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4.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0.xml" ContentType="application/vnd.openxmlformats-officedocument.wordprocessingml.footer+xml"/>
  <Override PartName="/word/footer655.xml" ContentType="application/vnd.openxmlformats-officedocument.wordprocessingml.footer+xml"/>
  <Override PartName="/word/footer861.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روایی البرهان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6789_324435999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146791_3244359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146793_3244359995">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146795_3244359995">
            <w:r>
              <w:rPr>
                <w:webHidden/>
                <w:rStyle w:val="IndexLink"/>
                <w:rtl w:val="true"/>
              </w:rPr>
              <w:t>سوره غافر</w:t>
            </w:r>
            <w:r>
              <w:rPr>
                <w:rStyle w:val="IndexLink"/>
                <w:rtl w:val="true"/>
              </w:rPr>
              <w:tab/>
            </w:r>
            <w:r>
              <w:rPr>
                <w:rStyle w:val="IndexLink"/>
              </w:rPr>
              <w:t>19</w:t>
            </w:r>
          </w:hyperlink>
        </w:p>
        <w:p>
          <w:pPr>
            <w:pStyle w:val="Contents3"/>
            <w:tabs>
              <w:tab w:val="clear" w:pos="8459"/>
              <w:tab w:val="right" w:pos="9026" w:leader="dot"/>
            </w:tabs>
            <w:rPr/>
          </w:pPr>
          <w:hyperlink w:anchor="__RefHeading___Toc1146797_324435999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46799_3244359995">
            <w:r>
              <w:rPr>
                <w:webHidden/>
                <w:rStyle w:val="IndexLink"/>
                <w:rtl w:val="true"/>
              </w:rPr>
              <w:t>فضیلت و ثواب قرائت سوره غافر</w:t>
            </w:r>
            <w:r>
              <w:rPr>
                <w:rStyle w:val="IndexLink"/>
                <w:rtl w:val="true"/>
              </w:rPr>
              <w:tab/>
            </w:r>
            <w:r>
              <w:rPr>
                <w:rStyle w:val="IndexLink"/>
              </w:rPr>
              <w:t>21</w:t>
            </w:r>
          </w:hyperlink>
        </w:p>
        <w:p>
          <w:pPr>
            <w:pStyle w:val="Contents3"/>
            <w:tabs>
              <w:tab w:val="clear" w:pos="8459"/>
              <w:tab w:val="right" w:pos="9026" w:leader="dot"/>
            </w:tabs>
            <w:rPr/>
          </w:pPr>
          <w:hyperlink w:anchor="__RefHeading___Toc1146801_3244359995">
            <w:r>
              <w:rPr>
                <w:webHidden/>
                <w:rStyle w:val="IndexLink"/>
                <w:rtl w:val="true"/>
              </w:rPr>
              <w:t>تفسیر سوره غافر</w:t>
            </w:r>
            <w:r>
              <w:rPr>
                <w:rStyle w:val="IndexLink"/>
                <w:rtl w:val="true"/>
              </w:rPr>
              <w:tab/>
            </w:r>
            <w:r>
              <w:rPr>
                <w:rStyle w:val="IndexLink"/>
              </w:rPr>
              <w:t>23</w:t>
            </w:r>
          </w:hyperlink>
        </w:p>
        <w:p>
          <w:pPr>
            <w:pStyle w:val="Contents4"/>
            <w:tabs>
              <w:tab w:val="clear" w:pos="8176"/>
              <w:tab w:val="right" w:pos="9026" w:leader="dot"/>
            </w:tabs>
            <w:rPr/>
          </w:pPr>
          <w:hyperlink w:anchor="__RefHeading___Toc1146803_3244359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46805_3244359995">
            <w:r>
              <w:rPr>
                <w:webHidden/>
                <w:rStyle w:val="IndexLink"/>
                <w:rtl w:val="true"/>
              </w:rPr>
              <w:t xml:space="preserve">« </w:t>
            </w:r>
            <w:r>
              <w:rPr>
                <w:rStyle w:val="IndexLink"/>
                <w:rtl w:val="true"/>
              </w:rPr>
              <w:t>حم</w:t>
            </w:r>
            <w:r>
              <w:rPr>
                <w:rStyle w:val="IndexLink"/>
                <w:rtl w:val="true"/>
              </w:rPr>
              <w:t>(</w:t>
            </w:r>
            <w:r>
              <w:rPr>
                <w:rStyle w:val="IndexLink"/>
              </w:rPr>
              <w:t>1</w:t>
            </w:r>
            <w:r>
              <w:rPr>
                <w:rStyle w:val="IndexLink"/>
                <w:rtl w:val="true"/>
              </w:rPr>
              <w:t xml:space="preserve">) </w:t>
            </w:r>
            <w:r>
              <w:rPr>
                <w:rStyle w:val="IndexLink"/>
                <w:rtl w:val="true"/>
              </w:rPr>
              <w:t>تَنزِیل الکِتَابِ مِنَ اللهِ العَزِیزِ العَلیمِ</w:t>
            </w:r>
            <w:r>
              <w:rPr>
                <w:rStyle w:val="IndexLink"/>
                <w:rtl w:val="true"/>
              </w:rPr>
              <w:t>(</w:t>
            </w:r>
            <w:r>
              <w:rPr>
                <w:rStyle w:val="IndexLink"/>
              </w:rPr>
              <w:t>2</w:t>
            </w:r>
            <w:r>
              <w:rPr>
                <w:rStyle w:val="IndexLink"/>
                <w:rtl w:val="true"/>
              </w:rPr>
              <w:t>)»</w:t>
              <w:tab/>
            </w:r>
            <w:r>
              <w:rPr>
                <w:rStyle w:val="IndexLink"/>
              </w:rPr>
              <w:t>23</w:t>
            </w:r>
          </w:hyperlink>
        </w:p>
        <w:p>
          <w:pPr>
            <w:pStyle w:val="Contents4"/>
            <w:tabs>
              <w:tab w:val="clear" w:pos="8176"/>
              <w:tab w:val="right" w:pos="9026" w:leader="dot"/>
            </w:tabs>
            <w:rPr/>
          </w:pPr>
          <w:hyperlink w:anchor="__RefHeading___Toc1146807_3244359995">
            <w:r>
              <w:rPr>
                <w:webHidden/>
                <w:rStyle w:val="IndexLink"/>
                <w:rtl w:val="true"/>
              </w:rPr>
              <w:t>«</w:t>
            </w:r>
            <w:r>
              <w:rPr>
                <w:rStyle w:val="IndexLink"/>
                <w:rtl w:val="true"/>
              </w:rPr>
              <w:t>غَافِرِ الذَّنبِ و قَابِل التَّوبِ شَدِیدِ العِقَابِ</w:t>
            </w:r>
            <w:r>
              <w:rPr>
                <w:rStyle w:val="IndexLink"/>
                <w:rtl w:val="true"/>
              </w:rPr>
              <w:t>...</w:t>
            </w:r>
            <w:r>
              <w:rPr>
                <w:rStyle w:val="IndexLink"/>
                <w:rtl w:val="true"/>
              </w:rPr>
              <w:t>لیُدْحِضُوا بِهِ الحَقَّ  فَأَخَذْتُهُمْ فَکَیْفَ کَانَ عِقَابِ</w:t>
            </w:r>
            <w:r>
              <w:rPr>
                <w:rStyle w:val="IndexLink"/>
                <w:rtl w:val="true"/>
              </w:rPr>
              <w:t>(</w:t>
            </w:r>
            <w:r>
              <w:rPr>
                <w:rStyle w:val="IndexLink"/>
              </w:rPr>
              <w:t>5</w:t>
            </w:r>
            <w:r>
              <w:rPr>
                <w:rStyle w:val="IndexLink"/>
                <w:rtl w:val="true"/>
              </w:rPr>
              <w:t>)</w:t>
              <w:tab/>
            </w:r>
            <w:r>
              <w:rPr>
                <w:rStyle w:val="IndexLink"/>
              </w:rPr>
              <w:t>23</w:t>
            </w:r>
          </w:hyperlink>
        </w:p>
        <w:p>
          <w:pPr>
            <w:pStyle w:val="Contents4"/>
            <w:tabs>
              <w:tab w:val="clear" w:pos="8176"/>
              <w:tab w:val="right" w:pos="9026" w:leader="dot"/>
            </w:tabs>
            <w:rPr/>
          </w:pPr>
          <w:hyperlink w:anchor="__RefHeading___Toc1146809_3244359995">
            <w:r>
              <w:rPr>
                <w:webHidden/>
                <w:rStyle w:val="IndexLink"/>
                <w:rtl w:val="true"/>
              </w:rPr>
              <w:t>«</w:t>
            </w:r>
            <w:r>
              <w:rPr>
                <w:rStyle w:val="IndexLink"/>
                <w:rtl w:val="true"/>
              </w:rPr>
              <w:t>وکَذَلکَ حَقَّتْ کَلمَتُ رَبِّکَ عَلی الذِینَ کَفَرُوا</w:t>
            </w:r>
            <w:r>
              <w:rPr>
                <w:rStyle w:val="IndexLink"/>
                <w:rtl w:val="true"/>
              </w:rPr>
              <w:t>...</w:t>
            </w:r>
            <w:r>
              <w:rPr>
                <w:rStyle w:val="IndexLink"/>
                <w:rtl w:val="true"/>
              </w:rPr>
              <w:t>وإِن یُشْرَکْ بِهِ تُؤْمِنُوا فَالحُکْمُ للهِ العَلیِّ الکَبِیرِ</w:t>
            </w:r>
            <w:r>
              <w:rPr>
                <w:rStyle w:val="IndexLink"/>
                <w:rtl w:val="true"/>
              </w:rPr>
              <w:t>(</w:t>
            </w:r>
            <w:r>
              <w:rPr>
                <w:rStyle w:val="IndexLink"/>
              </w:rPr>
              <w:t>12</w:t>
            </w:r>
            <w:r>
              <w:rPr>
                <w:rStyle w:val="IndexLink"/>
                <w:rtl w:val="true"/>
              </w:rPr>
              <w:t>)»</w:t>
              <w:tab/>
            </w:r>
            <w:r>
              <w:rPr>
                <w:rStyle w:val="IndexLink"/>
              </w:rPr>
              <w:t>24</w:t>
            </w:r>
          </w:hyperlink>
        </w:p>
        <w:p>
          <w:pPr>
            <w:pStyle w:val="Contents4"/>
            <w:tabs>
              <w:tab w:val="clear" w:pos="8176"/>
              <w:tab w:val="right" w:pos="9026" w:leader="dot"/>
            </w:tabs>
            <w:rPr/>
          </w:pPr>
          <w:hyperlink w:anchor="__RefHeading___Toc1146811_3244359995">
            <w:r>
              <w:rPr>
                <w:webHidden/>
                <w:rStyle w:val="IndexLink"/>
                <w:rtl w:val="true"/>
              </w:rPr>
              <w:t>«</w:t>
            </w:r>
            <w:r>
              <w:rPr>
                <w:rStyle w:val="IndexLink"/>
                <w:rtl w:val="true"/>
              </w:rPr>
              <w:t>هُو الذِی یُرِیکُمْ آیَاتِهِ ویُنَزِّل لکُم مِّنَ السَّمَاءِ رِزْقًا ومَا یَتَذَکَّرُ إِلا مَن یُنِیبُ</w:t>
            </w:r>
            <w:r>
              <w:rPr>
                <w:rStyle w:val="IndexLink"/>
                <w:rtl w:val="true"/>
              </w:rPr>
              <w:t>(</w:t>
            </w:r>
            <w:r>
              <w:rPr>
                <w:rStyle w:val="IndexLink"/>
              </w:rPr>
              <w:t>13</w:t>
            </w:r>
            <w:r>
              <w:rPr>
                <w:rStyle w:val="IndexLink"/>
                <w:rtl w:val="true"/>
              </w:rPr>
              <w:t>)»</w:t>
              <w:tab/>
            </w:r>
            <w:r>
              <w:rPr>
                <w:rStyle w:val="IndexLink"/>
              </w:rPr>
              <w:t>37</w:t>
            </w:r>
          </w:hyperlink>
        </w:p>
        <w:p>
          <w:pPr>
            <w:pStyle w:val="Contents4"/>
            <w:tabs>
              <w:tab w:val="clear" w:pos="8176"/>
              <w:tab w:val="right" w:pos="9026" w:leader="dot"/>
            </w:tabs>
            <w:rPr/>
          </w:pPr>
          <w:hyperlink w:anchor="__RefHeading___Toc1146813_3244359995">
            <w:r>
              <w:rPr>
                <w:webHidden/>
                <w:rStyle w:val="IndexLink"/>
                <w:rtl w:val="true"/>
              </w:rPr>
              <w:t xml:space="preserve">« </w:t>
            </w:r>
            <w:r>
              <w:rPr>
                <w:rStyle w:val="IndexLink"/>
                <w:rtl w:val="true"/>
              </w:rPr>
              <w:t>رَفِیعُ الدَّرَجَاتِ ذُو العَرْشِ یُلقِی الرُّوحَ مِنْ أَمْرِهِ عَلی مَن یَشَاءُ مِنْ عِبَادِهِ لیُنذِرَ یَومَ التَّلاقِ</w:t>
            </w:r>
            <w:r>
              <w:rPr>
                <w:rStyle w:val="IndexLink"/>
                <w:rtl w:val="true"/>
              </w:rPr>
              <w:t>(</w:t>
            </w:r>
            <w:r>
              <w:rPr>
                <w:rStyle w:val="IndexLink"/>
              </w:rPr>
              <w:t>15</w:t>
            </w:r>
            <w:r>
              <w:rPr>
                <w:rStyle w:val="IndexLink"/>
                <w:rtl w:val="true"/>
              </w:rPr>
              <w:t>)»</w:t>
              <w:tab/>
            </w:r>
            <w:r>
              <w:rPr>
                <w:rStyle w:val="IndexLink"/>
              </w:rPr>
              <w:t>37</w:t>
            </w:r>
          </w:hyperlink>
        </w:p>
        <w:p>
          <w:pPr>
            <w:pStyle w:val="Contents4"/>
            <w:tabs>
              <w:tab w:val="clear" w:pos="8176"/>
              <w:tab w:val="right" w:pos="9026" w:leader="dot"/>
            </w:tabs>
            <w:rPr/>
          </w:pPr>
          <w:hyperlink w:anchor="__RefHeading___Toc1146815_3244359995">
            <w:r>
              <w:rPr>
                <w:webHidden/>
                <w:rStyle w:val="IndexLink"/>
                <w:rtl w:val="true"/>
              </w:rPr>
              <w:t>«</w:t>
            </w:r>
            <w:r>
              <w:rPr>
                <w:rStyle w:val="IndexLink"/>
                <w:rtl w:val="true"/>
              </w:rPr>
              <w:t>یَومَ هُم بَارِزُونَ لا یَخْفَی عَلی اللهِ مِنْهُمْ</w:t>
            </w:r>
            <w:r>
              <w:rPr>
                <w:rStyle w:val="IndexLink"/>
                <w:rtl w:val="true"/>
              </w:rPr>
              <w:t>...</w:t>
            </w:r>
            <w:r>
              <w:rPr>
                <w:rStyle w:val="IndexLink"/>
                <w:rtl w:val="true"/>
              </w:rPr>
              <w:t>بِمَا کَسَبَتْ لا ظُلمَ الیَومَ إِنَّ اللهَ سَرِیعُ الحِسَابِ</w:t>
            </w:r>
            <w:r>
              <w:rPr>
                <w:rStyle w:val="IndexLink"/>
                <w:rtl w:val="true"/>
              </w:rPr>
              <w:t>(</w:t>
            </w:r>
            <w:r>
              <w:rPr>
                <w:rStyle w:val="IndexLink"/>
              </w:rPr>
              <w:t>17</w:t>
            </w:r>
            <w:r>
              <w:rPr>
                <w:rStyle w:val="IndexLink"/>
                <w:rtl w:val="true"/>
              </w:rPr>
              <w:t>)»</w:t>
              <w:tab/>
            </w:r>
            <w:r>
              <w:rPr>
                <w:rStyle w:val="IndexLink"/>
              </w:rPr>
              <w:t>39</w:t>
            </w:r>
          </w:hyperlink>
        </w:p>
        <w:p>
          <w:pPr>
            <w:pStyle w:val="Contents4"/>
            <w:tabs>
              <w:tab w:val="clear" w:pos="8176"/>
              <w:tab w:val="right" w:pos="9026" w:leader="dot"/>
            </w:tabs>
            <w:rPr/>
          </w:pPr>
          <w:hyperlink w:anchor="__RefHeading___Toc1146817_3244359995">
            <w:r>
              <w:rPr>
                <w:webHidden/>
                <w:rStyle w:val="IndexLink"/>
                <w:rtl w:val="true"/>
              </w:rPr>
              <w:t>«</w:t>
            </w:r>
            <w:r>
              <w:rPr>
                <w:rStyle w:val="IndexLink"/>
                <w:rtl w:val="true"/>
              </w:rPr>
              <w:t>وأَنذِرْهُمْ یَومَ الآزِفَةِ إِذِ القُلوبُ لدَی الحَنَاجِرِ</w:t>
            </w:r>
            <w:r>
              <w:rPr>
                <w:rStyle w:val="IndexLink"/>
                <w:rtl w:val="true"/>
              </w:rPr>
              <w:t>...</w:t>
            </w:r>
            <w:r>
              <w:rPr>
                <w:rStyle w:val="IndexLink"/>
                <w:rtl w:val="true"/>
              </w:rPr>
              <w:t>یَعْلمُ خَائِنَةَ الأَعْیُنِ ومَا تُخْفِی الصُّدُورُ</w:t>
            </w:r>
            <w:r>
              <w:rPr>
                <w:rStyle w:val="IndexLink"/>
                <w:rtl w:val="true"/>
              </w:rPr>
              <w:t>(</w:t>
            </w:r>
            <w:r>
              <w:rPr>
                <w:rStyle w:val="IndexLink"/>
              </w:rPr>
              <w:t>19</w:t>
            </w:r>
            <w:r>
              <w:rPr>
                <w:rStyle w:val="IndexLink"/>
                <w:rtl w:val="true"/>
              </w:rPr>
              <w:t>)»</w:t>
              <w:tab/>
            </w:r>
            <w:r>
              <w:rPr>
                <w:rStyle w:val="IndexLink"/>
              </w:rPr>
              <w:t>41</w:t>
            </w:r>
          </w:hyperlink>
        </w:p>
        <w:p>
          <w:pPr>
            <w:pStyle w:val="Contents4"/>
            <w:tabs>
              <w:tab w:val="clear" w:pos="8176"/>
              <w:tab w:val="right" w:pos="9026" w:leader="dot"/>
            </w:tabs>
            <w:rPr/>
          </w:pPr>
          <w:hyperlink w:anchor="__RefHeading___Toc1146819_3244359995">
            <w:r>
              <w:rPr>
                <w:webHidden/>
                <w:rStyle w:val="IndexLink"/>
                <w:rtl w:val="true"/>
              </w:rPr>
              <w:t>«</w:t>
            </w:r>
            <w:r>
              <w:rPr>
                <w:rStyle w:val="IndexLink"/>
                <w:rtl w:val="true"/>
              </w:rPr>
              <w:t>أَو لمْ یَسِیرُوا فِی الأَرْضِ فَیَنظُرُوا کَیْفَ</w:t>
            </w:r>
            <w:r>
              <w:rPr>
                <w:rStyle w:val="IndexLink"/>
                <w:rtl w:val="true"/>
              </w:rPr>
              <w:t>...</w:t>
            </w:r>
            <w:r>
              <w:rPr>
                <w:rStyle w:val="IndexLink"/>
                <w:rtl w:val="true"/>
              </w:rPr>
              <w:t>فَأَخَذَهُمُ اللهُ بِذُنُوبِهِمْ ومَا کَانَ لهُم مِّنَ اللهِ مِن واقٍ</w:t>
            </w:r>
            <w:r>
              <w:rPr>
                <w:rStyle w:val="IndexLink"/>
                <w:rtl w:val="true"/>
              </w:rPr>
              <w:t>(</w:t>
            </w:r>
            <w:r>
              <w:rPr>
                <w:rStyle w:val="IndexLink"/>
              </w:rPr>
              <w:t>21</w:t>
            </w:r>
            <w:r>
              <w:rPr>
                <w:rStyle w:val="IndexLink"/>
                <w:rtl w:val="true"/>
              </w:rPr>
              <w:t>)»</w:t>
              <w:tab/>
            </w:r>
            <w:r>
              <w:rPr>
                <w:rStyle w:val="IndexLink"/>
              </w:rPr>
              <w:t>42</w:t>
            </w:r>
          </w:hyperlink>
        </w:p>
        <w:p>
          <w:pPr>
            <w:pStyle w:val="Contents4"/>
            <w:tabs>
              <w:tab w:val="clear" w:pos="8176"/>
              <w:tab w:val="right" w:pos="9026" w:leader="dot"/>
            </w:tabs>
            <w:rPr/>
          </w:pPr>
          <w:hyperlink w:anchor="__RefHeading___Toc1146821_3244359995">
            <w:r>
              <w:rPr>
                <w:webHidden/>
                <w:rStyle w:val="IndexLink"/>
                <w:rtl w:val="true"/>
              </w:rPr>
              <w:t>«</w:t>
            </w:r>
            <w:r>
              <w:rPr>
                <w:rStyle w:val="IndexLink"/>
                <w:rtl w:val="true"/>
              </w:rPr>
              <w:t>وقَال فِرْعَونُ ذَرُونِی أَقْتُل مُوسَی ولیَدْعُ</w:t>
            </w:r>
            <w:r>
              <w:rPr>
                <w:rStyle w:val="IndexLink"/>
                <w:rtl w:val="true"/>
              </w:rPr>
              <w:t>...</w:t>
            </w:r>
            <w:r>
              <w:rPr>
                <w:rStyle w:val="IndexLink"/>
                <w:rtl w:val="true"/>
              </w:rPr>
              <w:t>أَو أَن یُظْهِرَ فِی الأَرْضِ الفَسَادَ</w:t>
            </w:r>
            <w:r>
              <w:rPr>
                <w:rStyle w:val="IndexLink"/>
                <w:rtl w:val="true"/>
              </w:rPr>
              <w:t>(</w:t>
            </w:r>
            <w:r>
              <w:rPr>
                <w:rStyle w:val="IndexLink"/>
              </w:rPr>
              <w:t>26</w:t>
            </w:r>
            <w:r>
              <w:rPr>
                <w:rStyle w:val="IndexLink"/>
                <w:rtl w:val="true"/>
              </w:rPr>
              <w:t>)»</w:t>
              <w:tab/>
            </w:r>
            <w:r>
              <w:rPr>
                <w:rStyle w:val="IndexLink"/>
              </w:rPr>
              <w:t>42</w:t>
            </w:r>
          </w:hyperlink>
        </w:p>
        <w:p>
          <w:pPr>
            <w:pStyle w:val="Contents4"/>
            <w:tabs>
              <w:tab w:val="clear" w:pos="8176"/>
              <w:tab w:val="right" w:pos="9026" w:leader="dot"/>
            </w:tabs>
            <w:rPr/>
          </w:pPr>
          <w:hyperlink w:anchor="__RefHeading___Toc1146823_3244359995">
            <w:r>
              <w:rPr>
                <w:webHidden/>
                <w:rStyle w:val="IndexLink"/>
                <w:rtl w:val="true"/>
              </w:rPr>
              <w:t>«</w:t>
            </w:r>
            <w:r>
              <w:rPr>
                <w:rStyle w:val="IndexLink"/>
                <w:rtl w:val="true"/>
              </w:rPr>
              <w:t>وقَال رَجُل مُّؤْمِنٌ مِّنْ آل فِرْعَونَ یَکْتُمُ إِیمَانَهُ</w:t>
            </w:r>
            <w:r>
              <w:rPr>
                <w:rStyle w:val="IndexLink"/>
                <w:rtl w:val="true"/>
              </w:rPr>
              <w:t>...</w:t>
            </w:r>
            <w:r>
              <w:rPr>
                <w:rStyle w:val="IndexLink"/>
                <w:rtl w:val="true"/>
              </w:rPr>
              <w:t>إِنَّ اللهَ لا یَهْدِی مَنْ هُو مُسْرِفٌ کَذَّابٌ</w:t>
            </w:r>
            <w:r>
              <w:rPr>
                <w:rStyle w:val="IndexLink"/>
                <w:rtl w:val="true"/>
              </w:rPr>
              <w:t>(</w:t>
            </w:r>
            <w:r>
              <w:rPr>
                <w:rStyle w:val="IndexLink"/>
              </w:rPr>
              <w:t>28</w:t>
            </w:r>
            <w:r>
              <w:rPr>
                <w:rStyle w:val="IndexLink"/>
                <w:rtl w:val="true"/>
              </w:rPr>
              <w:t>)»</w:t>
              <w:tab/>
            </w:r>
            <w:r>
              <w:rPr>
                <w:rStyle w:val="IndexLink"/>
              </w:rPr>
              <w:t>43</w:t>
            </w:r>
          </w:hyperlink>
        </w:p>
        <w:p>
          <w:pPr>
            <w:pStyle w:val="Contents4"/>
            <w:tabs>
              <w:tab w:val="clear" w:pos="8176"/>
              <w:tab w:val="right" w:pos="9026" w:leader="dot"/>
            </w:tabs>
            <w:rPr/>
          </w:pPr>
          <w:hyperlink w:anchor="__RefHeading___Toc1146825_3244359995">
            <w:r>
              <w:rPr>
                <w:webHidden/>
                <w:rStyle w:val="IndexLink"/>
                <w:rtl w:val="true"/>
              </w:rPr>
              <w:t>«</w:t>
            </w:r>
            <w:r>
              <w:rPr>
                <w:rStyle w:val="IndexLink"/>
                <w:rtl w:val="true"/>
              </w:rPr>
              <w:t>ویَا قَومِ إِنِّی أَخَافُ عَلیْکُمْ یَومَ التَّنَادِ</w:t>
            </w:r>
            <w:r>
              <w:rPr>
                <w:rStyle w:val="IndexLink"/>
                <w:rtl w:val="true"/>
              </w:rPr>
              <w:t>(</w:t>
            </w:r>
            <w:r>
              <w:rPr>
                <w:rStyle w:val="IndexLink"/>
              </w:rPr>
              <w:t>32</w:t>
            </w:r>
            <w:r>
              <w:rPr>
                <w:rStyle w:val="IndexLink"/>
                <w:rtl w:val="true"/>
              </w:rPr>
              <w:t>)»</w:t>
              <w:tab/>
            </w:r>
            <w:r>
              <w:rPr>
                <w:rStyle w:val="IndexLink"/>
              </w:rPr>
              <w:t>46</w:t>
            </w:r>
          </w:hyperlink>
        </w:p>
        <w:p>
          <w:pPr>
            <w:pStyle w:val="Contents4"/>
            <w:tabs>
              <w:tab w:val="clear" w:pos="8176"/>
              <w:tab w:val="right" w:pos="9026" w:leader="dot"/>
            </w:tabs>
            <w:rPr/>
          </w:pPr>
          <w:hyperlink w:anchor="__RefHeading___Toc1146827_3244359995">
            <w:r>
              <w:rPr>
                <w:webHidden/>
                <w:rStyle w:val="IndexLink"/>
                <w:rtl w:val="true"/>
              </w:rPr>
              <w:t>«</w:t>
            </w:r>
            <w:r>
              <w:rPr>
                <w:rStyle w:val="IndexLink"/>
                <w:rtl w:val="true"/>
              </w:rPr>
              <w:t>ولقَدْ جَاءکُمْ یُوسُفُ مِن قَبْل بِالبَیِّنَاتِ فَمَا زِلتُمْ</w:t>
            </w:r>
            <w:r>
              <w:rPr>
                <w:rStyle w:val="IndexLink"/>
                <w:rtl w:val="true"/>
              </w:rPr>
              <w:t>...</w:t>
            </w:r>
            <w:r>
              <w:rPr>
                <w:rStyle w:val="IndexLink"/>
                <w:rtl w:val="true"/>
              </w:rPr>
              <w:t>کَذَلکَ یُضِل اللهُ مَنْ هُو مُسْرِفٌ مُّرْتَابٌ</w:t>
            </w:r>
            <w:r>
              <w:rPr>
                <w:rStyle w:val="IndexLink"/>
                <w:rtl w:val="true"/>
              </w:rPr>
              <w:t>(</w:t>
            </w:r>
            <w:r>
              <w:rPr>
                <w:rStyle w:val="IndexLink"/>
              </w:rPr>
              <w:t>34</w:t>
            </w:r>
            <w:r>
              <w:rPr>
                <w:rStyle w:val="IndexLink"/>
                <w:rtl w:val="true"/>
              </w:rPr>
              <w:t>)»</w:t>
              <w:tab/>
            </w:r>
            <w:r>
              <w:rPr>
                <w:rStyle w:val="IndexLink"/>
              </w:rPr>
              <w:t>46</w:t>
            </w:r>
          </w:hyperlink>
        </w:p>
        <w:p>
          <w:pPr>
            <w:pStyle w:val="Contents4"/>
            <w:tabs>
              <w:tab w:val="clear" w:pos="8176"/>
              <w:tab w:val="right" w:pos="9026" w:leader="dot"/>
            </w:tabs>
            <w:rPr/>
          </w:pPr>
          <w:hyperlink w:anchor="__RefHeading___Toc1146829_3244359995">
            <w:r>
              <w:rPr>
                <w:webHidden/>
                <w:rStyle w:val="IndexLink"/>
                <w:rtl w:val="true"/>
              </w:rPr>
              <w:t>«</w:t>
            </w:r>
            <w:r>
              <w:rPr>
                <w:rStyle w:val="IndexLink"/>
                <w:rtl w:val="true"/>
              </w:rPr>
              <w:t>الذِینَ یُجَادِلونَ فِی آیَاتِ اللهِ بِغَیْرِ سُلطَانٍ أَتَاهُمْ کَبُرَ</w:t>
            </w:r>
            <w:r>
              <w:rPr>
                <w:rStyle w:val="IndexLink"/>
                <w:rtl w:val="true"/>
              </w:rPr>
              <w:t>...</w:t>
            </w:r>
            <w:r>
              <w:rPr>
                <w:rStyle w:val="IndexLink"/>
                <w:rtl w:val="true"/>
              </w:rPr>
              <w:t>کَذَلکَ یَطْبَعُ اللهُ عَلی کُل قَلبِ مُتَکَبِّرٍ جَبَّارٍ</w:t>
            </w:r>
            <w:r>
              <w:rPr>
                <w:rStyle w:val="IndexLink"/>
                <w:rtl w:val="true"/>
              </w:rPr>
              <w:t>(</w:t>
            </w:r>
            <w:r>
              <w:rPr>
                <w:rStyle w:val="IndexLink"/>
              </w:rPr>
              <w:t>35</w:t>
            </w:r>
            <w:r>
              <w:rPr>
                <w:rStyle w:val="IndexLink"/>
                <w:rtl w:val="true"/>
              </w:rPr>
              <w:t>)»</w:t>
              <w:tab/>
            </w:r>
            <w:r>
              <w:rPr>
                <w:rStyle w:val="IndexLink"/>
              </w:rPr>
              <w:t>50</w:t>
            </w:r>
          </w:hyperlink>
        </w:p>
        <w:p>
          <w:pPr>
            <w:pStyle w:val="Contents4"/>
            <w:tabs>
              <w:tab w:val="clear" w:pos="8176"/>
              <w:tab w:val="right" w:pos="9026" w:leader="dot"/>
            </w:tabs>
            <w:rPr/>
          </w:pPr>
          <w:hyperlink w:anchor="__RefHeading___Toc1146831_3244359995">
            <w:r>
              <w:rPr>
                <w:webHidden/>
                <w:rStyle w:val="IndexLink"/>
                <w:rtl w:val="true"/>
              </w:rPr>
              <w:t>«</w:t>
            </w:r>
            <w:r>
              <w:rPr>
                <w:rStyle w:val="IndexLink"/>
                <w:rtl w:val="true"/>
              </w:rPr>
              <w:t>مَنْ عَمِل سَیِّئَةً فَلا یُجْزَی إِلا مِثْلهَا ومَنْ عَمِل</w:t>
            </w:r>
            <w:r>
              <w:rPr>
                <w:rStyle w:val="IndexLink"/>
                <w:rtl w:val="true"/>
              </w:rPr>
              <w:t>...</w:t>
            </w:r>
            <w:r>
              <w:rPr>
                <w:rStyle w:val="IndexLink"/>
                <w:rtl w:val="true"/>
              </w:rPr>
              <w:t>فَأُولئِکَ یَدْخُلونَ الجَنَّةَ یُرْزَقُونَ فِیهَا بِغَیْرِ حِسَابٍ</w:t>
            </w:r>
            <w:r>
              <w:rPr>
                <w:rStyle w:val="IndexLink"/>
                <w:rtl w:val="true"/>
              </w:rPr>
              <w:t>(</w:t>
            </w:r>
            <w:r>
              <w:rPr>
                <w:rStyle w:val="IndexLink"/>
              </w:rPr>
              <w:t>40</w:t>
            </w:r>
            <w:r>
              <w:rPr>
                <w:rStyle w:val="IndexLink"/>
                <w:rtl w:val="true"/>
              </w:rPr>
              <w:t>)»</w:t>
              <w:tab/>
            </w:r>
            <w:r>
              <w:rPr>
                <w:rStyle w:val="IndexLink"/>
              </w:rPr>
              <w:t>50</w:t>
            </w:r>
          </w:hyperlink>
        </w:p>
        <w:p>
          <w:pPr>
            <w:pStyle w:val="Contents4"/>
            <w:tabs>
              <w:tab w:val="clear" w:pos="8176"/>
              <w:tab w:val="right" w:pos="9026" w:leader="dot"/>
            </w:tabs>
            <w:rPr/>
          </w:pPr>
          <w:hyperlink w:anchor="__RefHeading___Toc1146833_3244359995">
            <w:r>
              <w:rPr>
                <w:webHidden/>
                <w:rStyle w:val="IndexLink"/>
                <w:rtl w:val="true"/>
              </w:rPr>
              <w:t>«</w:t>
            </w:r>
            <w:r>
              <w:rPr>
                <w:rStyle w:val="IndexLink"/>
                <w:rtl w:val="true"/>
              </w:rPr>
              <w:t>النَّارُ یُعْرَضُونَ عَلیْهَا غُدُوا وعَشِیًّا ویَومَ تَقُومُ السَّاعَةُ أَدْخِلوا آل فِرْعَونَ أَشَدَّ العَذَابِ</w:t>
            </w:r>
            <w:r>
              <w:rPr>
                <w:rStyle w:val="IndexLink"/>
                <w:rtl w:val="true"/>
              </w:rPr>
              <w:t>(</w:t>
            </w:r>
            <w:r>
              <w:rPr>
                <w:rStyle w:val="IndexLink"/>
              </w:rPr>
              <w:t>46</w:t>
            </w:r>
            <w:r>
              <w:rPr>
                <w:rStyle w:val="IndexLink"/>
                <w:rtl w:val="true"/>
              </w:rPr>
              <w:t>)»</w:t>
              <w:tab/>
            </w:r>
            <w:r>
              <w:rPr>
                <w:rStyle w:val="IndexLink"/>
              </w:rPr>
              <w:t>55</w:t>
            </w:r>
          </w:hyperlink>
        </w:p>
        <w:p>
          <w:pPr>
            <w:pStyle w:val="Contents4"/>
            <w:tabs>
              <w:tab w:val="clear" w:pos="8176"/>
              <w:tab w:val="right" w:pos="9026" w:leader="dot"/>
            </w:tabs>
            <w:rPr/>
          </w:pPr>
          <w:hyperlink w:anchor="__RefHeading___Toc1146835_3244359995">
            <w:r>
              <w:rPr>
                <w:webHidden/>
                <w:rStyle w:val="IndexLink"/>
                <w:rtl w:val="true"/>
              </w:rPr>
              <w:t xml:space="preserve">« </w:t>
            </w:r>
            <w:r>
              <w:rPr>
                <w:rStyle w:val="IndexLink"/>
                <w:rtl w:val="true"/>
              </w:rPr>
              <w:t>وإِذْ یَتَحَاجُّونَ فِی النَّارِ فَیَقُول الضُّعَفَاء للذِینَ</w:t>
            </w:r>
            <w:r>
              <w:rPr>
                <w:rStyle w:val="IndexLink"/>
                <w:rtl w:val="true"/>
              </w:rPr>
              <w:t>...</w:t>
            </w:r>
            <w:r>
              <w:rPr>
                <w:rStyle w:val="IndexLink"/>
                <w:rtl w:val="true"/>
              </w:rPr>
              <w:t>فَادْعُوا ومَا دُعَاء الکَافِرِینَ إِلا فِی ضَلال</w:t>
            </w:r>
            <w:r>
              <w:rPr>
                <w:rStyle w:val="IndexLink"/>
                <w:rtl w:val="true"/>
              </w:rPr>
              <w:t>(</w:t>
            </w:r>
            <w:r>
              <w:rPr>
                <w:rStyle w:val="IndexLink"/>
              </w:rPr>
              <w:t>50</w:t>
            </w:r>
            <w:r>
              <w:rPr>
                <w:rStyle w:val="IndexLink"/>
                <w:rtl w:val="true"/>
              </w:rPr>
              <w:t>)»</w:t>
              <w:tab/>
            </w:r>
            <w:r>
              <w:rPr>
                <w:rStyle w:val="IndexLink"/>
              </w:rPr>
              <w:t>57</w:t>
            </w:r>
          </w:hyperlink>
        </w:p>
        <w:p>
          <w:pPr>
            <w:pStyle w:val="Contents4"/>
            <w:tabs>
              <w:tab w:val="clear" w:pos="8176"/>
              <w:tab w:val="right" w:pos="9026" w:leader="dot"/>
            </w:tabs>
            <w:rPr/>
          </w:pPr>
          <w:hyperlink w:anchor="__RefHeading___Toc1146837_3244359995">
            <w:r>
              <w:rPr>
                <w:webHidden/>
                <w:rStyle w:val="IndexLink"/>
                <w:rtl w:val="true"/>
              </w:rPr>
              <w:t xml:space="preserve">« </w:t>
            </w:r>
            <w:r>
              <w:rPr>
                <w:rStyle w:val="IndexLink"/>
                <w:rtl w:val="true"/>
              </w:rPr>
              <w:t>إِنَّا لنَنصُرُ رُسُلنَا والذِینَ آمَنُوا فِی الحَیَاةِ الدُّنْیَا</w:t>
            </w:r>
            <w:r>
              <w:rPr>
                <w:rStyle w:val="IndexLink"/>
                <w:rtl w:val="true"/>
              </w:rPr>
              <w:t>...</w:t>
            </w:r>
            <w:r>
              <w:rPr>
                <w:rStyle w:val="IndexLink"/>
                <w:rtl w:val="true"/>
              </w:rPr>
              <w:t>الظَّالمِینَ مَعْذِرَتُهُمْ ولهُمُ اللعْنَةُ ولهُمْ سُوءُ الدَّارِ</w:t>
            </w:r>
            <w:r>
              <w:rPr>
                <w:rStyle w:val="IndexLink"/>
                <w:rtl w:val="true"/>
              </w:rPr>
              <w:t>(</w:t>
            </w:r>
            <w:r>
              <w:rPr>
                <w:rStyle w:val="IndexLink"/>
              </w:rPr>
              <w:t>52</w:t>
            </w:r>
            <w:r>
              <w:rPr>
                <w:rStyle w:val="IndexLink"/>
                <w:rtl w:val="true"/>
              </w:rPr>
              <w:t>)»</w:t>
              <w:tab/>
            </w:r>
            <w:r>
              <w:rPr>
                <w:rStyle w:val="IndexLink"/>
              </w:rPr>
              <w:t>60</w:t>
            </w:r>
          </w:hyperlink>
        </w:p>
        <w:p>
          <w:pPr>
            <w:pStyle w:val="Contents4"/>
            <w:tabs>
              <w:tab w:val="clear" w:pos="8176"/>
              <w:tab w:val="right" w:pos="9026" w:leader="dot"/>
            </w:tabs>
            <w:rPr/>
          </w:pPr>
          <w:hyperlink w:anchor="__RefHeading___Toc1146839_3244359995">
            <w:r>
              <w:rPr>
                <w:webHidden/>
                <w:rStyle w:val="IndexLink"/>
                <w:rtl w:val="true"/>
              </w:rPr>
              <w:t>«</w:t>
            </w:r>
            <w:r>
              <w:rPr>
                <w:rStyle w:val="IndexLink"/>
                <w:rtl w:val="true"/>
              </w:rPr>
              <w:t>وقَال رَبُّکُمُ ادْعُونِی أَسْتَجِبْ لکُمْ إِنَّ الذِینَ یَسْتَکْبِرُونَ عَنْ عِبَادَتِی سَیَدْخُلونَ جَهَنَّمَ دَاخِرِینَ</w:t>
            </w:r>
            <w:r>
              <w:rPr>
                <w:rStyle w:val="IndexLink"/>
                <w:rtl w:val="true"/>
              </w:rPr>
              <w:t>(</w:t>
            </w:r>
            <w:r>
              <w:rPr>
                <w:rStyle w:val="IndexLink"/>
              </w:rPr>
              <w:t>60</w:t>
            </w:r>
            <w:r>
              <w:rPr>
                <w:rStyle w:val="IndexLink"/>
                <w:rtl w:val="true"/>
              </w:rPr>
              <w:t>)»</w:t>
              <w:tab/>
            </w:r>
            <w:r>
              <w:rPr>
                <w:rStyle w:val="IndexLink"/>
              </w:rPr>
              <w:t>62</w:t>
            </w:r>
          </w:hyperlink>
        </w:p>
        <w:p>
          <w:pPr>
            <w:pStyle w:val="Contents4"/>
            <w:tabs>
              <w:tab w:val="clear" w:pos="8176"/>
              <w:tab w:val="right" w:pos="9026" w:leader="dot"/>
            </w:tabs>
            <w:rPr/>
          </w:pPr>
          <w:hyperlink w:anchor="__RefHeading___Toc1146841_3244359995">
            <w:r>
              <w:rPr>
                <w:webHidden/>
                <w:rStyle w:val="IndexLink"/>
                <w:rtl w:val="true"/>
              </w:rPr>
              <w:t>«</w:t>
            </w:r>
            <w:r>
              <w:rPr>
                <w:rStyle w:val="IndexLink"/>
                <w:rtl w:val="true"/>
              </w:rPr>
              <w:t xml:space="preserve">هُو الحَیُّ لا إِلهَ إِلا هُو فَادْعُوهُ مُخْلصِینَ لهُ الدِّینَ الحَمْدُ للهِ رَبِّ العَالمِینَ </w:t>
            </w:r>
            <w:r>
              <w:rPr>
                <w:rStyle w:val="IndexLink"/>
                <w:rtl w:val="true"/>
              </w:rPr>
              <w:t>(</w:t>
            </w:r>
            <w:r>
              <w:rPr>
                <w:rStyle w:val="IndexLink"/>
              </w:rPr>
              <w:t>65</w:t>
            </w:r>
            <w:r>
              <w:rPr>
                <w:rStyle w:val="IndexLink"/>
                <w:rtl w:val="true"/>
              </w:rPr>
              <w:t>)»</w:t>
              <w:tab/>
            </w:r>
            <w:r>
              <w:rPr>
                <w:rStyle w:val="IndexLink"/>
              </w:rPr>
              <w:t>66</w:t>
            </w:r>
          </w:hyperlink>
        </w:p>
        <w:p>
          <w:pPr>
            <w:pStyle w:val="Contents4"/>
            <w:tabs>
              <w:tab w:val="clear" w:pos="8176"/>
              <w:tab w:val="right" w:pos="9026" w:leader="dot"/>
            </w:tabs>
            <w:rPr/>
          </w:pPr>
          <w:hyperlink w:anchor="__RefHeading___Toc1146843_3244359995">
            <w:r>
              <w:rPr>
                <w:webHidden/>
                <w:rStyle w:val="IndexLink"/>
                <w:rtl w:val="true"/>
              </w:rPr>
              <w:t>«</w:t>
            </w:r>
            <w:r>
              <w:rPr>
                <w:rStyle w:val="IndexLink"/>
                <w:rtl w:val="true"/>
              </w:rPr>
              <w:t>هُو الذِی خَلقَکُم مِّن تُرَابٍ ثُمَّ مِن نُّطْفَةٍ ثُمَّ</w:t>
            </w:r>
            <w:r>
              <w:rPr>
                <w:rStyle w:val="IndexLink"/>
                <w:rtl w:val="true"/>
              </w:rPr>
              <w:t>...</w:t>
            </w:r>
            <w:r>
              <w:rPr>
                <w:rStyle w:val="IndexLink"/>
                <w:rtl w:val="true"/>
              </w:rPr>
              <w:t>ولتَبْلغُوا أَجَلا مُّسَمًّی ولعَلکُمْ تَعْقِلونَ</w:t>
            </w:r>
            <w:r>
              <w:rPr>
                <w:rStyle w:val="IndexLink"/>
                <w:rtl w:val="true"/>
              </w:rPr>
              <w:t>(</w:t>
            </w:r>
            <w:r>
              <w:rPr>
                <w:rStyle w:val="IndexLink"/>
              </w:rPr>
              <w:t>67</w:t>
            </w:r>
            <w:r>
              <w:rPr>
                <w:rStyle w:val="IndexLink"/>
                <w:rtl w:val="true"/>
              </w:rPr>
              <w:t>)»</w:t>
              <w:tab/>
            </w:r>
            <w:r>
              <w:rPr>
                <w:rStyle w:val="IndexLink"/>
              </w:rPr>
              <w:t>68</w:t>
            </w:r>
          </w:hyperlink>
        </w:p>
        <w:p>
          <w:pPr>
            <w:pStyle w:val="Contents4"/>
            <w:tabs>
              <w:tab w:val="clear" w:pos="8176"/>
              <w:tab w:val="right" w:pos="9026" w:leader="dot"/>
            </w:tabs>
            <w:rPr/>
          </w:pPr>
          <w:hyperlink w:anchor="__RefHeading___Toc1146845_3244359995">
            <w:r>
              <w:rPr>
                <w:webHidden/>
                <w:rStyle w:val="IndexLink"/>
                <w:rtl w:val="true"/>
              </w:rPr>
              <w:t>«</w:t>
            </w:r>
            <w:r>
              <w:rPr>
                <w:rStyle w:val="IndexLink"/>
                <w:rtl w:val="true"/>
              </w:rPr>
              <w:t>الذِینَ کَذَّبُوا بِالکِتَابِ وبِمَا أَرْسَلنَا بِهِ رُسُلنَا</w:t>
            </w:r>
            <w:r>
              <w:rPr>
                <w:rStyle w:val="IndexLink"/>
                <w:rtl w:val="true"/>
              </w:rPr>
              <w:t>...</w:t>
            </w:r>
            <w:r>
              <w:rPr>
                <w:rStyle w:val="IndexLink"/>
                <w:rtl w:val="true"/>
              </w:rPr>
              <w:t xml:space="preserve">مِن قَبْل شَیْئًا کَذَلکَ یُضِل اللهُ الکَافِرِینَ </w:t>
            </w:r>
            <w:r>
              <w:rPr>
                <w:rStyle w:val="IndexLink"/>
                <w:rtl w:val="true"/>
              </w:rPr>
              <w:t>(</w:t>
            </w:r>
            <w:r>
              <w:rPr>
                <w:rStyle w:val="IndexLink"/>
              </w:rPr>
              <w:t>74</w:t>
            </w:r>
            <w:r>
              <w:rPr>
                <w:rStyle w:val="IndexLink"/>
                <w:rtl w:val="true"/>
              </w:rPr>
              <w:t>)»</w:t>
              <w:tab/>
            </w:r>
            <w:r>
              <w:rPr>
                <w:rStyle w:val="IndexLink"/>
              </w:rPr>
              <w:t>69</w:t>
            </w:r>
          </w:hyperlink>
        </w:p>
        <w:p>
          <w:pPr>
            <w:pStyle w:val="Contents4"/>
            <w:tabs>
              <w:tab w:val="clear" w:pos="8176"/>
              <w:tab w:val="right" w:pos="9026" w:leader="dot"/>
            </w:tabs>
            <w:rPr/>
          </w:pPr>
          <w:hyperlink w:anchor="__RefHeading___Toc1146847_3244359995">
            <w:r>
              <w:rPr>
                <w:webHidden/>
                <w:rStyle w:val="IndexLink"/>
                <w:rtl w:val="true"/>
              </w:rPr>
              <w:t>«</w:t>
            </w:r>
            <w:r>
              <w:rPr>
                <w:rStyle w:val="IndexLink"/>
                <w:rtl w:val="true"/>
              </w:rPr>
              <w:t>ذَلکُم بِمَا کُنتُمْ تَفْرَحُونَ فِی الأَرْضِ بِغَیْرِ الحَقِّ</w:t>
            </w:r>
            <w:r>
              <w:rPr>
                <w:rStyle w:val="IndexLink"/>
                <w:rtl w:val="true"/>
              </w:rPr>
              <w:t>...</w:t>
            </w:r>
            <w:r>
              <w:rPr>
                <w:rStyle w:val="IndexLink"/>
                <w:rtl w:val="true"/>
              </w:rPr>
              <w:t>بَعْضَ الذِی نَعِدُهُمْ أَو نَتَوفَّیَنَّکَ فَإِلیْنَا یُرْجَعُونَ</w:t>
            </w:r>
            <w:r>
              <w:rPr>
                <w:rStyle w:val="IndexLink"/>
                <w:rtl w:val="true"/>
              </w:rPr>
              <w:t>(</w:t>
            </w:r>
            <w:r>
              <w:rPr>
                <w:rStyle w:val="IndexLink"/>
              </w:rPr>
              <w:t>77</w:t>
            </w:r>
            <w:r>
              <w:rPr>
                <w:rStyle w:val="IndexLink"/>
                <w:rtl w:val="true"/>
              </w:rPr>
              <w:t>)»</w:t>
              <w:tab/>
            </w:r>
            <w:r>
              <w:rPr>
                <w:rStyle w:val="IndexLink"/>
              </w:rPr>
              <w:t>72</w:t>
            </w:r>
          </w:hyperlink>
        </w:p>
        <w:p>
          <w:pPr>
            <w:pStyle w:val="Contents4"/>
            <w:tabs>
              <w:tab w:val="clear" w:pos="8176"/>
              <w:tab w:val="right" w:pos="9026" w:leader="dot"/>
            </w:tabs>
            <w:rPr/>
          </w:pPr>
          <w:hyperlink w:anchor="__RefHeading___Toc1146849_3244359995">
            <w:r>
              <w:rPr>
                <w:webHidden/>
                <w:rStyle w:val="IndexLink"/>
                <w:rtl w:val="true"/>
              </w:rPr>
              <w:t>«</w:t>
            </w:r>
            <w:r>
              <w:rPr>
                <w:rStyle w:val="IndexLink"/>
                <w:rtl w:val="true"/>
              </w:rPr>
              <w:t xml:space="preserve">ویُرِیکُمْ آیَاتِهِ فَأَیَّ آیَاتِ اللهِ تُنکِرُونَ </w:t>
            </w:r>
            <w:r>
              <w:rPr>
                <w:rStyle w:val="IndexLink"/>
                <w:rtl w:val="true"/>
              </w:rPr>
              <w:t>(</w:t>
            </w:r>
            <w:r>
              <w:rPr>
                <w:rStyle w:val="IndexLink"/>
              </w:rPr>
              <w:t>81</w:t>
            </w:r>
            <w:r>
              <w:rPr>
                <w:rStyle w:val="IndexLink"/>
                <w:rtl w:val="true"/>
              </w:rPr>
              <w:t xml:space="preserve">) </w:t>
            </w:r>
            <w:r>
              <w:rPr>
                <w:rStyle w:val="IndexLink"/>
                <w:rtl w:val="true"/>
              </w:rPr>
              <w:t>أَفَلمْ</w:t>
            </w:r>
            <w:r>
              <w:rPr>
                <w:rStyle w:val="IndexLink"/>
                <w:rtl w:val="true"/>
              </w:rPr>
              <w:t>...</w:t>
            </w:r>
            <w:r>
              <w:rPr>
                <w:rStyle w:val="IndexLink"/>
                <w:rtl w:val="true"/>
              </w:rPr>
              <w:t xml:space="preserve">فَمَا أَغْنَی عَنْهُم مَّا کَانُوا یَکْسِبُونَ </w:t>
            </w:r>
            <w:r>
              <w:rPr>
                <w:rStyle w:val="IndexLink"/>
                <w:rtl w:val="true"/>
              </w:rPr>
              <w:t>(</w:t>
            </w:r>
            <w:r>
              <w:rPr>
                <w:rStyle w:val="IndexLink"/>
              </w:rPr>
              <w:t>82</w:t>
            </w:r>
            <w:r>
              <w:rPr>
                <w:rStyle w:val="IndexLink"/>
                <w:rtl w:val="true"/>
              </w:rPr>
              <w:t>)»</w:t>
              <w:tab/>
            </w:r>
            <w:r>
              <w:rPr>
                <w:rStyle w:val="IndexLink"/>
              </w:rPr>
              <w:t>72</w:t>
            </w:r>
          </w:hyperlink>
        </w:p>
        <w:p>
          <w:pPr>
            <w:pStyle w:val="Contents4"/>
            <w:tabs>
              <w:tab w:val="clear" w:pos="8176"/>
              <w:tab w:val="right" w:pos="9026" w:leader="dot"/>
            </w:tabs>
            <w:rPr/>
          </w:pPr>
          <w:hyperlink w:anchor="__RefHeading___Toc1146851_3244359995">
            <w:r>
              <w:rPr>
                <w:webHidden/>
                <w:rStyle w:val="IndexLink"/>
                <w:rtl w:val="true"/>
              </w:rPr>
              <w:t>«</w:t>
            </w:r>
            <w:r>
              <w:rPr>
                <w:rStyle w:val="IndexLink"/>
                <w:rtl w:val="true"/>
              </w:rPr>
              <w:t>فَلمَّا رَأَوا بَأْسَنَا قَالوا آمَنَّا بِاللهِ وحْدَهُ وکَفَرْنَا</w:t>
            </w:r>
            <w:r>
              <w:rPr>
                <w:rStyle w:val="IndexLink"/>
                <w:rtl w:val="true"/>
              </w:rPr>
              <w:t>...</w:t>
            </w:r>
            <w:r>
              <w:rPr>
                <w:rStyle w:val="IndexLink"/>
                <w:rtl w:val="true"/>
              </w:rPr>
              <w:t xml:space="preserve">قَدْ خَلتْ فِی عِبَادِهِ وخَسِرَ هُنَالکَ الکَافِرُونَ </w:t>
            </w:r>
            <w:r>
              <w:rPr>
                <w:rStyle w:val="IndexLink"/>
                <w:rtl w:val="true"/>
              </w:rPr>
              <w:t>(</w:t>
            </w:r>
            <w:r>
              <w:rPr>
                <w:rStyle w:val="IndexLink"/>
              </w:rPr>
              <w:t>85</w:t>
            </w:r>
            <w:r>
              <w:rPr>
                <w:rStyle w:val="IndexLink"/>
                <w:rtl w:val="true"/>
              </w:rPr>
              <w:t>)»</w:t>
              <w:tab/>
            </w:r>
            <w:r>
              <w:rPr>
                <w:rStyle w:val="IndexLink"/>
              </w:rPr>
              <w:t>73</w:t>
            </w:r>
          </w:hyperlink>
        </w:p>
        <w:p>
          <w:pPr>
            <w:pStyle w:val="Contents2"/>
            <w:tabs>
              <w:tab w:val="clear" w:pos="8743"/>
              <w:tab w:val="right" w:pos="9026" w:leader="dot"/>
            </w:tabs>
            <w:rPr/>
          </w:pPr>
          <w:hyperlink w:anchor="__RefHeading___Toc1146853_3244359995">
            <w:r>
              <w:rPr>
                <w:webHidden/>
                <w:rStyle w:val="IndexLink"/>
                <w:rtl w:val="true"/>
              </w:rPr>
              <w:t>سوره فصلت</w:t>
            </w:r>
            <w:r>
              <w:rPr>
                <w:rStyle w:val="IndexLink"/>
                <w:rtl w:val="true"/>
              </w:rPr>
              <w:tab/>
            </w:r>
            <w:r>
              <w:rPr>
                <w:rStyle w:val="IndexLink"/>
              </w:rPr>
              <w:t>75</w:t>
            </w:r>
          </w:hyperlink>
        </w:p>
        <w:p>
          <w:pPr>
            <w:pStyle w:val="Contents3"/>
            <w:tabs>
              <w:tab w:val="clear" w:pos="8459"/>
              <w:tab w:val="right" w:pos="9026" w:leader="dot"/>
            </w:tabs>
            <w:rPr/>
          </w:pPr>
          <w:hyperlink w:anchor="__RefHeading___Toc1146855_3244359995">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146857_3244359995">
            <w:r>
              <w:rPr>
                <w:webHidden/>
                <w:rStyle w:val="IndexLink"/>
                <w:rtl w:val="true"/>
              </w:rPr>
              <w:t>فضیلت و ثواب قرائت سوره فصلت</w:t>
            </w:r>
            <w:r>
              <w:rPr>
                <w:rStyle w:val="IndexLink"/>
                <w:rtl w:val="true"/>
              </w:rPr>
              <w:tab/>
            </w:r>
            <w:r>
              <w:rPr>
                <w:rStyle w:val="IndexLink"/>
              </w:rPr>
              <w:t>77</w:t>
            </w:r>
          </w:hyperlink>
        </w:p>
        <w:p>
          <w:pPr>
            <w:pStyle w:val="Contents3"/>
            <w:tabs>
              <w:tab w:val="clear" w:pos="8459"/>
              <w:tab w:val="right" w:pos="9026" w:leader="dot"/>
            </w:tabs>
            <w:rPr/>
          </w:pPr>
          <w:hyperlink w:anchor="__RefHeading___Toc1146859_3244359995">
            <w:r>
              <w:rPr>
                <w:webHidden/>
                <w:rStyle w:val="IndexLink"/>
                <w:rtl w:val="true"/>
              </w:rPr>
              <w:t>تفسیر سوره فصلت</w:t>
            </w:r>
            <w:r>
              <w:rPr>
                <w:rStyle w:val="IndexLink"/>
                <w:rtl w:val="true"/>
              </w:rPr>
              <w:tab/>
            </w:r>
            <w:r>
              <w:rPr>
                <w:rStyle w:val="IndexLink"/>
              </w:rPr>
              <w:t>79</w:t>
            </w:r>
          </w:hyperlink>
        </w:p>
        <w:p>
          <w:pPr>
            <w:pStyle w:val="Contents4"/>
            <w:tabs>
              <w:tab w:val="clear" w:pos="8176"/>
              <w:tab w:val="right" w:pos="9026" w:leader="dot"/>
            </w:tabs>
            <w:rPr/>
          </w:pPr>
          <w:hyperlink w:anchor="__RefHeading___Toc1146861_3244359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146863_3244359995">
            <w:r>
              <w:rPr>
                <w:webHidden/>
                <w:rStyle w:val="IndexLink"/>
                <w:rtl w:val="true"/>
              </w:rPr>
              <w:t>«</w:t>
            </w:r>
            <w:r>
              <w:rPr>
                <w:rStyle w:val="IndexLink"/>
                <w:rtl w:val="true"/>
              </w:rPr>
              <w:t>حم</w:t>
            </w:r>
            <w:r>
              <w:rPr>
                <w:rStyle w:val="IndexLink"/>
                <w:rtl w:val="true"/>
              </w:rPr>
              <w:t xml:space="preserve">* </w:t>
            </w:r>
            <w:r>
              <w:rPr>
                <w:rStyle w:val="IndexLink"/>
                <w:rtl w:val="true"/>
              </w:rPr>
              <w:t>تَنزِیل مِّنَ الرَّحْمَنِ الرَّحِیمِ</w:t>
            </w:r>
            <w:r>
              <w:rPr>
                <w:rStyle w:val="IndexLink"/>
                <w:rtl w:val="true"/>
              </w:rPr>
              <w:t>»</w:t>
              <w:tab/>
            </w:r>
            <w:r>
              <w:rPr>
                <w:rStyle w:val="IndexLink"/>
              </w:rPr>
              <w:t>79</w:t>
            </w:r>
          </w:hyperlink>
        </w:p>
        <w:p>
          <w:pPr>
            <w:pStyle w:val="Contents4"/>
            <w:tabs>
              <w:tab w:val="clear" w:pos="8176"/>
              <w:tab w:val="right" w:pos="9026" w:leader="dot"/>
            </w:tabs>
            <w:rPr/>
          </w:pPr>
          <w:hyperlink w:anchor="__RefHeading___Toc1146865_3244359995">
            <w:r>
              <w:rPr>
                <w:webHidden/>
                <w:rStyle w:val="IndexLink"/>
                <w:rtl w:val="true"/>
              </w:rPr>
              <w:t>«</w:t>
            </w:r>
            <w:r>
              <w:rPr>
                <w:rStyle w:val="IndexLink"/>
                <w:rtl w:val="true"/>
              </w:rPr>
              <w:t>کِتَابٌ فُصِّلتْ آیَاتُهُ قُرْآنًا عَرَبِیًّا لقَومٍ یَعْلمُونَ</w:t>
            </w:r>
            <w:r>
              <w:rPr>
                <w:rStyle w:val="IndexLink"/>
                <w:rtl w:val="true"/>
              </w:rPr>
              <w:t>(</w:t>
            </w:r>
            <w:r>
              <w:rPr>
                <w:rStyle w:val="IndexLink"/>
              </w:rPr>
              <w:t>3</w:t>
            </w:r>
            <w:r>
              <w:rPr>
                <w:rStyle w:val="IndexLink"/>
                <w:rtl w:val="true"/>
              </w:rPr>
              <w:t>)...</w:t>
            </w:r>
            <w:r>
              <w:rPr>
                <w:rStyle w:val="IndexLink"/>
                <w:rtl w:val="true"/>
              </w:rPr>
              <w:t>الذِینَ لا یُؤْتُونَ الزَّکَاةَ وهُم بِالآخِرَةِ هُمْ کَافِرُونَ</w:t>
            </w:r>
            <w:r>
              <w:rPr>
                <w:rStyle w:val="IndexLink"/>
                <w:rtl w:val="true"/>
              </w:rPr>
              <w:t>(</w:t>
            </w:r>
            <w:r>
              <w:rPr>
                <w:rStyle w:val="IndexLink"/>
              </w:rPr>
              <w:t>7</w:t>
            </w:r>
            <w:r>
              <w:rPr>
                <w:rStyle w:val="IndexLink"/>
                <w:rtl w:val="true"/>
              </w:rPr>
              <w:t>)»</w:t>
              <w:tab/>
            </w:r>
            <w:r>
              <w:rPr>
                <w:rStyle w:val="IndexLink"/>
              </w:rPr>
              <w:t>79</w:t>
            </w:r>
          </w:hyperlink>
        </w:p>
        <w:p>
          <w:pPr>
            <w:pStyle w:val="Contents4"/>
            <w:tabs>
              <w:tab w:val="clear" w:pos="8176"/>
              <w:tab w:val="right" w:pos="9026" w:leader="dot"/>
            </w:tabs>
            <w:rPr/>
          </w:pPr>
          <w:hyperlink w:anchor="__RefHeading___Toc1146867_3244359995">
            <w:r>
              <w:rPr>
                <w:webHidden/>
                <w:rStyle w:val="IndexLink"/>
                <w:rtl w:val="true"/>
              </w:rPr>
              <w:t>«</w:t>
            </w:r>
            <w:r>
              <w:rPr>
                <w:rStyle w:val="IndexLink"/>
                <w:rtl w:val="true"/>
              </w:rPr>
              <w:t>إِنَّ الذِینَ آمَنُوا وعَمِلوا الصَّالحَاتِ لهُمْ أَجْرٌ</w:t>
            </w:r>
            <w:r>
              <w:rPr>
                <w:rStyle w:val="IndexLink"/>
                <w:rtl w:val="true"/>
              </w:rPr>
              <w:t>...</w:t>
            </w:r>
            <w:r>
              <w:rPr>
                <w:rStyle w:val="IndexLink"/>
                <w:rtl w:val="true"/>
              </w:rPr>
              <w:t>شَاء رَبُّنَا لأَنزَل مَلائِکَةً فَإِنَّا بِمَا أُرْسِلتُمْ بِهِ کَافِرُونَ</w:t>
            </w:r>
            <w:r>
              <w:rPr>
                <w:rStyle w:val="IndexLink"/>
                <w:rtl w:val="true"/>
              </w:rPr>
              <w:t>(</w:t>
            </w:r>
            <w:r>
              <w:rPr>
                <w:rStyle w:val="IndexLink"/>
              </w:rPr>
              <w:t>14</w:t>
            </w:r>
            <w:r>
              <w:rPr>
                <w:rStyle w:val="IndexLink"/>
                <w:rtl w:val="true"/>
              </w:rPr>
              <w:t>)»</w:t>
              <w:tab/>
            </w:r>
            <w:r>
              <w:rPr>
                <w:rStyle w:val="IndexLink"/>
              </w:rPr>
              <w:t>85</w:t>
            </w:r>
          </w:hyperlink>
        </w:p>
        <w:p>
          <w:pPr>
            <w:pStyle w:val="Contents4"/>
            <w:tabs>
              <w:tab w:val="clear" w:pos="8176"/>
              <w:tab w:val="right" w:pos="9026" w:leader="dot"/>
            </w:tabs>
            <w:rPr/>
          </w:pPr>
          <w:hyperlink w:anchor="__RefHeading___Toc1146869_3244359995">
            <w:r>
              <w:rPr>
                <w:webHidden/>
                <w:rStyle w:val="IndexLink"/>
                <w:rtl w:val="true"/>
              </w:rPr>
              <w:t>«</w:t>
            </w:r>
            <w:r>
              <w:rPr>
                <w:rStyle w:val="IndexLink"/>
                <w:rtl w:val="true"/>
              </w:rPr>
              <w:t>فَأَمَّا عَادٌ فَاسْتَکْبَرُوا فِی الأَرْضِ بِغَیرِ الحَقِّ وقَالوا</w:t>
            </w:r>
            <w:r>
              <w:rPr>
                <w:rStyle w:val="IndexLink"/>
                <w:rtl w:val="true"/>
              </w:rPr>
              <w:t>...</w:t>
            </w:r>
            <w:r>
              <w:rPr>
                <w:rStyle w:val="IndexLink"/>
                <w:rtl w:val="true"/>
              </w:rPr>
              <w:t>مِنْهُمْ قُوةً وکَانُوا بِآیاتِنَا یجْحَدُونَ</w:t>
            </w:r>
            <w:r>
              <w:rPr>
                <w:rStyle w:val="IndexLink"/>
                <w:rtl w:val="true"/>
              </w:rPr>
              <w:t>(</w:t>
            </w:r>
            <w:r>
              <w:rPr>
                <w:rStyle w:val="IndexLink"/>
              </w:rPr>
              <w:t>15</w:t>
            </w:r>
            <w:r>
              <w:rPr>
                <w:rStyle w:val="IndexLink"/>
                <w:rtl w:val="true"/>
              </w:rPr>
              <w:t>)»</w:t>
              <w:tab/>
            </w:r>
            <w:r>
              <w:rPr>
                <w:rStyle w:val="IndexLink"/>
              </w:rPr>
              <w:t>88</w:t>
            </w:r>
          </w:hyperlink>
        </w:p>
        <w:p>
          <w:pPr>
            <w:pStyle w:val="Contents4"/>
            <w:tabs>
              <w:tab w:val="clear" w:pos="8176"/>
              <w:tab w:val="right" w:pos="9026" w:leader="dot"/>
            </w:tabs>
            <w:rPr/>
          </w:pPr>
          <w:hyperlink w:anchor="__RefHeading___Toc1146871_3244359995">
            <w:r>
              <w:rPr>
                <w:webHidden/>
                <w:rStyle w:val="IndexLink"/>
                <w:rtl w:val="true"/>
              </w:rPr>
              <w:t>«</w:t>
            </w:r>
            <w:r>
              <w:rPr>
                <w:rStyle w:val="IndexLink"/>
                <w:rtl w:val="true"/>
              </w:rPr>
              <w:t>فَأَرْسَلنَا عَلیهِمْ رِیحًا صَرْصَرًا فِی أَیامٍ نَّحِسَاتٍ</w:t>
            </w:r>
            <w:r>
              <w:rPr>
                <w:rStyle w:val="IndexLink"/>
                <w:rtl w:val="true"/>
              </w:rPr>
              <w:t>...</w:t>
            </w:r>
            <w:r>
              <w:rPr>
                <w:rStyle w:val="IndexLink"/>
                <w:rtl w:val="true"/>
              </w:rPr>
              <w:t>ولعَذَابُ الآخِرَةِ أَخْزَی وهُمْ لا ینصَرُونَ</w:t>
            </w:r>
            <w:r>
              <w:rPr>
                <w:rStyle w:val="IndexLink"/>
                <w:rtl w:val="true"/>
              </w:rPr>
              <w:t>(</w:t>
            </w:r>
            <w:r>
              <w:rPr>
                <w:rStyle w:val="IndexLink"/>
              </w:rPr>
              <w:t>16</w:t>
            </w:r>
            <w:r>
              <w:rPr>
                <w:rStyle w:val="IndexLink"/>
                <w:rtl w:val="true"/>
              </w:rPr>
              <w:t>)»</w:t>
              <w:tab/>
            </w:r>
            <w:r>
              <w:rPr>
                <w:rStyle w:val="IndexLink"/>
              </w:rPr>
              <w:t>89</w:t>
            </w:r>
          </w:hyperlink>
        </w:p>
        <w:p>
          <w:pPr>
            <w:pStyle w:val="Contents4"/>
            <w:tabs>
              <w:tab w:val="clear" w:pos="8176"/>
              <w:tab w:val="right" w:pos="9026" w:leader="dot"/>
            </w:tabs>
            <w:rPr/>
          </w:pPr>
          <w:hyperlink w:anchor="__RefHeading___Toc1146873_3244359995">
            <w:r>
              <w:rPr>
                <w:webHidden/>
                <w:rStyle w:val="IndexLink"/>
                <w:rtl w:val="true"/>
              </w:rPr>
              <w:t>«</w:t>
            </w:r>
            <w:r>
              <w:rPr>
                <w:rStyle w:val="IndexLink"/>
                <w:rtl w:val="true"/>
              </w:rPr>
              <w:t>وأَمَّا ثَمُودُ فَهَدَینَاهُمْ فَاسْتَحَبُّوا العَمَی عَلی الهُدَی</w:t>
            </w:r>
            <w:r>
              <w:rPr>
                <w:rStyle w:val="IndexLink"/>
                <w:rtl w:val="true"/>
              </w:rPr>
              <w:t>...</w:t>
            </w:r>
            <w:r>
              <w:rPr>
                <w:rStyle w:val="IndexLink"/>
                <w:rtl w:val="true"/>
              </w:rPr>
              <w:t xml:space="preserve">ویومَ یحْشَرُ أَعْدَاء اللهِ إِلی النَّارِ فَهُمْ یوزَعُونَ </w:t>
            </w:r>
            <w:r>
              <w:rPr>
                <w:rStyle w:val="IndexLink"/>
                <w:rtl w:val="true"/>
              </w:rPr>
              <w:t>(</w:t>
            </w:r>
            <w:r>
              <w:rPr>
                <w:rStyle w:val="IndexLink"/>
              </w:rPr>
              <w:t>19</w:t>
            </w:r>
            <w:r>
              <w:rPr>
                <w:rStyle w:val="IndexLink"/>
                <w:rtl w:val="true"/>
              </w:rPr>
              <w:t>)»</w:t>
              <w:tab/>
            </w:r>
            <w:r>
              <w:rPr>
                <w:rStyle w:val="IndexLink"/>
              </w:rPr>
              <w:t>89</w:t>
            </w:r>
          </w:hyperlink>
        </w:p>
        <w:p>
          <w:pPr>
            <w:pStyle w:val="Contents4"/>
            <w:tabs>
              <w:tab w:val="clear" w:pos="8176"/>
              <w:tab w:val="right" w:pos="9026" w:leader="dot"/>
            </w:tabs>
            <w:rPr/>
          </w:pPr>
          <w:hyperlink w:anchor="__RefHeading___Toc1146875_3244359995">
            <w:r>
              <w:rPr>
                <w:webHidden/>
                <w:rStyle w:val="IndexLink"/>
                <w:rtl w:val="true"/>
              </w:rPr>
              <w:t>«</w:t>
            </w:r>
            <w:r>
              <w:rPr>
                <w:rStyle w:val="IndexLink"/>
                <w:rtl w:val="true"/>
              </w:rPr>
              <w:t>حَتَّی إِذَا مَا جَاؤُوهَا شَهِدَ عَلیهِمْ سَمْعُهُمْ</w:t>
            </w:r>
            <w:r>
              <w:rPr>
                <w:rStyle w:val="IndexLink"/>
                <w:rtl w:val="true"/>
              </w:rPr>
              <w:t>...</w:t>
            </w:r>
            <w:r>
              <w:rPr>
                <w:rStyle w:val="IndexLink"/>
                <w:rtl w:val="true"/>
              </w:rPr>
              <w:t xml:space="preserve">ظَنَنتُم بِرَبِّکُمْ أَرْدَاکُمْ فَأَصْبَحْتُم مِّنْ الخَاسِرِینَ </w:t>
            </w:r>
            <w:r>
              <w:rPr>
                <w:rStyle w:val="IndexLink"/>
                <w:rtl w:val="true"/>
              </w:rPr>
              <w:t>(</w:t>
            </w:r>
            <w:r>
              <w:rPr>
                <w:rStyle w:val="IndexLink"/>
              </w:rPr>
              <w:t>23</w:t>
            </w:r>
            <w:r>
              <w:rPr>
                <w:rStyle w:val="IndexLink"/>
                <w:rtl w:val="true"/>
              </w:rPr>
              <w:t>)»</w:t>
              <w:tab/>
            </w:r>
            <w:r>
              <w:rPr>
                <w:rStyle w:val="IndexLink"/>
              </w:rPr>
              <w:t>91</w:t>
            </w:r>
          </w:hyperlink>
        </w:p>
        <w:p>
          <w:pPr>
            <w:pStyle w:val="Contents4"/>
            <w:tabs>
              <w:tab w:val="clear" w:pos="8176"/>
              <w:tab w:val="right" w:pos="9026" w:leader="dot"/>
            </w:tabs>
            <w:rPr/>
          </w:pPr>
          <w:hyperlink w:anchor="__RefHeading___Toc1146877_3244359995">
            <w:r>
              <w:rPr>
                <w:webHidden/>
                <w:rStyle w:val="IndexLink"/>
                <w:rtl w:val="true"/>
              </w:rPr>
              <w:t>«</w:t>
            </w:r>
            <w:r>
              <w:rPr>
                <w:rStyle w:val="IndexLink"/>
                <w:rtl w:val="true"/>
              </w:rPr>
              <w:t>فَإِن یصْبِرُوا فَالنَّارُ مَثْوی لهُمْ وإِن یسْتَعْتِبُوا</w:t>
            </w:r>
            <w:r>
              <w:rPr>
                <w:rStyle w:val="IndexLink"/>
                <w:rtl w:val="true"/>
              </w:rPr>
              <w:t>...</w:t>
            </w:r>
            <w:r>
              <w:rPr>
                <w:rStyle w:val="IndexLink"/>
                <w:rtl w:val="true"/>
              </w:rPr>
              <w:t>ولنَجْزِینَّهُمْ أَسْوأَ الذِی کَانُوا یعْمَلونَ</w:t>
            </w:r>
            <w:r>
              <w:rPr>
                <w:rStyle w:val="IndexLink"/>
                <w:rtl w:val="true"/>
              </w:rPr>
              <w:t>(</w:t>
            </w:r>
            <w:r>
              <w:rPr>
                <w:rStyle w:val="IndexLink"/>
              </w:rPr>
              <w:t>28</w:t>
            </w:r>
            <w:r>
              <w:rPr>
                <w:rStyle w:val="IndexLink"/>
                <w:rtl w:val="true"/>
              </w:rPr>
              <w:t>)»</w:t>
              <w:tab/>
            </w:r>
            <w:r>
              <w:rPr>
                <w:rStyle w:val="IndexLink"/>
              </w:rPr>
              <w:t>95</w:t>
            </w:r>
          </w:hyperlink>
        </w:p>
        <w:p>
          <w:pPr>
            <w:pStyle w:val="Contents4"/>
            <w:tabs>
              <w:tab w:val="clear" w:pos="8176"/>
              <w:tab w:val="right" w:pos="9026" w:leader="dot"/>
            </w:tabs>
            <w:rPr/>
          </w:pPr>
          <w:hyperlink w:anchor="__RefHeading___Toc1146879_3244359995">
            <w:r>
              <w:rPr>
                <w:webHidden/>
                <w:rStyle w:val="IndexLink"/>
                <w:rtl w:val="true"/>
              </w:rPr>
              <w:t>«</w:t>
            </w:r>
            <w:r>
              <w:rPr>
                <w:rStyle w:val="IndexLink"/>
                <w:rtl w:val="true"/>
              </w:rPr>
              <w:t>وقَال الذِینَ کَفَرُوا رَبَّنَا أَرِنَا الذَینِ أَضَلانَا مِنَ الجِنِّ</w:t>
            </w:r>
            <w:r>
              <w:rPr>
                <w:rStyle w:val="IndexLink"/>
                <w:rtl w:val="true"/>
              </w:rPr>
              <w:t xml:space="preserve">... </w:t>
            </w:r>
            <w:r>
              <w:rPr>
                <w:rStyle w:val="IndexLink"/>
                <w:rtl w:val="true"/>
              </w:rPr>
              <w:t>نُزُلا مِّنْ غَفُورٍ رَّحِیمٍ</w:t>
            </w:r>
            <w:r>
              <w:rPr>
                <w:rStyle w:val="IndexLink"/>
                <w:rtl w:val="true"/>
              </w:rPr>
              <w:t>(</w:t>
            </w:r>
            <w:r>
              <w:rPr>
                <w:rStyle w:val="IndexLink"/>
              </w:rPr>
              <w:t>32</w:t>
            </w:r>
            <w:r>
              <w:rPr>
                <w:rStyle w:val="IndexLink"/>
                <w:rtl w:val="true"/>
              </w:rPr>
              <w:t>)»</w:t>
              <w:tab/>
            </w:r>
            <w:r>
              <w:rPr>
                <w:rStyle w:val="IndexLink"/>
              </w:rPr>
              <w:t>97</w:t>
            </w:r>
          </w:hyperlink>
        </w:p>
        <w:p>
          <w:pPr>
            <w:pStyle w:val="Contents4"/>
            <w:tabs>
              <w:tab w:val="clear" w:pos="8176"/>
              <w:tab w:val="right" w:pos="9026" w:leader="dot"/>
            </w:tabs>
            <w:rPr/>
          </w:pPr>
          <w:hyperlink w:anchor="__RefHeading___Toc1146881_3244359995">
            <w:r>
              <w:rPr>
                <w:webHidden/>
                <w:rStyle w:val="IndexLink"/>
                <w:rtl w:val="true"/>
              </w:rPr>
              <w:t>«</w:t>
            </w:r>
            <w:r>
              <w:rPr>
                <w:rStyle w:val="IndexLink"/>
                <w:rtl w:val="true"/>
              </w:rPr>
              <w:t>ومَنْ أَحْسَنُ قَولا مِّمَّن دَعَا إِلی اللهِ وعَمِل صَالحًا وقَال إِنَّنِی مِنَ المُسْلمِینَ</w:t>
            </w:r>
            <w:r>
              <w:rPr>
                <w:rStyle w:val="IndexLink"/>
                <w:rtl w:val="true"/>
              </w:rPr>
              <w:t>(</w:t>
            </w:r>
            <w:r>
              <w:rPr>
                <w:rStyle w:val="IndexLink"/>
              </w:rPr>
              <w:t>33</w:t>
            </w:r>
            <w:r>
              <w:rPr>
                <w:rStyle w:val="IndexLink"/>
                <w:rtl w:val="true"/>
              </w:rPr>
              <w:t>)»</w:t>
              <w:tab/>
            </w:r>
            <w:r>
              <w:rPr>
                <w:rStyle w:val="IndexLink"/>
              </w:rPr>
              <w:t>103</w:t>
            </w:r>
          </w:hyperlink>
        </w:p>
        <w:p>
          <w:pPr>
            <w:pStyle w:val="Contents4"/>
            <w:tabs>
              <w:tab w:val="clear" w:pos="8176"/>
              <w:tab w:val="right" w:pos="9026" w:leader="dot"/>
            </w:tabs>
            <w:rPr/>
          </w:pPr>
          <w:hyperlink w:anchor="__RefHeading___Toc1146883_3244359995">
            <w:r>
              <w:rPr>
                <w:webHidden/>
                <w:rStyle w:val="IndexLink"/>
                <w:rtl w:val="true"/>
              </w:rPr>
              <w:t>«</w:t>
            </w:r>
            <w:r>
              <w:rPr>
                <w:rStyle w:val="IndexLink"/>
                <w:rtl w:val="true"/>
              </w:rPr>
              <w:t>ولا تَسْتَوی الحَسَنَةُ ولا السَّیئَةُ ادْفَعْ بِالتِی</w:t>
            </w:r>
            <w:r>
              <w:rPr>
                <w:rStyle w:val="IndexLink"/>
                <w:rtl w:val="true"/>
              </w:rPr>
              <w:t>...</w:t>
            </w:r>
            <w:r>
              <w:rPr>
                <w:rStyle w:val="IndexLink"/>
                <w:rtl w:val="true"/>
              </w:rPr>
              <w:t>صَبَرُوا ومَا یلقَّاهَا إِلا ذُو حَظٍّ عَظِیمٍ</w:t>
            </w:r>
            <w:r>
              <w:rPr>
                <w:rStyle w:val="IndexLink"/>
                <w:rtl w:val="true"/>
              </w:rPr>
              <w:t>(</w:t>
            </w:r>
            <w:r>
              <w:rPr>
                <w:rStyle w:val="IndexLink"/>
              </w:rPr>
              <w:t>35</w:t>
            </w:r>
            <w:r>
              <w:rPr>
                <w:rStyle w:val="IndexLink"/>
                <w:rtl w:val="true"/>
              </w:rPr>
              <w:t>)»</w:t>
              <w:tab/>
            </w:r>
            <w:r>
              <w:rPr>
                <w:rStyle w:val="IndexLink"/>
              </w:rPr>
              <w:t>104</w:t>
            </w:r>
          </w:hyperlink>
        </w:p>
        <w:p>
          <w:pPr>
            <w:pStyle w:val="Contents4"/>
            <w:tabs>
              <w:tab w:val="clear" w:pos="8176"/>
              <w:tab w:val="right" w:pos="9026" w:leader="dot"/>
            </w:tabs>
            <w:rPr/>
          </w:pPr>
          <w:hyperlink w:anchor="__RefHeading___Toc1146885_3244359995">
            <w:r>
              <w:rPr>
                <w:webHidden/>
                <w:rStyle w:val="IndexLink"/>
                <w:rtl w:val="true"/>
              </w:rPr>
              <w:t xml:space="preserve">« </w:t>
            </w:r>
            <w:r>
              <w:rPr>
                <w:rStyle w:val="IndexLink"/>
                <w:rtl w:val="true"/>
              </w:rPr>
              <w:t>وإِمَّا ینزَغَنَّکَ مِنَ الشَّیطَانِ نَزْغٌ فَاسْتَعِذْ بِاللهِ</w:t>
            </w:r>
            <w:r>
              <w:rPr>
                <w:rStyle w:val="IndexLink"/>
                <w:rtl w:val="true"/>
              </w:rPr>
              <w:t>...</w:t>
            </w:r>
            <w:r>
              <w:rPr>
                <w:rStyle w:val="IndexLink"/>
                <w:rtl w:val="true"/>
              </w:rPr>
              <w:t>وهُو عَلیهِمْ عَمًی أُولئِکَ ینَادَونَ مِن مَّکَانٍ بَعِیدٍ</w:t>
            </w:r>
            <w:r>
              <w:rPr>
                <w:rStyle w:val="IndexLink"/>
                <w:rtl w:val="true"/>
              </w:rPr>
              <w:t>(</w:t>
            </w:r>
            <w:r>
              <w:rPr>
                <w:rStyle w:val="IndexLink"/>
              </w:rPr>
              <w:t>44</w:t>
            </w:r>
            <w:r>
              <w:rPr>
                <w:rStyle w:val="IndexLink"/>
                <w:rtl w:val="true"/>
              </w:rPr>
              <w:t>)»</w:t>
              <w:tab/>
            </w:r>
            <w:r>
              <w:rPr>
                <w:rStyle w:val="IndexLink"/>
              </w:rPr>
              <w:t>107</w:t>
            </w:r>
          </w:hyperlink>
        </w:p>
        <w:p>
          <w:pPr>
            <w:pStyle w:val="Contents4"/>
            <w:tabs>
              <w:tab w:val="clear" w:pos="8176"/>
              <w:tab w:val="right" w:pos="9026" w:leader="dot"/>
            </w:tabs>
            <w:rPr/>
          </w:pPr>
          <w:hyperlink w:anchor="__RefHeading___Toc1146887_3244359995">
            <w:r>
              <w:rPr>
                <w:webHidden/>
                <w:rStyle w:val="IndexLink"/>
                <w:rtl w:val="true"/>
              </w:rPr>
              <w:t xml:space="preserve">« </w:t>
            </w:r>
            <w:r>
              <w:rPr>
                <w:rStyle w:val="IndexLink"/>
                <w:rtl w:val="true"/>
              </w:rPr>
              <w:t>ولقَدْ آتَینَا مُوسَی الکِتَابَ فَاخْتُلفَ فِیهِ</w:t>
            </w:r>
            <w:r>
              <w:rPr>
                <w:rStyle w:val="IndexLink"/>
                <w:rtl w:val="true"/>
              </w:rPr>
              <w:t>...</w:t>
            </w:r>
            <w:r>
              <w:rPr>
                <w:rStyle w:val="IndexLink"/>
                <w:rtl w:val="true"/>
              </w:rPr>
              <w:t>أَعْرَضَ ونَأی بِجَانِبِهِ وإِذَا مَسَّهُ الشَّرُّ فَذُو دُعَاء عَرِیضٍ</w:t>
            </w:r>
            <w:r>
              <w:rPr>
                <w:rStyle w:val="IndexLink"/>
                <w:rtl w:val="true"/>
              </w:rPr>
              <w:t>(</w:t>
            </w:r>
            <w:r>
              <w:rPr>
                <w:rStyle w:val="IndexLink"/>
              </w:rPr>
              <w:t>51</w:t>
            </w:r>
            <w:r>
              <w:rPr>
                <w:rStyle w:val="IndexLink"/>
                <w:rtl w:val="true"/>
              </w:rPr>
              <w:t>)»</w:t>
              <w:tab/>
            </w:r>
            <w:r>
              <w:rPr>
                <w:rStyle w:val="IndexLink"/>
              </w:rPr>
              <w:t>110</w:t>
            </w:r>
          </w:hyperlink>
        </w:p>
        <w:p>
          <w:pPr>
            <w:pStyle w:val="Contents4"/>
            <w:tabs>
              <w:tab w:val="clear" w:pos="8176"/>
              <w:tab w:val="right" w:pos="9026" w:leader="dot"/>
            </w:tabs>
            <w:rPr/>
          </w:pPr>
          <w:hyperlink w:anchor="__RefHeading___Toc1146889_3244359995">
            <w:r>
              <w:rPr>
                <w:webHidden/>
                <w:rStyle w:val="IndexLink"/>
                <w:rtl w:val="true"/>
              </w:rPr>
              <w:t>«</w:t>
            </w:r>
            <w:r>
              <w:rPr>
                <w:rStyle w:val="IndexLink"/>
                <w:rtl w:val="true"/>
              </w:rPr>
              <w:t>سَنُرِیهِمْ آیاتِنَا فِی الآفَاقِ وفِی أَنفُسِهِمْ</w:t>
            </w:r>
            <w:r>
              <w:rPr>
                <w:rStyle w:val="IndexLink"/>
                <w:rtl w:val="true"/>
              </w:rPr>
              <w:t>...</w:t>
            </w:r>
            <w:r>
              <w:rPr>
                <w:rStyle w:val="IndexLink"/>
                <w:rtl w:val="true"/>
              </w:rPr>
              <w:t>مِّن لقَاء رَبِّهِمْ أَلا إِنَّهُ بِکُل شَیءٍ مُّحِیطٌ</w:t>
            </w:r>
            <w:r>
              <w:rPr>
                <w:rStyle w:val="IndexLink"/>
                <w:rtl w:val="true"/>
              </w:rPr>
              <w:t>(</w:t>
            </w:r>
            <w:r>
              <w:rPr>
                <w:rStyle w:val="IndexLink"/>
              </w:rPr>
              <w:t>54</w:t>
            </w:r>
            <w:r>
              <w:rPr>
                <w:rStyle w:val="IndexLink"/>
                <w:rtl w:val="true"/>
              </w:rPr>
              <w:t>)»</w:t>
              <w:tab/>
            </w:r>
            <w:r>
              <w:rPr>
                <w:rStyle w:val="IndexLink"/>
              </w:rPr>
              <w:t>112</w:t>
            </w:r>
          </w:hyperlink>
        </w:p>
        <w:p>
          <w:pPr>
            <w:pStyle w:val="Contents2"/>
            <w:tabs>
              <w:tab w:val="clear" w:pos="8743"/>
              <w:tab w:val="right" w:pos="9026" w:leader="dot"/>
            </w:tabs>
            <w:rPr/>
          </w:pPr>
          <w:hyperlink w:anchor="__RefHeading___Toc1146891_3244359995">
            <w:r>
              <w:rPr>
                <w:webHidden/>
                <w:rStyle w:val="IndexLink"/>
                <w:rtl w:val="true"/>
              </w:rPr>
              <w:t>سوره شوری</w:t>
            </w:r>
            <w:r>
              <w:rPr>
                <w:rStyle w:val="IndexLink"/>
                <w:rtl w:val="true"/>
              </w:rPr>
              <w:tab/>
            </w:r>
            <w:r>
              <w:rPr>
                <w:rStyle w:val="IndexLink"/>
              </w:rPr>
              <w:t>115</w:t>
            </w:r>
          </w:hyperlink>
        </w:p>
        <w:p>
          <w:pPr>
            <w:pStyle w:val="Contents3"/>
            <w:tabs>
              <w:tab w:val="clear" w:pos="8459"/>
              <w:tab w:val="right" w:pos="9026" w:leader="dot"/>
            </w:tabs>
            <w:rPr/>
          </w:pPr>
          <w:hyperlink w:anchor="__RefHeading___Toc1146893_3244359995">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146895_3244359995">
            <w:r>
              <w:rPr>
                <w:webHidden/>
                <w:rStyle w:val="IndexLink"/>
                <w:rtl w:val="true"/>
              </w:rPr>
              <w:t>فضلیت و ثواب قرائت سوره شوری</w:t>
            </w:r>
            <w:r>
              <w:rPr>
                <w:rStyle w:val="IndexLink"/>
                <w:rtl w:val="true"/>
              </w:rPr>
              <w:tab/>
            </w:r>
            <w:r>
              <w:rPr>
                <w:rStyle w:val="IndexLink"/>
              </w:rPr>
              <w:t>117</w:t>
            </w:r>
          </w:hyperlink>
        </w:p>
        <w:p>
          <w:pPr>
            <w:pStyle w:val="Contents3"/>
            <w:tabs>
              <w:tab w:val="clear" w:pos="8459"/>
              <w:tab w:val="right" w:pos="9026" w:leader="dot"/>
            </w:tabs>
            <w:rPr/>
          </w:pPr>
          <w:hyperlink w:anchor="__RefHeading___Toc1146897_3244359995">
            <w:r>
              <w:rPr>
                <w:webHidden/>
                <w:rStyle w:val="IndexLink"/>
                <w:rtl w:val="true"/>
              </w:rPr>
              <w:t>تفسیر سوره شوری</w:t>
            </w:r>
            <w:r>
              <w:rPr>
                <w:rStyle w:val="IndexLink"/>
                <w:rtl w:val="true"/>
              </w:rPr>
              <w:tab/>
            </w:r>
            <w:r>
              <w:rPr>
                <w:rStyle w:val="IndexLink"/>
              </w:rPr>
              <w:t>119</w:t>
            </w:r>
          </w:hyperlink>
        </w:p>
        <w:p>
          <w:pPr>
            <w:pStyle w:val="Contents4"/>
            <w:tabs>
              <w:tab w:val="clear" w:pos="8176"/>
              <w:tab w:val="right" w:pos="9026" w:leader="dot"/>
            </w:tabs>
            <w:rPr/>
          </w:pPr>
          <w:hyperlink w:anchor="__RefHeading___Toc1146899_3244359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146901_3244359995">
            <w:r>
              <w:rPr>
                <w:webHidden/>
                <w:rStyle w:val="IndexLink"/>
                <w:rtl w:val="true"/>
              </w:rPr>
              <w:t>«</w:t>
            </w:r>
            <w:r>
              <w:rPr>
                <w:rStyle w:val="IndexLink"/>
                <w:rtl w:val="true"/>
              </w:rPr>
              <w:t>حم</w:t>
            </w:r>
            <w:r>
              <w:rPr>
                <w:rStyle w:val="IndexLink"/>
                <w:rtl w:val="true"/>
              </w:rPr>
              <w:t>(</w:t>
            </w:r>
            <w:r>
              <w:rPr>
                <w:rStyle w:val="IndexLink"/>
              </w:rPr>
              <w:t>1</w:t>
            </w:r>
            <w:r>
              <w:rPr>
                <w:rStyle w:val="IndexLink"/>
                <w:rtl w:val="true"/>
              </w:rPr>
              <w:t xml:space="preserve">) </w:t>
            </w:r>
            <w:r>
              <w:rPr>
                <w:rStyle w:val="IndexLink"/>
                <w:rtl w:val="true"/>
              </w:rPr>
              <w:t>عسق</w:t>
            </w:r>
            <w:r>
              <w:rPr>
                <w:rStyle w:val="IndexLink"/>
                <w:rtl w:val="true"/>
              </w:rPr>
              <w:t>(</w:t>
            </w:r>
            <w:r>
              <w:rPr>
                <w:rStyle w:val="IndexLink"/>
              </w:rPr>
              <w:t>2</w:t>
            </w:r>
            <w:r>
              <w:rPr>
                <w:rStyle w:val="IndexLink"/>
                <w:rtl w:val="true"/>
              </w:rPr>
              <w:t xml:space="preserve">) </w:t>
            </w:r>
            <w:r>
              <w:rPr>
                <w:rStyle w:val="IndexLink"/>
                <w:rtl w:val="true"/>
              </w:rPr>
              <w:t>کَذَلکَ یوحِی إِلیکَ وإِلی الذِینَ مِن قَبْلکَ اللهُ العَزِیزُ الحَکِیمُ</w:t>
            </w:r>
            <w:r>
              <w:rPr>
                <w:rStyle w:val="IndexLink"/>
                <w:rtl w:val="true"/>
              </w:rPr>
              <w:t>(</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1146903_3244359995">
            <w:r>
              <w:rPr>
                <w:webHidden/>
                <w:rStyle w:val="IndexLink"/>
                <w:rtl w:val="true"/>
              </w:rPr>
              <w:t>«</w:t>
            </w:r>
            <w:r>
              <w:rPr>
                <w:rStyle w:val="IndexLink"/>
                <w:rtl w:val="true"/>
              </w:rPr>
              <w:t>تَکَادُ السَّمَاواتُ یتَفَطَّرْنَ مِن فَوقِهِنَّ والمَلائِکَةُ</w:t>
            </w:r>
            <w:r>
              <w:rPr>
                <w:rStyle w:val="IndexLink"/>
                <w:rtl w:val="true"/>
              </w:rPr>
              <w:t>...</w:t>
            </w:r>
            <w:r>
              <w:rPr>
                <w:rStyle w:val="IndexLink"/>
                <w:rtl w:val="true"/>
              </w:rPr>
              <w:t>فِی الأَرْضِ أَلا إِنَّ اللهَ هُو الغَفُورُ الرَّحِیمُ</w:t>
            </w:r>
            <w:r>
              <w:rPr>
                <w:rStyle w:val="IndexLink"/>
                <w:rtl w:val="true"/>
              </w:rPr>
              <w:t>(</w:t>
            </w:r>
            <w:r>
              <w:rPr>
                <w:rStyle w:val="IndexLink"/>
              </w:rPr>
              <w:t>5</w:t>
            </w:r>
            <w:r>
              <w:rPr>
                <w:rStyle w:val="IndexLink"/>
                <w:rtl w:val="true"/>
              </w:rPr>
              <w:t>)»</w:t>
              <w:tab/>
            </w:r>
            <w:r>
              <w:rPr>
                <w:rStyle w:val="IndexLink"/>
              </w:rPr>
              <w:t>120</w:t>
            </w:r>
          </w:hyperlink>
        </w:p>
        <w:p>
          <w:pPr>
            <w:pStyle w:val="Contents4"/>
            <w:tabs>
              <w:tab w:val="clear" w:pos="8176"/>
              <w:tab w:val="right" w:pos="9026" w:leader="dot"/>
            </w:tabs>
            <w:rPr/>
          </w:pPr>
          <w:hyperlink w:anchor="__RefHeading___Toc1146905_3244359995">
            <w:r>
              <w:rPr>
                <w:webHidden/>
                <w:rStyle w:val="IndexLink"/>
                <w:rtl w:val="true"/>
              </w:rPr>
              <w:t>«</w:t>
            </w:r>
            <w:r>
              <w:rPr>
                <w:rStyle w:val="IndexLink"/>
                <w:rtl w:val="true"/>
              </w:rPr>
              <w:t>وکَذَلکَ أَوحَینَا إِلیکَ قُرْآنًا عَرَبِیا لتُنذِرَ أُمَّ القُرَی</w:t>
            </w:r>
            <w:r>
              <w:rPr>
                <w:rStyle w:val="IndexLink"/>
                <w:rtl w:val="true"/>
              </w:rPr>
              <w:t>...</w:t>
            </w:r>
            <w:r>
              <w:rPr>
                <w:rStyle w:val="IndexLink"/>
                <w:rtl w:val="true"/>
              </w:rPr>
              <w:t>والظَّالمُونَ مَا لهُم مِّن ولی ولا نَصِیرٍ</w:t>
            </w:r>
            <w:r>
              <w:rPr>
                <w:rStyle w:val="IndexLink"/>
                <w:rtl w:val="true"/>
              </w:rPr>
              <w:t>(</w:t>
            </w:r>
            <w:r>
              <w:rPr>
                <w:rStyle w:val="IndexLink"/>
              </w:rPr>
              <w:t>8</w:t>
            </w:r>
            <w:r>
              <w:rPr>
                <w:rStyle w:val="IndexLink"/>
                <w:rtl w:val="true"/>
              </w:rPr>
              <w:t>)»</w:t>
              <w:tab/>
            </w:r>
            <w:r>
              <w:rPr>
                <w:rStyle w:val="IndexLink"/>
              </w:rPr>
              <w:t>121</w:t>
            </w:r>
          </w:hyperlink>
        </w:p>
        <w:p>
          <w:pPr>
            <w:pStyle w:val="Contents4"/>
            <w:tabs>
              <w:tab w:val="clear" w:pos="8176"/>
              <w:tab w:val="right" w:pos="9026" w:leader="dot"/>
            </w:tabs>
            <w:rPr/>
          </w:pPr>
          <w:hyperlink w:anchor="__RefHeading___Toc1146907_3244359995">
            <w:r>
              <w:rPr>
                <w:webHidden/>
                <w:rStyle w:val="IndexLink"/>
                <w:rtl w:val="true"/>
              </w:rPr>
              <w:t>«</w:t>
            </w:r>
            <w:r>
              <w:rPr>
                <w:rStyle w:val="IndexLink"/>
                <w:rtl w:val="true"/>
              </w:rPr>
              <w:t>أَمِ اتَّخَذُوا مِن دُونِهِ أَولیاء فَاللهُ هُو الولی</w:t>
            </w:r>
            <w:r>
              <w:rPr>
                <w:rStyle w:val="IndexLink"/>
                <w:rtl w:val="true"/>
              </w:rPr>
              <w:t>...</w:t>
            </w:r>
            <w:r>
              <w:rPr>
                <w:rStyle w:val="IndexLink"/>
                <w:rtl w:val="true"/>
              </w:rPr>
              <w:t xml:space="preserve">إِنَّ الذِینَ یمَارُونَ فِی السَّاعَةِ لفِی ضَلال بَعِیدٍ </w:t>
            </w:r>
            <w:r>
              <w:rPr>
                <w:rStyle w:val="IndexLink"/>
                <w:rtl w:val="true"/>
              </w:rPr>
              <w:t>(</w:t>
            </w:r>
            <w:r>
              <w:rPr>
                <w:rStyle w:val="IndexLink"/>
              </w:rPr>
              <w:t>18</w:t>
            </w:r>
            <w:r>
              <w:rPr>
                <w:rStyle w:val="IndexLink"/>
                <w:rtl w:val="true"/>
              </w:rPr>
              <w:t>)»</w:t>
              <w:tab/>
            </w:r>
            <w:r>
              <w:rPr>
                <w:rStyle w:val="IndexLink"/>
              </w:rPr>
              <w:t>128</w:t>
            </w:r>
          </w:hyperlink>
        </w:p>
        <w:p>
          <w:pPr>
            <w:pStyle w:val="Contents4"/>
            <w:tabs>
              <w:tab w:val="clear" w:pos="8176"/>
              <w:tab w:val="right" w:pos="9026" w:leader="dot"/>
            </w:tabs>
            <w:rPr/>
          </w:pPr>
          <w:hyperlink w:anchor="__RefHeading___Toc1146909_3244359995">
            <w:r>
              <w:rPr>
                <w:webHidden/>
                <w:rStyle w:val="IndexLink"/>
                <w:rtl w:val="true"/>
              </w:rPr>
              <w:t>«</w:t>
            </w:r>
            <w:r>
              <w:rPr>
                <w:rStyle w:val="IndexLink"/>
                <w:rtl w:val="true"/>
              </w:rPr>
              <w:t>اللهُ لطِیفٌ بِعِبَادِهِ یرْزُقُ مَن یشَاءُ وهُو</w:t>
            </w:r>
            <w:r>
              <w:rPr>
                <w:rStyle w:val="IndexLink"/>
                <w:rtl w:val="true"/>
              </w:rPr>
              <w:t>...</w:t>
            </w:r>
            <w:r>
              <w:rPr>
                <w:rStyle w:val="IndexLink"/>
                <w:rtl w:val="true"/>
              </w:rPr>
              <w:t>نُؤتِهِ مِنْهَا ومَا لهُ فِی الآخِرَةِ مِن نَّصِیبٍ</w:t>
            </w:r>
            <w:r>
              <w:rPr>
                <w:rStyle w:val="IndexLink"/>
                <w:rtl w:val="true"/>
              </w:rPr>
              <w:t>(</w:t>
            </w:r>
            <w:r>
              <w:rPr>
                <w:rStyle w:val="IndexLink"/>
              </w:rPr>
              <w:t>20</w:t>
            </w:r>
            <w:r>
              <w:rPr>
                <w:rStyle w:val="IndexLink"/>
                <w:rtl w:val="true"/>
              </w:rPr>
              <w:t>)»</w:t>
              <w:tab/>
            </w:r>
            <w:r>
              <w:rPr>
                <w:rStyle w:val="IndexLink"/>
              </w:rPr>
              <w:t>138</w:t>
            </w:r>
          </w:hyperlink>
        </w:p>
        <w:p>
          <w:pPr>
            <w:pStyle w:val="Contents4"/>
            <w:tabs>
              <w:tab w:val="clear" w:pos="8176"/>
              <w:tab w:val="right" w:pos="9026" w:leader="dot"/>
            </w:tabs>
            <w:rPr/>
          </w:pPr>
          <w:hyperlink w:anchor="__RefHeading___Toc1146911_3244359995">
            <w:r>
              <w:rPr>
                <w:webHidden/>
                <w:rStyle w:val="IndexLink"/>
                <w:rtl w:val="true"/>
              </w:rPr>
              <w:t xml:space="preserve">« </w:t>
            </w:r>
            <w:r>
              <w:rPr>
                <w:rStyle w:val="IndexLink"/>
                <w:rtl w:val="true"/>
              </w:rPr>
              <w:t>أَمْ لهُمْ شُرَکَاء شَرَعُوا لهُم مِّنَ الدِّینِ</w:t>
            </w:r>
            <w:r>
              <w:rPr>
                <w:rStyle w:val="IndexLink"/>
                <w:rtl w:val="true"/>
              </w:rPr>
              <w:t>...</w:t>
            </w:r>
            <w:r>
              <w:rPr>
                <w:rStyle w:val="IndexLink"/>
                <w:rtl w:val="true"/>
              </w:rPr>
              <w:t>ویزِیدُهُم مِّن فَضْلهِ والکَافِرُونَ لهُمْ عَذَابٌ شَدِیدٌ</w:t>
            </w:r>
            <w:r>
              <w:rPr>
                <w:rStyle w:val="IndexLink"/>
                <w:rtl w:val="true"/>
              </w:rPr>
              <w:t>(</w:t>
            </w:r>
            <w:r>
              <w:rPr>
                <w:rStyle w:val="IndexLink"/>
              </w:rPr>
              <w:t>26</w:t>
            </w:r>
            <w:r>
              <w:rPr>
                <w:rStyle w:val="IndexLink"/>
                <w:rtl w:val="true"/>
              </w:rPr>
              <w:t>)»</w:t>
              <w:tab/>
            </w:r>
            <w:r>
              <w:rPr>
                <w:rStyle w:val="IndexLink"/>
              </w:rPr>
              <w:t>140</w:t>
            </w:r>
          </w:hyperlink>
        </w:p>
        <w:p>
          <w:pPr>
            <w:pStyle w:val="Contents4"/>
            <w:tabs>
              <w:tab w:val="clear" w:pos="8176"/>
              <w:tab w:val="right" w:pos="9026" w:leader="dot"/>
            </w:tabs>
            <w:rPr/>
          </w:pPr>
          <w:hyperlink w:anchor="__RefHeading___Toc1146913_3244359995">
            <w:r>
              <w:rPr>
                <w:webHidden/>
                <w:rStyle w:val="IndexLink"/>
                <w:rtl w:val="true"/>
              </w:rPr>
              <w:t>«</w:t>
            </w:r>
            <w:r>
              <w:rPr>
                <w:rStyle w:val="IndexLink"/>
                <w:rtl w:val="true"/>
              </w:rPr>
              <w:t>ولو بَسَطَ اللهُ الرِّزْقَ لعِبَادِهِ لبَغَوا فِی الأَرْضِ ولکِن ینَزِّل بِقَدَرٍ مَّا یشَاءُ إِنَّهُ بِعِبَادِهِ خَبِیرٌ بَصِیرٌ</w:t>
            </w:r>
            <w:r>
              <w:rPr>
                <w:rStyle w:val="IndexLink"/>
                <w:rtl w:val="true"/>
              </w:rPr>
              <w:t>(</w:t>
            </w:r>
            <w:r>
              <w:rPr>
                <w:rStyle w:val="IndexLink"/>
              </w:rPr>
              <w:t>27</w:t>
            </w:r>
            <w:r>
              <w:rPr>
                <w:rStyle w:val="IndexLink"/>
                <w:rtl w:val="true"/>
              </w:rPr>
              <w:t>)»</w:t>
              <w:tab/>
            </w:r>
            <w:r>
              <w:rPr>
                <w:rStyle w:val="IndexLink"/>
              </w:rPr>
              <w:t>158</w:t>
            </w:r>
          </w:hyperlink>
        </w:p>
        <w:p>
          <w:pPr>
            <w:pStyle w:val="Contents4"/>
            <w:tabs>
              <w:tab w:val="clear" w:pos="8176"/>
              <w:tab w:val="right" w:pos="9026" w:leader="dot"/>
            </w:tabs>
            <w:rPr/>
          </w:pPr>
          <w:hyperlink w:anchor="__RefHeading___Toc1146915_3244359995">
            <w:r>
              <w:rPr>
                <w:webHidden/>
                <w:rStyle w:val="IndexLink"/>
                <w:rtl w:val="true"/>
              </w:rPr>
              <w:t>«</w:t>
            </w:r>
            <w:r>
              <w:rPr>
                <w:rStyle w:val="IndexLink"/>
                <w:rtl w:val="true"/>
              </w:rPr>
              <w:t>وهُو الذِی ینَزِّل الغَیثَ مِن بَعْدِ مَا قَنَطُوا وینشُرُ رَحْمَتَهُ وهُو الولی الحَمِیدُ</w:t>
            </w:r>
            <w:r>
              <w:rPr>
                <w:rStyle w:val="IndexLink"/>
                <w:rtl w:val="true"/>
              </w:rPr>
              <w:t>(</w:t>
            </w:r>
            <w:r>
              <w:rPr>
                <w:rStyle w:val="IndexLink"/>
              </w:rPr>
              <w:t>28</w:t>
            </w:r>
            <w:r>
              <w:rPr>
                <w:rStyle w:val="IndexLink"/>
                <w:rtl w:val="true"/>
              </w:rPr>
              <w:t>)»</w:t>
              <w:tab/>
            </w:r>
            <w:r>
              <w:rPr>
                <w:rStyle w:val="IndexLink"/>
              </w:rPr>
              <w:t>159</w:t>
            </w:r>
          </w:hyperlink>
        </w:p>
        <w:p>
          <w:pPr>
            <w:pStyle w:val="Contents4"/>
            <w:tabs>
              <w:tab w:val="clear" w:pos="8176"/>
              <w:tab w:val="right" w:pos="9026" w:leader="dot"/>
            </w:tabs>
            <w:rPr/>
          </w:pPr>
          <w:hyperlink w:anchor="__RefHeading___Toc1146917_3244359995">
            <w:r>
              <w:rPr>
                <w:webHidden/>
                <w:rStyle w:val="IndexLink"/>
                <w:rtl w:val="true"/>
              </w:rPr>
              <w:t>«</w:t>
            </w:r>
            <w:r>
              <w:rPr>
                <w:rStyle w:val="IndexLink"/>
                <w:rtl w:val="true"/>
              </w:rPr>
              <w:t>ومَا أَصَابَکُم مِّن مُّصِیبَةٍ فَبِمَا کَسَبَتْ أَیدِیکُمْ ویعْفُو عَن کَثِیرٍ</w:t>
            </w:r>
            <w:r>
              <w:rPr>
                <w:rStyle w:val="IndexLink"/>
                <w:rtl w:val="true"/>
              </w:rPr>
              <w:t>(</w:t>
            </w:r>
            <w:r>
              <w:rPr>
                <w:rStyle w:val="IndexLink"/>
              </w:rPr>
              <w:t>30</w:t>
            </w:r>
            <w:r>
              <w:rPr>
                <w:rStyle w:val="IndexLink"/>
                <w:rtl w:val="true"/>
              </w:rPr>
              <w:t>)»</w:t>
              <w:tab/>
            </w:r>
            <w:r>
              <w:rPr>
                <w:rStyle w:val="IndexLink"/>
              </w:rPr>
              <w:t>160</w:t>
            </w:r>
          </w:hyperlink>
        </w:p>
        <w:p>
          <w:pPr>
            <w:pStyle w:val="Contents4"/>
            <w:tabs>
              <w:tab w:val="clear" w:pos="8176"/>
              <w:tab w:val="right" w:pos="9026" w:leader="dot"/>
            </w:tabs>
            <w:rPr/>
          </w:pPr>
          <w:hyperlink w:anchor="__RefHeading___Toc1146919_3244359995">
            <w:r>
              <w:rPr>
                <w:webHidden/>
                <w:rStyle w:val="IndexLink"/>
                <w:rtl w:val="true"/>
              </w:rPr>
              <w:t>«</w:t>
            </w:r>
            <w:r>
              <w:rPr>
                <w:rStyle w:val="IndexLink"/>
                <w:rtl w:val="true"/>
              </w:rPr>
              <w:t>فَمَا أُوتِیتُم مِّن شَیءٍ فَمَتَاعُ الحَیاةِ الدُّنْیا ومَا عِندَ اللهِ خَیرٌ وأَبْقَی للذِینَ آمَنُوا وعَلی رَبِّهِمْ یتَوکَّلونَ</w:t>
            </w:r>
            <w:r>
              <w:rPr>
                <w:rStyle w:val="IndexLink"/>
                <w:rtl w:val="true"/>
              </w:rPr>
              <w:t>(</w:t>
            </w:r>
            <w:r>
              <w:rPr>
                <w:rStyle w:val="IndexLink"/>
              </w:rPr>
              <w:t>36</w:t>
            </w:r>
            <w:r>
              <w:rPr>
                <w:rStyle w:val="IndexLink"/>
                <w:rtl w:val="true"/>
              </w:rPr>
              <w:t>)»</w:t>
              <w:tab/>
            </w:r>
            <w:r>
              <w:rPr>
                <w:rStyle w:val="IndexLink"/>
              </w:rPr>
              <w:t>164</w:t>
            </w:r>
          </w:hyperlink>
        </w:p>
        <w:p>
          <w:pPr>
            <w:pStyle w:val="Contents4"/>
            <w:tabs>
              <w:tab w:val="clear" w:pos="8176"/>
              <w:tab w:val="right" w:pos="9026" w:leader="dot"/>
            </w:tabs>
            <w:rPr/>
          </w:pPr>
          <w:hyperlink w:anchor="__RefHeading___Toc1146921_3244359995">
            <w:r>
              <w:rPr>
                <w:webHidden/>
                <w:rStyle w:val="IndexLink"/>
                <w:rtl w:val="true"/>
              </w:rPr>
              <w:t>«</w:t>
            </w:r>
            <w:r>
              <w:rPr>
                <w:rStyle w:val="IndexLink"/>
                <w:rtl w:val="true"/>
              </w:rPr>
              <w:t>والذِینَ یجْتَنِبُونَ کَبَائِرَ الإِثْمِ والفَواحِشَ وإِذَا مَا غَضِبُوا هُمْ یغْفِرُونَ</w:t>
            </w:r>
            <w:r>
              <w:rPr>
                <w:rStyle w:val="IndexLink"/>
                <w:rtl w:val="true"/>
              </w:rPr>
              <w:t>(</w:t>
            </w:r>
            <w:r>
              <w:rPr>
                <w:rStyle w:val="IndexLink"/>
              </w:rPr>
              <w:t>37</w:t>
            </w:r>
            <w:r>
              <w:rPr>
                <w:rStyle w:val="IndexLink"/>
                <w:rtl w:val="true"/>
              </w:rPr>
              <w:t>)»</w:t>
              <w:tab/>
            </w:r>
            <w:r>
              <w:rPr>
                <w:rStyle w:val="IndexLink"/>
              </w:rPr>
              <w:t>164</w:t>
            </w:r>
          </w:hyperlink>
        </w:p>
        <w:p>
          <w:pPr>
            <w:pStyle w:val="Contents4"/>
            <w:tabs>
              <w:tab w:val="clear" w:pos="8176"/>
              <w:tab w:val="right" w:pos="9026" w:leader="dot"/>
            </w:tabs>
            <w:rPr/>
          </w:pPr>
          <w:hyperlink w:anchor="__RefHeading___Toc1146923_3244359995">
            <w:r>
              <w:rPr>
                <w:webHidden/>
                <w:rStyle w:val="IndexLink"/>
                <w:rtl w:val="true"/>
              </w:rPr>
              <w:t>«</w:t>
            </w:r>
            <w:r>
              <w:rPr>
                <w:rStyle w:val="IndexLink"/>
                <w:rtl w:val="true"/>
              </w:rPr>
              <w:t>والذِینَ اسْتَجَابُوا لرَبِّهِمْ وأَقَامُوا الصَّلاةَ و</w:t>
            </w:r>
            <w:r>
              <w:rPr>
                <w:rStyle w:val="IndexLink"/>
                <w:rtl w:val="true"/>
              </w:rPr>
              <w:t>...</w:t>
            </w:r>
            <w:r>
              <w:rPr>
                <w:rStyle w:val="IndexLink"/>
                <w:rtl w:val="true"/>
              </w:rPr>
              <w:t>وأَصْلحَ فَأَجْرُهُ عَلی اللهِ إِنَّهُ لا یحِبُّ الظَّالمِینَ</w:t>
            </w:r>
            <w:r>
              <w:rPr>
                <w:rStyle w:val="IndexLink"/>
                <w:rtl w:val="true"/>
              </w:rPr>
              <w:t>(</w:t>
            </w:r>
            <w:r>
              <w:rPr>
                <w:rStyle w:val="IndexLink"/>
              </w:rPr>
              <w:t>40</w:t>
            </w:r>
            <w:r>
              <w:rPr>
                <w:rStyle w:val="IndexLink"/>
                <w:rtl w:val="true"/>
              </w:rPr>
              <w:t>)»</w:t>
              <w:tab/>
            </w:r>
            <w:r>
              <w:rPr>
                <w:rStyle w:val="IndexLink"/>
              </w:rPr>
              <w:t>165</w:t>
            </w:r>
          </w:hyperlink>
        </w:p>
        <w:p>
          <w:pPr>
            <w:pStyle w:val="Contents4"/>
            <w:tabs>
              <w:tab w:val="clear" w:pos="8176"/>
              <w:tab w:val="right" w:pos="9026" w:leader="dot"/>
            </w:tabs>
            <w:rPr/>
          </w:pPr>
          <w:hyperlink w:anchor="__RefHeading___Toc1146925_3244359995">
            <w:r>
              <w:rPr>
                <w:webHidden/>
                <w:rStyle w:val="IndexLink"/>
                <w:rtl w:val="true"/>
              </w:rPr>
              <w:t>«</w:t>
            </w:r>
            <w:r>
              <w:rPr>
                <w:rStyle w:val="IndexLink"/>
                <w:rtl w:val="true"/>
              </w:rPr>
              <w:t>ولمَنِ انتَصَرَ بَعْدَ ظُلمِهِ فَأُولئِکَ مَا عَلیهِم</w:t>
            </w:r>
            <w:r>
              <w:rPr>
                <w:rStyle w:val="IndexLink"/>
                <w:rtl w:val="true"/>
              </w:rPr>
              <w:t>...</w:t>
            </w:r>
            <w:r>
              <w:rPr>
                <w:rStyle w:val="IndexLink"/>
                <w:rtl w:val="true"/>
              </w:rPr>
              <w:t>ومَن یضْلل اللهُ فَمَا لهُ مِن سَبِیل</w:t>
            </w:r>
            <w:r>
              <w:rPr>
                <w:rStyle w:val="IndexLink"/>
                <w:rtl w:val="true"/>
              </w:rPr>
              <w:t>(</w:t>
            </w:r>
            <w:r>
              <w:rPr>
                <w:rStyle w:val="IndexLink"/>
              </w:rPr>
              <w:t>46</w:t>
            </w:r>
            <w:r>
              <w:rPr>
                <w:rStyle w:val="IndexLink"/>
                <w:rtl w:val="true"/>
              </w:rPr>
              <w:t>)»</w:t>
              <w:tab/>
            </w:r>
            <w:r>
              <w:rPr>
                <w:rStyle w:val="IndexLink"/>
              </w:rPr>
              <w:t>166</w:t>
            </w:r>
          </w:hyperlink>
        </w:p>
        <w:p>
          <w:pPr>
            <w:pStyle w:val="Contents4"/>
            <w:tabs>
              <w:tab w:val="clear" w:pos="8176"/>
              <w:tab w:val="right" w:pos="9026" w:leader="dot"/>
            </w:tabs>
            <w:rPr/>
          </w:pPr>
          <w:hyperlink w:anchor="__RefHeading___Toc1146927_3244359995">
            <w:r>
              <w:rPr>
                <w:webHidden/>
                <w:rStyle w:val="IndexLink"/>
                <w:rtl w:val="true"/>
              </w:rPr>
              <w:t>«</w:t>
            </w:r>
            <w:r>
              <w:rPr>
                <w:rStyle w:val="IndexLink"/>
                <w:rtl w:val="true"/>
              </w:rPr>
              <w:t>للهِ مُلکُ السَّمَاواتِ والأَرْضِ یخْلقُ مَا یشَاءُ</w:t>
            </w:r>
            <w:r>
              <w:rPr>
                <w:rStyle w:val="IndexLink"/>
                <w:rtl w:val="true"/>
              </w:rPr>
              <w:t>...</w:t>
            </w:r>
            <w:r>
              <w:rPr>
                <w:rStyle w:val="IndexLink"/>
                <w:rtl w:val="true"/>
              </w:rPr>
              <w:t>ویجْعَل مَن یشَاءُ عَقِیمًا إِنَّهُ عَلیمٌ قَدِیرٌ</w:t>
            </w:r>
            <w:r>
              <w:rPr>
                <w:rStyle w:val="IndexLink"/>
                <w:rtl w:val="true"/>
              </w:rPr>
              <w:t>(</w:t>
            </w:r>
            <w:r>
              <w:rPr>
                <w:rStyle w:val="IndexLink"/>
              </w:rPr>
              <w:t>50</w:t>
            </w:r>
            <w:r>
              <w:rPr>
                <w:rStyle w:val="IndexLink"/>
                <w:rtl w:val="true"/>
              </w:rPr>
              <w:t>)»</w:t>
              <w:tab/>
            </w:r>
            <w:r>
              <w:rPr>
                <w:rStyle w:val="IndexLink"/>
              </w:rPr>
              <w:t>169</w:t>
            </w:r>
          </w:hyperlink>
        </w:p>
        <w:p>
          <w:pPr>
            <w:pStyle w:val="Contents4"/>
            <w:tabs>
              <w:tab w:val="clear" w:pos="8176"/>
              <w:tab w:val="right" w:pos="9026" w:leader="dot"/>
            </w:tabs>
            <w:rPr/>
          </w:pPr>
          <w:hyperlink w:anchor="__RefHeading___Toc1146929_3244359995">
            <w:r>
              <w:rPr>
                <w:webHidden/>
                <w:rStyle w:val="IndexLink"/>
                <w:rtl w:val="true"/>
              </w:rPr>
              <w:t>«</w:t>
            </w:r>
            <w:r>
              <w:rPr>
                <w:rStyle w:val="IndexLink"/>
                <w:rtl w:val="true"/>
              </w:rPr>
              <w:t>ومَا کَانَ لبَشَرٍ أَن یکَلمَهُ اللهُ إِلا وحْیا</w:t>
            </w:r>
            <w:r>
              <w:rPr>
                <w:rStyle w:val="IndexLink"/>
                <w:rtl w:val="true"/>
              </w:rPr>
              <w:t>...</w:t>
            </w:r>
            <w:r>
              <w:rPr>
                <w:rStyle w:val="IndexLink"/>
                <w:rtl w:val="true"/>
              </w:rPr>
              <w:t>فَیوحِی بِإِذْنِهِ مَا یشَاءُ إِنَّهُ عَلی حَکِیمٌ</w:t>
            </w:r>
            <w:r>
              <w:rPr>
                <w:rStyle w:val="IndexLink"/>
                <w:rtl w:val="true"/>
              </w:rPr>
              <w:t>(</w:t>
            </w:r>
            <w:r>
              <w:rPr>
                <w:rStyle w:val="IndexLink"/>
              </w:rPr>
              <w:t>51</w:t>
            </w:r>
            <w:r>
              <w:rPr>
                <w:rStyle w:val="IndexLink"/>
                <w:rtl w:val="true"/>
              </w:rPr>
              <w:t>)»</w:t>
              <w:tab/>
            </w:r>
            <w:r>
              <w:rPr>
                <w:rStyle w:val="IndexLink"/>
              </w:rPr>
              <w:t>177</w:t>
            </w:r>
          </w:hyperlink>
        </w:p>
        <w:p>
          <w:pPr>
            <w:pStyle w:val="Contents4"/>
            <w:tabs>
              <w:tab w:val="clear" w:pos="8176"/>
              <w:tab w:val="right" w:pos="9026" w:leader="dot"/>
            </w:tabs>
            <w:rPr/>
          </w:pPr>
          <w:hyperlink w:anchor="__RefHeading___Toc1146931_3244359995">
            <w:r>
              <w:rPr>
                <w:webHidden/>
                <w:rStyle w:val="IndexLink"/>
                <w:rtl w:val="true"/>
              </w:rPr>
              <w:t>«</w:t>
            </w:r>
            <w:r>
              <w:rPr>
                <w:rStyle w:val="IndexLink"/>
                <w:rtl w:val="true"/>
              </w:rPr>
              <w:t>وکَذَلکَ أَوحَینَا إِلیکَ رُوحًا مِّنْ أَمْرِنَا</w:t>
            </w:r>
            <w:r>
              <w:rPr>
                <w:rStyle w:val="IndexLink"/>
                <w:rtl w:val="true"/>
              </w:rPr>
              <w:t>...</w:t>
            </w:r>
            <w:r>
              <w:rPr>
                <w:rStyle w:val="IndexLink"/>
                <w:rtl w:val="true"/>
              </w:rPr>
              <w:t>ومَا فِی الأَرْضِ أَلا إِلی اللهِ تَصِیرُ الأمُورُ</w:t>
            </w:r>
            <w:r>
              <w:rPr>
                <w:rStyle w:val="IndexLink"/>
                <w:rtl w:val="true"/>
              </w:rPr>
              <w:t>(</w:t>
            </w:r>
            <w:r>
              <w:rPr>
                <w:rStyle w:val="IndexLink"/>
              </w:rPr>
              <w:t>53</w:t>
            </w:r>
            <w:r>
              <w:rPr>
                <w:rStyle w:val="IndexLink"/>
                <w:rtl w:val="true"/>
              </w:rPr>
              <w:t>)»</w:t>
              <w:tab/>
            </w:r>
            <w:r>
              <w:rPr>
                <w:rStyle w:val="IndexLink"/>
              </w:rPr>
              <w:t>180</w:t>
            </w:r>
          </w:hyperlink>
        </w:p>
        <w:p>
          <w:pPr>
            <w:pStyle w:val="Contents2"/>
            <w:tabs>
              <w:tab w:val="clear" w:pos="8743"/>
              <w:tab w:val="right" w:pos="9026" w:leader="dot"/>
            </w:tabs>
            <w:rPr/>
          </w:pPr>
          <w:hyperlink w:anchor="__RefHeading___Toc1146933_3244359995">
            <w:r>
              <w:rPr>
                <w:webHidden/>
                <w:rStyle w:val="IndexLink"/>
                <w:rtl w:val="true"/>
              </w:rPr>
              <w:t>سوره زخرف</w:t>
            </w:r>
            <w:r>
              <w:rPr>
                <w:rStyle w:val="IndexLink"/>
                <w:rtl w:val="true"/>
              </w:rPr>
              <w:tab/>
            </w:r>
            <w:r>
              <w:rPr>
                <w:rStyle w:val="IndexLink"/>
              </w:rPr>
              <w:t>185</w:t>
            </w:r>
          </w:hyperlink>
        </w:p>
        <w:p>
          <w:pPr>
            <w:pStyle w:val="Contents3"/>
            <w:tabs>
              <w:tab w:val="clear" w:pos="8459"/>
              <w:tab w:val="right" w:pos="9026" w:leader="dot"/>
            </w:tabs>
            <w:rPr/>
          </w:pPr>
          <w:hyperlink w:anchor="__RefHeading___Toc1146935_324435999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146937_3244359995">
            <w:r>
              <w:rPr>
                <w:webHidden/>
                <w:rStyle w:val="IndexLink"/>
                <w:rtl w:val="true"/>
              </w:rPr>
              <w:t>فضیلت و ثواب قرائت سوره زخرف</w:t>
            </w:r>
            <w:r>
              <w:rPr>
                <w:rStyle w:val="IndexLink"/>
                <w:rtl w:val="true"/>
              </w:rPr>
              <w:tab/>
            </w:r>
            <w:r>
              <w:rPr>
                <w:rStyle w:val="IndexLink"/>
              </w:rPr>
              <w:t>187</w:t>
            </w:r>
          </w:hyperlink>
        </w:p>
        <w:p>
          <w:pPr>
            <w:pStyle w:val="Contents3"/>
            <w:tabs>
              <w:tab w:val="clear" w:pos="8459"/>
              <w:tab w:val="right" w:pos="9026" w:leader="dot"/>
            </w:tabs>
            <w:rPr/>
          </w:pPr>
          <w:hyperlink w:anchor="__RefHeading___Toc1146939_3244359995">
            <w:r>
              <w:rPr>
                <w:webHidden/>
                <w:rStyle w:val="IndexLink"/>
                <w:rtl w:val="true"/>
              </w:rPr>
              <w:t>تفسیر سوره زخرف</w:t>
            </w:r>
            <w:r>
              <w:rPr>
                <w:rStyle w:val="IndexLink"/>
                <w:rtl w:val="true"/>
              </w:rPr>
              <w:tab/>
            </w:r>
            <w:r>
              <w:rPr>
                <w:rStyle w:val="IndexLink"/>
              </w:rPr>
              <w:t>189</w:t>
            </w:r>
          </w:hyperlink>
        </w:p>
        <w:p>
          <w:pPr>
            <w:pStyle w:val="Contents4"/>
            <w:tabs>
              <w:tab w:val="clear" w:pos="8176"/>
              <w:tab w:val="right" w:pos="9026" w:leader="dot"/>
            </w:tabs>
            <w:rPr/>
          </w:pPr>
          <w:hyperlink w:anchor="__RefHeading___Toc1146941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146943_3244359995">
            <w:r>
              <w:rPr>
                <w:webHidden/>
                <w:rStyle w:val="IndexLink"/>
                <w:rtl w:val="true"/>
              </w:rPr>
              <w:t>«</w:t>
            </w:r>
            <w:r>
              <w:rPr>
                <w:rStyle w:val="IndexLink"/>
                <w:rtl w:val="true"/>
              </w:rPr>
              <w:t>حم</w:t>
            </w:r>
            <w:r>
              <w:rPr>
                <w:rStyle w:val="IndexLink"/>
                <w:rtl w:val="true"/>
              </w:rPr>
              <w:t>(</w:t>
            </w:r>
            <w:r>
              <w:rPr>
                <w:rStyle w:val="IndexLink"/>
              </w:rPr>
              <w:t>1</w:t>
            </w:r>
            <w:r>
              <w:rPr>
                <w:rStyle w:val="IndexLink"/>
                <w:rtl w:val="true"/>
              </w:rPr>
              <w:t xml:space="preserve">) </w:t>
            </w:r>
            <w:r>
              <w:rPr>
                <w:rStyle w:val="IndexLink"/>
                <w:rtl w:val="true"/>
              </w:rPr>
              <w:t>والکِتَابِ المُبِینِ</w:t>
            </w:r>
            <w:r>
              <w:rPr>
                <w:rStyle w:val="IndexLink"/>
                <w:rtl w:val="true"/>
              </w:rPr>
              <w:t>(</w:t>
            </w:r>
            <w:r>
              <w:rPr>
                <w:rStyle w:val="IndexLink"/>
              </w:rPr>
              <w:t>2</w:t>
            </w:r>
            <w:r>
              <w:rPr>
                <w:rStyle w:val="IndexLink"/>
                <w:rtl w:val="true"/>
              </w:rPr>
              <w:t>)...</w:t>
            </w:r>
            <w:r>
              <w:rPr>
                <w:rStyle w:val="IndexLink"/>
                <w:rtl w:val="true"/>
              </w:rPr>
              <w:t>وإِنَّهُ فِی أُمِّ الکِتَابِ لدَینَا لعَلی حَکِیمٌ</w:t>
            </w:r>
            <w:r>
              <w:rPr>
                <w:rStyle w:val="IndexLink"/>
                <w:rtl w:val="true"/>
              </w:rPr>
              <w:t>(</w:t>
            </w:r>
            <w:r>
              <w:rPr>
                <w:rStyle w:val="IndexLink"/>
              </w:rPr>
              <w:t>4</w:t>
            </w:r>
            <w:r>
              <w:rPr>
                <w:rStyle w:val="IndexLink"/>
                <w:rtl w:val="true"/>
              </w:rPr>
              <w:t>)»</w:t>
              <w:tab/>
            </w:r>
            <w:r>
              <w:rPr>
                <w:rStyle w:val="IndexLink"/>
              </w:rPr>
              <w:t>189</w:t>
            </w:r>
          </w:hyperlink>
        </w:p>
        <w:p>
          <w:pPr>
            <w:pStyle w:val="Contents4"/>
            <w:tabs>
              <w:tab w:val="clear" w:pos="8176"/>
              <w:tab w:val="right" w:pos="9026" w:leader="dot"/>
            </w:tabs>
            <w:rPr/>
          </w:pPr>
          <w:hyperlink w:anchor="__RefHeading___Toc1146945_3244359995">
            <w:r>
              <w:rPr>
                <w:webHidden/>
                <w:rStyle w:val="IndexLink"/>
                <w:rtl w:val="true"/>
              </w:rPr>
              <w:t>«</w:t>
            </w:r>
            <w:r>
              <w:rPr>
                <w:rStyle w:val="IndexLink"/>
                <w:rtl w:val="true"/>
              </w:rPr>
              <w:t>أَفَنَضْرِبُ عَنکُمُ الذِّکْرَ صَفْحًا أَن کُنتُمْ قَومًا مُّسْرِفِینَ</w:t>
            </w:r>
            <w:r>
              <w:rPr>
                <w:rStyle w:val="IndexLink"/>
                <w:rtl w:val="true"/>
              </w:rPr>
              <w:t>(</w:t>
            </w:r>
            <w:r>
              <w:rPr>
                <w:rStyle w:val="IndexLink"/>
              </w:rPr>
              <w:t>5</w:t>
            </w:r>
            <w:r>
              <w:rPr>
                <w:rStyle w:val="IndexLink"/>
                <w:rtl w:val="true"/>
              </w:rPr>
              <w:t>)...</w:t>
            </w:r>
            <w:r>
              <w:rPr>
                <w:rStyle w:val="IndexLink"/>
                <w:rtl w:val="true"/>
              </w:rPr>
              <w:t>وجَعَل لکُم مِّنَ الفُلکِ والأَنْعَامِ مَا تَرْکَبُونَ</w:t>
            </w:r>
            <w:r>
              <w:rPr>
                <w:rStyle w:val="IndexLink"/>
                <w:rtl w:val="true"/>
              </w:rPr>
              <w:t>(</w:t>
            </w:r>
            <w:r>
              <w:rPr>
                <w:rStyle w:val="IndexLink"/>
              </w:rPr>
              <w:t>12</w:t>
            </w:r>
            <w:r>
              <w:rPr>
                <w:rStyle w:val="IndexLink"/>
                <w:rtl w:val="true"/>
              </w:rPr>
              <w:t>)»</w:t>
              <w:tab/>
            </w:r>
            <w:r>
              <w:rPr>
                <w:rStyle w:val="IndexLink"/>
              </w:rPr>
              <w:t>193</w:t>
            </w:r>
          </w:hyperlink>
        </w:p>
        <w:p>
          <w:pPr>
            <w:pStyle w:val="Contents4"/>
            <w:tabs>
              <w:tab w:val="clear" w:pos="8176"/>
              <w:tab w:val="right" w:pos="9026" w:leader="dot"/>
            </w:tabs>
            <w:rPr/>
          </w:pPr>
          <w:hyperlink w:anchor="__RefHeading___Toc1146947_3244359995">
            <w:r>
              <w:rPr>
                <w:webHidden/>
                <w:rStyle w:val="IndexLink"/>
                <w:rtl w:val="true"/>
              </w:rPr>
              <w:t>«</w:t>
            </w:r>
            <w:r>
              <w:rPr>
                <w:rStyle w:val="IndexLink"/>
                <w:rtl w:val="true"/>
              </w:rPr>
              <w:t>لتَسْتَووا عَلی ظُهُورِهِ ثُمَّ تَذْکُرُوا</w:t>
            </w:r>
            <w:r>
              <w:rPr>
                <w:rStyle w:val="IndexLink"/>
                <w:rtl w:val="true"/>
              </w:rPr>
              <w:t>...</w:t>
            </w:r>
            <w:r>
              <w:rPr>
                <w:rStyle w:val="IndexLink"/>
                <w:rtl w:val="true"/>
              </w:rPr>
              <w:t>وإِنَّا إِلی رَبِّنَا لمُنقَلبُونَ</w:t>
            </w:r>
            <w:r>
              <w:rPr>
                <w:rStyle w:val="IndexLink"/>
                <w:rtl w:val="true"/>
              </w:rPr>
              <w:t>(</w:t>
            </w:r>
            <w:r>
              <w:rPr>
                <w:rStyle w:val="IndexLink"/>
              </w:rPr>
              <w:t>14</w:t>
            </w:r>
            <w:r>
              <w:rPr>
                <w:rStyle w:val="IndexLink"/>
                <w:rtl w:val="true"/>
              </w:rPr>
              <w:t>)»</w:t>
              <w:tab/>
            </w:r>
            <w:r>
              <w:rPr>
                <w:rStyle w:val="IndexLink"/>
              </w:rPr>
              <w:t>194</w:t>
            </w:r>
          </w:hyperlink>
        </w:p>
        <w:p>
          <w:pPr>
            <w:pStyle w:val="Contents4"/>
            <w:tabs>
              <w:tab w:val="clear" w:pos="8176"/>
              <w:tab w:val="right" w:pos="9026" w:leader="dot"/>
            </w:tabs>
            <w:rPr/>
          </w:pPr>
          <w:hyperlink w:anchor="__RefHeading___Toc1146949_3244359995">
            <w:r>
              <w:rPr>
                <w:webHidden/>
                <w:rStyle w:val="IndexLink"/>
                <w:rtl w:val="true"/>
              </w:rPr>
              <w:t>«</w:t>
            </w:r>
            <w:r>
              <w:rPr>
                <w:rStyle w:val="IndexLink"/>
                <w:rtl w:val="true"/>
              </w:rPr>
              <w:t xml:space="preserve">وجَعَلوا لهُ مِنْ عِبَادِهِ جُزْءًا إِنَّ الإِنسَانَ لکَفُورٌ مُّبِینٌ </w:t>
            </w:r>
            <w:r>
              <w:rPr>
                <w:rStyle w:val="IndexLink"/>
                <w:rtl w:val="true"/>
              </w:rPr>
              <w:t>(</w:t>
            </w:r>
            <w:r>
              <w:rPr>
                <w:rStyle w:val="IndexLink"/>
              </w:rPr>
              <w:t>15</w:t>
            </w:r>
            <w:r>
              <w:rPr>
                <w:rStyle w:val="IndexLink"/>
                <w:rtl w:val="true"/>
              </w:rPr>
              <w:t>)...</w:t>
            </w:r>
            <w:r>
              <w:rPr>
                <w:rStyle w:val="IndexLink"/>
                <w:rtl w:val="true"/>
              </w:rPr>
              <w:t>بِذَلکَ مِنْ عِلمٍ إِنْ هُمْ إِلا یخْرُصُونَ</w:t>
            </w:r>
            <w:r>
              <w:rPr>
                <w:rStyle w:val="IndexLink"/>
                <w:rtl w:val="true"/>
              </w:rPr>
              <w:t>(</w:t>
            </w:r>
            <w:r>
              <w:rPr>
                <w:rStyle w:val="IndexLink"/>
              </w:rPr>
              <w:t>20</w:t>
            </w:r>
            <w:r>
              <w:rPr>
                <w:rStyle w:val="IndexLink"/>
                <w:rtl w:val="true"/>
              </w:rPr>
              <w:t>)»</w:t>
              <w:tab/>
            </w:r>
            <w:r>
              <w:rPr>
                <w:rStyle w:val="IndexLink"/>
              </w:rPr>
              <w:t>199</w:t>
            </w:r>
          </w:hyperlink>
        </w:p>
        <w:p>
          <w:pPr>
            <w:pStyle w:val="Contents4"/>
            <w:tabs>
              <w:tab w:val="clear" w:pos="8176"/>
              <w:tab w:val="right" w:pos="9026" w:leader="dot"/>
            </w:tabs>
            <w:rPr/>
          </w:pPr>
          <w:hyperlink w:anchor="__RefHeading___Toc1146951_3244359995">
            <w:r>
              <w:rPr>
                <w:webHidden/>
                <w:rStyle w:val="IndexLink"/>
                <w:rtl w:val="true"/>
              </w:rPr>
              <w:t>«</w:t>
            </w:r>
            <w:r>
              <w:rPr>
                <w:rStyle w:val="IndexLink"/>
                <w:rtl w:val="true"/>
              </w:rPr>
              <w:t>بَل قَالوا إِنَّا وجَدْنَا آبَاءنَا عَلی أُمَّةٍ وإِنَّا عَلی</w:t>
            </w:r>
            <w:r>
              <w:rPr>
                <w:rStyle w:val="IndexLink"/>
                <w:rtl w:val="true"/>
              </w:rPr>
              <w:t>...</w:t>
            </w:r>
            <w:r>
              <w:rPr>
                <w:rStyle w:val="IndexLink"/>
                <w:rtl w:val="true"/>
              </w:rPr>
              <w:t>إِلا الذِی فَطَرَنِی فَإِنَّهُ سَیهْدِینِ</w:t>
            </w:r>
            <w:r>
              <w:rPr>
                <w:rStyle w:val="IndexLink"/>
                <w:rtl w:val="true"/>
              </w:rPr>
              <w:t>(</w:t>
            </w:r>
            <w:r>
              <w:rPr>
                <w:rStyle w:val="IndexLink"/>
              </w:rPr>
              <w:t>27</w:t>
            </w:r>
            <w:r>
              <w:rPr>
                <w:rStyle w:val="IndexLink"/>
                <w:rtl w:val="true"/>
              </w:rPr>
              <w:t>)»</w:t>
              <w:tab/>
            </w:r>
            <w:r>
              <w:rPr>
                <w:rStyle w:val="IndexLink"/>
              </w:rPr>
              <w:t>202</w:t>
            </w:r>
          </w:hyperlink>
        </w:p>
        <w:p>
          <w:pPr>
            <w:pStyle w:val="Contents4"/>
            <w:tabs>
              <w:tab w:val="clear" w:pos="8176"/>
              <w:tab w:val="right" w:pos="9026" w:leader="dot"/>
            </w:tabs>
            <w:rPr/>
          </w:pPr>
          <w:hyperlink w:anchor="__RefHeading___Toc1146953_3244359995">
            <w:r>
              <w:rPr>
                <w:webHidden/>
                <w:rStyle w:val="IndexLink"/>
                <w:rtl w:val="true"/>
              </w:rPr>
              <w:t>«</w:t>
            </w:r>
            <w:r>
              <w:rPr>
                <w:rStyle w:val="IndexLink"/>
                <w:rtl w:val="true"/>
              </w:rPr>
              <w:t>وجَعَلهَا کَلمَةً بَاقِیةً فِی عَقِبِهِ لعَلهُمْ یرْجِعُونَ</w:t>
            </w:r>
            <w:r>
              <w:rPr>
                <w:rStyle w:val="IndexLink"/>
                <w:rtl w:val="true"/>
              </w:rPr>
              <w:t>(</w:t>
            </w:r>
            <w:r>
              <w:rPr>
                <w:rStyle w:val="IndexLink"/>
              </w:rPr>
              <w:t>28</w:t>
            </w:r>
            <w:r>
              <w:rPr>
                <w:rStyle w:val="IndexLink"/>
                <w:rtl w:val="true"/>
              </w:rPr>
              <w:t>)»</w:t>
              <w:tab/>
            </w:r>
            <w:r>
              <w:rPr>
                <w:rStyle w:val="IndexLink"/>
              </w:rPr>
              <w:t>203</w:t>
            </w:r>
          </w:hyperlink>
        </w:p>
        <w:p>
          <w:pPr>
            <w:pStyle w:val="Contents4"/>
            <w:tabs>
              <w:tab w:val="clear" w:pos="8176"/>
              <w:tab w:val="right" w:pos="9026" w:leader="dot"/>
            </w:tabs>
            <w:rPr/>
          </w:pPr>
          <w:hyperlink w:anchor="__RefHeading___Toc1146955_3244359995">
            <w:r>
              <w:rPr>
                <w:webHidden/>
                <w:rStyle w:val="IndexLink"/>
                <w:rtl w:val="true"/>
              </w:rPr>
              <w:t>«</w:t>
            </w:r>
            <w:r>
              <w:rPr>
                <w:rStyle w:val="IndexLink"/>
                <w:rtl w:val="true"/>
              </w:rPr>
              <w:t>وقَالوا لولا نُزِّل هَذَا القُرْآنُ عَلی رَجُل مِّنَ</w:t>
            </w:r>
            <w:r>
              <w:rPr>
                <w:rStyle w:val="IndexLink"/>
                <w:rtl w:val="true"/>
              </w:rPr>
              <w:t>...</w:t>
            </w:r>
            <w:r>
              <w:rPr>
                <w:rStyle w:val="IndexLink"/>
                <w:rtl w:val="true"/>
              </w:rPr>
              <w:t>بَعْضًا سُخْرِیا ورَحْمَتُ رَبِّکَ خَیرٌ مِّمَّا یجْمَعُونَ</w:t>
            </w:r>
            <w:r>
              <w:rPr>
                <w:rStyle w:val="IndexLink"/>
                <w:rtl w:val="true"/>
              </w:rPr>
              <w:t>(</w:t>
            </w:r>
            <w:r>
              <w:rPr>
                <w:rStyle w:val="IndexLink"/>
              </w:rPr>
              <w:t>32</w:t>
            </w:r>
            <w:r>
              <w:rPr>
                <w:rStyle w:val="IndexLink"/>
                <w:rtl w:val="true"/>
              </w:rPr>
              <w:t>)»</w:t>
              <w:tab/>
            </w:r>
            <w:r>
              <w:rPr>
                <w:rStyle w:val="IndexLink"/>
              </w:rPr>
              <w:t>209</w:t>
            </w:r>
          </w:hyperlink>
        </w:p>
        <w:p>
          <w:pPr>
            <w:pStyle w:val="Contents4"/>
            <w:tabs>
              <w:tab w:val="clear" w:pos="8176"/>
              <w:tab w:val="right" w:pos="9026" w:leader="dot"/>
            </w:tabs>
            <w:rPr/>
          </w:pPr>
          <w:hyperlink w:anchor="__RefHeading___Toc1146957_3244359995">
            <w:r>
              <w:rPr>
                <w:webHidden/>
                <w:rStyle w:val="IndexLink"/>
                <w:rtl w:val="true"/>
              </w:rPr>
              <w:t>«</w:t>
            </w:r>
            <w:r>
              <w:rPr>
                <w:rStyle w:val="IndexLink"/>
                <w:rtl w:val="true"/>
              </w:rPr>
              <w:t>ولولا أَن یکُونَ النَّاسُ أُمَّةً واحِدَةً لجَعَلنَا لمَن</w:t>
            </w:r>
            <w:r>
              <w:rPr>
                <w:rStyle w:val="IndexLink"/>
                <w:rtl w:val="true"/>
              </w:rPr>
              <w:t>...</w:t>
            </w:r>
            <w:r>
              <w:rPr>
                <w:rStyle w:val="IndexLink"/>
                <w:rtl w:val="true"/>
              </w:rPr>
              <w:t>الرَّحْمَنِ نُقَیضْ لهُ شَیطَانًا فَهُو لهُ قَرِینٌ</w:t>
            </w:r>
            <w:r>
              <w:rPr>
                <w:rStyle w:val="IndexLink"/>
                <w:rtl w:val="true"/>
              </w:rPr>
              <w:t>(</w:t>
            </w:r>
            <w:r>
              <w:rPr>
                <w:rStyle w:val="IndexLink"/>
              </w:rPr>
              <w:t>36</w:t>
            </w:r>
            <w:r>
              <w:rPr>
                <w:rStyle w:val="IndexLink"/>
                <w:rtl w:val="true"/>
              </w:rPr>
              <w:t>)»</w:t>
              <w:tab/>
            </w:r>
            <w:r>
              <w:rPr>
                <w:rStyle w:val="IndexLink"/>
              </w:rPr>
              <w:t>214</w:t>
            </w:r>
          </w:hyperlink>
        </w:p>
        <w:p>
          <w:pPr>
            <w:pStyle w:val="Contents4"/>
            <w:tabs>
              <w:tab w:val="clear" w:pos="8176"/>
              <w:tab w:val="right" w:pos="9026" w:leader="dot"/>
            </w:tabs>
            <w:rPr/>
          </w:pPr>
          <w:hyperlink w:anchor="__RefHeading___Toc1146959_3244359995">
            <w:r>
              <w:rPr>
                <w:webHidden/>
                <w:rStyle w:val="IndexLink"/>
                <w:rtl w:val="true"/>
              </w:rPr>
              <w:t>«</w:t>
            </w:r>
            <w:r>
              <w:rPr>
                <w:rStyle w:val="IndexLink"/>
                <w:rtl w:val="true"/>
              </w:rPr>
              <w:t>حَتَّی إِذَا جَاءنَا قَال یا لیتَ بَینِی وبَینَکَ</w:t>
            </w:r>
            <w:r>
              <w:rPr>
                <w:rStyle w:val="IndexLink"/>
                <w:rtl w:val="true"/>
              </w:rPr>
              <w:t>...</w:t>
            </w:r>
            <w:r>
              <w:rPr>
                <w:rStyle w:val="IndexLink"/>
                <w:rtl w:val="true"/>
              </w:rPr>
              <w:t>إِذ ظَّلمْتُمْ أَنَّکُمْ فِی العَذَابِ مُشْتَرِکُونَ</w:t>
            </w:r>
            <w:r>
              <w:rPr>
                <w:rStyle w:val="IndexLink"/>
                <w:rtl w:val="true"/>
              </w:rPr>
              <w:t>(</w:t>
            </w:r>
            <w:r>
              <w:rPr>
                <w:rStyle w:val="IndexLink"/>
              </w:rPr>
              <w:t>39</w:t>
            </w:r>
            <w:r>
              <w:rPr>
                <w:rStyle w:val="IndexLink"/>
                <w:rtl w:val="true"/>
              </w:rPr>
              <w:t>)»</w:t>
              <w:tab/>
            </w:r>
            <w:r>
              <w:rPr>
                <w:rStyle w:val="IndexLink"/>
              </w:rPr>
              <w:t>216</w:t>
            </w:r>
          </w:hyperlink>
        </w:p>
        <w:p>
          <w:pPr>
            <w:pStyle w:val="Contents4"/>
            <w:tabs>
              <w:tab w:val="clear" w:pos="8176"/>
              <w:tab w:val="right" w:pos="9026" w:leader="dot"/>
            </w:tabs>
            <w:rPr/>
          </w:pPr>
          <w:hyperlink w:anchor="__RefHeading___Toc1146961_3244359995">
            <w:r>
              <w:rPr>
                <w:webHidden/>
                <w:rStyle w:val="IndexLink"/>
                <w:rtl w:val="true"/>
              </w:rPr>
              <w:t>«</w:t>
            </w:r>
            <w:r>
              <w:rPr>
                <w:rStyle w:val="IndexLink"/>
                <w:rtl w:val="true"/>
              </w:rPr>
              <w:t>فَإِمَّا نَذْهَبَنَّ بِکَ فَإِنَّا مِنْهُم مُّنتَقِمُونَ</w:t>
            </w:r>
            <w:r>
              <w:rPr>
                <w:rStyle w:val="IndexLink"/>
                <w:rtl w:val="true"/>
              </w:rPr>
              <w:t>(</w:t>
            </w:r>
            <w:r>
              <w:rPr>
                <w:rStyle w:val="IndexLink"/>
              </w:rPr>
              <w:t>41</w:t>
            </w:r>
            <w:r>
              <w:rPr>
                <w:rStyle w:val="IndexLink"/>
                <w:rtl w:val="true"/>
              </w:rPr>
              <w:t>)»</w:t>
              <w:tab/>
            </w:r>
            <w:r>
              <w:rPr>
                <w:rStyle w:val="IndexLink"/>
              </w:rPr>
              <w:t>222</w:t>
            </w:r>
          </w:hyperlink>
        </w:p>
        <w:p>
          <w:pPr>
            <w:pStyle w:val="Contents4"/>
            <w:tabs>
              <w:tab w:val="clear" w:pos="8176"/>
              <w:tab w:val="right" w:pos="9026" w:leader="dot"/>
            </w:tabs>
            <w:rPr/>
          </w:pPr>
          <w:hyperlink w:anchor="__RefHeading___Toc1146963_3244359995">
            <w:r>
              <w:rPr>
                <w:webHidden/>
                <w:rStyle w:val="IndexLink"/>
                <w:rtl w:val="true"/>
              </w:rPr>
              <w:t>«</w:t>
            </w:r>
            <w:r>
              <w:rPr>
                <w:rStyle w:val="IndexLink"/>
                <w:rtl w:val="true"/>
              </w:rPr>
              <w:t>فَاسْتَمْسِکْ بِالذِی أُوحِی إِلیکَ إِنَّکَ عَلی صِرَاطٍ مُّسْتَقِیمٍ</w:t>
            </w:r>
            <w:r>
              <w:rPr>
                <w:rStyle w:val="IndexLink"/>
                <w:rtl w:val="true"/>
              </w:rPr>
              <w:t>(</w:t>
            </w:r>
            <w:r>
              <w:rPr>
                <w:rStyle w:val="IndexLink"/>
              </w:rPr>
              <w:t>43</w:t>
            </w:r>
            <w:r>
              <w:rPr>
                <w:rStyle w:val="IndexLink"/>
                <w:rtl w:val="true"/>
              </w:rPr>
              <w:t xml:space="preserve">) </w:t>
            </w:r>
            <w:r>
              <w:rPr>
                <w:rStyle w:val="IndexLink"/>
                <w:rtl w:val="true"/>
              </w:rPr>
              <w:t>وإِنَّهُ لذِکْرٌ لکَ ولقَومِکَ وسَوفَ تُسْأَلونَ</w:t>
            </w:r>
            <w:r>
              <w:rPr>
                <w:rStyle w:val="IndexLink"/>
                <w:rtl w:val="true"/>
              </w:rPr>
              <w:t>(</w:t>
            </w:r>
            <w:r>
              <w:rPr>
                <w:rStyle w:val="IndexLink"/>
              </w:rPr>
              <w:t>44</w:t>
            </w:r>
            <w:r>
              <w:rPr>
                <w:rStyle w:val="IndexLink"/>
                <w:rtl w:val="true"/>
              </w:rPr>
              <w:t>)»</w:t>
              <w:tab/>
            </w:r>
            <w:r>
              <w:rPr>
                <w:rStyle w:val="IndexLink"/>
              </w:rPr>
              <w:t>225</w:t>
            </w:r>
          </w:hyperlink>
        </w:p>
        <w:p>
          <w:pPr>
            <w:pStyle w:val="Contents4"/>
            <w:tabs>
              <w:tab w:val="clear" w:pos="8176"/>
              <w:tab w:val="right" w:pos="9026" w:leader="dot"/>
            </w:tabs>
            <w:rPr/>
          </w:pPr>
          <w:hyperlink w:anchor="__RefHeading___Toc1146965_3244359995">
            <w:r>
              <w:rPr>
                <w:webHidden/>
                <w:rStyle w:val="IndexLink"/>
                <w:rtl w:val="true"/>
              </w:rPr>
              <w:t>«</w:t>
            </w:r>
            <w:r>
              <w:rPr>
                <w:rStyle w:val="IndexLink"/>
                <w:rtl w:val="true"/>
              </w:rPr>
              <w:t>واسْأَل مَنْ أَرْسَلنَا مِن قَبْلکَ مِن رُّسُلنَا أَجَعَلنَا مِن دُونِ الرَّحْمَنِ آلهَةً یعْبَدُونَ</w:t>
            </w:r>
            <w:r>
              <w:rPr>
                <w:rStyle w:val="IndexLink"/>
                <w:rtl w:val="true"/>
              </w:rPr>
              <w:t>(</w:t>
            </w:r>
            <w:r>
              <w:rPr>
                <w:rStyle w:val="IndexLink"/>
              </w:rPr>
              <w:t>45</w:t>
            </w:r>
            <w:r>
              <w:rPr>
                <w:rStyle w:val="IndexLink"/>
                <w:rtl w:val="true"/>
              </w:rPr>
              <w:t>)»</w:t>
              <w:tab/>
            </w:r>
            <w:r>
              <w:rPr>
                <w:rStyle w:val="IndexLink"/>
              </w:rPr>
              <w:t>232</w:t>
            </w:r>
          </w:hyperlink>
        </w:p>
        <w:p>
          <w:pPr>
            <w:pStyle w:val="Contents4"/>
            <w:tabs>
              <w:tab w:val="clear" w:pos="8176"/>
              <w:tab w:val="right" w:pos="9026" w:leader="dot"/>
            </w:tabs>
            <w:rPr/>
          </w:pPr>
          <w:hyperlink w:anchor="__RefHeading___Toc1146967_3244359995">
            <w:r>
              <w:rPr>
                <w:webHidden/>
                <w:rStyle w:val="IndexLink"/>
                <w:rtl w:val="true"/>
              </w:rPr>
              <w:t>پیوست</w:t>
            </w:r>
            <w:r>
              <w:rPr>
                <w:rStyle w:val="IndexLink"/>
                <w:rtl w:val="true"/>
              </w:rPr>
              <w:tab/>
            </w:r>
            <w:r>
              <w:rPr>
                <w:rStyle w:val="IndexLink"/>
              </w:rPr>
              <w:t>236</w:t>
            </w:r>
          </w:hyperlink>
        </w:p>
        <w:p>
          <w:pPr>
            <w:pStyle w:val="Contents4"/>
            <w:tabs>
              <w:tab w:val="clear" w:pos="8176"/>
              <w:tab w:val="right" w:pos="9026" w:leader="dot"/>
            </w:tabs>
            <w:rPr/>
          </w:pPr>
          <w:hyperlink w:anchor="__RefHeading___Toc1146969_3244359995">
            <w:r>
              <w:rPr>
                <w:webHidden/>
                <w:rStyle w:val="IndexLink"/>
                <w:rtl w:val="true"/>
              </w:rPr>
              <w:t>«</w:t>
            </w:r>
            <w:r>
              <w:rPr>
                <w:rStyle w:val="IndexLink"/>
                <w:rtl w:val="true"/>
              </w:rPr>
              <w:t>ومَا نُرِیهِم مِّنْ آیةٍ إِلا هِی أَکْبَرُ مِنْ أُخْتِهَا وأَخَذْنَاهُم بِالعَذَابِ لعَلهُمْ یرْجِعُونَ</w:t>
            </w:r>
            <w:r>
              <w:rPr>
                <w:rStyle w:val="IndexLink"/>
                <w:rtl w:val="true"/>
              </w:rPr>
              <w:t>(</w:t>
            </w:r>
            <w:r>
              <w:rPr>
                <w:rStyle w:val="IndexLink"/>
              </w:rPr>
              <w:t>48</w:t>
            </w:r>
            <w:r>
              <w:rPr>
                <w:rStyle w:val="IndexLink"/>
                <w:rtl w:val="true"/>
              </w:rPr>
              <w:t>)»</w:t>
              <w:tab/>
            </w:r>
            <w:r>
              <w:rPr>
                <w:rStyle w:val="IndexLink"/>
              </w:rPr>
              <w:t>237</w:t>
            </w:r>
          </w:hyperlink>
        </w:p>
        <w:p>
          <w:pPr>
            <w:pStyle w:val="Contents4"/>
            <w:tabs>
              <w:tab w:val="clear" w:pos="8176"/>
              <w:tab w:val="right" w:pos="9026" w:leader="dot"/>
            </w:tabs>
            <w:rPr/>
          </w:pPr>
          <w:hyperlink w:anchor="__RefHeading___Toc1146971_3244359995">
            <w:r>
              <w:rPr>
                <w:webHidden/>
                <w:rStyle w:val="IndexLink"/>
                <w:rtl w:val="true"/>
              </w:rPr>
              <w:t>«</w:t>
            </w:r>
            <w:r>
              <w:rPr>
                <w:rStyle w:val="IndexLink"/>
                <w:rtl w:val="true"/>
              </w:rPr>
              <w:t>وقَالوا یا أَیهَا السَّاحِرُ ادْعُ لنَا رَبَّکَ بِمَا عَهِدَ</w:t>
            </w:r>
            <w:r>
              <w:rPr>
                <w:rStyle w:val="IndexLink"/>
                <w:rtl w:val="true"/>
              </w:rPr>
              <w:t>...</w:t>
            </w:r>
            <w:r>
              <w:rPr>
                <w:rStyle w:val="IndexLink"/>
                <w:rtl w:val="true"/>
              </w:rPr>
              <w:t>فَاسْتَخَفَّ قَومَهُ فَأَطَاعُوهُ إِنَّهُمْ کَانُوا قَومًا فَاسِقِینَ</w:t>
            </w:r>
            <w:r>
              <w:rPr>
                <w:rStyle w:val="IndexLink"/>
                <w:rtl w:val="true"/>
              </w:rPr>
              <w:t>(</w:t>
            </w:r>
            <w:r>
              <w:rPr>
                <w:rStyle w:val="IndexLink"/>
              </w:rPr>
              <w:t>54</w:t>
            </w:r>
            <w:r>
              <w:rPr>
                <w:rStyle w:val="IndexLink"/>
                <w:rtl w:val="true"/>
              </w:rPr>
              <w:t>)»</w:t>
              <w:tab/>
            </w:r>
            <w:r>
              <w:rPr>
                <w:rStyle w:val="IndexLink"/>
              </w:rPr>
              <w:t>241</w:t>
            </w:r>
          </w:hyperlink>
        </w:p>
        <w:p>
          <w:pPr>
            <w:pStyle w:val="Contents4"/>
            <w:tabs>
              <w:tab w:val="clear" w:pos="8176"/>
              <w:tab w:val="right" w:pos="9026" w:leader="dot"/>
            </w:tabs>
            <w:rPr/>
          </w:pPr>
          <w:hyperlink w:anchor="__RefHeading___Toc1146973_3244359995">
            <w:r>
              <w:rPr>
                <w:webHidden/>
                <w:rStyle w:val="IndexLink"/>
                <w:rtl w:val="true"/>
              </w:rPr>
              <w:t>«</w:t>
            </w:r>
            <w:r>
              <w:rPr>
                <w:rStyle w:val="IndexLink"/>
                <w:rtl w:val="true"/>
              </w:rPr>
              <w:t>فَلمَّا آسَفُونَا انتَقَمْنَا مِنْهُمْ فَأَغْرَقْنَاهُمْ أَجْمَعِینَ</w:t>
            </w:r>
            <w:r>
              <w:rPr>
                <w:rStyle w:val="IndexLink"/>
                <w:rtl w:val="true"/>
              </w:rPr>
              <w:t>(</w:t>
            </w:r>
            <w:r>
              <w:rPr>
                <w:rStyle w:val="IndexLink"/>
              </w:rPr>
              <w:t>55</w:t>
            </w:r>
            <w:r>
              <w:rPr>
                <w:rStyle w:val="IndexLink"/>
                <w:rtl w:val="true"/>
              </w:rPr>
              <w:t>)»</w:t>
              <w:tab/>
            </w:r>
            <w:r>
              <w:rPr>
                <w:rStyle w:val="IndexLink"/>
              </w:rPr>
              <w:t>242</w:t>
            </w:r>
          </w:hyperlink>
        </w:p>
        <w:p>
          <w:pPr>
            <w:pStyle w:val="Contents4"/>
            <w:tabs>
              <w:tab w:val="clear" w:pos="8176"/>
              <w:tab w:val="right" w:pos="9026" w:leader="dot"/>
            </w:tabs>
            <w:rPr/>
          </w:pPr>
          <w:hyperlink w:anchor="__RefHeading___Toc1146975_3244359995">
            <w:r>
              <w:rPr>
                <w:webHidden/>
                <w:rStyle w:val="IndexLink"/>
                <w:rtl w:val="true"/>
              </w:rPr>
              <w:t>«</w:t>
            </w:r>
            <w:r>
              <w:rPr>
                <w:rStyle w:val="IndexLink"/>
                <w:rtl w:val="true"/>
              </w:rPr>
              <w:t>ولمَّا ضُرِبَ ابْنُ مَرْیمَ مَثَلا إِذَا قَومُکَ مِنْهُ یصِدُّونَ</w:t>
            </w:r>
            <w:r>
              <w:rPr>
                <w:rStyle w:val="IndexLink"/>
                <w:rtl w:val="true"/>
              </w:rPr>
              <w:t>(</w:t>
            </w:r>
            <w:r>
              <w:rPr>
                <w:rStyle w:val="IndexLink"/>
              </w:rPr>
              <w:t>57</w:t>
            </w:r>
            <w:r>
              <w:rPr>
                <w:rStyle w:val="IndexLink"/>
                <w:rtl w:val="true"/>
              </w:rPr>
              <w:t>)...</w:t>
            </w:r>
            <w:r>
              <w:rPr>
                <w:rStyle w:val="IndexLink"/>
                <w:rtl w:val="true"/>
              </w:rPr>
              <w:t>مَّلائِکَةً فِی الأَرْضِ یخْلفُونَ</w:t>
            </w:r>
            <w:r>
              <w:rPr>
                <w:rStyle w:val="IndexLink"/>
                <w:rtl w:val="true"/>
              </w:rPr>
              <w:t>(</w:t>
            </w:r>
            <w:r>
              <w:rPr>
                <w:rStyle w:val="IndexLink"/>
              </w:rPr>
              <w:t>60</w:t>
            </w:r>
            <w:r>
              <w:rPr>
                <w:rStyle w:val="IndexLink"/>
                <w:rtl w:val="true"/>
              </w:rPr>
              <w:t>)»</w:t>
              <w:tab/>
            </w:r>
            <w:r>
              <w:rPr>
                <w:rStyle w:val="IndexLink"/>
              </w:rPr>
              <w:t>243</w:t>
            </w:r>
          </w:hyperlink>
        </w:p>
        <w:p>
          <w:pPr>
            <w:pStyle w:val="Contents4"/>
            <w:tabs>
              <w:tab w:val="clear" w:pos="8176"/>
              <w:tab w:val="right" w:pos="9026" w:leader="dot"/>
            </w:tabs>
            <w:rPr/>
          </w:pPr>
          <w:hyperlink w:anchor="__RefHeading___Toc1146977_3244359995">
            <w:r>
              <w:rPr>
                <w:webHidden/>
                <w:rStyle w:val="IndexLink"/>
                <w:rtl w:val="true"/>
              </w:rPr>
              <w:t>«</w:t>
            </w:r>
            <w:r>
              <w:rPr>
                <w:rStyle w:val="IndexLink"/>
                <w:rtl w:val="true"/>
              </w:rPr>
              <w:t>وإِنَّهُ لعِلمٌ للسَّاعَةِ فَلا تَمْتَرُنَّ بِهَا</w:t>
            </w:r>
            <w:r>
              <w:rPr>
                <w:rStyle w:val="IndexLink"/>
                <w:rtl w:val="true"/>
              </w:rPr>
              <w:t>...</w:t>
            </w:r>
            <w:r>
              <w:rPr>
                <w:rStyle w:val="IndexLink"/>
                <w:rtl w:val="true"/>
              </w:rPr>
              <w:t>ولا یصُدَّنَّکُمُ الشَّیطَانُ إِنَّهُ لکُمْ عَدُو مُّبِینٌ</w:t>
            </w:r>
            <w:r>
              <w:rPr>
                <w:rStyle w:val="IndexLink"/>
                <w:rtl w:val="true"/>
              </w:rPr>
              <w:t>(</w:t>
            </w:r>
            <w:r>
              <w:rPr>
                <w:rStyle w:val="IndexLink"/>
              </w:rPr>
              <w:t>62</w:t>
            </w:r>
            <w:r>
              <w:rPr>
                <w:rStyle w:val="IndexLink"/>
                <w:rtl w:val="true"/>
              </w:rPr>
              <w:t>)»</w:t>
              <w:tab/>
            </w:r>
            <w:r>
              <w:rPr>
                <w:rStyle w:val="IndexLink"/>
              </w:rPr>
              <w:t>249</w:t>
            </w:r>
          </w:hyperlink>
        </w:p>
        <w:p>
          <w:pPr>
            <w:pStyle w:val="Contents4"/>
            <w:tabs>
              <w:tab w:val="clear" w:pos="8176"/>
              <w:tab w:val="right" w:pos="9026" w:leader="dot"/>
            </w:tabs>
            <w:rPr/>
          </w:pPr>
          <w:hyperlink w:anchor="__RefHeading___Toc1146979_3244359995">
            <w:r>
              <w:rPr>
                <w:webHidden/>
                <w:rStyle w:val="IndexLink"/>
                <w:rtl w:val="true"/>
              </w:rPr>
              <w:t>«</w:t>
            </w:r>
            <w:r>
              <w:rPr>
                <w:rStyle w:val="IndexLink"/>
                <w:rtl w:val="true"/>
              </w:rPr>
              <w:t>هَل ینظُرُونَ إِلا السَّاعَةَ أَن تَأْتِیهُم بَغْتَةً وهُمْ لا یشْعُرُونَ</w:t>
            </w:r>
            <w:r>
              <w:rPr>
                <w:rStyle w:val="IndexLink"/>
                <w:rtl w:val="true"/>
              </w:rPr>
              <w:t>(</w:t>
            </w:r>
            <w:r>
              <w:rPr>
                <w:rStyle w:val="IndexLink"/>
              </w:rPr>
              <w:t>66</w:t>
            </w:r>
            <w:r>
              <w:rPr>
                <w:rStyle w:val="IndexLink"/>
                <w:rtl w:val="true"/>
              </w:rPr>
              <w:t>)»</w:t>
              <w:tab/>
            </w:r>
            <w:r>
              <w:rPr>
                <w:rStyle w:val="IndexLink"/>
              </w:rPr>
              <w:t>251</w:t>
            </w:r>
          </w:hyperlink>
        </w:p>
        <w:p>
          <w:pPr>
            <w:pStyle w:val="Contents4"/>
            <w:tabs>
              <w:tab w:val="clear" w:pos="8176"/>
              <w:tab w:val="right" w:pos="9026" w:leader="dot"/>
            </w:tabs>
            <w:rPr/>
          </w:pPr>
          <w:hyperlink w:anchor="__RefHeading___Toc1146981_3244359995">
            <w:r>
              <w:rPr>
                <w:webHidden/>
                <w:rStyle w:val="IndexLink"/>
                <w:rtl w:val="true"/>
              </w:rPr>
              <w:t>«</w:t>
            </w:r>
            <w:r>
              <w:rPr>
                <w:rStyle w:val="IndexLink"/>
                <w:rtl w:val="true"/>
              </w:rPr>
              <w:t>الأَخِلاء یومَئِذٍ بَعْضُهُمْ لبَعْضٍ عَدُو إِلا المُتَّقِینَ</w:t>
            </w:r>
            <w:r>
              <w:rPr>
                <w:rStyle w:val="IndexLink"/>
                <w:rtl w:val="true"/>
              </w:rPr>
              <w:t>(</w:t>
            </w:r>
            <w:r>
              <w:rPr>
                <w:rStyle w:val="IndexLink"/>
              </w:rPr>
              <w:t>67</w:t>
            </w:r>
            <w:r>
              <w:rPr>
                <w:rStyle w:val="IndexLink"/>
                <w:rtl w:val="true"/>
              </w:rPr>
              <w:t>)»</w:t>
              <w:tab/>
            </w:r>
            <w:r>
              <w:rPr>
                <w:rStyle w:val="IndexLink"/>
              </w:rPr>
              <w:t>251</w:t>
            </w:r>
          </w:hyperlink>
        </w:p>
        <w:p>
          <w:pPr>
            <w:pStyle w:val="Contents4"/>
            <w:tabs>
              <w:tab w:val="clear" w:pos="8176"/>
              <w:tab w:val="right" w:pos="9026" w:leader="dot"/>
            </w:tabs>
            <w:rPr/>
          </w:pPr>
          <w:hyperlink w:anchor="__RefHeading___Toc1146983_3244359995">
            <w:r>
              <w:rPr>
                <w:webHidden/>
                <w:rStyle w:val="IndexLink"/>
                <w:rtl w:val="true"/>
              </w:rPr>
              <w:t xml:space="preserve">« </w:t>
            </w:r>
            <w:r>
              <w:rPr>
                <w:rStyle w:val="IndexLink"/>
                <w:rtl w:val="true"/>
              </w:rPr>
              <w:t xml:space="preserve">الذِینَ آمَنُوا بِآیاتِنَا وکَانُوا مُسْلمِینَ </w:t>
            </w:r>
            <w:r>
              <w:rPr>
                <w:rStyle w:val="IndexLink"/>
                <w:rtl w:val="true"/>
              </w:rPr>
              <w:t>(</w:t>
            </w:r>
            <w:r>
              <w:rPr>
                <w:rStyle w:val="IndexLink"/>
              </w:rPr>
              <w:t>69</w:t>
            </w:r>
            <w:r>
              <w:rPr>
                <w:rStyle w:val="IndexLink"/>
                <w:rtl w:val="true"/>
              </w:rPr>
              <w:t>)...</w:t>
            </w:r>
            <w:r>
              <w:rPr>
                <w:rStyle w:val="IndexLink"/>
                <w:rtl w:val="true"/>
              </w:rPr>
              <w:t xml:space="preserve">لا یفَتَّرُ عَنْهُمْ وهُمْ فِیهِ مُبْلسُونَ </w:t>
            </w:r>
            <w:r>
              <w:rPr>
                <w:rStyle w:val="IndexLink"/>
                <w:rtl w:val="true"/>
              </w:rPr>
              <w:t>(</w:t>
            </w:r>
            <w:r>
              <w:rPr>
                <w:rStyle w:val="IndexLink"/>
              </w:rPr>
              <w:t>75</w:t>
            </w:r>
            <w:r>
              <w:rPr>
                <w:rStyle w:val="IndexLink"/>
                <w:rtl w:val="true"/>
              </w:rPr>
              <w:t>)»</w:t>
              <w:tab/>
            </w:r>
            <w:r>
              <w:rPr>
                <w:rStyle w:val="IndexLink"/>
              </w:rPr>
              <w:t>254</w:t>
            </w:r>
          </w:hyperlink>
        </w:p>
        <w:p>
          <w:pPr>
            <w:pStyle w:val="Contents4"/>
            <w:tabs>
              <w:tab w:val="clear" w:pos="8176"/>
              <w:tab w:val="right" w:pos="9026" w:leader="dot"/>
            </w:tabs>
            <w:rPr/>
          </w:pPr>
          <w:hyperlink w:anchor="__RefHeading___Toc1146985_3244359995">
            <w:r>
              <w:rPr>
                <w:webHidden/>
                <w:rStyle w:val="IndexLink"/>
                <w:rtl w:val="true"/>
              </w:rPr>
              <w:t>«</w:t>
            </w:r>
            <w:r>
              <w:rPr>
                <w:rStyle w:val="IndexLink"/>
                <w:rtl w:val="true"/>
              </w:rPr>
              <w:t>ومَا ظَلمْنَاهُمْ ولکِن کَانُوا هُمُ الظَّالمِینَ</w:t>
            </w:r>
            <w:r>
              <w:rPr>
                <w:rStyle w:val="IndexLink"/>
                <w:rtl w:val="true"/>
              </w:rPr>
              <w:t>(</w:t>
            </w:r>
            <w:r>
              <w:rPr>
                <w:rStyle w:val="IndexLink"/>
              </w:rPr>
              <w:t>76</w:t>
            </w:r>
            <w:r>
              <w:rPr>
                <w:rStyle w:val="IndexLink"/>
                <w:rtl w:val="true"/>
              </w:rPr>
              <w:t>)»</w:t>
              <w:tab/>
            </w:r>
            <w:r>
              <w:rPr>
                <w:rStyle w:val="IndexLink"/>
              </w:rPr>
              <w:t>256</w:t>
            </w:r>
          </w:hyperlink>
        </w:p>
        <w:p>
          <w:pPr>
            <w:pStyle w:val="Contents4"/>
            <w:tabs>
              <w:tab w:val="clear" w:pos="8176"/>
              <w:tab w:val="right" w:pos="9026" w:leader="dot"/>
            </w:tabs>
            <w:rPr/>
          </w:pPr>
          <w:hyperlink w:anchor="__RefHeading___Toc1146987_3244359995">
            <w:r>
              <w:rPr>
                <w:webHidden/>
                <w:rStyle w:val="IndexLink"/>
                <w:rtl w:val="true"/>
              </w:rPr>
              <w:t>«</w:t>
            </w:r>
            <w:r>
              <w:rPr>
                <w:rStyle w:val="IndexLink"/>
                <w:rtl w:val="true"/>
              </w:rPr>
              <w:t xml:space="preserve">ونَادَوا یا مَالکُ لیقْضِ عَلینَا رَبُّکَ قَال إِنَّکُم مَّاکِثُونَ </w:t>
            </w:r>
            <w:r>
              <w:rPr>
                <w:rStyle w:val="IndexLink"/>
                <w:rtl w:val="true"/>
              </w:rPr>
              <w:t>(</w:t>
            </w:r>
            <w:r>
              <w:rPr>
                <w:rStyle w:val="IndexLink"/>
              </w:rPr>
              <w:t>77</w:t>
            </w:r>
            <w:r>
              <w:rPr>
                <w:rStyle w:val="IndexLink"/>
                <w:rtl w:val="true"/>
              </w:rPr>
              <w:t xml:space="preserve">) </w:t>
            </w:r>
            <w:r>
              <w:rPr>
                <w:rStyle w:val="IndexLink"/>
                <w:rtl w:val="true"/>
              </w:rPr>
              <w:t>لقَدْ جِئْنَاکُم بِالحَقِّ ولکِنَّ أَکْثَرَکُمْ للحَقِّ کَارِهُونَ</w:t>
            </w:r>
            <w:r>
              <w:rPr>
                <w:rStyle w:val="IndexLink"/>
                <w:rtl w:val="true"/>
              </w:rPr>
              <w:t>(</w:t>
            </w:r>
            <w:r>
              <w:rPr>
                <w:rStyle w:val="IndexLink"/>
              </w:rPr>
              <w:t>78</w:t>
            </w:r>
            <w:r>
              <w:rPr>
                <w:rStyle w:val="IndexLink"/>
                <w:rtl w:val="true"/>
              </w:rPr>
              <w:t>)»</w:t>
              <w:tab/>
            </w:r>
            <w:r>
              <w:rPr>
                <w:rStyle w:val="IndexLink"/>
              </w:rPr>
              <w:t>256</w:t>
            </w:r>
          </w:hyperlink>
        </w:p>
        <w:p>
          <w:pPr>
            <w:pStyle w:val="Contents4"/>
            <w:tabs>
              <w:tab w:val="clear" w:pos="8176"/>
              <w:tab w:val="right" w:pos="9026" w:leader="dot"/>
            </w:tabs>
            <w:rPr/>
          </w:pPr>
          <w:hyperlink w:anchor="__RefHeading___Toc1146989_3244359995">
            <w:r>
              <w:rPr>
                <w:webHidden/>
                <w:rStyle w:val="IndexLink"/>
                <w:rtl w:val="true"/>
              </w:rPr>
              <w:t>«</w:t>
            </w:r>
            <w:r>
              <w:rPr>
                <w:rStyle w:val="IndexLink"/>
                <w:rtl w:val="true"/>
              </w:rPr>
              <w:t>أَمْ أَبْرَمُوا أَمْرًا فَإِنَّا مُبْرِمُونَ</w:t>
            </w:r>
            <w:r>
              <w:rPr>
                <w:rStyle w:val="IndexLink"/>
                <w:rtl w:val="true"/>
              </w:rPr>
              <w:t>(</w:t>
            </w:r>
            <w:r>
              <w:rPr>
                <w:rStyle w:val="IndexLink"/>
              </w:rPr>
              <w:t>79</w:t>
            </w:r>
            <w:r>
              <w:rPr>
                <w:rStyle w:val="IndexLink"/>
                <w:rtl w:val="true"/>
              </w:rPr>
              <w:t>)...</w:t>
            </w:r>
            <w:r>
              <w:rPr>
                <w:rStyle w:val="IndexLink"/>
                <w:rtl w:val="true"/>
              </w:rPr>
              <w:t>ونَجْواهُم بَلی ورُسُلنَا لدَیهِمْ یکْتُبُونَ</w:t>
            </w:r>
            <w:r>
              <w:rPr>
                <w:rStyle w:val="IndexLink"/>
                <w:rtl w:val="true"/>
              </w:rPr>
              <w:t>(</w:t>
            </w:r>
            <w:r>
              <w:rPr>
                <w:rStyle w:val="IndexLink"/>
              </w:rPr>
              <w:t>80</w:t>
            </w:r>
            <w:r>
              <w:rPr>
                <w:rStyle w:val="IndexLink"/>
                <w:rtl w:val="true"/>
              </w:rPr>
              <w:t>)»</w:t>
              <w:tab/>
            </w:r>
            <w:r>
              <w:rPr>
                <w:rStyle w:val="IndexLink"/>
              </w:rPr>
              <w:t>258</w:t>
            </w:r>
          </w:hyperlink>
        </w:p>
        <w:p>
          <w:pPr>
            <w:pStyle w:val="Contents4"/>
            <w:tabs>
              <w:tab w:val="clear" w:pos="8176"/>
              <w:tab w:val="right" w:pos="9026" w:leader="dot"/>
            </w:tabs>
            <w:rPr/>
          </w:pPr>
          <w:hyperlink w:anchor="__RefHeading___Toc1146991_3244359995">
            <w:r>
              <w:rPr>
                <w:webHidden/>
                <w:rStyle w:val="IndexLink"/>
                <w:rtl w:val="true"/>
              </w:rPr>
              <w:t>«</w:t>
            </w:r>
            <w:r>
              <w:rPr>
                <w:rStyle w:val="IndexLink"/>
                <w:rtl w:val="true"/>
              </w:rPr>
              <w:t>قُل إِن کَانَ للرَّحْمَنِ ولدٌ فَأَنَا أَول العَابِدِینَ</w:t>
            </w:r>
            <w:r>
              <w:rPr>
                <w:rStyle w:val="IndexLink"/>
                <w:rtl w:val="true"/>
              </w:rPr>
              <w:t>(</w:t>
            </w:r>
            <w:r>
              <w:rPr>
                <w:rStyle w:val="IndexLink"/>
              </w:rPr>
              <w:t>80</w:t>
            </w:r>
            <w:r>
              <w:rPr>
                <w:rStyle w:val="IndexLink"/>
                <w:rtl w:val="true"/>
              </w:rPr>
              <w:t>)»</w:t>
              <w:tab/>
            </w:r>
            <w:r>
              <w:rPr>
                <w:rStyle w:val="IndexLink"/>
              </w:rPr>
              <w:t>260</w:t>
            </w:r>
          </w:hyperlink>
        </w:p>
        <w:p>
          <w:pPr>
            <w:pStyle w:val="Contents4"/>
            <w:tabs>
              <w:tab w:val="clear" w:pos="8176"/>
              <w:tab w:val="right" w:pos="9026" w:leader="dot"/>
            </w:tabs>
            <w:rPr/>
          </w:pPr>
          <w:hyperlink w:anchor="__RefHeading___Toc1146993_3244359995">
            <w:r>
              <w:rPr>
                <w:webHidden/>
                <w:rStyle w:val="IndexLink"/>
                <w:rtl w:val="true"/>
              </w:rPr>
              <w:t>«</w:t>
            </w:r>
            <w:r>
              <w:rPr>
                <w:rStyle w:val="IndexLink"/>
                <w:rtl w:val="true"/>
              </w:rPr>
              <w:t>سُبْحَانَ رَبِّ السَّمَاواتِ والأَرْضِ رَبِّ العَرْشِ عَمَّا یصِفُونَ</w:t>
            </w:r>
            <w:r>
              <w:rPr>
                <w:rStyle w:val="IndexLink"/>
                <w:rtl w:val="true"/>
              </w:rPr>
              <w:t>(</w:t>
            </w:r>
            <w:r>
              <w:rPr>
                <w:rStyle w:val="IndexLink"/>
              </w:rPr>
              <w:t>82</w:t>
            </w:r>
            <w:r>
              <w:rPr>
                <w:rStyle w:val="IndexLink"/>
                <w:rtl w:val="true"/>
              </w:rPr>
              <w:t>)»</w:t>
              <w:tab/>
            </w:r>
            <w:r>
              <w:rPr>
                <w:rStyle w:val="IndexLink"/>
              </w:rPr>
              <w:t>261</w:t>
            </w:r>
          </w:hyperlink>
        </w:p>
        <w:p>
          <w:pPr>
            <w:pStyle w:val="Contents4"/>
            <w:tabs>
              <w:tab w:val="clear" w:pos="8176"/>
              <w:tab w:val="right" w:pos="9026" w:leader="dot"/>
            </w:tabs>
            <w:rPr/>
          </w:pPr>
          <w:hyperlink w:anchor="__RefHeading___Toc1146995_3244359995">
            <w:r>
              <w:rPr>
                <w:webHidden/>
                <w:rStyle w:val="IndexLink"/>
                <w:rtl w:val="true"/>
              </w:rPr>
              <w:t>«</w:t>
            </w:r>
            <w:r>
              <w:rPr>
                <w:rStyle w:val="IndexLink"/>
                <w:rtl w:val="true"/>
              </w:rPr>
              <w:t>وهُو الذِی فِی السَّمَاء إِلهٌ وفِی الأَرْضِ إِلهٌ وهُو الحَکِیمُ العَلیمُ</w:t>
            </w:r>
            <w:r>
              <w:rPr>
                <w:rStyle w:val="IndexLink"/>
                <w:rtl w:val="true"/>
              </w:rPr>
              <w:t>(</w:t>
            </w:r>
            <w:r>
              <w:rPr>
                <w:rStyle w:val="IndexLink"/>
              </w:rPr>
              <w:t>84</w:t>
            </w:r>
            <w:r>
              <w:rPr>
                <w:rStyle w:val="IndexLink"/>
                <w:rtl w:val="true"/>
              </w:rPr>
              <w:t>)»</w:t>
              <w:tab/>
            </w:r>
            <w:r>
              <w:rPr>
                <w:rStyle w:val="IndexLink"/>
              </w:rPr>
              <w:t>262</w:t>
            </w:r>
          </w:hyperlink>
        </w:p>
        <w:p>
          <w:pPr>
            <w:pStyle w:val="Contents4"/>
            <w:tabs>
              <w:tab w:val="clear" w:pos="8176"/>
              <w:tab w:val="right" w:pos="9026" w:leader="dot"/>
            </w:tabs>
            <w:rPr/>
          </w:pPr>
          <w:hyperlink w:anchor="__RefHeading___Toc1146997_3244359995">
            <w:r>
              <w:rPr>
                <w:webHidden/>
                <w:rStyle w:val="IndexLink"/>
                <w:rtl w:val="true"/>
              </w:rPr>
              <w:t>«</w:t>
            </w:r>
            <w:r>
              <w:rPr>
                <w:rStyle w:val="IndexLink"/>
                <w:rtl w:val="true"/>
              </w:rPr>
              <w:t>ولا یمْلکُ الذِینَ یدْعُونَ مِن دُونِهِ الشَّفَاعَةَ</w:t>
            </w:r>
            <w:r>
              <w:rPr>
                <w:rStyle w:val="IndexLink"/>
                <w:rtl w:val="true"/>
              </w:rPr>
              <w:t>...</w:t>
            </w:r>
            <w:r>
              <w:rPr>
                <w:rStyle w:val="IndexLink"/>
                <w:rtl w:val="true"/>
              </w:rPr>
              <w:t xml:space="preserve">فَاصْفَحْ عَنْهُمْ وقُل سَلامٌ فَسَوفَ یعْلمُونَ </w:t>
            </w:r>
            <w:r>
              <w:rPr>
                <w:rStyle w:val="IndexLink"/>
                <w:rtl w:val="true"/>
              </w:rPr>
              <w:t>(</w:t>
            </w:r>
            <w:r>
              <w:rPr>
                <w:rStyle w:val="IndexLink"/>
              </w:rPr>
              <w:t>89</w:t>
            </w:r>
            <w:r>
              <w:rPr>
                <w:rStyle w:val="IndexLink"/>
                <w:rtl w:val="true"/>
              </w:rPr>
              <w:t>)»</w:t>
              <w:tab/>
            </w:r>
            <w:r>
              <w:rPr>
                <w:rStyle w:val="IndexLink"/>
              </w:rPr>
              <w:t>264</w:t>
            </w:r>
          </w:hyperlink>
        </w:p>
        <w:p>
          <w:pPr>
            <w:pStyle w:val="Contents2"/>
            <w:tabs>
              <w:tab w:val="clear" w:pos="8743"/>
              <w:tab w:val="right" w:pos="9026" w:leader="dot"/>
            </w:tabs>
            <w:rPr/>
          </w:pPr>
          <w:hyperlink w:anchor="__RefHeading___Toc1146999_3244359995">
            <w:r>
              <w:rPr>
                <w:webHidden/>
                <w:rStyle w:val="IndexLink"/>
                <w:rtl w:val="true"/>
              </w:rPr>
              <w:t>سوره دخان</w:t>
            </w:r>
            <w:r>
              <w:rPr>
                <w:rStyle w:val="IndexLink"/>
                <w:rtl w:val="true"/>
              </w:rPr>
              <w:tab/>
            </w:r>
            <w:r>
              <w:rPr>
                <w:rStyle w:val="IndexLink"/>
              </w:rPr>
              <w:t>267</w:t>
            </w:r>
          </w:hyperlink>
        </w:p>
        <w:p>
          <w:pPr>
            <w:pStyle w:val="Contents3"/>
            <w:tabs>
              <w:tab w:val="clear" w:pos="8459"/>
              <w:tab w:val="right" w:pos="9026" w:leader="dot"/>
            </w:tabs>
            <w:rPr/>
          </w:pPr>
          <w:hyperlink w:anchor="__RefHeading___Toc1147001_324435999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147003_3244359995">
            <w:r>
              <w:rPr>
                <w:webHidden/>
                <w:rStyle w:val="IndexLink"/>
                <w:rtl w:val="true"/>
              </w:rPr>
              <w:t>فضیلت و ثواب قرائت سوره دخان</w:t>
            </w:r>
            <w:r>
              <w:rPr>
                <w:rStyle w:val="IndexLink"/>
                <w:rtl w:val="true"/>
              </w:rPr>
              <w:tab/>
            </w:r>
            <w:r>
              <w:rPr>
                <w:rStyle w:val="IndexLink"/>
              </w:rPr>
              <w:t>269</w:t>
            </w:r>
          </w:hyperlink>
        </w:p>
        <w:p>
          <w:pPr>
            <w:pStyle w:val="Contents3"/>
            <w:tabs>
              <w:tab w:val="clear" w:pos="8459"/>
              <w:tab w:val="right" w:pos="9026" w:leader="dot"/>
            </w:tabs>
            <w:rPr/>
          </w:pPr>
          <w:hyperlink w:anchor="__RefHeading___Toc1147005_3244359995">
            <w:r>
              <w:rPr>
                <w:webHidden/>
                <w:rStyle w:val="IndexLink"/>
                <w:rtl w:val="true"/>
              </w:rPr>
              <w:t>تفسیر سوره دخان</w:t>
            </w:r>
            <w:r>
              <w:rPr>
                <w:rStyle w:val="IndexLink"/>
                <w:rtl w:val="true"/>
              </w:rPr>
              <w:tab/>
            </w:r>
            <w:r>
              <w:rPr>
                <w:rStyle w:val="IndexLink"/>
              </w:rPr>
              <w:t>271</w:t>
            </w:r>
          </w:hyperlink>
        </w:p>
        <w:p>
          <w:pPr>
            <w:pStyle w:val="Contents4"/>
            <w:tabs>
              <w:tab w:val="clear" w:pos="8176"/>
              <w:tab w:val="right" w:pos="9026" w:leader="dot"/>
            </w:tabs>
            <w:rPr/>
          </w:pPr>
          <w:hyperlink w:anchor="__RefHeading___Toc1147007_3244359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147009_3244359995">
            <w:r>
              <w:rPr>
                <w:webHidden/>
                <w:rStyle w:val="IndexLink"/>
                <w:rtl w:val="true"/>
              </w:rPr>
              <w:t>«</w:t>
            </w:r>
            <w:r>
              <w:rPr>
                <w:rStyle w:val="IndexLink"/>
                <w:rtl w:val="true"/>
              </w:rPr>
              <w:t>حم</w:t>
            </w:r>
            <w:r>
              <w:rPr>
                <w:rStyle w:val="IndexLink"/>
                <w:rtl w:val="true"/>
              </w:rPr>
              <w:t>(</w:t>
            </w:r>
            <w:r>
              <w:rPr>
                <w:rStyle w:val="IndexLink"/>
              </w:rPr>
              <w:t>1</w:t>
            </w:r>
            <w:r>
              <w:rPr>
                <w:rStyle w:val="IndexLink"/>
                <w:rtl w:val="true"/>
              </w:rPr>
              <w:t xml:space="preserve">) </w:t>
            </w:r>
            <w:r>
              <w:rPr>
                <w:rStyle w:val="IndexLink"/>
                <w:rtl w:val="true"/>
              </w:rPr>
              <w:t>والکِتَابِ المُبِینِ</w:t>
            </w:r>
            <w:r>
              <w:rPr>
                <w:rStyle w:val="IndexLink"/>
                <w:rtl w:val="true"/>
              </w:rPr>
              <w:t>(</w:t>
            </w:r>
            <w:r>
              <w:rPr>
                <w:rStyle w:val="IndexLink"/>
              </w:rPr>
              <w:t>2</w:t>
            </w:r>
            <w:r>
              <w:rPr>
                <w:rStyle w:val="IndexLink"/>
                <w:rtl w:val="true"/>
              </w:rPr>
              <w:t xml:space="preserve">) </w:t>
            </w:r>
            <w:r>
              <w:rPr>
                <w:rStyle w:val="IndexLink"/>
                <w:rtl w:val="true"/>
              </w:rPr>
              <w:t>إِنَّا أَنزَلنَاهُ</w:t>
            </w:r>
            <w:r>
              <w:rPr>
                <w:rStyle w:val="IndexLink"/>
                <w:rtl w:val="true"/>
              </w:rPr>
              <w:t>...</w:t>
            </w:r>
            <w:r>
              <w:rPr>
                <w:rStyle w:val="IndexLink"/>
                <w:rtl w:val="true"/>
              </w:rPr>
              <w:t>آبَائِکُمُ الأَولینَ</w:t>
            </w:r>
            <w:r>
              <w:rPr>
                <w:rStyle w:val="IndexLink"/>
                <w:rtl w:val="true"/>
              </w:rPr>
              <w:t>(</w:t>
            </w:r>
            <w:r>
              <w:rPr>
                <w:rStyle w:val="IndexLink"/>
              </w:rPr>
              <w:t>8</w:t>
            </w:r>
            <w:r>
              <w:rPr>
                <w:rStyle w:val="IndexLink"/>
                <w:rtl w:val="true"/>
              </w:rPr>
              <w:t xml:space="preserve">) </w:t>
            </w:r>
            <w:r>
              <w:rPr>
                <w:rStyle w:val="IndexLink"/>
                <w:rtl w:val="true"/>
              </w:rPr>
              <w:t>بَل هُمْ فِی شَکٍّ یلعَبُونَ</w:t>
            </w:r>
            <w:r>
              <w:rPr>
                <w:rStyle w:val="IndexLink"/>
                <w:rtl w:val="true"/>
              </w:rPr>
              <w:t>(</w:t>
            </w:r>
            <w:r>
              <w:rPr>
                <w:rStyle w:val="IndexLink"/>
              </w:rPr>
              <w:t>9</w:t>
            </w:r>
            <w:r>
              <w:rPr>
                <w:rStyle w:val="IndexLink"/>
                <w:rtl w:val="true"/>
              </w:rPr>
              <w:t>)»</w:t>
              <w:tab/>
            </w:r>
            <w:r>
              <w:rPr>
                <w:rStyle w:val="IndexLink"/>
              </w:rPr>
              <w:t>271</w:t>
            </w:r>
          </w:hyperlink>
        </w:p>
        <w:p>
          <w:pPr>
            <w:pStyle w:val="Contents4"/>
            <w:tabs>
              <w:tab w:val="clear" w:pos="8176"/>
              <w:tab w:val="right" w:pos="9026" w:leader="dot"/>
            </w:tabs>
            <w:rPr/>
          </w:pPr>
          <w:hyperlink w:anchor="__RefHeading___Toc1147011_3244359995">
            <w:r>
              <w:rPr>
                <w:webHidden/>
                <w:rStyle w:val="IndexLink"/>
                <w:rtl w:val="true"/>
              </w:rPr>
              <w:t xml:space="preserve">« </w:t>
            </w:r>
            <w:r>
              <w:rPr>
                <w:rStyle w:val="IndexLink"/>
                <w:rtl w:val="true"/>
              </w:rPr>
              <w:t>فَارْتَقِبْ یَومَ تَأْتِی السَّمَاء بِدُخَانٍ مُّبِینٍ</w:t>
            </w:r>
            <w:r>
              <w:rPr>
                <w:rStyle w:val="IndexLink"/>
                <w:rtl w:val="true"/>
              </w:rPr>
              <w:t>(</w:t>
            </w:r>
            <w:r>
              <w:rPr>
                <w:rStyle w:val="IndexLink"/>
              </w:rPr>
              <w:t>10</w:t>
            </w:r>
            <w:r>
              <w:rPr>
                <w:rStyle w:val="IndexLink"/>
                <w:rtl w:val="true"/>
              </w:rPr>
              <w:t>)...</w:t>
            </w:r>
            <w:r>
              <w:rPr>
                <w:rStyle w:val="IndexLink"/>
                <w:rtl w:val="true"/>
              </w:rPr>
              <w:t xml:space="preserve">کَذَلکَ وأَورَثْنَاهَا قَومًا آخَرِینَ </w:t>
            </w:r>
            <w:r>
              <w:rPr>
                <w:rStyle w:val="IndexLink"/>
                <w:rtl w:val="true"/>
              </w:rPr>
              <w:t>(</w:t>
            </w:r>
            <w:r>
              <w:rPr>
                <w:rStyle w:val="IndexLink"/>
              </w:rPr>
              <w:t>28</w:t>
            </w:r>
            <w:r>
              <w:rPr>
                <w:rStyle w:val="IndexLink"/>
                <w:rtl w:val="true"/>
              </w:rPr>
              <w:t>)»</w:t>
              <w:tab/>
            </w:r>
            <w:r>
              <w:rPr>
                <w:rStyle w:val="IndexLink"/>
              </w:rPr>
              <w:t>279</w:t>
            </w:r>
          </w:hyperlink>
        </w:p>
        <w:p>
          <w:pPr>
            <w:pStyle w:val="Contents4"/>
            <w:tabs>
              <w:tab w:val="clear" w:pos="8176"/>
              <w:tab w:val="right" w:pos="9026" w:leader="dot"/>
            </w:tabs>
            <w:rPr/>
          </w:pPr>
          <w:hyperlink w:anchor="__RefHeading___Toc1147013_3244359995">
            <w:r>
              <w:rPr>
                <w:webHidden/>
                <w:rStyle w:val="IndexLink"/>
                <w:rtl w:val="true"/>
              </w:rPr>
              <w:t>«</w:t>
            </w:r>
            <w:r>
              <w:rPr>
                <w:rStyle w:val="IndexLink"/>
                <w:rtl w:val="true"/>
              </w:rPr>
              <w:t>فَمَا بَکَتْ عَلیْهِمُ السَّمَاء والأَرْضُ ومَا کَانُوا مُنظَرِینَ</w:t>
            </w:r>
            <w:r>
              <w:rPr>
                <w:rStyle w:val="IndexLink"/>
                <w:rtl w:val="true"/>
              </w:rPr>
              <w:t>(</w:t>
            </w:r>
            <w:r>
              <w:rPr>
                <w:rStyle w:val="IndexLink"/>
              </w:rPr>
              <w:t>29</w:t>
            </w:r>
            <w:r>
              <w:rPr>
                <w:rStyle w:val="IndexLink"/>
                <w:rtl w:val="true"/>
              </w:rPr>
              <w:t>)»</w:t>
              <w:tab/>
            </w:r>
            <w:r>
              <w:rPr>
                <w:rStyle w:val="IndexLink"/>
              </w:rPr>
              <w:t>282</w:t>
            </w:r>
          </w:hyperlink>
        </w:p>
        <w:p>
          <w:pPr>
            <w:pStyle w:val="Contents4"/>
            <w:tabs>
              <w:tab w:val="clear" w:pos="8176"/>
              <w:tab w:val="right" w:pos="9026" w:leader="dot"/>
            </w:tabs>
            <w:rPr/>
          </w:pPr>
          <w:hyperlink w:anchor="__RefHeading___Toc1147015_3244359995">
            <w:r>
              <w:rPr>
                <w:webHidden/>
                <w:rStyle w:val="IndexLink"/>
                <w:rtl w:val="true"/>
              </w:rPr>
              <w:t>«</w:t>
            </w:r>
            <w:r>
              <w:rPr>
                <w:rStyle w:val="IndexLink"/>
                <w:rtl w:val="true"/>
              </w:rPr>
              <w:t>ولقَدْ نَجَّیْنَا بَنِی إِسْرَائِیل مِنَ العَذَابِ المُهِینِ</w:t>
            </w:r>
            <w:r>
              <w:rPr>
                <w:rStyle w:val="IndexLink"/>
                <w:rtl w:val="true"/>
              </w:rPr>
              <w:t>(</w:t>
            </w:r>
            <w:r>
              <w:rPr>
                <w:rStyle w:val="IndexLink"/>
              </w:rPr>
              <w:t>30</w:t>
            </w:r>
            <w:r>
              <w:rPr>
                <w:rStyle w:val="IndexLink"/>
                <w:rtl w:val="true"/>
              </w:rPr>
              <w:t>)...</w:t>
            </w:r>
            <w:r>
              <w:rPr>
                <w:rStyle w:val="IndexLink"/>
                <w:rtl w:val="true"/>
              </w:rPr>
              <w:t>ولقَدِ اخْتَرْنَاهُمْ عَلی عِلمٍ عَلی العَالمِینَ</w:t>
            </w:r>
            <w:r>
              <w:rPr>
                <w:rStyle w:val="IndexLink"/>
                <w:rtl w:val="true"/>
              </w:rPr>
              <w:t>(</w:t>
            </w:r>
            <w:r>
              <w:rPr>
                <w:rStyle w:val="IndexLink"/>
              </w:rPr>
              <w:t>32</w:t>
            </w:r>
            <w:r>
              <w:rPr>
                <w:rStyle w:val="IndexLink"/>
                <w:rtl w:val="true"/>
              </w:rPr>
              <w:t>)»</w:t>
              <w:tab/>
            </w:r>
            <w:r>
              <w:rPr>
                <w:rStyle w:val="IndexLink"/>
              </w:rPr>
              <w:t>287</w:t>
            </w:r>
          </w:hyperlink>
        </w:p>
        <w:p>
          <w:pPr>
            <w:pStyle w:val="Contents4"/>
            <w:tabs>
              <w:tab w:val="clear" w:pos="8176"/>
              <w:tab w:val="right" w:pos="9026" w:leader="dot"/>
            </w:tabs>
            <w:rPr/>
          </w:pPr>
          <w:hyperlink w:anchor="__RefHeading___Toc1147017_3244359995">
            <w:r>
              <w:rPr>
                <w:webHidden/>
                <w:rStyle w:val="IndexLink"/>
                <w:rtl w:val="true"/>
              </w:rPr>
              <w:t>«</w:t>
            </w:r>
            <w:r>
              <w:rPr>
                <w:rStyle w:val="IndexLink"/>
                <w:rtl w:val="true"/>
              </w:rPr>
              <w:t>أَهُمْ خَیْرٌ أَمْ قَومُ تُبَّعٍ والذِینَ مِن قَبْلهِمْ أَهْلکْنَاهُمْ إِنَّهُمْ کَانُوا مُجْرِمِینَ</w:t>
            </w:r>
            <w:r>
              <w:rPr>
                <w:rStyle w:val="IndexLink"/>
                <w:rtl w:val="true"/>
              </w:rPr>
              <w:t>(</w:t>
            </w:r>
            <w:r>
              <w:rPr>
                <w:rStyle w:val="IndexLink"/>
              </w:rPr>
              <w:t>37</w:t>
            </w:r>
            <w:r>
              <w:rPr>
                <w:rStyle w:val="IndexLink"/>
                <w:rtl w:val="true"/>
              </w:rPr>
              <w:t>)»</w:t>
              <w:tab/>
            </w:r>
            <w:r>
              <w:rPr>
                <w:rStyle w:val="IndexLink"/>
              </w:rPr>
              <w:t>289</w:t>
            </w:r>
          </w:hyperlink>
        </w:p>
        <w:p>
          <w:pPr>
            <w:pStyle w:val="Contents4"/>
            <w:tabs>
              <w:tab w:val="clear" w:pos="8176"/>
              <w:tab w:val="right" w:pos="9026" w:leader="dot"/>
            </w:tabs>
            <w:rPr/>
          </w:pPr>
          <w:hyperlink w:anchor="__RefHeading___Toc1147019_3244359995">
            <w:r>
              <w:rPr>
                <w:webHidden/>
                <w:rStyle w:val="IndexLink"/>
                <w:rtl w:val="true"/>
              </w:rPr>
              <w:t>«</w:t>
            </w:r>
            <w:r>
              <w:rPr>
                <w:rStyle w:val="IndexLink"/>
                <w:rtl w:val="true"/>
              </w:rPr>
              <w:t xml:space="preserve">إِنَّ یَومَ الفَصْل مِیقَاتُهُمْ أَجْمَعِینَ </w:t>
            </w:r>
            <w:r>
              <w:rPr>
                <w:rStyle w:val="IndexLink"/>
                <w:rtl w:val="true"/>
              </w:rPr>
              <w:t>(</w:t>
            </w:r>
            <w:r>
              <w:rPr>
                <w:rStyle w:val="IndexLink"/>
              </w:rPr>
              <w:t>40</w:t>
            </w:r>
            <w:r>
              <w:rPr>
                <w:rStyle w:val="IndexLink"/>
                <w:rtl w:val="true"/>
              </w:rPr>
              <w:t>)...</w:t>
            </w:r>
            <w:r>
              <w:rPr>
                <w:rStyle w:val="IndexLink"/>
                <w:rtl w:val="true"/>
              </w:rPr>
              <w:t xml:space="preserve">إِلا مَن رَّحِمَ اللهُ إِنَّهُ هُو العَزِیزُ الرَّحِیمُ </w:t>
            </w:r>
            <w:r>
              <w:rPr>
                <w:rStyle w:val="IndexLink"/>
                <w:rtl w:val="true"/>
              </w:rPr>
              <w:t>(</w:t>
            </w:r>
            <w:r>
              <w:rPr>
                <w:rStyle w:val="IndexLink"/>
              </w:rPr>
              <w:t>42</w:t>
            </w:r>
            <w:r>
              <w:rPr>
                <w:rStyle w:val="IndexLink"/>
                <w:rtl w:val="true"/>
              </w:rPr>
              <w:t>)»</w:t>
              <w:tab/>
            </w:r>
            <w:r>
              <w:rPr>
                <w:rStyle w:val="IndexLink"/>
              </w:rPr>
              <w:t>290</w:t>
            </w:r>
          </w:hyperlink>
        </w:p>
        <w:p>
          <w:pPr>
            <w:pStyle w:val="Contents4"/>
            <w:tabs>
              <w:tab w:val="clear" w:pos="8176"/>
              <w:tab w:val="right" w:pos="9026" w:leader="dot"/>
            </w:tabs>
            <w:rPr/>
          </w:pPr>
          <w:hyperlink w:anchor="__RefHeading___Toc1147021_3244359995">
            <w:r>
              <w:rPr>
                <w:webHidden/>
                <w:rStyle w:val="IndexLink"/>
                <w:rtl w:val="true"/>
              </w:rPr>
              <w:t>«</w:t>
            </w:r>
            <w:r>
              <w:rPr>
                <w:rStyle w:val="IndexLink"/>
                <w:rtl w:val="true"/>
              </w:rPr>
              <w:t>إِنَّ المُتَّقِینَ فِی مَقَامٍ أَمِینٍ</w:t>
            </w:r>
            <w:r>
              <w:rPr>
                <w:rStyle w:val="IndexLink"/>
                <w:rtl w:val="true"/>
              </w:rPr>
              <w:t>(</w:t>
            </w:r>
            <w:r>
              <w:rPr>
                <w:rStyle w:val="IndexLink"/>
              </w:rPr>
              <w:t>51</w:t>
            </w:r>
            <w:r>
              <w:rPr>
                <w:rStyle w:val="IndexLink"/>
                <w:rtl w:val="true"/>
              </w:rPr>
              <w:t xml:space="preserve">) </w:t>
            </w:r>
            <w:r>
              <w:rPr>
                <w:rStyle w:val="IndexLink"/>
                <w:rtl w:val="true"/>
              </w:rPr>
              <w:t>فِی جَنَّاتٍ</w:t>
            </w:r>
            <w:r>
              <w:rPr>
                <w:rStyle w:val="IndexLink"/>
                <w:rtl w:val="true"/>
              </w:rPr>
              <w:t>...</w:t>
            </w:r>
            <w:r>
              <w:rPr>
                <w:rStyle w:val="IndexLink"/>
                <w:rtl w:val="true"/>
              </w:rPr>
              <w:t xml:space="preserve">لعَلهُمْ یَتَذَکَّرُونَ </w:t>
            </w:r>
            <w:r>
              <w:rPr>
                <w:rStyle w:val="IndexLink"/>
                <w:rtl w:val="true"/>
              </w:rPr>
              <w:t>(</w:t>
            </w:r>
            <w:r>
              <w:rPr>
                <w:rStyle w:val="IndexLink"/>
              </w:rPr>
              <w:t>58</w:t>
            </w:r>
            <w:r>
              <w:rPr>
                <w:rStyle w:val="IndexLink"/>
                <w:rtl w:val="true"/>
              </w:rPr>
              <w:t xml:space="preserve">) </w:t>
            </w:r>
            <w:r>
              <w:rPr>
                <w:rStyle w:val="IndexLink"/>
                <w:rtl w:val="true"/>
              </w:rPr>
              <w:t xml:space="preserve">فَارْتَقِبْ إِنَّهُم مُّرْتَقِبُونَ </w:t>
            </w:r>
            <w:r>
              <w:rPr>
                <w:rStyle w:val="IndexLink"/>
                <w:rtl w:val="true"/>
              </w:rPr>
              <w:t>(</w:t>
            </w:r>
            <w:r>
              <w:rPr>
                <w:rStyle w:val="IndexLink"/>
              </w:rPr>
              <w:t>59</w:t>
            </w:r>
            <w:r>
              <w:rPr>
                <w:rStyle w:val="IndexLink"/>
                <w:rtl w:val="true"/>
              </w:rPr>
              <w:t>)»</w:t>
              <w:tab/>
            </w:r>
            <w:r>
              <w:rPr>
                <w:rStyle w:val="IndexLink"/>
              </w:rPr>
              <w:t>292</w:t>
            </w:r>
          </w:hyperlink>
        </w:p>
        <w:p>
          <w:pPr>
            <w:pStyle w:val="Contents2"/>
            <w:tabs>
              <w:tab w:val="clear" w:pos="8743"/>
              <w:tab w:val="right" w:pos="9026" w:leader="dot"/>
            </w:tabs>
            <w:rPr/>
          </w:pPr>
          <w:hyperlink w:anchor="__RefHeading___Toc1147023_3244359995">
            <w:r>
              <w:rPr>
                <w:webHidden/>
                <w:rStyle w:val="IndexLink"/>
                <w:rtl w:val="true"/>
              </w:rPr>
              <w:t>سوره جاثیه</w:t>
            </w:r>
            <w:r>
              <w:rPr>
                <w:rStyle w:val="IndexLink"/>
                <w:rtl w:val="true"/>
              </w:rPr>
              <w:tab/>
            </w:r>
            <w:r>
              <w:rPr>
                <w:rStyle w:val="IndexLink"/>
              </w:rPr>
              <w:t>299</w:t>
            </w:r>
          </w:hyperlink>
        </w:p>
        <w:p>
          <w:pPr>
            <w:pStyle w:val="Contents3"/>
            <w:tabs>
              <w:tab w:val="clear" w:pos="8459"/>
              <w:tab w:val="right" w:pos="9026" w:leader="dot"/>
            </w:tabs>
            <w:rPr/>
          </w:pPr>
          <w:hyperlink w:anchor="__RefHeading___Toc1147025_3244359995">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147027_3244359995">
            <w:r>
              <w:rPr>
                <w:webHidden/>
                <w:rStyle w:val="IndexLink"/>
                <w:rtl w:val="true"/>
              </w:rPr>
              <w:t>فضیلت و ثواب قرائت سوره جاثیه</w:t>
            </w:r>
            <w:r>
              <w:rPr>
                <w:rStyle w:val="IndexLink"/>
                <w:rtl w:val="true"/>
              </w:rPr>
              <w:tab/>
            </w:r>
            <w:r>
              <w:rPr>
                <w:rStyle w:val="IndexLink"/>
              </w:rPr>
              <w:t>301</w:t>
            </w:r>
          </w:hyperlink>
        </w:p>
        <w:p>
          <w:pPr>
            <w:pStyle w:val="Contents3"/>
            <w:tabs>
              <w:tab w:val="clear" w:pos="8459"/>
              <w:tab w:val="right" w:pos="9026" w:leader="dot"/>
            </w:tabs>
            <w:rPr/>
          </w:pPr>
          <w:hyperlink w:anchor="__RefHeading___Toc1147029_3244359995">
            <w:r>
              <w:rPr>
                <w:webHidden/>
                <w:rStyle w:val="IndexLink"/>
                <w:rtl w:val="true"/>
              </w:rPr>
              <w:t>تفسیر سوره جاثیه</w:t>
            </w:r>
            <w:r>
              <w:rPr>
                <w:rStyle w:val="IndexLink"/>
                <w:rtl w:val="true"/>
              </w:rPr>
              <w:tab/>
            </w:r>
            <w:r>
              <w:rPr>
                <w:rStyle w:val="IndexLink"/>
              </w:rPr>
              <w:t>303</w:t>
            </w:r>
          </w:hyperlink>
        </w:p>
        <w:p>
          <w:pPr>
            <w:pStyle w:val="Contents4"/>
            <w:tabs>
              <w:tab w:val="clear" w:pos="8176"/>
              <w:tab w:val="right" w:pos="9026" w:leader="dot"/>
            </w:tabs>
            <w:rPr/>
          </w:pPr>
          <w:hyperlink w:anchor="__RefHeading___Toc1147031_3244359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147033_3244359995">
            <w:r>
              <w:rPr>
                <w:webHidden/>
                <w:rStyle w:val="IndexLink"/>
                <w:rtl w:val="true"/>
              </w:rPr>
              <w:t>«</w:t>
            </w:r>
            <w:r>
              <w:rPr>
                <w:rStyle w:val="IndexLink"/>
                <w:rtl w:val="true"/>
              </w:rPr>
              <w:t xml:space="preserve">حم </w:t>
            </w:r>
            <w:r>
              <w:rPr>
                <w:rStyle w:val="IndexLink"/>
                <w:rtl w:val="true"/>
              </w:rPr>
              <w:t>(</w:t>
            </w:r>
            <w:r>
              <w:rPr>
                <w:rStyle w:val="IndexLink"/>
              </w:rPr>
              <w:t>1</w:t>
            </w:r>
            <w:r>
              <w:rPr>
                <w:rStyle w:val="IndexLink"/>
                <w:rtl w:val="true"/>
              </w:rPr>
              <w:t xml:space="preserve">) </w:t>
            </w:r>
            <w:r>
              <w:rPr>
                <w:rStyle w:val="IndexLink"/>
                <w:rtl w:val="true"/>
              </w:rPr>
              <w:t xml:space="preserve">تَنزِیل الکِتَابِ مِنَ اللهِ العَزِیزِ الحَکِیمِ </w:t>
            </w:r>
            <w:r>
              <w:rPr>
                <w:rStyle w:val="IndexLink"/>
                <w:rtl w:val="true"/>
              </w:rPr>
              <w:t>(</w:t>
            </w:r>
            <w:r>
              <w:rPr>
                <w:rStyle w:val="IndexLink"/>
              </w:rPr>
              <w:t>2</w:t>
            </w:r>
            <w:r>
              <w:rPr>
                <w:rStyle w:val="IndexLink"/>
                <w:rtl w:val="true"/>
              </w:rPr>
              <w:t>)...</w:t>
            </w:r>
            <w:r>
              <w:rPr>
                <w:rStyle w:val="IndexLink"/>
                <w:rtl w:val="true"/>
              </w:rPr>
              <w:t xml:space="preserve">وتَصْرِیفِ الرِّیَاحِ آیَاتٌ لقَومٍ یَعْقِلونَ </w:t>
            </w:r>
            <w:r>
              <w:rPr>
                <w:rStyle w:val="IndexLink"/>
                <w:rtl w:val="true"/>
              </w:rPr>
              <w:t>(</w:t>
            </w:r>
            <w:r>
              <w:rPr>
                <w:rStyle w:val="IndexLink"/>
              </w:rPr>
              <w:t>5</w:t>
            </w:r>
            <w:r>
              <w:rPr>
                <w:rStyle w:val="IndexLink"/>
                <w:rtl w:val="true"/>
              </w:rPr>
              <w:t>)»</w:t>
              <w:tab/>
            </w:r>
            <w:r>
              <w:rPr>
                <w:rStyle w:val="IndexLink"/>
              </w:rPr>
              <w:t>303</w:t>
            </w:r>
          </w:hyperlink>
        </w:p>
        <w:p>
          <w:pPr>
            <w:pStyle w:val="Contents4"/>
            <w:tabs>
              <w:tab w:val="clear" w:pos="8176"/>
              <w:tab w:val="right" w:pos="9026" w:leader="dot"/>
            </w:tabs>
            <w:rPr/>
          </w:pPr>
          <w:hyperlink w:anchor="__RefHeading___Toc1147035_3244359995">
            <w:r>
              <w:rPr>
                <w:webHidden/>
                <w:rStyle w:val="IndexLink"/>
                <w:rtl w:val="true"/>
              </w:rPr>
              <w:t>«</w:t>
            </w:r>
            <w:r>
              <w:rPr>
                <w:rStyle w:val="IndexLink"/>
                <w:rtl w:val="true"/>
              </w:rPr>
              <w:t>تِلکَ آیَاتُ اللهِ نَتْلوهَا عَلیْکَ بِالحَقِّ فَبِأَیِّ حَدِیثٍ بَعْدَ اللهِ وآیَاتِهِ یُؤْمِنُونَ</w:t>
            </w:r>
            <w:r>
              <w:rPr>
                <w:rStyle w:val="IndexLink"/>
                <w:rtl w:val="true"/>
              </w:rPr>
              <w:t>(</w:t>
            </w:r>
            <w:r>
              <w:rPr>
                <w:rStyle w:val="IndexLink"/>
              </w:rPr>
              <w:t>6</w:t>
            </w:r>
            <w:r>
              <w:rPr>
                <w:rStyle w:val="IndexLink"/>
                <w:rtl w:val="true"/>
              </w:rPr>
              <w:t>)»</w:t>
              <w:tab/>
            </w:r>
            <w:r>
              <w:rPr>
                <w:rStyle w:val="IndexLink"/>
              </w:rPr>
              <w:t>307</w:t>
            </w:r>
          </w:hyperlink>
        </w:p>
        <w:p>
          <w:pPr>
            <w:pStyle w:val="Contents4"/>
            <w:tabs>
              <w:tab w:val="clear" w:pos="8176"/>
              <w:tab w:val="right" w:pos="9026" w:leader="dot"/>
            </w:tabs>
            <w:rPr/>
          </w:pPr>
          <w:hyperlink w:anchor="__RefHeading___Toc1147037_3244359995">
            <w:r>
              <w:rPr>
                <w:webHidden/>
                <w:rStyle w:val="IndexLink"/>
                <w:rtl w:val="true"/>
              </w:rPr>
              <w:t xml:space="preserve">« </w:t>
            </w:r>
            <w:r>
              <w:rPr>
                <w:rStyle w:val="IndexLink"/>
                <w:rtl w:val="true"/>
              </w:rPr>
              <w:t>ویْل لکُل أَفَّاکٍ أَثِیمٍ</w:t>
            </w:r>
            <w:r>
              <w:rPr>
                <w:rStyle w:val="IndexLink"/>
                <w:rtl w:val="true"/>
              </w:rPr>
              <w:t>(</w:t>
            </w:r>
            <w:r>
              <w:rPr>
                <w:rStyle w:val="IndexLink"/>
              </w:rPr>
              <w:t>7</w:t>
            </w:r>
            <w:r>
              <w:rPr>
                <w:rStyle w:val="IndexLink"/>
                <w:rtl w:val="true"/>
              </w:rPr>
              <w:t xml:space="preserve">) </w:t>
            </w:r>
            <w:r>
              <w:rPr>
                <w:rStyle w:val="IndexLink"/>
                <w:rtl w:val="true"/>
              </w:rPr>
              <w:t>یَسْمَعُ آیَاتِ اللهِ</w:t>
            </w:r>
            <w:r>
              <w:rPr>
                <w:rStyle w:val="IndexLink"/>
                <w:rtl w:val="true"/>
              </w:rPr>
              <w:t>...</w:t>
            </w:r>
            <w:r>
              <w:rPr>
                <w:rStyle w:val="IndexLink"/>
                <w:rtl w:val="true"/>
              </w:rPr>
              <w:t xml:space="preserve">جَمِیعًا مِّنْهُ إِنَّ فِی ذَلکَ لآیَاتٍ لقَومٍ یَتَفَکَّرُونَ </w:t>
            </w:r>
            <w:r>
              <w:rPr>
                <w:rStyle w:val="IndexLink"/>
                <w:rtl w:val="true"/>
              </w:rPr>
              <w:t>(</w:t>
            </w:r>
            <w:r>
              <w:rPr>
                <w:rStyle w:val="IndexLink"/>
              </w:rPr>
              <w:t>13</w:t>
            </w:r>
            <w:r>
              <w:rPr>
                <w:rStyle w:val="IndexLink"/>
                <w:rtl w:val="true"/>
              </w:rPr>
              <w:t>)»</w:t>
              <w:tab/>
            </w:r>
            <w:r>
              <w:rPr>
                <w:rStyle w:val="IndexLink"/>
              </w:rPr>
              <w:t>308</w:t>
            </w:r>
          </w:hyperlink>
        </w:p>
        <w:p>
          <w:pPr>
            <w:pStyle w:val="Contents4"/>
            <w:tabs>
              <w:tab w:val="clear" w:pos="8176"/>
              <w:tab w:val="right" w:pos="9026" w:leader="dot"/>
            </w:tabs>
            <w:rPr/>
          </w:pPr>
          <w:hyperlink w:anchor="__RefHeading___Toc1147039_3244359995">
            <w:r>
              <w:rPr>
                <w:webHidden/>
                <w:rStyle w:val="IndexLink"/>
                <w:rtl w:val="true"/>
              </w:rPr>
              <w:t>«</w:t>
            </w:r>
            <w:r>
              <w:rPr>
                <w:rStyle w:val="IndexLink"/>
                <w:rtl w:val="true"/>
              </w:rPr>
              <w:t>قُل للذِینَ آمَنُوا یَغْفِرُوا للذِینَ لا یَرْجُون أَیَّامَ اللهِ لیَجْزِیَ قَومًا بِما کَانُوا یَکْسِبُونَ</w:t>
            </w:r>
            <w:r>
              <w:rPr>
                <w:rStyle w:val="IndexLink"/>
                <w:rtl w:val="true"/>
              </w:rPr>
              <w:t>(</w:t>
            </w:r>
            <w:r>
              <w:rPr>
                <w:rStyle w:val="IndexLink"/>
              </w:rPr>
              <w:t>14</w:t>
            </w:r>
            <w:r>
              <w:rPr>
                <w:rStyle w:val="IndexLink"/>
                <w:rtl w:val="true"/>
              </w:rPr>
              <w:t>)»</w:t>
              <w:tab/>
            </w:r>
            <w:r>
              <w:rPr>
                <w:rStyle w:val="IndexLink"/>
              </w:rPr>
              <w:t>310</w:t>
            </w:r>
          </w:hyperlink>
        </w:p>
        <w:p>
          <w:pPr>
            <w:pStyle w:val="Contents4"/>
            <w:tabs>
              <w:tab w:val="clear" w:pos="8176"/>
              <w:tab w:val="right" w:pos="9026" w:leader="dot"/>
            </w:tabs>
            <w:rPr/>
          </w:pPr>
          <w:hyperlink w:anchor="__RefHeading___Toc1147041_3244359995">
            <w:r>
              <w:rPr>
                <w:webHidden/>
                <w:rStyle w:val="IndexLink"/>
                <w:rtl w:val="true"/>
              </w:rPr>
              <w:t>«</w:t>
            </w:r>
            <w:r>
              <w:rPr>
                <w:rStyle w:val="IndexLink"/>
                <w:rtl w:val="true"/>
              </w:rPr>
              <w:t>مَنْ عَمِل صَالحًا فَلنَفْسِهِ ومَنْ أَسَاء فَعَلیْهَا ثُمَّ إِلی رَبِّکُمْ تُرْجَعُونَ</w:t>
            </w:r>
            <w:r>
              <w:rPr>
                <w:rStyle w:val="IndexLink"/>
                <w:rtl w:val="true"/>
              </w:rPr>
              <w:t>(</w:t>
            </w:r>
            <w:r>
              <w:rPr>
                <w:rStyle w:val="IndexLink"/>
              </w:rPr>
              <w:t>15</w:t>
            </w:r>
            <w:r>
              <w:rPr>
                <w:rStyle w:val="IndexLink"/>
                <w:rtl w:val="true"/>
              </w:rPr>
              <w:t>)»</w:t>
              <w:tab/>
            </w:r>
            <w:r>
              <w:rPr>
                <w:rStyle w:val="IndexLink"/>
              </w:rPr>
              <w:t>311</w:t>
            </w:r>
          </w:hyperlink>
        </w:p>
        <w:p>
          <w:pPr>
            <w:pStyle w:val="Contents4"/>
            <w:tabs>
              <w:tab w:val="clear" w:pos="8176"/>
              <w:tab w:val="right" w:pos="9026" w:leader="dot"/>
            </w:tabs>
            <w:rPr/>
          </w:pPr>
          <w:hyperlink w:anchor="__RefHeading___Toc1147043_3244359995">
            <w:r>
              <w:rPr>
                <w:webHidden/>
                <w:rStyle w:val="IndexLink"/>
                <w:rtl w:val="true"/>
              </w:rPr>
              <w:t>«</w:t>
            </w:r>
            <w:r>
              <w:rPr>
                <w:rStyle w:val="IndexLink"/>
                <w:rtl w:val="true"/>
              </w:rPr>
              <w:t>ثُمَّ جَعَلنَاکَ عَلی شَرِیعَةٍ مِّنَ الأَمْرِ فَاتَّبِعْهَا</w:t>
            </w:r>
            <w:r>
              <w:rPr>
                <w:rStyle w:val="IndexLink"/>
                <w:rtl w:val="true"/>
              </w:rPr>
              <w:t>...</w:t>
            </w:r>
            <w:r>
              <w:rPr>
                <w:rStyle w:val="IndexLink"/>
                <w:rtl w:val="true"/>
              </w:rPr>
              <w:t>وإِنَّ الظَّالمِینَ بَعْضُهُمْ أَولیَاء بَعْضٍ واللهُ ولیُّ المُتَّقِینَ</w:t>
            </w:r>
            <w:r>
              <w:rPr>
                <w:rStyle w:val="IndexLink"/>
                <w:rtl w:val="true"/>
              </w:rPr>
              <w:t>(</w:t>
            </w:r>
            <w:r>
              <w:rPr>
                <w:rStyle w:val="IndexLink"/>
              </w:rPr>
              <w:t>19</w:t>
            </w:r>
            <w:r>
              <w:rPr>
                <w:rStyle w:val="IndexLink"/>
                <w:rtl w:val="true"/>
              </w:rPr>
              <w:t>)»</w:t>
              <w:tab/>
            </w:r>
            <w:r>
              <w:rPr>
                <w:rStyle w:val="IndexLink"/>
              </w:rPr>
              <w:t>311</w:t>
            </w:r>
          </w:hyperlink>
        </w:p>
        <w:p>
          <w:pPr>
            <w:pStyle w:val="Contents4"/>
            <w:tabs>
              <w:tab w:val="clear" w:pos="8176"/>
              <w:tab w:val="right" w:pos="9026" w:leader="dot"/>
            </w:tabs>
            <w:rPr/>
          </w:pPr>
          <w:hyperlink w:anchor="__RefHeading___Toc1147045_3244359995">
            <w:r>
              <w:rPr>
                <w:webHidden/>
                <w:rStyle w:val="IndexLink"/>
                <w:rtl w:val="true"/>
              </w:rPr>
              <w:t>«</w:t>
            </w:r>
            <w:r>
              <w:rPr>
                <w:rStyle w:val="IndexLink"/>
                <w:rtl w:val="true"/>
              </w:rPr>
              <w:t>أًمْ حَسِبَ الذِینَ اجْتَرَحُوا السَّیِّئَاتِ أّن نَّجْعَلهُمْ</w:t>
            </w:r>
            <w:r>
              <w:rPr>
                <w:rStyle w:val="IndexLink"/>
                <w:rtl w:val="true"/>
              </w:rPr>
              <w:t>...</w:t>
            </w:r>
            <w:r>
              <w:rPr>
                <w:rStyle w:val="IndexLink"/>
                <w:rtl w:val="true"/>
              </w:rPr>
              <w:t>ومَا لهُم بِذَلکَ مِنْ عِلمٍ إِنْ هُمْ إِلا یَظُنُّونَ</w:t>
            </w:r>
            <w:r>
              <w:rPr>
                <w:rStyle w:val="IndexLink"/>
                <w:rtl w:val="true"/>
              </w:rPr>
              <w:t>(</w:t>
            </w:r>
            <w:r>
              <w:rPr>
                <w:rStyle w:val="IndexLink"/>
              </w:rPr>
              <w:t>24</w:t>
            </w:r>
            <w:r>
              <w:rPr>
                <w:rStyle w:val="IndexLink"/>
                <w:rtl w:val="true"/>
              </w:rPr>
              <w:t>)»</w:t>
              <w:tab/>
            </w:r>
            <w:r>
              <w:rPr>
                <w:rStyle w:val="IndexLink"/>
              </w:rPr>
              <w:t>312</w:t>
            </w:r>
          </w:hyperlink>
        </w:p>
        <w:p>
          <w:pPr>
            <w:pStyle w:val="Contents4"/>
            <w:tabs>
              <w:tab w:val="clear" w:pos="8176"/>
              <w:tab w:val="right" w:pos="9026" w:leader="dot"/>
            </w:tabs>
            <w:rPr/>
          </w:pPr>
          <w:hyperlink w:anchor="__RefHeading___Toc1147047_3244359995">
            <w:r>
              <w:rPr>
                <w:webHidden/>
                <w:rStyle w:val="IndexLink"/>
                <w:rtl w:val="true"/>
              </w:rPr>
              <w:t>«</w:t>
            </w:r>
            <w:r>
              <w:rPr>
                <w:rStyle w:val="IndexLink"/>
                <w:rtl w:val="true"/>
              </w:rPr>
              <w:t>وإِذَا تُتْلی عَلیْهِمْ آیَاتُنَا بَیِّنَاتٍ مَّا کَانَ حُجَّتَهُمْ</w:t>
            </w:r>
            <w:r>
              <w:rPr>
                <w:rStyle w:val="IndexLink"/>
                <w:rtl w:val="true"/>
              </w:rPr>
              <w:t>...</w:t>
            </w:r>
            <w:r>
              <w:rPr>
                <w:rStyle w:val="IndexLink"/>
                <w:rtl w:val="true"/>
              </w:rPr>
              <w:t xml:space="preserve">هَذَا کِتَابُنَا یَنطِقُ عَلیْکُم بِالحَقِّ </w:t>
            </w:r>
            <w:r>
              <w:rPr>
                <w:rStyle w:val="IndexLink"/>
                <w:rtl w:val="true"/>
              </w:rPr>
              <w:t>(</w:t>
            </w:r>
            <w:r>
              <w:rPr>
                <w:rStyle w:val="IndexLink"/>
              </w:rPr>
              <w:t>29</w:t>
            </w:r>
            <w:r>
              <w:rPr>
                <w:rStyle w:val="IndexLink"/>
                <w:rtl w:val="true"/>
              </w:rPr>
              <w:t>)»</w:t>
              <w:tab/>
            </w:r>
            <w:r>
              <w:rPr>
                <w:rStyle w:val="IndexLink"/>
              </w:rPr>
              <w:t>314</w:t>
            </w:r>
          </w:hyperlink>
        </w:p>
        <w:p>
          <w:pPr>
            <w:pStyle w:val="Contents4"/>
            <w:tabs>
              <w:tab w:val="clear" w:pos="8176"/>
              <w:tab w:val="right" w:pos="9026" w:leader="dot"/>
            </w:tabs>
            <w:rPr/>
          </w:pPr>
          <w:hyperlink w:anchor="__RefHeading___Toc1147049_3244359995">
            <w:r>
              <w:rPr>
                <w:webHidden/>
                <w:rStyle w:val="IndexLink"/>
                <w:rtl w:val="true"/>
              </w:rPr>
              <w:t>«</w:t>
            </w:r>
            <w:r>
              <w:rPr>
                <w:rStyle w:val="IndexLink"/>
                <w:rtl w:val="true"/>
              </w:rPr>
              <w:t>إِنَّا کُنَّا نَسْتَنسِخُ مَا کُنتُمْ تَعْمَلونَ</w:t>
            </w:r>
            <w:r>
              <w:rPr>
                <w:rStyle w:val="IndexLink"/>
                <w:rtl w:val="true"/>
              </w:rPr>
              <w:t>(</w:t>
            </w:r>
            <w:r>
              <w:rPr>
                <w:rStyle w:val="IndexLink"/>
              </w:rPr>
              <w:t>29</w:t>
            </w:r>
            <w:r>
              <w:rPr>
                <w:rStyle w:val="IndexLink"/>
                <w:rtl w:val="true"/>
              </w:rPr>
              <w:t>)»</w:t>
              <w:tab/>
            </w:r>
            <w:r>
              <w:rPr>
                <w:rStyle w:val="IndexLink"/>
              </w:rPr>
              <w:t>317</w:t>
            </w:r>
          </w:hyperlink>
        </w:p>
        <w:p>
          <w:pPr>
            <w:pStyle w:val="Contents4"/>
            <w:tabs>
              <w:tab w:val="clear" w:pos="8176"/>
              <w:tab w:val="right" w:pos="9026" w:leader="dot"/>
            </w:tabs>
            <w:rPr/>
          </w:pPr>
          <w:hyperlink w:anchor="__RefHeading___Toc1147051_3244359995">
            <w:r>
              <w:rPr>
                <w:webHidden/>
                <w:rStyle w:val="IndexLink"/>
                <w:rtl w:val="true"/>
              </w:rPr>
              <w:t>«</w:t>
            </w:r>
            <w:r>
              <w:rPr>
                <w:rStyle w:val="IndexLink"/>
                <w:rtl w:val="true"/>
              </w:rPr>
              <w:t>وقِیل الیَومَ نَنسَاکُمْ کَمَا نَسِیتُمْ لقَاء یَومِکُمْ</w:t>
            </w:r>
            <w:r>
              <w:rPr>
                <w:rStyle w:val="IndexLink"/>
                <w:rtl w:val="true"/>
              </w:rPr>
              <w:t>...</w:t>
            </w:r>
            <w:r>
              <w:rPr>
                <w:rStyle w:val="IndexLink"/>
                <w:rtl w:val="true"/>
              </w:rPr>
              <w:t>فِی السَّمَاواتِ والأَرْضِ وهُو العَزِیزُ الحَکِیمُ</w:t>
            </w:r>
            <w:r>
              <w:rPr>
                <w:rStyle w:val="IndexLink"/>
                <w:rtl w:val="true"/>
              </w:rPr>
              <w:t>(</w:t>
            </w:r>
            <w:r>
              <w:rPr>
                <w:rStyle w:val="IndexLink"/>
              </w:rPr>
              <w:t>37</w:t>
            </w:r>
            <w:r>
              <w:rPr>
                <w:rStyle w:val="IndexLink"/>
                <w:rtl w:val="true"/>
              </w:rPr>
              <w:t>)»</w:t>
              <w:tab/>
            </w:r>
            <w:r>
              <w:rPr>
                <w:rStyle w:val="IndexLink"/>
              </w:rPr>
              <w:t>318</w:t>
            </w:r>
          </w:hyperlink>
        </w:p>
        <w:p>
          <w:pPr>
            <w:pStyle w:val="Contents2"/>
            <w:tabs>
              <w:tab w:val="clear" w:pos="8743"/>
              <w:tab w:val="right" w:pos="9026" w:leader="dot"/>
            </w:tabs>
            <w:rPr/>
          </w:pPr>
          <w:hyperlink w:anchor="__RefHeading___Toc1147053_3244359995">
            <w:r>
              <w:rPr>
                <w:webHidden/>
                <w:rStyle w:val="IndexLink"/>
                <w:rtl w:val="true"/>
              </w:rPr>
              <w:t>سوره احقاف</w:t>
            </w:r>
            <w:r>
              <w:rPr>
                <w:rStyle w:val="IndexLink"/>
                <w:rtl w:val="true"/>
              </w:rPr>
              <w:tab/>
            </w:r>
            <w:r>
              <w:rPr>
                <w:rStyle w:val="IndexLink"/>
              </w:rPr>
              <w:t>319</w:t>
            </w:r>
          </w:hyperlink>
        </w:p>
        <w:p>
          <w:pPr>
            <w:pStyle w:val="Contents3"/>
            <w:tabs>
              <w:tab w:val="clear" w:pos="8459"/>
              <w:tab w:val="right" w:pos="9026" w:leader="dot"/>
            </w:tabs>
            <w:rPr/>
          </w:pPr>
          <w:hyperlink w:anchor="__RefHeading___Toc1147055_3244359995">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147057_3244359995">
            <w:r>
              <w:rPr>
                <w:webHidden/>
                <w:rStyle w:val="IndexLink"/>
                <w:rtl w:val="true"/>
              </w:rPr>
              <w:t>فضیلت و ثواب قرائت سوره احقاف</w:t>
            </w:r>
            <w:r>
              <w:rPr>
                <w:rStyle w:val="IndexLink"/>
                <w:rtl w:val="true"/>
              </w:rPr>
              <w:tab/>
            </w:r>
            <w:r>
              <w:rPr>
                <w:rStyle w:val="IndexLink"/>
              </w:rPr>
              <w:t>321</w:t>
            </w:r>
          </w:hyperlink>
        </w:p>
        <w:p>
          <w:pPr>
            <w:pStyle w:val="Contents3"/>
            <w:tabs>
              <w:tab w:val="clear" w:pos="8459"/>
              <w:tab w:val="right" w:pos="9026" w:leader="dot"/>
            </w:tabs>
            <w:rPr/>
          </w:pPr>
          <w:hyperlink w:anchor="__RefHeading___Toc1147059_3244359995">
            <w:r>
              <w:rPr>
                <w:webHidden/>
                <w:rStyle w:val="IndexLink"/>
                <w:rtl w:val="true"/>
              </w:rPr>
              <w:t>تفسیر سوره احقاف</w:t>
            </w:r>
            <w:r>
              <w:rPr>
                <w:rStyle w:val="IndexLink"/>
                <w:rtl w:val="true"/>
              </w:rPr>
              <w:tab/>
            </w:r>
            <w:r>
              <w:rPr>
                <w:rStyle w:val="IndexLink"/>
              </w:rPr>
              <w:t>323</w:t>
            </w:r>
          </w:hyperlink>
        </w:p>
        <w:p>
          <w:pPr>
            <w:pStyle w:val="Contents4"/>
            <w:tabs>
              <w:tab w:val="clear" w:pos="8176"/>
              <w:tab w:val="right" w:pos="9026" w:leader="dot"/>
            </w:tabs>
            <w:rPr/>
          </w:pPr>
          <w:hyperlink w:anchor="__RefHeading___Toc1147061_3244359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147063_3244359995">
            <w:r>
              <w:rPr>
                <w:webHidden/>
                <w:rStyle w:val="IndexLink"/>
                <w:rtl w:val="true"/>
              </w:rPr>
              <w:t>«</w:t>
            </w:r>
            <w:r>
              <w:rPr>
                <w:rStyle w:val="IndexLink"/>
                <w:rtl w:val="true"/>
              </w:rPr>
              <w:t>حم</w:t>
            </w:r>
            <w:r>
              <w:rPr>
                <w:rStyle w:val="IndexLink"/>
                <w:rtl w:val="true"/>
              </w:rPr>
              <w:t>(</w:t>
            </w:r>
            <w:r>
              <w:rPr>
                <w:rStyle w:val="IndexLink"/>
              </w:rPr>
              <w:t>1</w:t>
            </w:r>
            <w:r>
              <w:rPr>
                <w:rStyle w:val="IndexLink"/>
                <w:rtl w:val="true"/>
              </w:rPr>
              <w:t xml:space="preserve">) </w:t>
            </w:r>
            <w:r>
              <w:rPr>
                <w:rStyle w:val="IndexLink"/>
                <w:rtl w:val="true"/>
              </w:rPr>
              <w:t>تَنْزِیل الکِتَابِ مِنَ اللهِ العَزِیزِ الحَکِیمِ</w:t>
            </w:r>
            <w:r>
              <w:rPr>
                <w:rStyle w:val="IndexLink"/>
                <w:rtl w:val="true"/>
              </w:rPr>
              <w:t>(</w:t>
            </w:r>
            <w:r>
              <w:rPr>
                <w:rStyle w:val="IndexLink"/>
              </w:rPr>
              <w:t>2</w:t>
            </w:r>
            <w:r>
              <w:rPr>
                <w:rStyle w:val="IndexLink"/>
                <w:rtl w:val="true"/>
              </w:rPr>
              <w:t>)...</w:t>
            </w:r>
            <w:r>
              <w:rPr>
                <w:rStyle w:val="IndexLink"/>
                <w:rtl w:val="true"/>
              </w:rPr>
              <w:t>أَو أَثَارَةٍ مِّنْ عِلمٍ إِن کُنتُمْ صَادِقِینَ</w:t>
            </w:r>
            <w:r>
              <w:rPr>
                <w:rStyle w:val="IndexLink"/>
                <w:rtl w:val="true"/>
              </w:rPr>
              <w:t>(</w:t>
            </w:r>
            <w:r>
              <w:rPr>
                <w:rStyle w:val="IndexLink"/>
              </w:rPr>
              <w:t>4</w:t>
            </w:r>
            <w:r>
              <w:rPr>
                <w:rStyle w:val="IndexLink"/>
                <w:rtl w:val="true"/>
              </w:rPr>
              <w:t>)»</w:t>
              <w:tab/>
            </w:r>
            <w:r>
              <w:rPr>
                <w:rStyle w:val="IndexLink"/>
              </w:rPr>
              <w:t>323</w:t>
            </w:r>
          </w:hyperlink>
        </w:p>
        <w:p>
          <w:pPr>
            <w:pStyle w:val="Contents4"/>
            <w:tabs>
              <w:tab w:val="clear" w:pos="8176"/>
              <w:tab w:val="right" w:pos="9026" w:leader="dot"/>
            </w:tabs>
            <w:rPr/>
          </w:pPr>
          <w:hyperlink w:anchor="__RefHeading___Toc1147065_3244359995">
            <w:r>
              <w:rPr>
                <w:webHidden/>
                <w:rStyle w:val="IndexLink"/>
                <w:rtl w:val="true"/>
              </w:rPr>
              <w:t>«</w:t>
            </w:r>
            <w:r>
              <w:rPr>
                <w:rStyle w:val="IndexLink"/>
                <w:rtl w:val="true"/>
              </w:rPr>
              <w:t>ومَنْ أَضَل مِمَّن یَدْعُو مِن دُونِ اللهِ مَن لا</w:t>
            </w:r>
            <w:r>
              <w:rPr>
                <w:rStyle w:val="IndexLink"/>
                <w:rtl w:val="true"/>
              </w:rPr>
              <w:t>...</w:t>
            </w:r>
            <w:r>
              <w:rPr>
                <w:rStyle w:val="IndexLink"/>
                <w:rtl w:val="true"/>
              </w:rPr>
              <w:t>شَهِیدًا بَیْنِی وبَیْنَکُمْ وهُو الغَفُورُ الرَّحِیمُ</w:t>
            </w:r>
            <w:r>
              <w:rPr>
                <w:rStyle w:val="IndexLink"/>
                <w:rtl w:val="true"/>
              </w:rPr>
              <w:t>(</w:t>
            </w:r>
            <w:r>
              <w:rPr>
                <w:rStyle w:val="IndexLink"/>
              </w:rPr>
              <w:t>8</w:t>
            </w:r>
            <w:r>
              <w:rPr>
                <w:rStyle w:val="IndexLink"/>
                <w:rtl w:val="true"/>
              </w:rPr>
              <w:t>)»</w:t>
              <w:tab/>
            </w:r>
            <w:r>
              <w:rPr>
                <w:rStyle w:val="IndexLink"/>
              </w:rPr>
              <w:t>324</w:t>
            </w:r>
          </w:hyperlink>
        </w:p>
        <w:p>
          <w:pPr>
            <w:pStyle w:val="Contents4"/>
            <w:tabs>
              <w:tab w:val="clear" w:pos="8176"/>
              <w:tab w:val="right" w:pos="9026" w:leader="dot"/>
            </w:tabs>
            <w:rPr/>
          </w:pPr>
          <w:hyperlink w:anchor="__RefHeading___Toc1147067_3244359995">
            <w:r>
              <w:rPr>
                <w:webHidden/>
                <w:rStyle w:val="IndexLink"/>
                <w:rtl w:val="true"/>
              </w:rPr>
              <w:t>«</w:t>
            </w:r>
            <w:r>
              <w:rPr>
                <w:rStyle w:val="IndexLink"/>
                <w:rtl w:val="true"/>
              </w:rPr>
              <w:t>قُل مَا کُنتُ بِدْعًا مِّنْ الرُّسُل ومَا أَدْرِی</w:t>
            </w:r>
            <w:r>
              <w:rPr>
                <w:rStyle w:val="IndexLink"/>
                <w:rtl w:val="true"/>
              </w:rPr>
              <w:t>...</w:t>
            </w:r>
            <w:r>
              <w:rPr>
                <w:rStyle w:val="IndexLink"/>
                <w:rtl w:val="true"/>
              </w:rPr>
              <w:t>یُوحَی إِلیَّ ومَا أَنَا إِلا نَذِیرٌ مُّبِینٌ</w:t>
            </w:r>
            <w:r>
              <w:rPr>
                <w:rStyle w:val="IndexLink"/>
                <w:rtl w:val="true"/>
              </w:rPr>
              <w:t>(</w:t>
            </w:r>
            <w:r>
              <w:rPr>
                <w:rStyle w:val="IndexLink"/>
              </w:rPr>
              <w:t>9</w:t>
            </w:r>
            <w:r>
              <w:rPr>
                <w:rStyle w:val="IndexLink"/>
                <w:rtl w:val="true"/>
              </w:rPr>
              <w:t>)»</w:t>
              <w:tab/>
            </w:r>
            <w:r>
              <w:rPr>
                <w:rStyle w:val="IndexLink"/>
              </w:rPr>
              <w:t>325</w:t>
            </w:r>
          </w:hyperlink>
        </w:p>
        <w:p>
          <w:pPr>
            <w:pStyle w:val="Contents4"/>
            <w:tabs>
              <w:tab w:val="clear" w:pos="8176"/>
              <w:tab w:val="right" w:pos="9026" w:leader="dot"/>
            </w:tabs>
            <w:rPr/>
          </w:pPr>
          <w:hyperlink w:anchor="__RefHeading___Toc1147069_3244359995">
            <w:r>
              <w:rPr>
                <w:webHidden/>
                <w:rStyle w:val="IndexLink"/>
                <w:rtl w:val="true"/>
              </w:rPr>
              <w:t>«</w:t>
            </w:r>
            <w:r>
              <w:rPr>
                <w:rStyle w:val="IndexLink"/>
                <w:rtl w:val="true"/>
              </w:rPr>
              <w:t>قُل أَرَأَیْتُمْ إِن کَانَ مِنْ عِندِ اللهِ وکَفَرْتُم</w:t>
            </w:r>
            <w:r>
              <w:rPr>
                <w:rStyle w:val="IndexLink"/>
                <w:rtl w:val="true"/>
              </w:rPr>
              <w:t>...</w:t>
            </w:r>
            <w:r>
              <w:rPr>
                <w:rStyle w:val="IndexLink"/>
                <w:rtl w:val="true"/>
              </w:rPr>
              <w:t>إِنَّ اللهَ لا یَهْدِی القَومَ الظَّالمِینَ</w:t>
            </w:r>
            <w:r>
              <w:rPr>
                <w:rStyle w:val="IndexLink"/>
                <w:rtl w:val="true"/>
              </w:rPr>
              <w:t>(</w:t>
            </w:r>
            <w:r>
              <w:rPr>
                <w:rStyle w:val="IndexLink"/>
              </w:rPr>
              <w:t>10</w:t>
            </w:r>
            <w:r>
              <w:rPr>
                <w:rStyle w:val="IndexLink"/>
                <w:rtl w:val="true"/>
              </w:rPr>
              <w:t>)»</w:t>
              <w:tab/>
            </w:r>
            <w:r>
              <w:rPr>
                <w:rStyle w:val="IndexLink"/>
              </w:rPr>
              <w:t>327</w:t>
            </w:r>
          </w:hyperlink>
        </w:p>
        <w:p>
          <w:pPr>
            <w:pStyle w:val="Contents4"/>
            <w:tabs>
              <w:tab w:val="clear" w:pos="8176"/>
              <w:tab w:val="right" w:pos="9026" w:leader="dot"/>
            </w:tabs>
            <w:rPr/>
          </w:pPr>
          <w:hyperlink w:anchor="__RefHeading___Toc1147071_3244359995">
            <w:r>
              <w:rPr>
                <w:webHidden/>
                <w:rStyle w:val="IndexLink"/>
                <w:rtl w:val="true"/>
              </w:rPr>
              <w:t>«</w:t>
            </w:r>
            <w:r>
              <w:rPr>
                <w:rStyle w:val="IndexLink"/>
                <w:rtl w:val="true"/>
              </w:rPr>
              <w:t>إِنَّ الذِینَ قَالوا رَبُّنَا اللهُ ثُمَّ اسْتَقَامُوا فَلا خَوفٌ عَلیْهِمْ ولا هُمْ یَحْزَنُونَ</w:t>
            </w:r>
            <w:r>
              <w:rPr>
                <w:rStyle w:val="IndexLink"/>
                <w:rtl w:val="true"/>
              </w:rPr>
              <w:t>(</w:t>
            </w:r>
            <w:r>
              <w:rPr>
                <w:rStyle w:val="IndexLink"/>
              </w:rPr>
              <w:t>13</w:t>
            </w:r>
            <w:r>
              <w:rPr>
                <w:rStyle w:val="IndexLink"/>
                <w:rtl w:val="true"/>
              </w:rPr>
              <w:t>)»</w:t>
              <w:tab/>
            </w:r>
            <w:r>
              <w:rPr>
                <w:rStyle w:val="IndexLink"/>
              </w:rPr>
              <w:t>327</w:t>
            </w:r>
          </w:hyperlink>
        </w:p>
        <w:p>
          <w:pPr>
            <w:pStyle w:val="Contents4"/>
            <w:tabs>
              <w:tab w:val="clear" w:pos="8176"/>
              <w:tab w:val="right" w:pos="9026" w:leader="dot"/>
            </w:tabs>
            <w:rPr/>
          </w:pPr>
          <w:hyperlink w:anchor="__RefHeading___Toc1147073_3244359995">
            <w:r>
              <w:rPr>
                <w:webHidden/>
                <w:rStyle w:val="IndexLink"/>
                <w:rtl w:val="true"/>
              </w:rPr>
              <w:t>«</w:t>
            </w:r>
            <w:r>
              <w:rPr>
                <w:rStyle w:val="IndexLink"/>
                <w:rtl w:val="true"/>
              </w:rPr>
              <w:t>ووصَّیْنَا الإِنسَانَ بِوالدَیْهِ إِحْسَانًا حَمَلتْهُ</w:t>
            </w:r>
            <w:r>
              <w:rPr>
                <w:rStyle w:val="IndexLink"/>
                <w:rtl w:val="true"/>
              </w:rPr>
              <w:t>...</w:t>
            </w:r>
            <w:r>
              <w:rPr>
                <w:rStyle w:val="IndexLink"/>
                <w:rtl w:val="true"/>
              </w:rPr>
              <w:t>إِنِّی تُبْتُ إِلیْکَ وإِنِّی مِنَ المُسْلمِینَ</w:t>
            </w:r>
            <w:r>
              <w:rPr>
                <w:rStyle w:val="IndexLink"/>
                <w:rtl w:val="true"/>
              </w:rPr>
              <w:t>(</w:t>
            </w:r>
            <w:r>
              <w:rPr>
                <w:rStyle w:val="IndexLink"/>
              </w:rPr>
              <w:t>15</w:t>
            </w:r>
            <w:r>
              <w:rPr>
                <w:rStyle w:val="IndexLink"/>
                <w:rtl w:val="true"/>
              </w:rPr>
              <w:t>)»</w:t>
              <w:tab/>
            </w:r>
            <w:r>
              <w:rPr>
                <w:rStyle w:val="IndexLink"/>
              </w:rPr>
              <w:t>328</w:t>
            </w:r>
          </w:hyperlink>
        </w:p>
        <w:p>
          <w:pPr>
            <w:pStyle w:val="Contents4"/>
            <w:tabs>
              <w:tab w:val="clear" w:pos="8176"/>
              <w:tab w:val="right" w:pos="9026" w:leader="dot"/>
            </w:tabs>
            <w:rPr/>
          </w:pPr>
          <w:hyperlink w:anchor="__RefHeading___Toc1147075_3244359995">
            <w:r>
              <w:rPr>
                <w:webHidden/>
                <w:rStyle w:val="IndexLink"/>
                <w:rtl w:val="true"/>
              </w:rPr>
              <w:t>«</w:t>
            </w:r>
            <w:r>
              <w:rPr>
                <w:rStyle w:val="IndexLink"/>
                <w:rtl w:val="true"/>
              </w:rPr>
              <w:t>والذِی قَال لوالدَیْهِ أُفٍّ لکُمَا أَتَعِدَانِنِی أَنْ أُخْرَجَ</w:t>
            </w:r>
            <w:r>
              <w:rPr>
                <w:rStyle w:val="IndexLink"/>
                <w:rtl w:val="true"/>
              </w:rPr>
              <w:t>...</w:t>
            </w:r>
            <w:r>
              <w:rPr>
                <w:rStyle w:val="IndexLink"/>
                <w:rtl w:val="true"/>
              </w:rPr>
              <w:t>مِّنَ الجِنِّ والإِنسِ إِنَّهُمْ کَانُوا خَاسِرِینَ</w:t>
            </w:r>
            <w:r>
              <w:rPr>
                <w:rStyle w:val="IndexLink"/>
                <w:rtl w:val="true"/>
              </w:rPr>
              <w:t>(</w:t>
            </w:r>
            <w:r>
              <w:rPr>
                <w:rStyle w:val="IndexLink"/>
              </w:rPr>
              <w:t>18</w:t>
            </w:r>
            <w:r>
              <w:rPr>
                <w:rStyle w:val="IndexLink"/>
                <w:rtl w:val="true"/>
              </w:rPr>
              <w:t>)»</w:t>
              <w:tab/>
            </w:r>
            <w:r>
              <w:rPr>
                <w:rStyle w:val="IndexLink"/>
              </w:rPr>
              <w:t>336</w:t>
            </w:r>
          </w:hyperlink>
        </w:p>
        <w:p>
          <w:pPr>
            <w:pStyle w:val="Contents4"/>
            <w:tabs>
              <w:tab w:val="clear" w:pos="8176"/>
              <w:tab w:val="right" w:pos="9026" w:leader="dot"/>
            </w:tabs>
            <w:rPr/>
          </w:pPr>
          <w:hyperlink w:anchor="__RefHeading___Toc1147077_3244359995">
            <w:r>
              <w:rPr>
                <w:webHidden/>
                <w:rStyle w:val="IndexLink"/>
                <w:rtl w:val="true"/>
              </w:rPr>
              <w:t>«</w:t>
            </w:r>
            <w:r>
              <w:rPr>
                <w:rStyle w:val="IndexLink"/>
                <w:rtl w:val="true"/>
              </w:rPr>
              <w:t>ویَومَ یُعْرَضُ الذِینَ کَفَرُوا عَلی النَّارِ</w:t>
            </w:r>
            <w:r>
              <w:rPr>
                <w:rStyle w:val="IndexLink"/>
                <w:rtl w:val="true"/>
              </w:rPr>
              <w:t>...</w:t>
            </w:r>
            <w:r>
              <w:rPr>
                <w:rStyle w:val="IndexLink"/>
                <w:rtl w:val="true"/>
              </w:rPr>
              <w:t>تَسْتَکْبِرُونَ فِی الأَرْضِ بِغَیْرِ الحَقِّ وبِمَا کُنتُمْ تَفْسُقُونَ</w:t>
            </w:r>
            <w:r>
              <w:rPr>
                <w:rStyle w:val="IndexLink"/>
                <w:rtl w:val="true"/>
              </w:rPr>
              <w:t>(</w:t>
            </w:r>
            <w:r>
              <w:rPr>
                <w:rStyle w:val="IndexLink"/>
              </w:rPr>
              <w:t>20</w:t>
            </w:r>
            <w:r>
              <w:rPr>
                <w:rStyle w:val="IndexLink"/>
                <w:rtl w:val="true"/>
              </w:rPr>
              <w:t>)»</w:t>
              <w:tab/>
            </w:r>
            <w:r>
              <w:rPr>
                <w:rStyle w:val="IndexLink"/>
              </w:rPr>
              <w:t>337</w:t>
            </w:r>
          </w:hyperlink>
        </w:p>
        <w:p>
          <w:pPr>
            <w:pStyle w:val="Contents4"/>
            <w:tabs>
              <w:tab w:val="clear" w:pos="8176"/>
              <w:tab w:val="right" w:pos="9026" w:leader="dot"/>
            </w:tabs>
            <w:rPr/>
          </w:pPr>
          <w:hyperlink w:anchor="__RefHeading___Toc1147079_3244359995">
            <w:r>
              <w:rPr>
                <w:webHidden/>
                <w:rStyle w:val="IndexLink"/>
                <w:rtl w:val="true"/>
              </w:rPr>
              <w:t>«</w:t>
            </w:r>
            <w:r>
              <w:rPr>
                <w:rStyle w:val="IndexLink"/>
                <w:rtl w:val="true"/>
              </w:rPr>
              <w:t>واذْکُرْ أَخَا عَادٍ إِذْ أَنذَرَ قَومَهُ بِالأَحْقَافِ وقَدْ خَلتْ</w:t>
            </w:r>
            <w:r>
              <w:rPr>
                <w:rStyle w:val="IndexLink"/>
                <w:rtl w:val="true"/>
              </w:rPr>
              <w:t xml:space="preserve">... </w:t>
            </w:r>
            <w:r>
              <w:rPr>
                <w:rStyle w:val="IndexLink"/>
                <w:rtl w:val="true"/>
              </w:rPr>
              <w:t>إِنِّی أَخَافُ عَلیْکُمْ عَذَابَ یَومٍ عَظِیمٍ</w:t>
            </w:r>
            <w:r>
              <w:rPr>
                <w:rStyle w:val="IndexLink"/>
                <w:rtl w:val="true"/>
              </w:rPr>
              <w:t>(</w:t>
            </w:r>
            <w:r>
              <w:rPr>
                <w:rStyle w:val="IndexLink"/>
              </w:rPr>
              <w:t>21</w:t>
            </w:r>
            <w:r>
              <w:rPr>
                <w:rStyle w:val="IndexLink"/>
                <w:rtl w:val="true"/>
              </w:rPr>
              <w:t>)»</w:t>
              <w:tab/>
            </w:r>
            <w:r>
              <w:rPr>
                <w:rStyle w:val="IndexLink"/>
              </w:rPr>
              <w:t>341</w:t>
            </w:r>
          </w:hyperlink>
        </w:p>
        <w:p>
          <w:pPr>
            <w:pStyle w:val="Contents4"/>
            <w:tabs>
              <w:tab w:val="clear" w:pos="8176"/>
              <w:tab w:val="right" w:pos="9026" w:leader="dot"/>
            </w:tabs>
            <w:rPr/>
          </w:pPr>
          <w:hyperlink w:anchor="__RefHeading___Toc1147081_3244359995">
            <w:r>
              <w:rPr>
                <w:webHidden/>
                <w:rStyle w:val="IndexLink"/>
                <w:rtl w:val="true"/>
              </w:rPr>
              <w:t>«</w:t>
            </w:r>
            <w:r>
              <w:rPr>
                <w:rStyle w:val="IndexLink"/>
                <w:rtl w:val="true"/>
              </w:rPr>
              <w:t>قَالوا أَجِئْتَنَا لتَأْفِکَنَا عَنْ آلهَتِنَا فَأْتِنَا بِمَا تَعِدُنَا</w:t>
            </w:r>
            <w:r>
              <w:rPr>
                <w:rStyle w:val="IndexLink"/>
                <w:rtl w:val="true"/>
              </w:rPr>
              <w:t>...</w:t>
            </w:r>
            <w:r>
              <w:rPr>
                <w:rStyle w:val="IndexLink"/>
                <w:rtl w:val="true"/>
              </w:rPr>
              <w:t>ولیْسَ لهُ مِن دُونِهِ أَولیَاء أُولئِکَ فِی ضَلال مُّبِینٍ</w:t>
            </w:r>
            <w:r>
              <w:rPr>
                <w:rStyle w:val="IndexLink"/>
                <w:rtl w:val="true"/>
              </w:rPr>
              <w:t>(</w:t>
            </w:r>
            <w:r>
              <w:rPr>
                <w:rStyle w:val="IndexLink"/>
              </w:rPr>
              <w:t>32</w:t>
            </w:r>
            <w:r>
              <w:rPr>
                <w:rStyle w:val="IndexLink"/>
                <w:rtl w:val="true"/>
              </w:rPr>
              <w:t>)»</w:t>
              <w:tab/>
            </w:r>
            <w:r>
              <w:rPr>
                <w:rStyle w:val="IndexLink"/>
              </w:rPr>
              <w:t>343</w:t>
            </w:r>
          </w:hyperlink>
        </w:p>
        <w:p>
          <w:pPr>
            <w:pStyle w:val="Contents4"/>
            <w:tabs>
              <w:tab w:val="clear" w:pos="8176"/>
              <w:tab w:val="right" w:pos="9026" w:leader="dot"/>
            </w:tabs>
            <w:rPr/>
          </w:pPr>
          <w:hyperlink w:anchor="__RefHeading___Toc1147083_3244359995">
            <w:r>
              <w:rPr>
                <w:webHidden/>
                <w:rStyle w:val="IndexLink"/>
                <w:rtl w:val="true"/>
              </w:rPr>
              <w:t>«</w:t>
            </w:r>
            <w:r>
              <w:rPr>
                <w:rStyle w:val="IndexLink"/>
                <w:rtl w:val="true"/>
              </w:rPr>
              <w:t>أَولمْ یَرَوا أَنَّ اللهَ الذِی خَلقَ السَّمَاواتِ والأَرْضَ</w:t>
            </w:r>
            <w:r>
              <w:rPr>
                <w:rStyle w:val="IndexLink"/>
                <w:rtl w:val="true"/>
              </w:rPr>
              <w:t>...</w:t>
            </w:r>
            <w:r>
              <w:rPr>
                <w:rStyle w:val="IndexLink"/>
                <w:rtl w:val="true"/>
              </w:rPr>
              <w:t>بَلی إِنَّهُ عَلی کُل شَیْءٍ قَدِیرٌ</w:t>
            </w:r>
            <w:r>
              <w:rPr>
                <w:rStyle w:val="IndexLink"/>
                <w:rtl w:val="true"/>
              </w:rPr>
              <w:t>(</w:t>
            </w:r>
            <w:r>
              <w:rPr>
                <w:rStyle w:val="IndexLink"/>
              </w:rPr>
              <w:t>33</w:t>
            </w:r>
            <w:r>
              <w:rPr>
                <w:rStyle w:val="IndexLink"/>
                <w:rtl w:val="true"/>
              </w:rPr>
              <w:t>)»</w:t>
              <w:tab/>
            </w:r>
            <w:r>
              <w:rPr>
                <w:rStyle w:val="IndexLink"/>
              </w:rPr>
              <w:t>348</w:t>
            </w:r>
          </w:hyperlink>
        </w:p>
        <w:p>
          <w:pPr>
            <w:pStyle w:val="Contents4"/>
            <w:tabs>
              <w:tab w:val="clear" w:pos="8176"/>
              <w:tab w:val="right" w:pos="9026" w:leader="dot"/>
            </w:tabs>
            <w:rPr/>
          </w:pPr>
          <w:hyperlink w:anchor="__RefHeading___Toc1147085_3244359995">
            <w:r>
              <w:rPr>
                <w:webHidden/>
                <w:rStyle w:val="IndexLink"/>
                <w:rtl w:val="true"/>
              </w:rPr>
              <w:t>«</w:t>
            </w:r>
            <w:r>
              <w:rPr>
                <w:rStyle w:val="IndexLink"/>
                <w:rtl w:val="true"/>
              </w:rPr>
              <w:t>فَاصْبِرْ کَمَا صَبَرَ أُولوا العَزْمِ مِنَ الرُّسُل</w:t>
            </w:r>
            <w:r>
              <w:rPr>
                <w:rStyle w:val="IndexLink"/>
                <w:rtl w:val="true"/>
              </w:rPr>
              <w:t>(</w:t>
            </w:r>
            <w:r>
              <w:rPr>
                <w:rStyle w:val="IndexLink"/>
              </w:rPr>
              <w:t>35</w:t>
            </w:r>
            <w:r>
              <w:rPr>
                <w:rStyle w:val="IndexLink"/>
                <w:rtl w:val="true"/>
              </w:rPr>
              <w:t>)»</w:t>
              <w:tab/>
            </w:r>
            <w:r>
              <w:rPr>
                <w:rStyle w:val="IndexLink"/>
              </w:rPr>
              <w:t>348</w:t>
            </w:r>
          </w:hyperlink>
        </w:p>
        <w:p>
          <w:pPr>
            <w:pStyle w:val="Contents4"/>
            <w:tabs>
              <w:tab w:val="clear" w:pos="8176"/>
              <w:tab w:val="right" w:pos="9026" w:leader="dot"/>
            </w:tabs>
            <w:rPr/>
          </w:pPr>
          <w:hyperlink w:anchor="__RefHeading___Toc1147087_3244359995">
            <w:r>
              <w:rPr>
                <w:webHidden/>
                <w:rStyle w:val="IndexLink"/>
                <w:rtl w:val="true"/>
              </w:rPr>
              <w:t>«</w:t>
            </w:r>
            <w:r>
              <w:rPr>
                <w:rStyle w:val="IndexLink"/>
                <w:rtl w:val="true"/>
              </w:rPr>
              <w:t>ولا تَسْتَعْجِل لهُمْ کَأَنَّهُمْ یَومَ یَرَونَ مَا یُوعَدُونَ</w:t>
            </w:r>
            <w:r>
              <w:rPr>
                <w:rStyle w:val="IndexLink"/>
                <w:rtl w:val="true"/>
              </w:rPr>
              <w:t>...</w:t>
            </w:r>
            <w:r>
              <w:rPr>
                <w:rStyle w:val="IndexLink"/>
                <w:rtl w:val="true"/>
              </w:rPr>
              <w:t>بَلاغٌ فَهَل یُهْلکُ إِلا القَومُ الفَاسِقُونَ</w:t>
            </w:r>
            <w:r>
              <w:rPr>
                <w:rStyle w:val="IndexLink"/>
                <w:rtl w:val="true"/>
              </w:rPr>
              <w:t>(</w:t>
            </w:r>
            <w:r>
              <w:rPr>
                <w:rStyle w:val="IndexLink"/>
              </w:rPr>
              <w:t>35</w:t>
            </w:r>
            <w:r>
              <w:rPr>
                <w:rStyle w:val="IndexLink"/>
                <w:rtl w:val="true"/>
              </w:rPr>
              <w:t>)»</w:t>
              <w:tab/>
            </w:r>
            <w:r>
              <w:rPr>
                <w:rStyle w:val="IndexLink"/>
              </w:rPr>
              <w:t>351</w:t>
            </w:r>
          </w:hyperlink>
        </w:p>
        <w:p>
          <w:pPr>
            <w:pStyle w:val="Contents2"/>
            <w:tabs>
              <w:tab w:val="clear" w:pos="8743"/>
              <w:tab w:val="right" w:pos="9026" w:leader="dot"/>
            </w:tabs>
            <w:rPr/>
          </w:pPr>
          <w:hyperlink w:anchor="__RefHeading___Toc1147089_3244359995">
            <w:r>
              <w:rPr>
                <w:webHidden/>
                <w:rStyle w:val="IndexLink"/>
                <w:rtl w:val="true"/>
              </w:rPr>
              <w:t>سوره محمد صلی الله علیه و آله و سلم</w:t>
            </w:r>
            <w:r>
              <w:rPr>
                <w:rStyle w:val="IndexLink"/>
                <w:rtl w:val="true"/>
              </w:rPr>
              <w:tab/>
            </w:r>
            <w:r>
              <w:rPr>
                <w:rStyle w:val="IndexLink"/>
              </w:rPr>
              <w:t>353</w:t>
            </w:r>
          </w:hyperlink>
        </w:p>
        <w:p>
          <w:pPr>
            <w:pStyle w:val="Contents3"/>
            <w:tabs>
              <w:tab w:val="clear" w:pos="8459"/>
              <w:tab w:val="right" w:pos="9026" w:leader="dot"/>
            </w:tabs>
            <w:rPr/>
          </w:pPr>
          <w:hyperlink w:anchor="__RefHeading___Toc1147091_3244359995">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147093_3244359995">
            <w:r>
              <w:rPr>
                <w:webHidden/>
                <w:rStyle w:val="IndexLink"/>
                <w:rtl w:val="true"/>
              </w:rPr>
              <w:t>فضیلت و ثواب قرائت سوره محمد صلی الله علیه و اله و سلم</w:t>
            </w:r>
            <w:r>
              <w:rPr>
                <w:rStyle w:val="IndexLink"/>
                <w:rtl w:val="true"/>
              </w:rPr>
              <w:tab/>
            </w:r>
            <w:r>
              <w:rPr>
                <w:rStyle w:val="IndexLink"/>
              </w:rPr>
              <w:t>355</w:t>
            </w:r>
          </w:hyperlink>
        </w:p>
        <w:p>
          <w:pPr>
            <w:pStyle w:val="Contents3"/>
            <w:tabs>
              <w:tab w:val="clear" w:pos="8459"/>
              <w:tab w:val="right" w:pos="9026" w:leader="dot"/>
            </w:tabs>
            <w:rPr/>
          </w:pPr>
          <w:hyperlink w:anchor="__RefHeading___Toc1147095_3244359995">
            <w:r>
              <w:rPr>
                <w:webHidden/>
                <w:rStyle w:val="IndexLink"/>
                <w:rtl w:val="true"/>
              </w:rPr>
              <w:t>تفسیر سوره محمد صلی الله علیه و آله و سلم</w:t>
            </w:r>
            <w:r>
              <w:rPr>
                <w:rStyle w:val="IndexLink"/>
                <w:rtl w:val="true"/>
              </w:rPr>
              <w:tab/>
            </w:r>
            <w:r>
              <w:rPr>
                <w:rStyle w:val="IndexLink"/>
              </w:rPr>
              <w:t>357</w:t>
            </w:r>
          </w:hyperlink>
        </w:p>
        <w:p>
          <w:pPr>
            <w:pStyle w:val="Contents4"/>
            <w:tabs>
              <w:tab w:val="clear" w:pos="8176"/>
              <w:tab w:val="right" w:pos="9026" w:leader="dot"/>
            </w:tabs>
            <w:rPr/>
          </w:pPr>
          <w:hyperlink w:anchor="__RefHeading___Toc1147097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147099_3244359995">
            <w:r>
              <w:rPr>
                <w:webHidden/>
                <w:rStyle w:val="IndexLink"/>
                <w:rtl w:val="true"/>
              </w:rPr>
              <w:t>«</w:t>
            </w:r>
            <w:r>
              <w:rPr>
                <w:rStyle w:val="IndexLink"/>
                <w:rtl w:val="true"/>
              </w:rPr>
              <w:t>الذِینَ کَفَرُوا وصَدُّوا عَن سَبِیل اللهِ أَضَل أَعْمَالهُمْ</w:t>
            </w:r>
            <w:r>
              <w:rPr>
                <w:rStyle w:val="IndexLink"/>
                <w:rtl w:val="true"/>
              </w:rPr>
              <w:t>(</w:t>
            </w:r>
            <w:r>
              <w:rPr>
                <w:rStyle w:val="IndexLink"/>
              </w:rPr>
              <w:t>1</w:t>
            </w:r>
            <w:r>
              <w:rPr>
                <w:rStyle w:val="IndexLink"/>
                <w:rtl w:val="true"/>
              </w:rPr>
              <w:t>)»</w:t>
              <w:tab/>
            </w:r>
            <w:r>
              <w:rPr>
                <w:rStyle w:val="IndexLink"/>
              </w:rPr>
              <w:t>357</w:t>
            </w:r>
          </w:hyperlink>
        </w:p>
        <w:p>
          <w:pPr>
            <w:pStyle w:val="Contents4"/>
            <w:tabs>
              <w:tab w:val="clear" w:pos="8176"/>
              <w:tab w:val="right" w:pos="9026" w:leader="dot"/>
            </w:tabs>
            <w:rPr/>
          </w:pPr>
          <w:hyperlink w:anchor="__RefHeading___Toc1147101_3244359995">
            <w:r>
              <w:rPr>
                <w:webHidden/>
                <w:rStyle w:val="IndexLink"/>
                <w:rtl w:val="true"/>
              </w:rPr>
              <w:t>«</w:t>
            </w:r>
            <w:r>
              <w:rPr>
                <w:rStyle w:val="IndexLink"/>
                <w:rtl w:val="true"/>
              </w:rPr>
              <w:t>والذِینَ آمَنُوا وعَمِلوا الصَّالحَاتِ وآمَنُوا بِمَا نُزِّل</w:t>
            </w:r>
            <w:r>
              <w:rPr>
                <w:rStyle w:val="IndexLink"/>
                <w:rtl w:val="true"/>
              </w:rPr>
              <w:t>...</w:t>
            </w:r>
            <w:r>
              <w:rPr>
                <w:rStyle w:val="IndexLink"/>
                <w:rtl w:val="true"/>
              </w:rPr>
              <w:t>مِن رَّبِّهِمْ کَذَلکَ یَضْرِبُ اللهُ للنَّاسِ أَمْثَالهُمْ</w:t>
            </w:r>
            <w:r>
              <w:rPr>
                <w:rStyle w:val="IndexLink"/>
                <w:rtl w:val="true"/>
              </w:rPr>
              <w:t>(</w:t>
            </w:r>
            <w:r>
              <w:rPr>
                <w:rStyle w:val="IndexLink"/>
              </w:rPr>
              <w:t>3</w:t>
            </w:r>
            <w:r>
              <w:rPr>
                <w:rStyle w:val="IndexLink"/>
                <w:rtl w:val="true"/>
              </w:rPr>
              <w:t>)»</w:t>
              <w:tab/>
            </w:r>
            <w:r>
              <w:rPr>
                <w:rStyle w:val="IndexLink"/>
              </w:rPr>
              <w:t>359</w:t>
            </w:r>
          </w:hyperlink>
        </w:p>
        <w:p>
          <w:pPr>
            <w:pStyle w:val="Contents4"/>
            <w:tabs>
              <w:tab w:val="clear" w:pos="8176"/>
              <w:tab w:val="right" w:pos="9026" w:leader="dot"/>
            </w:tabs>
            <w:rPr/>
          </w:pPr>
          <w:hyperlink w:anchor="__RefHeading___Toc1147103_3244359995">
            <w:r>
              <w:rPr>
                <w:webHidden/>
                <w:rStyle w:val="IndexLink"/>
                <w:rtl w:val="true"/>
              </w:rPr>
              <w:t>«</w:t>
            </w:r>
            <w:r>
              <w:rPr>
                <w:rStyle w:val="IndexLink"/>
                <w:rtl w:val="true"/>
              </w:rPr>
              <w:t>فَإِذا لقِیتُمُ الذِینَ کَفَرُوا فَضَرْبَ الرِّقَابِ حَتَّی</w:t>
            </w:r>
            <w:r>
              <w:rPr>
                <w:rStyle w:val="IndexLink"/>
                <w:rtl w:val="true"/>
              </w:rPr>
              <w:t>...</w:t>
            </w:r>
            <w:r>
              <w:rPr>
                <w:rStyle w:val="IndexLink"/>
                <w:rtl w:val="true"/>
              </w:rPr>
              <w:t>أَوزَارَهَا ذَلکَ ولو یَشَاءُ اللهُ لانتَصَرَ مِنْهُمْ</w:t>
            </w:r>
            <w:r>
              <w:rPr>
                <w:rStyle w:val="IndexLink"/>
                <w:rtl w:val="true"/>
              </w:rPr>
              <w:t>(</w:t>
            </w:r>
            <w:r>
              <w:rPr>
                <w:rStyle w:val="IndexLink"/>
              </w:rPr>
              <w:t>4</w:t>
            </w:r>
            <w:r>
              <w:rPr>
                <w:rStyle w:val="IndexLink"/>
                <w:rtl w:val="true"/>
              </w:rPr>
              <w:t>)»</w:t>
              <w:tab/>
            </w:r>
            <w:r>
              <w:rPr>
                <w:rStyle w:val="IndexLink"/>
              </w:rPr>
              <w:t>360</w:t>
            </w:r>
          </w:hyperlink>
        </w:p>
        <w:p>
          <w:pPr>
            <w:pStyle w:val="Contents4"/>
            <w:tabs>
              <w:tab w:val="clear" w:pos="8176"/>
              <w:tab w:val="right" w:pos="9026" w:leader="dot"/>
            </w:tabs>
            <w:rPr/>
          </w:pPr>
          <w:hyperlink w:anchor="__RefHeading___Toc1147105_3244359995">
            <w:r>
              <w:rPr>
                <w:webHidden/>
                <w:rStyle w:val="IndexLink"/>
                <w:rtl w:val="true"/>
              </w:rPr>
              <w:t>«</w:t>
            </w:r>
            <w:r>
              <w:rPr>
                <w:rStyle w:val="IndexLink"/>
                <w:rtl w:val="true"/>
              </w:rPr>
              <w:t>لیَبْلو بَعْضَکُم بِبَعْضٍ والذِینَ قُتِلوا فِی</w:t>
            </w:r>
            <w:r>
              <w:rPr>
                <w:rStyle w:val="IndexLink"/>
                <w:rtl w:val="true"/>
              </w:rPr>
              <w:t>...</w:t>
            </w:r>
            <w:r>
              <w:rPr>
                <w:rStyle w:val="IndexLink"/>
                <w:rtl w:val="true"/>
              </w:rPr>
              <w:t>ویُدْخِلهُمُ الجَنَّةَ عَرَّفَهَا لهُمْ</w:t>
            </w:r>
            <w:r>
              <w:rPr>
                <w:rStyle w:val="IndexLink"/>
                <w:rtl w:val="true"/>
              </w:rPr>
              <w:t>(</w:t>
            </w:r>
            <w:r>
              <w:rPr>
                <w:rStyle w:val="IndexLink"/>
              </w:rPr>
              <w:t>6</w:t>
            </w:r>
            <w:r>
              <w:rPr>
                <w:rStyle w:val="IndexLink"/>
                <w:rtl w:val="true"/>
              </w:rPr>
              <w:t>)»</w:t>
              <w:tab/>
            </w:r>
            <w:r>
              <w:rPr>
                <w:rStyle w:val="IndexLink"/>
              </w:rPr>
              <w:t>361</w:t>
            </w:r>
          </w:hyperlink>
        </w:p>
        <w:p>
          <w:pPr>
            <w:pStyle w:val="Contents4"/>
            <w:tabs>
              <w:tab w:val="clear" w:pos="8176"/>
              <w:tab w:val="right" w:pos="9026" w:leader="dot"/>
            </w:tabs>
            <w:rPr/>
          </w:pPr>
          <w:hyperlink w:anchor="__RefHeading___Toc1147107_3244359995">
            <w:r>
              <w:rPr>
                <w:webHidden/>
                <w:rStyle w:val="IndexLink"/>
                <w:rtl w:val="true"/>
              </w:rPr>
              <w:t>«</w:t>
            </w:r>
            <w:r>
              <w:rPr>
                <w:rStyle w:val="IndexLink"/>
                <w:rtl w:val="true"/>
              </w:rPr>
              <w:t>یَا أَیُّهَا الذِینَ آمَنُوا إِن تَنصُرُوا اللهَ یَنصُرْکُمْ ویُثَبِّتْ أَقْدَامَکُمْ</w:t>
            </w:r>
            <w:r>
              <w:rPr>
                <w:rStyle w:val="IndexLink"/>
                <w:rtl w:val="true"/>
              </w:rPr>
              <w:t>(</w:t>
            </w:r>
            <w:r>
              <w:rPr>
                <w:rStyle w:val="IndexLink"/>
              </w:rPr>
              <w:t>7</w:t>
            </w:r>
            <w:r>
              <w:rPr>
                <w:rStyle w:val="IndexLink"/>
                <w:rtl w:val="true"/>
              </w:rPr>
              <w:t>)»</w:t>
              <w:tab/>
            </w:r>
            <w:r>
              <w:rPr>
                <w:rStyle w:val="IndexLink"/>
              </w:rPr>
              <w:t>362</w:t>
            </w:r>
          </w:hyperlink>
        </w:p>
        <w:p>
          <w:pPr>
            <w:pStyle w:val="Contents4"/>
            <w:tabs>
              <w:tab w:val="clear" w:pos="8176"/>
              <w:tab w:val="right" w:pos="9026" w:leader="dot"/>
            </w:tabs>
            <w:rPr/>
          </w:pPr>
          <w:hyperlink w:anchor="__RefHeading___Toc1147109_3244359995">
            <w:r>
              <w:rPr>
                <w:webHidden/>
                <w:rStyle w:val="IndexLink"/>
                <w:rtl w:val="true"/>
              </w:rPr>
              <w:t>«</w:t>
            </w:r>
            <w:r>
              <w:rPr>
                <w:rStyle w:val="IndexLink"/>
                <w:rtl w:val="true"/>
              </w:rPr>
              <w:t>والذِینَ کَفَرُوا فَتَعْسًا لهُمْ وأَضَل أَعْمَالهُمْ</w:t>
            </w:r>
            <w:r>
              <w:rPr>
                <w:rStyle w:val="IndexLink"/>
                <w:rtl w:val="true"/>
              </w:rPr>
              <w:t>(</w:t>
            </w:r>
            <w:r>
              <w:rPr>
                <w:rStyle w:val="IndexLink"/>
              </w:rPr>
              <w:t>8</w:t>
            </w:r>
            <w:r>
              <w:rPr>
                <w:rStyle w:val="IndexLink"/>
                <w:rtl w:val="true"/>
              </w:rPr>
              <w:t xml:space="preserve">) </w:t>
            </w:r>
            <w:r>
              <w:rPr>
                <w:rStyle w:val="IndexLink"/>
                <w:rtl w:val="true"/>
              </w:rPr>
              <w:t>ذَلکَ بِأَنَّهُمْ کَرِهُوا مَا أَنزَل اللهُ فَأَحْبَطَ أَعْمَالهُمْ</w:t>
            </w:r>
            <w:r>
              <w:rPr>
                <w:rStyle w:val="IndexLink"/>
                <w:rtl w:val="true"/>
              </w:rPr>
              <w:t>(</w:t>
            </w:r>
            <w:r>
              <w:rPr>
                <w:rStyle w:val="IndexLink"/>
              </w:rPr>
              <w:t>9</w:t>
            </w:r>
            <w:r>
              <w:rPr>
                <w:rStyle w:val="IndexLink"/>
                <w:rtl w:val="true"/>
              </w:rPr>
              <w:t>)»</w:t>
              <w:tab/>
            </w:r>
            <w:r>
              <w:rPr>
                <w:rStyle w:val="IndexLink"/>
              </w:rPr>
              <w:t>363</w:t>
            </w:r>
          </w:hyperlink>
        </w:p>
        <w:p>
          <w:pPr>
            <w:pStyle w:val="Contents4"/>
            <w:tabs>
              <w:tab w:val="clear" w:pos="8176"/>
              <w:tab w:val="right" w:pos="9026" w:leader="dot"/>
            </w:tabs>
            <w:rPr/>
          </w:pPr>
          <w:hyperlink w:anchor="__RefHeading___Toc1147111_3244359995">
            <w:r>
              <w:rPr>
                <w:webHidden/>
                <w:rStyle w:val="IndexLink"/>
                <w:rtl w:val="true"/>
              </w:rPr>
              <w:t>«</w:t>
            </w:r>
            <w:r>
              <w:rPr>
                <w:rStyle w:val="IndexLink"/>
                <w:rtl w:val="true"/>
              </w:rPr>
              <w:t>أَفَلمْ یَسِیرُوا فِی الأَرْضِ فَیَنظُرُوا کَیْفَ کَانَ عَاقِبَةُ</w:t>
            </w:r>
            <w:r>
              <w:rPr>
                <w:rStyle w:val="IndexLink"/>
                <w:rtl w:val="true"/>
              </w:rPr>
              <w:t>...</w:t>
            </w:r>
            <w:r>
              <w:rPr>
                <w:rStyle w:val="IndexLink"/>
                <w:rtl w:val="true"/>
              </w:rPr>
              <w:t>کَمَن زُیِّنَ لهُ سُوءُ عَمَلهِ واتَّبَعُوا أَهْواءهُمْ</w:t>
            </w:r>
            <w:r>
              <w:rPr>
                <w:rStyle w:val="IndexLink"/>
                <w:rtl w:val="true"/>
              </w:rPr>
              <w:t>(</w:t>
            </w:r>
            <w:r>
              <w:rPr>
                <w:rStyle w:val="IndexLink"/>
              </w:rPr>
              <w:t>14</w:t>
            </w:r>
            <w:r>
              <w:rPr>
                <w:rStyle w:val="IndexLink"/>
                <w:rtl w:val="true"/>
              </w:rPr>
              <w:t>)»</w:t>
              <w:tab/>
            </w:r>
            <w:r>
              <w:rPr>
                <w:rStyle w:val="IndexLink"/>
              </w:rPr>
              <w:t>364</w:t>
            </w:r>
          </w:hyperlink>
        </w:p>
        <w:p>
          <w:pPr>
            <w:pStyle w:val="Contents4"/>
            <w:tabs>
              <w:tab w:val="clear" w:pos="8176"/>
              <w:tab w:val="right" w:pos="9026" w:leader="dot"/>
            </w:tabs>
            <w:rPr/>
          </w:pPr>
          <w:hyperlink w:anchor="__RefHeading___Toc1147113_3244359995">
            <w:r>
              <w:rPr>
                <w:webHidden/>
                <w:rStyle w:val="IndexLink"/>
                <w:rtl w:val="true"/>
              </w:rPr>
              <w:t>«</w:t>
            </w:r>
            <w:r>
              <w:rPr>
                <w:rStyle w:val="IndexLink"/>
                <w:rtl w:val="true"/>
              </w:rPr>
              <w:t>مَثَل الجَنَّةِ التِی وعِدَ المُتَّقُونَ فِیهَا</w:t>
            </w:r>
            <w:r>
              <w:rPr>
                <w:rStyle w:val="IndexLink"/>
                <w:rtl w:val="true"/>
              </w:rPr>
              <w:t>...</w:t>
            </w:r>
            <w:r>
              <w:rPr>
                <w:rStyle w:val="IndexLink"/>
                <w:rtl w:val="true"/>
              </w:rPr>
              <w:t xml:space="preserve">مِن کُل الثَّمَرَاتِ ومَغْفِرَةٌ مِّن رَّبِّهِمْ </w:t>
            </w:r>
            <w:r>
              <w:rPr>
                <w:rStyle w:val="IndexLink"/>
                <w:rtl w:val="true"/>
              </w:rPr>
              <w:t>(</w:t>
            </w:r>
            <w:r>
              <w:rPr>
                <w:rStyle w:val="IndexLink"/>
              </w:rPr>
              <w:t>15</w:t>
            </w:r>
            <w:r>
              <w:rPr>
                <w:rStyle w:val="IndexLink"/>
                <w:rtl w:val="true"/>
              </w:rPr>
              <w:t>)»</w:t>
              <w:tab/>
            </w:r>
            <w:r>
              <w:rPr>
                <w:rStyle w:val="IndexLink"/>
              </w:rPr>
              <w:t>366</w:t>
            </w:r>
          </w:hyperlink>
        </w:p>
        <w:p>
          <w:pPr>
            <w:pStyle w:val="Contents4"/>
            <w:tabs>
              <w:tab w:val="clear" w:pos="8176"/>
              <w:tab w:val="right" w:pos="9026" w:leader="dot"/>
            </w:tabs>
            <w:rPr/>
          </w:pPr>
          <w:hyperlink w:anchor="__RefHeading___Toc1147115_3244359995">
            <w:r>
              <w:rPr>
                <w:webHidden/>
                <w:rStyle w:val="IndexLink"/>
                <w:rtl w:val="true"/>
              </w:rPr>
              <w:t>«</w:t>
            </w:r>
            <w:r>
              <w:rPr>
                <w:rStyle w:val="IndexLink"/>
                <w:rtl w:val="true"/>
              </w:rPr>
              <w:t>کَمَنْ هُو خَالدٌ فِی النَّارِ وسُقُوا مَاء حَمِیمًا</w:t>
            </w:r>
            <w:r>
              <w:rPr>
                <w:rStyle w:val="IndexLink"/>
                <w:rtl w:val="true"/>
              </w:rPr>
              <w:t>...</w:t>
            </w:r>
            <w:r>
              <w:rPr>
                <w:rStyle w:val="IndexLink"/>
                <w:rtl w:val="true"/>
              </w:rPr>
              <w:t>والذِینَ اهْتَدَوا زَادَهُمْ هُدًی وآتَاهُمْ تَقْواهُمْ</w:t>
            </w:r>
            <w:r>
              <w:rPr>
                <w:rStyle w:val="IndexLink"/>
                <w:rtl w:val="true"/>
              </w:rPr>
              <w:t>(</w:t>
            </w:r>
            <w:r>
              <w:rPr>
                <w:rStyle w:val="IndexLink"/>
              </w:rPr>
              <w:t>17</w:t>
            </w:r>
            <w:r>
              <w:rPr>
                <w:rStyle w:val="IndexLink"/>
                <w:rtl w:val="true"/>
              </w:rPr>
              <w:t>)»</w:t>
              <w:tab/>
            </w:r>
            <w:r>
              <w:rPr>
                <w:rStyle w:val="IndexLink"/>
              </w:rPr>
              <w:t>367</w:t>
            </w:r>
          </w:hyperlink>
        </w:p>
        <w:p>
          <w:pPr>
            <w:pStyle w:val="Contents4"/>
            <w:tabs>
              <w:tab w:val="clear" w:pos="8176"/>
              <w:tab w:val="right" w:pos="9026" w:leader="dot"/>
            </w:tabs>
            <w:rPr/>
          </w:pPr>
          <w:hyperlink w:anchor="__RefHeading___Toc1147117_3244359995">
            <w:r>
              <w:rPr>
                <w:webHidden/>
                <w:rStyle w:val="IndexLink"/>
                <w:rtl w:val="true"/>
              </w:rPr>
              <w:t>«</w:t>
            </w:r>
            <w:r>
              <w:rPr>
                <w:rStyle w:val="IndexLink"/>
                <w:rtl w:val="true"/>
              </w:rPr>
              <w:t>فَهَل یَنظُرُونَ إِلا السَّاعَةَ أَن تَأْتِیَهُم بَغْتَةً فَقَدْ جَاء أَشْرَاطُهَا فَأَنَّی لهُمْ إِذَا جَاءتْهُمْ ذِکْرَاهُمْ</w:t>
            </w:r>
            <w:r>
              <w:rPr>
                <w:rStyle w:val="IndexLink"/>
                <w:rtl w:val="true"/>
              </w:rPr>
              <w:t>(</w:t>
            </w:r>
            <w:r>
              <w:rPr>
                <w:rStyle w:val="IndexLink"/>
              </w:rPr>
              <w:t>18</w:t>
            </w:r>
            <w:r>
              <w:rPr>
                <w:rStyle w:val="IndexLink"/>
                <w:rtl w:val="true"/>
              </w:rPr>
              <w:t>)»</w:t>
              <w:tab/>
            </w:r>
            <w:r>
              <w:rPr>
                <w:rStyle w:val="IndexLink"/>
              </w:rPr>
              <w:t>369</w:t>
            </w:r>
          </w:hyperlink>
        </w:p>
        <w:p>
          <w:pPr>
            <w:pStyle w:val="Contents4"/>
            <w:tabs>
              <w:tab w:val="clear" w:pos="8176"/>
              <w:tab w:val="right" w:pos="9026" w:leader="dot"/>
            </w:tabs>
            <w:rPr/>
          </w:pPr>
          <w:hyperlink w:anchor="__RefHeading___Toc1147119_3244359995">
            <w:r>
              <w:rPr>
                <w:webHidden/>
                <w:rStyle w:val="IndexLink"/>
                <w:rtl w:val="true"/>
              </w:rPr>
              <w:t>«</w:t>
            </w:r>
            <w:r>
              <w:rPr>
                <w:rStyle w:val="IndexLink"/>
                <w:rtl w:val="true"/>
              </w:rPr>
              <w:t>فَاعْلمْ أَنَّهُ لا إِلهَ إِلا اللهُ واسْتَغْفِرْ لذَنبِکَ وللمُؤْمِنِینَ والمُؤْمِنَاتِ واللهُ یَعْلمُ مُتَقَلبَکُمْ ومَثْواکُمْ</w:t>
            </w:r>
            <w:r>
              <w:rPr>
                <w:rStyle w:val="IndexLink"/>
                <w:rtl w:val="true"/>
              </w:rPr>
              <w:t>(</w:t>
            </w:r>
            <w:r>
              <w:rPr>
                <w:rStyle w:val="IndexLink"/>
              </w:rPr>
              <w:t>19</w:t>
            </w:r>
            <w:r>
              <w:rPr>
                <w:rStyle w:val="IndexLink"/>
                <w:rtl w:val="true"/>
              </w:rPr>
              <w:t>)»</w:t>
              <w:tab/>
            </w:r>
            <w:r>
              <w:rPr>
                <w:rStyle w:val="IndexLink"/>
              </w:rPr>
              <w:t>373</w:t>
            </w:r>
          </w:hyperlink>
        </w:p>
        <w:p>
          <w:pPr>
            <w:pStyle w:val="Contents4"/>
            <w:tabs>
              <w:tab w:val="clear" w:pos="8176"/>
              <w:tab w:val="right" w:pos="9026" w:leader="dot"/>
            </w:tabs>
            <w:rPr/>
          </w:pPr>
          <w:hyperlink w:anchor="__RefHeading___Toc1147121_3244359995">
            <w:r>
              <w:rPr>
                <w:webHidden/>
                <w:rStyle w:val="IndexLink"/>
                <w:rtl w:val="true"/>
              </w:rPr>
              <w:t>«</w:t>
            </w:r>
            <w:r>
              <w:rPr>
                <w:rStyle w:val="IndexLink"/>
                <w:rtl w:val="true"/>
              </w:rPr>
              <w:t>ویَقُول الذِینَ آمَنُوا لولا نُزِّلتْ سُورَةٌ فَإِذَا اُنزِلتْ</w:t>
            </w:r>
            <w:r>
              <w:rPr>
                <w:rStyle w:val="IndexLink"/>
                <w:rtl w:val="true"/>
              </w:rPr>
              <w:t>...</w:t>
            </w:r>
            <w:r>
              <w:rPr>
                <w:rStyle w:val="IndexLink"/>
                <w:rtl w:val="true"/>
              </w:rPr>
              <w:t>فَإِذَا عَزَمَ الأَمْرُ فَلو صَدَقُوا اللهَ لکَانَ خَیْرًا لهُمْ</w:t>
            </w:r>
            <w:r>
              <w:rPr>
                <w:rStyle w:val="IndexLink"/>
                <w:rtl w:val="true"/>
              </w:rPr>
              <w:t>(</w:t>
            </w:r>
            <w:r>
              <w:rPr>
                <w:rStyle w:val="IndexLink"/>
              </w:rPr>
              <w:t>21</w:t>
            </w:r>
            <w:r>
              <w:rPr>
                <w:rStyle w:val="IndexLink"/>
                <w:rtl w:val="true"/>
              </w:rPr>
              <w:t>)»</w:t>
              <w:tab/>
            </w:r>
            <w:r>
              <w:rPr>
                <w:rStyle w:val="IndexLink"/>
              </w:rPr>
              <w:t>377</w:t>
            </w:r>
          </w:hyperlink>
        </w:p>
        <w:p>
          <w:pPr>
            <w:pStyle w:val="Contents4"/>
            <w:tabs>
              <w:tab w:val="clear" w:pos="8176"/>
              <w:tab w:val="right" w:pos="9026" w:leader="dot"/>
            </w:tabs>
            <w:rPr/>
          </w:pPr>
          <w:hyperlink w:anchor="__RefHeading___Toc1147123_3244359995">
            <w:r>
              <w:rPr>
                <w:webHidden/>
                <w:rStyle w:val="IndexLink"/>
                <w:rtl w:val="true"/>
              </w:rPr>
              <w:t>«</w:t>
            </w:r>
            <w:r>
              <w:rPr>
                <w:rStyle w:val="IndexLink"/>
                <w:rtl w:val="true"/>
              </w:rPr>
              <w:t>فَهَل عَسَیْتُمْ إِن تَولیْتُمْ أَن تُفْسِدُوا</w:t>
            </w:r>
            <w:r>
              <w:rPr>
                <w:rStyle w:val="IndexLink"/>
                <w:rtl w:val="true"/>
              </w:rPr>
              <w:t>...</w:t>
            </w:r>
            <w:r>
              <w:rPr>
                <w:rStyle w:val="IndexLink"/>
                <w:rtl w:val="true"/>
              </w:rPr>
              <w:t>لعَنَهُمُ اللهُ فَأَصَمَّهُمْ وأَعْمَی أَبْصَارَهُمْ</w:t>
            </w:r>
            <w:r>
              <w:rPr>
                <w:rStyle w:val="IndexLink"/>
                <w:rtl w:val="true"/>
              </w:rPr>
              <w:t>(</w:t>
            </w:r>
            <w:r>
              <w:rPr>
                <w:rStyle w:val="IndexLink"/>
              </w:rPr>
              <w:t>23</w:t>
            </w:r>
            <w:r>
              <w:rPr>
                <w:rStyle w:val="IndexLink"/>
                <w:rtl w:val="true"/>
              </w:rPr>
              <w:t>)»</w:t>
              <w:tab/>
            </w:r>
            <w:r>
              <w:rPr>
                <w:rStyle w:val="IndexLink"/>
              </w:rPr>
              <w:t>378</w:t>
            </w:r>
          </w:hyperlink>
        </w:p>
        <w:p>
          <w:pPr>
            <w:pStyle w:val="Contents4"/>
            <w:tabs>
              <w:tab w:val="clear" w:pos="8176"/>
              <w:tab w:val="right" w:pos="9026" w:leader="dot"/>
            </w:tabs>
            <w:rPr/>
          </w:pPr>
          <w:hyperlink w:anchor="__RefHeading___Toc1147125_3244359995">
            <w:r>
              <w:rPr>
                <w:webHidden/>
                <w:rStyle w:val="IndexLink"/>
                <w:rtl w:val="true"/>
              </w:rPr>
              <w:t>«</w:t>
            </w:r>
            <w:r>
              <w:rPr>
                <w:rStyle w:val="IndexLink"/>
                <w:rtl w:val="true"/>
              </w:rPr>
              <w:t>أَفَلا یَتَدَبَّرُونَ القُرْآنَ أَمْ عَلی قُلوبٍ أَقْفَالهَا</w:t>
            </w:r>
            <w:r>
              <w:rPr>
                <w:rStyle w:val="IndexLink"/>
                <w:rtl w:val="true"/>
              </w:rPr>
              <w:t>(</w:t>
            </w:r>
            <w:r>
              <w:rPr>
                <w:rStyle w:val="IndexLink"/>
              </w:rPr>
              <w:t>24</w:t>
            </w:r>
            <w:r>
              <w:rPr>
                <w:rStyle w:val="IndexLink"/>
                <w:rtl w:val="true"/>
              </w:rPr>
              <w:t>)»</w:t>
              <w:tab/>
            </w:r>
            <w:r>
              <w:rPr>
                <w:rStyle w:val="IndexLink"/>
              </w:rPr>
              <w:t>380</w:t>
            </w:r>
          </w:hyperlink>
        </w:p>
        <w:p>
          <w:pPr>
            <w:pStyle w:val="Contents4"/>
            <w:tabs>
              <w:tab w:val="clear" w:pos="8176"/>
              <w:tab w:val="right" w:pos="9026" w:leader="dot"/>
            </w:tabs>
            <w:rPr/>
          </w:pPr>
          <w:hyperlink w:anchor="__RefHeading___Toc1147127_3244359995">
            <w:r>
              <w:rPr>
                <w:webHidden/>
                <w:rStyle w:val="IndexLink"/>
                <w:rtl w:val="true"/>
              </w:rPr>
              <w:t>«</w:t>
            </w:r>
            <w:r>
              <w:rPr>
                <w:rStyle w:val="IndexLink"/>
                <w:rtl w:val="true"/>
              </w:rPr>
              <w:t>إِنَّ الذِینَ ارْتَدُّوا عَلی أَدْبَارِهِم مِّن بَعْدِ</w:t>
            </w:r>
            <w:r>
              <w:rPr>
                <w:rStyle w:val="IndexLink"/>
                <w:rtl w:val="true"/>
              </w:rPr>
              <w:t>...</w:t>
            </w:r>
            <w:r>
              <w:rPr>
                <w:rStyle w:val="IndexLink"/>
                <w:rtl w:val="true"/>
              </w:rPr>
              <w:t>أَسْخَطَ اللهَ وکَرِهُوا رِضْوانَهُ فَأَحْبَطَ أَعْمَالهُمْ</w:t>
            </w:r>
            <w:r>
              <w:rPr>
                <w:rStyle w:val="IndexLink"/>
                <w:rtl w:val="true"/>
              </w:rPr>
              <w:t>(</w:t>
            </w:r>
            <w:r>
              <w:rPr>
                <w:rStyle w:val="IndexLink"/>
              </w:rPr>
              <w:t>28</w:t>
            </w:r>
            <w:r>
              <w:rPr>
                <w:rStyle w:val="IndexLink"/>
                <w:rtl w:val="true"/>
              </w:rPr>
              <w:t>)»</w:t>
              <w:tab/>
            </w:r>
            <w:r>
              <w:rPr>
                <w:rStyle w:val="IndexLink"/>
              </w:rPr>
              <w:t>380</w:t>
            </w:r>
          </w:hyperlink>
        </w:p>
        <w:p>
          <w:pPr>
            <w:pStyle w:val="Contents4"/>
            <w:tabs>
              <w:tab w:val="clear" w:pos="8176"/>
              <w:tab w:val="right" w:pos="9026" w:leader="dot"/>
            </w:tabs>
            <w:rPr/>
          </w:pPr>
          <w:hyperlink w:anchor="__RefHeading___Toc1147129_3244359995">
            <w:r>
              <w:rPr>
                <w:webHidden/>
                <w:rStyle w:val="IndexLink"/>
                <w:rtl w:val="true"/>
              </w:rPr>
              <w:t>«</w:t>
            </w:r>
            <w:r>
              <w:rPr>
                <w:rStyle w:val="IndexLink"/>
                <w:rtl w:val="true"/>
              </w:rPr>
              <w:t>أَمْ حَسِبَ الذِینَ فِی قُلوبِهِم مَّرَضٌ</w:t>
            </w:r>
            <w:r>
              <w:rPr>
                <w:rStyle w:val="IndexLink"/>
                <w:rtl w:val="true"/>
              </w:rPr>
              <w:t>...</w:t>
            </w:r>
            <w:r>
              <w:rPr>
                <w:rStyle w:val="IndexLink"/>
                <w:rtl w:val="true"/>
              </w:rPr>
              <w:t>ولتَعْرِفَنَّهُمْ فِی لحْنِ القَول واللهُ یَعْلمُ أَعْمَالکُمْ</w:t>
            </w:r>
            <w:r>
              <w:rPr>
                <w:rStyle w:val="IndexLink"/>
                <w:rtl w:val="true"/>
              </w:rPr>
              <w:t>(</w:t>
            </w:r>
            <w:r>
              <w:rPr>
                <w:rStyle w:val="IndexLink"/>
              </w:rPr>
              <w:t>30</w:t>
            </w:r>
            <w:r>
              <w:rPr>
                <w:rStyle w:val="IndexLink"/>
                <w:rtl w:val="true"/>
              </w:rPr>
              <w:t>)»</w:t>
              <w:tab/>
            </w:r>
            <w:r>
              <w:rPr>
                <w:rStyle w:val="IndexLink"/>
              </w:rPr>
              <w:t>384</w:t>
            </w:r>
          </w:hyperlink>
        </w:p>
        <w:p>
          <w:pPr>
            <w:pStyle w:val="Contents4"/>
            <w:tabs>
              <w:tab w:val="clear" w:pos="8176"/>
              <w:tab w:val="right" w:pos="9026" w:leader="dot"/>
            </w:tabs>
            <w:rPr/>
          </w:pPr>
          <w:hyperlink w:anchor="__RefHeading___Toc1147131_3244359995">
            <w:r>
              <w:rPr>
                <w:webHidden/>
                <w:rStyle w:val="IndexLink"/>
                <w:rtl w:val="true"/>
              </w:rPr>
              <w:t>«</w:t>
            </w:r>
            <w:r>
              <w:rPr>
                <w:rStyle w:val="IndexLink"/>
                <w:rtl w:val="true"/>
              </w:rPr>
              <w:t>ولنَبْلونَّکُمْ حَتَّی نَعْلمَ المُجَاهِدِینَ مِنکُمْ والصَّابِرِینَ ونَبْلو أَخْبَارَکُمْ</w:t>
            </w:r>
            <w:r>
              <w:rPr>
                <w:rStyle w:val="IndexLink"/>
                <w:rtl w:val="true"/>
              </w:rPr>
              <w:t>(</w:t>
            </w:r>
            <w:r>
              <w:rPr>
                <w:rStyle w:val="IndexLink"/>
              </w:rPr>
              <w:t>31</w:t>
            </w:r>
            <w:r>
              <w:rPr>
                <w:rStyle w:val="IndexLink"/>
                <w:rtl w:val="true"/>
              </w:rPr>
              <w:t>)»</w:t>
              <w:tab/>
            </w:r>
            <w:r>
              <w:rPr>
                <w:rStyle w:val="IndexLink"/>
              </w:rPr>
              <w:t>387</w:t>
            </w:r>
          </w:hyperlink>
        </w:p>
        <w:p>
          <w:pPr>
            <w:pStyle w:val="Contents4"/>
            <w:tabs>
              <w:tab w:val="clear" w:pos="8176"/>
              <w:tab w:val="right" w:pos="9026" w:leader="dot"/>
            </w:tabs>
            <w:rPr/>
          </w:pPr>
          <w:hyperlink w:anchor="__RefHeading___Toc1147133_3244359995">
            <w:r>
              <w:rPr>
                <w:webHidden/>
                <w:rStyle w:val="IndexLink"/>
                <w:rtl w:val="true"/>
              </w:rPr>
              <w:t>«</w:t>
            </w:r>
            <w:r>
              <w:rPr>
                <w:rStyle w:val="IndexLink"/>
                <w:rtl w:val="true"/>
              </w:rPr>
              <w:t>إِنَّ الذِینَ کَفَرُوا وصَدُّوا عَن سَبِیل اللهِ و</w:t>
            </w:r>
            <w:r>
              <w:rPr>
                <w:rStyle w:val="IndexLink"/>
                <w:rtl w:val="true"/>
              </w:rPr>
              <w:t>...</w:t>
            </w:r>
            <w:r>
              <w:rPr>
                <w:rStyle w:val="IndexLink"/>
                <w:rtl w:val="true"/>
              </w:rPr>
              <w:t>لن یَضُرُّوا اللهَ شَیْئًا وسَیُحْبِطُ أَعْمَالهُمْ</w:t>
            </w:r>
            <w:r>
              <w:rPr>
                <w:rStyle w:val="IndexLink"/>
                <w:rtl w:val="true"/>
              </w:rPr>
              <w:t>(</w:t>
            </w:r>
            <w:r>
              <w:rPr>
                <w:rStyle w:val="IndexLink"/>
              </w:rPr>
              <w:t>32</w:t>
            </w:r>
            <w:r>
              <w:rPr>
                <w:rStyle w:val="IndexLink"/>
                <w:rtl w:val="true"/>
              </w:rPr>
              <w:t>)»</w:t>
              <w:tab/>
            </w:r>
            <w:r>
              <w:rPr>
                <w:rStyle w:val="IndexLink"/>
              </w:rPr>
              <w:t>387</w:t>
            </w:r>
          </w:hyperlink>
        </w:p>
        <w:p>
          <w:pPr>
            <w:pStyle w:val="Contents4"/>
            <w:tabs>
              <w:tab w:val="clear" w:pos="8176"/>
              <w:tab w:val="right" w:pos="9026" w:leader="dot"/>
            </w:tabs>
            <w:rPr/>
          </w:pPr>
          <w:hyperlink w:anchor="__RefHeading___Toc1147135_3244359995">
            <w:r>
              <w:rPr>
                <w:webHidden/>
                <w:rStyle w:val="IndexLink"/>
                <w:rtl w:val="true"/>
              </w:rPr>
              <w:t>«</w:t>
            </w:r>
            <w:r>
              <w:rPr>
                <w:rStyle w:val="IndexLink"/>
                <w:rtl w:val="true"/>
              </w:rPr>
              <w:t>یَا أَیُّهَا الذِینَ آمَنُوا أَطِیعُوا اللهَ وأَطِیعُوا الرَّسُول ولا تُبْطِلوا أَعْمَالکُمْ</w:t>
            </w:r>
            <w:r>
              <w:rPr>
                <w:rStyle w:val="IndexLink"/>
                <w:rtl w:val="true"/>
              </w:rPr>
              <w:t>(</w:t>
            </w:r>
            <w:r>
              <w:rPr>
                <w:rStyle w:val="IndexLink"/>
              </w:rPr>
              <w:t>33</w:t>
            </w:r>
            <w:r>
              <w:rPr>
                <w:rStyle w:val="IndexLink"/>
                <w:rtl w:val="true"/>
              </w:rPr>
              <w:t>)»</w:t>
              <w:tab/>
            </w:r>
            <w:r>
              <w:rPr>
                <w:rStyle w:val="IndexLink"/>
              </w:rPr>
              <w:t>388</w:t>
            </w:r>
          </w:hyperlink>
        </w:p>
        <w:p>
          <w:pPr>
            <w:pStyle w:val="Contents4"/>
            <w:tabs>
              <w:tab w:val="clear" w:pos="8176"/>
              <w:tab w:val="right" w:pos="9026" w:leader="dot"/>
            </w:tabs>
            <w:rPr/>
          </w:pPr>
          <w:hyperlink w:anchor="__RefHeading___Toc1147137_3244359995">
            <w:r>
              <w:rPr>
                <w:webHidden/>
                <w:rStyle w:val="IndexLink"/>
                <w:rtl w:val="true"/>
              </w:rPr>
              <w:t>«</w:t>
            </w:r>
            <w:r>
              <w:rPr>
                <w:rStyle w:val="IndexLink"/>
                <w:rtl w:val="true"/>
              </w:rPr>
              <w:t>فَلا تَهِنُوا وتَدْعُوا إِلی السَّلمِ وأَنتُمُ الأَعْلونَ</w:t>
            </w:r>
            <w:r>
              <w:rPr>
                <w:rStyle w:val="IndexLink"/>
                <w:rtl w:val="true"/>
              </w:rPr>
              <w:t>...</w:t>
            </w:r>
            <w:r>
              <w:rPr>
                <w:rStyle w:val="IndexLink"/>
                <w:rtl w:val="true"/>
              </w:rPr>
              <w:t>یَسْتَبْدِل قَومًا غَیْرَکُمْ ثُمَّ لا یَکُونُوا أَمْثَالکُمْ</w:t>
            </w:r>
            <w:r>
              <w:rPr>
                <w:rStyle w:val="IndexLink"/>
                <w:rtl w:val="true"/>
              </w:rPr>
              <w:t>(</w:t>
            </w:r>
            <w:r>
              <w:rPr>
                <w:rStyle w:val="IndexLink"/>
              </w:rPr>
              <w:t>38</w:t>
            </w:r>
            <w:r>
              <w:rPr>
                <w:rStyle w:val="IndexLink"/>
                <w:rtl w:val="true"/>
              </w:rPr>
              <w:t>)»</w:t>
              <w:tab/>
            </w:r>
            <w:r>
              <w:rPr>
                <w:rStyle w:val="IndexLink"/>
              </w:rPr>
              <w:t>389</w:t>
            </w:r>
          </w:hyperlink>
        </w:p>
        <w:p>
          <w:pPr>
            <w:pStyle w:val="Contents2"/>
            <w:tabs>
              <w:tab w:val="clear" w:pos="8743"/>
              <w:tab w:val="right" w:pos="9026" w:leader="dot"/>
            </w:tabs>
            <w:rPr/>
          </w:pPr>
          <w:hyperlink w:anchor="__RefHeading___Toc1147139_3244359995">
            <w:r>
              <w:rPr>
                <w:webHidden/>
                <w:rStyle w:val="IndexLink"/>
                <w:rtl w:val="true"/>
              </w:rPr>
              <w:t>سوره فتح</w:t>
            </w:r>
            <w:r>
              <w:rPr>
                <w:rStyle w:val="IndexLink"/>
                <w:rtl w:val="true"/>
              </w:rPr>
              <w:tab/>
            </w:r>
            <w:r>
              <w:rPr>
                <w:rStyle w:val="IndexLink"/>
              </w:rPr>
              <w:t>397</w:t>
            </w:r>
          </w:hyperlink>
        </w:p>
        <w:p>
          <w:pPr>
            <w:pStyle w:val="Contents3"/>
            <w:tabs>
              <w:tab w:val="clear" w:pos="8459"/>
              <w:tab w:val="right" w:pos="9026" w:leader="dot"/>
            </w:tabs>
            <w:rPr/>
          </w:pPr>
          <w:hyperlink w:anchor="__RefHeading___Toc1147141_3244359995">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147143_3244359995">
            <w:r>
              <w:rPr>
                <w:webHidden/>
                <w:rStyle w:val="IndexLink"/>
                <w:rtl w:val="true"/>
              </w:rPr>
              <w:t>فضیلت و ثواب قرائت سوره فتح</w:t>
            </w:r>
            <w:r>
              <w:rPr>
                <w:rStyle w:val="IndexLink"/>
                <w:rtl w:val="true"/>
              </w:rPr>
              <w:tab/>
            </w:r>
            <w:r>
              <w:rPr>
                <w:rStyle w:val="IndexLink"/>
              </w:rPr>
              <w:t>399</w:t>
            </w:r>
          </w:hyperlink>
        </w:p>
        <w:p>
          <w:pPr>
            <w:pStyle w:val="Contents3"/>
            <w:tabs>
              <w:tab w:val="clear" w:pos="8459"/>
              <w:tab w:val="right" w:pos="9026" w:leader="dot"/>
            </w:tabs>
            <w:rPr/>
          </w:pPr>
          <w:hyperlink w:anchor="__RefHeading___Toc1147145_3244359995">
            <w:r>
              <w:rPr>
                <w:webHidden/>
                <w:rStyle w:val="IndexLink"/>
                <w:rtl w:val="true"/>
              </w:rPr>
              <w:t>تفسیر سوره فتح</w:t>
            </w:r>
            <w:r>
              <w:rPr>
                <w:rStyle w:val="IndexLink"/>
                <w:rtl w:val="true"/>
              </w:rPr>
              <w:tab/>
            </w:r>
            <w:r>
              <w:rPr>
                <w:rStyle w:val="IndexLink"/>
              </w:rPr>
              <w:t>401</w:t>
            </w:r>
          </w:hyperlink>
        </w:p>
        <w:p>
          <w:pPr>
            <w:pStyle w:val="Contents4"/>
            <w:tabs>
              <w:tab w:val="clear" w:pos="8176"/>
              <w:tab w:val="right" w:pos="9026" w:leader="dot"/>
            </w:tabs>
            <w:rPr/>
          </w:pPr>
          <w:hyperlink w:anchor="__RefHeading___Toc1147147_3244359995">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147149_3244359995">
            <w:r>
              <w:rPr>
                <w:webHidden/>
                <w:rStyle w:val="IndexLink"/>
                <w:rtl w:val="true"/>
              </w:rPr>
              <w:t>«</w:t>
            </w:r>
            <w:r>
              <w:rPr>
                <w:rStyle w:val="IndexLink"/>
                <w:rtl w:val="true"/>
              </w:rPr>
              <w:t>إِنَّا فَتَحْنَا لکَ فَتْحًا مُّبِینًا</w:t>
            </w:r>
            <w:r>
              <w:rPr>
                <w:rStyle w:val="IndexLink"/>
                <w:rtl w:val="true"/>
              </w:rPr>
              <w:t>(</w:t>
            </w:r>
            <w:r>
              <w:rPr>
                <w:rStyle w:val="IndexLink"/>
              </w:rPr>
              <w:t>1</w:t>
            </w:r>
            <w:r>
              <w:rPr>
                <w:rStyle w:val="IndexLink"/>
                <w:rtl w:val="true"/>
              </w:rPr>
              <w:t xml:space="preserve">) </w:t>
            </w:r>
            <w:r>
              <w:rPr>
                <w:rStyle w:val="IndexLink"/>
                <w:rtl w:val="true"/>
              </w:rPr>
              <w:t>لیَغْفِرَ لکَ</w:t>
            </w:r>
            <w:r>
              <w:rPr>
                <w:rStyle w:val="IndexLink"/>
                <w:rtl w:val="true"/>
              </w:rPr>
              <w:t>...</w:t>
            </w:r>
            <w:r>
              <w:rPr>
                <w:rStyle w:val="IndexLink"/>
                <w:rtl w:val="true"/>
              </w:rPr>
              <w:t>نِعْمَتَهُ عَلیْکَ ویَهْدِیَکَ صِرَاطًا مُّسْتَقِیمًا</w:t>
            </w:r>
            <w:r>
              <w:rPr>
                <w:rStyle w:val="IndexLink"/>
                <w:rtl w:val="true"/>
              </w:rPr>
              <w:t>(</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1147151_3244359995">
            <w:r>
              <w:rPr>
                <w:webHidden/>
                <w:rStyle w:val="IndexLink"/>
                <w:rtl w:val="true"/>
              </w:rPr>
              <w:t>«</w:t>
            </w:r>
            <w:r>
              <w:rPr>
                <w:rStyle w:val="IndexLink"/>
                <w:rtl w:val="true"/>
              </w:rPr>
              <w:t>هُو الذِی أَنزَل السَّکِینَةَ فِی قُلوبِ المُؤْمِنِینَ</w:t>
            </w:r>
            <w:r>
              <w:rPr>
                <w:rStyle w:val="IndexLink"/>
                <w:rtl w:val="true"/>
              </w:rPr>
              <w:t>...</w:t>
            </w:r>
            <w:r>
              <w:rPr>
                <w:rStyle w:val="IndexLink"/>
                <w:rtl w:val="true"/>
              </w:rPr>
              <w:t>بِمَا عَاهَدَ عَلیْهُ اللهَ فَسَیُؤْتِیهِ أَجْرًا عَظِیمًا</w:t>
            </w:r>
            <w:r>
              <w:rPr>
                <w:rStyle w:val="IndexLink"/>
                <w:rtl w:val="true"/>
              </w:rPr>
              <w:t>(</w:t>
            </w:r>
            <w:r>
              <w:rPr>
                <w:rStyle w:val="IndexLink"/>
              </w:rPr>
              <w:t>10</w:t>
            </w:r>
            <w:r>
              <w:rPr>
                <w:rStyle w:val="IndexLink"/>
                <w:rtl w:val="true"/>
              </w:rPr>
              <w:t>)»</w:t>
              <w:tab/>
            </w:r>
            <w:r>
              <w:rPr>
                <w:rStyle w:val="IndexLink"/>
              </w:rPr>
              <w:t>415</w:t>
            </w:r>
          </w:hyperlink>
        </w:p>
        <w:p>
          <w:pPr>
            <w:pStyle w:val="Contents4"/>
            <w:tabs>
              <w:tab w:val="clear" w:pos="8176"/>
              <w:tab w:val="right" w:pos="9026" w:leader="dot"/>
            </w:tabs>
            <w:rPr/>
          </w:pPr>
          <w:hyperlink w:anchor="__RefHeading___Toc1147153_3244359995">
            <w:r>
              <w:rPr>
                <w:webHidden/>
                <w:rStyle w:val="IndexLink"/>
                <w:rtl w:val="true"/>
              </w:rPr>
              <w:t>«</w:t>
            </w:r>
            <w:r>
              <w:rPr>
                <w:rStyle w:val="IndexLink"/>
                <w:rtl w:val="true"/>
              </w:rPr>
              <w:t>لقَدْ رَضِیَ اللهُ عَنِ المُؤْمِنِینَ إِذْ یُبَایِعُونَکَ</w:t>
            </w:r>
            <w:r>
              <w:rPr>
                <w:rStyle w:val="IndexLink"/>
                <w:rtl w:val="true"/>
              </w:rPr>
              <w:t>...</w:t>
            </w:r>
            <w:r>
              <w:rPr>
                <w:rStyle w:val="IndexLink"/>
                <w:rtl w:val="true"/>
              </w:rPr>
              <w:t>أَن تَطَؤُوهُمْ فَتُصِیبَکُم مِّنْهُم مَّعَرَّةٌ بِغَیْرِ عِلمٍ</w:t>
            </w:r>
            <w:r>
              <w:rPr>
                <w:rStyle w:val="IndexLink"/>
                <w:rtl w:val="true"/>
              </w:rPr>
              <w:t>(</w:t>
            </w:r>
            <w:r>
              <w:rPr>
                <w:rStyle w:val="IndexLink"/>
              </w:rPr>
              <w:t>25</w:t>
            </w:r>
            <w:r>
              <w:rPr>
                <w:rStyle w:val="IndexLink"/>
                <w:rtl w:val="true"/>
              </w:rPr>
              <w:t>)»</w:t>
              <w:tab/>
            </w:r>
            <w:r>
              <w:rPr>
                <w:rStyle w:val="IndexLink"/>
              </w:rPr>
              <w:t>419</w:t>
            </w:r>
          </w:hyperlink>
        </w:p>
        <w:p>
          <w:pPr>
            <w:pStyle w:val="Contents4"/>
            <w:tabs>
              <w:tab w:val="clear" w:pos="8176"/>
              <w:tab w:val="right" w:pos="9026" w:leader="dot"/>
            </w:tabs>
            <w:rPr/>
          </w:pPr>
          <w:hyperlink w:anchor="__RefHeading___Toc1147155_3244359995">
            <w:r>
              <w:rPr>
                <w:webHidden/>
                <w:rStyle w:val="IndexLink"/>
                <w:rtl w:val="true"/>
              </w:rPr>
              <w:t>«</w:t>
            </w:r>
            <w:r>
              <w:rPr>
                <w:rStyle w:val="IndexLink"/>
                <w:rtl w:val="true"/>
              </w:rPr>
              <w:t>لو تَزَیَّلوا لعَذَّبْنَا الذِینَ کَفَرُوا مِنْهُمْ عَذَابًا أَلیمًا</w:t>
            </w:r>
            <w:r>
              <w:rPr>
                <w:rStyle w:val="IndexLink"/>
                <w:rtl w:val="true"/>
              </w:rPr>
              <w:t>(</w:t>
            </w:r>
            <w:r>
              <w:rPr>
                <w:rStyle w:val="IndexLink"/>
              </w:rPr>
              <w:t>25</w:t>
            </w:r>
            <w:r>
              <w:rPr>
                <w:rStyle w:val="IndexLink"/>
                <w:rtl w:val="true"/>
              </w:rPr>
              <w:t>)»</w:t>
              <w:tab/>
            </w:r>
            <w:r>
              <w:rPr>
                <w:rStyle w:val="IndexLink"/>
              </w:rPr>
              <w:t>423</w:t>
            </w:r>
          </w:hyperlink>
        </w:p>
        <w:p>
          <w:pPr>
            <w:pStyle w:val="Contents4"/>
            <w:tabs>
              <w:tab w:val="clear" w:pos="8176"/>
              <w:tab w:val="right" w:pos="9026" w:leader="dot"/>
            </w:tabs>
            <w:rPr/>
          </w:pPr>
          <w:hyperlink w:anchor="__RefHeading___Toc1147157_3244359995">
            <w:r>
              <w:rPr>
                <w:webHidden/>
                <w:rStyle w:val="IndexLink"/>
                <w:rtl w:val="true"/>
              </w:rPr>
              <w:t>«</w:t>
            </w:r>
            <w:r>
              <w:rPr>
                <w:rStyle w:val="IndexLink"/>
                <w:rtl w:val="true"/>
              </w:rPr>
              <w:t>إِذْ جَعَل الذِینَ کَفَرُوا فِی قُلوبِهِمُ الحَمِیَّةَ</w:t>
            </w:r>
            <w:r>
              <w:rPr>
                <w:rStyle w:val="IndexLink"/>
                <w:rtl w:val="true"/>
              </w:rPr>
              <w:t>...</w:t>
            </w:r>
            <w:r>
              <w:rPr>
                <w:rStyle w:val="IndexLink"/>
                <w:rtl w:val="true"/>
              </w:rPr>
              <w:t>أَحَقَّ بِهَا وأَهْلهَا وکَانَ اللهُ بِکُل شَیْءٍ عَلیمًا</w:t>
            </w:r>
            <w:r>
              <w:rPr>
                <w:rStyle w:val="IndexLink"/>
                <w:rtl w:val="true"/>
              </w:rPr>
              <w:t>(</w:t>
            </w:r>
            <w:r>
              <w:rPr>
                <w:rStyle w:val="IndexLink"/>
              </w:rPr>
              <w:t>26</w:t>
            </w:r>
            <w:r>
              <w:rPr>
                <w:rStyle w:val="IndexLink"/>
                <w:rtl w:val="true"/>
              </w:rPr>
              <w:t>)»</w:t>
              <w:tab/>
            </w:r>
            <w:r>
              <w:rPr>
                <w:rStyle w:val="IndexLink"/>
              </w:rPr>
              <w:t>425</w:t>
            </w:r>
          </w:hyperlink>
        </w:p>
        <w:p>
          <w:pPr>
            <w:pStyle w:val="Contents4"/>
            <w:tabs>
              <w:tab w:val="clear" w:pos="8176"/>
              <w:tab w:val="right" w:pos="9026" w:leader="dot"/>
            </w:tabs>
            <w:rPr/>
          </w:pPr>
          <w:hyperlink w:anchor="__RefHeading___Toc1147159_3244359995">
            <w:r>
              <w:rPr>
                <w:webHidden/>
                <w:rStyle w:val="IndexLink"/>
                <w:rtl w:val="true"/>
              </w:rPr>
              <w:t>«</w:t>
            </w:r>
            <w:r>
              <w:rPr>
                <w:rStyle w:val="IndexLink"/>
                <w:rtl w:val="true"/>
              </w:rPr>
              <w:t>لقَدْ صَدَقَ اللهُ رَسُولهُ الرُّؤْیَا بِالحَقِّ</w:t>
            </w:r>
            <w:r>
              <w:rPr>
                <w:rStyle w:val="IndexLink"/>
                <w:rtl w:val="true"/>
              </w:rPr>
              <w:t>...</w:t>
            </w:r>
            <w:r>
              <w:rPr>
                <w:rStyle w:val="IndexLink"/>
                <w:rtl w:val="true"/>
              </w:rPr>
              <w:t>مَا لمْ تَعْلمُوا فَجَعَل مِن دُونِ ذَلکَ فَتْحًا قَرِیبًا</w:t>
            </w:r>
            <w:r>
              <w:rPr>
                <w:rStyle w:val="IndexLink"/>
                <w:rtl w:val="true"/>
              </w:rPr>
              <w:t>(</w:t>
            </w:r>
            <w:r>
              <w:rPr>
                <w:rStyle w:val="IndexLink"/>
              </w:rPr>
              <w:t>27</w:t>
            </w:r>
            <w:r>
              <w:rPr>
                <w:rStyle w:val="IndexLink"/>
                <w:rtl w:val="true"/>
              </w:rPr>
              <w:t>)»</w:t>
              <w:tab/>
            </w:r>
            <w:r>
              <w:rPr>
                <w:rStyle w:val="IndexLink"/>
              </w:rPr>
              <w:t>430</w:t>
            </w:r>
          </w:hyperlink>
        </w:p>
        <w:p>
          <w:pPr>
            <w:pStyle w:val="Contents4"/>
            <w:tabs>
              <w:tab w:val="clear" w:pos="8176"/>
              <w:tab w:val="right" w:pos="9026" w:leader="dot"/>
            </w:tabs>
            <w:rPr/>
          </w:pPr>
          <w:hyperlink w:anchor="__RefHeading___Toc1147161_3244359995">
            <w:r>
              <w:rPr>
                <w:webHidden/>
                <w:rStyle w:val="IndexLink"/>
                <w:rtl w:val="true"/>
              </w:rPr>
              <w:t>«</w:t>
            </w:r>
            <w:r>
              <w:rPr>
                <w:rStyle w:val="IndexLink"/>
                <w:rtl w:val="true"/>
              </w:rPr>
              <w:t>هُو الذِی أَرْسَل رَسُولهُ بِالهُدَی ودِینِ الحَقِّ لیُظْهِرَهُ عَلی الدِّینِ کُلهِ وکَفَی بِاللهِ شَهِیدًا</w:t>
            </w:r>
            <w:r>
              <w:rPr>
                <w:rStyle w:val="IndexLink"/>
                <w:rtl w:val="true"/>
              </w:rPr>
              <w:t>(</w:t>
            </w:r>
            <w:r>
              <w:rPr>
                <w:rStyle w:val="IndexLink"/>
              </w:rPr>
              <w:t>28</w:t>
            </w:r>
            <w:r>
              <w:rPr>
                <w:rStyle w:val="IndexLink"/>
                <w:rtl w:val="true"/>
              </w:rPr>
              <w:t>)»</w:t>
              <w:tab/>
            </w:r>
            <w:r>
              <w:rPr>
                <w:rStyle w:val="IndexLink"/>
              </w:rPr>
              <w:t>431</w:t>
            </w:r>
          </w:hyperlink>
        </w:p>
        <w:p>
          <w:pPr>
            <w:pStyle w:val="Contents4"/>
            <w:tabs>
              <w:tab w:val="clear" w:pos="8176"/>
              <w:tab w:val="right" w:pos="9026" w:leader="dot"/>
            </w:tabs>
            <w:rPr/>
          </w:pPr>
          <w:hyperlink w:anchor="__RefHeading___Toc1147163_3244359995">
            <w:r>
              <w:rPr>
                <w:webHidden/>
                <w:rStyle w:val="IndexLink"/>
                <w:rtl w:val="true"/>
              </w:rPr>
              <w:t>«</w:t>
            </w:r>
            <w:r>
              <w:rPr>
                <w:rStyle w:val="IndexLink"/>
                <w:rtl w:val="true"/>
              </w:rPr>
              <w:t>مُّحَمَّدٌ رَّسُول اللهِ والذِینَ مَعَهُ أَشِدَّاء عَلی الکُفَّارِ</w:t>
            </w:r>
            <w:r>
              <w:rPr>
                <w:rStyle w:val="IndexLink"/>
                <w:rtl w:val="true"/>
              </w:rPr>
              <w:t>...</w:t>
            </w:r>
            <w:r>
              <w:rPr>
                <w:rStyle w:val="IndexLink"/>
                <w:rtl w:val="true"/>
              </w:rPr>
              <w:t>الصَّالحَاتِ مِنْهُم مَّغْفِرَةً وأَجْرًا عَظِیمًا</w:t>
            </w:r>
            <w:r>
              <w:rPr>
                <w:rStyle w:val="IndexLink"/>
                <w:rtl w:val="true"/>
              </w:rPr>
              <w:t>(</w:t>
            </w:r>
            <w:r>
              <w:rPr>
                <w:rStyle w:val="IndexLink"/>
              </w:rPr>
              <w:t>29</w:t>
            </w:r>
            <w:r>
              <w:rPr>
                <w:rStyle w:val="IndexLink"/>
                <w:rtl w:val="true"/>
              </w:rPr>
              <w:t>)»</w:t>
              <w:tab/>
            </w:r>
            <w:r>
              <w:rPr>
                <w:rStyle w:val="IndexLink"/>
              </w:rPr>
              <w:t>432</w:t>
            </w:r>
          </w:hyperlink>
        </w:p>
        <w:p>
          <w:pPr>
            <w:pStyle w:val="Contents2"/>
            <w:tabs>
              <w:tab w:val="clear" w:pos="8743"/>
              <w:tab w:val="right" w:pos="9026" w:leader="dot"/>
            </w:tabs>
            <w:rPr/>
          </w:pPr>
          <w:hyperlink w:anchor="__RefHeading___Toc1147165_3244359995">
            <w:r>
              <w:rPr>
                <w:webHidden/>
                <w:rStyle w:val="IndexLink"/>
                <w:rtl w:val="true"/>
              </w:rPr>
              <w:t>سوره حجرات</w:t>
            </w:r>
            <w:r>
              <w:rPr>
                <w:rStyle w:val="IndexLink"/>
                <w:rtl w:val="true"/>
              </w:rPr>
              <w:tab/>
            </w:r>
            <w:r>
              <w:rPr>
                <w:rStyle w:val="IndexLink"/>
              </w:rPr>
              <w:t>439</w:t>
            </w:r>
          </w:hyperlink>
        </w:p>
        <w:p>
          <w:pPr>
            <w:pStyle w:val="Contents3"/>
            <w:tabs>
              <w:tab w:val="clear" w:pos="8459"/>
              <w:tab w:val="right" w:pos="9026" w:leader="dot"/>
            </w:tabs>
            <w:rPr/>
          </w:pPr>
          <w:hyperlink w:anchor="__RefHeading___Toc1147167_3244359995">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147169_3244359995">
            <w:r>
              <w:rPr>
                <w:webHidden/>
                <w:rStyle w:val="IndexLink"/>
                <w:rtl w:val="true"/>
              </w:rPr>
              <w:t>فضیلت و ثواب قرائت سوره حجرات</w:t>
            </w:r>
            <w:r>
              <w:rPr>
                <w:rStyle w:val="IndexLink"/>
                <w:rtl w:val="true"/>
              </w:rPr>
              <w:tab/>
            </w:r>
            <w:r>
              <w:rPr>
                <w:rStyle w:val="IndexLink"/>
              </w:rPr>
              <w:t>441</w:t>
            </w:r>
          </w:hyperlink>
        </w:p>
        <w:p>
          <w:pPr>
            <w:pStyle w:val="Contents3"/>
            <w:tabs>
              <w:tab w:val="clear" w:pos="8459"/>
              <w:tab w:val="right" w:pos="9026" w:leader="dot"/>
            </w:tabs>
            <w:rPr/>
          </w:pPr>
          <w:hyperlink w:anchor="__RefHeading___Toc1147171_3244359995">
            <w:r>
              <w:rPr>
                <w:webHidden/>
                <w:rStyle w:val="IndexLink"/>
                <w:rtl w:val="true"/>
              </w:rPr>
              <w:t>تفسیر سوره حجرات</w:t>
            </w:r>
            <w:r>
              <w:rPr>
                <w:rStyle w:val="IndexLink"/>
                <w:rtl w:val="true"/>
              </w:rPr>
              <w:tab/>
            </w:r>
            <w:r>
              <w:rPr>
                <w:rStyle w:val="IndexLink"/>
              </w:rPr>
              <w:t>443</w:t>
            </w:r>
          </w:hyperlink>
        </w:p>
        <w:p>
          <w:pPr>
            <w:pStyle w:val="Contents4"/>
            <w:tabs>
              <w:tab w:val="clear" w:pos="8176"/>
              <w:tab w:val="right" w:pos="9026" w:leader="dot"/>
            </w:tabs>
            <w:rPr/>
          </w:pPr>
          <w:hyperlink w:anchor="__RefHeading___Toc1147173_3244359995">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1147175_3244359995">
            <w:r>
              <w:rPr>
                <w:webHidden/>
                <w:rStyle w:val="IndexLink"/>
                <w:rtl w:val="true"/>
              </w:rPr>
              <w:t>«</w:t>
            </w:r>
            <w:r>
              <w:rPr>
                <w:rStyle w:val="IndexLink"/>
                <w:rtl w:val="true"/>
              </w:rPr>
              <w:t>یَا أَیُّهَا الذِینَ آمَنُوا لا تُقَدِّمُوا بَیْنَ یَدَیِ اللهِ ورَسُولهِ واتَّقُوا اللهَ إِنَّ اللهَ سَمِیعٌ عَلیمٌ</w:t>
            </w:r>
            <w:r>
              <w:rPr>
                <w:rStyle w:val="IndexLink"/>
                <w:rtl w:val="true"/>
              </w:rPr>
              <w:t>(</w:t>
            </w:r>
            <w:r>
              <w:rPr>
                <w:rStyle w:val="IndexLink"/>
              </w:rPr>
              <w:t>1</w:t>
            </w:r>
            <w:r>
              <w:rPr>
                <w:rStyle w:val="IndexLink"/>
                <w:rtl w:val="true"/>
              </w:rPr>
              <w:t>)»</w:t>
              <w:tab/>
            </w:r>
            <w:r>
              <w:rPr>
                <w:rStyle w:val="IndexLink"/>
              </w:rPr>
              <w:t>443</w:t>
            </w:r>
          </w:hyperlink>
        </w:p>
        <w:p>
          <w:pPr>
            <w:pStyle w:val="Contents4"/>
            <w:tabs>
              <w:tab w:val="clear" w:pos="8176"/>
              <w:tab w:val="right" w:pos="9026" w:leader="dot"/>
            </w:tabs>
            <w:rPr/>
          </w:pPr>
          <w:hyperlink w:anchor="__RefHeading___Toc1147177_3244359995">
            <w:r>
              <w:rPr>
                <w:webHidden/>
                <w:rStyle w:val="IndexLink"/>
                <w:rtl w:val="true"/>
              </w:rPr>
              <w:t>«</w:t>
            </w:r>
            <w:r>
              <w:rPr>
                <w:rStyle w:val="IndexLink"/>
                <w:rtl w:val="true"/>
              </w:rPr>
              <w:t>یَا أَیُّهَا الذِینَ آمَنُوا لا تَرْفَعُوا أَصْواتَکُمْ فَوقَ صَوتِ</w:t>
            </w:r>
            <w:r>
              <w:rPr>
                <w:rStyle w:val="IndexLink"/>
                <w:rtl w:val="true"/>
              </w:rPr>
              <w:t>...</w:t>
            </w:r>
            <w:r>
              <w:rPr>
                <w:rStyle w:val="IndexLink"/>
                <w:rtl w:val="true"/>
              </w:rPr>
              <w:t>تَخْرُجَ إِلیْهِمْ لکَانَ خَیْرًا لهُمْ واللهُ غَفُورٌ رَّحِیمٌ</w:t>
            </w:r>
            <w:r>
              <w:rPr>
                <w:rStyle w:val="IndexLink"/>
                <w:rtl w:val="true"/>
              </w:rPr>
              <w:t>(</w:t>
            </w:r>
            <w:r>
              <w:rPr>
                <w:rStyle w:val="IndexLink"/>
              </w:rPr>
              <w:t>5</w:t>
            </w:r>
            <w:r>
              <w:rPr>
                <w:rStyle w:val="IndexLink"/>
                <w:rtl w:val="true"/>
              </w:rPr>
              <w:t>)»</w:t>
              <w:tab/>
            </w:r>
            <w:r>
              <w:rPr>
                <w:rStyle w:val="IndexLink"/>
              </w:rPr>
              <w:t>444</w:t>
            </w:r>
          </w:hyperlink>
        </w:p>
        <w:p>
          <w:pPr>
            <w:pStyle w:val="Contents4"/>
            <w:tabs>
              <w:tab w:val="clear" w:pos="8176"/>
              <w:tab w:val="right" w:pos="9026" w:leader="dot"/>
            </w:tabs>
            <w:rPr/>
          </w:pPr>
          <w:hyperlink w:anchor="__RefHeading___Toc1147179_3244359995">
            <w:r>
              <w:rPr>
                <w:webHidden/>
                <w:rStyle w:val="IndexLink"/>
                <w:rtl w:val="true"/>
              </w:rPr>
              <w:t>«</w:t>
            </w:r>
            <w:r>
              <w:rPr>
                <w:rStyle w:val="IndexLink"/>
                <w:rtl w:val="true"/>
              </w:rPr>
              <w:t>یَا أَیُّهَا الذِینَ آمَنُوا إِن جَاءکُمْ فَاسِقٌ</w:t>
            </w:r>
            <w:r>
              <w:rPr>
                <w:rStyle w:val="IndexLink"/>
                <w:rtl w:val="true"/>
              </w:rPr>
              <w:t>...</w:t>
            </w:r>
            <w:r>
              <w:rPr>
                <w:rStyle w:val="IndexLink"/>
                <w:rtl w:val="true"/>
              </w:rPr>
              <w:t>بِجَهَالةٍ فَتُصْبِحُوا عَلی مَا فَعَلتُمْ نَادِمِینَ</w:t>
            </w:r>
            <w:r>
              <w:rPr>
                <w:rStyle w:val="IndexLink"/>
                <w:rtl w:val="true"/>
              </w:rPr>
              <w:t>(</w:t>
            </w:r>
            <w:r>
              <w:rPr>
                <w:rStyle w:val="IndexLink"/>
              </w:rPr>
              <w:t>6</w:t>
            </w:r>
            <w:r>
              <w:rPr>
                <w:rStyle w:val="IndexLink"/>
                <w:rtl w:val="true"/>
              </w:rPr>
              <w:t>)»</w:t>
              <w:tab/>
            </w:r>
            <w:r>
              <w:rPr>
                <w:rStyle w:val="IndexLink"/>
              </w:rPr>
              <w:t>447</w:t>
            </w:r>
          </w:hyperlink>
        </w:p>
        <w:p>
          <w:pPr>
            <w:pStyle w:val="Contents4"/>
            <w:tabs>
              <w:tab w:val="clear" w:pos="8176"/>
              <w:tab w:val="right" w:pos="9026" w:leader="dot"/>
            </w:tabs>
            <w:rPr/>
          </w:pPr>
          <w:hyperlink w:anchor="__RefHeading___Toc1147181_3244359995">
            <w:r>
              <w:rPr>
                <w:webHidden/>
                <w:rStyle w:val="IndexLink"/>
                <w:rtl w:val="true"/>
              </w:rPr>
              <w:t>«</w:t>
            </w:r>
            <w:r>
              <w:rPr>
                <w:rStyle w:val="IndexLink"/>
                <w:rtl w:val="true"/>
              </w:rPr>
              <w:t>واعْلمُوا أَنَّ فِیکُمْ رَسُول اللهِ لو یُطِیعُکُمْ</w:t>
            </w:r>
            <w:r>
              <w:rPr>
                <w:rStyle w:val="IndexLink"/>
                <w:rtl w:val="true"/>
              </w:rPr>
              <w:t>...</w:t>
            </w:r>
            <w:r>
              <w:rPr>
                <w:rStyle w:val="IndexLink"/>
                <w:rtl w:val="true"/>
              </w:rPr>
              <w:t xml:space="preserve">الکُفْرَ والفُسُوقَ والعِصْیَانَ أُولئِکَ هُمُ الرَّاشِدُونَ </w:t>
            </w:r>
            <w:r>
              <w:rPr>
                <w:rStyle w:val="IndexLink"/>
                <w:rtl w:val="true"/>
              </w:rPr>
              <w:t>(</w:t>
            </w:r>
            <w:r>
              <w:rPr>
                <w:rStyle w:val="IndexLink"/>
              </w:rPr>
              <w:t>7</w:t>
            </w:r>
            <w:r>
              <w:rPr>
                <w:rStyle w:val="IndexLink"/>
                <w:rtl w:val="true"/>
              </w:rPr>
              <w:t>)»</w:t>
              <w:tab/>
            </w:r>
            <w:r>
              <w:rPr>
                <w:rStyle w:val="IndexLink"/>
              </w:rPr>
              <w:t>451</w:t>
            </w:r>
          </w:hyperlink>
        </w:p>
        <w:p>
          <w:pPr>
            <w:pStyle w:val="Contents4"/>
            <w:tabs>
              <w:tab w:val="clear" w:pos="8176"/>
              <w:tab w:val="right" w:pos="9026" w:leader="dot"/>
            </w:tabs>
            <w:rPr/>
          </w:pPr>
          <w:hyperlink w:anchor="__RefHeading___Toc1147183_3244359995">
            <w:r>
              <w:rPr>
                <w:webHidden/>
                <w:rStyle w:val="IndexLink"/>
                <w:rtl w:val="true"/>
              </w:rPr>
              <w:t>«</w:t>
            </w:r>
            <w:r>
              <w:rPr>
                <w:rStyle w:val="IndexLink"/>
                <w:rtl w:val="true"/>
              </w:rPr>
              <w:t>وإِن طَائِفَتَانِ مِنَ المُؤْمِنِینَ اقْتَتَلوا فَأَصْلحُوا</w:t>
            </w:r>
            <w:r>
              <w:rPr>
                <w:rStyle w:val="IndexLink"/>
                <w:rtl w:val="true"/>
              </w:rPr>
              <w:t>...</w:t>
            </w:r>
            <w:r>
              <w:rPr>
                <w:rStyle w:val="IndexLink"/>
                <w:rtl w:val="true"/>
              </w:rPr>
              <w:t>بِالعَدْل وأَقْسِطُوا إِنَّ اللهَ یُحِبُّ المُقْسِطِینَ</w:t>
            </w:r>
            <w:r>
              <w:rPr>
                <w:rStyle w:val="IndexLink"/>
                <w:rtl w:val="true"/>
              </w:rPr>
              <w:t>(</w:t>
            </w:r>
            <w:r>
              <w:rPr>
                <w:rStyle w:val="IndexLink"/>
              </w:rPr>
              <w:t>9</w:t>
            </w:r>
            <w:r>
              <w:rPr>
                <w:rStyle w:val="IndexLink"/>
                <w:rtl w:val="true"/>
              </w:rPr>
              <w:t>)»</w:t>
              <w:tab/>
            </w:r>
            <w:r>
              <w:rPr>
                <w:rStyle w:val="IndexLink"/>
              </w:rPr>
              <w:t>454</w:t>
            </w:r>
          </w:hyperlink>
        </w:p>
        <w:p>
          <w:pPr>
            <w:pStyle w:val="Contents4"/>
            <w:tabs>
              <w:tab w:val="clear" w:pos="8176"/>
              <w:tab w:val="right" w:pos="9026" w:leader="dot"/>
            </w:tabs>
            <w:rPr/>
          </w:pPr>
          <w:hyperlink w:anchor="__RefHeading___Toc1147185_3244359995">
            <w:r>
              <w:rPr>
                <w:webHidden/>
                <w:rStyle w:val="IndexLink"/>
                <w:rtl w:val="true"/>
              </w:rPr>
              <w:t>«</w:t>
            </w:r>
            <w:r>
              <w:rPr>
                <w:rStyle w:val="IndexLink"/>
                <w:rtl w:val="true"/>
              </w:rPr>
              <w:t>إِنَّمَا المُؤْمِنُونَ إِخْوةٌ فَأَصْلحُوا بَیْنَ أَخَویْکُمْ واتَّقُوا اللهَ لعَلکُمْ تُرْحَمُونَ</w:t>
            </w:r>
            <w:r>
              <w:rPr>
                <w:rStyle w:val="IndexLink"/>
                <w:rtl w:val="true"/>
              </w:rPr>
              <w:t>(</w:t>
            </w:r>
            <w:r>
              <w:rPr>
                <w:rStyle w:val="IndexLink"/>
              </w:rPr>
              <w:t>10</w:t>
            </w:r>
            <w:r>
              <w:rPr>
                <w:rStyle w:val="IndexLink"/>
                <w:rtl w:val="true"/>
              </w:rPr>
              <w:t>)»</w:t>
              <w:tab/>
            </w:r>
            <w:r>
              <w:rPr>
                <w:rStyle w:val="IndexLink"/>
              </w:rPr>
              <w:t>457</w:t>
            </w:r>
          </w:hyperlink>
        </w:p>
        <w:p>
          <w:pPr>
            <w:pStyle w:val="Contents4"/>
            <w:tabs>
              <w:tab w:val="clear" w:pos="8176"/>
              <w:tab w:val="right" w:pos="9026" w:leader="dot"/>
            </w:tabs>
            <w:rPr/>
          </w:pPr>
          <w:hyperlink w:anchor="__RefHeading___Toc1147187_3244359995">
            <w:r>
              <w:rPr>
                <w:webHidden/>
                <w:rStyle w:val="IndexLink"/>
                <w:rtl w:val="true"/>
              </w:rPr>
              <w:t>«</w:t>
            </w:r>
            <w:r>
              <w:rPr>
                <w:rStyle w:val="IndexLink"/>
                <w:rtl w:val="true"/>
              </w:rPr>
              <w:t>یَا أَیُّهَا الذِینَ آمَنُوا لا یَسْخَرْ قَومٌ مِّن قَومٍ عَسَی</w:t>
            </w:r>
            <w:r>
              <w:rPr>
                <w:rStyle w:val="IndexLink"/>
                <w:rtl w:val="true"/>
              </w:rPr>
              <w:t>...</w:t>
            </w:r>
            <w:r>
              <w:rPr>
                <w:rStyle w:val="IndexLink"/>
                <w:rtl w:val="true"/>
              </w:rPr>
              <w:t>ومَن لمْ یَتُبْ فَأُولئِکَ هُمُ الظَّالمُونَ</w:t>
            </w:r>
            <w:r>
              <w:rPr>
                <w:rStyle w:val="IndexLink"/>
                <w:rtl w:val="true"/>
              </w:rPr>
              <w:t>(</w:t>
            </w:r>
            <w:r>
              <w:rPr>
                <w:rStyle w:val="IndexLink"/>
              </w:rPr>
              <w:t>11</w:t>
            </w:r>
            <w:r>
              <w:rPr>
                <w:rStyle w:val="IndexLink"/>
                <w:rtl w:val="true"/>
              </w:rPr>
              <w:t>)»</w:t>
              <w:tab/>
            </w:r>
            <w:r>
              <w:rPr>
                <w:rStyle w:val="IndexLink"/>
              </w:rPr>
              <w:t>458</w:t>
            </w:r>
          </w:hyperlink>
        </w:p>
        <w:p>
          <w:pPr>
            <w:pStyle w:val="Contents4"/>
            <w:tabs>
              <w:tab w:val="clear" w:pos="8176"/>
              <w:tab w:val="right" w:pos="9026" w:leader="dot"/>
            </w:tabs>
            <w:rPr/>
          </w:pPr>
          <w:hyperlink w:anchor="__RefHeading___Toc1147189_3244359995">
            <w:r>
              <w:rPr>
                <w:webHidden/>
                <w:rStyle w:val="IndexLink"/>
                <w:rtl w:val="true"/>
              </w:rPr>
              <w:t>«</w:t>
            </w:r>
            <w:r>
              <w:rPr>
                <w:rStyle w:val="IndexLink"/>
                <w:rtl w:val="true"/>
              </w:rPr>
              <w:t>یَا أَیُّهَا الذِینَ آمَنُوا اجْتَنِبُوا کَثِیرًا مِّنَ الظَّنِّ</w:t>
            </w:r>
            <w:r>
              <w:rPr>
                <w:rStyle w:val="IndexLink"/>
                <w:rtl w:val="true"/>
              </w:rPr>
              <w:t>...</w:t>
            </w:r>
            <w:r>
              <w:rPr>
                <w:rStyle w:val="IndexLink"/>
                <w:rtl w:val="true"/>
              </w:rPr>
              <w:t>واتَّقُوا اللهَ إِنَّ اللهَ تَوابٌ رَّحِیمٌ</w:t>
            </w:r>
            <w:r>
              <w:rPr>
                <w:rStyle w:val="IndexLink"/>
                <w:rtl w:val="true"/>
              </w:rPr>
              <w:t>(</w:t>
            </w:r>
            <w:r>
              <w:rPr>
                <w:rStyle w:val="IndexLink"/>
              </w:rPr>
              <w:t>12</w:t>
            </w:r>
            <w:r>
              <w:rPr>
                <w:rStyle w:val="IndexLink"/>
                <w:rtl w:val="true"/>
              </w:rPr>
              <w:t>)»</w:t>
              <w:tab/>
            </w:r>
            <w:r>
              <w:rPr>
                <w:rStyle w:val="IndexLink"/>
              </w:rPr>
              <w:t>460</w:t>
            </w:r>
          </w:hyperlink>
        </w:p>
        <w:p>
          <w:pPr>
            <w:pStyle w:val="Contents4"/>
            <w:tabs>
              <w:tab w:val="clear" w:pos="8176"/>
              <w:tab w:val="right" w:pos="9026" w:leader="dot"/>
            </w:tabs>
            <w:rPr/>
          </w:pPr>
          <w:hyperlink w:anchor="__RefHeading___Toc1147191_3244359995">
            <w:r>
              <w:rPr>
                <w:webHidden/>
                <w:rStyle w:val="IndexLink"/>
                <w:rtl w:val="true"/>
              </w:rPr>
              <w:t>«</w:t>
            </w:r>
            <w:r>
              <w:rPr>
                <w:rStyle w:val="IndexLink"/>
                <w:rtl w:val="true"/>
              </w:rPr>
              <w:t>یَا أَیُّهَا النَّاسُ إِنَّا خَلقْنَاکُم مِّن ذَکَرٍ وأُنثَی</w:t>
            </w:r>
            <w:r>
              <w:rPr>
                <w:rStyle w:val="IndexLink"/>
                <w:rtl w:val="true"/>
              </w:rPr>
              <w:t>...</w:t>
            </w:r>
            <w:r>
              <w:rPr>
                <w:rStyle w:val="IndexLink"/>
                <w:rtl w:val="true"/>
              </w:rPr>
              <w:t>إِنَّ أَکْرَمَکُمْ عِندَ اللهِ أَتْقَاکُمْ إِنَّ اللهَ عَلیمٌ خَبِیرٌ</w:t>
            </w:r>
            <w:r>
              <w:rPr>
                <w:rStyle w:val="IndexLink"/>
                <w:rtl w:val="true"/>
              </w:rPr>
              <w:t>(</w:t>
            </w:r>
            <w:r>
              <w:rPr>
                <w:rStyle w:val="IndexLink"/>
              </w:rPr>
              <w:t>13</w:t>
            </w:r>
            <w:r>
              <w:rPr>
                <w:rStyle w:val="IndexLink"/>
                <w:rtl w:val="true"/>
              </w:rPr>
              <w:t>)»</w:t>
              <w:tab/>
            </w:r>
            <w:r>
              <w:rPr>
                <w:rStyle w:val="IndexLink"/>
              </w:rPr>
              <w:t>465</w:t>
            </w:r>
          </w:hyperlink>
        </w:p>
        <w:p>
          <w:pPr>
            <w:pStyle w:val="Contents4"/>
            <w:tabs>
              <w:tab w:val="clear" w:pos="8176"/>
              <w:tab w:val="right" w:pos="9026" w:leader="dot"/>
            </w:tabs>
            <w:rPr/>
          </w:pPr>
          <w:hyperlink w:anchor="__RefHeading___Toc1147193_3244359995">
            <w:r>
              <w:rPr>
                <w:webHidden/>
                <w:rStyle w:val="IndexLink"/>
                <w:rtl w:val="true"/>
              </w:rPr>
              <w:t>«</w:t>
            </w:r>
            <w:r>
              <w:rPr>
                <w:rStyle w:val="IndexLink"/>
                <w:rtl w:val="true"/>
              </w:rPr>
              <w:t>قَالتِ الأَعْرَابُ آمَنَّا قُل لمْ تُؤْمِنُوا ولکِن قُولوا أَسْلمْنَا ولمَّا یَدْخُل الإِیمَانُ فِی قُلوبِکُمْ</w:t>
            </w:r>
            <w:r>
              <w:rPr>
                <w:rStyle w:val="IndexLink"/>
                <w:rtl w:val="true"/>
              </w:rPr>
              <w:t>... (</w:t>
            </w:r>
            <w:r>
              <w:rPr>
                <w:rStyle w:val="IndexLink"/>
              </w:rPr>
              <w:t>14</w:t>
            </w:r>
            <w:r>
              <w:rPr>
                <w:rStyle w:val="IndexLink"/>
                <w:rtl w:val="true"/>
              </w:rPr>
              <w:t>)»</w:t>
              <w:tab/>
            </w:r>
            <w:r>
              <w:rPr>
                <w:rStyle w:val="IndexLink"/>
              </w:rPr>
              <w:t>471</w:t>
            </w:r>
          </w:hyperlink>
        </w:p>
        <w:p>
          <w:pPr>
            <w:pStyle w:val="Contents4"/>
            <w:tabs>
              <w:tab w:val="clear" w:pos="8176"/>
              <w:tab w:val="right" w:pos="9026" w:leader="dot"/>
            </w:tabs>
            <w:rPr/>
          </w:pPr>
          <w:hyperlink w:anchor="__RefHeading___Toc1147195_3244359995">
            <w:r>
              <w:rPr>
                <w:webHidden/>
                <w:rStyle w:val="IndexLink"/>
                <w:rtl w:val="true"/>
              </w:rPr>
              <w:t>«...</w:t>
            </w:r>
            <w:r>
              <w:rPr>
                <w:rStyle w:val="IndexLink"/>
                <w:rtl w:val="true"/>
              </w:rPr>
              <w:t>وإِن تُطِیعُوا اللهَ ورَسُولهُ لا یَلتْکُم مِّنْ</w:t>
            </w:r>
            <w:r>
              <w:rPr>
                <w:rStyle w:val="IndexLink"/>
                <w:rtl w:val="true"/>
              </w:rPr>
              <w:t>...</w:t>
            </w:r>
            <w:r>
              <w:rPr>
                <w:rStyle w:val="IndexLink"/>
                <w:rtl w:val="true"/>
              </w:rPr>
              <w:t>وأَنفُسِهِمْ فِی سَبِیل اللهِ أُولئِکَ هُمُ الصَّادِقُونَ</w:t>
            </w:r>
            <w:r>
              <w:rPr>
                <w:rStyle w:val="IndexLink"/>
                <w:rtl w:val="true"/>
              </w:rPr>
              <w:t>(</w:t>
            </w:r>
            <w:r>
              <w:rPr>
                <w:rStyle w:val="IndexLink"/>
              </w:rPr>
              <w:t>15</w:t>
            </w:r>
            <w:r>
              <w:rPr>
                <w:rStyle w:val="IndexLink"/>
                <w:rtl w:val="true"/>
              </w:rPr>
              <w:t>)»</w:t>
              <w:tab/>
            </w:r>
            <w:r>
              <w:rPr>
                <w:rStyle w:val="IndexLink"/>
              </w:rPr>
              <w:t>478</w:t>
            </w:r>
          </w:hyperlink>
        </w:p>
        <w:p>
          <w:pPr>
            <w:pStyle w:val="Contents4"/>
            <w:tabs>
              <w:tab w:val="clear" w:pos="8176"/>
              <w:tab w:val="right" w:pos="9026" w:leader="dot"/>
            </w:tabs>
            <w:rPr/>
          </w:pPr>
          <w:hyperlink w:anchor="__RefHeading___Toc1147197_3244359995">
            <w:r>
              <w:rPr>
                <w:webHidden/>
                <w:rStyle w:val="IndexLink"/>
                <w:rtl w:val="true"/>
              </w:rPr>
              <w:t>«</w:t>
            </w:r>
            <w:r>
              <w:rPr>
                <w:rStyle w:val="IndexLink"/>
                <w:rtl w:val="true"/>
              </w:rPr>
              <w:t>قُل أَتُعَلمُونَ اللهَ بِدِینِکُمْ واللهُ یَعْلمُ مَا</w:t>
            </w:r>
            <w:r>
              <w:rPr>
                <w:rStyle w:val="IndexLink"/>
                <w:rtl w:val="true"/>
              </w:rPr>
              <w:t>...</w:t>
            </w:r>
            <w:r>
              <w:rPr>
                <w:rStyle w:val="IndexLink"/>
                <w:rtl w:val="true"/>
              </w:rPr>
              <w:t>غَیْبَ السَّمَاواتِ والأَرْضِ واللهُ بَصِیرٌ بِمَا تَعْمَلونَ</w:t>
            </w:r>
            <w:r>
              <w:rPr>
                <w:rStyle w:val="IndexLink"/>
                <w:rtl w:val="true"/>
              </w:rPr>
              <w:t>(</w:t>
            </w:r>
            <w:r>
              <w:rPr>
                <w:rStyle w:val="IndexLink"/>
              </w:rPr>
              <w:t>18</w:t>
            </w:r>
            <w:r>
              <w:rPr>
                <w:rStyle w:val="IndexLink"/>
                <w:rtl w:val="true"/>
              </w:rPr>
              <w:t>)»</w:t>
              <w:tab/>
            </w:r>
            <w:r>
              <w:rPr>
                <w:rStyle w:val="IndexLink"/>
              </w:rPr>
              <w:t>479</w:t>
            </w:r>
          </w:hyperlink>
        </w:p>
        <w:p>
          <w:pPr>
            <w:pStyle w:val="Contents2"/>
            <w:tabs>
              <w:tab w:val="clear" w:pos="8743"/>
              <w:tab w:val="right" w:pos="9026" w:leader="dot"/>
            </w:tabs>
            <w:rPr/>
          </w:pPr>
          <w:hyperlink w:anchor="__RefHeading___Toc1147199_3244359995">
            <w:r>
              <w:rPr>
                <w:webHidden/>
                <w:rStyle w:val="IndexLink"/>
                <w:rtl w:val="true"/>
              </w:rPr>
              <w:t>سوره ق</w:t>
            </w:r>
            <w:r>
              <w:rPr>
                <w:rStyle w:val="IndexLink"/>
                <w:rtl w:val="true"/>
              </w:rPr>
              <w:tab/>
            </w:r>
            <w:r>
              <w:rPr>
                <w:rStyle w:val="IndexLink"/>
              </w:rPr>
              <w:t>481</w:t>
            </w:r>
          </w:hyperlink>
        </w:p>
        <w:p>
          <w:pPr>
            <w:pStyle w:val="Contents3"/>
            <w:tabs>
              <w:tab w:val="clear" w:pos="8459"/>
              <w:tab w:val="right" w:pos="9026" w:leader="dot"/>
            </w:tabs>
            <w:rPr/>
          </w:pPr>
          <w:hyperlink w:anchor="__RefHeading___Toc1147201_3244359995">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1147203_3244359995">
            <w:r>
              <w:rPr>
                <w:webHidden/>
                <w:rStyle w:val="IndexLink"/>
                <w:rtl w:val="true"/>
              </w:rPr>
              <w:t>فضیلت و ثواب قرائت سوره ق</w:t>
            </w:r>
            <w:r>
              <w:rPr>
                <w:rStyle w:val="IndexLink"/>
                <w:rtl w:val="true"/>
              </w:rPr>
              <w:tab/>
            </w:r>
            <w:r>
              <w:rPr>
                <w:rStyle w:val="IndexLink"/>
              </w:rPr>
              <w:t>483</w:t>
            </w:r>
          </w:hyperlink>
        </w:p>
        <w:p>
          <w:pPr>
            <w:pStyle w:val="Contents3"/>
            <w:tabs>
              <w:tab w:val="clear" w:pos="8459"/>
              <w:tab w:val="right" w:pos="9026" w:leader="dot"/>
            </w:tabs>
            <w:rPr/>
          </w:pPr>
          <w:hyperlink w:anchor="__RefHeading___Toc1147205_3244359995">
            <w:r>
              <w:rPr>
                <w:webHidden/>
                <w:rStyle w:val="IndexLink"/>
                <w:rtl w:val="true"/>
              </w:rPr>
              <w:t>تفسیر سوره ق</w:t>
            </w:r>
            <w:r>
              <w:rPr>
                <w:rStyle w:val="IndexLink"/>
                <w:rtl w:val="true"/>
              </w:rPr>
              <w:tab/>
            </w:r>
            <w:r>
              <w:rPr>
                <w:rStyle w:val="IndexLink"/>
              </w:rPr>
              <w:t>485</w:t>
            </w:r>
          </w:hyperlink>
        </w:p>
        <w:p>
          <w:pPr>
            <w:pStyle w:val="Contents4"/>
            <w:tabs>
              <w:tab w:val="clear" w:pos="8176"/>
              <w:tab w:val="right" w:pos="9026" w:leader="dot"/>
            </w:tabs>
            <w:rPr/>
          </w:pPr>
          <w:hyperlink w:anchor="__RefHeading___Toc1147207_324435999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147209_3244359995">
            <w:r>
              <w:rPr>
                <w:webHidden/>
                <w:rStyle w:val="IndexLink"/>
                <w:rtl w:val="true"/>
              </w:rPr>
              <w:t>«</w:t>
            </w:r>
            <w:r>
              <w:rPr>
                <w:rStyle w:val="IndexLink"/>
                <w:rtl w:val="true"/>
              </w:rPr>
              <w:t>ق والقُرْآنِ المَجِیدِ</w:t>
            </w:r>
            <w:r>
              <w:rPr>
                <w:rStyle w:val="IndexLink"/>
                <w:rtl w:val="true"/>
              </w:rPr>
              <w:t>(</w:t>
            </w:r>
            <w:r>
              <w:rPr>
                <w:rStyle w:val="IndexLink"/>
              </w:rPr>
              <w:t>1</w:t>
            </w:r>
            <w:r>
              <w:rPr>
                <w:rStyle w:val="IndexLink"/>
                <w:rtl w:val="true"/>
              </w:rPr>
              <w:t xml:space="preserve">) </w:t>
            </w:r>
            <w:r>
              <w:rPr>
                <w:rStyle w:val="IndexLink"/>
                <w:rtl w:val="true"/>
              </w:rPr>
              <w:t>بَل عَجِبُوا أَن جَاءهُمْ</w:t>
            </w:r>
            <w:r>
              <w:rPr>
                <w:rStyle w:val="IndexLink"/>
                <w:rtl w:val="true"/>
              </w:rPr>
              <w:t>...</w:t>
            </w:r>
            <w:r>
              <w:rPr>
                <w:rStyle w:val="IndexLink"/>
                <w:rtl w:val="true"/>
              </w:rPr>
              <w:t>مَاءً مُّبَارَکًا فَأَنبَتْنَا بِهِ جَنَّاتٍ وحَبَّ الحَصِیدِ</w:t>
            </w:r>
            <w:r>
              <w:rPr>
                <w:rStyle w:val="IndexLink"/>
                <w:rtl w:val="true"/>
              </w:rPr>
              <w:t>(</w:t>
            </w:r>
            <w:r>
              <w:rPr>
                <w:rStyle w:val="IndexLink"/>
              </w:rPr>
              <w:t>9</w:t>
            </w:r>
            <w:r>
              <w:rPr>
                <w:rStyle w:val="IndexLink"/>
                <w:rtl w:val="true"/>
              </w:rPr>
              <w:t>)»</w:t>
              <w:tab/>
            </w:r>
            <w:r>
              <w:rPr>
                <w:rStyle w:val="IndexLink"/>
              </w:rPr>
              <w:t>485</w:t>
            </w:r>
          </w:hyperlink>
        </w:p>
        <w:p>
          <w:pPr>
            <w:pStyle w:val="Contents4"/>
            <w:tabs>
              <w:tab w:val="clear" w:pos="8176"/>
              <w:tab w:val="right" w:pos="9026" w:leader="dot"/>
            </w:tabs>
            <w:rPr/>
          </w:pPr>
          <w:hyperlink w:anchor="__RefHeading___Toc1147211_3244359995">
            <w:r>
              <w:rPr>
                <w:webHidden/>
                <w:rStyle w:val="IndexLink"/>
                <w:rtl w:val="true"/>
              </w:rPr>
              <w:t>«</w:t>
            </w:r>
            <w:r>
              <w:rPr>
                <w:rStyle w:val="IndexLink"/>
                <w:rtl w:val="true"/>
              </w:rPr>
              <w:t>والنَّخْل بَاسِقَاتٍ لهَا طَلعٌ نَّضِیدٌ</w:t>
            </w:r>
            <w:r>
              <w:rPr>
                <w:rStyle w:val="IndexLink"/>
                <w:rtl w:val="true"/>
              </w:rPr>
              <w:t>(</w:t>
            </w:r>
            <w:r>
              <w:rPr>
                <w:rStyle w:val="IndexLink"/>
              </w:rPr>
              <w:t>10</w:t>
            </w:r>
            <w:r>
              <w:rPr>
                <w:rStyle w:val="IndexLink"/>
                <w:rtl w:val="true"/>
              </w:rPr>
              <w:t xml:space="preserve">) </w:t>
            </w:r>
            <w:r>
              <w:rPr>
                <w:rStyle w:val="IndexLink"/>
                <w:rtl w:val="true"/>
              </w:rPr>
              <w:t>رِزْقًا للعِبَادِ وأَحْیَیْنَا بِهِ بَلدَةً مَّیْتًا کَذَلکَ الخُرُوجُ</w:t>
            </w:r>
            <w:r>
              <w:rPr>
                <w:rStyle w:val="IndexLink"/>
                <w:rtl w:val="true"/>
              </w:rPr>
              <w:t>(</w:t>
            </w:r>
            <w:r>
              <w:rPr>
                <w:rStyle w:val="IndexLink"/>
              </w:rPr>
              <w:t>11</w:t>
            </w:r>
            <w:r>
              <w:rPr>
                <w:rStyle w:val="IndexLink"/>
                <w:rtl w:val="true"/>
              </w:rPr>
              <w:t>)»</w:t>
              <w:tab/>
            </w:r>
            <w:r>
              <w:rPr>
                <w:rStyle w:val="IndexLink"/>
              </w:rPr>
              <w:t>489</w:t>
            </w:r>
          </w:hyperlink>
        </w:p>
        <w:p>
          <w:pPr>
            <w:pStyle w:val="Contents4"/>
            <w:tabs>
              <w:tab w:val="clear" w:pos="8176"/>
              <w:tab w:val="right" w:pos="9026" w:leader="dot"/>
            </w:tabs>
            <w:rPr/>
          </w:pPr>
          <w:hyperlink w:anchor="__RefHeading___Toc1147213_3244359995">
            <w:r>
              <w:rPr>
                <w:webHidden/>
                <w:rStyle w:val="IndexLink"/>
                <w:rtl w:val="true"/>
              </w:rPr>
              <w:t>«</w:t>
            </w:r>
            <w:r>
              <w:rPr>
                <w:rStyle w:val="IndexLink"/>
                <w:rtl w:val="true"/>
              </w:rPr>
              <w:t>کَذَّبَتْ قَبْلهُمْ قَومُ نُوحٍ وأَصْحَابُ الرَّسِّ وثَمُودُ</w:t>
            </w:r>
            <w:r>
              <w:rPr>
                <w:rStyle w:val="IndexLink"/>
                <w:rtl w:val="true"/>
              </w:rPr>
              <w:t>(</w:t>
            </w:r>
            <w:r>
              <w:rPr>
                <w:rStyle w:val="IndexLink"/>
              </w:rPr>
              <w:t>12</w:t>
            </w:r>
            <w:r>
              <w:rPr>
                <w:rStyle w:val="IndexLink"/>
                <w:rtl w:val="true"/>
              </w:rPr>
              <w:t>)...</w:t>
            </w:r>
            <w:r>
              <w:rPr>
                <w:rStyle w:val="IndexLink"/>
                <w:rtl w:val="true"/>
              </w:rPr>
              <w:t>کُل کَذَّبَ الرُّسُل فَحَقَّ وعِیدِ</w:t>
            </w:r>
            <w:r>
              <w:rPr>
                <w:rStyle w:val="IndexLink"/>
                <w:rtl w:val="true"/>
              </w:rPr>
              <w:t>(</w:t>
            </w:r>
            <w:r>
              <w:rPr>
                <w:rStyle w:val="IndexLink"/>
              </w:rPr>
              <w:t>14</w:t>
            </w:r>
            <w:r>
              <w:rPr>
                <w:rStyle w:val="IndexLink"/>
                <w:rtl w:val="true"/>
              </w:rPr>
              <w:t>)»</w:t>
              <w:tab/>
            </w:r>
            <w:r>
              <w:rPr>
                <w:rStyle w:val="IndexLink"/>
              </w:rPr>
              <w:t>489</w:t>
            </w:r>
          </w:hyperlink>
        </w:p>
        <w:p>
          <w:pPr>
            <w:pStyle w:val="Contents4"/>
            <w:tabs>
              <w:tab w:val="clear" w:pos="8176"/>
              <w:tab w:val="right" w:pos="9026" w:leader="dot"/>
            </w:tabs>
            <w:rPr/>
          </w:pPr>
          <w:hyperlink w:anchor="__RefHeading___Toc1147215_3244359995">
            <w:r>
              <w:rPr>
                <w:webHidden/>
                <w:rStyle w:val="IndexLink"/>
                <w:rtl w:val="true"/>
              </w:rPr>
              <w:t>«</w:t>
            </w:r>
            <w:r>
              <w:rPr>
                <w:rStyle w:val="IndexLink"/>
                <w:rtl w:val="true"/>
              </w:rPr>
              <w:t>أَفَعَیِینَا بِالخَلقِ الأَول بَل هُمْ فِی لبْسٍ مِّنْ خَلقٍ جَدِیدٍ</w:t>
            </w:r>
            <w:r>
              <w:rPr>
                <w:rStyle w:val="IndexLink"/>
                <w:rtl w:val="true"/>
              </w:rPr>
              <w:t>(</w:t>
            </w:r>
            <w:r>
              <w:rPr>
                <w:rStyle w:val="IndexLink"/>
              </w:rPr>
              <w:t>15</w:t>
            </w:r>
            <w:r>
              <w:rPr>
                <w:rStyle w:val="IndexLink"/>
                <w:rtl w:val="true"/>
              </w:rPr>
              <w:t>)»</w:t>
              <w:tab/>
            </w:r>
            <w:r>
              <w:rPr>
                <w:rStyle w:val="IndexLink"/>
              </w:rPr>
              <w:t>494</w:t>
            </w:r>
          </w:hyperlink>
        </w:p>
        <w:p>
          <w:pPr>
            <w:pStyle w:val="Contents4"/>
            <w:tabs>
              <w:tab w:val="clear" w:pos="8176"/>
              <w:tab w:val="right" w:pos="9026" w:leader="dot"/>
            </w:tabs>
            <w:rPr/>
          </w:pPr>
          <w:hyperlink w:anchor="__RefHeading___Toc1147217_3244359995">
            <w:r>
              <w:rPr>
                <w:webHidden/>
                <w:rStyle w:val="IndexLink"/>
                <w:rtl w:val="true"/>
              </w:rPr>
              <w:t>«</w:t>
            </w:r>
            <w:r>
              <w:rPr>
                <w:rStyle w:val="IndexLink"/>
                <w:rtl w:val="true"/>
              </w:rPr>
              <w:t>ولقَدْ خَلقْنَا الإِنسَانَ ونَعْلمُ مَا تُوسْوسُ بِهِ نَفْسُهُ ونَحْنُ أَقْرَبُ إِلیْهِ مِنْ حَبْل الورِیدِ</w:t>
            </w:r>
            <w:r>
              <w:rPr>
                <w:rStyle w:val="IndexLink"/>
                <w:rtl w:val="true"/>
              </w:rPr>
              <w:t>(</w:t>
            </w:r>
            <w:r>
              <w:rPr>
                <w:rStyle w:val="IndexLink"/>
              </w:rPr>
              <w:t>16</w:t>
            </w:r>
            <w:r>
              <w:rPr>
                <w:rStyle w:val="IndexLink"/>
                <w:rtl w:val="true"/>
              </w:rPr>
              <w:t>)»</w:t>
              <w:tab/>
            </w:r>
            <w:r>
              <w:rPr>
                <w:rStyle w:val="IndexLink"/>
              </w:rPr>
              <w:t>495</w:t>
            </w:r>
          </w:hyperlink>
        </w:p>
        <w:p>
          <w:pPr>
            <w:pStyle w:val="Contents4"/>
            <w:tabs>
              <w:tab w:val="clear" w:pos="8176"/>
              <w:tab w:val="right" w:pos="9026" w:leader="dot"/>
            </w:tabs>
            <w:rPr/>
          </w:pPr>
          <w:hyperlink w:anchor="__RefHeading___Toc1147219_3244359995">
            <w:r>
              <w:rPr>
                <w:webHidden/>
                <w:rStyle w:val="IndexLink"/>
                <w:rtl w:val="true"/>
              </w:rPr>
              <w:t>«</w:t>
            </w:r>
            <w:r>
              <w:rPr>
                <w:rStyle w:val="IndexLink"/>
                <w:rtl w:val="true"/>
              </w:rPr>
              <w:t>إِذْ یَتَلقَّی المُتَلقِّیَانِ عَنِ الیَمِینِ وعَنِ الشِّمَال قَعِیدٌ</w:t>
            </w:r>
            <w:r>
              <w:rPr>
                <w:rStyle w:val="IndexLink"/>
                <w:rtl w:val="true"/>
              </w:rPr>
              <w:t>(</w:t>
            </w:r>
            <w:r>
              <w:rPr>
                <w:rStyle w:val="IndexLink"/>
              </w:rPr>
              <w:t>17</w:t>
            </w:r>
            <w:r>
              <w:rPr>
                <w:rStyle w:val="IndexLink"/>
                <w:rtl w:val="true"/>
              </w:rPr>
              <w:t xml:space="preserve">) </w:t>
            </w:r>
            <w:r>
              <w:rPr>
                <w:rStyle w:val="IndexLink"/>
                <w:rtl w:val="true"/>
              </w:rPr>
              <w:t>مَا یَلفِظُ مِن قَول إِلا لدَیْهِ رَقِیبٌ عَتِیدٌ</w:t>
            </w:r>
            <w:r>
              <w:rPr>
                <w:rStyle w:val="IndexLink"/>
                <w:rtl w:val="true"/>
              </w:rPr>
              <w:t>(</w:t>
            </w:r>
            <w:r>
              <w:rPr>
                <w:rStyle w:val="IndexLink"/>
              </w:rPr>
              <w:t>18</w:t>
            </w:r>
            <w:r>
              <w:rPr>
                <w:rStyle w:val="IndexLink"/>
                <w:rtl w:val="true"/>
              </w:rPr>
              <w:t>)»</w:t>
              <w:tab/>
            </w:r>
            <w:r>
              <w:rPr>
                <w:rStyle w:val="IndexLink"/>
              </w:rPr>
              <w:t>496</w:t>
            </w:r>
          </w:hyperlink>
        </w:p>
        <w:p>
          <w:pPr>
            <w:pStyle w:val="Contents4"/>
            <w:tabs>
              <w:tab w:val="clear" w:pos="8176"/>
              <w:tab w:val="right" w:pos="9026" w:leader="dot"/>
            </w:tabs>
            <w:rPr/>
          </w:pPr>
          <w:hyperlink w:anchor="__RefHeading___Toc1147221_3244359995">
            <w:r>
              <w:rPr>
                <w:webHidden/>
                <w:rStyle w:val="IndexLink"/>
                <w:rtl w:val="true"/>
              </w:rPr>
              <w:t>«</w:t>
            </w:r>
            <w:r>
              <w:rPr>
                <w:rStyle w:val="IndexLink"/>
                <w:rtl w:val="true"/>
              </w:rPr>
              <w:t>وجَاءتْ سَکْرَةُ المَوتِ بِالحَقِّ</w:t>
            </w:r>
            <w:r>
              <w:rPr>
                <w:rStyle w:val="IndexLink"/>
                <w:rtl w:val="true"/>
              </w:rPr>
              <w:t>(</w:t>
            </w:r>
            <w:r>
              <w:rPr>
                <w:rStyle w:val="IndexLink"/>
              </w:rPr>
              <w:t>19</w:t>
            </w:r>
            <w:r>
              <w:rPr>
                <w:rStyle w:val="IndexLink"/>
                <w:rtl w:val="true"/>
              </w:rPr>
              <w:t>)»</w:t>
              <w:tab/>
            </w:r>
            <w:r>
              <w:rPr>
                <w:rStyle w:val="IndexLink"/>
              </w:rPr>
              <w:t>505</w:t>
            </w:r>
          </w:hyperlink>
        </w:p>
        <w:p>
          <w:pPr>
            <w:pStyle w:val="Contents4"/>
            <w:tabs>
              <w:tab w:val="clear" w:pos="8176"/>
              <w:tab w:val="right" w:pos="9026" w:leader="dot"/>
            </w:tabs>
            <w:rPr/>
          </w:pPr>
          <w:hyperlink w:anchor="__RefHeading___Toc1147223_3244359995">
            <w:r>
              <w:rPr>
                <w:webHidden/>
                <w:rStyle w:val="IndexLink"/>
                <w:rtl w:val="true"/>
              </w:rPr>
              <w:t>«</w:t>
            </w:r>
            <w:r>
              <w:rPr>
                <w:rStyle w:val="IndexLink"/>
                <w:rtl w:val="true"/>
              </w:rPr>
              <w:t>ذَلکَ مَا کُنتَ مِنْهُ تَحِیدُ</w:t>
            </w:r>
            <w:r>
              <w:rPr>
                <w:rStyle w:val="IndexLink"/>
                <w:rtl w:val="true"/>
              </w:rPr>
              <w:t>(</w:t>
            </w:r>
            <w:r>
              <w:rPr>
                <w:rStyle w:val="IndexLink"/>
              </w:rPr>
              <w:t>19</w:t>
            </w:r>
            <w:r>
              <w:rPr>
                <w:rStyle w:val="IndexLink"/>
                <w:rtl w:val="true"/>
              </w:rPr>
              <w:t xml:space="preserve">) </w:t>
            </w:r>
            <w:r>
              <w:rPr>
                <w:rStyle w:val="IndexLink"/>
                <w:rtl w:val="true"/>
              </w:rPr>
              <w:t>ونُفِخَ فِی الصُّورِ</w:t>
            </w:r>
            <w:r>
              <w:rPr>
                <w:rStyle w:val="IndexLink"/>
                <w:rtl w:val="true"/>
              </w:rPr>
              <w:t>...</w:t>
            </w:r>
            <w:r>
              <w:rPr>
                <w:rStyle w:val="IndexLink"/>
                <w:rtl w:val="true"/>
              </w:rPr>
              <w:t>وقَال قَرِینُهُ هَذَا مَا لدَیَّ عَتِیدٌ</w:t>
            </w:r>
            <w:r>
              <w:rPr>
                <w:rStyle w:val="IndexLink"/>
                <w:rtl w:val="true"/>
              </w:rPr>
              <w:t>(</w:t>
            </w:r>
            <w:r>
              <w:rPr>
                <w:rStyle w:val="IndexLink"/>
              </w:rPr>
              <w:t>23</w:t>
            </w:r>
            <w:r>
              <w:rPr>
                <w:rStyle w:val="IndexLink"/>
                <w:rtl w:val="true"/>
              </w:rPr>
              <w:t>)»</w:t>
              <w:tab/>
            </w:r>
            <w:r>
              <w:rPr>
                <w:rStyle w:val="IndexLink"/>
              </w:rPr>
              <w:t>505</w:t>
            </w:r>
          </w:hyperlink>
        </w:p>
        <w:p>
          <w:pPr>
            <w:pStyle w:val="Contents4"/>
            <w:tabs>
              <w:tab w:val="clear" w:pos="8176"/>
              <w:tab w:val="right" w:pos="9026" w:leader="dot"/>
            </w:tabs>
            <w:rPr/>
          </w:pPr>
          <w:hyperlink w:anchor="__RefHeading___Toc1147225_3244359995">
            <w:r>
              <w:rPr>
                <w:webHidden/>
                <w:rStyle w:val="IndexLink"/>
                <w:rtl w:val="true"/>
              </w:rPr>
              <w:t>«</w:t>
            </w:r>
            <w:r>
              <w:rPr>
                <w:rStyle w:val="IndexLink"/>
                <w:rtl w:val="true"/>
              </w:rPr>
              <w:t>أَلقِیَا فِی جَهَنَّمَ کُل کَفَّارٍ عَنِیدٍ</w:t>
            </w:r>
            <w:r>
              <w:rPr>
                <w:rStyle w:val="IndexLink"/>
                <w:rtl w:val="true"/>
              </w:rPr>
              <w:t>(</w:t>
            </w:r>
            <w:r>
              <w:rPr>
                <w:rStyle w:val="IndexLink"/>
              </w:rPr>
              <w:t>24</w:t>
            </w:r>
            <w:r>
              <w:rPr>
                <w:rStyle w:val="IndexLink"/>
                <w:rtl w:val="true"/>
              </w:rPr>
              <w:t>)»</w:t>
              <w:tab/>
            </w:r>
            <w:r>
              <w:rPr>
                <w:rStyle w:val="IndexLink"/>
              </w:rPr>
              <w:t>506</w:t>
            </w:r>
          </w:hyperlink>
        </w:p>
        <w:p>
          <w:pPr>
            <w:pStyle w:val="Contents4"/>
            <w:tabs>
              <w:tab w:val="clear" w:pos="8176"/>
              <w:tab w:val="right" w:pos="9026" w:leader="dot"/>
            </w:tabs>
            <w:rPr/>
          </w:pPr>
          <w:hyperlink w:anchor="__RefHeading___Toc1147227_3244359995">
            <w:r>
              <w:rPr>
                <w:webHidden/>
                <w:rStyle w:val="IndexLink"/>
                <w:rtl w:val="true"/>
              </w:rPr>
              <w:t>«</w:t>
            </w:r>
            <w:r>
              <w:rPr>
                <w:rStyle w:val="IndexLink"/>
                <w:rtl w:val="true"/>
              </w:rPr>
              <w:t>مَّنَّاعٍ للخَیْرِ مُعْتَدٍ مُّرِیبٍ</w:t>
            </w:r>
            <w:r>
              <w:rPr>
                <w:rStyle w:val="IndexLink"/>
                <w:rtl w:val="true"/>
              </w:rPr>
              <w:t>(</w:t>
            </w:r>
            <w:r>
              <w:rPr>
                <w:rStyle w:val="IndexLink"/>
              </w:rPr>
              <w:t>25</w:t>
            </w:r>
            <w:r>
              <w:rPr>
                <w:rStyle w:val="IndexLink"/>
                <w:rtl w:val="true"/>
              </w:rPr>
              <w:t xml:space="preserve">) </w:t>
            </w:r>
            <w:r>
              <w:rPr>
                <w:rStyle w:val="IndexLink"/>
                <w:rtl w:val="true"/>
              </w:rPr>
              <w:t>الذِی جَعَل</w:t>
            </w:r>
            <w:r>
              <w:rPr>
                <w:rStyle w:val="IndexLink"/>
                <w:rtl w:val="true"/>
              </w:rPr>
              <w:t>...</w:t>
            </w:r>
            <w:r>
              <w:rPr>
                <w:rStyle w:val="IndexLink"/>
                <w:rtl w:val="true"/>
              </w:rPr>
              <w:t>إِلیْکُم بِالوعِیدِ</w:t>
            </w:r>
            <w:r>
              <w:rPr>
                <w:rStyle w:val="IndexLink"/>
                <w:rtl w:val="true"/>
              </w:rPr>
              <w:t>(</w:t>
            </w:r>
            <w:r>
              <w:rPr>
                <w:rStyle w:val="IndexLink"/>
              </w:rPr>
              <w:t>28</w:t>
            </w:r>
            <w:r>
              <w:rPr>
                <w:rStyle w:val="IndexLink"/>
                <w:rtl w:val="true"/>
              </w:rPr>
              <w:t xml:space="preserve">) </w:t>
            </w:r>
            <w:r>
              <w:rPr>
                <w:rStyle w:val="IndexLink"/>
                <w:rtl w:val="true"/>
              </w:rPr>
              <w:t xml:space="preserve">مَا یُبَدَّلُ الْقَوْلُ لَدَیَّ </w:t>
            </w:r>
            <w:r>
              <w:rPr>
                <w:rStyle w:val="IndexLink"/>
                <w:rtl w:val="true"/>
              </w:rPr>
              <w:t>(</w:t>
            </w:r>
            <w:r>
              <w:rPr>
                <w:rStyle w:val="IndexLink"/>
              </w:rPr>
              <w:t>29</w:t>
            </w:r>
            <w:r>
              <w:rPr>
                <w:rStyle w:val="IndexLink"/>
                <w:rtl w:val="true"/>
              </w:rPr>
              <w:t>)»</w:t>
              <w:tab/>
            </w:r>
            <w:r>
              <w:rPr>
                <w:rStyle w:val="IndexLink"/>
              </w:rPr>
              <w:t>519</w:t>
            </w:r>
          </w:hyperlink>
        </w:p>
        <w:p>
          <w:pPr>
            <w:pStyle w:val="Contents4"/>
            <w:tabs>
              <w:tab w:val="clear" w:pos="8176"/>
              <w:tab w:val="right" w:pos="9026" w:leader="dot"/>
            </w:tabs>
            <w:rPr/>
          </w:pPr>
          <w:hyperlink w:anchor="__RefHeading___Toc1147229_3244359995">
            <w:r>
              <w:rPr>
                <w:webHidden/>
                <w:rStyle w:val="IndexLink"/>
                <w:rtl w:val="true"/>
              </w:rPr>
              <w:t>«</w:t>
            </w:r>
            <w:r>
              <w:rPr>
                <w:rStyle w:val="IndexLink"/>
                <w:rtl w:val="true"/>
              </w:rPr>
              <w:t>ومَا أَنَا بِظَلامٍ للعَبِیدِ</w:t>
            </w:r>
            <w:r>
              <w:rPr>
                <w:rStyle w:val="IndexLink"/>
                <w:rtl w:val="true"/>
              </w:rPr>
              <w:t>(</w:t>
            </w:r>
            <w:r>
              <w:rPr>
                <w:rStyle w:val="IndexLink"/>
              </w:rPr>
              <w:t>29</w:t>
            </w:r>
            <w:r>
              <w:rPr>
                <w:rStyle w:val="IndexLink"/>
                <w:rtl w:val="true"/>
              </w:rPr>
              <w:t>)»</w:t>
              <w:tab/>
            </w:r>
            <w:r>
              <w:rPr>
                <w:rStyle w:val="IndexLink"/>
              </w:rPr>
              <w:t>520</w:t>
            </w:r>
          </w:hyperlink>
        </w:p>
        <w:p>
          <w:pPr>
            <w:pStyle w:val="Contents4"/>
            <w:tabs>
              <w:tab w:val="clear" w:pos="8176"/>
              <w:tab w:val="right" w:pos="9026" w:leader="dot"/>
            </w:tabs>
            <w:rPr/>
          </w:pPr>
          <w:hyperlink w:anchor="__RefHeading___Toc1147231_3244359995">
            <w:r>
              <w:rPr>
                <w:webHidden/>
                <w:rStyle w:val="IndexLink"/>
                <w:rtl w:val="true"/>
              </w:rPr>
              <w:t>«</w:t>
            </w:r>
            <w:r>
              <w:rPr>
                <w:rStyle w:val="IndexLink"/>
                <w:rtl w:val="true"/>
              </w:rPr>
              <w:t>یَومَ نَقُول لجَهَنَّمَ هَل امْتَلأْتِ وتَقُول هَل مِن مَّزِیدٍ</w:t>
            </w:r>
            <w:r>
              <w:rPr>
                <w:rStyle w:val="IndexLink"/>
                <w:rtl w:val="true"/>
              </w:rPr>
              <w:t>(</w:t>
            </w:r>
            <w:r>
              <w:rPr>
                <w:rStyle w:val="IndexLink"/>
              </w:rPr>
              <w:t>30</w:t>
            </w:r>
            <w:r>
              <w:rPr>
                <w:rStyle w:val="IndexLink"/>
                <w:rtl w:val="true"/>
              </w:rPr>
              <w:t>)»</w:t>
              <w:tab/>
            </w:r>
            <w:r>
              <w:rPr>
                <w:rStyle w:val="IndexLink"/>
              </w:rPr>
              <w:t>521</w:t>
            </w:r>
          </w:hyperlink>
        </w:p>
        <w:p>
          <w:pPr>
            <w:pStyle w:val="Contents4"/>
            <w:tabs>
              <w:tab w:val="clear" w:pos="8176"/>
              <w:tab w:val="right" w:pos="9026" w:leader="dot"/>
            </w:tabs>
            <w:rPr/>
          </w:pPr>
          <w:hyperlink w:anchor="__RefHeading___Toc1147233_3244359995">
            <w:r>
              <w:rPr>
                <w:webHidden/>
                <w:rStyle w:val="IndexLink"/>
                <w:rtl w:val="true"/>
              </w:rPr>
              <w:t>«</w:t>
            </w:r>
            <w:r>
              <w:rPr>
                <w:rStyle w:val="IndexLink"/>
                <w:rtl w:val="true"/>
              </w:rPr>
              <w:t>وأُزْلفَتِ الجَنَّةُ للمُتَّقِینَ غَیْرَ بَعِیدٍ</w:t>
            </w:r>
            <w:r>
              <w:rPr>
                <w:rStyle w:val="IndexLink"/>
                <w:rtl w:val="true"/>
              </w:rPr>
              <w:t>(</w:t>
            </w:r>
            <w:r>
              <w:rPr>
                <w:rStyle w:val="IndexLink"/>
              </w:rPr>
              <w:t>31</w:t>
            </w:r>
            <w:r>
              <w:rPr>
                <w:rStyle w:val="IndexLink"/>
                <w:rtl w:val="true"/>
              </w:rPr>
              <w:t>)»</w:t>
              <w:tab/>
            </w:r>
            <w:r>
              <w:rPr>
                <w:rStyle w:val="IndexLink"/>
              </w:rPr>
              <w:t>521</w:t>
            </w:r>
          </w:hyperlink>
        </w:p>
        <w:p>
          <w:pPr>
            <w:pStyle w:val="Contents4"/>
            <w:tabs>
              <w:tab w:val="clear" w:pos="8176"/>
              <w:tab w:val="right" w:pos="9026" w:leader="dot"/>
            </w:tabs>
            <w:rPr/>
          </w:pPr>
          <w:hyperlink w:anchor="__RefHeading___Toc1147235_3244359995">
            <w:r>
              <w:rPr>
                <w:webHidden/>
                <w:rStyle w:val="IndexLink"/>
                <w:rtl w:val="true"/>
              </w:rPr>
              <w:t>«</w:t>
            </w:r>
            <w:r>
              <w:rPr>
                <w:rStyle w:val="IndexLink"/>
                <w:rtl w:val="true"/>
              </w:rPr>
              <w:t>مَنْ خَشِیَ الرَّحْمَن بِالغَیْبِ وجَاء بِقَلبٍ مُّنِیبٍ</w:t>
            </w:r>
            <w:r>
              <w:rPr>
                <w:rStyle w:val="IndexLink"/>
                <w:rtl w:val="true"/>
              </w:rPr>
              <w:t>(</w:t>
            </w:r>
            <w:r>
              <w:rPr>
                <w:rStyle w:val="IndexLink"/>
              </w:rPr>
              <w:t>33</w:t>
            </w:r>
            <w:r>
              <w:rPr>
                <w:rStyle w:val="IndexLink"/>
                <w:rtl w:val="true"/>
              </w:rPr>
              <w:t>)...</w:t>
            </w:r>
            <w:r>
              <w:rPr>
                <w:rStyle w:val="IndexLink"/>
                <w:rtl w:val="true"/>
              </w:rPr>
              <w:t xml:space="preserve">ادْخُلوهَا بِسَلامٍ ذَلکَ یَومُ الخُلودِ </w:t>
            </w:r>
            <w:r>
              <w:rPr>
                <w:rStyle w:val="IndexLink"/>
                <w:rtl w:val="true"/>
              </w:rPr>
              <w:t>(</w:t>
            </w:r>
            <w:r>
              <w:rPr>
                <w:rStyle w:val="IndexLink"/>
              </w:rPr>
              <w:t>34</w:t>
            </w:r>
            <w:r>
              <w:rPr>
                <w:rStyle w:val="IndexLink"/>
                <w:rtl w:val="true"/>
              </w:rPr>
              <w:t>)»</w:t>
              <w:tab/>
            </w:r>
            <w:r>
              <w:rPr>
                <w:rStyle w:val="IndexLink"/>
              </w:rPr>
              <w:t>521</w:t>
            </w:r>
          </w:hyperlink>
        </w:p>
        <w:p>
          <w:pPr>
            <w:pStyle w:val="Contents4"/>
            <w:tabs>
              <w:tab w:val="clear" w:pos="8176"/>
              <w:tab w:val="right" w:pos="9026" w:leader="dot"/>
            </w:tabs>
            <w:rPr/>
          </w:pPr>
          <w:hyperlink w:anchor="__RefHeading___Toc1147237_3244359995">
            <w:r>
              <w:rPr>
                <w:webHidden/>
                <w:rStyle w:val="IndexLink"/>
                <w:rtl w:val="true"/>
              </w:rPr>
              <w:t>«</w:t>
            </w:r>
            <w:r>
              <w:rPr>
                <w:rStyle w:val="IndexLink"/>
                <w:rtl w:val="true"/>
              </w:rPr>
              <w:t>لهُم مَّا یَشَاؤُونَ فِیهَا ولدَیْنَا مَزِیدٌ</w:t>
            </w:r>
            <w:r>
              <w:rPr>
                <w:rStyle w:val="IndexLink"/>
                <w:rtl w:val="true"/>
              </w:rPr>
              <w:t>(</w:t>
            </w:r>
            <w:r>
              <w:rPr>
                <w:rStyle w:val="IndexLink"/>
              </w:rPr>
              <w:t>35</w:t>
            </w:r>
            <w:r>
              <w:rPr>
                <w:rStyle w:val="IndexLink"/>
                <w:rtl w:val="true"/>
              </w:rPr>
              <w:t xml:space="preserve">) </w:t>
            </w:r>
            <w:r>
              <w:rPr>
                <w:rStyle w:val="IndexLink"/>
                <w:rtl w:val="true"/>
              </w:rPr>
              <w:t xml:space="preserve">وکَمْ </w:t>
            </w:r>
            <w:r>
              <w:rPr>
                <w:rStyle w:val="IndexLink"/>
                <w:rtl w:val="true"/>
              </w:rPr>
              <w:t>...</w:t>
            </w:r>
            <w:r>
              <w:rPr>
                <w:rStyle w:val="IndexLink"/>
                <w:rtl w:val="true"/>
              </w:rPr>
              <w:t>کَانَ لهُ قَلبٌ أَو أَلقَی السَّمْعَ وهُو شَهِیدٌ</w:t>
            </w:r>
            <w:r>
              <w:rPr>
                <w:rStyle w:val="IndexLink"/>
                <w:rtl w:val="true"/>
              </w:rPr>
              <w:t>(</w:t>
            </w:r>
            <w:r>
              <w:rPr>
                <w:rStyle w:val="IndexLink"/>
              </w:rPr>
              <w:t>37</w:t>
            </w:r>
            <w:r>
              <w:rPr>
                <w:rStyle w:val="IndexLink"/>
                <w:rtl w:val="true"/>
              </w:rPr>
              <w:t>)»</w:t>
              <w:tab/>
            </w:r>
            <w:r>
              <w:rPr>
                <w:rStyle w:val="IndexLink"/>
              </w:rPr>
              <w:t>522</w:t>
            </w:r>
          </w:hyperlink>
        </w:p>
        <w:p>
          <w:pPr>
            <w:pStyle w:val="Contents4"/>
            <w:tabs>
              <w:tab w:val="clear" w:pos="8176"/>
              <w:tab w:val="right" w:pos="9026" w:leader="dot"/>
            </w:tabs>
            <w:rPr/>
          </w:pPr>
          <w:hyperlink w:anchor="__RefHeading___Toc1147239_3244359995">
            <w:r>
              <w:rPr>
                <w:webHidden/>
                <w:rStyle w:val="IndexLink"/>
                <w:rtl w:val="true"/>
              </w:rPr>
              <w:t>«</w:t>
            </w:r>
            <w:r>
              <w:rPr>
                <w:rStyle w:val="IndexLink"/>
                <w:rtl w:val="true"/>
              </w:rPr>
              <w:t>ولقَدْ خَلقْنَا السَّمَاواتِ والأَرْضَ ومَا بَیْنَهُمَا فِی سِتَّةِ أَیَّامٍ ومَا مَسَّنَا مِن لغُوبٍ</w:t>
            </w:r>
            <w:r>
              <w:rPr>
                <w:rStyle w:val="IndexLink"/>
                <w:rtl w:val="true"/>
              </w:rPr>
              <w:t>(</w:t>
            </w:r>
            <w:r>
              <w:rPr>
                <w:rStyle w:val="IndexLink"/>
              </w:rPr>
              <w:t>38</w:t>
            </w:r>
            <w:r>
              <w:rPr>
                <w:rStyle w:val="IndexLink"/>
                <w:rtl w:val="true"/>
              </w:rPr>
              <w:t>)»</w:t>
              <w:tab/>
            </w:r>
            <w:r>
              <w:rPr>
                <w:rStyle w:val="IndexLink"/>
              </w:rPr>
              <w:t>524</w:t>
            </w:r>
          </w:hyperlink>
        </w:p>
        <w:p>
          <w:pPr>
            <w:pStyle w:val="Contents4"/>
            <w:tabs>
              <w:tab w:val="clear" w:pos="8176"/>
              <w:tab w:val="right" w:pos="9026" w:leader="dot"/>
            </w:tabs>
            <w:rPr/>
          </w:pPr>
          <w:hyperlink w:anchor="__RefHeading___Toc1147241_3244359995">
            <w:r>
              <w:rPr>
                <w:webHidden/>
                <w:rStyle w:val="IndexLink"/>
                <w:rtl w:val="true"/>
              </w:rPr>
              <w:t>«</w:t>
            </w:r>
            <w:r>
              <w:rPr>
                <w:rStyle w:val="IndexLink"/>
                <w:rtl w:val="true"/>
              </w:rPr>
              <w:t>فَاصْبِرْ عَلی مَا یَقُولونَ وسَبِّحْ بِحَمْدِ رَبِّکَ قَبْل طُلوعِ الشَّمْسِ وقَبْل الغُرُوبِ</w:t>
            </w:r>
            <w:r>
              <w:rPr>
                <w:rStyle w:val="IndexLink"/>
                <w:rtl w:val="true"/>
              </w:rPr>
              <w:t>(</w:t>
            </w:r>
            <w:r>
              <w:rPr>
                <w:rStyle w:val="IndexLink"/>
              </w:rPr>
              <w:t>39</w:t>
            </w:r>
            <w:r>
              <w:rPr>
                <w:rStyle w:val="IndexLink"/>
                <w:rtl w:val="true"/>
              </w:rPr>
              <w:t>)»</w:t>
              <w:tab/>
            </w:r>
            <w:r>
              <w:rPr>
                <w:rStyle w:val="IndexLink"/>
              </w:rPr>
              <w:t>525</w:t>
            </w:r>
          </w:hyperlink>
        </w:p>
        <w:p>
          <w:pPr>
            <w:pStyle w:val="Contents4"/>
            <w:tabs>
              <w:tab w:val="clear" w:pos="8176"/>
              <w:tab w:val="right" w:pos="9026" w:leader="dot"/>
            </w:tabs>
            <w:rPr/>
          </w:pPr>
          <w:hyperlink w:anchor="__RefHeading___Toc1147243_3244359995">
            <w:r>
              <w:rPr>
                <w:webHidden/>
                <w:rStyle w:val="IndexLink"/>
                <w:rtl w:val="true"/>
              </w:rPr>
              <w:t>«</w:t>
            </w:r>
            <w:r>
              <w:rPr>
                <w:rStyle w:val="IndexLink"/>
                <w:rtl w:val="true"/>
              </w:rPr>
              <w:t>ومِنَ اللیْل فَسَبِّحْهُ وأَدْبَارَ السُّجُودِ</w:t>
            </w:r>
            <w:r>
              <w:rPr>
                <w:rStyle w:val="IndexLink"/>
                <w:rtl w:val="true"/>
              </w:rPr>
              <w:t>(</w:t>
            </w:r>
            <w:r>
              <w:rPr>
                <w:rStyle w:val="IndexLink"/>
              </w:rPr>
              <w:t>40</w:t>
            </w:r>
            <w:r>
              <w:rPr>
                <w:rStyle w:val="IndexLink"/>
                <w:rtl w:val="true"/>
              </w:rPr>
              <w:t>)»</w:t>
              <w:tab/>
            </w:r>
            <w:r>
              <w:rPr>
                <w:rStyle w:val="IndexLink"/>
              </w:rPr>
              <w:t>526</w:t>
            </w:r>
          </w:hyperlink>
        </w:p>
        <w:p>
          <w:pPr>
            <w:pStyle w:val="Contents4"/>
            <w:tabs>
              <w:tab w:val="clear" w:pos="8176"/>
              <w:tab w:val="right" w:pos="9026" w:leader="dot"/>
            </w:tabs>
            <w:rPr/>
          </w:pPr>
          <w:hyperlink w:anchor="__RefHeading___Toc1147245_3244359995">
            <w:r>
              <w:rPr>
                <w:webHidden/>
                <w:rStyle w:val="IndexLink"/>
                <w:rtl w:val="true"/>
              </w:rPr>
              <w:t xml:space="preserve">« </w:t>
            </w:r>
            <w:r>
              <w:rPr>
                <w:rStyle w:val="IndexLink"/>
                <w:rtl w:val="true"/>
              </w:rPr>
              <w:t>واسْتَمِعْ یَومَ یُنَادِ المُنَادِ مِن مَّکَانٍ قَرِیبٍ</w:t>
            </w:r>
            <w:r>
              <w:rPr>
                <w:rStyle w:val="IndexLink"/>
                <w:rtl w:val="true"/>
              </w:rPr>
              <w:t>(</w:t>
            </w:r>
            <w:r>
              <w:rPr>
                <w:rStyle w:val="IndexLink"/>
              </w:rPr>
              <w:t>41</w:t>
            </w:r>
            <w:r>
              <w:rPr>
                <w:rStyle w:val="IndexLink"/>
                <w:rtl w:val="true"/>
              </w:rPr>
              <w:t>)...</w:t>
            </w:r>
            <w:r>
              <w:rPr>
                <w:rStyle w:val="IndexLink"/>
                <w:rtl w:val="true"/>
              </w:rPr>
              <w:t>بِجَبَّارٍ فَذَکِّرْ بِالقُرْآنِ مَن یَخَافُ وعِیدِ</w:t>
            </w:r>
            <w:r>
              <w:rPr>
                <w:rStyle w:val="IndexLink"/>
                <w:rtl w:val="true"/>
              </w:rPr>
              <w:t>(</w:t>
            </w:r>
            <w:r>
              <w:rPr>
                <w:rStyle w:val="IndexLink"/>
              </w:rPr>
              <w:t>45</w:t>
            </w:r>
            <w:r>
              <w:rPr>
                <w:rStyle w:val="IndexLink"/>
                <w:rtl w:val="true"/>
              </w:rPr>
              <w:t>)»</w:t>
              <w:tab/>
            </w:r>
            <w:r>
              <w:rPr>
                <w:rStyle w:val="IndexLink"/>
              </w:rPr>
              <w:t>526</w:t>
            </w:r>
          </w:hyperlink>
        </w:p>
        <w:p>
          <w:pPr>
            <w:pStyle w:val="Contents2"/>
            <w:tabs>
              <w:tab w:val="clear" w:pos="8743"/>
              <w:tab w:val="right" w:pos="9026" w:leader="dot"/>
            </w:tabs>
            <w:rPr/>
          </w:pPr>
          <w:hyperlink w:anchor="__RefHeading___Toc1147247_3244359995">
            <w:r>
              <w:rPr>
                <w:webHidden/>
                <w:rStyle w:val="IndexLink"/>
                <w:rtl w:val="true"/>
              </w:rPr>
              <w:t>سوره ذاریات</w:t>
            </w:r>
            <w:r>
              <w:rPr>
                <w:rStyle w:val="IndexLink"/>
                <w:rtl w:val="true"/>
              </w:rPr>
              <w:tab/>
            </w:r>
            <w:r>
              <w:rPr>
                <w:rStyle w:val="IndexLink"/>
              </w:rPr>
              <w:t>529</w:t>
            </w:r>
          </w:hyperlink>
        </w:p>
        <w:p>
          <w:pPr>
            <w:pStyle w:val="Contents3"/>
            <w:tabs>
              <w:tab w:val="clear" w:pos="8459"/>
              <w:tab w:val="right" w:pos="9026" w:leader="dot"/>
            </w:tabs>
            <w:rPr/>
          </w:pPr>
          <w:hyperlink w:anchor="__RefHeading___Toc1147249_3244359995">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1147251_3244359995">
            <w:r>
              <w:rPr>
                <w:webHidden/>
                <w:rStyle w:val="IndexLink"/>
                <w:rtl w:val="true"/>
              </w:rPr>
              <w:t>فضیلت و ثواب قرائت سوره ذاریات</w:t>
            </w:r>
            <w:r>
              <w:rPr>
                <w:rStyle w:val="IndexLink"/>
                <w:rtl w:val="true"/>
              </w:rPr>
              <w:tab/>
            </w:r>
            <w:r>
              <w:rPr>
                <w:rStyle w:val="IndexLink"/>
              </w:rPr>
              <w:t>531</w:t>
            </w:r>
          </w:hyperlink>
        </w:p>
        <w:p>
          <w:pPr>
            <w:pStyle w:val="Contents3"/>
            <w:tabs>
              <w:tab w:val="clear" w:pos="8459"/>
              <w:tab w:val="right" w:pos="9026" w:leader="dot"/>
            </w:tabs>
            <w:rPr/>
          </w:pPr>
          <w:hyperlink w:anchor="__RefHeading___Toc1147253_3244359995">
            <w:r>
              <w:rPr>
                <w:webHidden/>
                <w:rStyle w:val="IndexLink"/>
                <w:rtl w:val="true"/>
              </w:rPr>
              <w:t>تفسیر سوره ذاریات</w:t>
            </w:r>
            <w:r>
              <w:rPr>
                <w:rStyle w:val="IndexLink"/>
                <w:rtl w:val="true"/>
              </w:rPr>
              <w:tab/>
            </w:r>
            <w:r>
              <w:rPr>
                <w:rStyle w:val="IndexLink"/>
              </w:rPr>
              <w:t>533</w:t>
            </w:r>
          </w:hyperlink>
        </w:p>
        <w:p>
          <w:pPr>
            <w:pStyle w:val="Contents4"/>
            <w:tabs>
              <w:tab w:val="clear" w:pos="8176"/>
              <w:tab w:val="right" w:pos="9026" w:leader="dot"/>
            </w:tabs>
            <w:rPr/>
          </w:pPr>
          <w:hyperlink w:anchor="__RefHeading___Toc1147255_3244359995">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1147257_3244359995">
            <w:r>
              <w:rPr>
                <w:webHidden/>
                <w:rStyle w:val="IndexLink"/>
                <w:rtl w:val="true"/>
              </w:rPr>
              <w:t>«</w:t>
            </w:r>
            <w:r>
              <w:rPr>
                <w:rStyle w:val="IndexLink"/>
                <w:rtl w:val="true"/>
              </w:rPr>
              <w:t>والذَّارِیَاتِ ذَرْوا</w:t>
            </w:r>
            <w:r>
              <w:rPr>
                <w:rStyle w:val="IndexLink"/>
                <w:rtl w:val="true"/>
              </w:rPr>
              <w:t>(</w:t>
            </w:r>
            <w:r>
              <w:rPr>
                <w:rStyle w:val="IndexLink"/>
              </w:rPr>
              <w:t>1</w:t>
            </w:r>
            <w:r>
              <w:rPr>
                <w:rStyle w:val="IndexLink"/>
                <w:rtl w:val="true"/>
              </w:rPr>
              <w:t xml:space="preserve">) </w:t>
            </w:r>
            <w:r>
              <w:rPr>
                <w:rStyle w:val="IndexLink"/>
                <w:rtl w:val="true"/>
              </w:rPr>
              <w:t>فَالحَامِلاتِ وقْرًا</w:t>
            </w:r>
            <w:r>
              <w:rPr>
                <w:rStyle w:val="IndexLink"/>
                <w:rtl w:val="true"/>
              </w:rPr>
              <w:t>(</w:t>
            </w:r>
            <w:r>
              <w:rPr>
                <w:rStyle w:val="IndexLink"/>
              </w:rPr>
              <w:t>2</w:t>
            </w:r>
            <w:r>
              <w:rPr>
                <w:rStyle w:val="IndexLink"/>
                <w:rtl w:val="true"/>
              </w:rPr>
              <w:t>)...</w:t>
            </w:r>
            <w:r>
              <w:rPr>
                <w:rStyle w:val="IndexLink"/>
                <w:rtl w:val="true"/>
              </w:rPr>
              <w:t>إِنَّمَا تُوعَدُونَ لصَادِقٌ</w:t>
            </w:r>
            <w:r>
              <w:rPr>
                <w:rStyle w:val="IndexLink"/>
                <w:rtl w:val="true"/>
              </w:rPr>
              <w:t>(</w:t>
            </w:r>
            <w:r>
              <w:rPr>
                <w:rStyle w:val="IndexLink"/>
              </w:rPr>
              <w:t>5</w:t>
            </w:r>
            <w:r>
              <w:rPr>
                <w:rStyle w:val="IndexLink"/>
                <w:rtl w:val="true"/>
              </w:rPr>
              <w:t xml:space="preserve">) </w:t>
            </w:r>
            <w:r>
              <w:rPr>
                <w:rStyle w:val="IndexLink"/>
                <w:rtl w:val="true"/>
              </w:rPr>
              <w:t xml:space="preserve">وإِنَّ الدِّینَ لواقِعٌ </w:t>
            </w:r>
            <w:r>
              <w:rPr>
                <w:rStyle w:val="IndexLink"/>
                <w:rtl w:val="true"/>
              </w:rPr>
              <w:t>(</w:t>
            </w:r>
            <w:r>
              <w:rPr>
                <w:rStyle w:val="IndexLink"/>
              </w:rPr>
              <w:t>6</w:t>
            </w:r>
            <w:r>
              <w:rPr>
                <w:rStyle w:val="IndexLink"/>
                <w:rtl w:val="true"/>
              </w:rPr>
              <w:t>)»</w:t>
              <w:tab/>
            </w:r>
            <w:r>
              <w:rPr>
                <w:rStyle w:val="IndexLink"/>
              </w:rPr>
              <w:t>533</w:t>
            </w:r>
          </w:hyperlink>
        </w:p>
        <w:p>
          <w:pPr>
            <w:pStyle w:val="Contents4"/>
            <w:tabs>
              <w:tab w:val="clear" w:pos="8176"/>
              <w:tab w:val="right" w:pos="9026" w:leader="dot"/>
            </w:tabs>
            <w:rPr/>
          </w:pPr>
          <w:hyperlink w:anchor="__RefHeading___Toc1147259_3244359995">
            <w:r>
              <w:rPr>
                <w:webHidden/>
                <w:rStyle w:val="IndexLink"/>
                <w:rtl w:val="true"/>
              </w:rPr>
              <w:t>«</w:t>
            </w:r>
            <w:r>
              <w:rPr>
                <w:rStyle w:val="IndexLink"/>
                <w:rtl w:val="true"/>
              </w:rPr>
              <w:t>والسَّمَاء ذَاتِ الحُبُکِ</w:t>
            </w:r>
            <w:r>
              <w:rPr>
                <w:rStyle w:val="IndexLink"/>
                <w:rtl w:val="true"/>
              </w:rPr>
              <w:t>(</w:t>
            </w:r>
            <w:r>
              <w:rPr>
                <w:rStyle w:val="IndexLink"/>
              </w:rPr>
              <w:t>7</w:t>
            </w:r>
            <w:r>
              <w:rPr>
                <w:rStyle w:val="IndexLink"/>
                <w:rtl w:val="true"/>
              </w:rPr>
              <w:t xml:space="preserve">) </w:t>
            </w:r>
            <w:r>
              <w:rPr>
                <w:rStyle w:val="IndexLink"/>
                <w:rtl w:val="true"/>
              </w:rPr>
              <w:t>إِنَّکُمْ لفِی قَول مُّخْتَلفٍ</w:t>
            </w:r>
            <w:r>
              <w:rPr>
                <w:rStyle w:val="IndexLink"/>
                <w:rtl w:val="true"/>
              </w:rPr>
              <w:t>(</w:t>
            </w:r>
            <w:r>
              <w:rPr>
                <w:rStyle w:val="IndexLink"/>
              </w:rPr>
              <w:t>8</w:t>
            </w:r>
            <w:r>
              <w:rPr>
                <w:rStyle w:val="IndexLink"/>
                <w:rtl w:val="true"/>
              </w:rPr>
              <w:t xml:space="preserve">) </w:t>
            </w:r>
            <w:r>
              <w:rPr>
                <w:rStyle w:val="IndexLink"/>
                <w:rtl w:val="true"/>
              </w:rPr>
              <w:t>یُؤْفَکُ عَنْهُ مَنْ أُفِکَ</w:t>
            </w:r>
            <w:r>
              <w:rPr>
                <w:rStyle w:val="IndexLink"/>
                <w:rtl w:val="true"/>
              </w:rPr>
              <w:t>(</w:t>
            </w:r>
            <w:r>
              <w:rPr>
                <w:rStyle w:val="IndexLink"/>
              </w:rPr>
              <w:t>9</w:t>
            </w:r>
            <w:r>
              <w:rPr>
                <w:rStyle w:val="IndexLink"/>
                <w:rtl w:val="true"/>
              </w:rPr>
              <w:t>)»</w:t>
              <w:tab/>
            </w:r>
            <w:r>
              <w:rPr>
                <w:rStyle w:val="IndexLink"/>
              </w:rPr>
              <w:t>534</w:t>
            </w:r>
          </w:hyperlink>
        </w:p>
        <w:p>
          <w:pPr>
            <w:pStyle w:val="Contents4"/>
            <w:tabs>
              <w:tab w:val="clear" w:pos="8176"/>
              <w:tab w:val="right" w:pos="9026" w:leader="dot"/>
            </w:tabs>
            <w:rPr/>
          </w:pPr>
          <w:hyperlink w:anchor="__RefHeading___Toc1147261_3244359995">
            <w:r>
              <w:rPr>
                <w:webHidden/>
                <w:rStyle w:val="IndexLink"/>
                <w:rtl w:val="true"/>
              </w:rPr>
              <w:t xml:space="preserve">« </w:t>
            </w:r>
            <w:r>
              <w:rPr>
                <w:rStyle w:val="IndexLink"/>
                <w:rtl w:val="true"/>
              </w:rPr>
              <w:t>قُتِل الخَرَّاصُونَ</w:t>
            </w:r>
            <w:r>
              <w:rPr>
                <w:rStyle w:val="IndexLink"/>
                <w:rtl w:val="true"/>
              </w:rPr>
              <w:t>(</w:t>
            </w:r>
            <w:r>
              <w:rPr>
                <w:rStyle w:val="IndexLink"/>
              </w:rPr>
              <w:t>10</w:t>
            </w:r>
            <w:r>
              <w:rPr>
                <w:rStyle w:val="IndexLink"/>
                <w:rtl w:val="true"/>
              </w:rPr>
              <w:t xml:space="preserve">) </w:t>
            </w:r>
            <w:r>
              <w:rPr>
                <w:rStyle w:val="IndexLink"/>
                <w:rtl w:val="true"/>
              </w:rPr>
              <w:t>الذِینَ هُمْ فِی غَمْرَةٍ سَاهُونَ</w:t>
            </w:r>
            <w:r>
              <w:rPr>
                <w:rStyle w:val="IndexLink"/>
                <w:rtl w:val="true"/>
              </w:rPr>
              <w:t>(</w:t>
            </w:r>
            <w:r>
              <w:rPr>
                <w:rStyle w:val="IndexLink"/>
              </w:rPr>
              <w:t>11</w:t>
            </w:r>
            <w:r>
              <w:rPr>
                <w:rStyle w:val="IndexLink"/>
                <w:rtl w:val="true"/>
              </w:rPr>
              <w:t>)...</w:t>
            </w:r>
            <w:r>
              <w:rPr>
                <w:rStyle w:val="IndexLink"/>
                <w:rtl w:val="true"/>
              </w:rPr>
              <w:t>هَذَا الذِی کُنتُم بِهِ تَسْتَعْجِلونَ</w:t>
            </w:r>
            <w:r>
              <w:rPr>
                <w:rStyle w:val="IndexLink"/>
                <w:rtl w:val="true"/>
              </w:rPr>
              <w:t>(</w:t>
            </w:r>
            <w:r>
              <w:rPr>
                <w:rStyle w:val="IndexLink"/>
              </w:rPr>
              <w:t>14</w:t>
            </w:r>
            <w:r>
              <w:rPr>
                <w:rStyle w:val="IndexLink"/>
                <w:rtl w:val="true"/>
              </w:rPr>
              <w:t>)»</w:t>
              <w:tab/>
            </w:r>
            <w:r>
              <w:rPr>
                <w:rStyle w:val="IndexLink"/>
              </w:rPr>
              <w:t>536</w:t>
            </w:r>
          </w:hyperlink>
        </w:p>
        <w:p>
          <w:pPr>
            <w:pStyle w:val="Contents4"/>
            <w:tabs>
              <w:tab w:val="clear" w:pos="8176"/>
              <w:tab w:val="right" w:pos="9026" w:leader="dot"/>
            </w:tabs>
            <w:rPr/>
          </w:pPr>
          <w:hyperlink w:anchor="__RefHeading___Toc1147263_3244359995">
            <w:r>
              <w:rPr>
                <w:webHidden/>
                <w:rStyle w:val="IndexLink"/>
                <w:rtl w:val="true"/>
              </w:rPr>
              <w:t>«</w:t>
            </w:r>
            <w:r>
              <w:rPr>
                <w:rStyle w:val="IndexLink"/>
                <w:rtl w:val="true"/>
              </w:rPr>
              <w:t>إِنَّ المُتَّقِینَ فِی جَنَّاتٍ وعُیُونٍ</w:t>
            </w:r>
            <w:r>
              <w:rPr>
                <w:rStyle w:val="IndexLink"/>
                <w:rtl w:val="true"/>
              </w:rPr>
              <w:t>(</w:t>
            </w:r>
            <w:r>
              <w:rPr>
                <w:rStyle w:val="IndexLink"/>
              </w:rPr>
              <w:t>15</w:t>
            </w:r>
            <w:r>
              <w:rPr>
                <w:rStyle w:val="IndexLink"/>
                <w:rtl w:val="true"/>
              </w:rPr>
              <w:t xml:space="preserve">) </w:t>
            </w:r>
            <w:r>
              <w:rPr>
                <w:rStyle w:val="IndexLink"/>
                <w:rtl w:val="true"/>
              </w:rPr>
              <w:t>آخِذِینَ مَا آتَاهُمْ</w:t>
            </w:r>
            <w:r>
              <w:rPr>
                <w:rStyle w:val="IndexLink"/>
                <w:rtl w:val="true"/>
              </w:rPr>
              <w:t>...</w:t>
            </w:r>
            <w:r>
              <w:rPr>
                <w:rStyle w:val="IndexLink"/>
                <w:rtl w:val="true"/>
              </w:rPr>
              <w:t>وفِی أَنفُسِکُمْ أَفَلا تُبْصِرُونَ</w:t>
            </w:r>
            <w:r>
              <w:rPr>
                <w:rStyle w:val="IndexLink"/>
                <w:rtl w:val="true"/>
              </w:rPr>
              <w:t>(</w:t>
            </w:r>
            <w:r>
              <w:rPr>
                <w:rStyle w:val="IndexLink"/>
              </w:rPr>
              <w:t>21</w:t>
            </w:r>
            <w:r>
              <w:rPr>
                <w:rStyle w:val="IndexLink"/>
                <w:rtl w:val="true"/>
              </w:rPr>
              <w:t>)»</w:t>
              <w:tab/>
            </w:r>
            <w:r>
              <w:rPr>
                <w:rStyle w:val="IndexLink"/>
              </w:rPr>
              <w:t>537</w:t>
            </w:r>
          </w:hyperlink>
        </w:p>
        <w:p>
          <w:pPr>
            <w:pStyle w:val="Contents4"/>
            <w:tabs>
              <w:tab w:val="clear" w:pos="8176"/>
              <w:tab w:val="right" w:pos="9026" w:leader="dot"/>
            </w:tabs>
            <w:rPr/>
          </w:pPr>
          <w:hyperlink w:anchor="__RefHeading___Toc1147265_3244359995">
            <w:r>
              <w:rPr>
                <w:webHidden/>
                <w:rStyle w:val="IndexLink"/>
                <w:rtl w:val="true"/>
              </w:rPr>
              <w:t>«</w:t>
            </w:r>
            <w:r>
              <w:rPr>
                <w:rStyle w:val="IndexLink"/>
                <w:rtl w:val="true"/>
              </w:rPr>
              <w:t>وفِی السَّمَاء رِزْقُکُمْ ومَا تُوعَدُونَ</w:t>
            </w:r>
            <w:r>
              <w:rPr>
                <w:rStyle w:val="IndexLink"/>
                <w:rtl w:val="true"/>
              </w:rPr>
              <w:t>(</w:t>
            </w:r>
            <w:r>
              <w:rPr>
                <w:rStyle w:val="IndexLink"/>
              </w:rPr>
              <w:t>22</w:t>
            </w:r>
            <w:r>
              <w:rPr>
                <w:rStyle w:val="IndexLink"/>
                <w:rtl w:val="true"/>
              </w:rPr>
              <w:t xml:space="preserve">) </w:t>
            </w:r>
            <w:r>
              <w:rPr>
                <w:rStyle w:val="IndexLink"/>
                <w:rtl w:val="true"/>
              </w:rPr>
              <w:t>فَورَبِّ السَّمَاء والأَرْضِ إِنَّهُ لحَقٌّ مِّثْل مَا أَنَّکُمْ تَنطِقُونَ</w:t>
            </w:r>
            <w:r>
              <w:rPr>
                <w:rStyle w:val="IndexLink"/>
                <w:rtl w:val="true"/>
              </w:rPr>
              <w:t>(</w:t>
            </w:r>
            <w:r>
              <w:rPr>
                <w:rStyle w:val="IndexLink"/>
              </w:rPr>
              <w:t>23</w:t>
            </w:r>
            <w:r>
              <w:rPr>
                <w:rStyle w:val="IndexLink"/>
                <w:rtl w:val="true"/>
              </w:rPr>
              <w:t>)»</w:t>
              <w:tab/>
            </w:r>
            <w:r>
              <w:rPr>
                <w:rStyle w:val="IndexLink"/>
              </w:rPr>
              <w:t>541</w:t>
            </w:r>
          </w:hyperlink>
        </w:p>
        <w:p>
          <w:pPr>
            <w:pStyle w:val="Contents4"/>
            <w:tabs>
              <w:tab w:val="clear" w:pos="8176"/>
              <w:tab w:val="right" w:pos="9026" w:leader="dot"/>
            </w:tabs>
            <w:rPr/>
          </w:pPr>
          <w:hyperlink w:anchor="__RefHeading___Toc1147267_3244359995">
            <w:r>
              <w:rPr>
                <w:webHidden/>
                <w:rStyle w:val="IndexLink"/>
                <w:rtl w:val="true"/>
              </w:rPr>
              <w:t>«</w:t>
            </w:r>
            <w:r>
              <w:rPr>
                <w:rStyle w:val="IndexLink"/>
                <w:rtl w:val="true"/>
              </w:rPr>
              <w:t>هَل أَتَاکَ حَدِیثُ ضَیْفِ إِبْرَاهِیمَ المُکْرَمِینَ</w:t>
            </w:r>
            <w:r>
              <w:rPr>
                <w:rStyle w:val="IndexLink"/>
                <w:rtl w:val="true"/>
              </w:rPr>
              <w:t>(</w:t>
            </w:r>
            <w:r>
              <w:rPr>
                <w:rStyle w:val="IndexLink"/>
              </w:rPr>
              <w:t>24</w:t>
            </w:r>
            <w:r>
              <w:rPr>
                <w:rStyle w:val="IndexLink"/>
                <w:rtl w:val="true"/>
              </w:rPr>
              <w:t xml:space="preserve">) </w:t>
            </w:r>
            <w:r>
              <w:rPr>
                <w:rStyle w:val="IndexLink"/>
                <w:rtl w:val="true"/>
              </w:rPr>
              <w:t>إِذْ</w:t>
            </w:r>
            <w:r>
              <w:rPr>
                <w:rStyle w:val="IndexLink"/>
                <w:rtl w:val="true"/>
              </w:rPr>
              <w:t>...</w:t>
            </w:r>
            <w:r>
              <w:rPr>
                <w:rStyle w:val="IndexLink"/>
                <w:rtl w:val="true"/>
              </w:rPr>
              <w:t>والسَّمَاء بَنَیْنَاهَا بِأَیْدٍ وإِنَّا لمُوسِعُونَ</w:t>
            </w:r>
            <w:r>
              <w:rPr>
                <w:rStyle w:val="IndexLink"/>
                <w:rtl w:val="true"/>
              </w:rPr>
              <w:t>(</w:t>
            </w:r>
            <w:r>
              <w:rPr>
                <w:rStyle w:val="IndexLink"/>
              </w:rPr>
              <w:t>47</w:t>
            </w:r>
            <w:r>
              <w:rPr>
                <w:rStyle w:val="IndexLink"/>
                <w:rtl w:val="true"/>
              </w:rPr>
              <w:t>)»</w:t>
              <w:tab/>
            </w:r>
            <w:r>
              <w:rPr>
                <w:rStyle w:val="IndexLink"/>
              </w:rPr>
              <w:t>542</w:t>
            </w:r>
          </w:hyperlink>
        </w:p>
        <w:p>
          <w:pPr>
            <w:pStyle w:val="Contents4"/>
            <w:tabs>
              <w:tab w:val="clear" w:pos="8176"/>
              <w:tab w:val="right" w:pos="9026" w:leader="dot"/>
            </w:tabs>
            <w:rPr/>
          </w:pPr>
          <w:hyperlink w:anchor="__RefHeading___Toc1147269_3244359995">
            <w:r>
              <w:rPr>
                <w:webHidden/>
                <w:rStyle w:val="IndexLink"/>
                <w:rtl w:val="true"/>
              </w:rPr>
              <w:t>«</w:t>
            </w:r>
            <w:r>
              <w:rPr>
                <w:rStyle w:val="IndexLink"/>
                <w:rtl w:val="true"/>
              </w:rPr>
              <w:t>ومِن کُل شَیْءٍ خَلقْنَا زَوجَیْنِ لعَلکُمْ تَذَکَّرُونَ</w:t>
            </w:r>
            <w:r>
              <w:rPr>
                <w:rStyle w:val="IndexLink"/>
                <w:rtl w:val="true"/>
              </w:rPr>
              <w:t>(</w:t>
            </w:r>
            <w:r>
              <w:rPr>
                <w:rStyle w:val="IndexLink"/>
              </w:rPr>
              <w:t>49</w:t>
            </w:r>
            <w:r>
              <w:rPr>
                <w:rStyle w:val="IndexLink"/>
                <w:rtl w:val="true"/>
              </w:rPr>
              <w:t>)»</w:t>
              <w:tab/>
            </w:r>
            <w:r>
              <w:rPr>
                <w:rStyle w:val="IndexLink"/>
              </w:rPr>
              <w:t>553</w:t>
            </w:r>
          </w:hyperlink>
        </w:p>
        <w:p>
          <w:pPr>
            <w:pStyle w:val="Contents4"/>
            <w:tabs>
              <w:tab w:val="clear" w:pos="8176"/>
              <w:tab w:val="right" w:pos="9026" w:leader="dot"/>
            </w:tabs>
            <w:rPr/>
          </w:pPr>
          <w:hyperlink w:anchor="__RefHeading___Toc1147271_3244359995">
            <w:r>
              <w:rPr>
                <w:webHidden/>
                <w:rStyle w:val="IndexLink"/>
                <w:rtl w:val="true"/>
              </w:rPr>
              <w:t>«</w:t>
            </w:r>
            <w:r>
              <w:rPr>
                <w:rStyle w:val="IndexLink"/>
                <w:rtl w:val="true"/>
              </w:rPr>
              <w:t>فَفِرُّوا إِلی اللهِ إِنِّی لکُم مِّنْهُ نَذِیرٌ مُّبِینٌ</w:t>
            </w:r>
            <w:r>
              <w:rPr>
                <w:rStyle w:val="IndexLink"/>
                <w:rtl w:val="true"/>
              </w:rPr>
              <w:t>(</w:t>
            </w:r>
            <w:r>
              <w:rPr>
                <w:rStyle w:val="IndexLink"/>
              </w:rPr>
              <w:t>50</w:t>
            </w:r>
            <w:r>
              <w:rPr>
                <w:rStyle w:val="IndexLink"/>
                <w:rtl w:val="true"/>
              </w:rPr>
              <w:t xml:space="preserve">) </w:t>
            </w:r>
            <w:r>
              <w:rPr>
                <w:rStyle w:val="IndexLink"/>
                <w:rtl w:val="true"/>
              </w:rPr>
              <w:t>ولا</w:t>
            </w:r>
            <w:r>
              <w:rPr>
                <w:rStyle w:val="IndexLink"/>
                <w:rtl w:val="true"/>
              </w:rPr>
              <w:t>...</w:t>
            </w:r>
            <w:r>
              <w:rPr>
                <w:rStyle w:val="IndexLink"/>
                <w:rtl w:val="true"/>
              </w:rPr>
              <w:t>وذَکِّرْ فَإِنَّ الذِّکْرَی تَنفَعُ المُؤْمِنِینَ</w:t>
            </w:r>
            <w:r>
              <w:rPr>
                <w:rStyle w:val="IndexLink"/>
                <w:rtl w:val="true"/>
              </w:rPr>
              <w:t>(</w:t>
            </w:r>
            <w:r>
              <w:rPr>
                <w:rStyle w:val="IndexLink"/>
              </w:rPr>
              <w:t>55</w:t>
            </w:r>
            <w:r>
              <w:rPr>
                <w:rStyle w:val="IndexLink"/>
                <w:rtl w:val="true"/>
              </w:rPr>
              <w:t>)»</w:t>
              <w:tab/>
            </w:r>
            <w:r>
              <w:rPr>
                <w:rStyle w:val="IndexLink"/>
              </w:rPr>
              <w:t>558</w:t>
            </w:r>
          </w:hyperlink>
        </w:p>
        <w:p>
          <w:pPr>
            <w:pStyle w:val="Contents4"/>
            <w:tabs>
              <w:tab w:val="clear" w:pos="8176"/>
              <w:tab w:val="right" w:pos="9026" w:leader="dot"/>
            </w:tabs>
            <w:rPr/>
          </w:pPr>
          <w:hyperlink w:anchor="__RefHeading___Toc1147273_3244359995">
            <w:r>
              <w:rPr>
                <w:webHidden/>
                <w:rStyle w:val="IndexLink"/>
                <w:rtl w:val="true"/>
              </w:rPr>
              <w:t>«</w:t>
            </w:r>
            <w:r>
              <w:rPr>
                <w:rStyle w:val="IndexLink"/>
                <w:rtl w:val="true"/>
              </w:rPr>
              <w:t>ومَا خَلقْتُ الجِنَّ والإِنسَ إِلا لیَعْبُدُونِ</w:t>
            </w:r>
            <w:r>
              <w:rPr>
                <w:rStyle w:val="IndexLink"/>
                <w:rtl w:val="true"/>
              </w:rPr>
              <w:t>(</w:t>
            </w:r>
            <w:r>
              <w:rPr>
                <w:rStyle w:val="IndexLink"/>
              </w:rPr>
              <w:t>56</w:t>
            </w:r>
            <w:r>
              <w:rPr>
                <w:rStyle w:val="IndexLink"/>
                <w:rtl w:val="true"/>
              </w:rPr>
              <w:t xml:space="preserve">) </w:t>
            </w:r>
            <w:r>
              <w:rPr>
                <w:rStyle w:val="IndexLink"/>
                <w:rtl w:val="true"/>
              </w:rPr>
              <w:t>مَا</w:t>
            </w:r>
            <w:r>
              <w:rPr>
                <w:rStyle w:val="IndexLink"/>
                <w:rtl w:val="true"/>
              </w:rPr>
              <w:t>...</w:t>
            </w:r>
            <w:r>
              <w:rPr>
                <w:rStyle w:val="IndexLink"/>
                <w:rtl w:val="true"/>
              </w:rPr>
              <w:t>فَویْل للذِینَ کَفَرُوا مِن یَومِهِمُ الذِی یُوعَدُونَ</w:t>
            </w:r>
            <w:r>
              <w:rPr>
                <w:rStyle w:val="IndexLink"/>
                <w:rtl w:val="true"/>
              </w:rPr>
              <w:t>(</w:t>
            </w:r>
            <w:r>
              <w:rPr>
                <w:rStyle w:val="IndexLink"/>
              </w:rPr>
              <w:t>60</w:t>
            </w:r>
            <w:r>
              <w:rPr>
                <w:rStyle w:val="IndexLink"/>
                <w:rtl w:val="true"/>
              </w:rPr>
              <w:t>)»</w:t>
              <w:tab/>
            </w:r>
            <w:r>
              <w:rPr>
                <w:rStyle w:val="IndexLink"/>
              </w:rPr>
              <w:t>560</w:t>
            </w:r>
          </w:hyperlink>
        </w:p>
        <w:p>
          <w:pPr>
            <w:pStyle w:val="Contents2"/>
            <w:tabs>
              <w:tab w:val="clear" w:pos="8743"/>
              <w:tab w:val="right" w:pos="9026" w:leader="dot"/>
            </w:tabs>
            <w:rPr/>
          </w:pPr>
          <w:hyperlink w:anchor="__RefHeading___Toc1147275_3244359995">
            <w:r>
              <w:rPr>
                <w:webHidden/>
                <w:rStyle w:val="IndexLink"/>
                <w:rtl w:val="true"/>
              </w:rPr>
              <w:t>سوره طور</w:t>
            </w:r>
            <w:r>
              <w:rPr>
                <w:rStyle w:val="IndexLink"/>
                <w:rtl w:val="true"/>
              </w:rPr>
              <w:tab/>
            </w:r>
            <w:r>
              <w:rPr>
                <w:rStyle w:val="IndexLink"/>
              </w:rPr>
              <w:t>567</w:t>
            </w:r>
          </w:hyperlink>
        </w:p>
        <w:p>
          <w:pPr>
            <w:pStyle w:val="Contents3"/>
            <w:tabs>
              <w:tab w:val="clear" w:pos="8459"/>
              <w:tab w:val="right" w:pos="9026" w:leader="dot"/>
            </w:tabs>
            <w:rPr/>
          </w:pPr>
          <w:hyperlink w:anchor="__RefHeading___Toc1147277_3244359995">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1147279_3244359995">
            <w:r>
              <w:rPr>
                <w:webHidden/>
                <w:rStyle w:val="IndexLink"/>
                <w:rtl w:val="true"/>
              </w:rPr>
              <w:t>فضیلت و ثواب قرائت سوره طور</w:t>
            </w:r>
            <w:r>
              <w:rPr>
                <w:rStyle w:val="IndexLink"/>
                <w:rtl w:val="true"/>
              </w:rPr>
              <w:tab/>
            </w:r>
            <w:r>
              <w:rPr>
                <w:rStyle w:val="IndexLink"/>
              </w:rPr>
              <w:t>569</w:t>
            </w:r>
          </w:hyperlink>
        </w:p>
        <w:p>
          <w:pPr>
            <w:pStyle w:val="Contents3"/>
            <w:tabs>
              <w:tab w:val="clear" w:pos="8459"/>
              <w:tab w:val="right" w:pos="9026" w:leader="dot"/>
            </w:tabs>
            <w:rPr/>
          </w:pPr>
          <w:hyperlink w:anchor="__RefHeading___Toc1147281_3244359995">
            <w:r>
              <w:rPr>
                <w:webHidden/>
                <w:rStyle w:val="IndexLink"/>
                <w:rtl w:val="true"/>
              </w:rPr>
              <w:t>تفسیر سوره طور</w:t>
            </w:r>
            <w:r>
              <w:rPr>
                <w:rStyle w:val="IndexLink"/>
                <w:rtl w:val="true"/>
              </w:rPr>
              <w:tab/>
            </w:r>
            <w:r>
              <w:rPr>
                <w:rStyle w:val="IndexLink"/>
              </w:rPr>
              <w:t>571</w:t>
            </w:r>
          </w:hyperlink>
        </w:p>
        <w:p>
          <w:pPr>
            <w:pStyle w:val="Contents4"/>
            <w:tabs>
              <w:tab w:val="clear" w:pos="8176"/>
              <w:tab w:val="right" w:pos="9026" w:leader="dot"/>
            </w:tabs>
            <w:rPr/>
          </w:pPr>
          <w:hyperlink w:anchor="__RefHeading___Toc1147283_3244359995">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1147285_3244359995">
            <w:r>
              <w:rPr>
                <w:webHidden/>
                <w:rStyle w:val="IndexLink"/>
                <w:rtl w:val="true"/>
              </w:rPr>
              <w:t>«</w:t>
            </w:r>
            <w:r>
              <w:rPr>
                <w:rStyle w:val="IndexLink"/>
                <w:rtl w:val="true"/>
              </w:rPr>
              <w:t>والطُّورِ</w:t>
            </w:r>
            <w:r>
              <w:rPr>
                <w:rStyle w:val="IndexLink"/>
                <w:rtl w:val="true"/>
              </w:rPr>
              <w:t>(</w:t>
            </w:r>
            <w:r>
              <w:rPr>
                <w:rStyle w:val="IndexLink"/>
              </w:rPr>
              <w:t>1</w:t>
            </w:r>
            <w:r>
              <w:rPr>
                <w:rStyle w:val="IndexLink"/>
                <w:rtl w:val="true"/>
              </w:rPr>
              <w:t xml:space="preserve">) </w:t>
            </w:r>
            <w:r>
              <w:rPr>
                <w:rStyle w:val="IndexLink"/>
                <w:rtl w:val="true"/>
              </w:rPr>
              <w:t>وکِتَابٍ مَّسْطُورٍ</w:t>
            </w:r>
            <w:r>
              <w:rPr>
                <w:rStyle w:val="IndexLink"/>
                <w:rtl w:val="true"/>
              </w:rPr>
              <w:t>(</w:t>
            </w:r>
            <w:r>
              <w:rPr>
                <w:rStyle w:val="IndexLink"/>
              </w:rPr>
              <w:t>2</w:t>
            </w:r>
            <w:r>
              <w:rPr>
                <w:rStyle w:val="IndexLink"/>
                <w:rtl w:val="true"/>
              </w:rPr>
              <w:t xml:space="preserve">) </w:t>
            </w:r>
            <w:r>
              <w:rPr>
                <w:rStyle w:val="IndexLink"/>
                <w:rtl w:val="true"/>
              </w:rPr>
              <w:t>فِی رَقٍّ مَّنشُورٍ</w:t>
            </w:r>
            <w:r>
              <w:rPr>
                <w:rStyle w:val="IndexLink"/>
                <w:rtl w:val="true"/>
              </w:rPr>
              <w:t>(</w:t>
            </w:r>
            <w:r>
              <w:rPr>
                <w:rStyle w:val="IndexLink"/>
              </w:rPr>
              <w:t>3</w:t>
            </w:r>
            <w:r>
              <w:rPr>
                <w:rStyle w:val="IndexLink"/>
                <w:rtl w:val="true"/>
              </w:rPr>
              <w:t xml:space="preserve">) </w:t>
            </w:r>
            <w:r>
              <w:rPr>
                <w:rStyle w:val="IndexLink"/>
                <w:rtl w:val="true"/>
              </w:rPr>
              <w:t>والبَیْتِ المَعْمُورِ</w:t>
            </w:r>
            <w:r>
              <w:rPr>
                <w:rStyle w:val="IndexLink"/>
                <w:rtl w:val="true"/>
              </w:rPr>
              <w:t>(</w:t>
            </w:r>
            <w:r>
              <w:rPr>
                <w:rStyle w:val="IndexLink"/>
              </w:rPr>
              <w:t>4</w:t>
            </w:r>
            <w:r>
              <w:rPr>
                <w:rStyle w:val="IndexLink"/>
                <w:rtl w:val="true"/>
              </w:rPr>
              <w:t>)»</w:t>
              <w:tab/>
            </w:r>
            <w:r>
              <w:rPr>
                <w:rStyle w:val="IndexLink"/>
              </w:rPr>
              <w:t>571</w:t>
            </w:r>
          </w:hyperlink>
        </w:p>
        <w:p>
          <w:pPr>
            <w:pStyle w:val="Contents4"/>
            <w:tabs>
              <w:tab w:val="clear" w:pos="8176"/>
              <w:tab w:val="right" w:pos="9026" w:leader="dot"/>
            </w:tabs>
            <w:rPr/>
          </w:pPr>
          <w:hyperlink w:anchor="__RefHeading___Toc1147287_3244359995">
            <w:r>
              <w:rPr>
                <w:webHidden/>
                <w:rStyle w:val="IndexLink"/>
                <w:rtl w:val="true"/>
              </w:rPr>
              <w:t>«</w:t>
            </w:r>
            <w:r>
              <w:rPr>
                <w:rStyle w:val="IndexLink"/>
                <w:rtl w:val="true"/>
              </w:rPr>
              <w:t xml:space="preserve">والسَّقْفِ المَرْفُوعِ </w:t>
            </w:r>
            <w:r>
              <w:rPr>
                <w:rStyle w:val="IndexLink"/>
                <w:rtl w:val="true"/>
              </w:rPr>
              <w:t>(</w:t>
            </w:r>
            <w:r>
              <w:rPr>
                <w:rStyle w:val="IndexLink"/>
              </w:rPr>
              <w:t>5</w:t>
            </w:r>
            <w:r>
              <w:rPr>
                <w:rStyle w:val="IndexLink"/>
                <w:rtl w:val="true"/>
              </w:rPr>
              <w:t xml:space="preserve">) </w:t>
            </w:r>
            <w:r>
              <w:rPr>
                <w:rStyle w:val="IndexLink"/>
                <w:rtl w:val="true"/>
              </w:rPr>
              <w:t>والبَحْرِ المَسْجُورِ</w:t>
            </w:r>
            <w:r>
              <w:rPr>
                <w:rStyle w:val="IndexLink"/>
                <w:rtl w:val="true"/>
              </w:rPr>
              <w:t>(</w:t>
            </w:r>
            <w:r>
              <w:rPr>
                <w:rStyle w:val="IndexLink"/>
              </w:rPr>
              <w:t>6</w:t>
            </w:r>
            <w:r>
              <w:rPr>
                <w:rStyle w:val="IndexLink"/>
                <w:rtl w:val="true"/>
              </w:rPr>
              <w:t xml:space="preserve">) </w:t>
            </w:r>
            <w:r>
              <w:rPr>
                <w:rStyle w:val="IndexLink"/>
                <w:rtl w:val="true"/>
              </w:rPr>
              <w:t>إِنَّ</w:t>
            </w:r>
            <w:r>
              <w:rPr>
                <w:rStyle w:val="IndexLink"/>
                <w:rtl w:val="true"/>
              </w:rPr>
              <w:t>...</w:t>
            </w:r>
            <w:r>
              <w:rPr>
                <w:rStyle w:val="IndexLink"/>
                <w:rtl w:val="true"/>
              </w:rPr>
              <w:t xml:space="preserve">سَواء عَلیْکُمْ إِنَّمَا تُجْزَونَ مَا کُنتُمْ تَعْمَلونَ </w:t>
            </w:r>
            <w:r>
              <w:rPr>
                <w:rStyle w:val="IndexLink"/>
                <w:rtl w:val="true"/>
              </w:rPr>
              <w:t>(</w:t>
            </w:r>
            <w:r>
              <w:rPr>
                <w:rStyle w:val="IndexLink"/>
              </w:rPr>
              <w:t>16</w:t>
            </w:r>
            <w:r>
              <w:rPr>
                <w:rStyle w:val="IndexLink"/>
                <w:rtl w:val="true"/>
              </w:rPr>
              <w:t>)»</w:t>
              <w:tab/>
            </w:r>
            <w:r>
              <w:rPr>
                <w:rStyle w:val="IndexLink"/>
              </w:rPr>
              <w:t>572</w:t>
            </w:r>
          </w:hyperlink>
        </w:p>
        <w:p>
          <w:pPr>
            <w:pStyle w:val="Contents4"/>
            <w:tabs>
              <w:tab w:val="clear" w:pos="8176"/>
              <w:tab w:val="right" w:pos="9026" w:leader="dot"/>
            </w:tabs>
            <w:rPr/>
          </w:pPr>
          <w:hyperlink w:anchor="__RefHeading___Toc1147289_3244359995">
            <w:r>
              <w:rPr>
                <w:webHidden/>
                <w:rStyle w:val="IndexLink"/>
                <w:rtl w:val="true"/>
              </w:rPr>
              <w:t>«</w:t>
            </w:r>
            <w:r>
              <w:rPr>
                <w:rStyle w:val="IndexLink"/>
                <w:rtl w:val="true"/>
              </w:rPr>
              <w:t>والذِینَ آمَنُوا واتَّبَعَتْهُمْ ذُرِّیَّتُهُم بِإِیمَانٍ أَلحَقْنَا</w:t>
            </w:r>
            <w:r>
              <w:rPr>
                <w:rStyle w:val="IndexLink"/>
                <w:rtl w:val="true"/>
              </w:rPr>
              <w:t xml:space="preserve">... </w:t>
            </w:r>
            <w:r>
              <w:rPr>
                <w:rStyle w:val="IndexLink"/>
                <w:rtl w:val="true"/>
              </w:rPr>
              <w:t>أَمْ تَسْأَلهُمْ أَجْرًا فَهُم مِّن مَّغْرَمٍ مُّثْقَلونَ</w:t>
            </w:r>
            <w:r>
              <w:rPr>
                <w:rStyle w:val="IndexLink"/>
                <w:rtl w:val="true"/>
              </w:rPr>
              <w:t>(</w:t>
            </w:r>
            <w:r>
              <w:rPr>
                <w:rStyle w:val="IndexLink"/>
              </w:rPr>
              <w:t>40</w:t>
            </w:r>
            <w:r>
              <w:rPr>
                <w:rStyle w:val="IndexLink"/>
                <w:rtl w:val="true"/>
              </w:rPr>
              <w:t>)»</w:t>
              <w:tab/>
            </w:r>
            <w:r>
              <w:rPr>
                <w:rStyle w:val="IndexLink"/>
              </w:rPr>
              <w:t>574</w:t>
            </w:r>
          </w:hyperlink>
        </w:p>
        <w:p>
          <w:pPr>
            <w:pStyle w:val="Contents4"/>
            <w:tabs>
              <w:tab w:val="clear" w:pos="8176"/>
              <w:tab w:val="right" w:pos="9026" w:leader="dot"/>
            </w:tabs>
            <w:rPr/>
          </w:pPr>
          <w:hyperlink w:anchor="__RefHeading___Toc1147291_3244359995">
            <w:r>
              <w:rPr>
                <w:webHidden/>
                <w:rStyle w:val="IndexLink"/>
                <w:rtl w:val="true"/>
              </w:rPr>
              <w:t>«</w:t>
            </w:r>
            <w:r>
              <w:rPr>
                <w:rStyle w:val="IndexLink"/>
                <w:rtl w:val="true"/>
              </w:rPr>
              <w:t>وإِن یَرَوا کِسْفًا مِّنَ السَّمَاءِ سَاقِطًا</w:t>
            </w:r>
            <w:r>
              <w:rPr>
                <w:rStyle w:val="IndexLink"/>
                <w:rtl w:val="true"/>
              </w:rPr>
              <w:t>...</w:t>
            </w:r>
            <w:r>
              <w:rPr>
                <w:rStyle w:val="IndexLink"/>
                <w:rtl w:val="true"/>
              </w:rPr>
              <w:t>یُلاقُوا یَومَهُمُ الذِی فِیهِ یُصْعَقُونَ</w:t>
            </w:r>
            <w:r>
              <w:rPr>
                <w:rStyle w:val="IndexLink"/>
                <w:rtl w:val="true"/>
              </w:rPr>
              <w:t>(</w:t>
            </w:r>
            <w:r>
              <w:rPr>
                <w:rStyle w:val="IndexLink"/>
              </w:rPr>
              <w:t>45</w:t>
            </w:r>
            <w:r>
              <w:rPr>
                <w:rStyle w:val="IndexLink"/>
                <w:rtl w:val="true"/>
              </w:rPr>
              <w:t>)»</w:t>
              <w:tab/>
            </w:r>
            <w:r>
              <w:rPr>
                <w:rStyle w:val="IndexLink"/>
              </w:rPr>
              <w:t>580</w:t>
            </w:r>
          </w:hyperlink>
        </w:p>
        <w:p>
          <w:pPr>
            <w:pStyle w:val="Contents4"/>
            <w:tabs>
              <w:tab w:val="clear" w:pos="8176"/>
              <w:tab w:val="right" w:pos="9026" w:leader="dot"/>
            </w:tabs>
            <w:rPr/>
          </w:pPr>
          <w:hyperlink w:anchor="__RefHeading___Toc1147293_3244359995">
            <w:r>
              <w:rPr>
                <w:webHidden/>
                <w:rStyle w:val="IndexLink"/>
                <w:rtl w:val="true"/>
              </w:rPr>
              <w:t>«</w:t>
            </w:r>
            <w:r>
              <w:rPr>
                <w:rStyle w:val="IndexLink"/>
                <w:rtl w:val="true"/>
              </w:rPr>
              <w:t>وإِنَّ للذِینَ ظَلمُوا عَذَابًا دُونَ ذَلکَ ولکِنَّ أَکْثَرَهُمْ لا یَعْلمُونَ</w:t>
            </w:r>
            <w:r>
              <w:rPr>
                <w:rStyle w:val="IndexLink"/>
                <w:rtl w:val="true"/>
              </w:rPr>
              <w:t>(</w:t>
            </w:r>
            <w:r>
              <w:rPr>
                <w:rStyle w:val="IndexLink"/>
              </w:rPr>
              <w:t>47</w:t>
            </w:r>
            <w:r>
              <w:rPr>
                <w:rStyle w:val="IndexLink"/>
                <w:rtl w:val="true"/>
              </w:rPr>
              <w:t>)»</w:t>
              <w:tab/>
            </w:r>
            <w:r>
              <w:rPr>
                <w:rStyle w:val="IndexLink"/>
              </w:rPr>
              <w:t>581</w:t>
            </w:r>
          </w:hyperlink>
        </w:p>
        <w:p>
          <w:pPr>
            <w:pStyle w:val="Contents4"/>
            <w:tabs>
              <w:tab w:val="clear" w:pos="8176"/>
              <w:tab w:val="right" w:pos="9026" w:leader="dot"/>
            </w:tabs>
            <w:rPr/>
          </w:pPr>
          <w:hyperlink w:anchor="__RefHeading___Toc1147295_3244359995">
            <w:r>
              <w:rPr>
                <w:webHidden/>
                <w:rStyle w:val="IndexLink"/>
                <w:rtl w:val="true"/>
              </w:rPr>
              <w:t>«</w:t>
            </w:r>
            <w:r>
              <w:rPr>
                <w:rStyle w:val="IndexLink"/>
                <w:rtl w:val="true"/>
              </w:rPr>
              <w:t>واصْبِرْ لحُکْمِ رَبِّکَ فَإِنَّکَ بِأَعْیُنِنَا وسَبِّحْ بِحَمْدِ رَبِّکَ حِینَ تَقُومُ</w:t>
            </w:r>
            <w:r>
              <w:rPr>
                <w:rStyle w:val="IndexLink"/>
                <w:rtl w:val="true"/>
              </w:rPr>
              <w:t>(</w:t>
            </w:r>
            <w:r>
              <w:rPr>
                <w:rStyle w:val="IndexLink"/>
              </w:rPr>
              <w:t>48</w:t>
            </w:r>
            <w:r>
              <w:rPr>
                <w:rStyle w:val="IndexLink"/>
                <w:rtl w:val="true"/>
              </w:rPr>
              <w:t xml:space="preserve">) </w:t>
            </w:r>
            <w:r>
              <w:rPr>
                <w:rStyle w:val="IndexLink"/>
                <w:rtl w:val="true"/>
              </w:rPr>
              <w:t>ومِنَ اللیْل فَسَبِّحْهُ وإِدْبَارَ النُّجُومِ</w:t>
            </w:r>
            <w:r>
              <w:rPr>
                <w:rStyle w:val="IndexLink"/>
                <w:rtl w:val="true"/>
              </w:rPr>
              <w:t>(</w:t>
            </w:r>
            <w:r>
              <w:rPr>
                <w:rStyle w:val="IndexLink"/>
              </w:rPr>
              <w:t>49</w:t>
            </w:r>
            <w:r>
              <w:rPr>
                <w:rStyle w:val="IndexLink"/>
                <w:rtl w:val="true"/>
              </w:rPr>
              <w:t>)»</w:t>
              <w:tab/>
            </w:r>
            <w:r>
              <w:rPr>
                <w:rStyle w:val="IndexLink"/>
              </w:rPr>
              <w:t>582</w:t>
            </w:r>
          </w:hyperlink>
        </w:p>
        <w:p>
          <w:pPr>
            <w:pStyle w:val="Contents2"/>
            <w:tabs>
              <w:tab w:val="clear" w:pos="8743"/>
              <w:tab w:val="right" w:pos="9026" w:leader="dot"/>
            </w:tabs>
            <w:rPr/>
          </w:pPr>
          <w:hyperlink w:anchor="__RefHeading___Toc1147297_3244359995">
            <w:r>
              <w:rPr>
                <w:webHidden/>
                <w:rStyle w:val="IndexLink"/>
                <w:rtl w:val="true"/>
              </w:rPr>
              <w:t>سوره نجم</w:t>
            </w:r>
            <w:r>
              <w:rPr>
                <w:rStyle w:val="IndexLink"/>
                <w:rtl w:val="true"/>
              </w:rPr>
              <w:tab/>
            </w:r>
            <w:r>
              <w:rPr>
                <w:rStyle w:val="IndexLink"/>
              </w:rPr>
              <w:t>583</w:t>
            </w:r>
          </w:hyperlink>
        </w:p>
        <w:p>
          <w:pPr>
            <w:pStyle w:val="Contents3"/>
            <w:tabs>
              <w:tab w:val="clear" w:pos="8459"/>
              <w:tab w:val="right" w:pos="9026" w:leader="dot"/>
            </w:tabs>
            <w:rPr/>
          </w:pPr>
          <w:hyperlink w:anchor="__RefHeading___Toc1147299_3244359995">
            <w:r>
              <w:rPr>
                <w:webHidden/>
                <w:rStyle w:val="IndexLink"/>
                <w:rtl w:val="true"/>
              </w:rPr>
              <w:t>اشاره</w:t>
            </w:r>
            <w:r>
              <w:rPr>
                <w:rStyle w:val="IndexLink"/>
                <w:rtl w:val="true"/>
              </w:rPr>
              <w:tab/>
            </w:r>
            <w:r>
              <w:rPr>
                <w:rStyle w:val="IndexLink"/>
              </w:rPr>
              <w:t>583</w:t>
            </w:r>
          </w:hyperlink>
        </w:p>
        <w:p>
          <w:pPr>
            <w:pStyle w:val="Contents3"/>
            <w:tabs>
              <w:tab w:val="clear" w:pos="8459"/>
              <w:tab w:val="right" w:pos="9026" w:leader="dot"/>
            </w:tabs>
            <w:rPr/>
          </w:pPr>
          <w:hyperlink w:anchor="__RefHeading___Toc1147301_3244359995">
            <w:r>
              <w:rPr>
                <w:webHidden/>
                <w:rStyle w:val="IndexLink"/>
                <w:rtl w:val="true"/>
              </w:rPr>
              <w:t>فضیلت و ثواب قرائت سوره نجم</w:t>
            </w:r>
            <w:r>
              <w:rPr>
                <w:rStyle w:val="IndexLink"/>
                <w:rtl w:val="true"/>
              </w:rPr>
              <w:tab/>
            </w:r>
            <w:r>
              <w:rPr>
                <w:rStyle w:val="IndexLink"/>
              </w:rPr>
              <w:t>585</w:t>
            </w:r>
          </w:hyperlink>
        </w:p>
        <w:p>
          <w:pPr>
            <w:pStyle w:val="Contents3"/>
            <w:tabs>
              <w:tab w:val="clear" w:pos="8459"/>
              <w:tab w:val="right" w:pos="9026" w:leader="dot"/>
            </w:tabs>
            <w:rPr/>
          </w:pPr>
          <w:hyperlink w:anchor="__RefHeading___Toc1147303_3244359995">
            <w:r>
              <w:rPr>
                <w:webHidden/>
                <w:rStyle w:val="IndexLink"/>
                <w:rtl w:val="true"/>
              </w:rPr>
              <w:t>تفسیر سوره نجم</w:t>
            </w:r>
            <w:r>
              <w:rPr>
                <w:rStyle w:val="IndexLink"/>
                <w:rtl w:val="true"/>
              </w:rPr>
              <w:tab/>
            </w:r>
            <w:r>
              <w:rPr>
                <w:rStyle w:val="IndexLink"/>
              </w:rPr>
              <w:t>587</w:t>
            </w:r>
          </w:hyperlink>
        </w:p>
        <w:p>
          <w:pPr>
            <w:pStyle w:val="Contents4"/>
            <w:tabs>
              <w:tab w:val="clear" w:pos="8176"/>
              <w:tab w:val="right" w:pos="9026" w:leader="dot"/>
            </w:tabs>
            <w:rPr/>
          </w:pPr>
          <w:hyperlink w:anchor="__RefHeading___Toc1147305_3244359995">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1147307_3244359995">
            <w:r>
              <w:rPr>
                <w:webHidden/>
                <w:rStyle w:val="IndexLink"/>
                <w:rtl w:val="true"/>
              </w:rPr>
              <w:t>«</w:t>
            </w:r>
            <w:r>
              <w:rPr>
                <w:rStyle w:val="IndexLink"/>
                <w:rtl w:val="true"/>
              </w:rPr>
              <w:t>والنَّجْمِ إِذَا هَوی</w:t>
            </w:r>
            <w:r>
              <w:rPr>
                <w:rStyle w:val="IndexLink"/>
                <w:rtl w:val="true"/>
              </w:rPr>
              <w:t>(</w:t>
            </w:r>
            <w:r>
              <w:rPr>
                <w:rStyle w:val="IndexLink"/>
              </w:rPr>
              <w:t>1</w:t>
            </w:r>
            <w:r>
              <w:rPr>
                <w:rStyle w:val="IndexLink"/>
                <w:rtl w:val="true"/>
              </w:rPr>
              <w:t xml:space="preserve">) </w:t>
            </w:r>
            <w:r>
              <w:rPr>
                <w:rStyle w:val="IndexLink"/>
                <w:rtl w:val="true"/>
              </w:rPr>
              <w:t xml:space="preserve">مَا ضَل صَاحِبُکُمْ ومَا غَوی </w:t>
            </w:r>
            <w:r>
              <w:rPr>
                <w:rStyle w:val="IndexLink"/>
                <w:rtl w:val="true"/>
              </w:rPr>
              <w:t>(</w:t>
            </w:r>
            <w:r>
              <w:rPr>
                <w:rStyle w:val="IndexLink"/>
              </w:rPr>
              <w:t>2</w:t>
            </w:r>
            <w:r>
              <w:rPr>
                <w:rStyle w:val="IndexLink"/>
                <w:rtl w:val="true"/>
              </w:rPr>
              <w:t>)...</w:t>
            </w:r>
            <w:r>
              <w:rPr>
                <w:rStyle w:val="IndexLink"/>
                <w:rtl w:val="true"/>
              </w:rPr>
              <w:t xml:space="preserve">ولقَدْ جَاءهُم مِّن رَّبِّهِمُ الهُدَی </w:t>
            </w:r>
            <w:r>
              <w:rPr>
                <w:rStyle w:val="IndexLink"/>
                <w:rtl w:val="true"/>
              </w:rPr>
              <w:t>(</w:t>
            </w:r>
            <w:r>
              <w:rPr>
                <w:rStyle w:val="IndexLink"/>
              </w:rPr>
              <w:t>23</w:t>
            </w:r>
            <w:r>
              <w:rPr>
                <w:rStyle w:val="IndexLink"/>
                <w:rtl w:val="true"/>
              </w:rPr>
              <w:t>)»</w:t>
              <w:tab/>
            </w:r>
            <w:r>
              <w:rPr>
                <w:rStyle w:val="IndexLink"/>
              </w:rPr>
              <w:t>587</w:t>
            </w:r>
          </w:hyperlink>
        </w:p>
        <w:p>
          <w:pPr>
            <w:pStyle w:val="Contents4"/>
            <w:tabs>
              <w:tab w:val="clear" w:pos="8176"/>
              <w:tab w:val="right" w:pos="9026" w:leader="dot"/>
            </w:tabs>
            <w:rPr/>
          </w:pPr>
          <w:hyperlink w:anchor="__RefHeading___Toc1147309_3244359995">
            <w:r>
              <w:rPr>
                <w:webHidden/>
                <w:rStyle w:val="IndexLink"/>
                <w:rtl w:val="true"/>
              </w:rPr>
              <w:t>«</w:t>
            </w:r>
            <w:r>
              <w:rPr>
                <w:rStyle w:val="IndexLink"/>
                <w:rtl w:val="true"/>
              </w:rPr>
              <w:t>وکَم مِّن مَّلکٍ فِی السَّمَاواتِ لا تُغْنِی شَفَاعَتُهُمْ شَیْئًا إِلا مِن بَعْدِ أَن یَأْذَنَ اللهُ لمَن یَشَاءُ ویَرْضَی</w:t>
            </w:r>
            <w:r>
              <w:rPr>
                <w:rStyle w:val="IndexLink"/>
                <w:rtl w:val="true"/>
              </w:rPr>
              <w:t>(</w:t>
            </w:r>
            <w:r>
              <w:rPr>
                <w:rStyle w:val="IndexLink"/>
              </w:rPr>
              <w:t>26</w:t>
            </w:r>
            <w:r>
              <w:rPr>
                <w:rStyle w:val="IndexLink"/>
                <w:rtl w:val="true"/>
              </w:rPr>
              <w:t>)»</w:t>
              <w:tab/>
            </w:r>
            <w:r>
              <w:rPr>
                <w:rStyle w:val="IndexLink"/>
              </w:rPr>
              <w:t>614</w:t>
            </w:r>
          </w:hyperlink>
        </w:p>
        <w:p>
          <w:pPr>
            <w:pStyle w:val="Contents4"/>
            <w:tabs>
              <w:tab w:val="clear" w:pos="8176"/>
              <w:tab w:val="right" w:pos="9026" w:leader="dot"/>
            </w:tabs>
            <w:rPr/>
          </w:pPr>
          <w:hyperlink w:anchor="__RefHeading___Toc1147311_3244359995">
            <w:r>
              <w:rPr>
                <w:webHidden/>
                <w:rStyle w:val="IndexLink"/>
                <w:rtl w:val="true"/>
              </w:rPr>
              <w:t>«</w:t>
            </w:r>
            <w:r>
              <w:rPr>
                <w:rStyle w:val="IndexLink"/>
                <w:rtl w:val="true"/>
              </w:rPr>
              <w:t>وللهِ مَا فِی السَّمَاواتِ ومَا فِی الأَرْضِ</w:t>
            </w:r>
            <w:r>
              <w:rPr>
                <w:rStyle w:val="IndexLink"/>
                <w:rtl w:val="true"/>
              </w:rPr>
              <w:t>...</w:t>
            </w:r>
            <w:r>
              <w:rPr>
                <w:rStyle w:val="IndexLink"/>
                <w:rtl w:val="true"/>
              </w:rPr>
              <w:t>ویَجْزِیَ الذِینَ أَحْسَنُوا بِالحُسْنَی</w:t>
            </w:r>
            <w:r>
              <w:rPr>
                <w:rStyle w:val="IndexLink"/>
                <w:rtl w:val="true"/>
              </w:rPr>
              <w:t>(</w:t>
            </w:r>
            <w:r>
              <w:rPr>
                <w:rStyle w:val="IndexLink"/>
              </w:rPr>
              <w:t>31</w:t>
            </w:r>
            <w:r>
              <w:rPr>
                <w:rStyle w:val="IndexLink"/>
                <w:rtl w:val="true"/>
              </w:rPr>
              <w:t>)»</w:t>
              <w:tab/>
            </w:r>
            <w:r>
              <w:rPr>
                <w:rStyle w:val="IndexLink"/>
              </w:rPr>
              <w:t>615</w:t>
            </w:r>
          </w:hyperlink>
        </w:p>
        <w:p>
          <w:pPr>
            <w:pStyle w:val="Contents4"/>
            <w:tabs>
              <w:tab w:val="clear" w:pos="8176"/>
              <w:tab w:val="right" w:pos="9026" w:leader="dot"/>
            </w:tabs>
            <w:rPr/>
          </w:pPr>
          <w:hyperlink w:anchor="__RefHeading___Toc1147313_3244359995">
            <w:r>
              <w:rPr>
                <w:webHidden/>
                <w:rStyle w:val="IndexLink"/>
                <w:rtl w:val="true"/>
              </w:rPr>
              <w:t>«</w:t>
            </w:r>
            <w:r>
              <w:rPr>
                <w:rStyle w:val="IndexLink"/>
                <w:rtl w:val="true"/>
              </w:rPr>
              <w:t>الذِینَ یَجْتَنِبُونَ کَبَائِرَ الإِثْمِ والفَواحِشَ إِلا</w:t>
            </w:r>
            <w:r>
              <w:rPr>
                <w:rStyle w:val="IndexLink"/>
                <w:rtl w:val="true"/>
              </w:rPr>
              <w:t>...</w:t>
            </w:r>
            <w:r>
              <w:rPr>
                <w:rStyle w:val="IndexLink"/>
                <w:rtl w:val="true"/>
              </w:rPr>
              <w:t>فَلا تُزَکُّوا أَنفُسَکُمْ هُو أَعْلمُ بِمَنِ اتَّقَی</w:t>
            </w:r>
            <w:r>
              <w:rPr>
                <w:rStyle w:val="IndexLink"/>
                <w:rtl w:val="true"/>
              </w:rPr>
              <w:t>(</w:t>
            </w:r>
            <w:r>
              <w:rPr>
                <w:rStyle w:val="IndexLink"/>
              </w:rPr>
              <w:t>32</w:t>
            </w:r>
            <w:r>
              <w:rPr>
                <w:rStyle w:val="IndexLink"/>
                <w:rtl w:val="true"/>
              </w:rPr>
              <w:t>)»</w:t>
              <w:tab/>
            </w:r>
            <w:r>
              <w:rPr>
                <w:rStyle w:val="IndexLink"/>
              </w:rPr>
              <w:t>615</w:t>
            </w:r>
          </w:hyperlink>
        </w:p>
        <w:p>
          <w:pPr>
            <w:pStyle w:val="Contents4"/>
            <w:tabs>
              <w:tab w:val="clear" w:pos="8176"/>
              <w:tab w:val="right" w:pos="9026" w:leader="dot"/>
            </w:tabs>
            <w:rPr/>
          </w:pPr>
          <w:hyperlink w:anchor="__RefHeading___Toc1147315_3244359995">
            <w:r>
              <w:rPr>
                <w:webHidden/>
                <w:rStyle w:val="IndexLink"/>
                <w:rtl w:val="true"/>
              </w:rPr>
              <w:t>«</w:t>
            </w:r>
            <w:r>
              <w:rPr>
                <w:rStyle w:val="IndexLink"/>
                <w:rtl w:val="true"/>
              </w:rPr>
              <w:t>وإِبْرَاهِیمَ الذِی وفَّی</w:t>
            </w:r>
            <w:r>
              <w:rPr>
                <w:rStyle w:val="IndexLink"/>
                <w:rtl w:val="true"/>
              </w:rPr>
              <w:t>(</w:t>
            </w:r>
            <w:r>
              <w:rPr>
                <w:rStyle w:val="IndexLink"/>
              </w:rPr>
              <w:t>37</w:t>
            </w:r>
            <w:r>
              <w:rPr>
                <w:rStyle w:val="IndexLink"/>
                <w:rtl w:val="true"/>
              </w:rPr>
              <w:t>)»</w:t>
              <w:tab/>
            </w:r>
            <w:r>
              <w:rPr>
                <w:rStyle w:val="IndexLink"/>
              </w:rPr>
              <w:t>622</w:t>
            </w:r>
          </w:hyperlink>
        </w:p>
        <w:p>
          <w:pPr>
            <w:pStyle w:val="Contents4"/>
            <w:tabs>
              <w:tab w:val="clear" w:pos="8176"/>
              <w:tab w:val="right" w:pos="9026" w:leader="dot"/>
            </w:tabs>
            <w:rPr/>
          </w:pPr>
          <w:hyperlink w:anchor="__RefHeading___Toc1147317_3244359995">
            <w:r>
              <w:rPr>
                <w:webHidden/>
                <w:rStyle w:val="IndexLink"/>
                <w:rtl w:val="true"/>
              </w:rPr>
              <w:t>«</w:t>
            </w:r>
            <w:r>
              <w:rPr>
                <w:rStyle w:val="IndexLink"/>
                <w:rtl w:val="true"/>
              </w:rPr>
              <w:t>أَلا تَزِرُ وازِرَةٌ وزْرَ أُخْرَی</w:t>
            </w:r>
            <w:r>
              <w:rPr>
                <w:rStyle w:val="IndexLink"/>
                <w:rtl w:val="true"/>
              </w:rPr>
              <w:t>(</w:t>
            </w:r>
            <w:r>
              <w:rPr>
                <w:rStyle w:val="IndexLink"/>
              </w:rPr>
              <w:t>38</w:t>
            </w:r>
            <w:r>
              <w:rPr>
                <w:rStyle w:val="IndexLink"/>
                <w:rtl w:val="true"/>
              </w:rPr>
              <w:t xml:space="preserve">) </w:t>
            </w:r>
            <w:r>
              <w:rPr>
                <w:rStyle w:val="IndexLink"/>
                <w:rtl w:val="true"/>
              </w:rPr>
              <w:t>وأَن لیْسَ للإِنسَانِ إِلا مَا سَعَی</w:t>
            </w:r>
            <w:r>
              <w:rPr>
                <w:rStyle w:val="IndexLink"/>
                <w:rtl w:val="true"/>
              </w:rPr>
              <w:t>(</w:t>
            </w:r>
            <w:r>
              <w:rPr>
                <w:rStyle w:val="IndexLink"/>
              </w:rPr>
              <w:t>39</w:t>
            </w:r>
            <w:r>
              <w:rPr>
                <w:rStyle w:val="IndexLink"/>
                <w:rtl w:val="true"/>
              </w:rPr>
              <w:t>)»</w:t>
              <w:tab/>
            </w:r>
            <w:r>
              <w:rPr>
                <w:rStyle w:val="IndexLink"/>
              </w:rPr>
              <w:t>623</w:t>
            </w:r>
          </w:hyperlink>
        </w:p>
        <w:p>
          <w:pPr>
            <w:pStyle w:val="Contents4"/>
            <w:tabs>
              <w:tab w:val="clear" w:pos="8176"/>
              <w:tab w:val="right" w:pos="9026" w:leader="dot"/>
            </w:tabs>
            <w:rPr/>
          </w:pPr>
          <w:hyperlink w:anchor="__RefHeading___Toc1147319_3244359995">
            <w:r>
              <w:rPr>
                <w:webHidden/>
                <w:rStyle w:val="IndexLink"/>
                <w:rtl w:val="true"/>
              </w:rPr>
              <w:t>«</w:t>
            </w:r>
            <w:r>
              <w:rPr>
                <w:rStyle w:val="IndexLink"/>
                <w:rtl w:val="true"/>
              </w:rPr>
              <w:t>وأَنَّ إِلی رَبِّکَ المُنتَهَی</w:t>
            </w:r>
            <w:r>
              <w:rPr>
                <w:rStyle w:val="IndexLink"/>
                <w:rtl w:val="true"/>
              </w:rPr>
              <w:t>(</w:t>
            </w:r>
            <w:r>
              <w:rPr>
                <w:rStyle w:val="IndexLink"/>
              </w:rPr>
              <w:t>42</w:t>
            </w:r>
            <w:r>
              <w:rPr>
                <w:rStyle w:val="IndexLink"/>
                <w:rtl w:val="true"/>
              </w:rPr>
              <w:t>)»</w:t>
              <w:tab/>
            </w:r>
            <w:r>
              <w:rPr>
                <w:rStyle w:val="IndexLink"/>
              </w:rPr>
              <w:t>623</w:t>
            </w:r>
          </w:hyperlink>
        </w:p>
        <w:p>
          <w:pPr>
            <w:pStyle w:val="Contents4"/>
            <w:tabs>
              <w:tab w:val="clear" w:pos="8176"/>
              <w:tab w:val="right" w:pos="9026" w:leader="dot"/>
            </w:tabs>
            <w:rPr/>
          </w:pPr>
          <w:hyperlink w:anchor="__RefHeading___Toc1147321_3244359995">
            <w:r>
              <w:rPr>
                <w:webHidden/>
                <w:rStyle w:val="IndexLink"/>
                <w:rtl w:val="true"/>
              </w:rPr>
              <w:t>«</w:t>
            </w:r>
            <w:r>
              <w:rPr>
                <w:rStyle w:val="IndexLink"/>
                <w:rtl w:val="true"/>
              </w:rPr>
              <w:t>وأَنَّهُ هُو أَضْحَکَ وأَبْکَی</w:t>
            </w:r>
            <w:r>
              <w:rPr>
                <w:rStyle w:val="IndexLink"/>
                <w:rtl w:val="true"/>
              </w:rPr>
              <w:t>(</w:t>
            </w:r>
            <w:r>
              <w:rPr>
                <w:rStyle w:val="IndexLink"/>
              </w:rPr>
              <w:t>43</w:t>
            </w:r>
            <w:r>
              <w:rPr>
                <w:rStyle w:val="IndexLink"/>
                <w:rtl w:val="true"/>
              </w:rPr>
              <w:t>)»</w:t>
              <w:tab/>
            </w:r>
            <w:r>
              <w:rPr>
                <w:rStyle w:val="IndexLink"/>
              </w:rPr>
              <w:t>625</w:t>
            </w:r>
          </w:hyperlink>
        </w:p>
        <w:p>
          <w:pPr>
            <w:pStyle w:val="Contents4"/>
            <w:tabs>
              <w:tab w:val="clear" w:pos="8176"/>
              <w:tab w:val="right" w:pos="9026" w:leader="dot"/>
            </w:tabs>
            <w:rPr/>
          </w:pPr>
          <w:hyperlink w:anchor="__RefHeading___Toc1147323_3244359995">
            <w:r>
              <w:rPr>
                <w:webHidden/>
                <w:rStyle w:val="IndexLink"/>
                <w:rtl w:val="true"/>
              </w:rPr>
              <w:t>«</w:t>
            </w:r>
            <w:r>
              <w:rPr>
                <w:rStyle w:val="IndexLink"/>
                <w:rtl w:val="true"/>
              </w:rPr>
              <w:t>مِن نُّطْفَةٍ إِذَا تُمْنَی</w:t>
            </w:r>
            <w:r>
              <w:rPr>
                <w:rStyle w:val="IndexLink"/>
                <w:rtl w:val="true"/>
              </w:rPr>
              <w:t>(</w:t>
            </w:r>
            <w:r>
              <w:rPr>
                <w:rStyle w:val="IndexLink"/>
              </w:rPr>
              <w:t>46</w:t>
            </w:r>
            <w:r>
              <w:rPr>
                <w:rStyle w:val="IndexLink"/>
                <w:rtl w:val="true"/>
              </w:rPr>
              <w:t>)»</w:t>
              <w:tab/>
            </w:r>
            <w:r>
              <w:rPr>
                <w:rStyle w:val="IndexLink"/>
              </w:rPr>
              <w:t>625</w:t>
            </w:r>
          </w:hyperlink>
        </w:p>
        <w:p>
          <w:pPr>
            <w:pStyle w:val="Contents4"/>
            <w:tabs>
              <w:tab w:val="clear" w:pos="8176"/>
              <w:tab w:val="right" w:pos="9026" w:leader="dot"/>
            </w:tabs>
            <w:rPr/>
          </w:pPr>
          <w:hyperlink w:anchor="__RefHeading___Toc1147325_3244359995">
            <w:r>
              <w:rPr>
                <w:webHidden/>
                <w:rStyle w:val="IndexLink"/>
                <w:rtl w:val="true"/>
              </w:rPr>
              <w:t>«</w:t>
            </w:r>
            <w:r>
              <w:rPr>
                <w:rStyle w:val="IndexLink"/>
                <w:rtl w:val="true"/>
              </w:rPr>
              <w:t>وأَنَّهُ هُو أَغْنَی وأَقْنَی</w:t>
            </w:r>
            <w:r>
              <w:rPr>
                <w:rStyle w:val="IndexLink"/>
                <w:rtl w:val="true"/>
              </w:rPr>
              <w:t>(</w:t>
            </w:r>
            <w:r>
              <w:rPr>
                <w:rStyle w:val="IndexLink"/>
              </w:rPr>
              <w:t>48</w:t>
            </w:r>
            <w:r>
              <w:rPr>
                <w:rStyle w:val="IndexLink"/>
                <w:rtl w:val="true"/>
              </w:rPr>
              <w:t>)»</w:t>
              <w:tab/>
            </w:r>
            <w:r>
              <w:rPr>
                <w:rStyle w:val="IndexLink"/>
              </w:rPr>
              <w:t>626</w:t>
            </w:r>
          </w:hyperlink>
        </w:p>
        <w:p>
          <w:pPr>
            <w:pStyle w:val="Contents4"/>
            <w:tabs>
              <w:tab w:val="clear" w:pos="8176"/>
              <w:tab w:val="right" w:pos="9026" w:leader="dot"/>
            </w:tabs>
            <w:rPr/>
          </w:pPr>
          <w:hyperlink w:anchor="__RefHeading___Toc1147327_3244359995">
            <w:r>
              <w:rPr>
                <w:webHidden/>
                <w:rStyle w:val="IndexLink"/>
                <w:rtl w:val="true"/>
              </w:rPr>
              <w:t>«</w:t>
            </w:r>
            <w:r>
              <w:rPr>
                <w:rStyle w:val="IndexLink"/>
                <w:rtl w:val="true"/>
              </w:rPr>
              <w:t>وأَنَّهُ هُو رَبُّ الشِّعْرَی</w:t>
            </w:r>
            <w:r>
              <w:rPr>
                <w:rStyle w:val="IndexLink"/>
                <w:rtl w:val="true"/>
              </w:rPr>
              <w:t>(</w:t>
            </w:r>
            <w:r>
              <w:rPr>
                <w:rStyle w:val="IndexLink"/>
              </w:rPr>
              <w:t>49</w:t>
            </w:r>
            <w:r>
              <w:rPr>
                <w:rStyle w:val="IndexLink"/>
                <w:rtl w:val="true"/>
              </w:rPr>
              <w:t>)»</w:t>
              <w:tab/>
            </w:r>
            <w:r>
              <w:rPr>
                <w:rStyle w:val="IndexLink"/>
              </w:rPr>
              <w:t>626</w:t>
            </w:r>
          </w:hyperlink>
        </w:p>
        <w:p>
          <w:pPr>
            <w:pStyle w:val="Contents4"/>
            <w:tabs>
              <w:tab w:val="clear" w:pos="8176"/>
              <w:tab w:val="right" w:pos="9026" w:leader="dot"/>
            </w:tabs>
            <w:rPr/>
          </w:pPr>
          <w:hyperlink w:anchor="__RefHeading___Toc1147329_3244359995">
            <w:r>
              <w:rPr>
                <w:webHidden/>
                <w:rStyle w:val="IndexLink"/>
                <w:rtl w:val="true"/>
              </w:rPr>
              <w:t>«</w:t>
            </w:r>
            <w:r>
              <w:rPr>
                <w:rStyle w:val="IndexLink"/>
                <w:rtl w:val="true"/>
              </w:rPr>
              <w:t>والمُؤْتَفِکَةَ أَهْوی</w:t>
            </w:r>
            <w:r>
              <w:rPr>
                <w:rStyle w:val="IndexLink"/>
                <w:rtl w:val="true"/>
              </w:rPr>
              <w:t>(</w:t>
            </w:r>
            <w:r>
              <w:rPr>
                <w:rStyle w:val="IndexLink"/>
              </w:rPr>
              <w:t>53</w:t>
            </w:r>
            <w:r>
              <w:rPr>
                <w:rStyle w:val="IndexLink"/>
                <w:rtl w:val="true"/>
              </w:rPr>
              <w:t>)»</w:t>
              <w:tab/>
            </w:r>
            <w:r>
              <w:rPr>
                <w:rStyle w:val="IndexLink"/>
              </w:rPr>
              <w:t>627</w:t>
            </w:r>
          </w:hyperlink>
        </w:p>
        <w:p>
          <w:pPr>
            <w:pStyle w:val="Contents4"/>
            <w:tabs>
              <w:tab w:val="clear" w:pos="8176"/>
              <w:tab w:val="right" w:pos="9026" w:leader="dot"/>
            </w:tabs>
            <w:rPr/>
          </w:pPr>
          <w:hyperlink w:anchor="__RefHeading___Toc1147331_3244359995">
            <w:r>
              <w:rPr>
                <w:webHidden/>
                <w:rStyle w:val="IndexLink"/>
                <w:rtl w:val="true"/>
              </w:rPr>
              <w:t>«</w:t>
            </w:r>
            <w:r>
              <w:rPr>
                <w:rStyle w:val="IndexLink"/>
                <w:rtl w:val="true"/>
              </w:rPr>
              <w:t>فَبِأَیِّ آلاء رَبِّکَ تَتَمَارَی</w:t>
            </w:r>
            <w:r>
              <w:rPr>
                <w:rStyle w:val="IndexLink"/>
                <w:rtl w:val="true"/>
              </w:rPr>
              <w:t>(</w:t>
            </w:r>
            <w:r>
              <w:rPr>
                <w:rStyle w:val="IndexLink"/>
              </w:rPr>
              <w:t>55</w:t>
            </w:r>
            <w:r>
              <w:rPr>
                <w:rStyle w:val="IndexLink"/>
                <w:rtl w:val="true"/>
              </w:rPr>
              <w:t>)»</w:t>
              <w:tab/>
            </w:r>
            <w:r>
              <w:rPr>
                <w:rStyle w:val="IndexLink"/>
              </w:rPr>
              <w:t>628</w:t>
            </w:r>
          </w:hyperlink>
        </w:p>
        <w:p>
          <w:pPr>
            <w:pStyle w:val="Contents2"/>
            <w:tabs>
              <w:tab w:val="clear" w:pos="8743"/>
              <w:tab w:val="right" w:pos="9026" w:leader="dot"/>
            </w:tabs>
            <w:rPr/>
          </w:pPr>
          <w:hyperlink w:anchor="__RefHeading___Toc1147333_3244359995">
            <w:r>
              <w:rPr>
                <w:webHidden/>
                <w:rStyle w:val="IndexLink"/>
                <w:rtl w:val="true"/>
              </w:rPr>
              <w:t>سوره قمر</w:t>
            </w:r>
            <w:r>
              <w:rPr>
                <w:rStyle w:val="IndexLink"/>
                <w:rtl w:val="true"/>
              </w:rPr>
              <w:tab/>
            </w:r>
            <w:r>
              <w:rPr>
                <w:rStyle w:val="IndexLink"/>
              </w:rPr>
              <w:t>631</w:t>
            </w:r>
          </w:hyperlink>
        </w:p>
        <w:p>
          <w:pPr>
            <w:pStyle w:val="Contents3"/>
            <w:tabs>
              <w:tab w:val="clear" w:pos="8459"/>
              <w:tab w:val="right" w:pos="9026" w:leader="dot"/>
            </w:tabs>
            <w:rPr/>
          </w:pPr>
          <w:hyperlink w:anchor="__RefHeading___Toc1147335_3244359995">
            <w:r>
              <w:rPr>
                <w:webHidden/>
                <w:rStyle w:val="IndexLink"/>
                <w:rtl w:val="true"/>
              </w:rPr>
              <w:t>اشاره</w:t>
            </w:r>
            <w:r>
              <w:rPr>
                <w:rStyle w:val="IndexLink"/>
                <w:rtl w:val="true"/>
              </w:rPr>
              <w:tab/>
            </w:r>
            <w:r>
              <w:rPr>
                <w:rStyle w:val="IndexLink"/>
              </w:rPr>
              <w:t>631</w:t>
            </w:r>
          </w:hyperlink>
        </w:p>
        <w:p>
          <w:pPr>
            <w:pStyle w:val="Contents3"/>
            <w:tabs>
              <w:tab w:val="clear" w:pos="8459"/>
              <w:tab w:val="right" w:pos="9026" w:leader="dot"/>
            </w:tabs>
            <w:rPr/>
          </w:pPr>
          <w:hyperlink w:anchor="__RefHeading___Toc1147337_3244359995">
            <w:r>
              <w:rPr>
                <w:webHidden/>
                <w:rStyle w:val="IndexLink"/>
                <w:rtl w:val="true"/>
              </w:rPr>
              <w:t>فضیلت و ثواب قرائت سوره قمر</w:t>
            </w:r>
            <w:r>
              <w:rPr>
                <w:rStyle w:val="IndexLink"/>
                <w:rtl w:val="true"/>
              </w:rPr>
              <w:tab/>
            </w:r>
            <w:r>
              <w:rPr>
                <w:rStyle w:val="IndexLink"/>
              </w:rPr>
              <w:t>633</w:t>
            </w:r>
          </w:hyperlink>
        </w:p>
        <w:p>
          <w:pPr>
            <w:pStyle w:val="Contents3"/>
            <w:tabs>
              <w:tab w:val="clear" w:pos="8459"/>
              <w:tab w:val="right" w:pos="9026" w:leader="dot"/>
            </w:tabs>
            <w:rPr/>
          </w:pPr>
          <w:hyperlink w:anchor="__RefHeading___Toc1147339_3244359995">
            <w:r>
              <w:rPr>
                <w:webHidden/>
                <w:rStyle w:val="IndexLink"/>
                <w:rtl w:val="true"/>
              </w:rPr>
              <w:t>تفسیر سوره قمر</w:t>
            </w:r>
            <w:r>
              <w:rPr>
                <w:rStyle w:val="IndexLink"/>
                <w:rtl w:val="true"/>
              </w:rPr>
              <w:tab/>
            </w:r>
            <w:r>
              <w:rPr>
                <w:rStyle w:val="IndexLink"/>
              </w:rPr>
              <w:t>635</w:t>
            </w:r>
          </w:hyperlink>
        </w:p>
        <w:p>
          <w:pPr>
            <w:pStyle w:val="Contents4"/>
            <w:tabs>
              <w:tab w:val="clear" w:pos="8176"/>
              <w:tab w:val="right" w:pos="9026" w:leader="dot"/>
            </w:tabs>
            <w:rPr/>
          </w:pPr>
          <w:hyperlink w:anchor="__RefHeading___Toc1147341_3244359995">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1147343_3244359995">
            <w:r>
              <w:rPr>
                <w:webHidden/>
                <w:rStyle w:val="IndexLink"/>
                <w:rtl w:val="true"/>
              </w:rPr>
              <w:t>«</w:t>
            </w:r>
            <w:r>
              <w:rPr>
                <w:rStyle w:val="IndexLink"/>
                <w:rtl w:val="true"/>
              </w:rPr>
              <w:t>اقْتَرَبَتِ السَّاعَةُ وانشَقَّ القَمَرُ</w:t>
            </w:r>
            <w:r>
              <w:rPr>
                <w:rStyle w:val="IndexLink"/>
                <w:rtl w:val="true"/>
              </w:rPr>
              <w:t>(</w:t>
            </w:r>
            <w:r>
              <w:rPr>
                <w:rStyle w:val="IndexLink"/>
              </w:rPr>
              <w:t>1</w:t>
            </w:r>
            <w:r>
              <w:rPr>
                <w:rStyle w:val="IndexLink"/>
                <w:rtl w:val="true"/>
              </w:rPr>
              <w:t xml:space="preserve">) </w:t>
            </w:r>
            <w:r>
              <w:rPr>
                <w:rStyle w:val="IndexLink"/>
                <w:rtl w:val="true"/>
              </w:rPr>
              <w:t>وإِن یَرَوا آیَةً یُعْرِضُوا ویَقُولوا سِحْرٌ مُّسْتَمِرٌّ</w:t>
            </w:r>
            <w:r>
              <w:rPr>
                <w:rStyle w:val="IndexLink"/>
                <w:rtl w:val="true"/>
              </w:rPr>
              <w:t>(</w:t>
            </w:r>
            <w:r>
              <w:rPr>
                <w:rStyle w:val="IndexLink"/>
              </w:rPr>
              <w:t>2</w:t>
            </w:r>
            <w:r>
              <w:rPr>
                <w:rStyle w:val="IndexLink"/>
                <w:rtl w:val="true"/>
              </w:rPr>
              <w:t>)»</w:t>
              <w:tab/>
            </w:r>
            <w:r>
              <w:rPr>
                <w:rStyle w:val="IndexLink"/>
              </w:rPr>
              <w:t>635</w:t>
            </w:r>
          </w:hyperlink>
        </w:p>
        <w:p>
          <w:pPr>
            <w:pStyle w:val="Contents4"/>
            <w:tabs>
              <w:tab w:val="clear" w:pos="8176"/>
              <w:tab w:val="right" w:pos="9026" w:leader="dot"/>
            </w:tabs>
            <w:rPr/>
          </w:pPr>
          <w:hyperlink w:anchor="__RefHeading___Toc1147345_3244359995">
            <w:r>
              <w:rPr>
                <w:webHidden/>
                <w:rStyle w:val="IndexLink"/>
                <w:rtl w:val="true"/>
              </w:rPr>
              <w:t xml:space="preserve">« </w:t>
            </w:r>
            <w:r>
              <w:rPr>
                <w:rStyle w:val="IndexLink"/>
                <w:rtl w:val="true"/>
              </w:rPr>
              <w:t>وکَذَّبُوا واتَّبَعُوا أَهْواءهُمْ وکُل أَمْرٍ مُّسْتَقِرٌّ</w:t>
            </w:r>
            <w:r>
              <w:rPr>
                <w:rStyle w:val="IndexLink"/>
                <w:rtl w:val="true"/>
              </w:rPr>
              <w:t>(</w:t>
            </w:r>
            <w:r>
              <w:rPr>
                <w:rStyle w:val="IndexLink"/>
              </w:rPr>
              <w:t>3</w:t>
            </w:r>
            <w:r>
              <w:rPr>
                <w:rStyle w:val="IndexLink"/>
                <w:rtl w:val="true"/>
              </w:rPr>
              <w:t xml:space="preserve">) </w:t>
            </w:r>
            <w:r>
              <w:rPr>
                <w:rStyle w:val="IndexLink"/>
                <w:rtl w:val="true"/>
              </w:rPr>
              <w:t>ولقَدْ</w:t>
            </w:r>
            <w:r>
              <w:rPr>
                <w:rStyle w:val="IndexLink"/>
                <w:rtl w:val="true"/>
              </w:rPr>
              <w:t>...</w:t>
            </w:r>
            <w:r>
              <w:rPr>
                <w:rStyle w:val="IndexLink"/>
                <w:rtl w:val="true"/>
              </w:rPr>
              <w:t xml:space="preserve">یَقُول الکَافِرُونَ هَذَا یَومٌ عَسِرٌ </w:t>
            </w:r>
            <w:r>
              <w:rPr>
                <w:rStyle w:val="IndexLink"/>
                <w:rtl w:val="true"/>
              </w:rPr>
              <w:t>(</w:t>
            </w:r>
            <w:r>
              <w:rPr>
                <w:rStyle w:val="IndexLink"/>
              </w:rPr>
              <w:t>8</w:t>
            </w:r>
            <w:r>
              <w:rPr>
                <w:rStyle w:val="IndexLink"/>
                <w:rtl w:val="true"/>
              </w:rPr>
              <w:t>)»</w:t>
              <w:tab/>
            </w:r>
            <w:r>
              <w:rPr>
                <w:rStyle w:val="IndexLink"/>
              </w:rPr>
              <w:t>642</w:t>
            </w:r>
          </w:hyperlink>
        </w:p>
        <w:p>
          <w:pPr>
            <w:pStyle w:val="Contents4"/>
            <w:tabs>
              <w:tab w:val="clear" w:pos="8176"/>
              <w:tab w:val="right" w:pos="9026" w:leader="dot"/>
            </w:tabs>
            <w:rPr/>
          </w:pPr>
          <w:hyperlink w:anchor="__RefHeading___Toc1147347_3244359995">
            <w:r>
              <w:rPr>
                <w:webHidden/>
                <w:rStyle w:val="IndexLink"/>
                <w:rtl w:val="true"/>
              </w:rPr>
              <w:t>«</w:t>
            </w:r>
            <w:r>
              <w:rPr>
                <w:rStyle w:val="IndexLink"/>
                <w:rtl w:val="true"/>
              </w:rPr>
              <w:t>کَذَّبَتْ قَبْلهُمْ قَومُ نُوحٍ فَکَذَّبُوا عَبْدَنَا وقَالوا مَجْنُونٌ وازْدُجِرَ</w:t>
            </w:r>
            <w:r>
              <w:rPr>
                <w:rStyle w:val="IndexLink"/>
                <w:rtl w:val="true"/>
              </w:rPr>
              <w:t>(</w:t>
            </w:r>
            <w:r>
              <w:rPr>
                <w:rStyle w:val="IndexLink"/>
              </w:rPr>
              <w:t>9</w:t>
            </w:r>
            <w:r>
              <w:rPr>
                <w:rStyle w:val="IndexLink"/>
                <w:rtl w:val="true"/>
              </w:rPr>
              <w:t>)»</w:t>
              <w:tab/>
            </w:r>
            <w:r>
              <w:rPr>
                <w:rStyle w:val="IndexLink"/>
              </w:rPr>
              <w:t>644</w:t>
            </w:r>
          </w:hyperlink>
        </w:p>
        <w:p>
          <w:pPr>
            <w:pStyle w:val="Contents4"/>
            <w:tabs>
              <w:tab w:val="clear" w:pos="8176"/>
              <w:tab w:val="right" w:pos="9026" w:leader="dot"/>
            </w:tabs>
            <w:rPr/>
          </w:pPr>
          <w:hyperlink w:anchor="__RefHeading___Toc1147349_3244359995">
            <w:r>
              <w:rPr>
                <w:webHidden/>
                <w:rStyle w:val="IndexLink"/>
                <w:rtl w:val="true"/>
              </w:rPr>
              <w:t>«</w:t>
            </w:r>
            <w:r>
              <w:rPr>
                <w:rStyle w:val="IndexLink"/>
                <w:rtl w:val="true"/>
              </w:rPr>
              <w:t>فَدَعَا رَبَّهُ أَنِّی مَغْلوبٌ فَانتَصِرْ</w:t>
            </w:r>
            <w:r>
              <w:rPr>
                <w:rStyle w:val="IndexLink"/>
                <w:rtl w:val="true"/>
              </w:rPr>
              <w:t>(</w:t>
            </w:r>
            <w:r>
              <w:rPr>
                <w:rStyle w:val="IndexLink"/>
              </w:rPr>
              <w:t>10</w:t>
            </w:r>
            <w:r>
              <w:rPr>
                <w:rStyle w:val="IndexLink"/>
                <w:rtl w:val="true"/>
              </w:rPr>
              <w:t>)»</w:t>
              <w:tab/>
            </w:r>
            <w:r>
              <w:rPr>
                <w:rStyle w:val="IndexLink"/>
              </w:rPr>
              <w:t>644</w:t>
            </w:r>
          </w:hyperlink>
        </w:p>
        <w:p>
          <w:pPr>
            <w:pStyle w:val="Contents4"/>
            <w:tabs>
              <w:tab w:val="clear" w:pos="8176"/>
              <w:tab w:val="right" w:pos="9026" w:leader="dot"/>
            </w:tabs>
            <w:rPr/>
          </w:pPr>
          <w:hyperlink w:anchor="__RefHeading___Toc1147351_3244359995">
            <w:r>
              <w:rPr>
                <w:webHidden/>
                <w:rStyle w:val="IndexLink"/>
                <w:rtl w:val="true"/>
              </w:rPr>
              <w:t xml:space="preserve">« </w:t>
            </w:r>
            <w:r>
              <w:rPr>
                <w:rStyle w:val="IndexLink"/>
                <w:rtl w:val="true"/>
              </w:rPr>
              <w:t>فَفَتَحْنَا أَبْوابَ السَّمَاء بِمَاء مُّنْهَمِرٍ</w:t>
            </w:r>
            <w:r>
              <w:rPr>
                <w:rStyle w:val="IndexLink"/>
                <w:rtl w:val="true"/>
              </w:rPr>
              <w:t>(</w:t>
            </w:r>
            <w:r>
              <w:rPr>
                <w:rStyle w:val="IndexLink"/>
              </w:rPr>
              <w:t>11</w:t>
            </w:r>
            <w:r>
              <w:rPr>
                <w:rStyle w:val="IndexLink"/>
                <w:rtl w:val="true"/>
              </w:rPr>
              <w:t xml:space="preserve">) </w:t>
            </w:r>
            <w:r>
              <w:rPr>
                <w:rStyle w:val="IndexLink"/>
                <w:rtl w:val="true"/>
              </w:rPr>
              <w:t>وفَجَّرْنَا</w:t>
            </w:r>
            <w:r>
              <w:rPr>
                <w:rStyle w:val="IndexLink"/>
                <w:rtl w:val="true"/>
              </w:rPr>
              <w:t>...</w:t>
            </w:r>
            <w:r>
              <w:rPr>
                <w:rStyle w:val="IndexLink"/>
                <w:rtl w:val="true"/>
              </w:rPr>
              <w:t>عَلیْهِمْ رِیحًا صَرْصَرًا فِی یَومِ نَحْسٍ مُّسْتَمِرٍّ</w:t>
            </w:r>
            <w:r>
              <w:rPr>
                <w:rStyle w:val="IndexLink"/>
                <w:rtl w:val="true"/>
              </w:rPr>
              <w:t>(</w:t>
            </w:r>
            <w:r>
              <w:rPr>
                <w:rStyle w:val="IndexLink"/>
              </w:rPr>
              <w:t>19</w:t>
            </w:r>
            <w:r>
              <w:rPr>
                <w:rStyle w:val="IndexLink"/>
                <w:rtl w:val="true"/>
              </w:rPr>
              <w:t>)»</w:t>
              <w:tab/>
            </w:r>
            <w:r>
              <w:rPr>
                <w:rStyle w:val="IndexLink"/>
              </w:rPr>
              <w:t>645</w:t>
            </w:r>
          </w:hyperlink>
        </w:p>
        <w:p>
          <w:pPr>
            <w:pStyle w:val="Contents4"/>
            <w:tabs>
              <w:tab w:val="clear" w:pos="8176"/>
              <w:tab w:val="right" w:pos="9026" w:leader="dot"/>
            </w:tabs>
            <w:rPr/>
          </w:pPr>
          <w:hyperlink w:anchor="__RefHeading___Toc1147353_3244359995">
            <w:r>
              <w:rPr>
                <w:webHidden/>
                <w:rStyle w:val="IndexLink"/>
                <w:rtl w:val="true"/>
              </w:rPr>
              <w:t>«</w:t>
            </w:r>
            <w:r>
              <w:rPr>
                <w:rStyle w:val="IndexLink"/>
                <w:rtl w:val="true"/>
              </w:rPr>
              <w:t>تَنزِعُ النَّاسَ کَأَنَّهُمْ أَعْجَازُ نَخْل مُّنقَعِرٍ</w:t>
            </w:r>
            <w:r>
              <w:rPr>
                <w:rStyle w:val="IndexLink"/>
                <w:rtl w:val="true"/>
              </w:rPr>
              <w:t>(</w:t>
            </w:r>
            <w:r>
              <w:rPr>
                <w:rStyle w:val="IndexLink"/>
              </w:rPr>
              <w:t>20</w:t>
            </w:r>
            <w:r>
              <w:rPr>
                <w:rStyle w:val="IndexLink"/>
                <w:rtl w:val="true"/>
              </w:rPr>
              <w:t>)»</w:t>
              <w:tab/>
            </w:r>
            <w:r>
              <w:rPr>
                <w:rStyle w:val="IndexLink"/>
              </w:rPr>
              <w:t>646</w:t>
            </w:r>
          </w:hyperlink>
        </w:p>
        <w:p>
          <w:pPr>
            <w:pStyle w:val="Contents4"/>
            <w:tabs>
              <w:tab w:val="clear" w:pos="8176"/>
              <w:tab w:val="right" w:pos="9026" w:leader="dot"/>
            </w:tabs>
            <w:rPr/>
          </w:pPr>
          <w:hyperlink w:anchor="__RefHeading___Toc1147355_3244359995">
            <w:r>
              <w:rPr>
                <w:webHidden/>
                <w:rStyle w:val="IndexLink"/>
                <w:rtl w:val="true"/>
              </w:rPr>
              <w:t>«</w:t>
            </w:r>
            <w:r>
              <w:rPr>
                <w:rStyle w:val="IndexLink"/>
                <w:rtl w:val="true"/>
              </w:rPr>
              <w:t>إِنَّا مُرْسِلو النَّاقَةِ فِتْنَةً لهُمْ فَارْتَقِبْهُمْ واصْطَبِرْ</w:t>
            </w:r>
            <w:r>
              <w:rPr>
                <w:rStyle w:val="IndexLink"/>
                <w:rtl w:val="true"/>
              </w:rPr>
              <w:t>(</w:t>
            </w:r>
            <w:r>
              <w:rPr>
                <w:rStyle w:val="IndexLink"/>
              </w:rPr>
              <w:t>27</w:t>
            </w:r>
            <w:r>
              <w:rPr>
                <w:rStyle w:val="IndexLink"/>
                <w:rtl w:val="true"/>
              </w:rPr>
              <w:t>)...</w:t>
            </w:r>
            <w:r>
              <w:rPr>
                <w:rStyle w:val="IndexLink"/>
                <w:rtl w:val="true"/>
              </w:rPr>
              <w:t xml:space="preserve">فَعَقَرَ </w:t>
            </w:r>
            <w:r>
              <w:rPr>
                <w:rStyle w:val="IndexLink"/>
                <w:rtl w:val="true"/>
              </w:rPr>
              <w:t>(</w:t>
            </w:r>
            <w:r>
              <w:rPr>
                <w:rStyle w:val="IndexLink"/>
              </w:rPr>
              <w:t>29</w:t>
            </w:r>
            <w:r>
              <w:rPr>
                <w:rStyle w:val="IndexLink"/>
                <w:rtl w:val="true"/>
              </w:rPr>
              <w:t xml:space="preserve">) </w:t>
            </w:r>
            <w:r>
              <w:rPr>
                <w:rStyle w:val="IndexLink"/>
                <w:rtl w:val="true"/>
              </w:rPr>
              <w:t xml:space="preserve">فَکَیْفَ کَانَ عَذَابِی ونُذُرِ </w:t>
            </w:r>
            <w:r>
              <w:rPr>
                <w:rStyle w:val="IndexLink"/>
                <w:rtl w:val="true"/>
              </w:rPr>
              <w:t>(</w:t>
            </w:r>
            <w:r>
              <w:rPr>
                <w:rStyle w:val="IndexLink"/>
              </w:rPr>
              <w:t>30</w:t>
            </w:r>
            <w:r>
              <w:rPr>
                <w:rStyle w:val="IndexLink"/>
                <w:rtl w:val="true"/>
              </w:rPr>
              <w:t>)»</w:t>
              <w:tab/>
            </w:r>
            <w:r>
              <w:rPr>
                <w:rStyle w:val="IndexLink"/>
              </w:rPr>
              <w:t>648</w:t>
            </w:r>
          </w:hyperlink>
        </w:p>
        <w:p>
          <w:pPr>
            <w:pStyle w:val="Contents4"/>
            <w:tabs>
              <w:tab w:val="clear" w:pos="8176"/>
              <w:tab w:val="right" w:pos="9026" w:leader="dot"/>
            </w:tabs>
            <w:rPr/>
          </w:pPr>
          <w:hyperlink w:anchor="__RefHeading___Toc1147357_3244359995">
            <w:r>
              <w:rPr>
                <w:webHidden/>
                <w:rStyle w:val="IndexLink"/>
                <w:rtl w:val="true"/>
              </w:rPr>
              <w:t>«</w:t>
            </w:r>
            <w:r>
              <w:rPr>
                <w:rStyle w:val="IndexLink"/>
                <w:rtl w:val="true"/>
              </w:rPr>
              <w:t>إِنَّا أَرْسَلنَا عَلیْهِمْ صَیْحَةً واحِدَةً فَکَانُوا کَهَشِیمِ المُحْتَظِرِ</w:t>
            </w:r>
            <w:r>
              <w:rPr>
                <w:rStyle w:val="IndexLink"/>
                <w:rtl w:val="true"/>
              </w:rPr>
              <w:t>(</w:t>
            </w:r>
            <w:r>
              <w:rPr>
                <w:rStyle w:val="IndexLink"/>
              </w:rPr>
              <w:t>31</w:t>
            </w:r>
            <w:r>
              <w:rPr>
                <w:rStyle w:val="IndexLink"/>
                <w:rtl w:val="true"/>
              </w:rPr>
              <w:t>)»</w:t>
              <w:tab/>
            </w:r>
            <w:r>
              <w:rPr>
                <w:rStyle w:val="IndexLink"/>
              </w:rPr>
              <w:t>649</w:t>
            </w:r>
          </w:hyperlink>
        </w:p>
        <w:p>
          <w:pPr>
            <w:pStyle w:val="Contents4"/>
            <w:tabs>
              <w:tab w:val="clear" w:pos="8176"/>
              <w:tab w:val="right" w:pos="9026" w:leader="dot"/>
            </w:tabs>
            <w:rPr/>
          </w:pPr>
          <w:hyperlink w:anchor="__RefHeading___Toc1147359_3244359995">
            <w:r>
              <w:rPr>
                <w:webHidden/>
                <w:rStyle w:val="IndexLink"/>
                <w:rtl w:val="true"/>
              </w:rPr>
              <w:t>«</w:t>
            </w:r>
            <w:r>
              <w:rPr>
                <w:rStyle w:val="IndexLink"/>
                <w:rtl w:val="true"/>
              </w:rPr>
              <w:t>ولقَدْ رَاودُوهُ عَن ضَیْفِهِ فَطَمَسْنَا أَعْیُنَهُمْ فَذُوقُوا عَذَابِی ونُذُرِ</w:t>
            </w:r>
            <w:r>
              <w:rPr>
                <w:rStyle w:val="IndexLink"/>
                <w:rtl w:val="true"/>
              </w:rPr>
              <w:t>(</w:t>
            </w:r>
            <w:r>
              <w:rPr>
                <w:rStyle w:val="IndexLink"/>
              </w:rPr>
              <w:t>37</w:t>
            </w:r>
            <w:r>
              <w:rPr>
                <w:rStyle w:val="IndexLink"/>
                <w:rtl w:val="true"/>
              </w:rPr>
              <w:t>)»</w:t>
              <w:tab/>
            </w:r>
            <w:r>
              <w:rPr>
                <w:rStyle w:val="IndexLink"/>
              </w:rPr>
              <w:t>649</w:t>
            </w:r>
          </w:hyperlink>
        </w:p>
        <w:p>
          <w:pPr>
            <w:pStyle w:val="Contents4"/>
            <w:tabs>
              <w:tab w:val="clear" w:pos="8176"/>
              <w:tab w:val="right" w:pos="9026" w:leader="dot"/>
            </w:tabs>
            <w:rPr/>
          </w:pPr>
          <w:hyperlink w:anchor="__RefHeading___Toc1147361_3244359995">
            <w:r>
              <w:rPr>
                <w:webHidden/>
                <w:rStyle w:val="IndexLink"/>
                <w:rtl w:val="true"/>
              </w:rPr>
              <w:t>«</w:t>
            </w:r>
            <w:r>
              <w:rPr>
                <w:rStyle w:val="IndexLink"/>
                <w:rtl w:val="true"/>
              </w:rPr>
              <w:t>کَذَّبُوا بِآیَاتِنَا کُلهَا فَأَخَذْنَاهُمْ أَخْذَ عَزِیزٍ مُّقْتَدِرٍ</w:t>
            </w:r>
            <w:r>
              <w:rPr>
                <w:rStyle w:val="IndexLink"/>
                <w:rtl w:val="true"/>
              </w:rPr>
              <w:t>(</w:t>
            </w:r>
            <w:r>
              <w:rPr>
                <w:rStyle w:val="IndexLink"/>
              </w:rPr>
              <w:t>42</w:t>
            </w:r>
            <w:r>
              <w:rPr>
                <w:rStyle w:val="IndexLink"/>
                <w:rtl w:val="true"/>
              </w:rPr>
              <w:t>)...</w:t>
            </w:r>
            <w:r>
              <w:rPr>
                <w:rStyle w:val="IndexLink"/>
                <w:rtl w:val="true"/>
              </w:rPr>
              <w:t>وأَمَرُّ</w:t>
            </w:r>
            <w:r>
              <w:rPr>
                <w:rStyle w:val="IndexLink"/>
                <w:rtl w:val="true"/>
              </w:rPr>
              <w:t>(</w:t>
            </w:r>
            <w:r>
              <w:rPr>
                <w:rStyle w:val="IndexLink"/>
              </w:rPr>
              <w:t>46</w:t>
            </w:r>
            <w:r>
              <w:rPr>
                <w:rStyle w:val="IndexLink"/>
                <w:rtl w:val="true"/>
              </w:rPr>
              <w:t xml:space="preserve">) </w:t>
            </w:r>
            <w:r>
              <w:rPr>
                <w:rStyle w:val="IndexLink"/>
                <w:rtl w:val="true"/>
              </w:rPr>
              <w:t>إِنَّ المُجْرِمِینَ فِی ضَلال وسُعُرٍ</w:t>
            </w:r>
            <w:r>
              <w:rPr>
                <w:rStyle w:val="IndexLink"/>
                <w:rtl w:val="true"/>
              </w:rPr>
              <w:t>(</w:t>
            </w:r>
            <w:r>
              <w:rPr>
                <w:rStyle w:val="IndexLink"/>
              </w:rPr>
              <w:t>47</w:t>
            </w:r>
            <w:r>
              <w:rPr>
                <w:rStyle w:val="IndexLink"/>
                <w:rtl w:val="true"/>
              </w:rPr>
              <w:t>)»</w:t>
              <w:tab/>
            </w:r>
            <w:r>
              <w:rPr>
                <w:rStyle w:val="IndexLink"/>
              </w:rPr>
              <w:t>650</w:t>
            </w:r>
          </w:hyperlink>
        </w:p>
        <w:p>
          <w:pPr>
            <w:pStyle w:val="Contents4"/>
            <w:tabs>
              <w:tab w:val="clear" w:pos="8176"/>
              <w:tab w:val="right" w:pos="9026" w:leader="dot"/>
            </w:tabs>
            <w:rPr/>
          </w:pPr>
          <w:hyperlink w:anchor="__RefHeading___Toc1147363_3244359995">
            <w:r>
              <w:rPr>
                <w:webHidden/>
                <w:rStyle w:val="IndexLink"/>
                <w:rtl w:val="true"/>
              </w:rPr>
              <w:t>«</w:t>
            </w:r>
            <w:r>
              <w:rPr>
                <w:rStyle w:val="IndexLink"/>
                <w:rtl w:val="true"/>
              </w:rPr>
              <w:t>یَومَ یُسْحَبُونَ فِی النَّارِ عَلی وجُوهِهِمْ ذُوقُوا مَسَّ سَقَرَ</w:t>
            </w:r>
            <w:r>
              <w:rPr>
                <w:rStyle w:val="IndexLink"/>
                <w:rtl w:val="true"/>
              </w:rPr>
              <w:t>(</w:t>
            </w:r>
            <w:r>
              <w:rPr>
                <w:rStyle w:val="IndexLink"/>
              </w:rPr>
              <w:t>48</w:t>
            </w:r>
            <w:r>
              <w:rPr>
                <w:rStyle w:val="IndexLink"/>
                <w:rtl w:val="true"/>
              </w:rPr>
              <w:t>)...</w:t>
            </w:r>
            <w:r>
              <w:rPr>
                <w:rStyle w:val="IndexLink"/>
                <w:rtl w:val="true"/>
              </w:rPr>
              <w:t>مَقْعَدِ صِدْقٍ عِندَ مَلیکٍ مُّقْتَدِرٍ</w:t>
            </w:r>
            <w:r>
              <w:rPr>
                <w:rStyle w:val="IndexLink"/>
                <w:rtl w:val="true"/>
              </w:rPr>
              <w:t>(</w:t>
            </w:r>
            <w:r>
              <w:rPr>
                <w:rStyle w:val="IndexLink"/>
              </w:rPr>
              <w:t>55</w:t>
            </w:r>
            <w:r>
              <w:rPr>
                <w:rStyle w:val="IndexLink"/>
                <w:rtl w:val="true"/>
              </w:rPr>
              <w:t>)»</w:t>
              <w:tab/>
            </w:r>
            <w:r>
              <w:rPr>
                <w:rStyle w:val="IndexLink"/>
              </w:rPr>
              <w:t>651</w:t>
            </w:r>
          </w:hyperlink>
        </w:p>
        <w:p>
          <w:pPr>
            <w:pStyle w:val="Contents2"/>
            <w:tabs>
              <w:tab w:val="clear" w:pos="8743"/>
              <w:tab w:val="right" w:pos="9026" w:leader="dot"/>
            </w:tabs>
            <w:rPr/>
          </w:pPr>
          <w:hyperlink w:anchor="__RefHeading___Toc1147365_3244359995">
            <w:r>
              <w:rPr>
                <w:webHidden/>
                <w:rStyle w:val="IndexLink"/>
                <w:rtl w:val="true"/>
              </w:rPr>
              <w:t>سوره رحمن</w:t>
            </w:r>
            <w:r>
              <w:rPr>
                <w:rStyle w:val="IndexLink"/>
                <w:rtl w:val="true"/>
              </w:rPr>
              <w:tab/>
            </w:r>
            <w:r>
              <w:rPr>
                <w:rStyle w:val="IndexLink"/>
              </w:rPr>
              <w:t>655</w:t>
            </w:r>
          </w:hyperlink>
        </w:p>
        <w:p>
          <w:pPr>
            <w:pStyle w:val="Contents3"/>
            <w:tabs>
              <w:tab w:val="clear" w:pos="8459"/>
              <w:tab w:val="right" w:pos="9026" w:leader="dot"/>
            </w:tabs>
            <w:rPr/>
          </w:pPr>
          <w:hyperlink w:anchor="__RefHeading___Toc1147367_3244359995">
            <w:r>
              <w:rPr>
                <w:webHidden/>
                <w:rStyle w:val="IndexLink"/>
                <w:rtl w:val="true"/>
              </w:rPr>
              <w:t>اشاره</w:t>
            </w:r>
            <w:r>
              <w:rPr>
                <w:rStyle w:val="IndexLink"/>
                <w:rtl w:val="true"/>
              </w:rPr>
              <w:tab/>
            </w:r>
            <w:r>
              <w:rPr>
                <w:rStyle w:val="IndexLink"/>
              </w:rPr>
              <w:t>655</w:t>
            </w:r>
          </w:hyperlink>
        </w:p>
        <w:p>
          <w:pPr>
            <w:pStyle w:val="Contents3"/>
            <w:tabs>
              <w:tab w:val="clear" w:pos="8459"/>
              <w:tab w:val="right" w:pos="9026" w:leader="dot"/>
            </w:tabs>
            <w:rPr/>
          </w:pPr>
          <w:hyperlink w:anchor="__RefHeading___Toc1147369_3244359995">
            <w:r>
              <w:rPr>
                <w:webHidden/>
                <w:rStyle w:val="IndexLink"/>
                <w:rtl w:val="true"/>
              </w:rPr>
              <w:t>فضیلت و ثواب قرائت سوره رحمن</w:t>
            </w:r>
            <w:r>
              <w:rPr>
                <w:rStyle w:val="IndexLink"/>
                <w:rtl w:val="true"/>
              </w:rPr>
              <w:tab/>
            </w:r>
            <w:r>
              <w:rPr>
                <w:rStyle w:val="IndexLink"/>
              </w:rPr>
              <w:t>657</w:t>
            </w:r>
          </w:hyperlink>
        </w:p>
        <w:p>
          <w:pPr>
            <w:pStyle w:val="Contents3"/>
            <w:tabs>
              <w:tab w:val="clear" w:pos="8459"/>
              <w:tab w:val="right" w:pos="9026" w:leader="dot"/>
            </w:tabs>
            <w:rPr/>
          </w:pPr>
          <w:hyperlink w:anchor="__RefHeading___Toc1147371_3244359995">
            <w:r>
              <w:rPr>
                <w:webHidden/>
                <w:rStyle w:val="IndexLink"/>
                <w:rtl w:val="true"/>
              </w:rPr>
              <w:t>تفسیر سوره رحمن</w:t>
            </w:r>
            <w:r>
              <w:rPr>
                <w:rStyle w:val="IndexLink"/>
                <w:rtl w:val="true"/>
              </w:rPr>
              <w:tab/>
            </w:r>
            <w:r>
              <w:rPr>
                <w:rStyle w:val="IndexLink"/>
              </w:rPr>
              <w:t>659</w:t>
            </w:r>
          </w:hyperlink>
        </w:p>
        <w:p>
          <w:pPr>
            <w:pStyle w:val="Contents4"/>
            <w:tabs>
              <w:tab w:val="clear" w:pos="8176"/>
              <w:tab w:val="right" w:pos="9026" w:leader="dot"/>
            </w:tabs>
            <w:rPr/>
          </w:pPr>
          <w:hyperlink w:anchor="__RefHeading___Toc1147373_3244359995">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1147375_3244359995">
            <w:r>
              <w:rPr>
                <w:webHidden/>
                <w:rStyle w:val="IndexLink"/>
                <w:rtl w:val="true"/>
              </w:rPr>
              <w:t>«</w:t>
            </w:r>
            <w:r>
              <w:rPr>
                <w:rStyle w:val="IndexLink"/>
                <w:rtl w:val="true"/>
              </w:rPr>
              <w:t>الرَّحْمَنُ</w:t>
            </w:r>
            <w:r>
              <w:rPr>
                <w:rStyle w:val="IndexLink"/>
                <w:rtl w:val="true"/>
              </w:rPr>
              <w:t>(</w:t>
            </w:r>
            <w:r>
              <w:rPr>
                <w:rStyle w:val="IndexLink"/>
              </w:rPr>
              <w:t>1</w:t>
            </w:r>
            <w:r>
              <w:rPr>
                <w:rStyle w:val="IndexLink"/>
                <w:rtl w:val="true"/>
              </w:rPr>
              <w:t xml:space="preserve">) </w:t>
            </w:r>
            <w:r>
              <w:rPr>
                <w:rStyle w:val="IndexLink"/>
                <w:rtl w:val="true"/>
              </w:rPr>
              <w:t xml:space="preserve">عَلمَ القُرْآنَ </w:t>
            </w:r>
            <w:r>
              <w:rPr>
                <w:rStyle w:val="IndexLink"/>
                <w:rtl w:val="true"/>
              </w:rPr>
              <w:t>(</w:t>
            </w:r>
            <w:r>
              <w:rPr>
                <w:rStyle w:val="IndexLink"/>
              </w:rPr>
              <w:t>2</w:t>
            </w:r>
            <w:r>
              <w:rPr>
                <w:rStyle w:val="IndexLink"/>
                <w:rtl w:val="true"/>
              </w:rPr>
              <w:t xml:space="preserve">) </w:t>
            </w:r>
            <w:r>
              <w:rPr>
                <w:rStyle w:val="IndexLink"/>
                <w:rtl w:val="true"/>
              </w:rPr>
              <w:t xml:space="preserve">خَلقَ الإِنسَانَ </w:t>
            </w:r>
            <w:r>
              <w:rPr>
                <w:rStyle w:val="IndexLink"/>
                <w:rtl w:val="true"/>
              </w:rPr>
              <w:t>(</w:t>
            </w:r>
            <w:r>
              <w:rPr>
                <w:rStyle w:val="IndexLink"/>
              </w:rPr>
              <w:t>3</w:t>
            </w:r>
            <w:r>
              <w:rPr>
                <w:rStyle w:val="IndexLink"/>
                <w:rtl w:val="true"/>
              </w:rPr>
              <w:t>)...</w:t>
            </w:r>
            <w:r>
              <w:rPr>
                <w:rStyle w:val="IndexLink"/>
                <w:rtl w:val="true"/>
              </w:rPr>
              <w:t>فَبِأَیِّ آلاء رَبِّکُمَا تُکَذِّبَانِ</w:t>
            </w:r>
            <w:r>
              <w:rPr>
                <w:rStyle w:val="IndexLink"/>
                <w:rtl w:val="true"/>
              </w:rPr>
              <w:t>(</w:t>
            </w:r>
            <w:r>
              <w:rPr>
                <w:rStyle w:val="IndexLink"/>
              </w:rPr>
              <w:t>13</w:t>
            </w:r>
            <w:r>
              <w:rPr>
                <w:rStyle w:val="IndexLink"/>
                <w:rtl w:val="true"/>
              </w:rPr>
              <w:t>)»</w:t>
              <w:tab/>
            </w:r>
            <w:r>
              <w:rPr>
                <w:rStyle w:val="IndexLink"/>
              </w:rPr>
              <w:t>659</w:t>
            </w:r>
          </w:hyperlink>
        </w:p>
        <w:p>
          <w:pPr>
            <w:pStyle w:val="Contents4"/>
            <w:tabs>
              <w:tab w:val="clear" w:pos="8176"/>
              <w:tab w:val="right" w:pos="9026" w:leader="dot"/>
            </w:tabs>
            <w:rPr/>
          </w:pPr>
          <w:hyperlink w:anchor="__RefHeading___Toc1147377_3244359995">
            <w:r>
              <w:rPr>
                <w:webHidden/>
                <w:rStyle w:val="IndexLink"/>
                <w:rtl w:val="true"/>
              </w:rPr>
              <w:t>«</w:t>
            </w:r>
            <w:r>
              <w:rPr>
                <w:rStyle w:val="IndexLink"/>
                <w:rtl w:val="true"/>
              </w:rPr>
              <w:t>خَلقَ الإِنسَانَ مِن صَلصَال کَالفَخَّارِ</w:t>
            </w:r>
            <w:r>
              <w:rPr>
                <w:rStyle w:val="IndexLink"/>
                <w:rtl w:val="true"/>
              </w:rPr>
              <w:t>(</w:t>
            </w:r>
            <w:r>
              <w:rPr>
                <w:rStyle w:val="IndexLink"/>
              </w:rPr>
              <w:t>14</w:t>
            </w:r>
            <w:r>
              <w:rPr>
                <w:rStyle w:val="IndexLink"/>
                <w:rtl w:val="true"/>
              </w:rPr>
              <w:t>)»</w:t>
              <w:tab/>
            </w:r>
            <w:r>
              <w:rPr>
                <w:rStyle w:val="IndexLink"/>
              </w:rPr>
              <w:t>663</w:t>
            </w:r>
          </w:hyperlink>
        </w:p>
        <w:p>
          <w:pPr>
            <w:pStyle w:val="Contents4"/>
            <w:tabs>
              <w:tab w:val="clear" w:pos="8176"/>
              <w:tab w:val="right" w:pos="9026" w:leader="dot"/>
            </w:tabs>
            <w:rPr/>
          </w:pPr>
          <w:hyperlink w:anchor="__RefHeading___Toc1147379_3244359995">
            <w:r>
              <w:rPr>
                <w:webHidden/>
                <w:rStyle w:val="IndexLink"/>
                <w:rtl w:val="true"/>
              </w:rPr>
              <w:t>«</w:t>
            </w:r>
            <w:r>
              <w:rPr>
                <w:rStyle w:val="IndexLink"/>
                <w:rtl w:val="true"/>
              </w:rPr>
              <w:t>وخَلقَ الجَانَّ مِن مَّارِجٍ مِّن نَّارٍ</w:t>
            </w:r>
            <w:r>
              <w:rPr>
                <w:rStyle w:val="IndexLink"/>
                <w:rtl w:val="true"/>
              </w:rPr>
              <w:t>(</w:t>
            </w:r>
            <w:r>
              <w:rPr>
                <w:rStyle w:val="IndexLink"/>
              </w:rPr>
              <w:t>15</w:t>
            </w:r>
            <w:r>
              <w:rPr>
                <w:rStyle w:val="IndexLink"/>
                <w:rtl w:val="true"/>
              </w:rPr>
              <w:t>)»</w:t>
              <w:tab/>
            </w:r>
            <w:r>
              <w:rPr>
                <w:rStyle w:val="IndexLink"/>
              </w:rPr>
              <w:t>663</w:t>
            </w:r>
          </w:hyperlink>
        </w:p>
        <w:p>
          <w:pPr>
            <w:pStyle w:val="Contents4"/>
            <w:tabs>
              <w:tab w:val="clear" w:pos="8176"/>
              <w:tab w:val="right" w:pos="9026" w:leader="dot"/>
            </w:tabs>
            <w:rPr/>
          </w:pPr>
          <w:hyperlink w:anchor="__RefHeading___Toc1147381_3244359995">
            <w:r>
              <w:rPr>
                <w:webHidden/>
                <w:rStyle w:val="IndexLink"/>
                <w:rtl w:val="true"/>
              </w:rPr>
              <w:t>«</w:t>
            </w:r>
            <w:r>
              <w:rPr>
                <w:rStyle w:val="IndexLink"/>
                <w:rtl w:val="true"/>
              </w:rPr>
              <w:t>رَبُّ المَشْرِقَیْنِ ورَبُّ المَغْرِبَیْنِ</w:t>
            </w:r>
            <w:r>
              <w:rPr>
                <w:rStyle w:val="IndexLink"/>
                <w:rtl w:val="true"/>
              </w:rPr>
              <w:t>(</w:t>
            </w:r>
            <w:r>
              <w:rPr>
                <w:rStyle w:val="IndexLink"/>
              </w:rPr>
              <w:t>17</w:t>
            </w:r>
            <w:r>
              <w:rPr>
                <w:rStyle w:val="IndexLink"/>
                <w:rtl w:val="true"/>
              </w:rPr>
              <w:t>)»</w:t>
              <w:tab/>
            </w:r>
            <w:r>
              <w:rPr>
                <w:rStyle w:val="IndexLink"/>
              </w:rPr>
              <w:t>664</w:t>
            </w:r>
          </w:hyperlink>
        </w:p>
        <w:p>
          <w:pPr>
            <w:pStyle w:val="Contents4"/>
            <w:tabs>
              <w:tab w:val="clear" w:pos="8176"/>
              <w:tab w:val="right" w:pos="9026" w:leader="dot"/>
            </w:tabs>
            <w:rPr/>
          </w:pPr>
          <w:hyperlink w:anchor="__RefHeading___Toc1147383_3244359995">
            <w:r>
              <w:rPr>
                <w:webHidden/>
                <w:rStyle w:val="IndexLink"/>
                <w:rtl w:val="true"/>
              </w:rPr>
              <w:t>«</w:t>
            </w:r>
            <w:r>
              <w:rPr>
                <w:rStyle w:val="IndexLink"/>
                <w:rtl w:val="true"/>
              </w:rPr>
              <w:t>مَرَجَ البَحْرَیْنِ یَلتَقِیَانِ</w:t>
            </w:r>
            <w:r>
              <w:rPr>
                <w:rStyle w:val="IndexLink"/>
                <w:rtl w:val="true"/>
              </w:rPr>
              <w:t>(</w:t>
            </w:r>
            <w:r>
              <w:rPr>
                <w:rStyle w:val="IndexLink"/>
              </w:rPr>
              <w:t>19</w:t>
            </w:r>
            <w:r>
              <w:rPr>
                <w:rStyle w:val="IndexLink"/>
                <w:rtl w:val="true"/>
              </w:rPr>
              <w:t xml:space="preserve">) </w:t>
            </w:r>
            <w:r>
              <w:rPr>
                <w:rStyle w:val="IndexLink"/>
                <w:rtl w:val="true"/>
              </w:rPr>
              <w:t>بَیْنَهُمَا بَرْزَخٌ لا یَبْغِیَانِ</w:t>
            </w:r>
            <w:r>
              <w:rPr>
                <w:rStyle w:val="IndexLink"/>
                <w:rtl w:val="true"/>
              </w:rPr>
              <w:t>(</w:t>
            </w:r>
            <w:r>
              <w:rPr>
                <w:rStyle w:val="IndexLink"/>
              </w:rPr>
              <w:t>20</w:t>
            </w:r>
            <w:r>
              <w:rPr>
                <w:rStyle w:val="IndexLink"/>
                <w:rtl w:val="true"/>
              </w:rPr>
              <w:t>)...</w:t>
            </w:r>
            <w:r>
              <w:rPr>
                <w:rStyle w:val="IndexLink"/>
                <w:rtl w:val="true"/>
              </w:rPr>
              <w:t>یَخْرُجُ مِنْهُمَا اللؤْلؤُ والمَرْجَانُ</w:t>
            </w:r>
            <w:r>
              <w:rPr>
                <w:rStyle w:val="IndexLink"/>
                <w:rtl w:val="true"/>
              </w:rPr>
              <w:t>(</w:t>
            </w:r>
            <w:r>
              <w:rPr>
                <w:rStyle w:val="IndexLink"/>
              </w:rPr>
              <w:t>22</w:t>
            </w:r>
            <w:r>
              <w:rPr>
                <w:rStyle w:val="IndexLink"/>
                <w:rtl w:val="true"/>
              </w:rPr>
              <w:t>)»</w:t>
              <w:tab/>
            </w:r>
            <w:r>
              <w:rPr>
                <w:rStyle w:val="IndexLink"/>
              </w:rPr>
              <w:t>665</w:t>
            </w:r>
          </w:hyperlink>
        </w:p>
        <w:p>
          <w:pPr>
            <w:pStyle w:val="Contents4"/>
            <w:tabs>
              <w:tab w:val="clear" w:pos="8176"/>
              <w:tab w:val="right" w:pos="9026" w:leader="dot"/>
            </w:tabs>
            <w:rPr/>
          </w:pPr>
          <w:hyperlink w:anchor="__RefHeading___Toc1147385_3244359995">
            <w:r>
              <w:rPr>
                <w:webHidden/>
                <w:rStyle w:val="IndexLink"/>
                <w:rtl w:val="true"/>
              </w:rPr>
              <w:t>«</w:t>
            </w:r>
            <w:r>
              <w:rPr>
                <w:rStyle w:val="IndexLink"/>
                <w:rtl w:val="true"/>
              </w:rPr>
              <w:t>ولهُ الجَوارِ المُنشَآتُ فِی البَحْرِ کَالأَعْلامِ</w:t>
            </w:r>
            <w:r>
              <w:rPr>
                <w:rStyle w:val="IndexLink"/>
                <w:rtl w:val="true"/>
              </w:rPr>
              <w:t>(</w:t>
            </w:r>
            <w:r>
              <w:rPr>
                <w:rStyle w:val="IndexLink"/>
              </w:rPr>
              <w:t>24</w:t>
            </w:r>
            <w:r>
              <w:rPr>
                <w:rStyle w:val="IndexLink"/>
                <w:rtl w:val="true"/>
              </w:rPr>
              <w:t>)»</w:t>
              <w:tab/>
            </w:r>
            <w:r>
              <w:rPr>
                <w:rStyle w:val="IndexLink"/>
              </w:rPr>
              <w:t>669</w:t>
            </w:r>
          </w:hyperlink>
        </w:p>
        <w:p>
          <w:pPr>
            <w:pStyle w:val="Contents4"/>
            <w:tabs>
              <w:tab w:val="clear" w:pos="8176"/>
              <w:tab w:val="right" w:pos="9026" w:leader="dot"/>
            </w:tabs>
            <w:rPr/>
          </w:pPr>
          <w:hyperlink w:anchor="__RefHeading___Toc1147387_3244359995">
            <w:r>
              <w:rPr>
                <w:webHidden/>
                <w:rStyle w:val="IndexLink"/>
                <w:rtl w:val="true"/>
              </w:rPr>
              <w:t>«</w:t>
            </w:r>
            <w:r>
              <w:rPr>
                <w:rStyle w:val="IndexLink"/>
                <w:rtl w:val="true"/>
              </w:rPr>
              <w:t>کُل مَنْ عَلیْهَا فَانٍ</w:t>
            </w:r>
            <w:r>
              <w:rPr>
                <w:rStyle w:val="IndexLink"/>
                <w:rtl w:val="true"/>
              </w:rPr>
              <w:t>(</w:t>
            </w:r>
            <w:r>
              <w:rPr>
                <w:rStyle w:val="IndexLink"/>
              </w:rPr>
              <w:t>26</w:t>
            </w:r>
            <w:r>
              <w:rPr>
                <w:rStyle w:val="IndexLink"/>
                <w:rtl w:val="true"/>
              </w:rPr>
              <w:t xml:space="preserve">) </w:t>
            </w:r>
            <w:r>
              <w:rPr>
                <w:rStyle w:val="IndexLink"/>
                <w:rtl w:val="true"/>
              </w:rPr>
              <w:t>ویَبْقَی وجْهُ رَبِّکَ ذُو الجَلال والإِکْرَامِ</w:t>
            </w:r>
            <w:r>
              <w:rPr>
                <w:rStyle w:val="IndexLink"/>
                <w:rtl w:val="true"/>
              </w:rPr>
              <w:t>(</w:t>
            </w:r>
            <w:r>
              <w:rPr>
                <w:rStyle w:val="IndexLink"/>
              </w:rPr>
              <w:t>27</w:t>
            </w:r>
            <w:r>
              <w:rPr>
                <w:rStyle w:val="IndexLink"/>
                <w:rtl w:val="true"/>
              </w:rPr>
              <w:t>)»</w:t>
              <w:tab/>
            </w:r>
            <w:r>
              <w:rPr>
                <w:rStyle w:val="IndexLink"/>
              </w:rPr>
              <w:t>669</w:t>
            </w:r>
          </w:hyperlink>
        </w:p>
        <w:p>
          <w:pPr>
            <w:pStyle w:val="Contents4"/>
            <w:tabs>
              <w:tab w:val="clear" w:pos="8176"/>
              <w:tab w:val="right" w:pos="9026" w:leader="dot"/>
            </w:tabs>
            <w:rPr/>
          </w:pPr>
          <w:hyperlink w:anchor="__RefHeading___Toc1147389_3244359995">
            <w:r>
              <w:rPr>
                <w:webHidden/>
                <w:rStyle w:val="IndexLink"/>
                <w:rtl w:val="true"/>
              </w:rPr>
              <w:t>«</w:t>
            </w:r>
            <w:r>
              <w:rPr>
                <w:rStyle w:val="IndexLink"/>
                <w:rtl w:val="true"/>
              </w:rPr>
              <w:t>یَسْأَلهُ مَن فِی السَّمَاواتِ والأَرْضِ کُل یَومٍ هُو فِی شَأْنٍ</w:t>
            </w:r>
            <w:r>
              <w:rPr>
                <w:rStyle w:val="IndexLink"/>
                <w:rtl w:val="true"/>
              </w:rPr>
              <w:t>(</w:t>
            </w:r>
            <w:r>
              <w:rPr>
                <w:rStyle w:val="IndexLink"/>
              </w:rPr>
              <w:t>29</w:t>
            </w:r>
            <w:r>
              <w:rPr>
                <w:rStyle w:val="IndexLink"/>
                <w:rtl w:val="true"/>
              </w:rPr>
              <w:t>)»</w:t>
              <w:tab/>
            </w:r>
            <w:r>
              <w:rPr>
                <w:rStyle w:val="IndexLink"/>
              </w:rPr>
              <w:t>670</w:t>
            </w:r>
          </w:hyperlink>
        </w:p>
        <w:p>
          <w:pPr>
            <w:pStyle w:val="Contents4"/>
            <w:tabs>
              <w:tab w:val="clear" w:pos="8176"/>
              <w:tab w:val="right" w:pos="9026" w:leader="dot"/>
            </w:tabs>
            <w:rPr/>
          </w:pPr>
          <w:hyperlink w:anchor="__RefHeading___Toc1147391_3244359995">
            <w:r>
              <w:rPr>
                <w:webHidden/>
                <w:rStyle w:val="IndexLink"/>
                <w:rtl w:val="true"/>
              </w:rPr>
              <w:t>«</w:t>
            </w:r>
            <w:r>
              <w:rPr>
                <w:rStyle w:val="IndexLink"/>
                <w:rtl w:val="true"/>
              </w:rPr>
              <w:t>سَنَفْرُغُ لکُمْ أَیُّهَا الثَّقَلانِ</w:t>
            </w:r>
            <w:r>
              <w:rPr>
                <w:rStyle w:val="IndexLink"/>
                <w:rtl w:val="true"/>
              </w:rPr>
              <w:t>(</w:t>
            </w:r>
            <w:r>
              <w:rPr>
                <w:rStyle w:val="IndexLink"/>
              </w:rPr>
              <w:t>31</w:t>
            </w:r>
            <w:r>
              <w:rPr>
                <w:rStyle w:val="IndexLink"/>
                <w:rtl w:val="true"/>
              </w:rPr>
              <w:t>)»</w:t>
              <w:tab/>
            </w:r>
            <w:r>
              <w:rPr>
                <w:rStyle w:val="IndexLink"/>
              </w:rPr>
              <w:t>671</w:t>
            </w:r>
          </w:hyperlink>
        </w:p>
        <w:p>
          <w:pPr>
            <w:pStyle w:val="Contents4"/>
            <w:tabs>
              <w:tab w:val="clear" w:pos="8176"/>
              <w:tab w:val="right" w:pos="9026" w:leader="dot"/>
            </w:tabs>
            <w:rPr/>
          </w:pPr>
          <w:hyperlink w:anchor="__RefHeading___Toc1147393_3244359995">
            <w:r>
              <w:rPr>
                <w:webHidden/>
                <w:rStyle w:val="IndexLink"/>
                <w:rtl w:val="true"/>
              </w:rPr>
              <w:t>«</w:t>
            </w:r>
            <w:r>
              <w:rPr>
                <w:rStyle w:val="IndexLink"/>
                <w:rtl w:val="true"/>
              </w:rPr>
              <w:t>یَا مَعْشَرَ الجِنِّ والإِنسِ إِنِ اسْتَطَعْتُمْ</w:t>
            </w:r>
            <w:r>
              <w:rPr>
                <w:rStyle w:val="IndexLink"/>
                <w:rtl w:val="true"/>
              </w:rPr>
              <w:t>...</w:t>
            </w:r>
            <w:r>
              <w:rPr>
                <w:rStyle w:val="IndexLink"/>
                <w:rtl w:val="true"/>
              </w:rPr>
              <w:t>فَانفُذُوا لا تَنفُذُونَ إِلا بِسُلطَانٍ</w:t>
            </w:r>
            <w:r>
              <w:rPr>
                <w:rStyle w:val="IndexLink"/>
                <w:rtl w:val="true"/>
              </w:rPr>
              <w:t>(</w:t>
            </w:r>
            <w:r>
              <w:rPr>
                <w:rStyle w:val="IndexLink"/>
              </w:rPr>
              <w:t>33</w:t>
            </w:r>
            <w:r>
              <w:rPr>
                <w:rStyle w:val="IndexLink"/>
                <w:rtl w:val="true"/>
              </w:rPr>
              <w:t>)»</w:t>
              <w:tab/>
            </w:r>
            <w:r>
              <w:rPr>
                <w:rStyle w:val="IndexLink"/>
              </w:rPr>
              <w:t>672</w:t>
            </w:r>
          </w:hyperlink>
        </w:p>
        <w:p>
          <w:pPr>
            <w:pStyle w:val="Contents4"/>
            <w:tabs>
              <w:tab w:val="clear" w:pos="8176"/>
              <w:tab w:val="right" w:pos="9026" w:leader="dot"/>
            </w:tabs>
            <w:rPr/>
          </w:pPr>
          <w:hyperlink w:anchor="__RefHeading___Toc1147395_3244359995">
            <w:r>
              <w:rPr>
                <w:webHidden/>
                <w:rStyle w:val="IndexLink"/>
                <w:rtl w:val="true"/>
              </w:rPr>
              <w:t>«</w:t>
            </w:r>
            <w:r>
              <w:rPr>
                <w:rStyle w:val="IndexLink"/>
                <w:rtl w:val="true"/>
              </w:rPr>
              <w:t>فَإِذَا انشَقَّتِ السَّمَاء فَکَانَتْ ورْدَةً کَالدِّهَانِ</w:t>
            </w:r>
            <w:r>
              <w:rPr>
                <w:rStyle w:val="IndexLink"/>
                <w:rtl w:val="true"/>
              </w:rPr>
              <w:t>(</w:t>
            </w:r>
            <w:r>
              <w:rPr>
                <w:rStyle w:val="IndexLink"/>
              </w:rPr>
              <w:t>37</w:t>
            </w:r>
            <w:r>
              <w:rPr>
                <w:rStyle w:val="IndexLink"/>
                <w:rtl w:val="true"/>
              </w:rPr>
              <w:t>)»</w:t>
              <w:tab/>
            </w:r>
            <w:r>
              <w:rPr>
                <w:rStyle w:val="IndexLink"/>
              </w:rPr>
              <w:t>673</w:t>
            </w:r>
          </w:hyperlink>
        </w:p>
        <w:p>
          <w:pPr>
            <w:pStyle w:val="Contents4"/>
            <w:tabs>
              <w:tab w:val="clear" w:pos="8176"/>
              <w:tab w:val="right" w:pos="9026" w:leader="dot"/>
            </w:tabs>
            <w:rPr/>
          </w:pPr>
          <w:hyperlink w:anchor="__RefHeading___Toc1147397_3244359995">
            <w:r>
              <w:rPr>
                <w:webHidden/>
                <w:rStyle w:val="IndexLink"/>
                <w:rtl w:val="true"/>
              </w:rPr>
              <w:t>«</w:t>
            </w:r>
            <w:r>
              <w:rPr>
                <w:rStyle w:val="IndexLink"/>
                <w:rtl w:val="true"/>
              </w:rPr>
              <w:t>فَیَومَئِذٍ لا یُسْأَل عَن ذَنبِهِ إِنسٌ ولا جَانٌّ</w:t>
            </w:r>
            <w:r>
              <w:rPr>
                <w:rStyle w:val="IndexLink"/>
                <w:rtl w:val="true"/>
              </w:rPr>
              <w:t>(</w:t>
            </w:r>
            <w:r>
              <w:rPr>
                <w:rStyle w:val="IndexLink"/>
              </w:rPr>
              <w:t>39</w:t>
            </w:r>
            <w:r>
              <w:rPr>
                <w:rStyle w:val="IndexLink"/>
                <w:rtl w:val="true"/>
              </w:rPr>
              <w:t>)»</w:t>
              <w:tab/>
            </w:r>
            <w:r>
              <w:rPr>
                <w:rStyle w:val="IndexLink"/>
              </w:rPr>
              <w:t>674</w:t>
            </w:r>
          </w:hyperlink>
        </w:p>
        <w:p>
          <w:pPr>
            <w:pStyle w:val="Contents4"/>
            <w:tabs>
              <w:tab w:val="clear" w:pos="8176"/>
              <w:tab w:val="right" w:pos="9026" w:leader="dot"/>
            </w:tabs>
            <w:rPr/>
          </w:pPr>
          <w:hyperlink w:anchor="__RefHeading___Toc1147399_3244359995">
            <w:r>
              <w:rPr>
                <w:webHidden/>
                <w:rStyle w:val="IndexLink"/>
                <w:rtl w:val="true"/>
              </w:rPr>
              <w:t>«</w:t>
            </w:r>
            <w:r>
              <w:rPr>
                <w:rStyle w:val="IndexLink"/>
                <w:rtl w:val="true"/>
              </w:rPr>
              <w:t>یُعْرَفُ المُجْرِمُونَ بِسِیمَاهُمْ فَیُؤْخَذُ بِالنَّواصِی والأَقْدَامِ</w:t>
            </w:r>
            <w:r>
              <w:rPr>
                <w:rStyle w:val="IndexLink"/>
                <w:rtl w:val="true"/>
              </w:rPr>
              <w:t>(</w:t>
            </w:r>
            <w:r>
              <w:rPr>
                <w:rStyle w:val="IndexLink"/>
              </w:rPr>
              <w:t>41</w:t>
            </w:r>
            <w:r>
              <w:rPr>
                <w:rStyle w:val="IndexLink"/>
                <w:rtl w:val="true"/>
              </w:rPr>
              <w:t>)...</w:t>
            </w:r>
            <w:r>
              <w:rPr>
                <w:rStyle w:val="IndexLink"/>
                <w:rtl w:val="true"/>
              </w:rPr>
              <w:t>َیطُوفُونَ بَیْنَهَا وبَیْنَ حَمِیمٍ آنٍ</w:t>
            </w:r>
            <w:r>
              <w:rPr>
                <w:rStyle w:val="IndexLink"/>
                <w:rtl w:val="true"/>
              </w:rPr>
              <w:t>(</w:t>
            </w:r>
            <w:r>
              <w:rPr>
                <w:rStyle w:val="IndexLink"/>
              </w:rPr>
              <w:t>44</w:t>
            </w:r>
            <w:r>
              <w:rPr>
                <w:rStyle w:val="IndexLink"/>
                <w:rtl w:val="true"/>
              </w:rPr>
              <w:t>)»</w:t>
              <w:tab/>
            </w:r>
            <w:r>
              <w:rPr>
                <w:rStyle w:val="IndexLink"/>
              </w:rPr>
              <w:t>675</w:t>
            </w:r>
          </w:hyperlink>
        </w:p>
        <w:p>
          <w:pPr>
            <w:pStyle w:val="Contents4"/>
            <w:tabs>
              <w:tab w:val="clear" w:pos="8176"/>
              <w:tab w:val="right" w:pos="9026" w:leader="dot"/>
            </w:tabs>
            <w:rPr/>
          </w:pPr>
          <w:hyperlink w:anchor="__RefHeading___Toc1147401_3244359995">
            <w:r>
              <w:rPr>
                <w:webHidden/>
                <w:rStyle w:val="IndexLink"/>
                <w:rtl w:val="true"/>
              </w:rPr>
              <w:t>«</w:t>
            </w:r>
            <w:r>
              <w:rPr>
                <w:rStyle w:val="IndexLink"/>
                <w:rtl w:val="true"/>
              </w:rPr>
              <w:t>ولمَنْ خَافَ مَقَامَ رَبِّهِ جَنَّتَانِ</w:t>
            </w:r>
            <w:r>
              <w:rPr>
                <w:rStyle w:val="IndexLink"/>
                <w:rtl w:val="true"/>
              </w:rPr>
              <w:t>(</w:t>
            </w:r>
            <w:r>
              <w:rPr>
                <w:rStyle w:val="IndexLink"/>
              </w:rPr>
              <w:t>46</w:t>
            </w:r>
            <w:r>
              <w:rPr>
                <w:rStyle w:val="IndexLink"/>
                <w:rtl w:val="true"/>
              </w:rPr>
              <w:t xml:space="preserve">) </w:t>
            </w:r>
            <w:r>
              <w:rPr>
                <w:rStyle w:val="IndexLink"/>
                <w:rtl w:val="true"/>
              </w:rPr>
              <w:t>فَبِأَیِّ آلاء</w:t>
            </w:r>
            <w:r>
              <w:rPr>
                <w:rStyle w:val="IndexLink"/>
                <w:rtl w:val="true"/>
              </w:rPr>
              <w:t>...</w:t>
            </w:r>
            <w:r>
              <w:rPr>
                <w:rStyle w:val="IndexLink"/>
                <w:rtl w:val="true"/>
              </w:rPr>
              <w:t xml:space="preserve">تُکَذِّبَانِ </w:t>
            </w:r>
            <w:r>
              <w:rPr>
                <w:rStyle w:val="IndexLink"/>
                <w:rtl w:val="true"/>
              </w:rPr>
              <w:t>(</w:t>
            </w:r>
            <w:r>
              <w:rPr>
                <w:rStyle w:val="IndexLink"/>
              </w:rPr>
              <w:t>61</w:t>
            </w:r>
            <w:r>
              <w:rPr>
                <w:rStyle w:val="IndexLink"/>
                <w:rtl w:val="true"/>
              </w:rPr>
              <w:t xml:space="preserve">) </w:t>
            </w:r>
            <w:r>
              <w:rPr>
                <w:rStyle w:val="IndexLink"/>
                <w:rtl w:val="true"/>
              </w:rPr>
              <w:t xml:space="preserve">وَمِن دُونِهِمَا جَنَّتَانِ </w:t>
            </w:r>
            <w:r>
              <w:rPr>
                <w:rStyle w:val="IndexLink"/>
                <w:rtl w:val="true"/>
              </w:rPr>
              <w:t>(</w:t>
            </w:r>
            <w:r>
              <w:rPr>
                <w:rStyle w:val="IndexLink"/>
              </w:rPr>
              <w:t>62</w:t>
            </w:r>
            <w:r>
              <w:rPr>
                <w:rStyle w:val="IndexLink"/>
                <w:rtl w:val="true"/>
              </w:rPr>
              <w:t>)»</w:t>
              <w:tab/>
            </w:r>
            <w:r>
              <w:rPr>
                <w:rStyle w:val="IndexLink"/>
              </w:rPr>
              <w:t>678</w:t>
            </w:r>
          </w:hyperlink>
        </w:p>
        <w:p>
          <w:pPr>
            <w:pStyle w:val="Contents4"/>
            <w:tabs>
              <w:tab w:val="clear" w:pos="8176"/>
              <w:tab w:val="right" w:pos="9026" w:leader="dot"/>
            </w:tabs>
            <w:rPr/>
          </w:pPr>
          <w:hyperlink w:anchor="__RefHeading___Toc1147403_3244359995">
            <w:r>
              <w:rPr>
                <w:webHidden/>
                <w:rStyle w:val="IndexLink"/>
                <w:rtl w:val="true"/>
              </w:rPr>
              <w:t>«</w:t>
            </w:r>
            <w:r>
              <w:rPr>
                <w:rStyle w:val="IndexLink"/>
                <w:rtl w:val="true"/>
              </w:rPr>
              <w:t>هَل جَزَاء الإِحْسَانِ إِلا الإِحْسَانُ</w:t>
            </w:r>
            <w:r>
              <w:rPr>
                <w:rStyle w:val="IndexLink"/>
                <w:rtl w:val="true"/>
              </w:rPr>
              <w:t>(</w:t>
            </w:r>
            <w:r>
              <w:rPr>
                <w:rStyle w:val="IndexLink"/>
              </w:rPr>
              <w:t>60</w:t>
            </w:r>
            <w:r>
              <w:rPr>
                <w:rStyle w:val="IndexLink"/>
                <w:rtl w:val="true"/>
              </w:rPr>
              <w:t>)»</w:t>
              <w:tab/>
            </w:r>
            <w:r>
              <w:rPr>
                <w:rStyle w:val="IndexLink"/>
              </w:rPr>
              <w:t>681</w:t>
            </w:r>
          </w:hyperlink>
        </w:p>
        <w:p>
          <w:pPr>
            <w:pStyle w:val="Contents4"/>
            <w:tabs>
              <w:tab w:val="clear" w:pos="8176"/>
              <w:tab w:val="right" w:pos="9026" w:leader="dot"/>
            </w:tabs>
            <w:rPr/>
          </w:pPr>
          <w:hyperlink w:anchor="__RefHeading___Toc1147405_3244359995">
            <w:r>
              <w:rPr>
                <w:webHidden/>
                <w:rStyle w:val="IndexLink"/>
                <w:rtl w:val="true"/>
              </w:rPr>
              <w:t>«</w:t>
            </w:r>
            <w:r>
              <w:rPr>
                <w:rStyle w:val="IndexLink"/>
                <w:rtl w:val="true"/>
              </w:rPr>
              <w:t>مُدْهَامَّتَانِ</w:t>
            </w:r>
            <w:r>
              <w:rPr>
                <w:rStyle w:val="IndexLink"/>
                <w:rtl w:val="true"/>
              </w:rPr>
              <w:t>(</w:t>
            </w:r>
            <w:r>
              <w:rPr>
                <w:rStyle w:val="IndexLink"/>
              </w:rPr>
              <w:t>64</w:t>
            </w:r>
            <w:r>
              <w:rPr>
                <w:rStyle w:val="IndexLink"/>
                <w:rtl w:val="true"/>
              </w:rPr>
              <w:t>)»</w:t>
              <w:tab/>
            </w:r>
            <w:r>
              <w:rPr>
                <w:rStyle w:val="IndexLink"/>
              </w:rPr>
              <w:t>685</w:t>
            </w:r>
          </w:hyperlink>
        </w:p>
        <w:p>
          <w:pPr>
            <w:pStyle w:val="Contents4"/>
            <w:tabs>
              <w:tab w:val="clear" w:pos="8176"/>
              <w:tab w:val="right" w:pos="9026" w:leader="dot"/>
            </w:tabs>
            <w:rPr/>
          </w:pPr>
          <w:hyperlink w:anchor="__RefHeading___Toc1147407_3244359995">
            <w:r>
              <w:rPr>
                <w:webHidden/>
                <w:rStyle w:val="IndexLink"/>
                <w:rtl w:val="true"/>
              </w:rPr>
              <w:t xml:space="preserve">« </w:t>
            </w:r>
            <w:r>
              <w:rPr>
                <w:rStyle w:val="IndexLink"/>
                <w:rtl w:val="true"/>
              </w:rPr>
              <w:t>فِیهِمَا عَیْنَانِ نَضَّاخَتَانِ</w:t>
            </w:r>
            <w:r>
              <w:rPr>
                <w:rStyle w:val="IndexLink"/>
                <w:rtl w:val="true"/>
              </w:rPr>
              <w:t>(</w:t>
            </w:r>
            <w:r>
              <w:rPr>
                <w:rStyle w:val="IndexLink"/>
              </w:rPr>
              <w:t>66</w:t>
            </w:r>
            <w:r>
              <w:rPr>
                <w:rStyle w:val="IndexLink"/>
                <w:rtl w:val="true"/>
              </w:rPr>
              <w:t xml:space="preserve">) </w:t>
            </w:r>
            <w:r>
              <w:rPr>
                <w:rStyle w:val="IndexLink"/>
                <w:rtl w:val="true"/>
              </w:rPr>
              <w:t>فَبِأَیِّ آلاء رَبِّکُمَا</w:t>
            </w:r>
            <w:r>
              <w:rPr>
                <w:rStyle w:val="IndexLink"/>
                <w:rtl w:val="true"/>
              </w:rPr>
              <w:t>...</w:t>
            </w:r>
            <w:r>
              <w:rPr>
                <w:rStyle w:val="IndexLink"/>
                <w:rtl w:val="true"/>
              </w:rPr>
              <w:t>حُورٌ مَّقْصُورَاتٌ فِی الخِیَامِ</w:t>
            </w:r>
            <w:r>
              <w:rPr>
                <w:rStyle w:val="IndexLink"/>
                <w:rtl w:val="true"/>
              </w:rPr>
              <w:t>(</w:t>
            </w:r>
            <w:r>
              <w:rPr>
                <w:rStyle w:val="IndexLink"/>
              </w:rPr>
              <w:t>72</w:t>
            </w:r>
            <w:r>
              <w:rPr>
                <w:rStyle w:val="IndexLink"/>
                <w:rtl w:val="true"/>
              </w:rPr>
              <w:t>)»</w:t>
              <w:tab/>
            </w:r>
            <w:r>
              <w:rPr>
                <w:rStyle w:val="IndexLink"/>
              </w:rPr>
              <w:t>686</w:t>
            </w:r>
          </w:hyperlink>
        </w:p>
        <w:p>
          <w:pPr>
            <w:pStyle w:val="Contents4"/>
            <w:tabs>
              <w:tab w:val="clear" w:pos="8176"/>
              <w:tab w:val="right" w:pos="9026" w:leader="dot"/>
            </w:tabs>
            <w:rPr/>
          </w:pPr>
          <w:hyperlink w:anchor="__RefHeading___Toc1147409_3244359995">
            <w:r>
              <w:rPr>
                <w:webHidden/>
                <w:rStyle w:val="IndexLink"/>
                <w:rtl w:val="true"/>
              </w:rPr>
              <w:t>«</w:t>
            </w:r>
            <w:r>
              <w:rPr>
                <w:rStyle w:val="IndexLink"/>
                <w:rtl w:val="true"/>
              </w:rPr>
              <w:t>تَبَارَکَ اسْمُ رَبِّکَ ذِی الجَلال والإِکْرَامِ</w:t>
            </w:r>
            <w:r>
              <w:rPr>
                <w:rStyle w:val="IndexLink"/>
                <w:rtl w:val="true"/>
              </w:rPr>
              <w:t>(</w:t>
            </w:r>
            <w:r>
              <w:rPr>
                <w:rStyle w:val="IndexLink"/>
              </w:rPr>
              <w:t>78</w:t>
            </w:r>
            <w:r>
              <w:rPr>
                <w:rStyle w:val="IndexLink"/>
                <w:rtl w:val="true"/>
              </w:rPr>
              <w:t>)»</w:t>
              <w:tab/>
            </w:r>
            <w:r>
              <w:rPr>
                <w:rStyle w:val="IndexLink"/>
              </w:rPr>
              <w:t>688</w:t>
            </w:r>
          </w:hyperlink>
        </w:p>
        <w:p>
          <w:pPr>
            <w:pStyle w:val="Contents2"/>
            <w:tabs>
              <w:tab w:val="clear" w:pos="8743"/>
              <w:tab w:val="right" w:pos="9026" w:leader="dot"/>
            </w:tabs>
            <w:rPr/>
          </w:pPr>
          <w:hyperlink w:anchor="__RefHeading___Toc1147411_3244359995">
            <w:r>
              <w:rPr>
                <w:webHidden/>
                <w:rStyle w:val="IndexLink"/>
                <w:rtl w:val="true"/>
              </w:rPr>
              <w:t>سوره واقعه</w:t>
            </w:r>
            <w:r>
              <w:rPr>
                <w:rStyle w:val="IndexLink"/>
                <w:rtl w:val="true"/>
              </w:rPr>
              <w:tab/>
            </w:r>
            <w:r>
              <w:rPr>
                <w:rStyle w:val="IndexLink"/>
              </w:rPr>
              <w:t>691</w:t>
            </w:r>
          </w:hyperlink>
        </w:p>
        <w:p>
          <w:pPr>
            <w:pStyle w:val="Contents3"/>
            <w:tabs>
              <w:tab w:val="clear" w:pos="8459"/>
              <w:tab w:val="right" w:pos="9026" w:leader="dot"/>
            </w:tabs>
            <w:rPr/>
          </w:pPr>
          <w:hyperlink w:anchor="__RefHeading___Toc1147413_3244359995">
            <w:r>
              <w:rPr>
                <w:webHidden/>
                <w:rStyle w:val="IndexLink"/>
                <w:rtl w:val="true"/>
              </w:rPr>
              <w:t>اشاره</w:t>
            </w:r>
            <w:r>
              <w:rPr>
                <w:rStyle w:val="IndexLink"/>
                <w:rtl w:val="true"/>
              </w:rPr>
              <w:tab/>
            </w:r>
            <w:r>
              <w:rPr>
                <w:rStyle w:val="IndexLink"/>
              </w:rPr>
              <w:t>691</w:t>
            </w:r>
          </w:hyperlink>
        </w:p>
        <w:p>
          <w:pPr>
            <w:pStyle w:val="Contents3"/>
            <w:tabs>
              <w:tab w:val="clear" w:pos="8459"/>
              <w:tab w:val="right" w:pos="9026" w:leader="dot"/>
            </w:tabs>
            <w:rPr/>
          </w:pPr>
          <w:hyperlink w:anchor="__RefHeading___Toc1147415_3244359995">
            <w:r>
              <w:rPr>
                <w:webHidden/>
                <w:rStyle w:val="IndexLink"/>
                <w:rtl w:val="true"/>
              </w:rPr>
              <w:t>فضیلت و ثواب قرائت سوره واقعه</w:t>
            </w:r>
            <w:r>
              <w:rPr>
                <w:rStyle w:val="IndexLink"/>
                <w:rtl w:val="true"/>
              </w:rPr>
              <w:tab/>
            </w:r>
            <w:r>
              <w:rPr>
                <w:rStyle w:val="IndexLink"/>
              </w:rPr>
              <w:t>693</w:t>
            </w:r>
          </w:hyperlink>
        </w:p>
        <w:p>
          <w:pPr>
            <w:pStyle w:val="Contents3"/>
            <w:tabs>
              <w:tab w:val="clear" w:pos="8459"/>
              <w:tab w:val="right" w:pos="9026" w:leader="dot"/>
            </w:tabs>
            <w:rPr/>
          </w:pPr>
          <w:hyperlink w:anchor="__RefHeading___Toc1147417_3244359995">
            <w:r>
              <w:rPr>
                <w:webHidden/>
                <w:rStyle w:val="IndexLink"/>
                <w:rtl w:val="true"/>
              </w:rPr>
              <w:t>تفسیر سوره واقعه</w:t>
            </w:r>
            <w:r>
              <w:rPr>
                <w:rStyle w:val="IndexLink"/>
                <w:rtl w:val="true"/>
              </w:rPr>
              <w:tab/>
            </w:r>
            <w:r>
              <w:rPr>
                <w:rStyle w:val="IndexLink"/>
              </w:rPr>
              <w:t>695</w:t>
            </w:r>
          </w:hyperlink>
        </w:p>
        <w:p>
          <w:pPr>
            <w:pStyle w:val="Contents4"/>
            <w:tabs>
              <w:tab w:val="clear" w:pos="8176"/>
              <w:tab w:val="right" w:pos="9026" w:leader="dot"/>
            </w:tabs>
            <w:rPr/>
          </w:pPr>
          <w:hyperlink w:anchor="__RefHeading___Toc1147419_3244359995">
            <w:r>
              <w:rPr>
                <w:webHidden/>
                <w:rStyle w:val="IndexLink"/>
                <w:rtl w:val="true"/>
              </w:rPr>
              <w:t>اشاره</w:t>
            </w:r>
            <w:r>
              <w:rPr>
                <w:rStyle w:val="IndexLink"/>
                <w:rtl w:val="true"/>
              </w:rPr>
              <w:tab/>
            </w:r>
            <w:r>
              <w:rPr>
                <w:rStyle w:val="IndexLink"/>
              </w:rPr>
              <w:t>695</w:t>
            </w:r>
          </w:hyperlink>
        </w:p>
        <w:p>
          <w:pPr>
            <w:pStyle w:val="Contents4"/>
            <w:tabs>
              <w:tab w:val="clear" w:pos="8176"/>
              <w:tab w:val="right" w:pos="9026" w:leader="dot"/>
            </w:tabs>
            <w:rPr/>
          </w:pPr>
          <w:hyperlink w:anchor="__RefHeading___Toc1147421_3244359995">
            <w:r>
              <w:rPr>
                <w:webHidden/>
                <w:rStyle w:val="IndexLink"/>
                <w:rtl w:val="true"/>
              </w:rPr>
              <w:t xml:space="preserve">« </w:t>
            </w:r>
            <w:r>
              <w:rPr>
                <w:rStyle w:val="IndexLink"/>
                <w:rtl w:val="true"/>
              </w:rPr>
              <w:t>إِذَا وقَعَتِ الواقِعَةُ</w:t>
            </w:r>
            <w:r>
              <w:rPr>
                <w:rStyle w:val="IndexLink"/>
                <w:rtl w:val="true"/>
              </w:rPr>
              <w:t>(</w:t>
            </w:r>
            <w:r>
              <w:rPr>
                <w:rStyle w:val="IndexLink"/>
              </w:rPr>
              <w:t>1</w:t>
            </w:r>
            <w:r>
              <w:rPr>
                <w:rStyle w:val="IndexLink"/>
                <w:rtl w:val="true"/>
              </w:rPr>
              <w:t xml:space="preserve">) </w:t>
            </w:r>
            <w:r>
              <w:rPr>
                <w:rStyle w:val="IndexLink"/>
                <w:rtl w:val="true"/>
              </w:rPr>
              <w:t>لیْسَ لوقْعَتِهَا کَاذِبَةٌ</w:t>
            </w:r>
            <w:r>
              <w:rPr>
                <w:rStyle w:val="IndexLink"/>
                <w:rtl w:val="true"/>
              </w:rPr>
              <w:t>(</w:t>
            </w:r>
            <w:r>
              <w:rPr>
                <w:rStyle w:val="IndexLink"/>
              </w:rPr>
              <w:t>2</w:t>
            </w:r>
            <w:r>
              <w:rPr>
                <w:rStyle w:val="IndexLink"/>
                <w:rtl w:val="true"/>
              </w:rPr>
              <w:t>)...</w:t>
            </w:r>
            <w:r>
              <w:rPr>
                <w:rStyle w:val="IndexLink"/>
                <w:rtl w:val="true"/>
              </w:rPr>
              <w:t xml:space="preserve">والسَّابِقُونَ السَّابِقُونَ </w:t>
            </w:r>
            <w:r>
              <w:rPr>
                <w:rStyle w:val="IndexLink"/>
                <w:rtl w:val="true"/>
              </w:rPr>
              <w:t>(</w:t>
            </w:r>
            <w:r>
              <w:rPr>
                <w:rStyle w:val="IndexLink"/>
              </w:rPr>
              <w:t>10</w:t>
            </w:r>
            <w:r>
              <w:rPr>
                <w:rStyle w:val="IndexLink"/>
                <w:rtl w:val="true"/>
              </w:rPr>
              <w:t xml:space="preserve">) </w:t>
            </w:r>
            <w:r>
              <w:rPr>
                <w:rStyle w:val="IndexLink"/>
                <w:rtl w:val="true"/>
              </w:rPr>
              <w:t>أُولئِکَ المُقَرَّبُونَ</w:t>
            </w:r>
            <w:r>
              <w:rPr>
                <w:rStyle w:val="IndexLink"/>
                <w:rtl w:val="true"/>
              </w:rPr>
              <w:t>(</w:t>
            </w:r>
            <w:r>
              <w:rPr>
                <w:rStyle w:val="IndexLink"/>
              </w:rPr>
              <w:t>11</w:t>
            </w:r>
            <w:r>
              <w:rPr>
                <w:rStyle w:val="IndexLink"/>
                <w:rtl w:val="true"/>
              </w:rPr>
              <w:t>)»</w:t>
              <w:tab/>
            </w:r>
            <w:r>
              <w:rPr>
                <w:rStyle w:val="IndexLink"/>
              </w:rPr>
              <w:t>695</w:t>
            </w:r>
          </w:hyperlink>
        </w:p>
        <w:p>
          <w:pPr>
            <w:pStyle w:val="Contents4"/>
            <w:tabs>
              <w:tab w:val="clear" w:pos="8176"/>
              <w:tab w:val="right" w:pos="9026" w:leader="dot"/>
            </w:tabs>
            <w:rPr/>
          </w:pPr>
          <w:hyperlink w:anchor="__RefHeading___Toc1147423_3244359995">
            <w:r>
              <w:rPr>
                <w:webHidden/>
                <w:rStyle w:val="IndexLink"/>
                <w:rtl w:val="true"/>
              </w:rPr>
              <w:t xml:space="preserve">« </w:t>
            </w:r>
            <w:r>
              <w:rPr>
                <w:rStyle w:val="IndexLink"/>
                <w:rtl w:val="true"/>
              </w:rPr>
              <w:t>ثُلةٌ مِّنَ الأَولینَ</w:t>
            </w:r>
            <w:r>
              <w:rPr>
                <w:rStyle w:val="IndexLink"/>
                <w:rtl w:val="true"/>
              </w:rPr>
              <w:t>(</w:t>
            </w:r>
            <w:r>
              <w:rPr>
                <w:rStyle w:val="IndexLink"/>
              </w:rPr>
              <w:t>13</w:t>
            </w:r>
            <w:r>
              <w:rPr>
                <w:rStyle w:val="IndexLink"/>
                <w:rtl w:val="true"/>
              </w:rPr>
              <w:t xml:space="preserve">) </w:t>
            </w:r>
            <w:r>
              <w:rPr>
                <w:rStyle w:val="IndexLink"/>
                <w:rtl w:val="true"/>
              </w:rPr>
              <w:t xml:space="preserve">وقَلیل مِّنَ الآخِرِینَ </w:t>
            </w:r>
            <w:r>
              <w:rPr>
                <w:rStyle w:val="IndexLink"/>
                <w:rtl w:val="true"/>
              </w:rPr>
              <w:t>(</w:t>
            </w:r>
            <w:r>
              <w:rPr>
                <w:rStyle w:val="IndexLink"/>
              </w:rPr>
              <w:t>14</w:t>
            </w:r>
            <w:r>
              <w:rPr>
                <w:rStyle w:val="IndexLink"/>
                <w:rtl w:val="true"/>
              </w:rPr>
              <w:t>)...</w:t>
            </w:r>
            <w:r>
              <w:rPr>
                <w:rStyle w:val="IndexLink"/>
                <w:rtl w:val="true"/>
              </w:rPr>
              <w:t>یَطُوفُ عَلیْهِمْ ولدَانٌ مُّخَلدُونَ</w:t>
            </w:r>
            <w:r>
              <w:rPr>
                <w:rStyle w:val="IndexLink"/>
                <w:rtl w:val="true"/>
              </w:rPr>
              <w:t>(</w:t>
            </w:r>
            <w:r>
              <w:rPr>
                <w:rStyle w:val="IndexLink"/>
              </w:rPr>
              <w:t>17</w:t>
            </w:r>
            <w:r>
              <w:rPr>
                <w:rStyle w:val="IndexLink"/>
                <w:rtl w:val="true"/>
              </w:rPr>
              <w:t>)»</w:t>
              <w:tab/>
            </w:r>
            <w:r>
              <w:rPr>
                <w:rStyle w:val="IndexLink"/>
              </w:rPr>
              <w:t>706</w:t>
            </w:r>
          </w:hyperlink>
        </w:p>
        <w:p>
          <w:pPr>
            <w:pStyle w:val="Contents4"/>
            <w:tabs>
              <w:tab w:val="clear" w:pos="8176"/>
              <w:tab w:val="right" w:pos="9026" w:leader="dot"/>
            </w:tabs>
            <w:rPr/>
          </w:pPr>
          <w:hyperlink w:anchor="__RefHeading___Toc1147425_3244359995">
            <w:r>
              <w:rPr>
                <w:webHidden/>
                <w:rStyle w:val="IndexLink"/>
                <w:rtl w:val="true"/>
              </w:rPr>
              <w:t>«</w:t>
            </w:r>
            <w:r>
              <w:rPr>
                <w:rStyle w:val="IndexLink"/>
                <w:rtl w:val="true"/>
              </w:rPr>
              <w:t>بِأَکْوابٍ وأَبَارِیقَ وکَأْسٍ مِّن مَّعِینٍ</w:t>
            </w:r>
            <w:r>
              <w:rPr>
                <w:rStyle w:val="IndexLink"/>
                <w:rtl w:val="true"/>
              </w:rPr>
              <w:t>(</w:t>
            </w:r>
            <w:r>
              <w:rPr>
                <w:rStyle w:val="IndexLink"/>
              </w:rPr>
              <w:t>18</w:t>
            </w:r>
            <w:r>
              <w:rPr>
                <w:rStyle w:val="IndexLink"/>
                <w:rtl w:val="true"/>
              </w:rPr>
              <w:t>)»</w:t>
              <w:tab/>
            </w:r>
            <w:r>
              <w:rPr>
                <w:rStyle w:val="IndexLink"/>
              </w:rPr>
              <w:t>708</w:t>
            </w:r>
          </w:hyperlink>
        </w:p>
        <w:p>
          <w:pPr>
            <w:pStyle w:val="Contents4"/>
            <w:tabs>
              <w:tab w:val="clear" w:pos="8176"/>
              <w:tab w:val="right" w:pos="9026" w:leader="dot"/>
            </w:tabs>
            <w:rPr/>
          </w:pPr>
          <w:hyperlink w:anchor="__RefHeading___Toc1147427_3244359995">
            <w:r>
              <w:rPr>
                <w:webHidden/>
                <w:rStyle w:val="IndexLink"/>
                <w:rtl w:val="true"/>
              </w:rPr>
              <w:t>«</w:t>
            </w:r>
            <w:r>
              <w:rPr>
                <w:rStyle w:val="IndexLink"/>
                <w:rtl w:val="true"/>
              </w:rPr>
              <w:t>لا یُصَدَّعُونَ عَنْهَا ولا یُنزِفُونَ</w:t>
            </w:r>
            <w:r>
              <w:rPr>
                <w:rStyle w:val="IndexLink"/>
                <w:rtl w:val="true"/>
              </w:rPr>
              <w:t>(</w:t>
            </w:r>
            <w:r>
              <w:rPr>
                <w:rStyle w:val="IndexLink"/>
              </w:rPr>
              <w:t>19</w:t>
            </w:r>
            <w:r>
              <w:rPr>
                <w:rStyle w:val="IndexLink"/>
                <w:rtl w:val="true"/>
              </w:rPr>
              <w:t>)»</w:t>
              <w:tab/>
            </w:r>
            <w:r>
              <w:rPr>
                <w:rStyle w:val="IndexLink"/>
              </w:rPr>
              <w:t>708</w:t>
            </w:r>
          </w:hyperlink>
        </w:p>
        <w:p>
          <w:pPr>
            <w:pStyle w:val="Contents4"/>
            <w:tabs>
              <w:tab w:val="clear" w:pos="8176"/>
              <w:tab w:val="right" w:pos="9026" w:leader="dot"/>
            </w:tabs>
            <w:rPr/>
          </w:pPr>
          <w:hyperlink w:anchor="__RefHeading___Toc1147429_3244359995">
            <w:r>
              <w:rPr>
                <w:webHidden/>
                <w:rStyle w:val="IndexLink"/>
                <w:rtl w:val="true"/>
              </w:rPr>
              <w:t>«</w:t>
            </w:r>
            <w:r>
              <w:rPr>
                <w:rStyle w:val="IndexLink"/>
                <w:rtl w:val="true"/>
              </w:rPr>
              <w:t>ولحْمِ طَیْرٍ مِّمَّا یَشْتَهُونَ</w:t>
            </w:r>
            <w:r>
              <w:rPr>
                <w:rStyle w:val="IndexLink"/>
                <w:rtl w:val="true"/>
              </w:rPr>
              <w:t>(</w:t>
            </w:r>
            <w:r>
              <w:rPr>
                <w:rStyle w:val="IndexLink"/>
              </w:rPr>
              <w:t>21</w:t>
            </w:r>
            <w:r>
              <w:rPr>
                <w:rStyle w:val="IndexLink"/>
                <w:rtl w:val="true"/>
              </w:rPr>
              <w:t>)»</w:t>
              <w:tab/>
            </w:r>
            <w:r>
              <w:rPr>
                <w:rStyle w:val="IndexLink"/>
              </w:rPr>
              <w:t>708</w:t>
            </w:r>
          </w:hyperlink>
        </w:p>
        <w:p>
          <w:pPr>
            <w:pStyle w:val="Contents4"/>
            <w:tabs>
              <w:tab w:val="clear" w:pos="8176"/>
              <w:tab w:val="right" w:pos="9026" w:leader="dot"/>
            </w:tabs>
            <w:rPr/>
          </w:pPr>
          <w:hyperlink w:anchor="__RefHeading___Toc1147431_3244359995">
            <w:r>
              <w:rPr>
                <w:webHidden/>
                <w:rStyle w:val="IndexLink"/>
                <w:rtl w:val="true"/>
              </w:rPr>
              <w:t xml:space="preserve">« </w:t>
            </w:r>
            <w:r>
              <w:rPr>
                <w:rStyle w:val="IndexLink"/>
                <w:rtl w:val="true"/>
              </w:rPr>
              <w:t>وحُورٌ عِینٌ</w:t>
            </w:r>
            <w:r>
              <w:rPr>
                <w:rStyle w:val="IndexLink"/>
                <w:rtl w:val="true"/>
              </w:rPr>
              <w:t>(</w:t>
            </w:r>
            <w:r>
              <w:rPr>
                <w:rStyle w:val="IndexLink"/>
              </w:rPr>
              <w:t>22</w:t>
            </w:r>
            <w:r>
              <w:rPr>
                <w:rStyle w:val="IndexLink"/>
                <w:rtl w:val="true"/>
              </w:rPr>
              <w:t xml:space="preserve">) </w:t>
            </w:r>
            <w:r>
              <w:rPr>
                <w:rStyle w:val="IndexLink"/>
                <w:rtl w:val="true"/>
              </w:rPr>
              <w:t>کَأَمْثَال اللؤْلؤِ المَکْنُونِ</w:t>
            </w:r>
            <w:r>
              <w:rPr>
                <w:rStyle w:val="IndexLink"/>
                <w:rtl w:val="true"/>
              </w:rPr>
              <w:t>(</w:t>
            </w:r>
            <w:r>
              <w:rPr>
                <w:rStyle w:val="IndexLink"/>
              </w:rPr>
              <w:t>23</w:t>
            </w:r>
            <w:r>
              <w:rPr>
                <w:rStyle w:val="IndexLink"/>
                <w:rtl w:val="true"/>
              </w:rPr>
              <w:t>)»</w:t>
              <w:tab/>
            </w:r>
            <w:r>
              <w:rPr>
                <w:rStyle w:val="IndexLink"/>
              </w:rPr>
              <w:t>709</w:t>
            </w:r>
          </w:hyperlink>
        </w:p>
        <w:p>
          <w:pPr>
            <w:pStyle w:val="Contents4"/>
            <w:tabs>
              <w:tab w:val="clear" w:pos="8176"/>
              <w:tab w:val="right" w:pos="9026" w:leader="dot"/>
            </w:tabs>
            <w:rPr/>
          </w:pPr>
          <w:hyperlink w:anchor="__RefHeading___Toc1147433_3244359995">
            <w:r>
              <w:rPr>
                <w:webHidden/>
                <w:rStyle w:val="IndexLink"/>
                <w:rtl w:val="true"/>
              </w:rPr>
              <w:t>«</w:t>
            </w:r>
            <w:r>
              <w:rPr>
                <w:rStyle w:val="IndexLink"/>
                <w:rtl w:val="true"/>
              </w:rPr>
              <w:t>لا یَسْمَعُونَ فِیهَا لغْوا ولا تَأْثِیمًا</w:t>
            </w:r>
            <w:r>
              <w:rPr>
                <w:rStyle w:val="IndexLink"/>
                <w:rtl w:val="true"/>
              </w:rPr>
              <w:t>(</w:t>
            </w:r>
            <w:r>
              <w:rPr>
                <w:rStyle w:val="IndexLink"/>
              </w:rPr>
              <w:t>25</w:t>
            </w:r>
            <w:r>
              <w:rPr>
                <w:rStyle w:val="IndexLink"/>
                <w:rtl w:val="true"/>
              </w:rPr>
              <w:t xml:space="preserve">) </w:t>
            </w:r>
            <w:r>
              <w:rPr>
                <w:rStyle w:val="IndexLink"/>
                <w:rtl w:val="true"/>
              </w:rPr>
              <w:t>إِلا قِیلا</w:t>
            </w:r>
            <w:r>
              <w:rPr>
                <w:rStyle w:val="IndexLink"/>
                <w:rtl w:val="true"/>
              </w:rPr>
              <w:t>...</w:t>
            </w:r>
            <w:r>
              <w:rPr>
                <w:rStyle w:val="IndexLink"/>
                <w:rtl w:val="true"/>
              </w:rPr>
              <w:t>فِی سِدْرٍ مَّخْضُودٍ</w:t>
            </w:r>
            <w:r>
              <w:rPr>
                <w:rStyle w:val="IndexLink"/>
                <w:rtl w:val="true"/>
              </w:rPr>
              <w:t>(</w:t>
            </w:r>
            <w:r>
              <w:rPr>
                <w:rStyle w:val="IndexLink"/>
              </w:rPr>
              <w:t>28</w:t>
            </w:r>
            <w:r>
              <w:rPr>
                <w:rStyle w:val="IndexLink"/>
                <w:rtl w:val="true"/>
              </w:rPr>
              <w:t xml:space="preserve">) </w:t>
            </w:r>
            <w:r>
              <w:rPr>
                <w:rStyle w:val="IndexLink"/>
                <w:rtl w:val="true"/>
              </w:rPr>
              <w:t>وطَلحٍ مَّنضُودٍ</w:t>
            </w:r>
            <w:r>
              <w:rPr>
                <w:rStyle w:val="IndexLink"/>
                <w:rtl w:val="true"/>
              </w:rPr>
              <w:t>(</w:t>
            </w:r>
            <w:r>
              <w:rPr>
                <w:rStyle w:val="IndexLink"/>
              </w:rPr>
              <w:t>29</w:t>
            </w:r>
            <w:r>
              <w:rPr>
                <w:rStyle w:val="IndexLink"/>
                <w:rtl w:val="true"/>
              </w:rPr>
              <w:t>)»</w:t>
              <w:tab/>
            </w:r>
            <w:r>
              <w:rPr>
                <w:rStyle w:val="IndexLink"/>
              </w:rPr>
              <w:t>710</w:t>
            </w:r>
          </w:hyperlink>
        </w:p>
        <w:p>
          <w:pPr>
            <w:pStyle w:val="Contents4"/>
            <w:tabs>
              <w:tab w:val="clear" w:pos="8176"/>
              <w:tab w:val="right" w:pos="9026" w:leader="dot"/>
            </w:tabs>
            <w:rPr/>
          </w:pPr>
          <w:hyperlink w:anchor="__RefHeading___Toc1147435_3244359995">
            <w:r>
              <w:rPr>
                <w:webHidden/>
                <w:rStyle w:val="IndexLink"/>
                <w:rtl w:val="true"/>
              </w:rPr>
              <w:t>«</w:t>
            </w:r>
            <w:r>
              <w:rPr>
                <w:rStyle w:val="IndexLink"/>
                <w:rtl w:val="true"/>
              </w:rPr>
              <w:t>وظِل مَّمْدُودٍ</w:t>
            </w:r>
            <w:r>
              <w:rPr>
                <w:rStyle w:val="IndexLink"/>
                <w:rtl w:val="true"/>
              </w:rPr>
              <w:t>(</w:t>
            </w:r>
            <w:r>
              <w:rPr>
                <w:rStyle w:val="IndexLink"/>
              </w:rPr>
              <w:t>30</w:t>
            </w:r>
            <w:r>
              <w:rPr>
                <w:rStyle w:val="IndexLink"/>
                <w:rtl w:val="true"/>
              </w:rPr>
              <w:t xml:space="preserve">) </w:t>
            </w:r>
            <w:r>
              <w:rPr>
                <w:rStyle w:val="IndexLink"/>
                <w:rtl w:val="true"/>
              </w:rPr>
              <w:t>ومَاء مَّسْکُوبٍ</w:t>
            </w:r>
            <w:r>
              <w:rPr>
                <w:rStyle w:val="IndexLink"/>
                <w:rtl w:val="true"/>
              </w:rPr>
              <w:t>(</w:t>
            </w:r>
            <w:r>
              <w:rPr>
                <w:rStyle w:val="IndexLink"/>
              </w:rPr>
              <w:t>31</w:t>
            </w:r>
            <w:r>
              <w:rPr>
                <w:rStyle w:val="IndexLink"/>
                <w:rtl w:val="true"/>
              </w:rPr>
              <w:t xml:space="preserve">) </w:t>
            </w:r>
            <w:r>
              <w:rPr>
                <w:rStyle w:val="IndexLink"/>
                <w:rtl w:val="true"/>
              </w:rPr>
              <w:t>وفَاکِهَةٍ کَثِیرَةٍ</w:t>
            </w:r>
            <w:r>
              <w:rPr>
                <w:rStyle w:val="IndexLink"/>
                <w:rtl w:val="true"/>
              </w:rPr>
              <w:t>(</w:t>
            </w:r>
            <w:r>
              <w:rPr>
                <w:rStyle w:val="IndexLink"/>
              </w:rPr>
              <w:t>32</w:t>
            </w:r>
            <w:r>
              <w:rPr>
                <w:rStyle w:val="IndexLink"/>
                <w:rtl w:val="true"/>
              </w:rPr>
              <w:t xml:space="preserve">) </w:t>
            </w:r>
            <w:r>
              <w:rPr>
                <w:rStyle w:val="IndexLink"/>
                <w:rtl w:val="true"/>
              </w:rPr>
              <w:t>لا مَقْطُوعَةٍ ولا مَمْنُوعَةٍ</w:t>
            </w:r>
            <w:r>
              <w:rPr>
                <w:rStyle w:val="IndexLink"/>
                <w:rtl w:val="true"/>
              </w:rPr>
              <w:t>(</w:t>
            </w:r>
            <w:r>
              <w:rPr>
                <w:rStyle w:val="IndexLink"/>
              </w:rPr>
              <w:t>33</w:t>
            </w:r>
            <w:r>
              <w:rPr>
                <w:rStyle w:val="IndexLink"/>
                <w:rtl w:val="true"/>
              </w:rPr>
              <w:t>)»</w:t>
              <w:tab/>
            </w:r>
            <w:r>
              <w:rPr>
                <w:rStyle w:val="IndexLink"/>
              </w:rPr>
              <w:t>711</w:t>
            </w:r>
          </w:hyperlink>
        </w:p>
        <w:p>
          <w:pPr>
            <w:pStyle w:val="Contents4"/>
            <w:tabs>
              <w:tab w:val="clear" w:pos="8176"/>
              <w:tab w:val="right" w:pos="9026" w:leader="dot"/>
            </w:tabs>
            <w:rPr/>
          </w:pPr>
          <w:hyperlink w:anchor="__RefHeading___Toc1147437_3244359995">
            <w:r>
              <w:rPr>
                <w:webHidden/>
                <w:rStyle w:val="IndexLink"/>
                <w:rtl w:val="true"/>
              </w:rPr>
              <w:t>«</w:t>
            </w:r>
            <w:r>
              <w:rPr>
                <w:rStyle w:val="IndexLink"/>
                <w:rtl w:val="true"/>
              </w:rPr>
              <w:t>وفُرُشٍ مَّرْفُوعَةٍ</w:t>
            </w:r>
            <w:r>
              <w:rPr>
                <w:rStyle w:val="IndexLink"/>
                <w:rtl w:val="true"/>
              </w:rPr>
              <w:t>(</w:t>
            </w:r>
            <w:r>
              <w:rPr>
                <w:rStyle w:val="IndexLink"/>
              </w:rPr>
              <w:t>34</w:t>
            </w:r>
            <w:r>
              <w:rPr>
                <w:rStyle w:val="IndexLink"/>
                <w:rtl w:val="true"/>
              </w:rPr>
              <w:t>)»</w:t>
              <w:tab/>
            </w:r>
            <w:r>
              <w:rPr>
                <w:rStyle w:val="IndexLink"/>
              </w:rPr>
              <w:t>714</w:t>
            </w:r>
          </w:hyperlink>
        </w:p>
        <w:p>
          <w:pPr>
            <w:pStyle w:val="Contents4"/>
            <w:tabs>
              <w:tab w:val="clear" w:pos="8176"/>
              <w:tab w:val="right" w:pos="9026" w:leader="dot"/>
            </w:tabs>
            <w:rPr/>
          </w:pPr>
          <w:hyperlink w:anchor="__RefHeading___Toc1147439_3244359995">
            <w:r>
              <w:rPr>
                <w:webHidden/>
                <w:rStyle w:val="IndexLink"/>
                <w:rtl w:val="true"/>
              </w:rPr>
              <w:t>«</w:t>
            </w:r>
            <w:r>
              <w:rPr>
                <w:rStyle w:val="IndexLink"/>
                <w:rtl w:val="true"/>
              </w:rPr>
              <w:t>إِنَّا أَنشَأْنَاهُنَّ إِنشَاء</w:t>
            </w:r>
            <w:r>
              <w:rPr>
                <w:rStyle w:val="IndexLink"/>
                <w:rtl w:val="true"/>
              </w:rPr>
              <w:t>(</w:t>
            </w:r>
            <w:r>
              <w:rPr>
                <w:rStyle w:val="IndexLink"/>
              </w:rPr>
              <w:t>35</w:t>
            </w:r>
            <w:r>
              <w:rPr>
                <w:rStyle w:val="IndexLink"/>
                <w:rtl w:val="true"/>
              </w:rPr>
              <w:t xml:space="preserve">) </w:t>
            </w:r>
            <w:r>
              <w:rPr>
                <w:rStyle w:val="IndexLink"/>
                <w:rtl w:val="true"/>
              </w:rPr>
              <w:t>فَجَعَلنَاهُنَّ أَبْکَارًا</w:t>
            </w:r>
            <w:r>
              <w:rPr>
                <w:rStyle w:val="IndexLink"/>
                <w:rtl w:val="true"/>
              </w:rPr>
              <w:t>(</w:t>
            </w:r>
            <w:r>
              <w:rPr>
                <w:rStyle w:val="IndexLink"/>
              </w:rPr>
              <w:t>36</w:t>
            </w:r>
            <w:r>
              <w:rPr>
                <w:rStyle w:val="IndexLink"/>
                <w:rtl w:val="true"/>
              </w:rPr>
              <w:t xml:space="preserve">) </w:t>
            </w:r>
            <w:r>
              <w:rPr>
                <w:rStyle w:val="IndexLink"/>
                <w:rtl w:val="true"/>
              </w:rPr>
              <w:t>عُرُبًا أَتْرَابًا</w:t>
            </w:r>
            <w:r>
              <w:rPr>
                <w:rStyle w:val="IndexLink"/>
                <w:rtl w:val="true"/>
              </w:rPr>
              <w:t>(</w:t>
            </w:r>
            <w:r>
              <w:rPr>
                <w:rStyle w:val="IndexLink"/>
              </w:rPr>
              <w:t>37</w:t>
            </w:r>
            <w:r>
              <w:rPr>
                <w:rStyle w:val="IndexLink"/>
                <w:rtl w:val="true"/>
              </w:rPr>
              <w:t xml:space="preserve">) </w:t>
            </w:r>
            <w:r>
              <w:rPr>
                <w:rStyle w:val="IndexLink"/>
                <w:rtl w:val="true"/>
              </w:rPr>
              <w:t>لأَصْحَابِ الیَمِینِ</w:t>
            </w:r>
            <w:r>
              <w:rPr>
                <w:rStyle w:val="IndexLink"/>
                <w:rtl w:val="true"/>
              </w:rPr>
              <w:t>(</w:t>
            </w:r>
            <w:r>
              <w:rPr>
                <w:rStyle w:val="IndexLink"/>
              </w:rPr>
              <w:t>38</w:t>
            </w:r>
            <w:r>
              <w:rPr>
                <w:rStyle w:val="IndexLink"/>
                <w:rtl w:val="true"/>
              </w:rPr>
              <w:t>)»</w:t>
              <w:tab/>
            </w:r>
            <w:r>
              <w:rPr>
                <w:rStyle w:val="IndexLink"/>
              </w:rPr>
              <w:t>715</w:t>
            </w:r>
          </w:hyperlink>
        </w:p>
        <w:p>
          <w:pPr>
            <w:pStyle w:val="Contents4"/>
            <w:tabs>
              <w:tab w:val="clear" w:pos="8176"/>
              <w:tab w:val="right" w:pos="9026" w:leader="dot"/>
            </w:tabs>
            <w:rPr/>
          </w:pPr>
          <w:hyperlink w:anchor="__RefHeading___Toc1147441_3244359995">
            <w:r>
              <w:rPr>
                <w:webHidden/>
                <w:rStyle w:val="IndexLink"/>
                <w:rtl w:val="true"/>
              </w:rPr>
              <w:t>«</w:t>
            </w:r>
            <w:r>
              <w:rPr>
                <w:rStyle w:val="IndexLink"/>
                <w:rtl w:val="true"/>
              </w:rPr>
              <w:t>ثُلةٌ مِّنَ الأَولینَ</w:t>
            </w:r>
            <w:r>
              <w:rPr>
                <w:rStyle w:val="IndexLink"/>
                <w:rtl w:val="true"/>
              </w:rPr>
              <w:t>(</w:t>
            </w:r>
            <w:r>
              <w:rPr>
                <w:rStyle w:val="IndexLink"/>
              </w:rPr>
              <w:t>39</w:t>
            </w:r>
            <w:r>
              <w:rPr>
                <w:rStyle w:val="IndexLink"/>
                <w:rtl w:val="true"/>
              </w:rPr>
              <w:t xml:space="preserve">) </w:t>
            </w:r>
            <w:r>
              <w:rPr>
                <w:rStyle w:val="IndexLink"/>
                <w:rtl w:val="true"/>
              </w:rPr>
              <w:t xml:space="preserve">وثُلةٌ مِّنَ الآخِرِینَ </w:t>
            </w:r>
            <w:r>
              <w:rPr>
                <w:rStyle w:val="IndexLink"/>
                <w:rtl w:val="true"/>
              </w:rPr>
              <w:t>(</w:t>
            </w:r>
            <w:r>
              <w:rPr>
                <w:rStyle w:val="IndexLink"/>
              </w:rPr>
              <w:t>40</w:t>
            </w:r>
            <w:r>
              <w:rPr>
                <w:rStyle w:val="IndexLink"/>
                <w:rtl w:val="true"/>
              </w:rPr>
              <w:t>)...</w:t>
            </w:r>
            <w:r>
              <w:rPr>
                <w:rStyle w:val="IndexLink"/>
                <w:rtl w:val="true"/>
              </w:rPr>
              <w:t xml:space="preserve">عَلیْهِ مِنَ الحَمِیمِ </w:t>
            </w:r>
            <w:r>
              <w:rPr>
                <w:rStyle w:val="IndexLink"/>
                <w:rtl w:val="true"/>
              </w:rPr>
              <w:t>(</w:t>
            </w:r>
            <w:r>
              <w:rPr>
                <w:rStyle w:val="IndexLink"/>
              </w:rPr>
              <w:t>54</w:t>
            </w:r>
            <w:r>
              <w:rPr>
                <w:rStyle w:val="IndexLink"/>
                <w:rtl w:val="true"/>
              </w:rPr>
              <w:t xml:space="preserve">) </w:t>
            </w:r>
            <w:r>
              <w:rPr>
                <w:rStyle w:val="IndexLink"/>
                <w:rtl w:val="true"/>
              </w:rPr>
              <w:t xml:space="preserve">فَشَارِبُونَ شُرْبَ الهِیمِ </w:t>
            </w:r>
            <w:r>
              <w:rPr>
                <w:rStyle w:val="IndexLink"/>
                <w:rtl w:val="true"/>
              </w:rPr>
              <w:t>(</w:t>
            </w:r>
            <w:r>
              <w:rPr>
                <w:rStyle w:val="IndexLink"/>
              </w:rPr>
              <w:t>55</w:t>
            </w:r>
            <w:r>
              <w:rPr>
                <w:rStyle w:val="IndexLink"/>
                <w:rtl w:val="true"/>
              </w:rPr>
              <w:t>)»</w:t>
              <w:tab/>
            </w:r>
            <w:r>
              <w:rPr>
                <w:rStyle w:val="IndexLink"/>
              </w:rPr>
              <w:t>722</w:t>
            </w:r>
          </w:hyperlink>
        </w:p>
        <w:p>
          <w:pPr>
            <w:pStyle w:val="Contents4"/>
            <w:tabs>
              <w:tab w:val="clear" w:pos="8176"/>
              <w:tab w:val="right" w:pos="9026" w:leader="dot"/>
            </w:tabs>
            <w:rPr/>
          </w:pPr>
          <w:hyperlink w:anchor="__RefHeading___Toc1147443_3244359995">
            <w:r>
              <w:rPr>
                <w:webHidden/>
                <w:rStyle w:val="IndexLink"/>
                <w:rtl w:val="true"/>
              </w:rPr>
              <w:t>«</w:t>
            </w:r>
            <w:r>
              <w:rPr>
                <w:rStyle w:val="IndexLink"/>
                <w:rtl w:val="true"/>
              </w:rPr>
              <w:t>هَذَا نُزُلهُمْ یَومَ الدِّینِ</w:t>
            </w:r>
            <w:r>
              <w:rPr>
                <w:rStyle w:val="IndexLink"/>
                <w:rtl w:val="true"/>
              </w:rPr>
              <w:t>(</w:t>
            </w:r>
            <w:r>
              <w:rPr>
                <w:rStyle w:val="IndexLink"/>
              </w:rPr>
              <w:t>56</w:t>
            </w:r>
            <w:r>
              <w:rPr>
                <w:rStyle w:val="IndexLink"/>
                <w:rtl w:val="true"/>
              </w:rPr>
              <w:t xml:space="preserve">) </w:t>
            </w:r>
            <w:r>
              <w:rPr>
                <w:rStyle w:val="IndexLink"/>
                <w:rtl w:val="true"/>
              </w:rPr>
              <w:t>نَحْنُ خَلقْنَاکُمْ</w:t>
            </w:r>
            <w:r>
              <w:rPr>
                <w:rStyle w:val="IndexLink"/>
                <w:rtl w:val="true"/>
              </w:rPr>
              <w:t>...</w:t>
            </w:r>
            <w:r>
              <w:rPr>
                <w:rStyle w:val="IndexLink"/>
                <w:rtl w:val="true"/>
              </w:rPr>
              <w:t xml:space="preserve">لو نَشَاء جَعَلنَاهُ أُجَاجًا فَلولا تَشْکُرُونَ </w:t>
            </w:r>
            <w:r>
              <w:rPr>
                <w:rStyle w:val="IndexLink"/>
                <w:rtl w:val="true"/>
              </w:rPr>
              <w:t>(</w:t>
            </w:r>
            <w:r>
              <w:rPr>
                <w:rStyle w:val="IndexLink"/>
              </w:rPr>
              <w:t>70</w:t>
            </w:r>
            <w:r>
              <w:rPr>
                <w:rStyle w:val="IndexLink"/>
                <w:rtl w:val="true"/>
              </w:rPr>
              <w:t>)»</w:t>
              <w:tab/>
            </w:r>
            <w:r>
              <w:rPr>
                <w:rStyle w:val="IndexLink"/>
              </w:rPr>
              <w:t>725</w:t>
            </w:r>
          </w:hyperlink>
        </w:p>
        <w:p>
          <w:pPr>
            <w:pStyle w:val="Contents4"/>
            <w:tabs>
              <w:tab w:val="clear" w:pos="8176"/>
              <w:tab w:val="right" w:pos="9026" w:leader="dot"/>
            </w:tabs>
            <w:rPr/>
          </w:pPr>
          <w:hyperlink w:anchor="__RefHeading___Toc1147445_3244359995">
            <w:r>
              <w:rPr>
                <w:webHidden/>
                <w:rStyle w:val="IndexLink"/>
                <w:rtl w:val="true"/>
              </w:rPr>
              <w:t>«</w:t>
            </w:r>
            <w:r>
              <w:rPr>
                <w:rStyle w:val="IndexLink"/>
                <w:rtl w:val="true"/>
              </w:rPr>
              <w:t>أَفَرَأَیْتُمُ النَّارَ التِی تُورُونَ</w:t>
            </w:r>
            <w:r>
              <w:rPr>
                <w:rStyle w:val="IndexLink"/>
                <w:rtl w:val="true"/>
              </w:rPr>
              <w:t>(</w:t>
            </w:r>
            <w:r>
              <w:rPr>
                <w:rStyle w:val="IndexLink"/>
              </w:rPr>
              <w:t>71</w:t>
            </w:r>
            <w:r>
              <w:rPr>
                <w:rStyle w:val="IndexLink"/>
                <w:rtl w:val="true"/>
              </w:rPr>
              <w:t xml:space="preserve">) </w:t>
            </w:r>
            <w:r>
              <w:rPr>
                <w:rStyle w:val="IndexLink"/>
                <w:rtl w:val="true"/>
              </w:rPr>
              <w:t>أَأَنتُمْ أَنشَأْتُمْ</w:t>
            </w:r>
            <w:r>
              <w:rPr>
                <w:rStyle w:val="IndexLink"/>
                <w:rtl w:val="true"/>
              </w:rPr>
              <w:t>...</w:t>
            </w:r>
            <w:r>
              <w:rPr>
                <w:rStyle w:val="IndexLink"/>
                <w:rtl w:val="true"/>
              </w:rPr>
              <w:t>نَحْنُ جَعَلنَاهَا تَذْکِرَةً ومَتَاعًا للمُقْوینَ</w:t>
            </w:r>
            <w:r>
              <w:rPr>
                <w:rStyle w:val="IndexLink"/>
                <w:rtl w:val="true"/>
              </w:rPr>
              <w:t>(</w:t>
            </w:r>
            <w:r>
              <w:rPr>
                <w:rStyle w:val="IndexLink"/>
              </w:rPr>
              <w:t>73</w:t>
            </w:r>
            <w:r>
              <w:rPr>
                <w:rStyle w:val="IndexLink"/>
                <w:rtl w:val="true"/>
              </w:rPr>
              <w:t>)»</w:t>
              <w:tab/>
            </w:r>
            <w:r>
              <w:rPr>
                <w:rStyle w:val="IndexLink"/>
              </w:rPr>
              <w:t>727</w:t>
            </w:r>
          </w:hyperlink>
        </w:p>
        <w:p>
          <w:pPr>
            <w:pStyle w:val="Contents4"/>
            <w:tabs>
              <w:tab w:val="clear" w:pos="8176"/>
              <w:tab w:val="right" w:pos="9026" w:leader="dot"/>
            </w:tabs>
            <w:rPr/>
          </w:pPr>
          <w:hyperlink w:anchor="__RefHeading___Toc1147447_3244359995">
            <w:r>
              <w:rPr>
                <w:webHidden/>
                <w:rStyle w:val="IndexLink"/>
                <w:rtl w:val="true"/>
              </w:rPr>
              <w:t>«</w:t>
            </w:r>
            <w:r>
              <w:rPr>
                <w:rStyle w:val="IndexLink"/>
                <w:rtl w:val="true"/>
              </w:rPr>
              <w:t>فَلا أُقْسِمُ بِمَواقِعِ النُّجُومِ</w:t>
            </w:r>
            <w:r>
              <w:rPr>
                <w:rStyle w:val="IndexLink"/>
                <w:rtl w:val="true"/>
              </w:rPr>
              <w:t>(</w:t>
            </w:r>
            <w:r>
              <w:rPr>
                <w:rStyle w:val="IndexLink"/>
              </w:rPr>
              <w:t>75</w:t>
            </w:r>
            <w:r>
              <w:rPr>
                <w:rStyle w:val="IndexLink"/>
                <w:rtl w:val="true"/>
              </w:rPr>
              <w:t xml:space="preserve">) </w:t>
            </w:r>
            <w:r>
              <w:rPr>
                <w:rStyle w:val="IndexLink"/>
                <w:rtl w:val="true"/>
              </w:rPr>
              <w:t>وإِنَّهُ لقَسَمٌ لو تَعْلمُونَ عَظِیمٌ</w:t>
            </w:r>
            <w:r>
              <w:rPr>
                <w:rStyle w:val="IndexLink"/>
                <w:rtl w:val="true"/>
              </w:rPr>
              <w:t>(</w:t>
            </w:r>
            <w:r>
              <w:rPr>
                <w:rStyle w:val="IndexLink"/>
              </w:rPr>
              <w:t>76</w:t>
            </w:r>
            <w:r>
              <w:rPr>
                <w:rStyle w:val="IndexLink"/>
                <w:rtl w:val="true"/>
              </w:rPr>
              <w:t>)»</w:t>
              <w:tab/>
            </w:r>
            <w:r>
              <w:rPr>
                <w:rStyle w:val="IndexLink"/>
              </w:rPr>
              <w:t>728</w:t>
            </w:r>
          </w:hyperlink>
        </w:p>
        <w:p>
          <w:pPr>
            <w:pStyle w:val="Contents4"/>
            <w:tabs>
              <w:tab w:val="clear" w:pos="8176"/>
              <w:tab w:val="right" w:pos="9026" w:leader="dot"/>
            </w:tabs>
            <w:rPr/>
          </w:pPr>
          <w:hyperlink w:anchor="__RefHeading___Toc1147449_3244359995">
            <w:r>
              <w:rPr>
                <w:webHidden/>
                <w:rStyle w:val="IndexLink"/>
                <w:rtl w:val="true"/>
              </w:rPr>
              <w:t>«</w:t>
            </w:r>
            <w:r>
              <w:rPr>
                <w:rStyle w:val="IndexLink"/>
                <w:rtl w:val="true"/>
              </w:rPr>
              <w:t>إِنَّهُ لقُرْآنٌ کَرِیمٌ</w:t>
            </w:r>
            <w:r>
              <w:rPr>
                <w:rStyle w:val="IndexLink"/>
                <w:rtl w:val="true"/>
              </w:rPr>
              <w:t>(</w:t>
            </w:r>
            <w:r>
              <w:rPr>
                <w:rStyle w:val="IndexLink"/>
              </w:rPr>
              <w:t>77</w:t>
            </w:r>
            <w:r>
              <w:rPr>
                <w:rStyle w:val="IndexLink"/>
                <w:rtl w:val="true"/>
              </w:rPr>
              <w:t xml:space="preserve">) </w:t>
            </w:r>
            <w:r>
              <w:rPr>
                <w:rStyle w:val="IndexLink"/>
                <w:rtl w:val="true"/>
              </w:rPr>
              <w:t>فِی کِتَابٍ مَّکْنُونٍ</w:t>
            </w:r>
            <w:r>
              <w:rPr>
                <w:rStyle w:val="IndexLink"/>
                <w:rtl w:val="true"/>
              </w:rPr>
              <w:t>(</w:t>
            </w:r>
            <w:r>
              <w:rPr>
                <w:rStyle w:val="IndexLink"/>
              </w:rPr>
              <w:t>78</w:t>
            </w:r>
            <w:r>
              <w:rPr>
                <w:rStyle w:val="IndexLink"/>
                <w:rtl w:val="true"/>
              </w:rPr>
              <w:t xml:space="preserve">) </w:t>
            </w:r>
            <w:r>
              <w:rPr>
                <w:rStyle w:val="IndexLink"/>
                <w:rtl w:val="true"/>
              </w:rPr>
              <w:t>لا یَمَسُّهُ إِلا المُطَهَّرُونَ</w:t>
            </w:r>
            <w:r>
              <w:rPr>
                <w:rStyle w:val="IndexLink"/>
                <w:rtl w:val="true"/>
              </w:rPr>
              <w:t>(</w:t>
            </w:r>
            <w:r>
              <w:rPr>
                <w:rStyle w:val="IndexLink"/>
              </w:rPr>
              <w:t>79</w:t>
            </w:r>
            <w:r>
              <w:rPr>
                <w:rStyle w:val="IndexLink"/>
                <w:rtl w:val="true"/>
              </w:rPr>
              <w:t>)»</w:t>
              <w:tab/>
            </w:r>
            <w:r>
              <w:rPr>
                <w:rStyle w:val="IndexLink"/>
              </w:rPr>
              <w:t>730</w:t>
            </w:r>
          </w:hyperlink>
        </w:p>
        <w:p>
          <w:pPr>
            <w:pStyle w:val="Contents4"/>
            <w:tabs>
              <w:tab w:val="clear" w:pos="8176"/>
              <w:tab w:val="right" w:pos="9026" w:leader="dot"/>
            </w:tabs>
            <w:rPr/>
          </w:pPr>
          <w:hyperlink w:anchor="__RefHeading___Toc1147451_3244359995">
            <w:r>
              <w:rPr>
                <w:webHidden/>
                <w:rStyle w:val="IndexLink"/>
                <w:rtl w:val="true"/>
              </w:rPr>
              <w:t>«</w:t>
            </w:r>
            <w:r>
              <w:rPr>
                <w:rStyle w:val="IndexLink"/>
                <w:rtl w:val="true"/>
              </w:rPr>
              <w:t>وتَجْعَلونَ رِزْقَکُمْ أَنَّکُمْ تُکَذِّبُونَ</w:t>
            </w:r>
            <w:r>
              <w:rPr>
                <w:rStyle w:val="IndexLink"/>
                <w:rtl w:val="true"/>
              </w:rPr>
              <w:t>(</w:t>
            </w:r>
            <w:r>
              <w:rPr>
                <w:rStyle w:val="IndexLink"/>
              </w:rPr>
              <w:t>82</w:t>
            </w:r>
            <w:r>
              <w:rPr>
                <w:rStyle w:val="IndexLink"/>
                <w:rtl w:val="true"/>
              </w:rPr>
              <w:t xml:space="preserve">) </w:t>
            </w:r>
            <w:r>
              <w:rPr>
                <w:rStyle w:val="IndexLink"/>
                <w:rtl w:val="true"/>
              </w:rPr>
              <w:t>فَلولا إِذَا بَلغَتِ</w:t>
            </w:r>
            <w:r>
              <w:rPr>
                <w:rStyle w:val="IndexLink"/>
                <w:rtl w:val="true"/>
              </w:rPr>
              <w:t>...</w:t>
            </w:r>
            <w:r>
              <w:rPr>
                <w:rStyle w:val="IndexLink"/>
                <w:rtl w:val="true"/>
              </w:rPr>
              <w:t>مَدِینِینَ</w:t>
            </w:r>
            <w:r>
              <w:rPr>
                <w:rStyle w:val="IndexLink"/>
                <w:rtl w:val="true"/>
              </w:rPr>
              <w:t>(</w:t>
            </w:r>
            <w:r>
              <w:rPr>
                <w:rStyle w:val="IndexLink"/>
              </w:rPr>
              <w:t>86</w:t>
            </w:r>
            <w:r>
              <w:rPr>
                <w:rStyle w:val="IndexLink"/>
                <w:rtl w:val="true"/>
              </w:rPr>
              <w:t xml:space="preserve">) </w:t>
            </w:r>
            <w:r>
              <w:rPr>
                <w:rStyle w:val="IndexLink"/>
                <w:rtl w:val="true"/>
              </w:rPr>
              <w:t>تَرْجِعُونَهَا إِن کُنتُمْ صَادِقِینَ</w:t>
            </w:r>
            <w:r>
              <w:rPr>
                <w:rStyle w:val="IndexLink"/>
                <w:rtl w:val="true"/>
              </w:rPr>
              <w:t>(</w:t>
            </w:r>
            <w:r>
              <w:rPr>
                <w:rStyle w:val="IndexLink"/>
              </w:rPr>
              <w:t>87</w:t>
            </w:r>
            <w:r>
              <w:rPr>
                <w:rStyle w:val="IndexLink"/>
                <w:rtl w:val="true"/>
              </w:rPr>
              <w:t>)»</w:t>
              <w:tab/>
            </w:r>
            <w:r>
              <w:rPr>
                <w:rStyle w:val="IndexLink"/>
              </w:rPr>
              <w:t>730</w:t>
            </w:r>
          </w:hyperlink>
        </w:p>
        <w:p>
          <w:pPr>
            <w:pStyle w:val="Contents4"/>
            <w:tabs>
              <w:tab w:val="clear" w:pos="8176"/>
              <w:tab w:val="right" w:pos="9026" w:leader="dot"/>
            </w:tabs>
            <w:rPr/>
          </w:pPr>
          <w:hyperlink w:anchor="__RefHeading___Toc1147453_3244359995">
            <w:r>
              <w:rPr>
                <w:webHidden/>
                <w:rStyle w:val="IndexLink"/>
                <w:rtl w:val="true"/>
              </w:rPr>
              <w:t>«</w:t>
            </w:r>
            <w:r>
              <w:rPr>
                <w:rStyle w:val="IndexLink"/>
                <w:rtl w:val="true"/>
              </w:rPr>
              <w:t>فَأَمَّا إِن کَانَ مِنَ المُقَرَّبِینَ</w:t>
            </w:r>
            <w:r>
              <w:rPr>
                <w:rStyle w:val="IndexLink"/>
                <w:rtl w:val="true"/>
              </w:rPr>
              <w:t>(</w:t>
            </w:r>
            <w:r>
              <w:rPr>
                <w:rStyle w:val="IndexLink"/>
              </w:rPr>
              <w:t>88</w:t>
            </w:r>
            <w:r>
              <w:rPr>
                <w:rStyle w:val="IndexLink"/>
                <w:rtl w:val="true"/>
              </w:rPr>
              <w:t xml:space="preserve">) </w:t>
            </w:r>
            <w:r>
              <w:rPr>
                <w:rStyle w:val="IndexLink"/>
                <w:rtl w:val="true"/>
              </w:rPr>
              <w:t>فَرَوحٌ ورَیْحَانٌ</w:t>
            </w:r>
            <w:r>
              <w:rPr>
                <w:rStyle w:val="IndexLink"/>
                <w:rtl w:val="true"/>
              </w:rPr>
              <w:t>...</w:t>
            </w:r>
            <w:r>
              <w:rPr>
                <w:rStyle w:val="IndexLink"/>
                <w:rtl w:val="true"/>
              </w:rPr>
              <w:t xml:space="preserve">الیَقِینِ </w:t>
            </w:r>
            <w:r>
              <w:rPr>
                <w:rStyle w:val="IndexLink"/>
                <w:rtl w:val="true"/>
              </w:rPr>
              <w:t>(</w:t>
            </w:r>
            <w:r>
              <w:rPr>
                <w:rStyle w:val="IndexLink"/>
              </w:rPr>
              <w:t>95</w:t>
            </w:r>
            <w:r>
              <w:rPr>
                <w:rStyle w:val="IndexLink"/>
                <w:rtl w:val="true"/>
              </w:rPr>
              <w:t xml:space="preserve">) </w:t>
            </w:r>
            <w:r>
              <w:rPr>
                <w:rStyle w:val="IndexLink"/>
                <w:rtl w:val="true"/>
              </w:rPr>
              <w:t>فَسَبِّحْ بِاسْمِ رَبِّکَ العَظِیمِ</w:t>
            </w:r>
            <w:r>
              <w:rPr>
                <w:rStyle w:val="IndexLink"/>
                <w:rtl w:val="true"/>
              </w:rPr>
              <w:t>(</w:t>
            </w:r>
            <w:r>
              <w:rPr>
                <w:rStyle w:val="IndexLink"/>
              </w:rPr>
              <w:t>96</w:t>
            </w:r>
            <w:r>
              <w:rPr>
                <w:rStyle w:val="IndexLink"/>
                <w:rtl w:val="true"/>
              </w:rPr>
              <w:t>)»</w:t>
              <w:tab/>
            </w:r>
            <w:r>
              <w:rPr>
                <w:rStyle w:val="IndexLink"/>
              </w:rPr>
              <w:t>733</w:t>
            </w:r>
          </w:hyperlink>
        </w:p>
        <w:p>
          <w:pPr>
            <w:pStyle w:val="Contents2"/>
            <w:tabs>
              <w:tab w:val="clear" w:pos="8743"/>
              <w:tab w:val="right" w:pos="9026" w:leader="dot"/>
            </w:tabs>
            <w:rPr/>
          </w:pPr>
          <w:hyperlink w:anchor="__RefHeading___Toc1147455_3244359995">
            <w:r>
              <w:rPr>
                <w:webHidden/>
                <w:rStyle w:val="IndexLink"/>
                <w:rtl w:val="true"/>
              </w:rPr>
              <w:t>سوره حدید</w:t>
            </w:r>
            <w:r>
              <w:rPr>
                <w:rStyle w:val="IndexLink"/>
                <w:rtl w:val="true"/>
              </w:rPr>
              <w:tab/>
            </w:r>
            <w:r>
              <w:rPr>
                <w:rStyle w:val="IndexLink"/>
              </w:rPr>
              <w:t>739</w:t>
            </w:r>
          </w:hyperlink>
        </w:p>
        <w:p>
          <w:pPr>
            <w:pStyle w:val="Contents3"/>
            <w:tabs>
              <w:tab w:val="clear" w:pos="8459"/>
              <w:tab w:val="right" w:pos="9026" w:leader="dot"/>
            </w:tabs>
            <w:rPr/>
          </w:pPr>
          <w:hyperlink w:anchor="__RefHeading___Toc1147457_3244359995">
            <w:r>
              <w:rPr>
                <w:webHidden/>
                <w:rStyle w:val="IndexLink"/>
                <w:rtl w:val="true"/>
              </w:rPr>
              <w:t>اشاره</w:t>
            </w:r>
            <w:r>
              <w:rPr>
                <w:rStyle w:val="IndexLink"/>
                <w:rtl w:val="true"/>
              </w:rPr>
              <w:tab/>
            </w:r>
            <w:r>
              <w:rPr>
                <w:rStyle w:val="IndexLink"/>
              </w:rPr>
              <w:t>739</w:t>
            </w:r>
          </w:hyperlink>
        </w:p>
        <w:p>
          <w:pPr>
            <w:pStyle w:val="Contents3"/>
            <w:tabs>
              <w:tab w:val="clear" w:pos="8459"/>
              <w:tab w:val="right" w:pos="9026" w:leader="dot"/>
            </w:tabs>
            <w:rPr/>
          </w:pPr>
          <w:hyperlink w:anchor="__RefHeading___Toc1147459_3244359995">
            <w:r>
              <w:rPr>
                <w:webHidden/>
                <w:rStyle w:val="IndexLink"/>
                <w:rtl w:val="true"/>
              </w:rPr>
              <w:t>فضیلت و ثواب قرائت سوره حدید</w:t>
            </w:r>
            <w:r>
              <w:rPr>
                <w:rStyle w:val="IndexLink"/>
                <w:rtl w:val="true"/>
              </w:rPr>
              <w:tab/>
            </w:r>
            <w:r>
              <w:rPr>
                <w:rStyle w:val="IndexLink"/>
              </w:rPr>
              <w:t>741</w:t>
            </w:r>
          </w:hyperlink>
        </w:p>
        <w:p>
          <w:pPr>
            <w:pStyle w:val="Contents3"/>
            <w:tabs>
              <w:tab w:val="clear" w:pos="8459"/>
              <w:tab w:val="right" w:pos="9026" w:leader="dot"/>
            </w:tabs>
            <w:rPr/>
          </w:pPr>
          <w:hyperlink w:anchor="__RefHeading___Toc1147461_3244359995">
            <w:r>
              <w:rPr>
                <w:webHidden/>
                <w:rStyle w:val="IndexLink"/>
                <w:rtl w:val="true"/>
              </w:rPr>
              <w:t>تفسیر سوره حدید</w:t>
            </w:r>
            <w:r>
              <w:rPr>
                <w:rStyle w:val="IndexLink"/>
                <w:rtl w:val="true"/>
              </w:rPr>
              <w:tab/>
            </w:r>
            <w:r>
              <w:rPr>
                <w:rStyle w:val="IndexLink"/>
              </w:rPr>
              <w:t>743</w:t>
            </w:r>
          </w:hyperlink>
        </w:p>
        <w:p>
          <w:pPr>
            <w:pStyle w:val="Contents4"/>
            <w:tabs>
              <w:tab w:val="clear" w:pos="8176"/>
              <w:tab w:val="right" w:pos="9026" w:leader="dot"/>
            </w:tabs>
            <w:rPr/>
          </w:pPr>
          <w:hyperlink w:anchor="__RefHeading___Toc1147463_3244359995">
            <w:r>
              <w:rPr>
                <w:webHidden/>
                <w:rStyle w:val="IndexLink"/>
                <w:rtl w:val="true"/>
              </w:rPr>
              <w:t>اشاره</w:t>
            </w:r>
            <w:r>
              <w:rPr>
                <w:rStyle w:val="IndexLink"/>
                <w:rtl w:val="true"/>
              </w:rPr>
              <w:tab/>
            </w:r>
            <w:r>
              <w:rPr>
                <w:rStyle w:val="IndexLink"/>
              </w:rPr>
              <w:t>743</w:t>
            </w:r>
          </w:hyperlink>
        </w:p>
        <w:p>
          <w:pPr>
            <w:pStyle w:val="Contents4"/>
            <w:tabs>
              <w:tab w:val="clear" w:pos="8176"/>
              <w:tab w:val="right" w:pos="9026" w:leader="dot"/>
            </w:tabs>
            <w:rPr/>
          </w:pPr>
          <w:hyperlink w:anchor="__RefHeading___Toc1147465_3244359995">
            <w:r>
              <w:rPr>
                <w:webHidden/>
                <w:rStyle w:val="IndexLink"/>
                <w:rtl w:val="true"/>
              </w:rPr>
              <w:t>«</w:t>
            </w:r>
            <w:r>
              <w:rPr>
                <w:rStyle w:val="IndexLink"/>
                <w:rtl w:val="true"/>
              </w:rPr>
              <w:t>سَبَّحَ للهِ مَا فِی السَّمَاواتِ والأَرْضِ وهُو العَزِیزُ الحَکِیمُ</w:t>
            </w:r>
            <w:r>
              <w:rPr>
                <w:rStyle w:val="IndexLink"/>
                <w:rtl w:val="true"/>
              </w:rPr>
              <w:t>(</w:t>
            </w:r>
            <w:r>
              <w:rPr>
                <w:rStyle w:val="IndexLink"/>
              </w:rPr>
              <w:t>1</w:t>
            </w:r>
            <w:r>
              <w:rPr>
                <w:rStyle w:val="IndexLink"/>
                <w:rtl w:val="true"/>
              </w:rPr>
              <w:t>)»</w:t>
              <w:tab/>
            </w:r>
            <w:r>
              <w:rPr>
                <w:rStyle w:val="IndexLink"/>
              </w:rPr>
              <w:t>743</w:t>
            </w:r>
          </w:hyperlink>
        </w:p>
        <w:p>
          <w:pPr>
            <w:pStyle w:val="Contents4"/>
            <w:tabs>
              <w:tab w:val="clear" w:pos="8176"/>
              <w:tab w:val="right" w:pos="9026" w:leader="dot"/>
            </w:tabs>
            <w:rPr/>
          </w:pPr>
          <w:hyperlink w:anchor="__RefHeading___Toc1147467_3244359995">
            <w:r>
              <w:rPr>
                <w:webHidden/>
                <w:rStyle w:val="IndexLink"/>
                <w:rtl w:val="true"/>
              </w:rPr>
              <w:t>«</w:t>
            </w:r>
            <w:r>
              <w:rPr>
                <w:rStyle w:val="IndexLink"/>
                <w:rtl w:val="true"/>
              </w:rPr>
              <w:t>هُو الأَول والآخِرُ والظَّاهِرُ والبَاطِنُ وهُو بِکُل شَیْءٍ عَلیمٌ</w:t>
            </w:r>
            <w:r>
              <w:rPr>
                <w:rStyle w:val="IndexLink"/>
                <w:rtl w:val="true"/>
              </w:rPr>
              <w:t>(</w:t>
            </w:r>
            <w:r>
              <w:rPr>
                <w:rStyle w:val="IndexLink"/>
              </w:rPr>
              <w:t>3</w:t>
            </w:r>
            <w:r>
              <w:rPr>
                <w:rStyle w:val="IndexLink"/>
                <w:rtl w:val="true"/>
              </w:rPr>
              <w:t>)»</w:t>
              <w:tab/>
            </w:r>
            <w:r>
              <w:rPr>
                <w:rStyle w:val="IndexLink"/>
              </w:rPr>
              <w:t>743</w:t>
            </w:r>
          </w:hyperlink>
        </w:p>
        <w:p>
          <w:pPr>
            <w:pStyle w:val="Contents4"/>
            <w:tabs>
              <w:tab w:val="clear" w:pos="8176"/>
              <w:tab w:val="right" w:pos="9026" w:leader="dot"/>
            </w:tabs>
            <w:rPr/>
          </w:pPr>
          <w:hyperlink w:anchor="__RefHeading___Toc1147469_3244359995">
            <w:r>
              <w:rPr>
                <w:webHidden/>
                <w:rStyle w:val="IndexLink"/>
                <w:rtl w:val="true"/>
              </w:rPr>
              <w:t>«</w:t>
            </w:r>
            <w:r>
              <w:rPr>
                <w:rStyle w:val="IndexLink"/>
                <w:rtl w:val="true"/>
              </w:rPr>
              <w:t>هُو الذِی خَلقَ السَّمَاواتِ والأَرْضَ فِی سِتَّةِ</w:t>
            </w:r>
            <w:r>
              <w:rPr>
                <w:rStyle w:val="IndexLink"/>
                <w:rtl w:val="true"/>
              </w:rPr>
              <w:t>...</w:t>
            </w:r>
            <w:r>
              <w:rPr>
                <w:rStyle w:val="IndexLink"/>
                <w:rtl w:val="true"/>
              </w:rPr>
              <w:t xml:space="preserve">أَیْنَ مَا کُنتُمْ واللهُ بِمَا تَعْمَلونَ بَصِیرٌ </w:t>
            </w:r>
            <w:r>
              <w:rPr>
                <w:rStyle w:val="IndexLink"/>
                <w:rtl w:val="true"/>
              </w:rPr>
              <w:t>(</w:t>
            </w:r>
            <w:r>
              <w:rPr>
                <w:rStyle w:val="IndexLink"/>
              </w:rPr>
              <w:t>4</w:t>
            </w:r>
            <w:r>
              <w:rPr>
                <w:rStyle w:val="IndexLink"/>
                <w:rtl w:val="true"/>
              </w:rPr>
              <w:t>)»</w:t>
              <w:tab/>
            </w:r>
            <w:r>
              <w:rPr>
                <w:rStyle w:val="IndexLink"/>
              </w:rPr>
              <w:t>747</w:t>
            </w:r>
          </w:hyperlink>
        </w:p>
        <w:p>
          <w:pPr>
            <w:pStyle w:val="Contents4"/>
            <w:tabs>
              <w:tab w:val="clear" w:pos="8176"/>
              <w:tab w:val="right" w:pos="9026" w:leader="dot"/>
            </w:tabs>
            <w:rPr/>
          </w:pPr>
          <w:hyperlink w:anchor="__RefHeading___Toc1147471_3244359995">
            <w:r>
              <w:rPr>
                <w:webHidden/>
                <w:rStyle w:val="IndexLink"/>
                <w:rtl w:val="true"/>
              </w:rPr>
              <w:t>«</w:t>
            </w:r>
            <w:r>
              <w:rPr>
                <w:rStyle w:val="IndexLink"/>
                <w:rtl w:val="true"/>
              </w:rPr>
              <w:t>هُو الذِی یُنَزِّل عَلی عَبْدِهِ آیَاتٍ بَیِّنَاتٍ لیُخْرِجَکُم مِّنَ الظُّلمَاتِ إِلی النُّورِ وإِنَّ اللهَ بِکُمْ لرَؤُوفٌ رَّحِیمٌ</w:t>
            </w:r>
            <w:r>
              <w:rPr>
                <w:rStyle w:val="IndexLink"/>
                <w:rtl w:val="true"/>
              </w:rPr>
              <w:t>(</w:t>
            </w:r>
            <w:r>
              <w:rPr>
                <w:rStyle w:val="IndexLink"/>
              </w:rPr>
              <w:t>9</w:t>
            </w:r>
            <w:r>
              <w:rPr>
                <w:rStyle w:val="IndexLink"/>
                <w:rtl w:val="true"/>
              </w:rPr>
              <w:t>)»</w:t>
              <w:tab/>
            </w:r>
            <w:r>
              <w:rPr>
                <w:rStyle w:val="IndexLink"/>
              </w:rPr>
              <w:t>749</w:t>
            </w:r>
          </w:hyperlink>
        </w:p>
        <w:p>
          <w:pPr>
            <w:pStyle w:val="Contents4"/>
            <w:tabs>
              <w:tab w:val="clear" w:pos="8176"/>
              <w:tab w:val="right" w:pos="9026" w:leader="dot"/>
            </w:tabs>
            <w:rPr/>
          </w:pPr>
          <w:hyperlink w:anchor="__RefHeading___Toc1147473_3244359995">
            <w:r>
              <w:rPr>
                <w:webHidden/>
                <w:rStyle w:val="IndexLink"/>
                <w:rtl w:val="true"/>
              </w:rPr>
              <w:t>«</w:t>
            </w:r>
            <w:r>
              <w:rPr>
                <w:rStyle w:val="IndexLink"/>
                <w:rtl w:val="true"/>
              </w:rPr>
              <w:t>ومَا لکُمْ أَلا تُنفِقُوا فِی سَبِیل اللهِ وللهِ</w:t>
            </w:r>
            <w:r>
              <w:rPr>
                <w:rStyle w:val="IndexLink"/>
                <w:rtl w:val="true"/>
              </w:rPr>
              <w:t>...</w:t>
            </w:r>
            <w:r>
              <w:rPr>
                <w:rStyle w:val="IndexLink"/>
                <w:rtl w:val="true"/>
              </w:rPr>
              <w:t>وعَدَ اللهُ الحُسْنَی واللهُ بِمَا تَعْمَلونَ خَبِیرٌ</w:t>
            </w:r>
            <w:r>
              <w:rPr>
                <w:rStyle w:val="IndexLink"/>
                <w:rtl w:val="true"/>
              </w:rPr>
              <w:t>(</w:t>
            </w:r>
            <w:r>
              <w:rPr>
                <w:rStyle w:val="IndexLink"/>
              </w:rPr>
              <w:t>10</w:t>
            </w:r>
            <w:r>
              <w:rPr>
                <w:rStyle w:val="IndexLink"/>
                <w:rtl w:val="true"/>
              </w:rPr>
              <w:t>)»</w:t>
              <w:tab/>
            </w:r>
            <w:r>
              <w:rPr>
                <w:rStyle w:val="IndexLink"/>
              </w:rPr>
              <w:t>749</w:t>
            </w:r>
          </w:hyperlink>
        </w:p>
        <w:p>
          <w:pPr>
            <w:pStyle w:val="Contents4"/>
            <w:tabs>
              <w:tab w:val="clear" w:pos="8176"/>
              <w:tab w:val="right" w:pos="9026" w:leader="dot"/>
            </w:tabs>
            <w:rPr/>
          </w:pPr>
          <w:hyperlink w:anchor="__RefHeading___Toc1147475_3244359995">
            <w:r>
              <w:rPr>
                <w:webHidden/>
                <w:rStyle w:val="IndexLink"/>
                <w:rtl w:val="true"/>
              </w:rPr>
              <w:t>«</w:t>
            </w:r>
            <w:r>
              <w:rPr>
                <w:rStyle w:val="IndexLink"/>
                <w:rtl w:val="true"/>
              </w:rPr>
              <w:t>مَن ذَا الذِی یُقْرِضُ اللهَ قَرْضًا حَسَنًا فَیُضَاعِفَهُ لهُ ولهُ أَجْرٌ کَرِیمٌ</w:t>
            </w:r>
            <w:r>
              <w:rPr>
                <w:rStyle w:val="IndexLink"/>
                <w:rtl w:val="true"/>
              </w:rPr>
              <w:t>(</w:t>
            </w:r>
            <w:r>
              <w:rPr>
                <w:rStyle w:val="IndexLink"/>
              </w:rPr>
              <w:t>11</w:t>
            </w:r>
            <w:r>
              <w:rPr>
                <w:rStyle w:val="IndexLink"/>
                <w:rtl w:val="true"/>
              </w:rPr>
              <w:t>)»</w:t>
              <w:tab/>
            </w:r>
            <w:r>
              <w:rPr>
                <w:rStyle w:val="IndexLink"/>
              </w:rPr>
              <w:t>750</w:t>
            </w:r>
          </w:hyperlink>
        </w:p>
        <w:p>
          <w:pPr>
            <w:pStyle w:val="Contents4"/>
            <w:tabs>
              <w:tab w:val="clear" w:pos="8176"/>
              <w:tab w:val="right" w:pos="9026" w:leader="dot"/>
            </w:tabs>
            <w:rPr/>
          </w:pPr>
          <w:hyperlink w:anchor="__RefHeading___Toc1147477_3244359995">
            <w:r>
              <w:rPr>
                <w:webHidden/>
                <w:rStyle w:val="IndexLink"/>
                <w:rtl w:val="true"/>
              </w:rPr>
              <w:t>«</w:t>
            </w:r>
            <w:r>
              <w:rPr>
                <w:rStyle w:val="IndexLink"/>
                <w:rtl w:val="true"/>
              </w:rPr>
              <w:t>یَومَ تَرَی المُؤْمِنِینَ والمُؤْمِنَاتِ یَسْعَی نُورُهُم</w:t>
            </w:r>
            <w:r>
              <w:rPr>
                <w:rStyle w:val="IndexLink"/>
                <w:rtl w:val="true"/>
              </w:rPr>
              <w:t>...</w:t>
            </w:r>
            <w:r>
              <w:rPr>
                <w:rStyle w:val="IndexLink"/>
                <w:rtl w:val="true"/>
              </w:rPr>
              <w:t>خَالدِینَ فِیهَا ذَلکَ هُو الفَوزُ العَظِیمُ</w:t>
            </w:r>
            <w:r>
              <w:rPr>
                <w:rStyle w:val="IndexLink"/>
                <w:rtl w:val="true"/>
              </w:rPr>
              <w:t>(</w:t>
            </w:r>
            <w:r>
              <w:rPr>
                <w:rStyle w:val="IndexLink"/>
              </w:rPr>
              <w:t>12</w:t>
            </w:r>
            <w:r>
              <w:rPr>
                <w:rStyle w:val="IndexLink"/>
                <w:rtl w:val="true"/>
              </w:rPr>
              <w:t>)»</w:t>
              <w:tab/>
            </w:r>
            <w:r>
              <w:rPr>
                <w:rStyle w:val="IndexLink"/>
              </w:rPr>
              <w:t>752</w:t>
            </w:r>
          </w:hyperlink>
        </w:p>
        <w:p>
          <w:pPr>
            <w:pStyle w:val="Contents4"/>
            <w:tabs>
              <w:tab w:val="clear" w:pos="8176"/>
              <w:tab w:val="right" w:pos="9026" w:leader="dot"/>
            </w:tabs>
            <w:rPr/>
          </w:pPr>
          <w:hyperlink w:anchor="__RefHeading___Toc1147479_3244359995">
            <w:r>
              <w:rPr>
                <w:webHidden/>
                <w:rStyle w:val="IndexLink"/>
                <w:rtl w:val="true"/>
              </w:rPr>
              <w:t>«</w:t>
            </w:r>
            <w:r>
              <w:rPr>
                <w:rStyle w:val="IndexLink"/>
                <w:rtl w:val="true"/>
              </w:rPr>
              <w:t>یَومَ یَقُول المُنَافِقُونَ والمُنَافِقَاتُ للذِینَ</w:t>
            </w:r>
            <w:r>
              <w:rPr>
                <w:rStyle w:val="IndexLink"/>
                <w:rtl w:val="true"/>
              </w:rPr>
              <w:t>...</w:t>
            </w:r>
            <w:r>
              <w:rPr>
                <w:rStyle w:val="IndexLink"/>
                <w:rtl w:val="true"/>
              </w:rPr>
              <w:t xml:space="preserve">مَأْواکُمُ النَّارُ هِیَ مَولاکُمْ وبِئْسَ المَصِیرُ </w:t>
            </w:r>
            <w:r>
              <w:rPr>
                <w:rStyle w:val="IndexLink"/>
                <w:rtl w:val="true"/>
              </w:rPr>
              <w:t>(</w:t>
            </w:r>
            <w:r>
              <w:rPr>
                <w:rStyle w:val="IndexLink"/>
              </w:rPr>
              <w:t>15</w:t>
            </w:r>
            <w:r>
              <w:rPr>
                <w:rStyle w:val="IndexLink"/>
                <w:rtl w:val="true"/>
              </w:rPr>
              <w:t>)»</w:t>
              <w:tab/>
            </w:r>
            <w:r>
              <w:rPr>
                <w:rStyle w:val="IndexLink"/>
              </w:rPr>
              <w:t>753</w:t>
            </w:r>
          </w:hyperlink>
        </w:p>
        <w:p>
          <w:pPr>
            <w:pStyle w:val="Contents4"/>
            <w:tabs>
              <w:tab w:val="clear" w:pos="8176"/>
              <w:tab w:val="right" w:pos="9026" w:leader="dot"/>
            </w:tabs>
            <w:rPr/>
          </w:pPr>
          <w:hyperlink w:anchor="__RefHeading___Toc1147481_3244359995">
            <w:r>
              <w:rPr>
                <w:webHidden/>
                <w:rStyle w:val="IndexLink"/>
                <w:rtl w:val="true"/>
              </w:rPr>
              <w:t>«</w:t>
            </w:r>
            <w:r>
              <w:rPr>
                <w:rStyle w:val="IndexLink"/>
                <w:rtl w:val="true"/>
              </w:rPr>
              <w:t>أَلمْ یَأْنِ للذِینَ آمَنُوا أَن تَخْشَعَ قُلوبُهُمْ</w:t>
            </w:r>
            <w:r>
              <w:rPr>
                <w:rStyle w:val="IndexLink"/>
                <w:rtl w:val="true"/>
              </w:rPr>
              <w:t>...</w:t>
            </w:r>
            <w:r>
              <w:rPr>
                <w:rStyle w:val="IndexLink"/>
                <w:rtl w:val="true"/>
              </w:rPr>
              <w:t>بَعْدَ مَوتِهَا قَدْ بَیَّنَّا لکُمُ الآیَاتِ لعَلکُمْ تَعْقِلونَ</w:t>
            </w:r>
            <w:r>
              <w:rPr>
                <w:rStyle w:val="IndexLink"/>
                <w:rtl w:val="true"/>
              </w:rPr>
              <w:t>(</w:t>
            </w:r>
            <w:r>
              <w:rPr>
                <w:rStyle w:val="IndexLink"/>
              </w:rPr>
              <w:t>17</w:t>
            </w:r>
            <w:r>
              <w:rPr>
                <w:rStyle w:val="IndexLink"/>
                <w:rtl w:val="true"/>
              </w:rPr>
              <w:t>)»</w:t>
              <w:tab/>
            </w:r>
            <w:r>
              <w:rPr>
                <w:rStyle w:val="IndexLink"/>
              </w:rPr>
              <w:t>758</w:t>
            </w:r>
          </w:hyperlink>
        </w:p>
        <w:p>
          <w:pPr>
            <w:pStyle w:val="Contents4"/>
            <w:tabs>
              <w:tab w:val="clear" w:pos="8176"/>
              <w:tab w:val="right" w:pos="9026" w:leader="dot"/>
            </w:tabs>
            <w:rPr/>
          </w:pPr>
          <w:hyperlink w:anchor="__RefHeading___Toc1147483_3244359995">
            <w:r>
              <w:rPr>
                <w:webHidden/>
                <w:rStyle w:val="IndexLink"/>
                <w:rtl w:val="true"/>
              </w:rPr>
              <w:t>«</w:t>
            </w:r>
            <w:r>
              <w:rPr>
                <w:rStyle w:val="IndexLink"/>
                <w:rtl w:val="true"/>
              </w:rPr>
              <w:t xml:space="preserve">إِنَّ المُصَّدِّقِینَ والمُصَّدِّقَاتِ وأَقْرَضُوا اللهَ قَرْضًا حَسَنًا یُضَاعَفُ لهُمْ ولهُمْ أَجْرٌ کَرِیمٌ </w:t>
            </w:r>
            <w:r>
              <w:rPr>
                <w:rStyle w:val="IndexLink"/>
                <w:rtl w:val="true"/>
              </w:rPr>
              <w:t>(</w:t>
            </w:r>
            <w:r>
              <w:rPr>
                <w:rStyle w:val="IndexLink"/>
              </w:rPr>
              <w:t>18</w:t>
            </w:r>
            <w:r>
              <w:rPr>
                <w:rStyle w:val="IndexLink"/>
                <w:rtl w:val="true"/>
              </w:rPr>
              <w:t>)»</w:t>
              <w:tab/>
            </w:r>
            <w:r>
              <w:rPr>
                <w:rStyle w:val="IndexLink"/>
              </w:rPr>
              <w:t>760</w:t>
            </w:r>
          </w:hyperlink>
        </w:p>
        <w:p>
          <w:pPr>
            <w:pStyle w:val="Contents4"/>
            <w:tabs>
              <w:tab w:val="clear" w:pos="8176"/>
              <w:tab w:val="right" w:pos="9026" w:leader="dot"/>
            </w:tabs>
            <w:rPr/>
          </w:pPr>
          <w:hyperlink w:anchor="__RefHeading___Toc1147485_3244359995">
            <w:r>
              <w:rPr>
                <w:webHidden/>
                <w:rStyle w:val="IndexLink"/>
                <w:rtl w:val="true"/>
              </w:rPr>
              <w:t>«</w:t>
            </w:r>
            <w:r>
              <w:rPr>
                <w:rStyle w:val="IndexLink"/>
                <w:rtl w:val="true"/>
              </w:rPr>
              <w:t xml:space="preserve">والذِینَ آمَنُوا بِاللهِ ورُسُلهِ أُولئِکَ </w:t>
            </w:r>
            <w:r>
              <w:rPr>
                <w:rStyle w:val="IndexLink"/>
                <w:rtl w:val="true"/>
              </w:rPr>
              <w:t>...</w:t>
            </w:r>
            <w:r>
              <w:rPr>
                <w:rStyle w:val="IndexLink"/>
                <w:rtl w:val="true"/>
              </w:rPr>
              <w:t>وکَذَّبُوا بِآیَاتِنَا أُولئِکَ أَصْحَابُ الجَحِیمِ</w:t>
            </w:r>
            <w:r>
              <w:rPr>
                <w:rStyle w:val="IndexLink"/>
                <w:rtl w:val="true"/>
              </w:rPr>
              <w:t>(</w:t>
            </w:r>
            <w:r>
              <w:rPr>
                <w:rStyle w:val="IndexLink"/>
              </w:rPr>
              <w:t>19</w:t>
            </w:r>
            <w:r>
              <w:rPr>
                <w:rStyle w:val="IndexLink"/>
                <w:rtl w:val="true"/>
              </w:rPr>
              <w:t>)»</w:t>
              <w:tab/>
            </w:r>
            <w:r>
              <w:rPr>
                <w:rStyle w:val="IndexLink"/>
              </w:rPr>
              <w:t>761</w:t>
            </w:r>
          </w:hyperlink>
        </w:p>
        <w:p>
          <w:pPr>
            <w:pStyle w:val="Contents4"/>
            <w:tabs>
              <w:tab w:val="clear" w:pos="8176"/>
              <w:tab w:val="right" w:pos="9026" w:leader="dot"/>
            </w:tabs>
            <w:rPr/>
          </w:pPr>
          <w:hyperlink w:anchor="__RefHeading___Toc1147487_3244359995">
            <w:r>
              <w:rPr>
                <w:webHidden/>
                <w:rStyle w:val="IndexLink"/>
                <w:rtl w:val="true"/>
              </w:rPr>
              <w:t>«</w:t>
            </w:r>
            <w:r>
              <w:rPr>
                <w:rStyle w:val="IndexLink"/>
                <w:rtl w:val="true"/>
              </w:rPr>
              <w:t>سَابِقُوا إِلی مَغْفِرَةٍ مِّن رَّبِّکُمْ وجَنَّةٍ عَرْضُهَا</w:t>
            </w:r>
            <w:r>
              <w:rPr>
                <w:rStyle w:val="IndexLink"/>
                <w:rtl w:val="true"/>
              </w:rPr>
              <w:t>...</w:t>
            </w:r>
            <w:r>
              <w:rPr>
                <w:rStyle w:val="IndexLink"/>
                <w:rtl w:val="true"/>
              </w:rPr>
              <w:t>یُؤْتِیهِ مَن یَشَاءُ واللهُ ذُو الفَضْل العَظِیمِ</w:t>
            </w:r>
            <w:r>
              <w:rPr>
                <w:rStyle w:val="IndexLink"/>
                <w:rtl w:val="true"/>
              </w:rPr>
              <w:t>(</w:t>
            </w:r>
            <w:r>
              <w:rPr>
                <w:rStyle w:val="IndexLink"/>
              </w:rPr>
              <w:t>21</w:t>
            </w:r>
            <w:r>
              <w:rPr>
                <w:rStyle w:val="IndexLink"/>
                <w:rtl w:val="true"/>
              </w:rPr>
              <w:t>)»</w:t>
              <w:tab/>
            </w:r>
            <w:r>
              <w:rPr>
                <w:rStyle w:val="IndexLink"/>
              </w:rPr>
              <w:t>768</w:t>
            </w:r>
          </w:hyperlink>
        </w:p>
        <w:p>
          <w:pPr>
            <w:pStyle w:val="Contents4"/>
            <w:tabs>
              <w:tab w:val="clear" w:pos="8176"/>
              <w:tab w:val="right" w:pos="9026" w:leader="dot"/>
            </w:tabs>
            <w:rPr/>
          </w:pPr>
          <w:hyperlink w:anchor="__RefHeading___Toc1147489_3244359995">
            <w:r>
              <w:rPr>
                <w:webHidden/>
                <w:rStyle w:val="IndexLink"/>
                <w:rtl w:val="true"/>
              </w:rPr>
              <w:t>«</w:t>
            </w:r>
            <w:r>
              <w:rPr>
                <w:rStyle w:val="IndexLink"/>
                <w:rtl w:val="true"/>
              </w:rPr>
              <w:t>مَا أَصَابَ مِن مُّصِیبَةٍ فِی الأَرْضِ ولا فِی</w:t>
            </w:r>
            <w:r>
              <w:rPr>
                <w:rStyle w:val="IndexLink"/>
                <w:rtl w:val="true"/>
              </w:rPr>
              <w:t>...</w:t>
            </w:r>
            <w:r>
              <w:rPr>
                <w:rStyle w:val="IndexLink"/>
                <w:rtl w:val="true"/>
              </w:rPr>
              <w:t xml:space="preserve">آتَاکُمْ واللهُ لا یُحِبُّ کُل مُخْتَال فَخُورٍ </w:t>
            </w:r>
            <w:r>
              <w:rPr>
                <w:rStyle w:val="IndexLink"/>
                <w:rtl w:val="true"/>
              </w:rPr>
              <w:t>(</w:t>
            </w:r>
            <w:r>
              <w:rPr>
                <w:rStyle w:val="IndexLink"/>
              </w:rPr>
              <w:t>22</w:t>
            </w:r>
            <w:r>
              <w:rPr>
                <w:rStyle w:val="IndexLink"/>
                <w:rtl w:val="true"/>
              </w:rPr>
              <w:t>)»</w:t>
              <w:tab/>
            </w:r>
            <w:r>
              <w:rPr>
                <w:rStyle w:val="IndexLink"/>
              </w:rPr>
              <w:t>774</w:t>
            </w:r>
          </w:hyperlink>
        </w:p>
        <w:p>
          <w:pPr>
            <w:pStyle w:val="Contents4"/>
            <w:tabs>
              <w:tab w:val="clear" w:pos="8176"/>
              <w:tab w:val="right" w:pos="9026" w:leader="dot"/>
            </w:tabs>
            <w:rPr/>
          </w:pPr>
          <w:hyperlink w:anchor="__RefHeading___Toc1147491_3244359995">
            <w:r>
              <w:rPr>
                <w:webHidden/>
                <w:rStyle w:val="IndexLink"/>
                <w:rtl w:val="true"/>
              </w:rPr>
              <w:t>«</w:t>
            </w:r>
            <w:r>
              <w:rPr>
                <w:rStyle w:val="IndexLink"/>
                <w:rtl w:val="true"/>
              </w:rPr>
              <w:t>لقَدْ أَرْسَلنَا رُسُلنَا بِالبَیِّنَاتِ وأَنزَلنَا مَعَهُمُ</w:t>
            </w:r>
            <w:r>
              <w:rPr>
                <w:rStyle w:val="IndexLink"/>
                <w:rtl w:val="true"/>
              </w:rPr>
              <w:t>...</w:t>
            </w:r>
            <w:r>
              <w:rPr>
                <w:rStyle w:val="IndexLink"/>
                <w:rtl w:val="true"/>
              </w:rPr>
              <w:t>یَنصُرُهُ ورُسُلهُ بِالغَیْبِ إِنَّ اللهَ قَویٌّ عَزِیزٌ</w:t>
            </w:r>
            <w:r>
              <w:rPr>
                <w:rStyle w:val="IndexLink"/>
                <w:rtl w:val="true"/>
              </w:rPr>
              <w:t>(</w:t>
            </w:r>
            <w:r>
              <w:rPr>
                <w:rStyle w:val="IndexLink"/>
              </w:rPr>
              <w:t>25</w:t>
            </w:r>
            <w:r>
              <w:rPr>
                <w:rStyle w:val="IndexLink"/>
                <w:rtl w:val="true"/>
              </w:rPr>
              <w:t>)»</w:t>
              <w:tab/>
            </w:r>
            <w:r>
              <w:rPr>
                <w:rStyle w:val="IndexLink"/>
              </w:rPr>
              <w:t>778</w:t>
            </w:r>
          </w:hyperlink>
        </w:p>
        <w:p>
          <w:pPr>
            <w:pStyle w:val="Contents4"/>
            <w:tabs>
              <w:tab w:val="clear" w:pos="8176"/>
              <w:tab w:val="right" w:pos="9026" w:leader="dot"/>
            </w:tabs>
            <w:rPr/>
          </w:pPr>
          <w:hyperlink w:anchor="__RefHeading___Toc1147493_3244359995">
            <w:r>
              <w:rPr>
                <w:webHidden/>
                <w:rStyle w:val="IndexLink"/>
                <w:rtl w:val="true"/>
              </w:rPr>
              <w:t>«</w:t>
            </w:r>
            <w:r>
              <w:rPr>
                <w:rStyle w:val="IndexLink"/>
                <w:rtl w:val="true"/>
              </w:rPr>
              <w:t>لقَدْ أَرْسَلنَا رُسُلنَا بِالبَیِّنَاتِ وأَنزَلنَا مَعَهُمُ</w:t>
            </w:r>
            <w:r>
              <w:rPr>
                <w:rStyle w:val="IndexLink"/>
                <w:rtl w:val="true"/>
              </w:rPr>
              <w:t>...</w:t>
            </w:r>
            <w:r>
              <w:rPr>
                <w:rStyle w:val="IndexLink"/>
                <w:rtl w:val="true"/>
              </w:rPr>
              <w:t>ورُسُلهُ بِالغَیْبِ إِنَّ اللهَ قَویٌّ عَزِیزٌ</w:t>
            </w:r>
            <w:r>
              <w:rPr>
                <w:rStyle w:val="IndexLink"/>
                <w:rtl w:val="true"/>
              </w:rPr>
              <w:t>(</w:t>
            </w:r>
            <w:r>
              <w:rPr>
                <w:rStyle w:val="IndexLink"/>
              </w:rPr>
              <w:t>25</w:t>
            </w:r>
            <w:r>
              <w:rPr>
                <w:rStyle w:val="IndexLink"/>
                <w:rtl w:val="true"/>
              </w:rPr>
              <w:t>)»</w:t>
              <w:tab/>
            </w:r>
            <w:r>
              <w:rPr>
                <w:rStyle w:val="IndexLink"/>
              </w:rPr>
              <w:t>785</w:t>
            </w:r>
          </w:hyperlink>
        </w:p>
        <w:p>
          <w:pPr>
            <w:pStyle w:val="Contents4"/>
            <w:tabs>
              <w:tab w:val="clear" w:pos="8176"/>
              <w:tab w:val="right" w:pos="9026" w:leader="dot"/>
            </w:tabs>
            <w:rPr/>
          </w:pPr>
          <w:hyperlink w:anchor="__RefHeading___Toc1147495_3244359995">
            <w:r>
              <w:rPr>
                <w:webHidden/>
                <w:rStyle w:val="IndexLink"/>
                <w:rtl w:val="true"/>
              </w:rPr>
              <w:t>«</w:t>
            </w:r>
            <w:r>
              <w:rPr>
                <w:rStyle w:val="IndexLink"/>
                <w:rtl w:val="true"/>
              </w:rPr>
              <w:t>ولقَدْ أَرْسَلنَا نُوحًا وإِبْرَاهِیمَ وجَعَلنَا فِی ذُرِّیَّتِهِمَا النُّبُوةَ والکِتَابَ فَمِنْهُم مُّهْتَدٍ وکَثِیرٌ مِّنْهُمْ فَاسِقُونَ</w:t>
            </w:r>
            <w:r>
              <w:rPr>
                <w:rStyle w:val="IndexLink"/>
                <w:rtl w:val="true"/>
              </w:rPr>
              <w:t>(</w:t>
            </w:r>
            <w:r>
              <w:rPr>
                <w:rStyle w:val="IndexLink"/>
              </w:rPr>
              <w:t>26</w:t>
            </w:r>
            <w:r>
              <w:rPr>
                <w:rStyle w:val="IndexLink"/>
                <w:rtl w:val="true"/>
              </w:rPr>
              <w:t>)»</w:t>
              <w:tab/>
            </w:r>
            <w:r>
              <w:rPr>
                <w:rStyle w:val="IndexLink"/>
              </w:rPr>
              <w:t>786</w:t>
            </w:r>
          </w:hyperlink>
        </w:p>
        <w:p>
          <w:pPr>
            <w:pStyle w:val="Contents4"/>
            <w:tabs>
              <w:tab w:val="clear" w:pos="8176"/>
              <w:tab w:val="right" w:pos="9026" w:leader="dot"/>
            </w:tabs>
            <w:rPr/>
          </w:pPr>
          <w:hyperlink w:anchor="__RefHeading___Toc1147497_3244359995">
            <w:r>
              <w:rPr>
                <w:webHidden/>
                <w:rStyle w:val="IndexLink"/>
                <w:rtl w:val="true"/>
              </w:rPr>
              <w:t>«</w:t>
            </w:r>
            <w:r>
              <w:rPr>
                <w:rStyle w:val="IndexLink"/>
                <w:rtl w:val="true"/>
              </w:rPr>
              <w:t>ثُمَّ قَفَّیْنَا عَلی آثَارِهِم بِرُسُلنَا وقَفَّیْنَا</w:t>
            </w:r>
            <w:r>
              <w:rPr>
                <w:rStyle w:val="IndexLink"/>
                <w:rtl w:val="true"/>
              </w:rPr>
              <w:t>...</w:t>
            </w:r>
            <w:r>
              <w:rPr>
                <w:rStyle w:val="IndexLink"/>
                <w:rtl w:val="true"/>
              </w:rPr>
              <w:t>مِنْهُمْ أَجْرَهُمْ وکَثِیرٌ مِّنْهُمْ فَاسِقُونَ</w:t>
            </w:r>
            <w:r>
              <w:rPr>
                <w:rStyle w:val="IndexLink"/>
                <w:rtl w:val="true"/>
              </w:rPr>
              <w:t>(</w:t>
            </w:r>
            <w:r>
              <w:rPr>
                <w:rStyle w:val="IndexLink"/>
              </w:rPr>
              <w:t>27</w:t>
            </w:r>
            <w:r>
              <w:rPr>
                <w:rStyle w:val="IndexLink"/>
                <w:rtl w:val="true"/>
              </w:rPr>
              <w:t>)»</w:t>
              <w:tab/>
            </w:r>
            <w:r>
              <w:rPr>
                <w:rStyle w:val="IndexLink"/>
              </w:rPr>
              <w:t>787</w:t>
            </w:r>
          </w:hyperlink>
        </w:p>
        <w:p>
          <w:pPr>
            <w:pStyle w:val="Contents4"/>
            <w:tabs>
              <w:tab w:val="clear" w:pos="8176"/>
              <w:tab w:val="right" w:pos="9026" w:leader="dot"/>
            </w:tabs>
            <w:rPr/>
          </w:pPr>
          <w:hyperlink w:anchor="__RefHeading___Toc1147499_3244359995">
            <w:r>
              <w:rPr>
                <w:webHidden/>
                <w:rStyle w:val="IndexLink"/>
                <w:rtl w:val="true"/>
              </w:rPr>
              <w:t>«</w:t>
            </w:r>
            <w:r>
              <w:rPr>
                <w:rStyle w:val="IndexLink"/>
                <w:rtl w:val="true"/>
              </w:rPr>
              <w:t>یَا أَیُّهَا الذِینَ آمَنُوا اتَّقُوا اللهَ وآمِنُوا بِرَسُولهِ</w:t>
            </w:r>
            <w:r>
              <w:rPr>
                <w:rStyle w:val="IndexLink"/>
                <w:rtl w:val="true"/>
              </w:rPr>
              <w:t>...</w:t>
            </w:r>
            <w:r>
              <w:rPr>
                <w:rStyle w:val="IndexLink"/>
                <w:rtl w:val="true"/>
              </w:rPr>
              <w:t>تَمْشُونَ بِهِ ویَغْفِرْ لکُمْ واللهُ غَفُورٌ رَّحِیمٌ</w:t>
            </w:r>
            <w:r>
              <w:rPr>
                <w:rStyle w:val="IndexLink"/>
                <w:rtl w:val="true"/>
              </w:rPr>
              <w:t>(</w:t>
            </w:r>
            <w:r>
              <w:rPr>
                <w:rStyle w:val="IndexLink"/>
              </w:rPr>
              <w:t>28</w:t>
            </w:r>
            <w:r>
              <w:rPr>
                <w:rStyle w:val="IndexLink"/>
                <w:rtl w:val="true"/>
              </w:rPr>
              <w:t>)»</w:t>
              <w:tab/>
            </w:r>
            <w:r>
              <w:rPr>
                <w:rStyle w:val="IndexLink"/>
              </w:rPr>
              <w:t>788</w:t>
            </w:r>
          </w:hyperlink>
        </w:p>
        <w:p>
          <w:pPr>
            <w:pStyle w:val="Contents2"/>
            <w:tabs>
              <w:tab w:val="clear" w:pos="8743"/>
              <w:tab w:val="right" w:pos="9026" w:leader="dot"/>
            </w:tabs>
            <w:rPr/>
          </w:pPr>
          <w:hyperlink w:anchor="__RefHeading___Toc1147501_3244359995">
            <w:r>
              <w:rPr>
                <w:webHidden/>
                <w:rStyle w:val="IndexLink"/>
                <w:rtl w:val="true"/>
              </w:rPr>
              <w:t>سوره مجادله</w:t>
            </w:r>
            <w:r>
              <w:rPr>
                <w:rStyle w:val="IndexLink"/>
                <w:rtl w:val="true"/>
              </w:rPr>
              <w:tab/>
            </w:r>
            <w:r>
              <w:rPr>
                <w:rStyle w:val="IndexLink"/>
              </w:rPr>
              <w:t>793</w:t>
            </w:r>
          </w:hyperlink>
        </w:p>
        <w:p>
          <w:pPr>
            <w:pStyle w:val="Contents3"/>
            <w:tabs>
              <w:tab w:val="clear" w:pos="8459"/>
              <w:tab w:val="right" w:pos="9026" w:leader="dot"/>
            </w:tabs>
            <w:rPr/>
          </w:pPr>
          <w:hyperlink w:anchor="__RefHeading___Toc1147503_3244359995">
            <w:r>
              <w:rPr>
                <w:webHidden/>
                <w:rStyle w:val="IndexLink"/>
                <w:rtl w:val="true"/>
              </w:rPr>
              <w:t>اشاره</w:t>
            </w:r>
            <w:r>
              <w:rPr>
                <w:rStyle w:val="IndexLink"/>
                <w:rtl w:val="true"/>
              </w:rPr>
              <w:tab/>
            </w:r>
            <w:r>
              <w:rPr>
                <w:rStyle w:val="IndexLink"/>
              </w:rPr>
              <w:t>793</w:t>
            </w:r>
          </w:hyperlink>
        </w:p>
        <w:p>
          <w:pPr>
            <w:pStyle w:val="Contents3"/>
            <w:tabs>
              <w:tab w:val="clear" w:pos="8459"/>
              <w:tab w:val="right" w:pos="9026" w:leader="dot"/>
            </w:tabs>
            <w:rPr/>
          </w:pPr>
          <w:hyperlink w:anchor="__RefHeading___Toc1147505_3244359995">
            <w:r>
              <w:rPr>
                <w:webHidden/>
                <w:rStyle w:val="IndexLink"/>
                <w:rtl w:val="true"/>
              </w:rPr>
              <w:t>فضیلت و ثواب قرائت سوره مجادله</w:t>
            </w:r>
            <w:r>
              <w:rPr>
                <w:rStyle w:val="IndexLink"/>
                <w:rtl w:val="true"/>
              </w:rPr>
              <w:tab/>
            </w:r>
            <w:r>
              <w:rPr>
                <w:rStyle w:val="IndexLink"/>
              </w:rPr>
              <w:t>795</w:t>
            </w:r>
          </w:hyperlink>
        </w:p>
        <w:p>
          <w:pPr>
            <w:pStyle w:val="Contents3"/>
            <w:tabs>
              <w:tab w:val="clear" w:pos="8459"/>
              <w:tab w:val="right" w:pos="9026" w:leader="dot"/>
            </w:tabs>
            <w:rPr/>
          </w:pPr>
          <w:hyperlink w:anchor="__RefHeading___Toc1147507_3244359995">
            <w:r>
              <w:rPr>
                <w:webHidden/>
                <w:rStyle w:val="IndexLink"/>
                <w:rtl w:val="true"/>
              </w:rPr>
              <w:t>تفسیر سوره مجادله</w:t>
            </w:r>
            <w:r>
              <w:rPr>
                <w:rStyle w:val="IndexLink"/>
                <w:rtl w:val="true"/>
              </w:rPr>
              <w:tab/>
            </w:r>
            <w:r>
              <w:rPr>
                <w:rStyle w:val="IndexLink"/>
              </w:rPr>
              <w:t>797</w:t>
            </w:r>
          </w:hyperlink>
        </w:p>
        <w:p>
          <w:pPr>
            <w:pStyle w:val="Contents4"/>
            <w:tabs>
              <w:tab w:val="clear" w:pos="8176"/>
              <w:tab w:val="right" w:pos="9026" w:leader="dot"/>
            </w:tabs>
            <w:rPr/>
          </w:pPr>
          <w:hyperlink w:anchor="__RefHeading___Toc1147509_3244359995">
            <w:r>
              <w:rPr>
                <w:webHidden/>
                <w:rStyle w:val="IndexLink"/>
                <w:rtl w:val="true"/>
              </w:rPr>
              <w:t>اشاره</w:t>
            </w:r>
            <w:r>
              <w:rPr>
                <w:rStyle w:val="IndexLink"/>
                <w:rtl w:val="true"/>
              </w:rPr>
              <w:tab/>
            </w:r>
            <w:r>
              <w:rPr>
                <w:rStyle w:val="IndexLink"/>
              </w:rPr>
              <w:t>797</w:t>
            </w:r>
          </w:hyperlink>
        </w:p>
        <w:p>
          <w:pPr>
            <w:pStyle w:val="Contents4"/>
            <w:tabs>
              <w:tab w:val="clear" w:pos="8176"/>
              <w:tab w:val="right" w:pos="9026" w:leader="dot"/>
            </w:tabs>
            <w:rPr/>
          </w:pPr>
          <w:hyperlink w:anchor="__RefHeading___Toc1147511_3244359995">
            <w:r>
              <w:rPr>
                <w:webHidden/>
                <w:rStyle w:val="IndexLink"/>
                <w:rtl w:val="true"/>
              </w:rPr>
              <w:t>«</w:t>
            </w:r>
            <w:r>
              <w:rPr>
                <w:rStyle w:val="IndexLink"/>
                <w:rtl w:val="true"/>
              </w:rPr>
              <w:t>قَدْ سَمِعَ اللهُ قَول التِی تُجَادِلکَ فِی زَوجِهَا</w:t>
            </w:r>
            <w:r>
              <w:rPr>
                <w:rStyle w:val="IndexLink"/>
                <w:rtl w:val="true"/>
              </w:rPr>
              <w:t>...</w:t>
            </w:r>
            <w:r>
              <w:rPr>
                <w:rStyle w:val="IndexLink"/>
                <w:rtl w:val="true"/>
              </w:rPr>
              <w:t>ورَسُولهِ وتِلکَ حُدُودُ اللهِ وللکَافِرِینَ عَذَابٌ أَلیمٌ</w:t>
            </w:r>
            <w:r>
              <w:rPr>
                <w:rStyle w:val="IndexLink"/>
                <w:rtl w:val="true"/>
              </w:rPr>
              <w:t>(</w:t>
            </w:r>
            <w:r>
              <w:rPr>
                <w:rStyle w:val="IndexLink"/>
              </w:rPr>
              <w:t>4</w:t>
            </w:r>
            <w:r>
              <w:rPr>
                <w:rStyle w:val="IndexLink"/>
                <w:rtl w:val="true"/>
              </w:rPr>
              <w:t>)»</w:t>
              <w:tab/>
            </w:r>
            <w:r>
              <w:rPr>
                <w:rStyle w:val="IndexLink"/>
              </w:rPr>
              <w:t>797</w:t>
            </w:r>
          </w:hyperlink>
        </w:p>
        <w:p>
          <w:pPr>
            <w:pStyle w:val="Contents4"/>
            <w:tabs>
              <w:tab w:val="clear" w:pos="8176"/>
              <w:tab w:val="right" w:pos="9026" w:leader="dot"/>
            </w:tabs>
            <w:rPr/>
          </w:pPr>
          <w:hyperlink w:anchor="__RefHeading___Toc1147513_3244359995">
            <w:r>
              <w:rPr>
                <w:webHidden/>
                <w:rStyle w:val="IndexLink"/>
                <w:rtl w:val="true"/>
              </w:rPr>
              <w:t>«</w:t>
            </w:r>
            <w:r>
              <w:rPr>
                <w:rStyle w:val="IndexLink"/>
                <w:rtl w:val="true"/>
              </w:rPr>
              <w:t>أَلمْ تَرَ أَنَّ اللهَ یَعْلمُ مَا فِی السَّمَاواتِ ومَا</w:t>
            </w:r>
            <w:r>
              <w:rPr>
                <w:rStyle w:val="IndexLink"/>
                <w:rtl w:val="true"/>
              </w:rPr>
              <w:t>...</w:t>
            </w:r>
            <w:r>
              <w:rPr>
                <w:rStyle w:val="IndexLink"/>
                <w:rtl w:val="true"/>
              </w:rPr>
              <w:t>بِمَا عَمِلوا یَومَ القِیَامَةِ إِنَّ اللهَ بِکُل شَیْءٍ عَلیمٌ</w:t>
            </w:r>
            <w:r>
              <w:rPr>
                <w:rStyle w:val="IndexLink"/>
                <w:rtl w:val="true"/>
              </w:rPr>
              <w:t>(</w:t>
            </w:r>
            <w:r>
              <w:rPr>
                <w:rStyle w:val="IndexLink"/>
              </w:rPr>
              <w:t>7</w:t>
            </w:r>
            <w:r>
              <w:rPr>
                <w:rStyle w:val="IndexLink"/>
                <w:rtl w:val="true"/>
              </w:rPr>
              <w:t>)»</w:t>
              <w:tab/>
            </w:r>
            <w:r>
              <w:rPr>
                <w:rStyle w:val="IndexLink"/>
              </w:rPr>
              <w:t>801</w:t>
            </w:r>
          </w:hyperlink>
        </w:p>
        <w:p>
          <w:pPr>
            <w:pStyle w:val="Contents4"/>
            <w:tabs>
              <w:tab w:val="clear" w:pos="8176"/>
              <w:tab w:val="right" w:pos="9026" w:leader="dot"/>
            </w:tabs>
            <w:rPr/>
          </w:pPr>
          <w:hyperlink w:anchor="__RefHeading___Toc1147515_3244359995">
            <w:r>
              <w:rPr>
                <w:webHidden/>
                <w:rStyle w:val="IndexLink"/>
                <w:rtl w:val="true"/>
              </w:rPr>
              <w:t>«</w:t>
            </w:r>
            <w:r>
              <w:rPr>
                <w:rStyle w:val="IndexLink"/>
                <w:rtl w:val="true"/>
              </w:rPr>
              <w:t>أَلمْ تَرَ إِلی الذِینَ نُهُوا عَنِ النَّجْوی ثُمَّ یَعُودُونَ</w:t>
            </w:r>
            <w:r>
              <w:rPr>
                <w:rStyle w:val="IndexLink"/>
                <w:rtl w:val="true"/>
              </w:rPr>
              <w:t>...</w:t>
            </w:r>
            <w:r>
              <w:rPr>
                <w:rStyle w:val="IndexLink"/>
                <w:rtl w:val="true"/>
              </w:rPr>
              <w:t>نَقُول حَسْبُهُمْ جَهَنَّمُ یَصْلونَهَا فَبِئْسَ المَصِیرُ</w:t>
            </w:r>
            <w:r>
              <w:rPr>
                <w:rStyle w:val="IndexLink"/>
                <w:rtl w:val="true"/>
              </w:rPr>
              <w:t>(</w:t>
            </w:r>
            <w:r>
              <w:rPr>
                <w:rStyle w:val="IndexLink"/>
              </w:rPr>
              <w:t>8</w:t>
            </w:r>
            <w:r>
              <w:rPr>
                <w:rStyle w:val="IndexLink"/>
                <w:rtl w:val="true"/>
              </w:rPr>
              <w:t>)»</w:t>
              <w:tab/>
            </w:r>
            <w:r>
              <w:rPr>
                <w:rStyle w:val="IndexLink"/>
              </w:rPr>
              <w:t>804</w:t>
            </w:r>
          </w:hyperlink>
        </w:p>
        <w:p>
          <w:pPr>
            <w:pStyle w:val="Contents4"/>
            <w:tabs>
              <w:tab w:val="clear" w:pos="8176"/>
              <w:tab w:val="right" w:pos="9026" w:leader="dot"/>
            </w:tabs>
            <w:rPr/>
          </w:pPr>
          <w:hyperlink w:anchor="__RefHeading___Toc1147517_3244359995">
            <w:r>
              <w:rPr>
                <w:webHidden/>
                <w:rStyle w:val="IndexLink"/>
                <w:rtl w:val="true"/>
              </w:rPr>
              <w:t>«</w:t>
            </w:r>
            <w:r>
              <w:rPr>
                <w:rStyle w:val="IndexLink"/>
                <w:rtl w:val="true"/>
              </w:rPr>
              <w:t>یَا أَیُّهَا الذِینَ آمَنُوا إِذَا تَنَاجَیْتُمْ فَلا تَتَنَاجَوا</w:t>
            </w:r>
            <w:r>
              <w:rPr>
                <w:rStyle w:val="IndexLink"/>
                <w:rtl w:val="true"/>
              </w:rPr>
              <w:t>...</w:t>
            </w:r>
            <w:r>
              <w:rPr>
                <w:rStyle w:val="IndexLink"/>
                <w:rtl w:val="true"/>
              </w:rPr>
              <w:t>وتَنَاجَوا بِالبِرِّ والتَّقْوی واتَّقُوا اللهَ الذِی إِلیْهِ تُحْشَرُونَ</w:t>
            </w:r>
            <w:r>
              <w:rPr>
                <w:rStyle w:val="IndexLink"/>
                <w:rtl w:val="true"/>
              </w:rPr>
              <w:t>(</w:t>
            </w:r>
            <w:r>
              <w:rPr>
                <w:rStyle w:val="IndexLink"/>
              </w:rPr>
              <w:t>9</w:t>
            </w:r>
            <w:r>
              <w:rPr>
                <w:rStyle w:val="IndexLink"/>
                <w:rtl w:val="true"/>
              </w:rPr>
              <w:t>)»</w:t>
              <w:tab/>
            </w:r>
            <w:r>
              <w:rPr>
                <w:rStyle w:val="IndexLink"/>
              </w:rPr>
              <w:t>805</w:t>
            </w:r>
          </w:hyperlink>
        </w:p>
        <w:p>
          <w:pPr>
            <w:pStyle w:val="Contents4"/>
            <w:tabs>
              <w:tab w:val="clear" w:pos="8176"/>
              <w:tab w:val="right" w:pos="9026" w:leader="dot"/>
            </w:tabs>
            <w:rPr/>
          </w:pPr>
          <w:hyperlink w:anchor="__RefHeading___Toc1147519_3244359995">
            <w:r>
              <w:rPr>
                <w:webHidden/>
                <w:rStyle w:val="IndexLink"/>
                <w:rtl w:val="true"/>
              </w:rPr>
              <w:t xml:space="preserve">« </w:t>
            </w:r>
            <w:r>
              <w:rPr>
                <w:rStyle w:val="IndexLink"/>
                <w:rtl w:val="true"/>
              </w:rPr>
              <w:t>إِنَّمَا النَّجْوی مِنَ الشَّیْطَانِ لیَحْزُنَ الذِینَ آمَنُوا</w:t>
            </w:r>
            <w:r>
              <w:rPr>
                <w:rStyle w:val="IndexLink"/>
                <w:rtl w:val="true"/>
              </w:rPr>
              <w:t>...</w:t>
            </w:r>
            <w:r>
              <w:rPr>
                <w:rStyle w:val="IndexLink"/>
                <w:rtl w:val="true"/>
              </w:rPr>
              <w:t xml:space="preserve">وعَلی اللهِ فَلیَتَوکَّل المُؤْمِنُونَ </w:t>
            </w:r>
            <w:r>
              <w:rPr>
                <w:rStyle w:val="IndexLink"/>
                <w:rtl w:val="true"/>
              </w:rPr>
              <w:t>(</w:t>
            </w:r>
            <w:r>
              <w:rPr>
                <w:rStyle w:val="IndexLink"/>
              </w:rPr>
              <w:t>10</w:t>
            </w:r>
            <w:r>
              <w:rPr>
                <w:rStyle w:val="IndexLink"/>
                <w:rtl w:val="true"/>
              </w:rPr>
              <w:t>)»</w:t>
              <w:tab/>
            </w:r>
            <w:r>
              <w:rPr>
                <w:rStyle w:val="IndexLink"/>
              </w:rPr>
              <w:t>806</w:t>
            </w:r>
          </w:hyperlink>
        </w:p>
        <w:p>
          <w:pPr>
            <w:pStyle w:val="Contents4"/>
            <w:tabs>
              <w:tab w:val="clear" w:pos="8176"/>
              <w:tab w:val="right" w:pos="9026" w:leader="dot"/>
            </w:tabs>
            <w:rPr/>
          </w:pPr>
          <w:hyperlink w:anchor="__RefHeading___Toc1147521_3244359995">
            <w:r>
              <w:rPr>
                <w:webHidden/>
                <w:rStyle w:val="IndexLink"/>
                <w:rtl w:val="true"/>
              </w:rPr>
              <w:t>«</w:t>
            </w:r>
            <w:r>
              <w:rPr>
                <w:rStyle w:val="IndexLink"/>
                <w:rtl w:val="true"/>
              </w:rPr>
              <w:t>یَا أَیُّهَا الذِینَ آمَنُوا إِذَا قِیل لکُمْ تَفَسَّحُوا</w:t>
            </w:r>
            <w:r>
              <w:rPr>
                <w:rStyle w:val="IndexLink"/>
                <w:rtl w:val="true"/>
              </w:rPr>
              <w:t>...</w:t>
            </w:r>
            <w:r>
              <w:rPr>
                <w:rStyle w:val="IndexLink"/>
                <w:rtl w:val="true"/>
              </w:rPr>
              <w:t>أُوتُوا العِلمَ دَرَجَاتٍ واللهُ بِمَا تَعْمَلونَ خَبِیرٌ</w:t>
            </w:r>
            <w:r>
              <w:rPr>
                <w:rStyle w:val="IndexLink"/>
                <w:rtl w:val="true"/>
              </w:rPr>
              <w:t>(</w:t>
            </w:r>
            <w:r>
              <w:rPr>
                <w:rStyle w:val="IndexLink"/>
              </w:rPr>
              <w:t>11</w:t>
            </w:r>
            <w:r>
              <w:rPr>
                <w:rStyle w:val="IndexLink"/>
                <w:rtl w:val="true"/>
              </w:rPr>
              <w:t>)»</w:t>
              <w:tab/>
            </w:r>
            <w:r>
              <w:rPr>
                <w:rStyle w:val="IndexLink"/>
              </w:rPr>
              <w:t>810</w:t>
            </w:r>
          </w:hyperlink>
        </w:p>
        <w:p>
          <w:pPr>
            <w:pStyle w:val="Contents4"/>
            <w:tabs>
              <w:tab w:val="clear" w:pos="8176"/>
              <w:tab w:val="right" w:pos="9026" w:leader="dot"/>
            </w:tabs>
            <w:rPr/>
          </w:pPr>
          <w:hyperlink w:anchor="__RefHeading___Toc1147523_3244359995">
            <w:r>
              <w:rPr>
                <w:webHidden/>
                <w:rStyle w:val="IndexLink"/>
                <w:rtl w:val="true"/>
              </w:rPr>
              <w:t>«</w:t>
            </w:r>
            <w:r>
              <w:rPr>
                <w:rStyle w:val="IndexLink"/>
                <w:rtl w:val="true"/>
              </w:rPr>
              <w:t>یَا أَیُّهَا الذِینَ آمَنُوا إِذَا نَاجَیْتُمُ الرَّسُول</w:t>
            </w:r>
            <w:r>
              <w:rPr>
                <w:rStyle w:val="IndexLink"/>
                <w:rtl w:val="true"/>
              </w:rPr>
              <w:t>...</w:t>
            </w:r>
            <w:r>
              <w:rPr>
                <w:rStyle w:val="IndexLink"/>
                <w:rtl w:val="true"/>
              </w:rPr>
              <w:t>وأَطِیعُوا اللهَ ورَسُولهُ واللهُ خَبِیرٌ بِمَا تَعْمَلونَ</w:t>
            </w:r>
            <w:r>
              <w:rPr>
                <w:rStyle w:val="IndexLink"/>
                <w:rtl w:val="true"/>
              </w:rPr>
              <w:t>(</w:t>
            </w:r>
            <w:r>
              <w:rPr>
                <w:rStyle w:val="IndexLink"/>
              </w:rPr>
              <w:t>13</w:t>
            </w:r>
            <w:r>
              <w:rPr>
                <w:rStyle w:val="IndexLink"/>
                <w:rtl w:val="true"/>
              </w:rPr>
              <w:t>)»</w:t>
              <w:tab/>
            </w:r>
            <w:r>
              <w:rPr>
                <w:rStyle w:val="IndexLink"/>
              </w:rPr>
              <w:t>813</w:t>
            </w:r>
          </w:hyperlink>
        </w:p>
        <w:p>
          <w:pPr>
            <w:pStyle w:val="Contents4"/>
            <w:tabs>
              <w:tab w:val="clear" w:pos="8176"/>
              <w:tab w:val="right" w:pos="9026" w:leader="dot"/>
            </w:tabs>
            <w:rPr/>
          </w:pPr>
          <w:hyperlink w:anchor="__RefHeading___Toc1147525_3244359995">
            <w:r>
              <w:rPr>
                <w:webHidden/>
                <w:rStyle w:val="IndexLink"/>
                <w:rtl w:val="true"/>
              </w:rPr>
              <w:t>«</w:t>
            </w:r>
            <w:r>
              <w:rPr>
                <w:rStyle w:val="IndexLink"/>
                <w:rtl w:val="true"/>
              </w:rPr>
              <w:t>أَلمْ تَرَ إِلی الذِینَ تَولوا قَومًا غَضِبَ اللهُ</w:t>
            </w:r>
            <w:r>
              <w:rPr>
                <w:rStyle w:val="IndexLink"/>
                <w:rtl w:val="true"/>
              </w:rPr>
              <w:t>...</w:t>
            </w:r>
            <w:r>
              <w:rPr>
                <w:rStyle w:val="IndexLink"/>
                <w:rtl w:val="true"/>
              </w:rPr>
              <w:t>لأَغْلبَنَّ أَنَا ورُسُلی إِنَّ اللهَ قَویٌّ عَزِیزٌ</w:t>
            </w:r>
            <w:r>
              <w:rPr>
                <w:rStyle w:val="IndexLink"/>
                <w:rtl w:val="true"/>
              </w:rPr>
              <w:t>(</w:t>
            </w:r>
            <w:r>
              <w:rPr>
                <w:rStyle w:val="IndexLink"/>
              </w:rPr>
              <w:t>21</w:t>
            </w:r>
            <w:r>
              <w:rPr>
                <w:rStyle w:val="IndexLink"/>
                <w:rtl w:val="true"/>
              </w:rPr>
              <w:t>)»</w:t>
              <w:tab/>
            </w:r>
            <w:r>
              <w:rPr>
                <w:rStyle w:val="IndexLink"/>
              </w:rPr>
              <w:t>823</w:t>
            </w:r>
          </w:hyperlink>
        </w:p>
        <w:p>
          <w:pPr>
            <w:pStyle w:val="Contents4"/>
            <w:tabs>
              <w:tab w:val="clear" w:pos="8176"/>
              <w:tab w:val="right" w:pos="9026" w:leader="dot"/>
            </w:tabs>
            <w:rPr/>
          </w:pPr>
          <w:hyperlink w:anchor="__RefHeading___Toc1147527_3244359995">
            <w:r>
              <w:rPr>
                <w:webHidden/>
                <w:rStyle w:val="IndexLink"/>
                <w:rtl w:val="true"/>
              </w:rPr>
              <w:t>«</w:t>
            </w:r>
            <w:r>
              <w:rPr>
                <w:rStyle w:val="IndexLink"/>
                <w:rtl w:val="true"/>
              </w:rPr>
              <w:t>لا تَجِدُ قَومًا یُؤْمِنُونَ بِاللهِ والیَومِ الآخِرِ یُوادُّونَ</w:t>
            </w:r>
            <w:r>
              <w:rPr>
                <w:rStyle w:val="IndexLink"/>
                <w:rtl w:val="true"/>
              </w:rPr>
              <w:t>...</w:t>
            </w:r>
            <w:r>
              <w:rPr>
                <w:rStyle w:val="IndexLink"/>
                <w:rtl w:val="true"/>
              </w:rPr>
              <w:t>حِزْبُ اللهِ أَلا إِنَّ حِزْبَ اللهِ هُمُ المُفْلحُونَ</w:t>
            </w:r>
            <w:r>
              <w:rPr>
                <w:rStyle w:val="IndexLink"/>
                <w:rtl w:val="true"/>
              </w:rPr>
              <w:t>(</w:t>
            </w:r>
            <w:r>
              <w:rPr>
                <w:rStyle w:val="IndexLink"/>
              </w:rPr>
              <w:t>22</w:t>
            </w:r>
            <w:r>
              <w:rPr>
                <w:rStyle w:val="IndexLink"/>
                <w:rtl w:val="true"/>
              </w:rPr>
              <w:t>)»</w:t>
              <w:tab/>
            </w:r>
            <w:r>
              <w:rPr>
                <w:rStyle w:val="IndexLink"/>
              </w:rPr>
              <w:t>827</w:t>
            </w:r>
          </w:hyperlink>
        </w:p>
        <w:p>
          <w:pPr>
            <w:pStyle w:val="Contents2"/>
            <w:tabs>
              <w:tab w:val="clear" w:pos="8743"/>
              <w:tab w:val="right" w:pos="9026" w:leader="dot"/>
            </w:tabs>
            <w:rPr/>
          </w:pPr>
          <w:hyperlink w:anchor="__RefHeading___Toc1147529_3244359995">
            <w:r>
              <w:rPr>
                <w:webHidden/>
                <w:rStyle w:val="IndexLink"/>
                <w:rtl w:val="true"/>
              </w:rPr>
              <w:t>سوره حشر</w:t>
            </w:r>
            <w:r>
              <w:rPr>
                <w:rStyle w:val="IndexLink"/>
                <w:rtl w:val="true"/>
              </w:rPr>
              <w:tab/>
            </w:r>
            <w:r>
              <w:rPr>
                <w:rStyle w:val="IndexLink"/>
              </w:rPr>
              <w:t>831</w:t>
            </w:r>
          </w:hyperlink>
        </w:p>
        <w:p>
          <w:pPr>
            <w:pStyle w:val="Contents3"/>
            <w:tabs>
              <w:tab w:val="clear" w:pos="8459"/>
              <w:tab w:val="right" w:pos="9026" w:leader="dot"/>
            </w:tabs>
            <w:rPr/>
          </w:pPr>
          <w:hyperlink w:anchor="__RefHeading___Toc1147531_3244359995">
            <w:r>
              <w:rPr>
                <w:webHidden/>
                <w:rStyle w:val="IndexLink"/>
                <w:rtl w:val="true"/>
              </w:rPr>
              <w:t>اشاره</w:t>
            </w:r>
            <w:r>
              <w:rPr>
                <w:rStyle w:val="IndexLink"/>
                <w:rtl w:val="true"/>
              </w:rPr>
              <w:tab/>
            </w:r>
            <w:r>
              <w:rPr>
                <w:rStyle w:val="IndexLink"/>
              </w:rPr>
              <w:t>831</w:t>
            </w:r>
          </w:hyperlink>
        </w:p>
        <w:p>
          <w:pPr>
            <w:pStyle w:val="Contents3"/>
            <w:tabs>
              <w:tab w:val="clear" w:pos="8459"/>
              <w:tab w:val="right" w:pos="9026" w:leader="dot"/>
            </w:tabs>
            <w:rPr/>
          </w:pPr>
          <w:hyperlink w:anchor="__RefHeading___Toc1147533_3244359995">
            <w:r>
              <w:rPr>
                <w:webHidden/>
                <w:rStyle w:val="IndexLink"/>
                <w:rtl w:val="true"/>
              </w:rPr>
              <w:t>فضیلت و ثواب قرائت سوره حشر</w:t>
            </w:r>
            <w:r>
              <w:rPr>
                <w:rStyle w:val="IndexLink"/>
                <w:rtl w:val="true"/>
              </w:rPr>
              <w:tab/>
            </w:r>
            <w:r>
              <w:rPr>
                <w:rStyle w:val="IndexLink"/>
              </w:rPr>
              <w:t>833</w:t>
            </w:r>
          </w:hyperlink>
        </w:p>
        <w:p>
          <w:pPr>
            <w:pStyle w:val="Contents3"/>
            <w:tabs>
              <w:tab w:val="clear" w:pos="8459"/>
              <w:tab w:val="right" w:pos="9026" w:leader="dot"/>
            </w:tabs>
            <w:rPr/>
          </w:pPr>
          <w:hyperlink w:anchor="__RefHeading___Toc1147535_3244359995">
            <w:r>
              <w:rPr>
                <w:webHidden/>
                <w:rStyle w:val="IndexLink"/>
                <w:rtl w:val="true"/>
              </w:rPr>
              <w:t>تفسیر سوره حشر</w:t>
            </w:r>
            <w:r>
              <w:rPr>
                <w:rStyle w:val="IndexLink"/>
                <w:rtl w:val="true"/>
              </w:rPr>
              <w:tab/>
            </w:r>
            <w:r>
              <w:rPr>
                <w:rStyle w:val="IndexLink"/>
              </w:rPr>
              <w:t>835</w:t>
            </w:r>
          </w:hyperlink>
        </w:p>
        <w:p>
          <w:pPr>
            <w:pStyle w:val="Contents4"/>
            <w:tabs>
              <w:tab w:val="clear" w:pos="8176"/>
              <w:tab w:val="right" w:pos="9026" w:leader="dot"/>
            </w:tabs>
            <w:rPr/>
          </w:pPr>
          <w:hyperlink w:anchor="__RefHeading___Toc1147537_3244359995">
            <w:r>
              <w:rPr>
                <w:webHidden/>
                <w:rStyle w:val="IndexLink"/>
                <w:rtl w:val="true"/>
              </w:rPr>
              <w:t>اشاره</w:t>
            </w:r>
            <w:r>
              <w:rPr>
                <w:rStyle w:val="IndexLink"/>
                <w:rtl w:val="true"/>
              </w:rPr>
              <w:tab/>
            </w:r>
            <w:r>
              <w:rPr>
                <w:rStyle w:val="IndexLink"/>
              </w:rPr>
              <w:t>835</w:t>
            </w:r>
          </w:hyperlink>
        </w:p>
        <w:p>
          <w:pPr>
            <w:pStyle w:val="Contents4"/>
            <w:tabs>
              <w:tab w:val="clear" w:pos="8176"/>
              <w:tab w:val="right" w:pos="9026" w:leader="dot"/>
            </w:tabs>
            <w:rPr/>
          </w:pPr>
          <w:hyperlink w:anchor="__RefHeading___Toc1147539_3244359995">
            <w:r>
              <w:rPr>
                <w:webHidden/>
                <w:rStyle w:val="IndexLink"/>
                <w:rtl w:val="true"/>
              </w:rPr>
              <w:t>«</w:t>
            </w:r>
            <w:r>
              <w:rPr>
                <w:rStyle w:val="IndexLink"/>
                <w:rtl w:val="true"/>
              </w:rPr>
              <w:t>سَبَّحَ للهِ مَا فِی السَّمَاواتِ ومَا فِی الأَرْضِ</w:t>
            </w:r>
            <w:r>
              <w:rPr>
                <w:rStyle w:val="IndexLink"/>
                <w:rtl w:val="true"/>
              </w:rPr>
              <w:t>...</w:t>
            </w:r>
            <w:r>
              <w:rPr>
                <w:rStyle w:val="IndexLink"/>
                <w:rtl w:val="true"/>
              </w:rPr>
              <w:t>ومَن یُشَاقِّ اللهَ فَإِنَّ اللهَ شَدِیدُ العِقَابِ</w:t>
            </w:r>
            <w:r>
              <w:rPr>
                <w:rStyle w:val="IndexLink"/>
                <w:rtl w:val="true"/>
              </w:rPr>
              <w:t>(</w:t>
            </w:r>
            <w:r>
              <w:rPr>
                <w:rStyle w:val="IndexLink"/>
              </w:rPr>
              <w:t>4</w:t>
            </w:r>
            <w:r>
              <w:rPr>
                <w:rStyle w:val="IndexLink"/>
                <w:rtl w:val="true"/>
              </w:rPr>
              <w:t>)»</w:t>
              <w:tab/>
            </w:r>
            <w:r>
              <w:rPr>
                <w:rStyle w:val="IndexLink"/>
              </w:rPr>
              <w:t>835</w:t>
            </w:r>
          </w:hyperlink>
        </w:p>
        <w:p>
          <w:pPr>
            <w:pStyle w:val="Contents4"/>
            <w:tabs>
              <w:tab w:val="clear" w:pos="8176"/>
              <w:tab w:val="right" w:pos="9026" w:leader="dot"/>
            </w:tabs>
            <w:rPr/>
          </w:pPr>
          <w:hyperlink w:anchor="__RefHeading___Toc1147541_3244359995">
            <w:r>
              <w:rPr>
                <w:webHidden/>
                <w:rStyle w:val="IndexLink"/>
                <w:rtl w:val="true"/>
              </w:rPr>
              <w:t>«</w:t>
            </w:r>
            <w:r>
              <w:rPr>
                <w:rStyle w:val="IndexLink"/>
                <w:rtl w:val="true"/>
              </w:rPr>
              <w:t>مَا قَطَعْتُم مِّن لینَةٍ أَو تَرَکْتُمُوهَا قَائِمَةً عَلی أُصُولهَا فَبِإِذْنِ اللهِ ولیُخْزِیَ الفَاسِقِینَ</w:t>
            </w:r>
            <w:r>
              <w:rPr>
                <w:rStyle w:val="IndexLink"/>
                <w:rtl w:val="true"/>
              </w:rPr>
              <w:t>(</w:t>
            </w:r>
            <w:r>
              <w:rPr>
                <w:rStyle w:val="IndexLink"/>
              </w:rPr>
              <w:t>5</w:t>
            </w:r>
            <w:r>
              <w:rPr>
                <w:rStyle w:val="IndexLink"/>
                <w:rtl w:val="true"/>
              </w:rPr>
              <w:t>)»</w:t>
              <w:tab/>
            </w:r>
            <w:r>
              <w:rPr>
                <w:rStyle w:val="IndexLink"/>
              </w:rPr>
              <w:t>838</w:t>
            </w:r>
          </w:hyperlink>
        </w:p>
        <w:p>
          <w:pPr>
            <w:pStyle w:val="Contents4"/>
            <w:tabs>
              <w:tab w:val="clear" w:pos="8176"/>
              <w:tab w:val="right" w:pos="9026" w:leader="dot"/>
            </w:tabs>
            <w:rPr/>
          </w:pPr>
          <w:hyperlink w:anchor="__RefHeading___Toc1147543_3244359995">
            <w:r>
              <w:rPr>
                <w:webHidden/>
                <w:rStyle w:val="IndexLink"/>
                <w:rtl w:val="true"/>
              </w:rPr>
              <w:t>«</w:t>
            </w:r>
            <w:r>
              <w:rPr>
                <w:rStyle w:val="IndexLink"/>
                <w:rtl w:val="true"/>
              </w:rPr>
              <w:t>ومَا أَفَاء اللهُ عَلی رَسُولهِ مِنْهُمْ فَمَا أَوجَفْتُمْ عَلیْهِ</w:t>
            </w:r>
            <w:r>
              <w:rPr>
                <w:rStyle w:val="IndexLink"/>
                <w:rtl w:val="true"/>
              </w:rPr>
              <w:t>...</w:t>
            </w:r>
            <w:r>
              <w:rPr>
                <w:rStyle w:val="IndexLink"/>
                <w:rtl w:val="true"/>
              </w:rPr>
              <w:t>واتَّقُوا اللهَ إِنَّ اللهَ شَدِیدُ العِقَابِ</w:t>
            </w:r>
            <w:r>
              <w:rPr>
                <w:rStyle w:val="IndexLink"/>
                <w:rtl w:val="true"/>
              </w:rPr>
              <w:t>(</w:t>
            </w:r>
            <w:r>
              <w:rPr>
                <w:rStyle w:val="IndexLink"/>
              </w:rPr>
              <w:t>7</w:t>
            </w:r>
            <w:r>
              <w:rPr>
                <w:rStyle w:val="IndexLink"/>
                <w:rtl w:val="true"/>
              </w:rPr>
              <w:t>)»</w:t>
              <w:tab/>
            </w:r>
            <w:r>
              <w:rPr>
                <w:rStyle w:val="IndexLink"/>
              </w:rPr>
              <w:t>839</w:t>
            </w:r>
          </w:hyperlink>
        </w:p>
        <w:p>
          <w:pPr>
            <w:pStyle w:val="Contents4"/>
            <w:tabs>
              <w:tab w:val="clear" w:pos="8176"/>
              <w:tab w:val="right" w:pos="9026" w:leader="dot"/>
            </w:tabs>
            <w:rPr/>
          </w:pPr>
          <w:hyperlink w:anchor="__RefHeading___Toc1147545_3244359995">
            <w:r>
              <w:rPr>
                <w:webHidden/>
                <w:rStyle w:val="IndexLink"/>
                <w:rtl w:val="true"/>
              </w:rPr>
              <w:t>«</w:t>
            </w:r>
            <w:r>
              <w:rPr>
                <w:rStyle w:val="IndexLink"/>
                <w:rtl w:val="true"/>
              </w:rPr>
              <w:t>والذِینَ تَبَوؤُوا الدَّارَ والإِیمَانَ مِن قَبْلهِمْ یُحِبُّونَ</w:t>
            </w:r>
            <w:r>
              <w:rPr>
                <w:rStyle w:val="IndexLink"/>
                <w:rtl w:val="true"/>
              </w:rPr>
              <w:t>...</w:t>
            </w:r>
            <w:r>
              <w:rPr>
                <w:rStyle w:val="IndexLink"/>
                <w:rtl w:val="true"/>
              </w:rPr>
              <w:t>ومَن یُوقَ شُحَّ نَفْسِهِ فَأُولئِکَ هُمُ المُفْلحُونَ</w:t>
            </w:r>
            <w:r>
              <w:rPr>
                <w:rStyle w:val="IndexLink"/>
                <w:rtl w:val="true"/>
              </w:rPr>
              <w:t>(</w:t>
            </w:r>
            <w:r>
              <w:rPr>
                <w:rStyle w:val="IndexLink"/>
              </w:rPr>
              <w:t>9</w:t>
            </w:r>
            <w:r>
              <w:rPr>
                <w:rStyle w:val="IndexLink"/>
                <w:rtl w:val="true"/>
              </w:rPr>
              <w:t>)»</w:t>
              <w:tab/>
            </w:r>
            <w:r>
              <w:rPr>
                <w:rStyle w:val="IndexLink"/>
              </w:rPr>
              <w:t>848</w:t>
            </w:r>
          </w:hyperlink>
        </w:p>
        <w:p>
          <w:pPr>
            <w:pStyle w:val="Contents4"/>
            <w:tabs>
              <w:tab w:val="clear" w:pos="8176"/>
              <w:tab w:val="right" w:pos="9026" w:leader="dot"/>
            </w:tabs>
            <w:rPr/>
          </w:pPr>
          <w:hyperlink w:anchor="__RefHeading___Toc1147547_3244359995">
            <w:r>
              <w:rPr>
                <w:webHidden/>
                <w:rStyle w:val="IndexLink"/>
                <w:rtl w:val="true"/>
              </w:rPr>
              <w:t>«</w:t>
            </w:r>
            <w:r>
              <w:rPr>
                <w:rStyle w:val="IndexLink"/>
                <w:rtl w:val="true"/>
              </w:rPr>
              <w:t>والذِینَ جَاؤُوا مِن بَعْدِهِمْ یَقُولونَ رَبَّنَا اغْفِرْ</w:t>
            </w:r>
            <w:r>
              <w:rPr>
                <w:rStyle w:val="IndexLink"/>
                <w:rtl w:val="true"/>
              </w:rPr>
              <w:t>...</w:t>
            </w:r>
            <w:r>
              <w:rPr>
                <w:rStyle w:val="IndexLink"/>
                <w:rtl w:val="true"/>
              </w:rPr>
              <w:t>غِلا للذِینَ آمَنُوا رَبَّنَا إِنَّکَ رَؤُوفٌ رَّحِیمٌ</w:t>
            </w:r>
            <w:r>
              <w:rPr>
                <w:rStyle w:val="IndexLink"/>
                <w:rtl w:val="true"/>
              </w:rPr>
              <w:t>(</w:t>
            </w:r>
            <w:r>
              <w:rPr>
                <w:rStyle w:val="IndexLink"/>
              </w:rPr>
              <w:t>10</w:t>
            </w:r>
            <w:r>
              <w:rPr>
                <w:rStyle w:val="IndexLink"/>
                <w:rtl w:val="true"/>
              </w:rPr>
              <w:t>)»</w:t>
              <w:tab/>
            </w:r>
            <w:r>
              <w:rPr>
                <w:rStyle w:val="IndexLink"/>
              </w:rPr>
              <w:t>853</w:t>
            </w:r>
          </w:hyperlink>
        </w:p>
        <w:p>
          <w:pPr>
            <w:pStyle w:val="Contents4"/>
            <w:tabs>
              <w:tab w:val="clear" w:pos="8176"/>
              <w:tab w:val="right" w:pos="9026" w:leader="dot"/>
            </w:tabs>
            <w:rPr/>
          </w:pPr>
          <w:hyperlink w:anchor="__RefHeading___Toc1147549_3244359995">
            <w:r>
              <w:rPr>
                <w:webHidden/>
                <w:rStyle w:val="IndexLink"/>
                <w:rtl w:val="true"/>
              </w:rPr>
              <w:t>«</w:t>
            </w:r>
            <w:r>
              <w:rPr>
                <w:rStyle w:val="IndexLink"/>
                <w:rtl w:val="true"/>
              </w:rPr>
              <w:t>أَلمْ تَر إِلی الذِینَ نَافَقُوا یَقُولونَ لإِخْوانِهِمُ</w:t>
            </w:r>
            <w:r>
              <w:rPr>
                <w:rStyle w:val="IndexLink"/>
                <w:rtl w:val="true"/>
              </w:rPr>
              <w:t>...</w:t>
            </w:r>
            <w:r>
              <w:rPr>
                <w:rStyle w:val="IndexLink"/>
                <w:rtl w:val="true"/>
              </w:rPr>
              <w:t>خَالدَیْنِ فِیهَا وذَلکَ جَزَاء الظَّالمِینَ</w:t>
            </w:r>
            <w:r>
              <w:rPr>
                <w:rStyle w:val="IndexLink"/>
                <w:rtl w:val="true"/>
              </w:rPr>
              <w:t>(</w:t>
            </w:r>
            <w:r>
              <w:rPr>
                <w:rStyle w:val="IndexLink"/>
              </w:rPr>
              <w:t>17</w:t>
            </w:r>
            <w:r>
              <w:rPr>
                <w:rStyle w:val="IndexLink"/>
                <w:rtl w:val="true"/>
              </w:rPr>
              <w:t>)»</w:t>
              <w:tab/>
            </w:r>
            <w:r>
              <w:rPr>
                <w:rStyle w:val="IndexLink"/>
              </w:rPr>
              <w:t>855</w:t>
            </w:r>
          </w:hyperlink>
        </w:p>
        <w:p>
          <w:pPr>
            <w:pStyle w:val="Contents4"/>
            <w:tabs>
              <w:tab w:val="clear" w:pos="8176"/>
              <w:tab w:val="right" w:pos="9026" w:leader="dot"/>
            </w:tabs>
            <w:rPr/>
          </w:pPr>
          <w:hyperlink w:anchor="__RefHeading___Toc1147551_3244359995">
            <w:r>
              <w:rPr>
                <w:webHidden/>
                <w:rStyle w:val="IndexLink"/>
                <w:rtl w:val="true"/>
              </w:rPr>
              <w:t>«</w:t>
            </w:r>
            <w:r>
              <w:rPr>
                <w:rStyle w:val="IndexLink"/>
                <w:rtl w:val="true"/>
              </w:rPr>
              <w:t>ولا تَکُونُوا کَالذِینَ نَسُوا اللهَ فَأَنسَاهُمْ أَنفُسَهُمْ أُولئِکَ هُمُ الفَاسِقُونَ</w:t>
            </w:r>
            <w:r>
              <w:rPr>
                <w:rStyle w:val="IndexLink"/>
                <w:rtl w:val="true"/>
              </w:rPr>
              <w:t>(</w:t>
            </w:r>
            <w:r>
              <w:rPr>
                <w:rStyle w:val="IndexLink"/>
              </w:rPr>
              <w:t>19</w:t>
            </w:r>
            <w:r>
              <w:rPr>
                <w:rStyle w:val="IndexLink"/>
                <w:rtl w:val="true"/>
              </w:rPr>
              <w:t>)»</w:t>
              <w:tab/>
            </w:r>
            <w:r>
              <w:rPr>
                <w:rStyle w:val="IndexLink"/>
              </w:rPr>
              <w:t>856</w:t>
            </w:r>
          </w:hyperlink>
        </w:p>
        <w:p>
          <w:pPr>
            <w:pStyle w:val="Contents4"/>
            <w:tabs>
              <w:tab w:val="clear" w:pos="8176"/>
              <w:tab w:val="right" w:pos="9026" w:leader="dot"/>
            </w:tabs>
            <w:rPr/>
          </w:pPr>
          <w:hyperlink w:anchor="__RefHeading___Toc1147553_3244359995">
            <w:r>
              <w:rPr>
                <w:webHidden/>
                <w:rStyle w:val="IndexLink"/>
                <w:rtl w:val="true"/>
              </w:rPr>
              <w:t>«</w:t>
            </w:r>
            <w:r>
              <w:rPr>
                <w:rStyle w:val="IndexLink"/>
                <w:rtl w:val="true"/>
              </w:rPr>
              <w:t>لا یَسْتَوی أَصْحَابُ النَّارِ وأَصْحَابُ الجَنَّةِ أَصْحَابُ الجَنَّةِ هُمُ الفَائِزُونَ</w:t>
            </w:r>
            <w:r>
              <w:rPr>
                <w:rStyle w:val="IndexLink"/>
                <w:rtl w:val="true"/>
              </w:rPr>
              <w:t>(</w:t>
            </w:r>
            <w:r>
              <w:rPr>
                <w:rStyle w:val="IndexLink"/>
              </w:rPr>
              <w:t>20</w:t>
            </w:r>
            <w:r>
              <w:rPr>
                <w:rStyle w:val="IndexLink"/>
                <w:rtl w:val="true"/>
              </w:rPr>
              <w:t>)»</w:t>
              <w:tab/>
            </w:r>
            <w:r>
              <w:rPr>
                <w:rStyle w:val="IndexLink"/>
              </w:rPr>
              <w:t>857</w:t>
            </w:r>
          </w:hyperlink>
        </w:p>
        <w:p>
          <w:pPr>
            <w:pStyle w:val="Contents4"/>
            <w:tabs>
              <w:tab w:val="clear" w:pos="8176"/>
              <w:tab w:val="right" w:pos="9026" w:leader="dot"/>
            </w:tabs>
            <w:rPr/>
          </w:pPr>
          <w:hyperlink w:anchor="__RefHeading___Toc1147555_3244359995">
            <w:r>
              <w:rPr>
                <w:webHidden/>
                <w:rStyle w:val="IndexLink"/>
                <w:rtl w:val="true"/>
              </w:rPr>
              <w:t>«</w:t>
            </w:r>
            <w:r>
              <w:rPr>
                <w:rStyle w:val="IndexLink"/>
                <w:rtl w:val="true"/>
              </w:rPr>
              <w:t>هُو اللهُ الذِی لا إِلهَ إِلا هُو عَالمُ الغَیْبِ</w:t>
            </w:r>
            <w:r>
              <w:rPr>
                <w:rStyle w:val="IndexLink"/>
                <w:rtl w:val="true"/>
              </w:rPr>
              <w:t>...</w:t>
            </w:r>
            <w:r>
              <w:rPr>
                <w:rStyle w:val="IndexLink"/>
                <w:rtl w:val="true"/>
              </w:rPr>
              <w:t>فِی السَّمَاواتِ والأَرْضِ وهُو العَزِیزُ الحَکِیمُ</w:t>
            </w:r>
            <w:r>
              <w:rPr>
                <w:rStyle w:val="IndexLink"/>
                <w:rtl w:val="true"/>
              </w:rPr>
              <w:t>(</w:t>
            </w:r>
            <w:r>
              <w:rPr>
                <w:rStyle w:val="IndexLink"/>
              </w:rPr>
              <w:t>24</w:t>
            </w:r>
            <w:r>
              <w:rPr>
                <w:rStyle w:val="IndexLink"/>
                <w:rtl w:val="true"/>
              </w:rPr>
              <w:t>)»</w:t>
              <w:tab/>
            </w:r>
            <w:r>
              <w:rPr>
                <w:rStyle w:val="IndexLink"/>
              </w:rPr>
              <w:t>860</w:t>
            </w:r>
          </w:hyperlink>
        </w:p>
        <w:p>
          <w:pPr>
            <w:pStyle w:val="Contents2"/>
            <w:tabs>
              <w:tab w:val="clear" w:pos="8743"/>
              <w:tab w:val="right" w:pos="9026" w:leader="dot"/>
            </w:tabs>
            <w:rPr/>
          </w:pPr>
          <w:hyperlink w:anchor="__RefHeading___Toc1147557_3244359995">
            <w:r>
              <w:rPr>
                <w:webHidden/>
                <w:rStyle w:val="IndexLink"/>
                <w:rtl w:val="true"/>
              </w:rPr>
              <w:t>سوره ممتحنه</w:t>
            </w:r>
            <w:r>
              <w:rPr>
                <w:rStyle w:val="IndexLink"/>
                <w:rtl w:val="true"/>
              </w:rPr>
              <w:tab/>
            </w:r>
            <w:r>
              <w:rPr>
                <w:rStyle w:val="IndexLink"/>
              </w:rPr>
              <w:t>865</w:t>
            </w:r>
          </w:hyperlink>
        </w:p>
        <w:p>
          <w:pPr>
            <w:pStyle w:val="Contents3"/>
            <w:tabs>
              <w:tab w:val="clear" w:pos="8459"/>
              <w:tab w:val="right" w:pos="9026" w:leader="dot"/>
            </w:tabs>
            <w:rPr/>
          </w:pPr>
          <w:hyperlink w:anchor="__RefHeading___Toc1147559_3244359995">
            <w:r>
              <w:rPr>
                <w:webHidden/>
                <w:rStyle w:val="IndexLink"/>
                <w:rtl w:val="true"/>
              </w:rPr>
              <w:t>اشاره</w:t>
            </w:r>
            <w:r>
              <w:rPr>
                <w:rStyle w:val="IndexLink"/>
                <w:rtl w:val="true"/>
              </w:rPr>
              <w:tab/>
            </w:r>
            <w:r>
              <w:rPr>
                <w:rStyle w:val="IndexLink"/>
              </w:rPr>
              <w:t>865</w:t>
            </w:r>
          </w:hyperlink>
        </w:p>
        <w:p>
          <w:pPr>
            <w:pStyle w:val="Contents3"/>
            <w:tabs>
              <w:tab w:val="clear" w:pos="8459"/>
              <w:tab w:val="right" w:pos="9026" w:leader="dot"/>
            </w:tabs>
            <w:rPr/>
          </w:pPr>
          <w:hyperlink w:anchor="__RefHeading___Toc1147561_3244359995">
            <w:r>
              <w:rPr>
                <w:webHidden/>
                <w:rStyle w:val="IndexLink"/>
                <w:rtl w:val="true"/>
              </w:rPr>
              <w:t>فضیلت و ثواب قرائت سوره ممتحنه</w:t>
            </w:r>
            <w:r>
              <w:rPr>
                <w:rStyle w:val="IndexLink"/>
                <w:rtl w:val="true"/>
              </w:rPr>
              <w:tab/>
            </w:r>
            <w:r>
              <w:rPr>
                <w:rStyle w:val="IndexLink"/>
              </w:rPr>
              <w:t>867</w:t>
            </w:r>
          </w:hyperlink>
        </w:p>
        <w:p>
          <w:pPr>
            <w:pStyle w:val="Contents3"/>
            <w:tabs>
              <w:tab w:val="clear" w:pos="8459"/>
              <w:tab w:val="right" w:pos="9026" w:leader="dot"/>
            </w:tabs>
            <w:rPr/>
          </w:pPr>
          <w:hyperlink w:anchor="__RefHeading___Toc1147563_3244359995">
            <w:r>
              <w:rPr>
                <w:webHidden/>
                <w:rStyle w:val="IndexLink"/>
                <w:rtl w:val="true"/>
              </w:rPr>
              <w:t>تفسیر سوره ممتحنه</w:t>
            </w:r>
            <w:r>
              <w:rPr>
                <w:rStyle w:val="IndexLink"/>
                <w:rtl w:val="true"/>
              </w:rPr>
              <w:tab/>
            </w:r>
            <w:r>
              <w:rPr>
                <w:rStyle w:val="IndexLink"/>
              </w:rPr>
              <w:t>869</w:t>
            </w:r>
          </w:hyperlink>
        </w:p>
        <w:p>
          <w:pPr>
            <w:pStyle w:val="Contents4"/>
            <w:tabs>
              <w:tab w:val="clear" w:pos="8176"/>
              <w:tab w:val="right" w:pos="9026" w:leader="dot"/>
            </w:tabs>
            <w:rPr/>
          </w:pPr>
          <w:hyperlink w:anchor="__RefHeading___Toc1147565_3244359995">
            <w:r>
              <w:rPr>
                <w:webHidden/>
                <w:rStyle w:val="IndexLink"/>
                <w:rtl w:val="true"/>
              </w:rPr>
              <w:t>اشاره</w:t>
            </w:r>
            <w:r>
              <w:rPr>
                <w:rStyle w:val="IndexLink"/>
                <w:rtl w:val="true"/>
              </w:rPr>
              <w:tab/>
            </w:r>
            <w:r>
              <w:rPr>
                <w:rStyle w:val="IndexLink"/>
              </w:rPr>
              <w:t>869</w:t>
            </w:r>
          </w:hyperlink>
        </w:p>
        <w:p>
          <w:pPr>
            <w:pStyle w:val="Contents4"/>
            <w:tabs>
              <w:tab w:val="clear" w:pos="8176"/>
              <w:tab w:val="right" w:pos="9026" w:leader="dot"/>
            </w:tabs>
            <w:rPr/>
          </w:pPr>
          <w:hyperlink w:anchor="__RefHeading___Toc1147567_3244359995">
            <w:r>
              <w:rPr>
                <w:webHidden/>
                <w:rStyle w:val="IndexLink"/>
                <w:rtl w:val="true"/>
              </w:rPr>
              <w:t>«</w:t>
            </w:r>
            <w:r>
              <w:rPr>
                <w:rStyle w:val="IndexLink"/>
                <w:rtl w:val="true"/>
              </w:rPr>
              <w:t>یَا أَیُّهَا الذِینَ آمَنُوا لا تَتَّخِذُوا عَدُوی وعَدُوکُمْ</w:t>
            </w:r>
            <w:r>
              <w:rPr>
                <w:rStyle w:val="IndexLink"/>
                <w:rtl w:val="true"/>
              </w:rPr>
              <w:t>...</w:t>
            </w:r>
            <w:r>
              <w:rPr>
                <w:rStyle w:val="IndexLink"/>
                <w:rtl w:val="true"/>
              </w:rPr>
              <w:t>یَفْصِل بَیْنَکُمْ واللهُ بِمَا تَعْمَلونَ بَصِیرٌ</w:t>
            </w:r>
            <w:r>
              <w:rPr>
                <w:rStyle w:val="IndexLink"/>
                <w:rtl w:val="true"/>
              </w:rPr>
              <w:t>(</w:t>
            </w:r>
            <w:r>
              <w:rPr>
                <w:rStyle w:val="IndexLink"/>
              </w:rPr>
              <w:t>3</w:t>
            </w:r>
            <w:r>
              <w:rPr>
                <w:rStyle w:val="IndexLink"/>
                <w:rtl w:val="true"/>
              </w:rPr>
              <w:t>)»</w:t>
              <w:tab/>
            </w:r>
            <w:r>
              <w:rPr>
                <w:rStyle w:val="IndexLink"/>
              </w:rPr>
              <w:t>869</w:t>
            </w:r>
          </w:hyperlink>
        </w:p>
        <w:p>
          <w:pPr>
            <w:pStyle w:val="Contents4"/>
            <w:tabs>
              <w:tab w:val="clear" w:pos="8176"/>
              <w:tab w:val="right" w:pos="9026" w:leader="dot"/>
            </w:tabs>
            <w:rPr/>
          </w:pPr>
          <w:hyperlink w:anchor="__RefHeading___Toc1147569_3244359995">
            <w:r>
              <w:rPr>
                <w:webHidden/>
                <w:rStyle w:val="IndexLink"/>
                <w:rtl w:val="true"/>
              </w:rPr>
              <w:t>«</w:t>
            </w:r>
            <w:r>
              <w:rPr>
                <w:rStyle w:val="IndexLink"/>
                <w:rtl w:val="true"/>
              </w:rPr>
              <w:t>رَبَّنَا لا تَجْعَلنَا فِتْنَةً للذِینَ کَفَرُوا واغْفِرْ لنَا رَبَّنَا إِنَّکَ أَنتَ العَزِیزُ الحَکِیمُ</w:t>
            </w:r>
            <w:r>
              <w:rPr>
                <w:rStyle w:val="IndexLink"/>
                <w:rtl w:val="true"/>
              </w:rPr>
              <w:t>(</w:t>
            </w:r>
            <w:r>
              <w:rPr>
                <w:rStyle w:val="IndexLink"/>
              </w:rPr>
              <w:t>5</w:t>
            </w:r>
            <w:r>
              <w:rPr>
                <w:rStyle w:val="IndexLink"/>
                <w:rtl w:val="true"/>
              </w:rPr>
              <w:t>)»</w:t>
              <w:tab/>
            </w:r>
            <w:r>
              <w:rPr>
                <w:rStyle w:val="IndexLink"/>
              </w:rPr>
              <w:t>871</w:t>
            </w:r>
          </w:hyperlink>
        </w:p>
        <w:p>
          <w:pPr>
            <w:pStyle w:val="Contents4"/>
            <w:tabs>
              <w:tab w:val="clear" w:pos="8176"/>
              <w:tab w:val="right" w:pos="9026" w:leader="dot"/>
            </w:tabs>
            <w:rPr/>
          </w:pPr>
          <w:hyperlink w:anchor="__RefHeading___Toc1147571_3244359995">
            <w:r>
              <w:rPr>
                <w:webHidden/>
                <w:rStyle w:val="IndexLink"/>
                <w:rtl w:val="true"/>
              </w:rPr>
              <w:t>«</w:t>
            </w:r>
            <w:r>
              <w:rPr>
                <w:rStyle w:val="IndexLink"/>
                <w:rtl w:val="true"/>
              </w:rPr>
              <w:t>عَسَی اللهُ أَن یَجْعَل بَیْنَکُمْ وبَیْنَ الذِینَ عَادَیْتُم مِّنْهُم مَّودَّةً واللهُ قَدِیرٌ واللهُ غَفُورٌ رَّحِیمٌ</w:t>
            </w:r>
            <w:r>
              <w:rPr>
                <w:rStyle w:val="IndexLink"/>
                <w:rtl w:val="true"/>
              </w:rPr>
              <w:t>(</w:t>
            </w:r>
            <w:r>
              <w:rPr>
                <w:rStyle w:val="IndexLink"/>
              </w:rPr>
              <w:t>7</w:t>
            </w:r>
            <w:r>
              <w:rPr>
                <w:rStyle w:val="IndexLink"/>
                <w:rtl w:val="true"/>
              </w:rPr>
              <w:t>)»</w:t>
              <w:tab/>
            </w:r>
            <w:r>
              <w:rPr>
                <w:rStyle w:val="IndexLink"/>
              </w:rPr>
              <w:t>871</w:t>
            </w:r>
          </w:hyperlink>
        </w:p>
        <w:p>
          <w:pPr>
            <w:pStyle w:val="Contents4"/>
            <w:tabs>
              <w:tab w:val="clear" w:pos="8176"/>
              <w:tab w:val="right" w:pos="9026" w:leader="dot"/>
            </w:tabs>
            <w:rPr/>
          </w:pPr>
          <w:hyperlink w:anchor="__RefHeading___Toc1147573_3244359995">
            <w:r>
              <w:rPr>
                <w:webHidden/>
                <w:rStyle w:val="IndexLink"/>
                <w:rtl w:val="true"/>
              </w:rPr>
              <w:t>«</w:t>
            </w:r>
            <w:r>
              <w:rPr>
                <w:rStyle w:val="IndexLink"/>
                <w:rtl w:val="true"/>
              </w:rPr>
              <w:t>یَا أَیُّهَا الذِینَ آمَنُوا إِذَا جَاءکُمُ المُؤْمِنَاتُ مُهَاجِرَاتٍ</w:t>
            </w:r>
            <w:r>
              <w:rPr>
                <w:rStyle w:val="IndexLink"/>
                <w:rtl w:val="true"/>
              </w:rPr>
              <w:t>...</w:t>
            </w:r>
            <w:r>
              <w:rPr>
                <w:rStyle w:val="IndexLink"/>
                <w:rtl w:val="true"/>
              </w:rPr>
              <w:t>واتَّقُوا اللهَ الذِی أَنتُم بِهِ مُؤْمِنُونَ</w:t>
            </w:r>
            <w:r>
              <w:rPr>
                <w:rStyle w:val="IndexLink"/>
                <w:rtl w:val="true"/>
              </w:rPr>
              <w:t>(</w:t>
            </w:r>
            <w:r>
              <w:rPr>
                <w:rStyle w:val="IndexLink"/>
              </w:rPr>
              <w:t>11</w:t>
            </w:r>
            <w:r>
              <w:rPr>
                <w:rStyle w:val="IndexLink"/>
                <w:rtl w:val="true"/>
              </w:rPr>
              <w:t>)»</w:t>
              <w:tab/>
            </w:r>
            <w:r>
              <w:rPr>
                <w:rStyle w:val="IndexLink"/>
              </w:rPr>
              <w:t>873</w:t>
            </w:r>
          </w:hyperlink>
        </w:p>
        <w:p>
          <w:pPr>
            <w:pStyle w:val="Contents4"/>
            <w:tabs>
              <w:tab w:val="clear" w:pos="8176"/>
              <w:tab w:val="right" w:pos="9026" w:leader="dot"/>
            </w:tabs>
            <w:rPr/>
          </w:pPr>
          <w:hyperlink w:anchor="__RefHeading___Toc1147575_3244359995">
            <w:r>
              <w:rPr>
                <w:webHidden/>
                <w:rStyle w:val="IndexLink"/>
                <w:rtl w:val="true"/>
              </w:rPr>
              <w:t>«</w:t>
            </w:r>
            <w:r>
              <w:rPr>
                <w:rStyle w:val="IndexLink"/>
                <w:rtl w:val="true"/>
              </w:rPr>
              <w:t>یَا أَیُّهَا النَّبِیُّ إِذَا جَاءکَ المُؤْمِنَاتُ یُبَایِعْنَکَ</w:t>
            </w:r>
            <w:r>
              <w:rPr>
                <w:rStyle w:val="IndexLink"/>
                <w:rtl w:val="true"/>
              </w:rPr>
              <w:t>...</w:t>
            </w:r>
            <w:r>
              <w:rPr>
                <w:rStyle w:val="IndexLink"/>
                <w:rtl w:val="true"/>
              </w:rPr>
              <w:t>واسْتَغْفِرْ لهُنَّ اللهَ إِنَّ اللهَ غَفُورٌ رَّحِیمٌ</w:t>
            </w:r>
            <w:r>
              <w:rPr>
                <w:rStyle w:val="IndexLink"/>
                <w:rtl w:val="true"/>
              </w:rPr>
              <w:t>(</w:t>
            </w:r>
            <w:r>
              <w:rPr>
                <w:rStyle w:val="IndexLink"/>
              </w:rPr>
              <w:t>12</w:t>
            </w:r>
            <w:r>
              <w:rPr>
                <w:rStyle w:val="IndexLink"/>
                <w:rtl w:val="true"/>
              </w:rPr>
              <w:t>)»</w:t>
              <w:tab/>
            </w:r>
            <w:r>
              <w:rPr>
                <w:rStyle w:val="IndexLink"/>
              </w:rPr>
              <w:t>877</w:t>
            </w:r>
          </w:hyperlink>
        </w:p>
        <w:p>
          <w:pPr>
            <w:pStyle w:val="Contents2"/>
            <w:tabs>
              <w:tab w:val="clear" w:pos="8743"/>
              <w:tab w:val="right" w:pos="9026" w:leader="dot"/>
            </w:tabs>
            <w:rPr/>
          </w:pPr>
          <w:hyperlink w:anchor="__RefHeading___Toc1147577_3244359995">
            <w:r>
              <w:rPr>
                <w:webHidden/>
                <w:rStyle w:val="IndexLink"/>
                <w:rtl w:val="true"/>
              </w:rPr>
              <w:t>سوره صف</w:t>
            </w:r>
            <w:r>
              <w:rPr>
                <w:rStyle w:val="IndexLink"/>
                <w:rtl w:val="true"/>
              </w:rPr>
              <w:tab/>
            </w:r>
            <w:r>
              <w:rPr>
                <w:rStyle w:val="IndexLink"/>
              </w:rPr>
              <w:t>883</w:t>
            </w:r>
          </w:hyperlink>
        </w:p>
        <w:p>
          <w:pPr>
            <w:pStyle w:val="Contents3"/>
            <w:tabs>
              <w:tab w:val="clear" w:pos="8459"/>
              <w:tab w:val="right" w:pos="9026" w:leader="dot"/>
            </w:tabs>
            <w:rPr/>
          </w:pPr>
          <w:hyperlink w:anchor="__RefHeading___Toc1147579_3244359995">
            <w:r>
              <w:rPr>
                <w:webHidden/>
                <w:rStyle w:val="IndexLink"/>
                <w:rtl w:val="true"/>
              </w:rPr>
              <w:t>اشاره</w:t>
            </w:r>
            <w:r>
              <w:rPr>
                <w:rStyle w:val="IndexLink"/>
                <w:rtl w:val="true"/>
              </w:rPr>
              <w:tab/>
            </w:r>
            <w:r>
              <w:rPr>
                <w:rStyle w:val="IndexLink"/>
              </w:rPr>
              <w:t>883</w:t>
            </w:r>
          </w:hyperlink>
        </w:p>
        <w:p>
          <w:pPr>
            <w:pStyle w:val="Contents3"/>
            <w:tabs>
              <w:tab w:val="clear" w:pos="8459"/>
              <w:tab w:val="right" w:pos="9026" w:leader="dot"/>
            </w:tabs>
            <w:rPr/>
          </w:pPr>
          <w:hyperlink w:anchor="__RefHeading___Toc1147581_3244359995">
            <w:r>
              <w:rPr>
                <w:webHidden/>
                <w:rStyle w:val="IndexLink"/>
                <w:rtl w:val="true"/>
              </w:rPr>
              <w:t>فضیلت و ثواب قرائت سوره صف</w:t>
            </w:r>
            <w:r>
              <w:rPr>
                <w:rStyle w:val="IndexLink"/>
                <w:rtl w:val="true"/>
              </w:rPr>
              <w:tab/>
            </w:r>
            <w:r>
              <w:rPr>
                <w:rStyle w:val="IndexLink"/>
              </w:rPr>
              <w:t>885</w:t>
            </w:r>
          </w:hyperlink>
        </w:p>
        <w:p>
          <w:pPr>
            <w:pStyle w:val="Contents3"/>
            <w:tabs>
              <w:tab w:val="clear" w:pos="8459"/>
              <w:tab w:val="right" w:pos="9026" w:leader="dot"/>
            </w:tabs>
            <w:rPr/>
          </w:pPr>
          <w:hyperlink w:anchor="__RefHeading___Toc1147583_3244359995">
            <w:r>
              <w:rPr>
                <w:webHidden/>
                <w:rStyle w:val="IndexLink"/>
                <w:rtl w:val="true"/>
              </w:rPr>
              <w:t>تفسیر سوره صف</w:t>
            </w:r>
            <w:r>
              <w:rPr>
                <w:rStyle w:val="IndexLink"/>
                <w:rtl w:val="true"/>
              </w:rPr>
              <w:tab/>
            </w:r>
            <w:r>
              <w:rPr>
                <w:rStyle w:val="IndexLink"/>
              </w:rPr>
              <w:t>887</w:t>
            </w:r>
          </w:hyperlink>
        </w:p>
        <w:p>
          <w:pPr>
            <w:pStyle w:val="Contents4"/>
            <w:tabs>
              <w:tab w:val="clear" w:pos="8176"/>
              <w:tab w:val="right" w:pos="9026" w:leader="dot"/>
            </w:tabs>
            <w:rPr/>
          </w:pPr>
          <w:hyperlink w:anchor="__RefHeading___Toc1147585_3244359995">
            <w:r>
              <w:rPr>
                <w:webHidden/>
                <w:rStyle w:val="IndexLink"/>
                <w:rtl w:val="true"/>
              </w:rPr>
              <w:t>اشاره</w:t>
            </w:r>
            <w:r>
              <w:rPr>
                <w:rStyle w:val="IndexLink"/>
                <w:rtl w:val="true"/>
              </w:rPr>
              <w:tab/>
            </w:r>
            <w:r>
              <w:rPr>
                <w:rStyle w:val="IndexLink"/>
              </w:rPr>
              <w:t>887</w:t>
            </w:r>
          </w:hyperlink>
        </w:p>
        <w:p>
          <w:pPr>
            <w:pStyle w:val="Contents4"/>
            <w:tabs>
              <w:tab w:val="clear" w:pos="8176"/>
              <w:tab w:val="right" w:pos="9026" w:leader="dot"/>
            </w:tabs>
            <w:rPr/>
          </w:pPr>
          <w:hyperlink w:anchor="__RefHeading___Toc1147587_3244359995">
            <w:r>
              <w:rPr>
                <w:webHidden/>
                <w:rStyle w:val="IndexLink"/>
                <w:rtl w:val="true"/>
              </w:rPr>
              <w:t>«</w:t>
            </w:r>
            <w:r>
              <w:rPr>
                <w:rStyle w:val="IndexLink"/>
                <w:rtl w:val="true"/>
              </w:rPr>
              <w:t>سَبَّحَ للهِ مَا فِی السَّمَاواتِ ومَا فِی الأَرْضِ</w:t>
            </w:r>
            <w:r>
              <w:rPr>
                <w:rStyle w:val="IndexLink"/>
                <w:rtl w:val="true"/>
              </w:rPr>
              <w:t>...</w:t>
            </w:r>
            <w:r>
              <w:rPr>
                <w:rStyle w:val="IndexLink"/>
                <w:rtl w:val="true"/>
              </w:rPr>
              <w:t>عِندَ اللهِ أَن تَقُولوا مَا لا تَفْعَلونَ</w:t>
            </w:r>
            <w:r>
              <w:rPr>
                <w:rStyle w:val="IndexLink"/>
                <w:rtl w:val="true"/>
              </w:rPr>
              <w:t>(</w:t>
            </w:r>
            <w:r>
              <w:rPr>
                <w:rStyle w:val="IndexLink"/>
              </w:rPr>
              <w:t>3</w:t>
            </w:r>
            <w:r>
              <w:rPr>
                <w:rStyle w:val="IndexLink"/>
                <w:rtl w:val="true"/>
              </w:rPr>
              <w:t>)»</w:t>
              <w:tab/>
            </w:r>
            <w:r>
              <w:rPr>
                <w:rStyle w:val="IndexLink"/>
              </w:rPr>
              <w:t>887</w:t>
            </w:r>
          </w:hyperlink>
        </w:p>
        <w:p>
          <w:pPr>
            <w:pStyle w:val="Contents4"/>
            <w:tabs>
              <w:tab w:val="clear" w:pos="8176"/>
              <w:tab w:val="right" w:pos="9026" w:leader="dot"/>
            </w:tabs>
            <w:rPr/>
          </w:pPr>
          <w:hyperlink w:anchor="__RefHeading___Toc1147589_3244359995">
            <w:r>
              <w:rPr>
                <w:webHidden/>
                <w:rStyle w:val="IndexLink"/>
                <w:rtl w:val="true"/>
              </w:rPr>
              <w:t>«</w:t>
            </w:r>
            <w:r>
              <w:rPr>
                <w:rStyle w:val="IndexLink"/>
                <w:rtl w:val="true"/>
              </w:rPr>
              <w:t>إِنَّ اللهَ یُحِبُّ الذِینَ یُقَاتِلونَ فِی سَبِیلهِ صَفًّا کَأَنَّهُم بُنیَانٌ مَّرْصُوصٌ</w:t>
            </w:r>
            <w:r>
              <w:rPr>
                <w:rStyle w:val="IndexLink"/>
                <w:rtl w:val="true"/>
              </w:rPr>
              <w:t>(</w:t>
            </w:r>
            <w:r>
              <w:rPr>
                <w:rStyle w:val="IndexLink"/>
              </w:rPr>
              <w:t>4</w:t>
            </w:r>
            <w:r>
              <w:rPr>
                <w:rStyle w:val="IndexLink"/>
                <w:rtl w:val="true"/>
              </w:rPr>
              <w:t>)»</w:t>
              <w:tab/>
            </w:r>
            <w:r>
              <w:rPr>
                <w:rStyle w:val="IndexLink"/>
              </w:rPr>
              <w:t>888</w:t>
            </w:r>
          </w:hyperlink>
        </w:p>
        <w:p>
          <w:pPr>
            <w:pStyle w:val="Contents4"/>
            <w:tabs>
              <w:tab w:val="clear" w:pos="8176"/>
              <w:tab w:val="right" w:pos="9026" w:leader="dot"/>
            </w:tabs>
            <w:rPr/>
          </w:pPr>
          <w:hyperlink w:anchor="__RefHeading___Toc1147591_3244359995">
            <w:r>
              <w:rPr>
                <w:webHidden/>
                <w:rStyle w:val="IndexLink"/>
                <w:rtl w:val="true"/>
              </w:rPr>
              <w:t>«</w:t>
            </w:r>
            <w:r>
              <w:rPr>
                <w:rStyle w:val="IndexLink"/>
                <w:rtl w:val="true"/>
              </w:rPr>
              <w:t>وإِذْ قَال مُوسَی لقَومِهِ یَا قَومِ لمَ تُؤْذُونَنِی</w:t>
            </w:r>
            <w:r>
              <w:rPr>
                <w:rStyle w:val="IndexLink"/>
                <w:rtl w:val="true"/>
              </w:rPr>
              <w:t>...</w:t>
            </w:r>
            <w:r>
              <w:rPr>
                <w:rStyle w:val="IndexLink"/>
                <w:rtl w:val="true"/>
              </w:rPr>
              <w:t>جَاءهُم بِالبَیِّنَاتِ قَالوا هَذَا سِحْرٌ مُّبِینٌ</w:t>
            </w:r>
            <w:r>
              <w:rPr>
                <w:rStyle w:val="IndexLink"/>
                <w:rtl w:val="true"/>
              </w:rPr>
              <w:t>(</w:t>
            </w:r>
            <w:r>
              <w:rPr>
                <w:rStyle w:val="IndexLink"/>
              </w:rPr>
              <w:t>6</w:t>
            </w:r>
            <w:r>
              <w:rPr>
                <w:rStyle w:val="IndexLink"/>
                <w:rtl w:val="true"/>
              </w:rPr>
              <w:t>)»</w:t>
              <w:tab/>
            </w:r>
            <w:r>
              <w:rPr>
                <w:rStyle w:val="IndexLink"/>
              </w:rPr>
              <w:t>889</w:t>
            </w:r>
          </w:hyperlink>
        </w:p>
        <w:p>
          <w:pPr>
            <w:pStyle w:val="Contents4"/>
            <w:tabs>
              <w:tab w:val="clear" w:pos="8176"/>
              <w:tab w:val="right" w:pos="9026" w:leader="dot"/>
            </w:tabs>
            <w:rPr/>
          </w:pPr>
          <w:hyperlink w:anchor="__RefHeading___Toc1147593_3244359995">
            <w:r>
              <w:rPr>
                <w:webHidden/>
                <w:rStyle w:val="IndexLink"/>
                <w:rtl w:val="true"/>
              </w:rPr>
              <w:t>«</w:t>
            </w:r>
            <w:r>
              <w:rPr>
                <w:rStyle w:val="IndexLink"/>
                <w:rtl w:val="true"/>
              </w:rPr>
              <w:t>یُرِیدُونَ لیُطْفِؤُوا نُورَ اللهِ بِأَفْواهِهِمْ واللهُ مُتِمُّ نُورِهِ ولو کَرِهَ الکَافِرُونَ</w:t>
            </w:r>
            <w:r>
              <w:rPr>
                <w:rStyle w:val="IndexLink"/>
                <w:rtl w:val="true"/>
              </w:rPr>
              <w:t>(</w:t>
            </w:r>
            <w:r>
              <w:rPr>
                <w:rStyle w:val="IndexLink"/>
              </w:rPr>
              <w:t>8</w:t>
            </w:r>
            <w:r>
              <w:rPr>
                <w:rStyle w:val="IndexLink"/>
                <w:rtl w:val="true"/>
              </w:rPr>
              <w:t>)»</w:t>
              <w:tab/>
            </w:r>
            <w:r>
              <w:rPr>
                <w:rStyle w:val="IndexLink"/>
              </w:rPr>
              <w:t>891</w:t>
            </w:r>
          </w:hyperlink>
        </w:p>
        <w:p>
          <w:pPr>
            <w:pStyle w:val="Contents4"/>
            <w:tabs>
              <w:tab w:val="clear" w:pos="8176"/>
              <w:tab w:val="right" w:pos="9026" w:leader="dot"/>
            </w:tabs>
            <w:rPr/>
          </w:pPr>
          <w:hyperlink w:anchor="__RefHeading___Toc1147595_3244359995">
            <w:r>
              <w:rPr>
                <w:webHidden/>
                <w:rStyle w:val="IndexLink"/>
                <w:rtl w:val="true"/>
              </w:rPr>
              <w:t>«</w:t>
            </w:r>
            <w:r>
              <w:rPr>
                <w:rStyle w:val="IndexLink"/>
                <w:rtl w:val="true"/>
              </w:rPr>
              <w:t>هُو الذِی أَرْسَل رَسُولهُ بِالهُدَی ودِینِ الحَقِّ لیُظْهِرَهُ عَلی الدِّینِ کُلهِ ولو کَرِهَ المُشْرِکُونَ</w:t>
            </w:r>
            <w:r>
              <w:rPr>
                <w:rStyle w:val="IndexLink"/>
                <w:rtl w:val="true"/>
              </w:rPr>
              <w:t>(</w:t>
            </w:r>
            <w:r>
              <w:rPr>
                <w:rStyle w:val="IndexLink"/>
              </w:rPr>
              <w:t>9</w:t>
            </w:r>
            <w:r>
              <w:rPr>
                <w:rStyle w:val="IndexLink"/>
                <w:rtl w:val="true"/>
              </w:rPr>
              <w:t>)»</w:t>
              <w:tab/>
            </w:r>
            <w:r>
              <w:rPr>
                <w:rStyle w:val="IndexLink"/>
              </w:rPr>
              <w:t>894</w:t>
            </w:r>
          </w:hyperlink>
        </w:p>
        <w:p>
          <w:pPr>
            <w:pStyle w:val="Contents4"/>
            <w:tabs>
              <w:tab w:val="clear" w:pos="8176"/>
              <w:tab w:val="right" w:pos="9026" w:leader="dot"/>
            </w:tabs>
            <w:rPr/>
          </w:pPr>
          <w:hyperlink w:anchor="__RefHeading___Toc1147597_3244359995">
            <w:r>
              <w:rPr>
                <w:webHidden/>
                <w:rStyle w:val="IndexLink"/>
                <w:rtl w:val="true"/>
              </w:rPr>
              <w:t>«</w:t>
            </w:r>
            <w:r>
              <w:rPr>
                <w:rStyle w:val="IndexLink"/>
                <w:rtl w:val="true"/>
              </w:rPr>
              <w:t>یَا أَیُّهَا الذِینَ آَمَنُوا هَل أَدُلکُمْ عَلی تِجَارَةٍ</w:t>
            </w:r>
            <w:r>
              <w:rPr>
                <w:rStyle w:val="IndexLink"/>
                <w:rtl w:val="true"/>
              </w:rPr>
              <w:t>...</w:t>
            </w:r>
            <w:r>
              <w:rPr>
                <w:rStyle w:val="IndexLink"/>
                <w:rtl w:val="true"/>
              </w:rPr>
              <w:t xml:space="preserve">نَصْرٌ مِّنَ اللهِ وفَتْحٌ قَرِیبٌ وبَشِّرِ المُؤْمِنِینَ </w:t>
            </w:r>
            <w:r>
              <w:rPr>
                <w:rStyle w:val="IndexLink"/>
                <w:rtl w:val="true"/>
              </w:rPr>
              <w:t>(</w:t>
            </w:r>
            <w:r>
              <w:rPr>
                <w:rStyle w:val="IndexLink"/>
              </w:rPr>
              <w:t>13</w:t>
            </w:r>
            <w:r>
              <w:rPr>
                <w:rStyle w:val="IndexLink"/>
                <w:rtl w:val="true"/>
              </w:rPr>
              <w:t>)»</w:t>
              <w:tab/>
            </w:r>
            <w:r>
              <w:rPr>
                <w:rStyle w:val="IndexLink"/>
              </w:rPr>
              <w:t>896</w:t>
            </w:r>
          </w:hyperlink>
        </w:p>
        <w:p>
          <w:pPr>
            <w:pStyle w:val="Contents4"/>
            <w:tabs>
              <w:tab w:val="clear" w:pos="8176"/>
              <w:tab w:val="right" w:pos="9026" w:leader="dot"/>
            </w:tabs>
            <w:rPr/>
          </w:pPr>
          <w:hyperlink w:anchor="__RefHeading___Toc1147599_3244359995">
            <w:r>
              <w:rPr>
                <w:webHidden/>
                <w:rStyle w:val="IndexLink"/>
                <w:rtl w:val="true"/>
              </w:rPr>
              <w:t>«</w:t>
            </w:r>
            <w:r>
              <w:rPr>
                <w:rStyle w:val="IndexLink"/>
                <w:rtl w:val="true"/>
              </w:rPr>
              <w:t>یَا أَیُّهَا الذِینَ آَمَنُوا کُونوا أَنصَارَ اللهِ کَمَا قَال</w:t>
            </w:r>
            <w:r>
              <w:rPr>
                <w:rStyle w:val="IndexLink"/>
                <w:rtl w:val="true"/>
              </w:rPr>
              <w:t>...</w:t>
            </w:r>
            <w:r>
              <w:rPr>
                <w:rStyle w:val="IndexLink"/>
                <w:rtl w:val="true"/>
              </w:rPr>
              <w:t>عَلی عَدُوهِمْ فَأَصْبَحُوا ظَاهِرِینَ</w:t>
            </w:r>
            <w:r>
              <w:rPr>
                <w:rStyle w:val="IndexLink"/>
                <w:rtl w:val="true"/>
              </w:rPr>
              <w:t>(</w:t>
            </w:r>
            <w:r>
              <w:rPr>
                <w:rStyle w:val="IndexLink"/>
              </w:rPr>
              <w:t>14</w:t>
            </w:r>
            <w:r>
              <w:rPr>
                <w:rStyle w:val="IndexLink"/>
                <w:rtl w:val="true"/>
              </w:rPr>
              <w:t>)»</w:t>
              <w:tab/>
            </w:r>
            <w:r>
              <w:rPr>
                <w:rStyle w:val="IndexLink"/>
              </w:rPr>
              <w:t>898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88_126072"/>
      <w:bookmarkStart w:id="1" w:name="pg13188_126072"/>
      <w:bookmarkEnd w:id="1"/>
    </w:p>
    <w:p>
      <w:pPr>
        <w:pStyle w:val="Heading2"/>
        <w:numPr>
          <w:ilvl w:val="1"/>
          <w:numId w:val="1"/>
        </w:numPr>
        <w:rPr/>
      </w:pPr>
      <w:bookmarkStart w:id="2" w:name="pg13188_126072"/>
      <w:bookmarkStart w:id="3" w:name="__RefHeading___Toc1146789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مرآه‌الانوار و مشکاه‌الاسرار فی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تفسیر روایی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 سیدهاشم بحرانی؛ مترجمان رضا ناظمیان، علی گنجیان و صادق خورشا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عنوان مرآت الانوار و مشکات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ابوالحسن‌ابن‌محمد‌طاهر عاملی‌نباطی‌فتونی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هاشم‌بن‌سلیمان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انفال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مریم، طه، انبیاء، حج، مومنون، نور، فرقان و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قصص، عنکبوت، روم، لقمان، سجده، احزاب، سبا، فاطر، یس، صافات، ص،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غافر، فصلت، شوری، زخرف، دخان، جاثیه، احقاف، محمد، فتح، حجرات، ق، ذاریات، طور، نجم، قمر، رحمن، واقعه، حدید، مجادله، حشر، ممتحنه 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جمعه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گنجیان خناری، علی،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خورشا، صادق،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ابوالحسن بن محمدطاهر،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مرآه‌الانوار و مشکاه‌الاسرار فی تفسیر‌القرآن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کتابخانه‌های عمومی کشور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۱۹۰۶۷۵۲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6791_3244359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ترجمه تفسیر روایی البرهان</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غافر، فصلت، شوری، زخرف، دخان، جاثیه، احقاف، محمد، فتح، حجرات،  ق، ذاریات، طور، نجم، قمر، رحمن، واقعه، حدید، مجادله، حشر، ممتحنه و صف</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هاشم بحرانی</w:t>
      </w:r>
    </w:p>
    <w:p>
      <w:pPr>
        <w:pStyle w:val="BookText"/>
        <w:rPr/>
      </w:pP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ناظمیان، دکتر علی گنجیان</w:t>
      </w:r>
    </w:p>
    <w:p>
      <w:pPr>
        <w:pStyle w:val="BookText"/>
        <w:rPr/>
      </w:pPr>
      <w:r>
        <w:rPr>
          <w:rFonts w:ascii="IRNazanin" w:hAnsi="IRNazanin" w:eastAsia="IRNazanin"/>
          <w:color w:val="111111"/>
          <w:sz w:val="28"/>
          <w:sz w:val="28"/>
          <w:szCs w:val="28"/>
          <w:rtl w:val="true"/>
          <w:lang w:bidi="fa-IR"/>
        </w:rPr>
        <w:t>و دکتر صادق خورشا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هیأت علمی دانشگاه علامه طباطبایی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88_126076"/>
      <w:bookmarkStart w:id="8" w:name="pg13188_126076"/>
      <w:bookmarkEnd w:id="8"/>
    </w:p>
    <w:p>
      <w:pPr>
        <w:pStyle w:val="Heading2"/>
        <w:numPr>
          <w:ilvl w:val="1"/>
          <w:numId w:val="1"/>
        </w:numPr>
        <w:rPr/>
      </w:pPr>
      <w:bookmarkStart w:id="9" w:name="pg13188_126076"/>
      <w:bookmarkStart w:id="10" w:name="__RefHeading___Toc1146793_324435999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سوره جاثیه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سوره رحمن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w:t>
      </w:r>
      <w:r>
        <w:rPr>
          <w:rFonts w:eastAsia="IRNazanin" w:cs="IRNazanin"/>
          <w:color w:val="111111"/>
          <w:sz w:val="28"/>
          <w:szCs w:val="28"/>
          <w:lang w:bidi="fa-IR"/>
        </w:rPr>
        <w:t>797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188_126078"/>
      <w:bookmarkStart w:id="13" w:name="pg13188_126078"/>
      <w:bookmarkEnd w:id="13"/>
    </w:p>
    <w:p>
      <w:pPr>
        <w:pStyle w:val="Heading2"/>
        <w:numPr>
          <w:ilvl w:val="1"/>
          <w:numId w:val="1"/>
        </w:numPr>
        <w:rPr/>
      </w:pPr>
      <w:bookmarkStart w:id="14" w:name="pg13188_126078"/>
      <w:bookmarkStart w:id="15" w:name="__RefHeading___Toc1146795_3244359995"/>
      <w:bookmarkStart w:id="16" w:name="_Toc4"/>
      <w:bookmarkEnd w:id="14"/>
      <w:bookmarkEnd w:id="15"/>
      <w:r>
        <w:rPr>
          <w:rtl w:val="true"/>
        </w:rPr>
        <w:t>سوره غافر</w:t>
      </w:r>
      <w:bookmarkEnd w:id="16"/>
    </w:p>
    <w:p>
      <w:pPr>
        <w:pStyle w:val="Heading3"/>
        <w:numPr>
          <w:ilvl w:val="2"/>
          <w:numId w:val="1"/>
        </w:numPr>
        <w:rPr/>
      </w:pPr>
      <w:bookmarkStart w:id="17" w:name="__RefHeading___Toc1146797_3244359995"/>
      <w:bookmarkStart w:id="18" w:name="_Toc5"/>
      <w:bookmarkEnd w:id="17"/>
      <w:r>
        <w:rPr>
          <w:rtl w:val="true"/>
        </w:rPr>
        <w:t>اشاره</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غافر مکی است به جز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هستند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بعد از سوره زمر نازل شده است</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3188_126080"/>
      <w:bookmarkStart w:id="20" w:name="pg13188_126080"/>
      <w:bookmarkEnd w:id="20"/>
    </w:p>
    <w:p>
      <w:pPr>
        <w:pStyle w:val="Heading3"/>
        <w:numPr>
          <w:ilvl w:val="2"/>
          <w:numId w:val="1"/>
        </w:numPr>
        <w:rPr/>
      </w:pPr>
      <w:bookmarkStart w:id="21" w:name="pg13188_126080"/>
      <w:bookmarkStart w:id="22" w:name="__RefHeading___Toc1146799_3244359995"/>
      <w:bookmarkStart w:id="23" w:name="_Toc6"/>
      <w:bookmarkEnd w:id="21"/>
      <w:bookmarkEnd w:id="22"/>
      <w:r>
        <w:rPr>
          <w:rtl w:val="true"/>
        </w:rPr>
        <w:t>فضیلت و ثواب قرائت سوره غافر</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 فضیلت این سوره و در باره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حم 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بسیاری ذکر کرده است که شرح و بیان آن به طول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خویش از ابو صبّاح،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بخواند، خداوند گناهان پیشین و پسین او را خواهد آمرزید و او را از پرهیزگاران قرار خواهد داد و آخرت را برایش بهتر از دنیا قرار خواهد داد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خواص القرآن از پیامبر اکرم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در روز قیامت ناامید نخواهد شد و به او همان چیزی اعطا خواهد شد که به افرادی که در دنیا از خداوند تبارک و تعالی بیم داشتند و پرهیزگار بودند،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دیوار باغی آویزان کند، آن باغ، سرسبز خواهد شد و رشد خواهد کرد و چنان چه در خانه‌ها و مغازه‌ها نوشته شود، خیر و برکت و خرید و فروش در آنها فراوان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در باغی آویزان کند، آن باغ سرسبز خواهد شد و رشد خواهد کرد و اگر آن را در مغازه‌ای قرار دهد، خرید و فروش در آن زیاد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هنگام آن را بنویسد و بر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دیواری یا باغی آویزان کند، بر برکت آن افزوده و آن باغ، سرسبز خواهد شد و درختانش شکوفه خواهند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بسیار خوب خواهد شد؛ و چنان چه بر دیوار مغازه‌ای آویزان شود، خرید و فروش در آن فراوان خواهد شد و اگر برای فردی که به بیماری أدره یا ورم 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 نوشته شود، بیماری‌اش برطرف خواهد شد و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بیماری أدره از سودا ناشی می‌شود و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که بدنش آبله و دمل زده است نوشته شود، بیماری‌اش بهبود خواهد یافت و برای فرد وحشت‌زده، مفید است و باعث از بین رفتن ترس و وحشت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 روی آبی خوانده شود و با آن آب، آرد را خمیر کنند و بگذارند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نرمی کوبیده شود و در ظرف کوچک دارای درپوش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مبتلا به دل درد است یا بیهوش شده و یا غش کرده است یا در کبد یا طحالش احساس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مقداری از این پودر تناول کند، به اذن خداوند شفا خواهد یافت</w:t>
      </w:r>
      <w:r>
        <w:rPr>
          <w:rFonts w:eastAsia="IRNazanin" w:cs="IRNazanin"/>
          <w:color w:val="111111"/>
          <w:sz w:val="28"/>
          <w:szCs w:val="28"/>
          <w:rtl w:val="true"/>
          <w:lang w:bidi="fa-IR"/>
        </w:rPr>
        <w:t xml:space="preserve">. </w:t>
      </w:r>
      <w:bookmarkStart w:id="24" w:name="pg13188_126082"/>
    </w:p>
    <w:p>
      <w:pPr>
        <w:pStyle w:val="Heading3"/>
        <w:numPr>
          <w:ilvl w:val="2"/>
          <w:numId w:val="1"/>
        </w:numPr>
        <w:rPr/>
      </w:pPr>
      <w:bookmarkStart w:id="25" w:name="__RefHeading___Toc1146801_3244359995"/>
      <w:bookmarkStart w:id="26" w:name="_Toc7"/>
      <w:bookmarkEnd w:id="24"/>
      <w:bookmarkEnd w:id="25"/>
      <w:r>
        <w:rPr>
          <w:rtl w:val="true"/>
        </w:rPr>
        <w:t>تفسیر سوره غافر</w:t>
      </w:r>
      <w:bookmarkEnd w:id="26"/>
    </w:p>
    <w:p>
      <w:pPr>
        <w:pStyle w:val="Heading4"/>
        <w:numPr>
          <w:ilvl w:val="3"/>
          <w:numId w:val="1"/>
        </w:numPr>
        <w:rPr/>
      </w:pPr>
      <w:bookmarkStart w:id="27" w:name="__RefHeading___Toc1146803_3244359995"/>
      <w:bookmarkStart w:id="28" w:name="_Toc8"/>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29" w:name="__RefHeading___Toc1146805_3244359995"/>
      <w:bookmarkStart w:id="30" w:name="_Toc9"/>
      <w:bookmarkEnd w:id="29"/>
      <w:r>
        <w:rPr>
          <w:rtl w:val="true"/>
        </w:rPr>
        <w:t xml:space="preserve">« </w:t>
      </w:r>
      <w:r>
        <w:rPr>
          <w:rtl w:val="true"/>
        </w:rPr>
        <w:t>حم</w:t>
      </w:r>
      <w:r>
        <w:rPr>
          <w:rtl w:val="true"/>
        </w:rPr>
        <w:t>(</w:t>
      </w:r>
      <w:r>
        <w:rPr/>
        <w:t>1</w:t>
      </w:r>
      <w:r>
        <w:rPr>
          <w:rtl w:val="true"/>
        </w:rPr>
        <w:t xml:space="preserve">) </w:t>
      </w:r>
      <w:r>
        <w:rPr>
          <w:rtl w:val="true"/>
        </w:rPr>
        <w:t>تَنزِیل الکِتَابِ مِنَ اللهِ العَزِیزِ العَلیمِ</w:t>
      </w:r>
      <w:r>
        <w:rPr>
          <w:rtl w:val="true"/>
        </w:rPr>
        <w:t>(</w:t>
      </w:r>
      <w:r>
        <w:rPr/>
        <w:t>2</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محمد بن هارون زنجانی در مکتوبی که توسط علی بن احمد بغدادی ورّاق به بنده نوشته،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مثنی عنبری از عبدالله بن السماء به نقل از جویره، از سفیان بن سعید ثوری روایت کره است که وی خطاب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حمید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حلیم مثیب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سمیع، قادر و 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 w:name="__RefHeading___Toc1146807_3244359995"/>
      <w:bookmarkStart w:id="32" w:name="_Toc10"/>
      <w:bookmarkEnd w:id="31"/>
      <w:r>
        <w:rPr>
          <w:rtl w:val="true"/>
        </w:rPr>
        <w:t>«</w:t>
      </w:r>
      <w:r>
        <w:rPr>
          <w:rtl w:val="true"/>
        </w:rPr>
        <w:t>غَافِرِ الذَّنبِ و قَابِل التَّوبِ شَدِیدِ العِقَابِ</w:t>
      </w:r>
      <w:r>
        <w:rPr>
          <w:rtl w:val="true"/>
        </w:rPr>
        <w:t>...</w:t>
      </w:r>
      <w:r>
        <w:rPr>
          <w:rtl w:val="true"/>
        </w:rPr>
        <w:t>لیُدْحِضُوا بِهِ الحَقَّ  فَأَخَذْتُهُمْ فَکَیْفَ کَانَ عِقَابِ</w:t>
      </w:r>
      <w:r>
        <w:rPr>
          <w:rtl w:val="true"/>
        </w:rPr>
        <w:t>(</w:t>
      </w:r>
      <w:r>
        <w:rPr/>
        <w:t>5</w:t>
      </w:r>
      <w:r>
        <w:rPr>
          <w:rtl w:val="true"/>
        </w:rPr>
        <w:t>)</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 شَدِیدِ العِقَابِ ذِی الطَّول لا إِلهَ إِلا هُو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والأَحْزَابُ مِن بَعْدِهِمْ و هَمَّتْ کُل أُمَّةٍ بِرَسُولهِمْ لیَأْخُذُوهُ و جَادَلوا  بِالبَاطِل  لیُدْحِضُوا </w:t>
      </w:r>
      <w:bookmarkStart w:id="33" w:name="pg13188_126083"/>
    </w:p>
    <w:p>
      <w:pPr>
        <w:pStyle w:val="BookText"/>
        <w:rPr/>
      </w:pPr>
      <w:bookmarkEnd w:id="33"/>
      <w:r>
        <w:rPr>
          <w:rFonts w:ascii="Amiri" w:hAnsi="Amiri" w:eastAsia="Amiri" w:cs="Amiri"/>
          <w:color w:val="111111"/>
          <w:sz w:val="28"/>
          <w:sz w:val="28"/>
          <w:szCs w:val="28"/>
          <w:rtl w:val="true"/>
          <w:lang w:bidi="ar-SA"/>
        </w:rPr>
        <w:t>بِهِ الحَقَّ  فَأَخَذْتُهُمْ فَکَیْفَ کَانَ 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بخش و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آنهایی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خدا ستیزه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و آمدشان در شهرها تو را دستخوش فریب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اینان قوم نوح و بعد از آنان دسته‌های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پرداختند و هر امتی آهنگ فرستاده خود را کردند تا او را بگیرند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نمودند تا حقیقت را با آن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فرو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بود کیفر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خداوند فقط مخصوص شیعیان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الطَّول لا إِلهَ إِلا هُو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یُجَادِل فِی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که سلام و درود خدا بر آنان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کَفَرُوا فَلا یَغْرُرْکَ تَقَلبُهُمْ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قَبْلهُمْ قَومُ نُوحٍ والأَحْزَابُ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پیامبران هستند که دچار تفرقه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وهَمَّتْ کُل أُمَّةٍ بِرَسُولهِمْ لیَأْخُذُوهُ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پیامبر را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وجَادَلوا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مخاصمه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لیُدْحِضُوا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باطل کردن و دفع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فَکَیْفَ کَانَ عِقَابِ</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4" w:name="__RefHeading___Toc1146809_3244359995"/>
      <w:bookmarkStart w:id="35" w:name="_Toc11"/>
      <w:bookmarkEnd w:id="34"/>
      <w:r>
        <w:rPr>
          <w:rtl w:val="true"/>
        </w:rPr>
        <w:t>«</w:t>
      </w:r>
      <w:r>
        <w:rPr>
          <w:rtl w:val="true"/>
        </w:rPr>
        <w:t>وکَذَلکَ حَقَّتْ کَلمَتُ رَبِّکَ عَلی الذِینَ کَفَرُوا</w:t>
      </w:r>
      <w:r>
        <w:rPr>
          <w:rtl w:val="true"/>
        </w:rPr>
        <w:t>...</w:t>
      </w:r>
      <w:r>
        <w:rPr>
          <w:rtl w:val="true"/>
        </w:rPr>
        <w:t>وإِن یُشْرَکْ بِهِ تُؤْمِنُوا فَالحُکْمُ للهِ العَلیِّ الکَبِیرِ</w:t>
      </w:r>
      <w:r>
        <w:rPr>
          <w:rtl w:val="true"/>
        </w:rPr>
        <w:t>(</w:t>
      </w:r>
      <w:r>
        <w:rPr/>
        <w:t>12</w:t>
      </w:r>
      <w:r>
        <w:rPr>
          <w:rtl w:val="true"/>
        </w:rPr>
        <w:t>)»</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حَقَّتْ کَلمَتُ رَبِّکَ عَلی الذِینَ کَفَرُوا أَنَّهُمْ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وأَدْخِلهُمْ جَنَّاتِ عَدْنٍ التِی وعَدتَّهُم ومَن صَلحَ مِنْ آبَائِهِمْ وأَزْواجِهِمْ وذُرِّیَّاتِهِمْ إِنَّکَ أَنتَ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السَّیِّئَاتِ ومَن تَقِ السَّیِّئَاتِ یَومَئِذٍ فَقَدْ رَحِمْتَهُ وذَلکَ هُو الفَوزُ </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وإِن یُشْرَکْ بِهِ تُؤْمِنُوا فَالحُکْمُ للهِ العَلیِّ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سان فرمان پروردگارت در باره کسانی که کفر ورزیده بودند، به حقیقت پیوست که ایشان همدمان آتش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توبه کرده و راه تو را دنبال کرده‌اند، ببخش و آنها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جاوید که وعده‌شان داده‌ای، با هر که از پدران و همسران و فرزندانشان که به صلاح آمده اند،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خود ارجمند و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دار و هر که را در آن روز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حفظ کنی، البته رحمتش کرده ای و این همان کامیابی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بوده اند، مورد ندا قرار می گیرند که قطعا دشمنی خدا از دشمنی شما نسبت به همدیگر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سوی ایمان فرا خوانده می شدید و انکار می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ما را به مرگ رسانیدی و دو بار ما را زنده گردانیدی، به گناهانمان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راه بیرون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برای شماست که چون خدا به تنهایی خوانده می شد، کفر می ورزیدید و چون به او شرک آورده می شد، آن را باور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یاران ما، از احمد بن محمد برقی حدیثی مرفوع را از امیرالمؤمنین علیه السلام نقل کرده و می‌گوید که جاثلیق از امیر المؤمنین علیه السلام چند سئوال پرسید و از جمله سئوالاتش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خداوند عز و جل کجاست؟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جا و آن جاست؛ در بالا و پایین، در اطراف ما و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مصداق این آیه</w:t>
      </w:r>
    </w:p>
    <w:p>
      <w:pPr>
        <w:pStyle w:val="BookText"/>
        <w:rPr/>
      </w:pPr>
      <w:r>
        <w:rPr>
          <w:rFonts w:ascii="IRNazanin" w:hAnsi="IRNazanin" w:eastAsia="IRNazanin"/>
          <w:color w:val="111111"/>
          <w:sz w:val="28"/>
          <w:sz w:val="28"/>
          <w:szCs w:val="28"/>
          <w:rtl w:val="true"/>
          <w:lang w:bidi="fa-IR"/>
        </w:rPr>
        <w:t>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ولا خَمْسَةٍ إِلا هُو سَادِسُهُمْ ولا أَدْنَی مِن ذَلکَ ولا أَکْثَرَ إِلا هُو مَعَهُمْ أَیْنَ مَا کَانُوا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 که او چهارمین آنهاست و نه میان پنج تن مگر این 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 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کرسی، آسمان‌ها و زمین و همه آن چه را در میان آنها و زیر زمین است،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تَجْهَرْ بِالقَول فَإِنَّهُ یَعْلمُ السِّرَّ وأَخْفَی</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به آواز گویی، او نهان و نهان‌تر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مصداق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والأَرْضَ ولاَ یَؤُودُهُ حِفْظُهُمَا وهُو العَلیُّ العَظِیمُ</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عرش پروردگار را حمل می‌کنند، همان علما هستند که خداوند بار علم خویش را به عهده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وجود ندارد که خداوند آن را در ملکوتش آفریده باشد و از این چهار چیز، خارج باشد؛ ملکوتی که خداوند آن را به برگزیدگانش و حضرت ابراهیم خلیل علیه السلام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کنندگان عرش خداوند چگونه می‌توانند الله را حمل کنند حال آن که قلب‌هایشان به وسیله حیاتی که خداوند آن را به ایشان اعطا کرده، زنده است و به وسیله نور او به معرفتش هدایت یافته‌اند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احمد بن ادریس، از محمد بن عبد الجبار، از صفوان بن یحیی روایت کرده است که ابو قره محدث از من خواست او را به محضر امام رضا علیه</w:t>
      </w:r>
    </w:p>
    <w:p>
      <w:pPr>
        <w:pStyle w:val="BookText"/>
        <w:rPr/>
      </w:pPr>
      <w:r>
        <w:rPr>
          <w:rFonts w:ascii="IRNazanin" w:hAnsi="IRNazanin" w:eastAsia="IRNazanin"/>
          <w:color w:val="111111"/>
          <w:sz w:val="28"/>
          <w:sz w:val="28"/>
          <w:szCs w:val="28"/>
          <w:rtl w:val="true"/>
          <w:lang w:bidi="fa-IR"/>
        </w:rPr>
        <w:t>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اجازه داد و او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ایشان در باره حلال و حرام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قبول دارید که خداوند حمل می‌شود؟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مفعول و اضافه شده به غیر و نیازمند است و محمول در لفظ، اسم نقص است و حامل، فاعل و در لفظ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گونه است سخن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تحت و اعلی و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خدا اختصاص دارد،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کتاب‌هایش هرگز در باره خودش نفرموده که محمول است؛ بلکه فرموده که او حامل در بر و بحر و نگهدارنده آسمان‌ها و زمین و مانع زوال آنهاست و غیر خداوند،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نشده است که فردی که به خداوند ایمان داشته باشد و او را بزرگ بدارد، در دعایش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ویَحْمِل عَرْشَ رَبِّکَ فَوقَهُمْ یَومَئِذٍ ثَمَانِیَةٌ</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تفسیر می‌شود؟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اسم دانش و قدرت است و در عرش، همه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 آن را به کسانی غیر از خویش نسبت داده که گروهی از آفریده‌های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آفریده‌هایش را با حمل عرش خود به بندگی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حمل کنندگان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خلقی پیرامون عرش او تسبیح گوی هستند و براساس علم او عمل می‌کنند و فرشتگانی نیز هستند که اعمال بندگان او را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اثبات عبادت و بندگی اهل زمین را از طریق طواف پیرامون خانه‌اش قرار داده است و خداوند، همچنان که خودش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و حاملان آن و همه کسانی را که پیرامون آن هستند حمل و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نگهدارنده و اداره کننده همه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و بالاتر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محمول یا پایین‌تر و فروتر به تنهایی و بدون </w:t>
      </w:r>
    </w:p>
    <w:p>
      <w:pPr>
        <w:pStyle w:val="BookText"/>
        <w:rPr/>
      </w:pPr>
      <w:r>
        <w:rPr>
          <w:rFonts w:ascii="IRNazanin" w:hAnsi="IRNazanin" w:eastAsia="IRNazanin"/>
          <w:color w:val="111111"/>
          <w:sz w:val="28"/>
          <w:sz w:val="28"/>
          <w:szCs w:val="28"/>
          <w:rtl w:val="true"/>
          <w:lang w:bidi="fa-IR"/>
        </w:rPr>
        <w:t>نسبت دادن به چیزی به کار برده نمی‌شود، چون در آن صورت، لفظ و معنی تباه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روایت را تکذیب می‌کنی که در آن آمده است، هر گاه خداوند خشمگین شود، خشم او قابل تشخیص است و فرشتگانی که عرش را حمل می‌کنند، سنگینی آن را بر شانه‌هایشان احساس می‌کنند، به همین دلیل به سجده می‌افتند و زمانی که خشم پروردگار برطرف می‌شود، از سنگینی آن کاسته می‌شود و آنها به سر جای خودشان باز می‌گردند؟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باره خداوند عز و جل سخن 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ابلیس را لعن کرده، از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از او راضی شده است، حال آن که تا به امروز از او و یاران و پیروانش خشمگین است؟ چگونه جرأت می‌کنی خداوند را به تغییر از حالتی به حالت دیگر توصیف کنی و در باره او اموری را جاری بدانی که در میان بندگان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آن است که همراه نابود شوندگان، فنا یابد، یا مانند موجودات متغیر، دچار تغییر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دچار دگرگونی نمی‌گردد؛ حال آن که همه موجودات غیر از او، کاملا در قبضه قدرت و تدبیر او هستند، به او نیازمندند و او از غیر خودش کاملا بی‌نیاز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احمد، به نقل از عبدالله بن صلت، به روایت از یونس، به نقل از کسانی که نامشان را ذکر کرده است، از ابو بصیر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 و جل ـ فرشتگانی دارد که گناهان را از دوش شیعیان ما برمی‌دارند و آن را به پایین می‌ریزند، همچنان که در فصل برگ‌ریزان، باد برگ‌های درختان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مصداق کلام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 ویُؤْمِنُونَ بِهِ 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کسی جز شما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همچنین از گروهی از یاران ما به نقل از سهل بن زیاد، به روایت از </w:t>
      </w:r>
    </w:p>
    <w:p>
      <w:pPr>
        <w:pStyle w:val="BookText"/>
        <w:rPr/>
      </w:pPr>
      <w:r>
        <w:rPr>
          <w:rFonts w:ascii="IRNazanin" w:hAnsi="IRNazanin" w:eastAsia="IRNazanin"/>
          <w:color w:val="111111"/>
          <w:sz w:val="28"/>
          <w:sz w:val="28"/>
          <w:szCs w:val="28"/>
          <w:rtl w:val="true"/>
          <w:lang w:bidi="fa-IR"/>
        </w:rPr>
        <w:t>محمد بن سلیمان، به نقل از پدرش ـ در حدیث ابو بصیرـ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فرشتگانی دارد که بار گناهان را از شانه‌های شیعیان ما برمی‌دارند وآن را به پایین می‌ریزند؛ همچنان که باد برگ‌ها را در فصل برگ‌ریزان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پروردگار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ومَنْ حَولهُ یُسَبِّحُونَ بِحَمْدِ رَبِّهِمْ ویُؤْمِنُونَ بِهِ 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طلب آمرزش آنها برای شماست نه این مردم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ابن بابویه با سند خود آن را از سلیمان دیلمی، از امام صادق علیه السلام روایت کرده و حدیث ابو بصیر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سعید هاشمی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برای ما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بن فرات کوفی، از محمد بن احمد بن علی همدانی، از ابوالفضل عباس بن عبدالله نجاری، از محمد بن قاسم بن ابراهیم بن محمد، از عبدالله بن قاسم بن محمد بن ابوبکر، از عبد السلام بن صالح هروی، از امام علی بن موسی الرضا علیه السلام، او هم از پدرانش و جدش امیرالمؤمنین علیه السلام روایت نمود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عرش پروردگار را حمل می‌کنند و آنان که در اطراف آن هستند، خداوند را مدح و ستایش کرده و از او به پاکی یاد می‌کنند و برای کسانی که به ولایت ما ایمان آورده‌اند، طلب آمرزش می‌نمایند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جعفر بن محمد بن مالک، از احمد بن حسین علوی، از محمد بن حاتم، از هارون بن جهم، از محمد بن مسلم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شنیدم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پیامبر صلی الله علیه و آله و سلم، امیرالمؤمنین علیه السلام، امام حسن، امام حسین، حضرت نوح، حضرت ابراهیم، حضرت موسی و حضرت عیسی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شخصیت‌های بزرگوار در اطراف عرش </w:t>
      </w:r>
    </w:p>
    <w:p>
      <w:pPr>
        <w:pStyle w:val="BookText"/>
        <w:rPr/>
      </w:pPr>
      <w:r>
        <w:rPr>
          <w:rFonts w:ascii="IRNazanin" w:hAnsi="IRNazanin" w:eastAsia="IRNazanin"/>
          <w:color w:val="111111"/>
          <w:sz w:val="28"/>
          <w:sz w:val="28"/>
          <w:szCs w:val="28"/>
          <w:rtl w:val="true"/>
          <w:lang w:bidi="fa-IR"/>
        </w:rPr>
        <w:t>پروردگار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در روایت دیگری از احمد بن محمد بن سعید با سندی که آن را به اصبغ بن نباته می‌رساند روایت می‌کند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 از آسمان بر پیامبر صلی الله علیه و آله و سلم نازل شد و منظور از 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ومَنْ حَولهُ یُسَبِّحُونَ بِحَمْدِ رَبِّهِمْ ویُؤْمِنُونَ بِهِ 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بر روی زمین جز من و رسول خدا صلی الله علیه و آله و سلم هیچ مؤمنی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مشابه حدیث دیگری از آن امام بزرگوار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امت محمد صلی الله علیه و آله و سلم استغفار کنند، فرشتگان به مدت هفت سال و هشت ماه، برای من طلب آمرزش می‌کردند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در روایت دیگری از علی بن عبدالله بن اسد با سندی که آن را به ابو جارود می‌رساند، به نقل از امام باقر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و چند ماه، درنگ کرده و فقط برای من و رسول خدا صلی الله علیه و آله و سلم طلب آمرزش می‌کردند و این آیه و آیه پس از آن در باره ما نازل شده است که پروردگار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وأَدْخِلهُمْ جَنَّاتِ عَدْنٍ التِی وعَدتَّهُم ومَن صَلحَ مِنْ آبَائِهِمْ وأَزْواجِهِمْ وذُرِّیَّاتِهِمْ 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فرزندان و ذریه علی که این آیه در باره‌شان نازل شده چه کسانی هستند؟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ابراهیم و اسماعیل در زمره پدران ما نیستند؛ آیا آنها اجداد ما نبوده‌اند؟</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محمد بن عباس از علی بن عبدالله، از ابراهیم بن محمد، </w:t>
      </w:r>
    </w:p>
    <w:p>
      <w:pPr>
        <w:pStyle w:val="BookText"/>
        <w:rPr/>
      </w:pPr>
      <w:r>
        <w:rPr>
          <w:rFonts w:ascii="IRNazanin" w:hAnsi="IRNazanin" w:eastAsia="IRNazanin"/>
          <w:color w:val="111111"/>
          <w:sz w:val="28"/>
          <w:sz w:val="28"/>
          <w:szCs w:val="28"/>
          <w:rtl w:val="true"/>
          <w:lang w:bidi="fa-IR"/>
        </w:rPr>
        <w:t>از محمد بن علی، از حسین اشقر، از علی بن هاشم، از محمد بن عبیدالله بن رافع، از ابو ایوب، از عبدالله بن عبدالرحمن، از پدرش روایت می‌کند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چند سال، فرشتگان بر من و علی علیه السلام درود می‌فرستادند، زیرا ما در زمانی نماز می‌خواندیم که کسی همراه ما نبود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حسین بن احمد، به نقل از محمد بن عیسی، به روایت از یونس بن عبدالرحمن به نقل از ابو بصیر روایت می‌کند که 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دارد که گناهان را از دوش شیعیان ما برمی‌دارند؛ همچنان که باد در زمان برگ ریزان، برگ‌ها را از درختان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طلب آمرزش آنها فقط برای شما و نه برای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کردم؟ 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با همان اسناد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ویَسْتَغْفِرُونَ للذِینَ آمَنُوا رَبَّنَا وسِعْتَ کُل شَیْءٍ رَّحْمَةً وعِلمًا فَاغْفِرْ للذِینَ تَابُوا واتَّبَعُوا سَبِیلکَ وقِهِمْ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خداوند، علی علیه السلام و شما مؤمنان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کسانی دیگر نبوده‌اند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قاسم بن محمد، از سلیمان بن داود منقری، او هم از حماد روایت کرد که از امام ابو عبدالله صادق 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فرشتگان بیشتر است یا تعداد انسان‌ها؟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فرشتگان از تعداد ذرات خاک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هیچ جای پایی نیست که در آن فرشته‌ای وجود نداشته باشد و به تسبیح و تقدیس پروردگار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 در هر درخت، فرشته‌ای وجود دارد که مأمور آن قرار داده شده است و هر روز، اعمال آن را به خداوند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خداوند نسبت به آن اعمال آگاه‌ترین است و همه آنها هر </w:t>
      </w:r>
    </w:p>
    <w:p>
      <w:pPr>
        <w:pStyle w:val="BookText"/>
        <w:rPr/>
      </w:pPr>
      <w:r>
        <w:rPr>
          <w:rFonts w:ascii="IRNazanin" w:hAnsi="IRNazanin" w:eastAsia="IRNazanin"/>
          <w:color w:val="111111"/>
          <w:sz w:val="28"/>
          <w:sz w:val="28"/>
          <w:szCs w:val="28"/>
          <w:rtl w:val="true"/>
          <w:lang w:bidi="fa-IR"/>
        </w:rPr>
        <w:t>روز به وسیله اظهار ولایت ما به خداوند تقرب می‌جویند و برای دوستدارانمان طلب آمرزش و دشمنانمان را نفرین می‌کنند و از خداوند می‌خواهند که عذاب خویش را به شدت بر آنان نازل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روایت دیگری از محمد بن عبدالله حمیری به نقل از پدرش، از محمد بن حسین و محمد بن عبد الجبار، به نقل از محمد بن سنان، به نقل از منخل بن جمیل رقّی از جابر، به نقل از امام محمد باقر علیه السلام روایت می‌کند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حَقَّتْ کَلمَتُ رَبِّکَ عَلی الذِینَ کَفَرُوا أَنَّهُمْ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اوصیای پس از او که سلام و درود خدا بر آنان باد، هستند که علم خداوند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 ویُؤْمِنُونَ بِهِ 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شیعیان اهل بیت پیامبر که سلام و درود خدا بر آنان 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کُل شَیْءٍ رَّحْمَةً وعِلمًا 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پذیرش ولایت فلانی و فلانی و بنی امیه توبه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پیروی از راه خداوند، پذیرفتن ولایت علی علیه السلام است که ولیّ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مذکور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وأَدْخِلهُمْ جَنَّاتِ عَدْنٍ التِی وعَدتَّهُم ومَن صَلحَ مِنْ آبَائِهِمْ وأَزْواجِهِمْ وذُرِّیَّاتِهِمْ 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کسانی است که ولایت امام علی علیه السلام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پذیرش ولایت امیرالمؤمنین علیه السلام، همان صلاح و رستگاری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وقِهِمُ السَّیِّئَاتِ ومَن تَقِ السَّیِّئَاتِ یَومَئِذٍ فَقَدْ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رستگاری بزرگ برای کسانی است که خداوند آنها را از ولایت فلانی و فلانی رهایی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کسانی که کفر ورزیدند، همان بنی امیه و منظور از ایمان، همان ولایت امام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لمَقْتُ اللهِ أَکْبَرُ مِن مَّقْتِکُمْ أَنفُسَکُمْ إِذْ تُدْعَونَ إِلی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علی بن ابی طالب علیه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فَتَکْفُرُونَ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ابراهیم، از پدرش، از ابن ابی عمیر، از برخی از یاران ما در حدیثی مرفوع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توبه کنندگان سه ویژگی داده است که اگر یکی از آنها را به اهل آسمان‌ها و زمین می‌داد، قطعاً به وسیله آن نجات می‌یافتند که یکی از آنها آیه زیر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کاران و پاکیزگان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خداوند او را دوست داشته باشد، قطعاً او را عذاب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این فرموده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وأَدْخِلهُمْ جَنَّاتِ عَدْنٍ التِی وعَدتَّهُم ومَن صَلحَ مِنْ آبَائِهِمْ وأَزْواجِهِمْ وذُرِّیَّاتِهِمْ 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وقِهِمُ السَّیِّئَاتِ ومَن تَقِ السَّیِّئَاتِ یَومَئِذٍ فَقَدْ رَحِمْتَهُ وذَلکَ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ویژگی 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لا یَدْعُونَ مَعَ اللهِ إِلهًا آخَرَ ولا یَقْتُلونَ النَّفْسَ التِی حَرَّمَ اللهُ إِلا بِالحَقِّ ولا یَزْنُونَ 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 العَذَابُ یَومَ القِیَامَةِ ویَخْلدْ فِیهِ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وآمَنَ وعَمِل عَمَلا صَالحًا فَأُولئِکَ یُبَدِّل اللهُ سَیِّئَاتِهِمْ حَسَنَاتٍ وکَانَ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کسانی‌اند که با خدا معبودی دیگر نمی‌خوانند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است جز به حق نمی‌کشند و زنا نمی‌کنند و هر کس اینها را انجام دهد، سزایش را دریافت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روز قیامت عذاب دو چندان می‌شود و پیوسته در آن خوار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کار شایسته کند، پس 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می‌کند و خدا همواره آمرزنده مهربان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ابن فیاض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ایوب انصاری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علیه السلام درود می‌فرستادند؛ در حالی که هیچ مردی در آن زمان به من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فرموده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ومَنْ حَولهُ یُسَبِّحُونَ بِحَمْدِ رَبِّهِمْ ویُؤْمِنُونَ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ویَسْتَغْفِرُونَ لمَن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کسانی که در زمین هستند آمرزش می‌طلبند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جهم و جابر، از امام محمد باقر علیه السلام روایت کرده‌اند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کسانی هستند که از قبول ولایت جماعت و بنی امیه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پیروی از راه خداوند، ایمان آوردن به ولایت امام علی علیه السلام است و راه آن حضرت، همان راه خداست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شمر به نقل از جابر بن یزید روایت شده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کفار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حَقَّتْ کَلمَتُ رَبِّکَ 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است که کفر ورزیدند و آنها دوزخیان‌اند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کنندگان عرش همان پیامبر صلی الله علیه و آله و سلم و اوصیای پس از او هستند که علم خداوند را 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کسانی که در اطراف عرش هستند، همان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 ویُؤْمِنُونَ بِهِ 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بیت علیهم السلام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وسِعْتَ کُل شَیْءٍ رَّحْمَةً وعِلمًا فَاغْفِرْ للذِینَ تَابُوا واتَّبَعُوا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وأَدْخِلهُمْ جَنَّاتِ عَدْنٍ التِی وعَدتَّهُم ومَن صَلحَ مِنْ آبَائِهِمْ وأَزْواجِهِمْ وذُرِّیَّاتِهِمْ 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وقِهِمُ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توبه کنندگان، کسانی هستند که از پذیرش ولایت اینان و بنی امیه توبه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راه خداوند، امام علی علیه السلام و مقصود از بدی‌ها، بنی امیه و سایر دشمنان اهل بیت و پیروان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کفار،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علت کفر آنها را با استفاده از آیات فوق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بِأَنَّهُ إِذَا دُعِیَ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کَفَرْتُمْ وإِن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امامی غیر از امام علی علیه السلام ذکر شود،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گاه خداوند به وسیله ذکر ولایت علی علیه السلام به تنهایی یاد شود، آنها نسبت به آن کفر می‌ورزند؛ اما چنان چه در ولایتشان، افراد دیگری را شریک حضرت علی علیه السلام قرار دهند، به آنان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علیه السلام را به تنهایی نمی‌پذیرند و به آن ایمان نمی‌آورند، بلکه زمانی به آن ایمان می‌آورند که افراد دیگری را شریک ولایت او قرار داده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از برخی از یاران ما به نقل از جابر بن یزید روایت می‌کند که 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وأَدْخِلهُمْ جَنَّاتِ عَدْنٍ التِی وعَدتَّهُم ومَن صَلحَ مِنْ آبَائِهِمْ وأَزْواجِهِمْ وذُرِّیَّاتِهِمْ 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وقِهِمُ السَّیِّئَاتِ ومَن تَقِ السَّیِّئَاتِ یَومَئِذٍ فَقَدْ رَحِمْتَهُ وذَلکَ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یُنَادَونَ لمَقْتُ اللهِ أَکْبَرُ مِن مَّقْتِکُمْ أَنفُسَکُمْ إِذْ تُدْعَونَ إِلی الإِیمَانِ فَتَکْفُرُونَ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حمل کنندگان عرش و کسانی که پیرامون آن هستند،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توبه کنندگان، کسانی هستند که از پذیرش ولایت طاغوت‌های سه گانه و بنی امیه توبه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راه خداوند، ولایت علی علیه السلام است که راه آن حضرت، راه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و بدی‌ها، همان طاغوت‌های سه گانه هستند که بر اساس آیه، هر کس از آنها دوری کند، خداوند او را مورد رحمت خویش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کسانی که کفر ورزیدند، بنی امیه و منظور از ایمان، ولایت علی علیه السلام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قمی در 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أَمَتَّنَا اثْنَتَیْنِ وأَحْیَیْتَنَا </w:t>
      </w:r>
    </w:p>
    <w:p>
      <w:pPr>
        <w:pStyle w:val="BookText"/>
        <w:rPr/>
      </w:pPr>
      <w:r>
        <w:rPr>
          <w:rFonts w:ascii="Amiri" w:hAnsi="Amiri" w:eastAsia="Amiri" w:cs="Amiri"/>
          <w:color w:val="111111"/>
          <w:sz w:val="28"/>
          <w:sz w:val="28"/>
          <w:szCs w:val="28"/>
          <w:rtl w:val="true"/>
          <w:lang w:bidi="ar-SA"/>
        </w:rPr>
        <w:t>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می‌کند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امر در رجعت اتفاق می‌افتد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به نقل از محمد بن سلام از امام محمد باقر علیه السلام روایت شده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وأَحْیَیْتَنَا اثْنَتَیْنِ فَاعْتَرَفْنَا بِذُنُوبِنَا 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رجعت گروه‌هایی پس از مرگشان است و در قیامت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ظالمان، دور و نابود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بِأَنَّهُ إِذَا دُعِیَ اللهُ وحْدَهُ کَفَرْتُمْ وإِن یُشْرَکْ بِهِ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جا به معنای جحود و انکار است؛ یعنی هر گاه از خداوند به یگانگی یاد شود کفر می‌ورزید و چنان چه برایش شریکی قرار داده شود، بدان ایمان می‌آورید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در روایت دیگری از حسین بن محمد، از معلی بن محمد، از محمد بن جمهور، از جعفر بن بشیر، از حکم بن زهیر، از محمد بن حمدان، از امام صادق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 اللهُ وحْدَهُ کَفَرْتُمْ وإِن یُشْرَکْ بِهِ تُؤْمِنُوا فَالحُکْمُ للهِ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وسیله ولایت کسی که خداوند شما را به ولایت او فرا خوانده است یاد شود، نسبت به او کفر می‌ورزید؛ اما اگر در آن ولایت، شریکی برای او قرار داده شود که فاقد ولایت است،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و اعتقاد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او ولایت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از عثمان بن اذینه، از زید بن حسن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از خداوند و کسانی که ولایت خداوندی دارند به تنهایی یاد شود، شما به </w:t>
      </w:r>
      <w:bookmarkStart w:id="36" w:name="pg13188_126096"/>
    </w:p>
    <w:p>
      <w:pPr>
        <w:pStyle w:val="BookText"/>
        <w:rPr/>
      </w:pPr>
      <w:bookmarkEnd w:id="36"/>
      <w:r>
        <w:rPr>
          <w:rFonts w:ascii="IRNazanin" w:hAnsi="IRNazanin" w:eastAsia="IRNazanin"/>
          <w:color w:val="111111"/>
          <w:sz w:val="28"/>
          <w:sz w:val="28"/>
          <w:szCs w:val="28"/>
          <w:rtl w:val="true"/>
          <w:lang w:bidi="fa-IR"/>
        </w:rPr>
        <w:t>ولایت داشتن به آن ولی خدا کفر می‌ورزید؛ اما چنان چه در ولایت او فردی که فاقد ولایت الهی است به عنوان شریک قرار داده شود، به ولایت او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مطلق امور و قضاوت و حکومت در اختیار خداوند بزرگ و بلند مرتبه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سوره قبل در این باره سخن به میان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از علی بن اسباط، از علی بن منصور، از ابراهیم بن عبدالحمید، از ولید بن صبیح به نقل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بِأَنَّهُ إِذَا دُعِیَ اللهُ وحْدَهُ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از خداوند و کسانی که به آنها ولایت داده شده است به تنهایی یاد شود، کفر می‌ورزیدند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7" w:name="__RefHeading___Toc1146811_3244359995"/>
      <w:bookmarkStart w:id="38" w:name="_Toc12"/>
      <w:bookmarkEnd w:id="37"/>
      <w:r>
        <w:rPr>
          <w:rtl w:val="true"/>
        </w:rPr>
        <w:t>«</w:t>
      </w:r>
      <w:r>
        <w:rPr>
          <w:rtl w:val="true"/>
        </w:rPr>
        <w:t>هُو الذِی یُرِیکُمْ آیَاتِهِ ویُنَزِّل لکُم مِّنَ السَّمَاءِ رِزْقًا ومَا یَتَذَکَّرُ إِلا مَن یُنِیبُ</w:t>
      </w:r>
      <w:r>
        <w:rPr>
          <w:rtl w:val="true"/>
        </w:rPr>
        <w:t>(</w:t>
      </w:r>
      <w:r>
        <w:rPr/>
        <w:t>13</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 که نشانه های خود را به شما می نمایاند و برای شما از آسمان روزی می فرستد و جز آن کس که توبه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ائمه‌ای هستند صلوات الله علیهم اجمعین که خداوند و پیامبرش در باره آنها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 w:name="__RefHeading___Toc1146813_3244359995"/>
      <w:bookmarkStart w:id="40" w:name="_Toc13"/>
      <w:bookmarkEnd w:id="39"/>
      <w:r>
        <w:rPr>
          <w:rtl w:val="true"/>
        </w:rPr>
        <w:t xml:space="preserve">« </w:t>
      </w:r>
      <w:r>
        <w:rPr>
          <w:rtl w:val="true"/>
        </w:rPr>
        <w:t>رَفِیعُ الدَّرَجَاتِ ذُو العَرْشِ یُلقِی الرُّوحَ مِنْ أَمْرِهِ عَلی مَن یَشَاءُ مِنْ عِبَادِهِ لیُنذِرَ یَومَ التَّلاقِ</w:t>
      </w:r>
      <w:r>
        <w:rPr>
          <w:rtl w:val="true"/>
        </w:rPr>
        <w:t>(</w:t>
      </w:r>
      <w:r>
        <w:rPr/>
        <w:t>15</w:t>
      </w:r>
      <w:r>
        <w:rPr>
          <w:rtl w:val="true"/>
        </w:rPr>
        <w:t>)»</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بالابرنده درجات، خداوند عرش، 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می 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در آیه فوق، همان روح القدس است که این امر، خاص پیامبر صلی الله علیه و آله و سلم و ائمه است که سلام و درود خدا بر آنان باد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و محمد بن حسین و موسی بن عمر بن یزید صیقل از علی بن اسباط، از علی بن ابی حمزه، از ابو بصیر روایت کرده‌اند که از امام محمد باقر علیه السلام در باره معنی روح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المَلآئِکَةَ بِالرُّوحِ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جبرئیل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 حدیث را به طور کامل در اول سوره نحل ذکر کرده‌ام که ان شاء الله در بیان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شوری</w:t>
      </w:r>
      <w:r>
        <w:rPr>
          <w:rStyle w:val="FootnoteAnchor"/>
          <w:rtl w:val="true"/>
        </w:rPr>
        <w:footnoteReference w:id="35"/>
      </w:r>
      <w:r>
        <w:rPr>
          <w:rFonts w:ascii="IRNazanin" w:hAnsi="IRNazanin" w:eastAsia="IRNazanin"/>
          <w:color w:val="111111"/>
          <w:sz w:val="28"/>
          <w:sz w:val="28"/>
          <w:szCs w:val="28"/>
          <w:rtl w:val="true"/>
          <w:lang w:bidi="fa-IR"/>
        </w:rPr>
        <w:t>توضیحات و روایات بیشتری را ذکر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روایت کرده است که سعد بن عبدالله، از قاسم بن محمد اصفهانی، از سلیمان بن داود، از حفص بن عیاث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 روز ملاقات اهل آسمان‌ها و زمین با یکدیگر است و یوم التناد روزی است که دوزخیان، اهل بهشت را مورد ندا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افیضوا علینا من الماء او مما رزقکم الله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یا از آن 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التغابن به معنای روزی است که اهل بهشت، دوزخیان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الحسرة هم روزی است که مرگ آورده و ذبح می‌شود</w:t>
      </w:r>
      <w:r>
        <w:rPr>
          <w:rFonts w:eastAsia="IRNazanin" w:cs="IRNazanin"/>
          <w:color w:val="111111"/>
          <w:sz w:val="28"/>
          <w:szCs w:val="28"/>
          <w:rtl w:val="true"/>
          <w:lang w:bidi="fa-IR"/>
        </w:rPr>
        <w:t>.</w:t>
      </w:r>
      <w:r>
        <w:rPr>
          <w:rStyle w:val="FootnoteAnchor"/>
          <w:rtl w:val="true"/>
        </w:rPr>
        <w:footnoteReference w:id="37"/>
      </w:r>
      <w:bookmarkStart w:id="41" w:name="pg13188_126098"/>
    </w:p>
    <w:p>
      <w:pPr>
        <w:pStyle w:val="Heading4"/>
        <w:numPr>
          <w:ilvl w:val="3"/>
          <w:numId w:val="1"/>
        </w:numPr>
        <w:rPr/>
      </w:pPr>
      <w:bookmarkStart w:id="42" w:name="__RefHeading___Toc1146815_3244359995"/>
      <w:bookmarkStart w:id="43" w:name="_Toc14"/>
      <w:bookmarkEnd w:id="41"/>
      <w:bookmarkEnd w:id="42"/>
      <w:r>
        <w:rPr>
          <w:rtl w:val="true"/>
        </w:rPr>
        <w:t>«</w:t>
      </w:r>
      <w:r>
        <w:rPr>
          <w:rtl w:val="true"/>
        </w:rPr>
        <w:t>یَومَ هُم بَارِزُونَ لا یَخْفَی عَلی اللهِ مِنْهُمْ</w:t>
      </w:r>
      <w:r>
        <w:rPr>
          <w:rtl w:val="true"/>
        </w:rPr>
        <w:t>...</w:t>
      </w:r>
      <w:r>
        <w:rPr>
          <w:rtl w:val="true"/>
        </w:rPr>
        <w:t>بِمَا کَسَبَتْ لا ظُلمَ الیَومَ إِنَّ اللهَ سَرِیعُ الحِسَابِ</w:t>
      </w:r>
      <w:r>
        <w:rPr>
          <w:rtl w:val="true"/>
        </w:rPr>
        <w:t>(</w:t>
      </w:r>
      <w:r>
        <w:rPr/>
        <w:t>17</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آنان ظاهر گردند چیزی از آنها بر خدا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فرمانروایی از آن کیست؟ از آن خداوند یکتای قهار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کیفر می یابد، امروز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زودشمار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محمد بن بکران نقاش که رحمت خدا بر او باد، در کوفه، از احمد بن محمد همدانی، از علی بن حسن بن علی بن فضال، از پدرش، از امام ابوالحسن علی بن موسی الرضا علیه السلام در حدیث تفسیر حروف معجم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ملک و پادشاهی خداوند در روز قیامت است که جز او در آن هیچ مالکی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پادشاهی از آن کیست؟ در این هنگام ارواح پیامبران، فرستادگان و حجت‌هایش به سخن درمی‌آیند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خداوند یگانه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تُجْزَی کُل نَفْسٍ بِمَا کَسَبَتْ لا ظُلمَ الیَومَ إِنَّ اللهَ سَرِیعُ الحِسَابِ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زید نرسی، از عبید بن زراره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جان‌های اهل زمین را بگیرد، به اندازه زمان آفرینش آفریدگان و گرفتن جان‌های اهل زمین و چند برابر آن درنگ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اهل آسمان دنیا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اندازه زمان آفرینش مخلوقات و میراندن اهل زمین و آسمان دنیا و چند برابر آن درنگ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ساکنان آسمان دوم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زمان آفرینش مخلوقات و گرفتن جان‌های ساکنان زمین و آسمان دنیا و آسمان دوم و چند برابر آن تامل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ساکنان آسمان سوم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زمانی برابر با آفرینش مخلوقات و گرفتن</w:t>
      </w:r>
    </w:p>
    <w:p>
      <w:pPr>
        <w:pStyle w:val="BookText"/>
        <w:rPr/>
      </w:pPr>
      <w:r>
        <w:rPr>
          <w:rFonts w:ascii="IRNazanin" w:hAnsi="IRNazanin" w:eastAsia="IRNazanin"/>
          <w:color w:val="111111"/>
          <w:sz w:val="28"/>
          <w:sz w:val="28"/>
          <w:szCs w:val="28"/>
          <w:rtl w:val="true"/>
          <w:lang w:bidi="fa-IR"/>
        </w:rPr>
        <w:t>جان‌های ساکنان زمین، آسمان اول، دوم و سوم و بلکه چند برابر آن تأمل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آسمانی چنین درنگی و بلکه چند برابر آن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میکائیل را می‌ستاند و به اندازه آفرینش همه هستی و همه زمان سپری شده تا آن زمان و بلکه چند برابر آن درنگ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روح جبرئیل را نیز می‌گیرد و زمانی برابر با آفرینش مخلوقات و همه زمان سپری شده تا آن زمان و بلکه چند برابر آن تأمل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جان اسرافیل را نیز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زمان خلق آفریدگان و همه زمان سپری شده تا آن لحظه و بلکه چند برابر آن درنگ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فرشته مرگ را نیز می‌گیرد و به اندازه زمان آفرینش آفریده‌ها و همه زمان سپری شده تا آن لحظه بلکه چندین برابر آن درنگ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پادشهی از آن کیست؟ خداوند به خودش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یکتای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گردنکشان کجا هستند؟ کسانی که همراه من خدای دیگری را می‌خواندند، کجا هستند؟ متکبران و امثال ایشان کجایند؟ سپس آفریده‌ها را دوباره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اتفاق خواهد افتاد؟ شما زمان آن را طولانی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تاکنون رخ داده است، دیده‌ای؟ آیا از آن اطلاع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چنین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ابو عمیر، از زید نرسی، از عبید بن زراره روایت شده است که از امام جعفر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جان ساکنان زمین، ساکنان آسمان دنیا، آسمان دوم، آسمان سوم، آسمان چهارم، آسمان پنجم، آسمان ششم و آسمان هفتم و سپس جان میکائیل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ـ و سپس جان جبرئیل، اسرافیل و سپس فرشته مرگ را گرفت و آن گاه در صور دمید،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پادشاهی و حکومت از آن کیست؟ آن گاه خودش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آفریننده، به وجود آورنده، تصویر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یکتای قهار بزرگ و بلند مرتبه</w:t>
      </w:r>
      <w:bookmarkStart w:id="44" w:name="pg13188_126100"/>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سرکشان و گردنکشان کجا هستند؟ کسانی که همراه با خداوند، خدای دیگری را می‌خواندند، کجا هستند؟ متکبران و امثالهم کجا هستند؟ آن گاه،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45" w:name="__RefHeading___Toc1146817_3244359995"/>
      <w:bookmarkStart w:id="46" w:name="_Toc15"/>
      <w:bookmarkEnd w:id="45"/>
      <w:r>
        <w:rPr>
          <w:rtl w:val="true"/>
        </w:rPr>
        <w:t>«</w:t>
      </w:r>
      <w:r>
        <w:rPr>
          <w:rtl w:val="true"/>
        </w:rPr>
        <w:t>وأَنذِرْهُمْ یَومَ الآزِفَةِ إِذِ القُلوبُ لدَی الحَنَاجِرِ</w:t>
      </w:r>
      <w:r>
        <w:rPr>
          <w:rtl w:val="true"/>
        </w:rPr>
        <w:t>...</w:t>
      </w:r>
      <w:r>
        <w:rPr>
          <w:rtl w:val="true"/>
        </w:rPr>
        <w:t>یَعْلمُ خَائِنَةَ الأَعْیُنِ ومَا تُخْفِی الصُّدُورُ</w:t>
      </w:r>
      <w:r>
        <w:rPr>
          <w:rtl w:val="true"/>
        </w:rPr>
        <w:t>(</w:t>
      </w:r>
      <w:r>
        <w:rPr/>
        <w:t>19</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الآزِفَةِ إِذِ القُلوبُ لدَی الحَنَاجِرِ کَاظِمِینَ مَا للظَّالمِینَ مِنْ حَمِیمٍ ولا شَفِیعٍ یُطَاعُ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ومَا تُخْفِی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از آن روز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آن گاه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گلوگاه می رسد در حالی که اندوه خود را فرو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ستمگران نه یاری است و نه شفاعتگری که مورد اطاعت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دزدانه و آن چه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 می دارند،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اندوهگین و غم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ظالمان در انتظار کسی نخواهند بود که شفاعتش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طور کنایی در باره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ومَا تُخْفِی الصُّدُورُ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از سعد بن عبدالله، از احمد بن محمد بن عیسی، از حسن بن علی بن فضال، از ثعلبة بن میمون، از عبدالرحمن بن سلمة جریری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فردی طوری به چیزی بنگرد که گویی به آن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7" w:name="pg13188_126101"/>
    </w:p>
    <w:p>
      <w:pPr>
        <w:pStyle w:val="Heading4"/>
        <w:numPr>
          <w:ilvl w:val="3"/>
          <w:numId w:val="1"/>
        </w:numPr>
        <w:rPr/>
      </w:pPr>
      <w:bookmarkStart w:id="48" w:name="__RefHeading___Toc1146819_3244359995"/>
      <w:bookmarkStart w:id="49" w:name="_Toc16"/>
      <w:bookmarkEnd w:id="47"/>
      <w:bookmarkEnd w:id="48"/>
      <w:r>
        <w:rPr>
          <w:rtl w:val="true"/>
        </w:rPr>
        <w:t>«</w:t>
      </w:r>
      <w:r>
        <w:rPr>
          <w:rtl w:val="true"/>
        </w:rPr>
        <w:t>أَو لمْ یَسِیرُوا فِی الأَرْضِ فَیَنظُرُوا کَیْفَ</w:t>
      </w:r>
      <w:r>
        <w:rPr>
          <w:rtl w:val="true"/>
        </w:rPr>
        <w:t>...</w:t>
      </w:r>
      <w:r>
        <w:rPr>
          <w:rtl w:val="true"/>
        </w:rPr>
        <w:t>فَأَخَذَهُمُ اللهُ بِذُنُوبِهِمْ ومَا کَانَ لهُم مِّنَ اللهِ مِن واقٍ</w:t>
      </w:r>
      <w:r>
        <w:rPr>
          <w:rtl w:val="true"/>
        </w:rPr>
        <w:t>(</w:t>
      </w:r>
      <w:r>
        <w:rPr/>
        <w:t>21</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یَسِیرُوا فِی الأَرْضِ فَیَنظُرُوا کَیْفَ کَانَ عَاقِبَةُ الذِینَ کَانُوا مِن قَبْلهِمْ کَانُوا هُمْ أَشَدَّ مِنْهُمْ قُوةً وآثَارًا فِی الأَرْضِ فَأَخَذَهُمُ اللهُ بِذُنُوبِهِمْ ومَا کَانَ لهُم مِّنَ اللهِ مِن 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نگردیده اند تا ببینند فرجام کسانی که پیش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چگونه بوده است؟ آنها از ایشان نیرومندتر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آنان را به کیفر گناهانشان گرفتار کرد و در برابر خدا حمایتگری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مدافع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50" w:name="__RefHeading___Toc1146821_3244359995"/>
      <w:bookmarkStart w:id="51" w:name="_Toc17"/>
      <w:bookmarkEnd w:id="50"/>
      <w:r>
        <w:rPr>
          <w:rtl w:val="true"/>
        </w:rPr>
        <w:t>«</w:t>
      </w:r>
      <w:r>
        <w:rPr>
          <w:rtl w:val="true"/>
        </w:rPr>
        <w:t>وقَال فِرْعَونُ ذَرُونِی أَقْتُل مُوسَی ولیَدْعُ</w:t>
      </w:r>
      <w:r>
        <w:rPr>
          <w:rtl w:val="true"/>
        </w:rPr>
        <w:t>...</w:t>
      </w:r>
      <w:r>
        <w:rPr>
          <w:rtl w:val="true"/>
        </w:rPr>
        <w:t>أَو أَن یُظْهِرَ فِی الأَرْضِ الفَسَادَ</w:t>
      </w:r>
      <w:r>
        <w:rPr>
          <w:rtl w:val="true"/>
        </w:rPr>
        <w:t>(</w:t>
      </w:r>
      <w:r>
        <w:rPr/>
        <w:t>26</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ذَرُونِی أَقْتُل مُوسَی ولیَدْعُ رَبَّهُ إِنِّی أَخَافُ أَن یُبَدِّل دِینَکُمْ أَو أَن یُظْهِرَ فِی الأَرْضِ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بگذارید موسی را بکشم تا پروردگارش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آیین شما را تغییر دهد یا در این سرزمین فساد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احمد بن ولید، از محمد بن حسن صفار روایت می‌کند که محمد بن حسین بن ابی خطاب، از علی بن اسباط، از اسماعیل بن منصور ابی زیاد از فردی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چه چیز مانع کشته شدن موسی توسط فرعون گردید؟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بودنش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فرزندانشان فقط توسط زنازادگان کشته می‌شوند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جعفر بن محمد 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جعفر قرشی رزاز، از محمد بن حسین بن ابی خطاب، از علی بن اسباط، از اسماعیل بن ابی زیاد، از یکی از راویانش، از امام صادق علیه السلام روایت می‌کند که 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که چه کسی مانع کشته شدن</w:t>
      </w:r>
      <w:bookmarkStart w:id="52" w:name="pg13188_126102"/>
    </w:p>
    <w:p>
      <w:pPr>
        <w:pStyle w:val="BookText"/>
        <w:rPr/>
      </w:pPr>
      <w:bookmarkEnd w:id="52"/>
      <w:r>
        <w:rPr>
          <w:rFonts w:ascii="IRNazanin" w:hAnsi="IRNazanin" w:eastAsia="IRNazanin"/>
          <w:color w:val="111111"/>
          <w:sz w:val="28"/>
          <w:sz w:val="28"/>
          <w:szCs w:val="28"/>
          <w:rtl w:val="true"/>
          <w:lang w:bidi="fa-IR"/>
        </w:rPr>
        <w:t>موسی علیه السلام توسط فرعون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حلال زاده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زنازادگان، پیامبران و حجت‌های الهی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و اساتیدم این حدیث را از سعد بن عبدالله بن ابی خلف به نقل از محمد بن حسین روایت کرده‌اند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یونس بن ظبیان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و هارون بر فرعون وارد شدند، در آن روز در میان هم‌نشینان فرعون هیچ فرد حرام‌زاده‌ای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همگی از نکاح به دنیا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آن جمع، فرد حرام‌زاده‌ای می‌بود، قطعاً دستور کشتن آن دو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آن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وأَخَاهُ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بازداشت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برادرش مهلت بده و بدیشان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فرعون را به بردباری و تأمل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روی سینه‌اش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گونه هستیم و جز افراد حرام‌زاده کسی به سوی ما دست دراز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 w:name="__RefHeading___Toc1146823_3244359995"/>
      <w:bookmarkStart w:id="54" w:name="_Toc18"/>
      <w:bookmarkEnd w:id="53"/>
      <w:r>
        <w:rPr>
          <w:rtl w:val="true"/>
        </w:rPr>
        <w:t>«</w:t>
      </w:r>
      <w:r>
        <w:rPr>
          <w:rtl w:val="true"/>
        </w:rPr>
        <w:t>وقَال رَجُل مُّؤْمِنٌ مِّنْ آل فِرْعَونَ یَکْتُمُ إِیمَانَهُ</w:t>
      </w:r>
      <w:r>
        <w:rPr>
          <w:rtl w:val="true"/>
        </w:rPr>
        <w:t>...</w:t>
      </w:r>
      <w:r>
        <w:rPr>
          <w:rtl w:val="true"/>
        </w:rPr>
        <w:t>إِنَّ اللهَ لا یَهْدِی مَنْ هُو مُسْرِفٌ کَذَّابٌ</w:t>
      </w:r>
      <w:r>
        <w:rPr>
          <w:rtl w:val="true"/>
        </w:rPr>
        <w:t>(</w:t>
      </w:r>
      <w:r>
        <w:rPr/>
        <w:t>28</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خاندان فرعون که ایمان خود را 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و مسلما برای شما از جانب پروردگارتان دلایل آشکاری آورده و اگر دروغگو باشد، دروغش به زیان اوست و اگر راستگو باشد، برخی از آن چه به شما وعده می دهد به شما خواهد رسید؟ چرا که خدا کسی را که افراط کار دروغزن باشد هدایت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حسن بن محبوب، از علاء بن رزین، از محمد بن مسلم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خزانه‌دار فرعون به موسی ایمان داشت و ایمانش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در 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رَجُل مُّؤْمِنٌ مِّنْ آل فِرْعَونَ یَکْتُمُ إِیمَانَهُ أَتَقْتُلونَ رَجُلا أَن یَقُول رَبِّیَ اللهُ وقَدْ جَاءکُم بِالبَیِّنَاتِ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شاذویه مؤدب و جعفر بن مسرور که خداوند از آن  دو خشنود باد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از پدرش، او هم به نقل از ریان بن صلت در حدیثی از امام رضا علیه السلام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در سوره مؤمن، نقل قول  فرد مؤمنی از خانواده فرعون است که پسردایی فرعون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رَجُل مُّؤْمِنٌ مِّنْ آل فِرْعَونَ یَکْتُمُ إِیمَانَهُ أَتَقْتُلونَ رَجُلا أَن یَقُول رَبِّیَ اللهُ وقَدْ جَاءکُم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آن فرد به علت نسبش و نه از روی دین و آیین به فرعون نسبت داده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از وشاء، از ابان بن عثمان، از عبدالله بن سلیمان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بصره به نام عثمان کور که نزد امام محمد باقر علیه السلام بود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گمان می‌کند، باد شکم کسانی که علم را کتمان می‌کنند، اهل آتش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مؤمن خاندان فرعون،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نوح علیه السلام را برانگیخته است، پیوسته علم، مکتوم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حسن به راست و چپ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جز در این جا و نزد ما یافت نخواهد 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محمد بن حسن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محمد، از ابان بن عثمان، از عبدالله بن سلیمان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حدیث را از امام محمد باقر علیه </w:t>
      </w:r>
    </w:p>
    <w:p>
      <w:pPr>
        <w:pStyle w:val="BookText"/>
        <w:rPr/>
      </w:pPr>
      <w:r>
        <w:rPr>
          <w:rFonts w:ascii="IRNazanin" w:hAnsi="IRNazanin" w:eastAsia="IRNazanin"/>
          <w:color w:val="111111"/>
          <w:sz w:val="28"/>
          <w:sz w:val="28"/>
          <w:szCs w:val="28"/>
          <w:rtl w:val="true"/>
          <w:lang w:bidi="fa-IR"/>
        </w:rPr>
        <w:t>السلام شنیدم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زیاد بن جعفر همدانی، از علی بن ابراهیم بن هاشم، از جعفر بن سلمة اهوازی، از ابراهیم بن محمد ثقفی، از احمد بن عمران بن محمد بن ابو لیلی انصاری، از حسین بن عبدالله، از خالد بن عبدالله انصاری، از عبد الرحمن بن ابو لیلی در حدیثی مرفوع از رسول خدا صلی الله علیه و آله و سلم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یس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 یَسْأَلکُمْ أَجْرًا وهُم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این فرستادگان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پاداشی از شما نمی‌خواهند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دارند پیروی کنید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حزقیل، مؤمن خاندان فرعون و علی بن ابی طالب علیه السلام که برترین ایشان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ایمانش را پوشیده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به جذام و بسیار لاغر بود و انگشتانش قطع شده بود و با دست قطع شده‌اش به قومش 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اتَّبِعُونِ أَهْدِکُمْ سَبِیل الرَّشَادِ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مرا پیروی کنید تا شما را به راه درست هدایت کنم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بن عیسی، از علی بن حکم، از مالک بن عطیة، از یونس بن عمار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عیبی که در صورتم ظاهر شده است، مردم می گویند خداوند، بنده‌ای را که  بخواهد بدان مبتلا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خاندان فرعون، انگشتانش قطع شده بود و با دستانش 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فرستادگان پیروی کنید</w:t>
      </w:r>
      <w:r>
        <w:rPr>
          <w:rFonts w:eastAsia="IRNazanin" w:cs="IRNazanin"/>
          <w:color w:val="111111"/>
          <w:sz w:val="28"/>
          <w:szCs w:val="28"/>
          <w:rtl w:val="true"/>
          <w:lang w:bidi="fa-IR"/>
        </w:rPr>
        <w:t xml:space="preserve">] </w:t>
      </w:r>
      <w:bookmarkStart w:id="55" w:name="pg13188_126105"/>
    </w:p>
    <w:p>
      <w:pPr>
        <w:pStyle w:val="BookText"/>
        <w:rPr/>
      </w:pPr>
      <w:bookmarkEnd w:id="55"/>
      <w:r>
        <w:rPr>
          <w:rFonts w:ascii="IRNazanin" w:hAnsi="IRNazanin" w:eastAsia="IRNazanin"/>
          <w:color w:val="111111"/>
          <w:sz w:val="28"/>
          <w:sz w:val="28"/>
          <w:szCs w:val="28"/>
          <w:rtl w:val="true"/>
          <w:lang w:bidi="fa-IR"/>
        </w:rPr>
        <w:t>بنابراین در ثلث آخر شب از خواب برخیز و ابتدا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سجده آخر دو رکعت اول، رسیدی در همان حالت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عظیم یا رحمن یا رحیم یا سامع الدعوات یا معطی الخیرات صل علی محمد و آل محمد و اعطنی من خیر الدنیا و الآخره ما أنت أهله و اصرف عنی من شرّ الدنیا و الآخره ما أنت أهله و أذهب عنی هذا الوجع ـ و تسمیه ـ فانه قد غاظنی و أحزننی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و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از خیر دنیا و آخرت به گونه‌ای که شایسته توست به من عطا کن و شر دنیا و آخرت را به گونه‌ای که شایسته توست از من دور کن و این مصیبت مرا برطرف گردان ـ در این جا نام مشکل خودش را ذکر می‌کند ـ زیرا مرا خشمگین و اندوهگین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کردن بسیار اصرار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کوفه نرسیده بودم که خداوند همه مشکلاتم را برطرف کرده بود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56" w:name="__RefHeading___Toc1146825_3244359995"/>
      <w:bookmarkStart w:id="57" w:name="_Toc19"/>
      <w:bookmarkEnd w:id="56"/>
      <w:r>
        <w:rPr>
          <w:rtl w:val="true"/>
        </w:rPr>
        <w:t>«</w:t>
      </w:r>
      <w:r>
        <w:rPr>
          <w:rtl w:val="true"/>
        </w:rPr>
        <w:t>ویَا قَومِ إِنِّی أَخَافُ عَلیْکُمْ یَومَ التَّنَادِ</w:t>
      </w:r>
      <w:r>
        <w:rPr>
          <w:rtl w:val="true"/>
        </w:rPr>
        <w:t>(</w:t>
      </w:r>
      <w:r>
        <w:rPr/>
        <w:t>32</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من بر شما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درمی دهند بیم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زهری روایت می‌کند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دوزخیان، اهل بهشت را مخاطب قرار می‌دهند که بر ما آب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به میان آمد</w:t>
      </w:r>
      <w:r>
        <w:rPr>
          <w:rFonts w:eastAsia="IRNazanin" w:cs="IRNazanin"/>
          <w:color w:val="111111"/>
          <w:sz w:val="28"/>
          <w:szCs w:val="28"/>
          <w:rtl w:val="true"/>
          <w:lang w:bidi="fa-IR"/>
        </w:rPr>
        <w:t>.</w:t>
      </w:r>
    </w:p>
    <w:p>
      <w:pPr>
        <w:pStyle w:val="Heading4"/>
        <w:numPr>
          <w:ilvl w:val="3"/>
          <w:numId w:val="1"/>
        </w:numPr>
        <w:rPr/>
      </w:pPr>
      <w:bookmarkStart w:id="58" w:name="__RefHeading___Toc1146827_3244359995"/>
      <w:bookmarkStart w:id="59" w:name="_Toc20"/>
      <w:bookmarkEnd w:id="58"/>
      <w:r>
        <w:rPr>
          <w:rtl w:val="true"/>
        </w:rPr>
        <w:t>«</w:t>
      </w:r>
      <w:r>
        <w:rPr>
          <w:rtl w:val="true"/>
        </w:rPr>
        <w:t>ولقَدْ جَاءکُمْ یُوسُفُ مِن قَبْل بِالبَیِّنَاتِ فَمَا زِلتُمْ</w:t>
      </w:r>
      <w:r>
        <w:rPr>
          <w:rtl w:val="true"/>
        </w:rPr>
        <w:t>...</w:t>
      </w:r>
      <w:r>
        <w:rPr>
          <w:rtl w:val="true"/>
        </w:rPr>
        <w:t>کَذَلکَ یُضِل اللهُ مَنْ هُو مُسْرِفٌ مُّرْتَابٌ</w:t>
      </w:r>
      <w:r>
        <w:rPr>
          <w:rtl w:val="true"/>
        </w:rPr>
        <w:t>(</w:t>
      </w:r>
      <w:r>
        <w:rPr/>
        <w:t>34</w:t>
      </w:r>
      <w:r>
        <w:rPr>
          <w:rtl w:val="true"/>
        </w:rPr>
        <w:t>)»</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یوسف پیش از این دلایل آشکار برای شما آورد و از آن چه برای شما آورد همواره در تردید بودید تا وقتی که از دنیا رفت،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او هرگز فرستاده ای را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هر که را افراط گر شکاک است، بی راه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ادریس، از پدرم، از ابو سعید سهل بن زیاد آدمی رازی، از محمد بن آدم نسائی، از پدرش آدم بن ابی ایاس، از مبارک بن فضالة، از سعید بن جبیر، از سید عابدین امام سجاد علیه السلام، از پدر بزرگوارش امام حسین علیه السلام از پدر والامقامش سرور اوصیا و امیرالمؤمنین علی بن ابی طالب علیه السلام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به حالت احتضار افتاد، یاران و خاندانش را جمع کرد و خداوند را سپاس و ستایش گفت و به آنها در باره مصیبتی که بدان گرفتار خواهند شد خبر داد که در آن مردان، کشته می‌شوند و شکم زنان باردار شکافته و سر کودکان از تن جدا می‌شود تا این که خداوند حق را به وسیله قیام کننده ای از نسل لاوی بن یعقوب آشکار می‌کند که مردی گندمگون و بلند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صفاتش را برایشان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بدان تمسک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بنی اسرائیل، دوران غیبت و دشواری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چهارصد سال در انتظار قائم به سر بردند تا این که به آنها مژده ولادت او داده شد و علامت‌های ظهورش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دچار مصیبت‌های بیشتری شدند و ضربات چوب و سنگ بر آنان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 یافتن فقیهی بودند که به سخنانش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را مخفی کرده و با آنها مکاتبه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دشواری و مصیبت به سخنان تو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بیابانی برد و در یک شب مهتابی برایشان در باره قائم، صفاتش و نزدیکی زمان قیامش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حضرت موسی علیه السلام با هیات و ظاهر دوران جوانی‌اش بر آنها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قصر فرعون خارج شده و در بیرون از آن جا به گردش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کاروانش جدا شد و در حالی که سوار بر قاطری بود به سوی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حالت، ردایی ابریشمی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فقیه او را دید، از روی صفاتش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جایش برخاست و به سوی او رفت و به پاهایش افتاد و بر آنها بوسه 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قبل از رسیدن به محضرت جان مرا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یارانش دیدند او چنین کرد، دریافتند که او ولی امرشان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پاهایش افتادند و برایش تعظیم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که در فرج شما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باره غایب شد و به سوی شهر مدین رفت و مدتی را نزد حضرت شعیب 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دومش برای او از اولی دشوارتر بود و مدت پنجاه و چند سال به طول انجامید و بلا و مصیبت بر آنها شدت یافت و فقیه از نظرها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برایش پیغام دادند که ما توان تحمل غیبت تو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بیابانی رفت و آنها را فرا خواند و به آنان آرامش خاطر داد و برایشان بیان کرد که خداوند بر او وحی کرده است که پس از چهل سال در کار آنها گشایشی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شکرگذاری شان و گفتن الحمدلله، آن را پس از سی سال بعد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پس از بیست سال برایشان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فقط از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در کارشان گشایش و فرج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بلا و مصیبت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جایتان تکان نخورید که من دستور به وجود آمدن فرج و گشایش برایتان را صادر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چنین وضعیتی بودند، حضرت موسی علیه السلام سوار بر الاغی در برابر ایشان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خواست به یارانش آن چه را می‌بینند،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سویشان آمد تا این که در کنار آنها ایستاد و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موسی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جدت چیست؟ موسی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فاهث بن لاوی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چه چیزی آورده‌ای؟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رسالت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از جایش برخاست و دست حضرت موسی علیه 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 آنها نشست و به آنان  آرامش خاطر داد و به آنها دستوراتی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چند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فرج آنها یعنی غرق شدن فرعون، چهل سال فاصله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محمد بن حسن بن احمد بن ولید، از سعد بن عبدالله و عبدالله بن جعفر حمیری و محمد بن یحیی عطار و احمد بن ادریس روایت می‌کنند که آنها همگی از احمد بن محمد بن عیسی از احمد بن محمد بن ابن ابی نصر بزنطی، از ابان بن عثمان، از محمد حلبی، از امام صادق علیه السلام نقل می‌کنند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به حالت احتضار افتاد خاندان حضرت یعقوب علیه السلام را که هشتاد مرد بودند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قبطی‌ها بر شما چیره خواهند شد و شما را دچار شدیدترین شکنجه‌ها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مردی از فرزندان لاوی بن یعقوب از چنگال آنها رهایی خواهد داد که نامش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بلندقامت، دارای موهای مجعد و گندمگون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بنی اسرائیل پسرانشان را عمران می‌نامیدند و عمران‌ها نیز نام موسی را بر پسرانشان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ابو حسین، از ابو بصیر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خروج و قیام حضرت موسی علیه السلام پنجاه دروغگو از بنی اسرائیل قیام کردند که نام همه آنها موسی بن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فرعون رسید که بنی اسرائیل به وسیله او حکومتش را دچار لرزه خواهند کرد و فرمانبردار و مطیع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جادوگران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دین و قوم تو به وسیله کودکی خواهد بود که امسال در میان بنی اسرائیل به دنیا خوامد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قابله‌ها را بر زنان گماشت و دستور داد همه کودکانی را که در آن سال به دنیا می‌آمدند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مادر موسی علیه السلام نیز قابله‌ای تعیین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آن گاه حدیث را به طور کامل بیان فرمود که ذکر آن در ابتدای سوره قصص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از گروهی از یاران، به نقل از احمد بن محمد بن خالد، از پدرش از علی بن نعمان، از عبدالله بن مسکان، از ابو بصیر روایت می‌کند </w:t>
      </w:r>
      <w:bookmarkStart w:id="60" w:name="pg13188_126109"/>
    </w:p>
    <w:p>
      <w:pPr>
        <w:pStyle w:val="BookText"/>
        <w:rPr/>
      </w:pPr>
      <w:bookmarkEnd w:id="60"/>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در همه حالت‌ها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دچار مصیبتی شود، در مقابل آن شکیبایی خواهد کرد و چنان چه مشکلات فراوان او را احاطه کند و به اسارت در آید، با او به خشونت رفتار شود و آسایش زندگی‌اش به دشواری تبدیل شود ـ همچنان که یوسف علیه السلام بدان گرفتار شد ـ زیر بار مشکلات شکسته نخواهد شد و تغییر وضعیت، به آزاده بودن او هیچ گزندی نخواهد رساند؛ خواه به بردگی و اسارت در آید، مورد قهر و ستم واقع شود، به تاریکی چاه و تنهایی در آن مبتلا گردد یا خداوند بر او منت گذارد و حاکم ستمگر و جبار را به غلام او تبدیل کند و او را به مکانی بفرستد و به وسیله او به مردمانی رحم 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نیز بدین‌ترتیب خیر و نیکی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صبور باشید و جان‌هایتان را به بردباری عادت دهید تا پاداش بگیرید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1" w:name="__RefHeading___Toc1146829_3244359995"/>
      <w:bookmarkStart w:id="62" w:name="_Toc21"/>
      <w:bookmarkEnd w:id="61"/>
      <w:r>
        <w:rPr>
          <w:rtl w:val="true"/>
        </w:rPr>
        <w:t>«</w:t>
      </w:r>
      <w:r>
        <w:rPr>
          <w:rtl w:val="true"/>
        </w:rPr>
        <w:t>الذِینَ یُجَادِلونَ فِی آیَاتِ اللهِ بِغَیْرِ سُلطَانٍ أَتَاهُمْ کَبُرَ</w:t>
      </w:r>
      <w:r>
        <w:rPr>
          <w:rtl w:val="true"/>
        </w:rPr>
        <w:t>...</w:t>
      </w:r>
      <w:r>
        <w:rPr>
          <w:rtl w:val="true"/>
        </w:rPr>
        <w:t>کَذَلکَ یَطْبَعُ اللهُ عَلی کُل قَلبِ مُتَکَبِّرٍ جَبَّارٍ</w:t>
      </w:r>
      <w:r>
        <w:rPr>
          <w:rtl w:val="true"/>
        </w:rPr>
        <w:t>(</w:t>
      </w:r>
      <w:r>
        <w:rPr/>
        <w:t>35</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آیَاتِ اللهِ بِغَیْرِ سُلطَانٍ أَتَاهُمْ کَبُرَ مَقْتًا عِندَ اللهِ وعِندَ الذِینَ آمَنُوا کَذَلکَ یَطْبَعُ اللهُ عَلی کُل قَلبِ مُتَکَبِّرٍ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باره آیات خدا بدون حجتی که برای آنان آمده باشد، مجادله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و نزد کسانی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و زورگویی مهر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حجت است، یعنی آنها بدون داشتن حجتی اقدام به مجادله می‌کنند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63" w:name="__RefHeading___Toc1146831_3244359995"/>
      <w:bookmarkStart w:id="64" w:name="_Toc22"/>
      <w:bookmarkEnd w:id="63"/>
      <w:r>
        <w:rPr>
          <w:rtl w:val="true"/>
        </w:rPr>
        <w:t>«</w:t>
      </w:r>
      <w:r>
        <w:rPr>
          <w:rtl w:val="true"/>
        </w:rPr>
        <w:t>مَنْ عَمِل سَیِّئَةً فَلا یُجْزَی إِلا مِثْلهَا ومَنْ عَمِل</w:t>
      </w:r>
      <w:r>
        <w:rPr>
          <w:rtl w:val="true"/>
        </w:rPr>
        <w:t>...</w:t>
      </w:r>
      <w:r>
        <w:rPr>
          <w:rtl w:val="true"/>
        </w:rPr>
        <w:t>فَأُولئِکَ یَدْخُلونَ الجَنَّةَ یُرْزَقُونَ فِیهَا بِغَیْرِ حِسَابٍ</w:t>
      </w:r>
      <w:r>
        <w:rPr>
          <w:rtl w:val="true"/>
        </w:rPr>
        <w:t>(</w:t>
      </w:r>
      <w:r>
        <w:rPr/>
        <w:t>40</w:t>
      </w:r>
      <w:r>
        <w:rPr>
          <w:rtl w:val="true"/>
        </w:rPr>
        <w:t>)»</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ومَنْ عَمِل صَالحًا مِّن ذَکَرٍ أَو أُنثَی وهُو مُؤْمِنٌ فَأُولئِکَ یَدْخُلونَ الجَنَّةَ یُرْزَقُونَ فِیهَا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بدی کند، جز به مانند آن کیفر نمی‌یابد و هر که کار شایسته کند، چه مرد باشد یا زن در حالی که ایمان داشته باشد، در نتیجه آنان داخل بهشت می شوند و در آن جا بی حساب روزی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ولید، از محمد بن حسن صفار، از احمد بن محمد بن عیسی، از محمد بن ابی عمیر، از یکی از یارانش روایت کرد که خدمت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ادعا می‌کند که شما به او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حقیقت را شناختی، پس هر طور که خواستی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خطاب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او چنین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حقیقت را شناختی، هر کار نیکی را که خواستی انجام بده تا از تو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سَیِّئَةً فَلا یُجْزَی إِلا مِثْلهَا ومَنْ عَمِل صَالحًا مِّن ذَکَرٍ أَو أُنثَی وهُو مُؤْمِنٌ فَأُولئِکَ یَدْخُلونَ الجَنَّةَ یُرْزَقُونَ فِیهَا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وهُو مُؤْمِنٌ فَلنُحْیِیَنَّهُ حَیَاةً طَیِّبَةً</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منصور بن یونس،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آتشی است که دوزخیان از آن فرار می‌کنند که برای انسان‌های مغرور متکبر، سرکش و دارای عناد و شیطان‌های نافرمان و بدسرشت، متکبرانی که به روز قیامت ایمان نمی‌آورند و همه دشمنان اهل بیت پیامبر که سلام و درود خدا بر آنان باد،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عذاب کسی که در عمق کمی از آتش قرار دارد و دو کفش از آتش بر اوست  که بند کفش‌ها نیز از آتش است، به طوری که در اثر گرمای شدید آنها، مغزش همانند کوره به جوش می‌آید، از همه مردم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در میان دوزخیان، عذاب او از همه مردم دشوارتر است حال آن</w:t>
      </w:r>
    </w:p>
    <w:p>
      <w:pPr>
        <w:pStyle w:val="BookText"/>
        <w:rPr/>
      </w:pPr>
      <w:r>
        <w:rPr>
          <w:rFonts w:ascii="IRNazanin" w:hAnsi="IRNazanin" w:eastAsia="IRNazanin"/>
          <w:color w:val="111111"/>
          <w:sz w:val="28"/>
          <w:sz w:val="28"/>
          <w:szCs w:val="28"/>
          <w:rtl w:val="true"/>
          <w:lang w:bidi="fa-IR"/>
        </w:rPr>
        <w:t>که عذاب و شکنجه او از همه آنها آسان‌تر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 وحَاقَ بِآل فِرْعَونَ سُوءُ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عواقب سوء آن چه نیرنگ می کردند، حمایت فرمود و فرعونیان را عذاب سخت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از محمد بن یحیی، از احمد بن محمد، از علی بن نعمان، از ایوب بن حرّ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آنها بر او چیره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می‌دانید خداوند او را از چه چیزی حفظ کرد؟ از این که او را در دینش دچار انحراف و فتنه گردانند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بدن او را تکه 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از این که در آیینش دچار فتنه کنند، حفظ فرمود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در محضر امام صادق علیه السلام به مرد شیعه‌ای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یاران ده گانه پیامبر صلی الله علیه و آله و سلم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سخن نیک و زیبایی می‌گوییم که خداوند به وسیله آن بدی‌هایمان را پاک و درجاتمان را افزون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رهایی دادن من از کینه‌ای که نسبت به تو در دل داشتم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تو رافضی هستی و نسبت به صحابه کینه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یکی از یاران رسول خدا صلی الله علیه و آله و سلم کینه در دل داشته باشد، نفرین و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سخنت را تأویل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 باره کسی که از یاران </w:t>
      </w:r>
    </w:p>
    <w:p>
      <w:pPr>
        <w:pStyle w:val="BookText"/>
        <w:rPr/>
      </w:pPr>
      <w:r>
        <w:rPr>
          <w:rFonts w:ascii="IRNazanin" w:hAnsi="IRNazanin" w:eastAsia="IRNazanin"/>
          <w:color w:val="111111"/>
          <w:sz w:val="28"/>
          <w:sz w:val="28"/>
          <w:szCs w:val="28"/>
          <w:rtl w:val="true"/>
          <w:lang w:bidi="fa-IR"/>
        </w:rPr>
        <w:t>ده گانه رسول خدا متنفر و بیزار باشد چیست؟ مرد شیعه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یاران ده گانه رسول خدا بغض و کینه در دل داشته باشد، لعنت خداوند،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فوراً برخاست و سر آن مرد شیعه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این که در گذشته تو را به رافضی‌گری متهم می‌کردم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کردم و تو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آسمان‌ها از حُسن توریه تو و گفتن سخنی که باعث رهایی تو شد و به دینت گزندی نرساند،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اندوهی بر اندوه‌های مخالفانمان افزود و منظور و نیت قلبی کسانی را که مودت ما را در قلب‌هایشان دارند از آنها پوشیده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سخنان، جز موافقت آن مرد شیعه با آن فرد مخالف اهل بیت که سلام و درود خدا بر آنان باد، چیزی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قصد و مفهوم سخن او را نفهمیدید، ولی ما آن را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خاطر این موضعگیری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دوستدار اولیای ما و دشمن دشمنان ما را به وسیله یکی از مخالفانش بیازماید، او را به دادن پاسخ‌هایی که همراه با آن، دین و ناموسش در امان باشد موفق می‌گرداند و به وسیله تقیه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یکی از آنها عیب جویی کند، نفرین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امیر المؤمنین علی بن ابی طالب علیه السلام عیب جویی کند،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عیب جویی کند یا به آنها دشنام دهد،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راست گفته است؛ زیرا هر کس از آنها بدگویی کند، در حقیقت، از علی بن ابی طالب علیه السلام بدگویی کرده است؛ زیرا او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فرد از امام علی علیه السلام عیب جویی نکرده و او را مذمت نکند، در حقیقت، نه از همه آنها بلکه فقط از برخی عیب جویی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حزقیل مؤمن نیز در برخورد با قومش که از او نزد فرعون خبرچینی کرداند، چنین توریه‌ای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آنها را به یکتاپرستی، ایمان به نبوت موسی علیه السلام، برتری دادن حضرت محمد صلی الله علیه و آله و سلم بر سایر پیامبران و </w:t>
      </w:r>
    </w:p>
    <w:p>
      <w:pPr>
        <w:pStyle w:val="BookText"/>
        <w:rPr/>
      </w:pPr>
      <w:r>
        <w:rPr>
          <w:rFonts w:ascii="IRNazanin" w:hAnsi="IRNazanin" w:eastAsia="IRNazanin"/>
          <w:color w:val="111111"/>
          <w:sz w:val="28"/>
          <w:sz w:val="28"/>
          <w:szCs w:val="28"/>
          <w:rtl w:val="true"/>
          <w:lang w:bidi="fa-IR"/>
        </w:rPr>
        <w:t>مخلوقات خداوند، برتر دانستن امام علی علیه السلام و ائمه برگزیده پس از او بر سایر اوصیای پیامبران و برائت جستن از پذیرفتن فرعون به عنوان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سخن‌چینی نزد فرعون از او بدگویی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مردم را به مخالفت با تو فرا می‌خواند و به دشمنانت علیه تو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پسرعمو و جانشین من در پادشاهی و ولی عهد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می‌گویید عمل کرده باشد، به علت ناسپاسی نسبت به لطف و نعمت‌های من سزاوار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دروغ گفته باشید، به علت بدگویی از او، شایسته شدیدترین شکنجه‌ها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حزقیل را فراخواند و با آنها رو در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فرعون را انکار می‌کنی و نسبت به نعمت‌هایش کفر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دیده‌ای که من دروغ بگویم؟ فرعون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پروردگارشان کیست؟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آفریدگارتان کیست؟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دهنده‌تان که دادن رزق و روزی به شما و دور کردن دشواری‌ها از شما را به عهده دارد، کیست؟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تو و همه کسانی که در محضر تو حضور دارند شهادت می‌دهم که پروردگارشان پروردگار من، آفریدگارشان، آفریدگار من، روزی دهنده‌شان، رازق من و اصلاح کننده زندگی آنها، همان اصلاح کننده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آفریننده و روزی دهنده آنها، پروردگار، آفریدگار و روزی دهنده‌ای ندارم و من شما و همه حاضران در محضرت را به عنوان شاهد قرار می‌دهم که از باور داشتن و اعتقاد به هر پروردگار، آفریننده و روزی دهنده‌ای جز پروردگار، آفریننده و روزی دهنده آنها برائت می‌جویم و به خدایی‌اش هیچ اعتقادی ندارم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حزقیل این بود که خدای آنها الله است که پروردگار من است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ادعا می‌کنند خدایشان است، خدای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دید فرعون و افراد حاضر در محضرش پنهان ماند و گمان کردند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پروردگار، آفریننده و روزی دهنده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بدسرشت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می‌خواهید پادشاهی مرا به تباهی بکشید و میان من و پسر عمو و پشتیبانم اختلاف و فتنه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سزاوار شکنجه من هستید</w:t>
      </w:r>
      <w:r>
        <w:rPr>
          <w:rFonts w:eastAsia="IRNazanin" w:cs="IRNazanin"/>
          <w:color w:val="111111"/>
          <w:sz w:val="28"/>
          <w:szCs w:val="28"/>
          <w:rtl w:val="true"/>
          <w:lang w:bidi="fa-IR"/>
        </w:rPr>
        <w:t xml:space="preserve">. </w:t>
      </w:r>
      <w:bookmarkStart w:id="65" w:name="pg13188_126114"/>
    </w:p>
    <w:p>
      <w:pPr>
        <w:pStyle w:val="BookText"/>
        <w:rPr/>
      </w:pPr>
      <w:bookmarkEnd w:id="65"/>
      <w:r>
        <w:rPr>
          <w:rFonts w:ascii="IRNazanin" w:hAnsi="IRNazanin" w:eastAsia="IRNazanin"/>
          <w:color w:val="111111"/>
          <w:sz w:val="28"/>
          <w:sz w:val="28"/>
          <w:szCs w:val="28"/>
          <w:rtl w:val="true"/>
          <w:lang w:bidi="fa-IR"/>
        </w:rPr>
        <w:t>زیرا شما می‌خواستید پادشاهی مرا تباه کنید و پسرعمویم را به کشتن دهید و مرا از داشتن حامی و پشتیبان محروم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میخ بیاورند و در پا و سینه هر یک از آنها میخی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مأموران دیگرش را که شانه‌های آهنین در دست داشتند فراخواند تا آنها به وسیله آن شانه‌ها گوشت بدنشان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فَوقَاهُ اللهُ سَیِّئَاتِ مَا مَکَرُوا وحَاقَ بِآل فِرْعَونَ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حزقیل را از نتایج بد سخن چینی و بدگویی بدخواهان نزد فرعون ـ که می‌خواستند او را به هلاکت برسانند ـ حفظ کرد و یاران فرعون را که از حزقیل بدگویی کرده بودند، به بدترین عذاب گرفتار کرد و به بدن‌هایشان میخ‌ها زده شد و گوشت بدنشان به وسیله شانه از بدن جدا گردید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66" w:name="__RefHeading___Toc1146833_3244359995"/>
      <w:bookmarkStart w:id="67" w:name="_Toc23"/>
      <w:bookmarkEnd w:id="66"/>
      <w:r>
        <w:rPr>
          <w:rtl w:val="true"/>
        </w:rPr>
        <w:t>«</w:t>
      </w:r>
      <w:r>
        <w:rPr>
          <w:rtl w:val="true"/>
        </w:rPr>
        <w:t>النَّارُ یُعْرَضُونَ عَلیْهَا غُدُوا وعَشِیًّا ویَومَ تَقُومُ السَّاعَةُ أَدْخِلوا آل فِرْعَونَ أَشَدَّ العَذَابِ</w:t>
      </w:r>
      <w:r>
        <w:rPr>
          <w:rtl w:val="true"/>
        </w:rPr>
        <w:t>(</w:t>
      </w:r>
      <w:r>
        <w:rPr/>
        <w:t>46</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می شوند و روزی که رستاخیز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ابی عمیر، از هشام بن سالم، از امام صادق علیه السلام روایت می‌کند که پیامبر صلی الله علیه و آله و سلم در حدیث اسراء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راهم ادامه دادم تا این که به گروهی رسیدم که هر گاه یکی از آنان می‌خواست از جایش برخیزد، به علت بزرگی شکمش قادر به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ربا می‌خوردند و در روز قیامت مانند کسی که شیطان او را به زمین زده و دچار جنون کرده باشد از قبر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آل فرعون، شب و روز بر آتش عرضه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برپا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w:t>
      </w:r>
    </w:p>
    <w:p>
      <w:pPr>
        <w:pStyle w:val="BookText"/>
        <w:rPr/>
      </w:pPr>
      <w:r>
        <w:rPr>
          <w:rFonts w:ascii="IRNazanin" w:hAnsi="IRNazanin" w:eastAsia="IRNazanin"/>
          <w:color w:val="111111"/>
          <w:sz w:val="28"/>
          <w:sz w:val="28"/>
          <w:szCs w:val="28"/>
          <w:rtl w:val="true"/>
          <w:lang w:bidi="fa-IR"/>
        </w:rPr>
        <w:t>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شما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آن چه می‌گویند؟ آن فرد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هستند و صبحگاهان و شبانگاهان شکنجه داده می‌شوند و فاصله میان آن دو زمان، از عذاب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آنها جزو افراد خوشبخت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ممکن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آتش دوزخ، آنها در وضعیتی مانند مصداق این آیه به سر می‌برند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تَقُومُ السَّاعَةُ أَدْخِلوا آل فِرْعَونَ أَشَدَّ العَذَابِ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نافع، از عبدالله بن عمر روایت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از دنیا برود، جایگاهش صبح و شب به او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بهشتی باشد، جایگاهش در بهشت و چنان چه دوزخی باشد جایگاهش در جهنم به او نشان داده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توست تا زمانی که خداوند در روز قیامت تو را دو باره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این حدیث را در صحیحین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دنیا و قبل از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آتش قیامت فقط به صبحگاهان و شامگاهان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فقط صبحگاهان و شامگاهان در آتش عذاب داده شوند، در فاصله بین آن دو زمان، آنها جزو خوشبخت‌ها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برزخ و قبل از روز قیامت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تَقُومُ السَّاعَةُ أَدْخِلوا آل فِرْعَونَ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محمد بن یحیی عطار، از محمد بن احمد، از ابراهیم بن اسحاق، از محمد بن سلیمان دیلمی، از پدرش روایت می‌کند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پرسیدم</w:t>
      </w:r>
      <w:r>
        <w:rPr>
          <w:rFonts w:eastAsia="IRNazanin" w:cs="IRNazanin"/>
          <w:color w:val="111111"/>
          <w:sz w:val="28"/>
          <w:szCs w:val="28"/>
          <w:rtl w:val="true"/>
          <w:lang w:bidi="fa-IR"/>
        </w:rPr>
        <w:t xml:space="preserve">: </w:t>
      </w:r>
      <w:bookmarkStart w:id="68" w:name="pg13188_126116"/>
    </w:p>
    <w:p>
      <w:pPr>
        <w:pStyle w:val="BookText"/>
        <w:rPr/>
      </w:pPr>
      <w:bookmarkEnd w:id="68"/>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دختر فرعون بوده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69" w:name="__RefHeading___Toc1146835_3244359995"/>
      <w:bookmarkStart w:id="70" w:name="_Toc24"/>
      <w:bookmarkEnd w:id="69"/>
      <w:r>
        <w:rPr>
          <w:rtl w:val="true"/>
        </w:rPr>
        <w:t xml:space="preserve">« </w:t>
      </w:r>
      <w:r>
        <w:rPr>
          <w:rtl w:val="true"/>
        </w:rPr>
        <w:t>وإِذْ یَتَحَاجُّونَ فِی النَّارِ فَیَقُول الضُّعَفَاء للذِینَ</w:t>
      </w:r>
      <w:r>
        <w:rPr>
          <w:rtl w:val="true"/>
        </w:rPr>
        <w:t>...</w:t>
      </w:r>
      <w:r>
        <w:rPr>
          <w:rtl w:val="true"/>
        </w:rPr>
        <w:t>فَادْعُوا ومَا دُعَاء الکَافِرِینَ إِلا فِی ضَلال</w:t>
      </w:r>
      <w:r>
        <w:rPr>
          <w:rtl w:val="true"/>
        </w:rPr>
        <w:t>(</w:t>
      </w:r>
      <w:r>
        <w:rPr/>
        <w:t>50</w:t>
      </w:r>
      <w:r>
        <w:rPr>
          <w:rtl w:val="true"/>
        </w:rPr>
        <w:t>)»</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فِی النَّارِ لخَزَنَةِ جَهَنَّمَ ادْعُوا رَبَّکُمْ یُخَفِّفْ عَنَّا یَومًا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أَولمْ تَکُ تَأْتِیکُمْ رُسُلکُم بِالبَیِّنَاتِ قَالوا بَلی قَالوا فَادْعُوا ومَا دُعَاء الکَافِرِینَ إِلا فِی 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 آتش شروع به آوردن حجت می کنند، زیردستان به کسانی که گردنکش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پس آیا می توانید پاره ای از این آتش را از ما دفع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گردنکشی می کردند،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آتشند، به نگهبانان جهنم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بخوانید تا یک روز از این عذاب را به ما تخفیف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پیامبرانتان دلایل روشن به سوی شما نیاوردند؟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ولی دعای کافران جز در بیراهه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اهل آتش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یَتَحَاجُّونَ فِی النَّارِ فَیَقُول الضُّعَفَاء للذِینَ اسْتَکْبَرُوا إِنَّا کُنَّا لکُمْ تَبَعًا فَهَل أَنتُم مُّغْنُونَ عَنَّا نَصِیبًا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فِیهَا إِنَّ اللهَ قَدْ حَکَمَ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دُعَاء الکَافِرِینَ إِلا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جبرئیل بر پیامبر صلی الله علیه و آله و سلم نازل شده و آن حضرت رنگش تغییر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حدیث طولانی را ذکر کرد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وقتی وارد آتش می‌شوند و سختی‌ها و مصیبت‌های آن را می‌بینند و از عذاب و عقاب آن اطلاع می‌یابند و آن را آن گونه می‌یابند که امام زین العابدین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نمی‌توانی تصور کنی آتشی را که هر چه به درون آن فرو افتد، نابود می‌کند حتی اگر به خاطر گرفتار شدن بدان گریه و زاری کند و نمی‌تواند از مجازات کسانی که از آن می‌ترسند و خود را تسلیم آن کرده‌اند، بکاهد و شدیدترین عذاب‌ها و دشوارترین مصیبت‌ها را بر سر ساکنان خویش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دوزخیان درمی‌یابند که اهل بهشت در ثواب و پاداش فراوان و نعمت‌های همیشگی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آرزو می‌کنند که آنها را غذا یا آب دهند تا مقداری از عذاب دردناکشان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در کتاب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أَصْحَابُ النَّارِ أَصْحَابَ الجَنَّةِ أَنْ أَفِیضُواْ عَلیْنَا مِنَ المَاء أَو مِمَّا رَزَقَکُمُ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بهشتیان را آواز می‌دهند که از آن آب یا از آن 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چهل سال به آنها پاسخ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تحقیر و اهانت به آنها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حَرَّمَهُمَا عَلی الکَافِرِینَ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 آنها را بر کافران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خزانه‌داران دوزخ را در کنار خویش می‌بینند که شاهد مصیبت‌های فرود آمده بر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آرزو می‌کنند تا نزد آنها به هر بهانه‌ای، به شادی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فِی النَّارِ لخَزَنَةِ جَهَنَّمَ ادْعُوا رَبَّکُمْ یُخَفِّفْ عَنَّا یَومًا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چهل سال به آنها هیچ پاسخی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ناامیدی به آنها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فَادْعُوا ومَا دُعَاء الکَافِرِینَ إِلا فِی ضَلال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خزانه‌داران دوزخ ناامید شدند به سوی مالک، فرمانده خزانه‌داران می‌روند و آرزو می‌کنند تا آنها را از این خواری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یَا مَالکُ لیَقْضِ عَلیْنَا رَبُّکَ</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فریاد کشند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مدت چهل سال به آنها هیچ پاسخی داده نمی‌شود و آنها در این مدت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چنان که در قرآن کریم آمده است به آنها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إِنَّکُم مَّاکِثُونَ</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دهد 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آنها از سرورشان یعنی پروردگار جهانیان ناامید می‌شوند که او در دنیا در نظرشان کم‌اهمیت‌ترین چیز بود و هر کدام از آنها در طول زندگی‌اش خواسته‌های خویش را بر اوامر خداوند ترجیح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وسیله عقل و نقل و توسط هدایتگران، راه نجات برایشان ثابت شده بود و کاملاً روشن بود که وجود او واضح و آشکار است و به وسیله زبان حال به آنان نشان داده بود که خودشان را دچار مصیبت‌ها و دشواری‌ها می‌کنند و با فرا رسیدن مرگ، در توبه به طور مطلق تا ابد به روی کفار بسته خواهد شد و در اوقاتی که در زندگی دنیا جزو مکلفین بودند، به زبان حال واضح و آشکار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شما در این امر مرا تصدیق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نمی‌دهید من از راستگویان باشم؟ پس چگونه از من روی برگرداندید و بر تکذیب من و پیامبران و مؤمنانی که مرا تصدیق می‌کردند، گواهی دادید؟ چرا از این عمل زیانبار و خطرناک و محذور، اجتناب نکردید؟ مگر در باره کثرت و فراوانی فرستادگان خداوند و تکرار رسالت‌های الهی اطلاع نداشتید؟ آن گاه خداوند به بیان مجدد وضعیت آنها در آتش می‌پردازد که خطاب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تَکُنْ آیَاتِی تُتْلی عَلیْکُمْ فَکُنتُم بِهَا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عَلیْنَا شِقْوتُنَا وکُنَّا قَومًا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آیات من بر شما خوانده نمی‌شد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تکذیب قرار نمی‌دادید؟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ما بر ما چیره شد و ما مردمی گمراه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جا بیرون بر، پس اگر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در آن صورت 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 چهل سال در </w:t>
      </w:r>
      <w:bookmarkStart w:id="71" w:name="pg13188_126119"/>
    </w:p>
    <w:p>
      <w:pPr>
        <w:pStyle w:val="BookText"/>
        <w:rPr/>
      </w:pPr>
      <w:bookmarkEnd w:id="71"/>
      <w:r>
        <w:rPr>
          <w:rFonts w:ascii="IRNazanin" w:hAnsi="IRNazanin" w:eastAsia="IRNazanin"/>
          <w:color w:val="111111"/>
          <w:sz w:val="28"/>
          <w:sz w:val="28"/>
          <w:szCs w:val="28"/>
          <w:rtl w:val="true"/>
          <w:lang w:bidi="fa-IR"/>
        </w:rPr>
        <w:t>خواری به سر خواهند برد که هیچ جوابی نخواهند شنید و در هنگام عذاب در آتش با آنها سخن گفته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آنها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اخْسَؤُوا فِیهَا ولا تُکَلمُونِ</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هر گونه گشایش و راحتی ناامید خواهند شد و درهای دوزخ بر آنها بسته خواهد شد و عزا و ماتم، هلاک و ناله، آه و فریاد و گریه‌شان به طول خواهد انجامید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72" w:name="__RefHeading___Toc1146837_3244359995"/>
      <w:bookmarkStart w:id="73" w:name="_Toc25"/>
      <w:bookmarkEnd w:id="72"/>
      <w:r>
        <w:rPr>
          <w:rtl w:val="true"/>
        </w:rPr>
        <w:t xml:space="preserve">« </w:t>
      </w:r>
      <w:r>
        <w:rPr>
          <w:rtl w:val="true"/>
        </w:rPr>
        <w:t>إِنَّا لنَنصُرُ رُسُلنَا والذِینَ آمَنُوا فِی الحَیَاةِ الدُّنْیَا</w:t>
      </w:r>
      <w:r>
        <w:rPr>
          <w:rtl w:val="true"/>
        </w:rPr>
        <w:t>...</w:t>
      </w:r>
      <w:r>
        <w:rPr>
          <w:rtl w:val="true"/>
        </w:rPr>
        <w:t>الظَّالمِینَ مَعْذِرَتُهُمْ ولهُمُ اللعْنَةُ ولهُمْ سُوءُ الدَّارِ</w:t>
      </w:r>
      <w:r>
        <w:rPr>
          <w:rtl w:val="true"/>
        </w:rPr>
        <w:t>(</w:t>
      </w:r>
      <w:r>
        <w:rPr/>
        <w:t>52</w:t>
      </w:r>
      <w:r>
        <w:rPr>
          <w:rtl w:val="true"/>
        </w:rPr>
        <w:t>)»</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فرستادگان خود و کسانی را که گرویده‌اند، در زندگی دنیا و روزی که گواهان برپای می ایستند، قطعا یاری می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ستمگران را پوزش طلبی شان سود نمی دهد و برای آنان لعنت است و برایشان بدفرجامی آن سرای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رجعت و زمانی روی خواهد داد که رسول خدا صلی الله علیه و آله و سلم و ائمه که سلام و درود خدا بر آنان باد، به دنیا بازگردند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از احمد بن محمد، از عمر بن عبدالعزیز، از جمیل روایت می‌کند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رجعت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بسیاری از پیامبران در دنیا در مقابل دشمنان پیروز نشدند و به شهادت رسیدند؟ همچنین با ائمه پس از آنها جنگ شد و به آنها کمکی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w:t>
      </w:r>
    </w:p>
    <w:p>
      <w:pPr>
        <w:pStyle w:val="BookText"/>
        <w:rPr/>
      </w:pPr>
      <w:r>
        <w:rPr>
          <w:rFonts w:ascii="IRNazanin" w:hAnsi="IRNazanin" w:eastAsia="IRNazanin"/>
          <w:color w:val="111111"/>
          <w:sz w:val="28"/>
          <w:sz w:val="28"/>
          <w:szCs w:val="28"/>
          <w:rtl w:val="true"/>
          <w:lang w:bidi="fa-IR"/>
        </w:rPr>
        <w:t>رجعت روی خواهد داد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از احمد بن محمد بن عیسی، از عمر بن عبدالعزیز، از جمیل بن دراج روایت می‌کند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دوران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بسیاری از پیامبران الهی در دنیا شکست خوردند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ائمه پس از آنها نیز جنگ شد و به آنها کمک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رجعت اتفاق خواهد افتاد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جعفر بن محمد بن قولویه در کامل الزیارات از پدرش، از سعد بن عبدالله، از احمد بن محمد بن عیسی، از محمد بن سنان، از علی بن ابی حمزه، از ابو بصیر روایت می‌کند که امام محمد باقر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یکی از آنها بود که کشته شد و او تاکنون یاری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قاتلان امام حسین علیه السلام کشته شده‌اند، اما هنوز خونخواهی آن حضرت صورت نگرفته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رجعت سید معاصر، از جعفر بن محمد بن مالک، از محمد بن قاسم بن اسماعیل، از علی بن خالد عاقولی، از عبد الکریم بن عمرو خثعمی، از سلیمان بن خالد روایت شده است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ترجف الراجفه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لرزنده بلرزد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 آن لرزه‌ای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راجفة، حسین بن علی علیه السلام و منظور از رادفة </w:t>
      </w:r>
      <w:bookmarkStart w:id="74" w:name="pg13188_126121"/>
    </w:p>
    <w:p>
      <w:pPr>
        <w:pStyle w:val="BookText"/>
        <w:rPr/>
      </w:pPr>
      <w:bookmarkEnd w:id="74"/>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هزار، قبرش شکافته می‌شود و خاک از روی سرش کنار می‌رود،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مصداق این آیه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لنَنصُرُ رُسُلنَا والذِینَ آمَنُوا فِی الحَیَاةِ الدُّنْیَا ویَومَ یَقُومُ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الظَّالمِینَ مَعْذِرَتُهُمْ ولهُمُ اللعْنَةُ ولهُمْ سُوءُ الدَّارِ</w:t>
      </w:r>
      <w:r>
        <w:rPr>
          <w:rFonts w:eastAsia="IRNazanin" w:cs="IRNazanin"/>
          <w:color w:val="111111"/>
          <w:sz w:val="28"/>
          <w:szCs w:val="28"/>
          <w:rtl w:val="true"/>
          <w:lang w:bidi="fa-IR"/>
        </w:rPr>
        <w:t>».</w:t>
      </w:r>
    </w:p>
    <w:p>
      <w:pPr>
        <w:pStyle w:val="Heading4"/>
        <w:numPr>
          <w:ilvl w:val="3"/>
          <w:numId w:val="1"/>
        </w:numPr>
        <w:rPr/>
      </w:pPr>
      <w:bookmarkStart w:id="75" w:name="__RefHeading___Toc1146839_3244359995"/>
      <w:bookmarkStart w:id="76" w:name="_Toc26"/>
      <w:bookmarkEnd w:id="75"/>
      <w:r>
        <w:rPr>
          <w:rtl w:val="true"/>
        </w:rPr>
        <w:t>«</w:t>
      </w:r>
      <w:r>
        <w:rPr>
          <w:rtl w:val="true"/>
        </w:rPr>
        <w:t>وقَال رَبُّکُمُ ادْعُونِی أَسْتَجِبْ لکُمْ إِنَّ الذِینَ یَسْتَکْبِرُونَ عَنْ عِبَادَتِی سَیَدْخُلونَ جَهَنَّمَ دَاخِرِینَ</w:t>
      </w:r>
      <w:r>
        <w:rPr>
          <w:rtl w:val="true"/>
        </w:rPr>
        <w:t>(</w:t>
      </w:r>
      <w:r>
        <w:rPr/>
        <w:t>60</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 ورزند به زودی خوار در دوزخ درمی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علی بن ابراهیم، از پدرش، از حماد بن عیسی، از حریز، از زرارة، از امام محمد باقر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دعاست و بهترین عبادت همان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دعا کننده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پدرش، از حماد بن عیسی روایت می‌کند که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نگو دیگر کار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گروهی از یاران ما، از احمد بن محمد بن عیسی، از حسین بن سعید، از نضر بن سوید، از قاسم بن سلیمان، از عبید بن زرارة، از پدرش از فرد دیگری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همان عبادتی است که </w:t>
      </w:r>
    </w:p>
    <w:p>
      <w:pPr>
        <w:pStyle w:val="BookText"/>
        <w:rPr/>
      </w:pPr>
      <w:r>
        <w:rPr>
          <w:rFonts w:ascii="IRNazanin" w:hAnsi="IRNazanin" w:eastAsia="IRNazanin"/>
          <w:color w:val="111111"/>
          <w:sz w:val="28"/>
          <w:sz w:val="28"/>
          <w:szCs w:val="28"/>
          <w:rtl w:val="true"/>
          <w:lang w:bidi="fa-IR"/>
        </w:rPr>
        <w:t>خداوند در 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کن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این بود که نباید ایمان به قضا و قدر مانع  شود که بسیار دعا کنی و جد و جهد در دعا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را گفت یا چیزی مانند آن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حسین بن سعید، از حماد بن عیسی، از معاویه بن عمار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همزمان نماز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در نماز، تلاوت قرآن را بیش از دعا طولانی کرد و دیگری دعا را طولانی و قرآن را کوتاه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همزمان نماز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دو بهترند؟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دارای فضیلت هستند و عمل هر دوی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می‌دانم که هر دوی آنها کار نیک کرده و دارای فضیلت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بهتر است؛ مگر این آیه را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رَبُّکُمُ 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عبادت نیست؟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برترین عبادت نیست؟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برترین عبادت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حسین بن محمد، از معلی بن محمد، از وشاء، از ابان بن عثمان، از حسین بن مغیره روایت می‌کند که شنیده است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دعای پس از نماز واجب بر دعای بعد از نماز مستحب مانند فضیلت و برتری نماز واجب بر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کن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قطعیت یافته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ـ عز و جل ـ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خواستی خداوند را بخوانی او را بزرگ بدان، ستایش کن، پاک و منزه و یکتا </w:t>
      </w:r>
    </w:p>
    <w:p>
      <w:pPr>
        <w:pStyle w:val="BookText"/>
        <w:rPr/>
      </w:pPr>
      <w:r>
        <w:rPr>
          <w:rFonts w:ascii="IRNazanin" w:hAnsi="IRNazanin" w:eastAsia="IRNazanin"/>
          <w:color w:val="111111"/>
          <w:sz w:val="28"/>
          <w:sz w:val="28"/>
          <w:szCs w:val="28"/>
          <w:rtl w:val="true"/>
          <w:lang w:bidi="fa-IR"/>
        </w:rPr>
        <w:t>بدان و او را بستای و بر پیامبر صلی الله علیه و آله و سلم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خواسته‌ات را از او بخواه تا آن را به تو عنایت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اختصاص از محمد بن علی، از پدرش، از سعد بن عبدالله، از احمد بن محمد بن عیسی، از علی بن حکم، از هشام بن سالم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مؤمن چگونه است که هر گاه دعا کند، گاهی دعایش مستجاب می‌شود و گاهی مستجاب نمی‌شود؟ حال آن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رَبُّکُمُ 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با نیت صادقانه و قلب مخلص به درگاه خداوند دعا کند، پس از وفا کردن او به عهد با پروردگار، دعایش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داشتن نیت و اخلاص، خداوند را بخواند، دعایش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پیمانم وفا کنید تا به پیمانتان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به عهد و پیمان با خداوند عمل کند، به او وفا خواهد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ابراهیم قمی، از پدرش، از عثمان بن عیسی، از راوی دیگری روایت می‌کند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معنای دو آیه را جستجو می‌کنم اما آنها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می‌خوانیم اما هیچ اجابتی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به وعده خویش وفا نمی‌کند؟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خداوند در آن چه از طریق و شیوه دعا به او امر کرده است اطاعت کند، پروردگار دعایش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دعا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ستایش خداوند شروع کن و نعمت‌هایی را که به تو داده ذکر کرده و سپس از او سپاسگزاری کن و بر </w:t>
      </w:r>
    </w:p>
    <w:p>
      <w:pPr>
        <w:pStyle w:val="BookText"/>
        <w:rPr/>
      </w:pPr>
      <w:r>
        <w:rPr>
          <w:rFonts w:ascii="IRNazanin" w:hAnsi="IRNazanin" w:eastAsia="IRNazanin"/>
          <w:color w:val="111111"/>
          <w:sz w:val="28"/>
          <w:sz w:val="28"/>
          <w:szCs w:val="28"/>
          <w:rtl w:val="true"/>
          <w:lang w:bidi="fa-IR"/>
        </w:rPr>
        <w:t>پیامبر صلی الله علیه و آله و سلم درود فرست و گناهانت را ذکر کرده و به آنها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دیگر کدام است؟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وهُو خَیْرُ الرَّازِقِینَ</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عوضش را او می‌دهد 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من اموالم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جایگزینی برای آن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خداوند به وعده‌اش وفا نمی‌کند؟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چیست؟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هر کس از راه حلال کسب درآمد کند و در راه حلال آن را خرج کند، اگر درهمی را انفاق کند، خداوند، جایگزین آن را به او خواهد بخشید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حسن بن یعقوب، از علی بن رئاب، از ابن عینیه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در روز قیامت بر بنده مؤمنش منت می‌گذارد و به او دستور می‌دهد تا به ـ رحمت ـ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می‌شود تا این که دستش را بر روی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نعمت‌هایی را که به او ارزانی داشته بود به او نشان می‌دهد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در فلان روز و فلان روز به درگاهم دعا می‌کردی و من دعوتت را اجابت کردم؟ مگر تو نبودی که از من فلان روز درخواست چیزی کردی و من خواسته‌ات را برطرف کردم؟ مگر تو نبودی که در فلان روزها از من طلب کمک و یاری کردی و من به تو یاری کردم؟ یادت هست که تو از من درخواست رفع فلان مشکلات را کردی و من آنها را برطرف کردم و به تو رحم کردم؟ از من ثروت خواستی و من تو را ثروتمند کردم؟ از من طلب خدمتکار کردی و من آن را در اختیارت گذاشتم؟ آیا از من نخواستی فلان زن را که نزد خانواده‌اش جایگاه والایی داشت به همسری تو درآورم و این کار را کردم؟ در این هنگام 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همه آن چه را که می‌خواستم طلب می‌کردم</w:t>
      </w:r>
      <w:bookmarkStart w:id="77" w:name="pg13188_126125"/>
    </w:p>
    <w:p>
      <w:pPr>
        <w:pStyle w:val="BookText"/>
        <w:rPr/>
      </w:pPr>
      <w:bookmarkEnd w:id="77"/>
      <w:r>
        <w:rPr>
          <w:rFonts w:ascii="IRNazanin" w:hAnsi="IRNazanin" w:eastAsia="IRNazanin"/>
          <w:color w:val="111111"/>
          <w:sz w:val="28"/>
          <w:sz w:val="28"/>
          <w:szCs w:val="28"/>
          <w:rtl w:val="true"/>
          <w:lang w:bidi="fa-IR"/>
        </w:rPr>
        <w:t>و همچنین بهشت را از تو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از من خواستی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بهشت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در این هنگام فرد مؤمن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راضی کردی و من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اعمالت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بهترین پاداش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نزد من این است که تو را در بهشت سکونت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مالکی، از محمد بن عیسی، از یونس بن عبدالرحمن، از محمد بن سنان، از محمد بن نعمان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 و جل ـ ما را به حال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 ما مانند برخی از مردم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همان کسانی هستیم که خداوند در 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 w:name="__RefHeading___Toc1146841_3244359995"/>
      <w:bookmarkStart w:id="79" w:name="_Toc27"/>
      <w:bookmarkEnd w:id="78"/>
      <w:r>
        <w:rPr>
          <w:rtl w:val="true"/>
        </w:rPr>
        <w:t>«</w:t>
      </w:r>
      <w:r>
        <w:rPr>
          <w:rtl w:val="true"/>
        </w:rPr>
        <w:t xml:space="preserve">هُو الحَیُّ لا إِلهَ إِلا هُو فَادْعُوهُ مُخْلصِینَ لهُ الدِّینَ الحَمْدُ للهِ رَبِّ العَالمِینَ </w:t>
      </w:r>
      <w:r>
        <w:rPr>
          <w:rtl w:val="true"/>
        </w:rPr>
        <w:t>(</w:t>
      </w:r>
      <w:r>
        <w:rPr/>
        <w:t>65</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 آلایش گردانیده 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قاسم بن محمد، از سلیمان بن داود در حدیثی مرفوع، روایت کرد که مردی نزد امام زین العابدین علیه السلام آمد و از ایشان در باره مسائلی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باره بازگشت تا در باره امور دیگری شبیه همان مسائل سئوال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علمی که دارید عمل نکرده‌اید، درخواست علم دیگری نکنید که بدان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عالم به علمش عمل نکند، با به دست آوردن علم بیشتر، از خداوند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p>
    <w:p>
      <w:pPr>
        <w:pStyle w:val="BookText"/>
        <w:rPr/>
      </w:pPr>
      <w:r>
        <w:rPr>
          <w:rFonts w:ascii="IRNazanin" w:hAnsi="IRNazanin" w:eastAsia="IRNazanin"/>
          <w:color w:val="111111"/>
          <w:sz w:val="28"/>
          <w:sz w:val="28"/>
          <w:szCs w:val="28"/>
          <w:rtl w:val="true"/>
          <w:lang w:bidi="fa-IR"/>
        </w:rPr>
        <w:t>بهشت را به دست خویش یک آجر از طلا و آجر دیگری از نقره آفریده و ملات آن را از مشک، خاکش را از زعفران، شن آن از مروارید و درجات آن را به اندازه آیات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درجه بالاتر صعود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اهل قرآن وارد بهشت شود، در آن جا به جز پیامبران و صدیقان، کسی از نظر درجه از او برتر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زهد، پایین‌ترین درجه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زهد در این آیه بیان شده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 واللهُ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 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 اله الا هُو فادعوه مُخلصین له الدِّین الحمدُ لله ربّ العالمین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مجالس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ابو مفضل، از ابو نصر لیث بن محمد بن لیث عنبری از روی اصل کتابش روایت کرده‌اند که احمد بن عبد الصمد بن مزاحم هروی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دایی‌اش ابو صلت عبد السلام بن صالح هروی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رضا علیه السلام سوار بر قاطر خاکستری رنگی وارد نیشابور شد،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آن شهر به استقبال ایشان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دشت سرسبزی رسیدند، افسار قاطر ایشان را گرفته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معصومت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باره ایشان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ردای ابریشمی نقش داری بر تن داشت، سر مبارکش را از کجاوه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موسی کاظم علیه السلام از پدرش امام صادق علیه السلام، از پدرش امام سجاد علیه السلام، از پدرش امام حسین علیه السلام سرور جوانان اهل بهشت، از پدرش امیرالمؤمنین علیه السلام از</w:t>
      </w:r>
      <w:bookmarkStart w:id="80" w:name="pg13188_126127"/>
    </w:p>
    <w:p>
      <w:pPr>
        <w:pStyle w:val="BookText"/>
        <w:rPr/>
      </w:pPr>
      <w:bookmarkEnd w:id="80"/>
      <w:r>
        <w:rPr>
          <w:rFonts w:ascii="IRNazanin" w:hAnsi="IRNazanin" w:eastAsia="IRNazanin"/>
          <w:color w:val="111111"/>
          <w:sz w:val="28"/>
          <w:sz w:val="28"/>
          <w:szCs w:val="28"/>
          <w:rtl w:val="true"/>
          <w:lang w:bidi="fa-IR"/>
        </w:rPr>
        <w:t>رسول خدا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از جانب خداوند ـ عز و جل ـ به من اطلاع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که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داشتن اخلاص در آن به دیدار من بشتابد، وارد دژ من شده است و هر کس وارد دژ من شود از عذابم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و پیامبرش و پذیرفتن ولایت اهل بیت که سلام و درود خدا بر آنان باد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و گروهی از یاران ما، از احمد بن محمد، همگی از وشاء، از احمد بن عائذ، از ابوالحسن سواق، از ابان بن تغلب روایت می‌کنند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کوفه رفتی این حدیث را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اخلاص گواهی دهد که جز الله هیچ خدایی نیست، بهشت برایش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صنفی نزد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برایشان روایت کنم؟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 قیامت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جز کسانی که به ولایت اعتقاد داشته باشند،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 w:name="__RefHeading___Toc1146843_3244359995"/>
      <w:bookmarkStart w:id="82" w:name="_Toc28"/>
      <w:bookmarkEnd w:id="81"/>
      <w:r>
        <w:rPr>
          <w:rtl w:val="true"/>
        </w:rPr>
        <w:t>«</w:t>
      </w:r>
      <w:r>
        <w:rPr>
          <w:rtl w:val="true"/>
        </w:rPr>
        <w:t>هُو الذِی خَلقَکُم مِّن تُرَابٍ ثُمَّ مِن نُّطْفَةٍ ثُمَّ</w:t>
      </w:r>
      <w:r>
        <w:rPr>
          <w:rtl w:val="true"/>
        </w:rPr>
        <w:t>...</w:t>
      </w:r>
      <w:r>
        <w:rPr>
          <w:rtl w:val="true"/>
        </w:rPr>
        <w:t>ولتَبْلغُوا أَجَلا مُّسَمًّی ولعَلکُمْ تَعْقِلونَ</w:t>
      </w:r>
      <w:r>
        <w:rPr>
          <w:rtl w:val="true"/>
        </w:rPr>
        <w:t>(</w:t>
      </w:r>
      <w:r>
        <w:rPr/>
        <w:t>67</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کسی است که شما را از خاکی آفرید سپس از نطفه ای آن گاه از علقه 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 آورد تا به کمال قوت خود برسید و تا </w:t>
      </w:r>
      <w:bookmarkStart w:id="83" w:name="pg13188_126128"/>
    </w:p>
    <w:p>
      <w:pPr>
        <w:pStyle w:val="BookText"/>
        <w:rPr/>
      </w:pPr>
      <w:bookmarkEnd w:id="83"/>
      <w:r>
        <w:rPr>
          <w:rFonts w:ascii="IRNazanin" w:hAnsi="IRNazanin" w:eastAsia="IRNazanin"/>
          <w:color w:val="111111"/>
          <w:sz w:val="28"/>
          <w:sz w:val="28"/>
          <w:szCs w:val="28"/>
          <w:rtl w:val="true"/>
          <w:lang w:bidi="fa-IR"/>
        </w:rPr>
        <w:t xml:space="preserve">سالمند شوید و از میان شما کسی است که مرگ پیش رس می 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در باره آیه فوق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محکم است</w:t>
      </w:r>
      <w:r>
        <w:rPr>
          <w:rFonts w:eastAsia="IRNazanin" w:cs="IRNazanin"/>
          <w:color w:val="111111"/>
          <w:sz w:val="28"/>
          <w:szCs w:val="28"/>
          <w:rtl w:val="true"/>
          <w:lang w:bidi="fa-IR"/>
        </w:rPr>
        <w:t>.</w:t>
      </w:r>
    </w:p>
    <w:p>
      <w:pPr>
        <w:pStyle w:val="Heading4"/>
        <w:numPr>
          <w:ilvl w:val="3"/>
          <w:numId w:val="1"/>
        </w:numPr>
        <w:rPr/>
      </w:pPr>
      <w:bookmarkStart w:id="84" w:name="__RefHeading___Toc1146845_3244359995"/>
      <w:bookmarkStart w:id="85" w:name="_Toc29"/>
      <w:bookmarkEnd w:id="84"/>
      <w:r>
        <w:rPr>
          <w:rtl w:val="true"/>
        </w:rPr>
        <w:t>«</w:t>
      </w:r>
      <w:r>
        <w:rPr>
          <w:rtl w:val="true"/>
        </w:rPr>
        <w:t>الذِینَ کَذَّبُوا بِالکِتَابِ وبِمَا أَرْسَلنَا بِهِ رُسُلنَا</w:t>
      </w:r>
      <w:r>
        <w:rPr>
          <w:rtl w:val="true"/>
        </w:rPr>
        <w:t>...</w:t>
      </w:r>
      <w:r>
        <w:rPr>
          <w:rtl w:val="true"/>
        </w:rPr>
        <w:t xml:space="preserve">مِن قَبْل شَیْئًا کَذَلکَ یُضِل اللهُ الکَافِرِینَ </w:t>
      </w:r>
      <w:r>
        <w:rPr>
          <w:rtl w:val="true"/>
        </w:rPr>
        <w:t>(</w:t>
      </w:r>
      <w:r>
        <w:rPr/>
        <w:t>74</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بِالکِتَابِ وبِمَا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که فرستادگان خود را بدان گسیل داشته ایم تکذیب کرده اند، به زودی خواهند 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 کشانیده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آتش برافروخته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ساختید،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گمشان کردیم، بلکه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کافران را بی راه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ابو جارود، از امام محمد باقر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کَذَّبُوا بِالکِتَابِ وبِمَا أَرْسَلنَا بِهِ رُسُلنَا فَسَوفَ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الأَغْلال فِی أَعْنَاقِهِمْ والسَّلاسِل یُسْحَبُونَ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الحَمِیمِ ثُمَّ فِی النَّارِ یُسْجَرُونَ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لهُمْ أَیْنَ مَا کُنتُمْ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قَالوا ضَلوا عَنَّا بَل لمْ نَکُن نَّدْعُو مِن قَبْل شَیْئًا کَذَلکَ یُضِل اللهُ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خاطر تکذیب کتاب‌های آسمانی کافر و مشرک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پیامبرانش را به همراه کتاب و تأویل آن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 الهی یا تأویل کتابی را که به همراه پیامبران فرستاده شده انکار کند، مشرک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از گروهی از یاران، از احمد بن محمد و سهل بن زیاد و علی بن ابراهیم، از پدرش، همگی از ابن محبوب، از ابن رئاب، از ضُرَیس </w:t>
      </w:r>
    </w:p>
    <w:p>
      <w:pPr>
        <w:pStyle w:val="BookText"/>
        <w:rPr/>
      </w:pPr>
      <w:r>
        <w:rPr>
          <w:rFonts w:ascii="IRNazanin" w:hAnsi="IRNazanin" w:eastAsia="IRNazanin"/>
          <w:color w:val="111111"/>
          <w:sz w:val="28"/>
          <w:sz w:val="28"/>
          <w:szCs w:val="28"/>
          <w:rtl w:val="true"/>
          <w:lang w:bidi="fa-IR"/>
        </w:rPr>
        <w:t>کناسی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فرات،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حال آن که از طرف غرب جاری می‌شود و چشمه‌ها و جویبارها به آن می‌ریزد؟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شنیده‌ام که خداوند بهشتی دارد که آن را در مغرب آفریده و آب فرات از آن خارج می‌شود و روح مؤمنان هر شب از قبرهایشان بدان جا می‌رود و در میان میوه‌های آن به سر می‌برد، از آنها می‌خورد و در آن جا از نعمت‌ها بهره‌مند می‌شود و ارواح با یکدیگر دیدار می‌کنند و همدیگر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سپیده‌دم فرا رسد از آن جا خارج می‌شوند و در فضا میان زمین و آسمان معلق می‌مانند و پروازکنان به اطراف می‌روند و می‌آیند و با طلوع خورشید به قبرهایشان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هوا یکدیگر را شناخته و با هم دیدار 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مشرق، آتشی دارد که آن را برای این آفریده است تا ارواح کفار را در آن جا دهد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آن جا بخورند و شبانگاهان از آب جوشان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سپیده بدمد، روح‌هایشان از قبر خارج شده به سوی دره‌ای در یمن می‌رود که برهوت نام دارد و از همه آتش‌های دنیا داغ‌تر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آن جا با یکدیگر دیدار می‌کنند و همدیگر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هنگام از آن جا خارج شده و به آتش باز می‌گردند و تا روز قیامت در چنین وضعیتی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وضعیت موحدان و مسلمانان گناهکاری که به نبوت پیامبر صلی الله علیه و آله و سلم اعتقاد دارند و بدان اعتراف می‌کنند اما بدون داشتن امام از دنیا می‌روند و از ولایت شما اطلاعی ندارند چگونه خواهد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چنین افرادی در قبرهایشان خواهد بود و از آن جا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که دارای اعمال نیک باشد و از وی دشمنی با اهل بیت صلوات الله علیهم اجمعین سر نزده باشد، روی او به سوی بهشتی که خداوند آن را در مغرب آفریده است قرار داده می‌شود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از آن بهشت به سوی قبر او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خداوند دیدار می‌کند و خداوند او را براساس اعمال نیک و بدش مورد محاسبه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یا به سوی بهشت خواهد رفت یا به 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چنین افرادی کاملا به اراده خداوند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 به افراد مستضعف، ابلهان، کودکان و فرزندان مسلمانانی که به سن بلوغ نرسیده و از دنیا رفته‌اند، این گونه 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اهل قبله، افرادی که با اهل بیت صلوات الله علیهم اجمعین دشمنی کرده‌اند، به سوی آتشی که خداوند آن </w:t>
      </w:r>
    </w:p>
    <w:p>
      <w:pPr>
        <w:pStyle w:val="BookText"/>
        <w:rPr/>
      </w:pPr>
      <w:r>
        <w:rPr>
          <w:rFonts w:ascii="IRNazanin" w:hAnsi="IRNazanin" w:eastAsia="IRNazanin"/>
          <w:color w:val="111111"/>
          <w:sz w:val="28"/>
          <w:sz w:val="28"/>
          <w:szCs w:val="28"/>
          <w:rtl w:val="true"/>
          <w:lang w:bidi="fa-IR"/>
        </w:rPr>
        <w:t>را در مشرق آفریده است برده می‌شوند و اخگر، شراره، دود و فوران آتش تا روز قیامت آنان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سرنوشت آنها به سوی دوزخی خواهد بود که در آن جا در آتش گداخته خواهند شد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اشیا یا افرادی که به عنوان شریک برای خداوند قرار می‌دادید، کجا هستند؟ کجاست آن امامی که شما به جای پیروی از امام تعیین شده از سوی خداوند برای مردم، از او پیروی می‌کردید؟</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حسن بن محبوب، از علی بن رئاب، از ضریس کناسی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مؤمنان مسلمان گناهکاری که به نبوت حضرت محمد صلی الله علیه و آله و سلم اعتراف می‌کنند، اما در حالی از دنیا می‌روند که هیچ امامی ندارند و از ولایت شما اطلاعی ندارند چگونه خواهد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قبرهایشان می‌مانند و از آن جا خارج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اعمال نیک داشته باشد و از او هیچ گونه عداوتی نسبت به اهل بیت صلوات الله سر نزده باشد، روی او به سوی بهشتی که خداوند آن را در مغرب آفریده است قرار داده می‌شود و تا روزی که در قیامت به دیدار پروردگار می‌شتابد، روح به قبر او فرود می‌آید تا این که با خداوند دیدار می‌کند و پروردگار او را بر اساس اعمال نیک و بدش مورد محاسبه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یا به بهشت می‌رود یا به دوزخ 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چنین افرادی کاملاً به اراده پروردگار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با مستضعفان، ابلهان، کودکان و فرزندان مسلمانی که قبل از رسیدن به سن بلوغ از دنیا می‌روند چنین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از میان اهل قبله که با اهل بیت که سلام و درود خدا بر آنان باد، دشمنی می‌کنند، به دوزخی که خداوند آن را در مشرق آفریده است، افکنده می‌شوند و تا روز قیامت اخگر، شراره، دود و فوران آتش آنها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سرنوشت آنها به سوی دوزخی خواهد بود که در آن جا در آتش گداخته می‌شوند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اشیا یا افرادی که عنوان شریک بر روی خداوند قرار می‌دادید؟ کجا هستند؟ آن امامتان که به جای اطاعت از امام تعیین</w:t>
      </w:r>
      <w:bookmarkStart w:id="86" w:name="pg13188_126131"/>
    </w:p>
    <w:p>
      <w:pPr>
        <w:pStyle w:val="BookText"/>
        <w:rPr/>
      </w:pPr>
      <w:bookmarkEnd w:id="86"/>
      <w:r>
        <w:rPr>
          <w:rFonts w:ascii="IRNazanin" w:hAnsi="IRNazanin" w:eastAsia="IRNazanin"/>
          <w:color w:val="111111"/>
          <w:sz w:val="28"/>
          <w:sz w:val="28"/>
          <w:szCs w:val="28"/>
          <w:rtl w:val="true"/>
          <w:lang w:bidi="fa-IR"/>
        </w:rPr>
        <w:t>شده توسط خداوند برای مردم، از او پیروی می‌کردید کجاست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87" w:name="__RefHeading___Toc1146847_3244359995"/>
      <w:bookmarkStart w:id="88" w:name="_Toc30"/>
      <w:bookmarkEnd w:id="87"/>
      <w:r>
        <w:rPr>
          <w:rtl w:val="true"/>
        </w:rPr>
        <w:t>«</w:t>
      </w:r>
      <w:r>
        <w:rPr>
          <w:rtl w:val="true"/>
        </w:rPr>
        <w:t>ذَلکُم بِمَا کُنتُمْ تَفْرَحُونَ فِی الأَرْضِ بِغَیْرِ الحَقِّ</w:t>
      </w:r>
      <w:r>
        <w:rPr>
          <w:rtl w:val="true"/>
        </w:rPr>
        <w:t>...</w:t>
      </w:r>
      <w:r>
        <w:rPr>
          <w:rtl w:val="true"/>
        </w:rPr>
        <w:t>بَعْضَ الذِی نَعِدُهُمْ أَو نَتَوفَّیَنَّکَ فَإِلیْنَا یُرْجَعُونَ</w:t>
      </w:r>
      <w:r>
        <w:rPr>
          <w:rtl w:val="true"/>
        </w:rPr>
        <w:t>(</w:t>
      </w:r>
      <w:r>
        <w:rPr/>
        <w:t>77</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بِمَا کُنتُمْ تَفْرَحُونَ فِی الأَرْضِ بِغَیْرِ الحَقِّ وبِمَا کُنتُمْ تَمْرَحُونَ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است که در زمین به ناروا شادی و سرمستی می کردید و بدان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دوزخ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جای سرکشان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کن که وعده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پاره ای از آن چه را که به آنان وعده داده ایم به تو بنمایانیم، چه تو را 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خداوند از آن چه به کفار وعده داده است، عذاب الهی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غرور و تکبر، جزو شرک و انجام گناه در زمین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9" w:name="__RefHeading___Toc1146849_3244359995"/>
      <w:bookmarkStart w:id="90" w:name="_Toc31"/>
      <w:bookmarkEnd w:id="89"/>
      <w:r>
        <w:rPr>
          <w:rtl w:val="true"/>
        </w:rPr>
        <w:t>«</w:t>
      </w:r>
      <w:r>
        <w:rPr>
          <w:rtl w:val="true"/>
        </w:rPr>
        <w:t xml:space="preserve">ویُرِیکُمْ آیَاتِهِ فَأَیَّ آیَاتِ اللهِ تُنکِرُونَ </w:t>
      </w:r>
      <w:r>
        <w:rPr>
          <w:rtl w:val="true"/>
        </w:rPr>
        <w:t>(</w:t>
      </w:r>
      <w:r>
        <w:rPr/>
        <w:t>81</w:t>
      </w:r>
      <w:r>
        <w:rPr>
          <w:rtl w:val="true"/>
        </w:rPr>
        <w:t xml:space="preserve">) </w:t>
      </w:r>
      <w:r>
        <w:rPr>
          <w:rtl w:val="true"/>
        </w:rPr>
        <w:t>أَفَلمْ</w:t>
      </w:r>
      <w:r>
        <w:rPr>
          <w:rtl w:val="true"/>
        </w:rPr>
        <w:t>...</w:t>
      </w:r>
      <w:r>
        <w:rPr>
          <w:rtl w:val="true"/>
        </w:rPr>
        <w:t xml:space="preserve">فَمَا أَغْنَی عَنْهُم مَّا کَانُوا یَکْسِبُونَ </w:t>
      </w:r>
      <w:r>
        <w:rPr>
          <w:rtl w:val="true"/>
        </w:rPr>
        <w:t>(</w:t>
      </w:r>
      <w:r>
        <w:rPr/>
        <w:t>82</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کَانُوا أَکْثَرَ مِنْهُمْ وأَشَدَّ قُوةً وآثَارًا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شما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آیات خدا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نگشته اند تا ببینند فرجام کسانی که پیش از آنان </w:t>
      </w:r>
      <w:bookmarkStart w:id="91" w:name="pg13188_126132"/>
    </w:p>
    <w:p>
      <w:pPr>
        <w:pStyle w:val="BookText"/>
        <w:rPr/>
      </w:pPr>
      <w:bookmarkEnd w:id="91"/>
      <w:r>
        <w:rPr>
          <w:rFonts w:ascii="IRNazanin" w:hAnsi="IRNazanin" w:eastAsia="IRNazanin"/>
          <w:color w:val="111111"/>
          <w:sz w:val="28"/>
          <w:sz w:val="28"/>
          <w:szCs w:val="28"/>
          <w:rtl w:val="true"/>
          <w:lang w:bidi="fa-IR"/>
        </w:rPr>
        <w:t xml:space="preserve">بودند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مراتب از حیث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آثار در روی زمین استوارتر بودند، ولی آن چه به دست می آوردند به حالشان سودی نبخشید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بازگشت امیرالمؤمنین و ائمه که سلام و درود خدا بر آنان باد، در دوران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اعمال و کارهاست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ابراهیم، از پدرش، از حسن بن محبوب، از محمد بن فضیل، از ابو حمزه، از امام محمد باقر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زمانی حضرت آدم علیه السلام تا حضرت نوح علیه السلام پیامبرانی بوده‌اند که مخفیانه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نام آنها پوشیده مانده 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پیامبرانی که آشکارا فعالیت می‌کردند و نامشان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مصداق این فرموده پروردگارند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ورُسُلا قَدْ قَصَصْنَاهُمْ عَلیْکَ مِن قَبْل ورُسُلا لمْ نَقْصُصْهُمْ عَلیْکَ</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قبلا بر تو حکایت نمودیم 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برانگیخته‌ایم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تو بازگو نکرده‌ایم</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92" w:name="__RefHeading___Toc1146851_3244359995"/>
      <w:bookmarkStart w:id="93" w:name="_Toc32"/>
      <w:bookmarkEnd w:id="92"/>
      <w:r>
        <w:rPr>
          <w:rtl w:val="true"/>
        </w:rPr>
        <w:t>«</w:t>
      </w:r>
      <w:r>
        <w:rPr>
          <w:rtl w:val="true"/>
        </w:rPr>
        <w:t>فَلمَّا رَأَوا بَأْسَنَا قَالوا آمَنَّا بِاللهِ وحْدَهُ وکَفَرْنَا</w:t>
      </w:r>
      <w:r>
        <w:rPr>
          <w:rtl w:val="true"/>
        </w:rPr>
        <w:t>...</w:t>
      </w:r>
      <w:r>
        <w:rPr>
          <w:rtl w:val="true"/>
        </w:rPr>
        <w:t xml:space="preserve">قَدْ خَلتْ فِی عِبَادِهِ وخَسِرَ هُنَالکَ الکَافِرُونَ </w:t>
      </w:r>
      <w:r>
        <w:rPr>
          <w:rtl w:val="true"/>
        </w:rPr>
        <w:t>(</w:t>
      </w:r>
      <w:r>
        <w:rPr/>
        <w:t>85</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خدا ایمان آوردیم و بدان چه با او شریک می گردانیدیم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عذاب ما را مشاهده کردند دیگر ایمانشان برای آنها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بندگانش چنین جاری شده و آنجاست که ناباوران زیان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نیشابوری عطار، از علی بن محمد بن قتیبه، از حمدان بن سلیمان نیشابوری، از ابراهیم بن محمد همدانی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فرعون را غرق کرد و حال آن که به خدا ایمان آورد و به یگانگی او اقرار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عذاب الهی را دید، ایمان آورد و ایمان آوردن در هنگام دیدن عذاب،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در باره پیشینیان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محمد بن یحیی، از محمد بن احمد، از جعفر بن رزق الله یا به روایت از فرد دیگری از جعفر بن رزق الله  روایت می‌کند که مردی مسیحی را نزد متوکل آوردند که با زن مسلمانی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خواست حد را بر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مسیحی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او، شرک و عمل زنای او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بار بر او حد زنا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اعتقاد داشتند باید با او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تا به ابو الحسن سوم، امام هادی صلوات الله علیه نامه بنویسند و در این باره از او سئوال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نامه را خواند،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شلاق زد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و فقهای عسکر این حکم را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باره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حکمی است که نه در قرآن آمده است و نه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مسلمان این حکم را تأیید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نه در قرآن آمده است و نه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توضیح بده چرا حکم به شلاق زدن او تا لحظه مرگ داده‌ای؟ او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وخَسِرَ هُنَالکَ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شلاق بزنند تا بمیرد</w:t>
      </w:r>
      <w:r>
        <w:rPr>
          <w:rFonts w:eastAsia="IRNazanin" w:cs="IRNazanin"/>
          <w:color w:val="111111"/>
          <w:sz w:val="28"/>
          <w:szCs w:val="28"/>
          <w:rtl w:val="true"/>
          <w:lang w:bidi="fa-IR"/>
        </w:rPr>
        <w:t>.</w:t>
      </w:r>
      <w:r>
        <w:rPr>
          <w:rStyle w:val="FootnoteAnchor"/>
          <w:rtl w:val="true"/>
        </w:rPr>
        <w:footnoteReference w:id="102"/>
      </w:r>
      <w:bookmarkStart w:id="94" w:name="pg13188_126134"/>
    </w:p>
    <w:p>
      <w:pPr>
        <w:pStyle w:val="Heading2"/>
        <w:numPr>
          <w:ilvl w:val="1"/>
          <w:numId w:val="1"/>
        </w:numPr>
        <w:rPr/>
      </w:pPr>
      <w:bookmarkStart w:id="95" w:name="__RefHeading___Toc1146853_3244359995"/>
      <w:bookmarkStart w:id="96" w:name="_Toc33"/>
      <w:bookmarkEnd w:id="94"/>
      <w:bookmarkEnd w:id="95"/>
      <w:r>
        <w:rPr>
          <w:rtl w:val="true"/>
        </w:rPr>
        <w:t>سوره فصلت</w:t>
      </w:r>
      <w:bookmarkEnd w:id="96"/>
    </w:p>
    <w:p>
      <w:pPr>
        <w:pStyle w:val="Heading3"/>
        <w:numPr>
          <w:ilvl w:val="2"/>
          <w:numId w:val="1"/>
        </w:numPr>
        <w:rPr/>
      </w:pPr>
      <w:bookmarkStart w:id="97" w:name="__RefHeading___Toc1146855_3244359995"/>
      <w:bookmarkStart w:id="98" w:name="_Toc34"/>
      <w:bookmarkEnd w:id="97"/>
      <w:r>
        <w:rPr>
          <w:rtl w:val="true"/>
        </w:rPr>
        <w:t>اشاره</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فصلت  مکی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پس از سوره غافر نازل شده است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3188_126136"/>
      <w:bookmarkStart w:id="100" w:name="pg13188_126136"/>
      <w:bookmarkEnd w:id="100"/>
    </w:p>
    <w:p>
      <w:pPr>
        <w:pStyle w:val="Heading3"/>
        <w:numPr>
          <w:ilvl w:val="2"/>
          <w:numId w:val="1"/>
        </w:numPr>
        <w:rPr/>
      </w:pPr>
      <w:bookmarkStart w:id="101" w:name="pg13188_126136"/>
      <w:bookmarkStart w:id="102" w:name="__RefHeading___Toc1146857_3244359995"/>
      <w:bookmarkStart w:id="103" w:name="_Toc35"/>
      <w:bookmarkEnd w:id="101"/>
      <w:bookmarkEnd w:id="102"/>
      <w:r>
        <w:rPr>
          <w:rtl w:val="true"/>
        </w:rPr>
        <w:t>فضیلت و ثواب قرائت سوره فصلت</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ابو مغرا، از ذریح محاربی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جایی که چشم او کار می‌کند، در روز قیامت دارای نور و سرور خواهد بود و در طول زندگی‌اش در دنیا مورد ستایش و غبطه دیگران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از رسول خدا صلی الله علیه و آله و سلم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در مقابل هر حرف آن به او ده برابر نیکی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آن را در داخل ظرفی بنویسد و آن را بشوید و در داخل آن خمیری درست کند سپس آن را پودر کند و آن را بخورد، اگر بیماری قلبی داشته باشد بیماری‌اش برطرف می‌شود و بهبود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ظرفی بنویسد و آن را با آب بشوید و در داخل آن خمیری درست کرده و سپس آن را خشک و آن گاه پودر کند و آن را تناول نماید، چنان چه بیماری قلبی داشته باشد بیماری‌اش برطرف خواهد شد و شفا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داخل ظرفی بنویسد و با آب معطر آن را پاک نماید و سپس با آن آب، سرمه را پودر کند، اگر فردی که مبتلا به سپیدی در چشم یا چشم درد باشد و چشمانش را به وسیله آن سرمه بکشد، بیماری‌اش برطرف خواهد شد و هرگز دچار چشم درد نخواهد شد و اگر سرمه در دسترس نبود با همان آب، چشمش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اراده خداوند چشم درد او برطرف خواهد شد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3188_126138"/>
      <w:bookmarkStart w:id="105" w:name="pg13188_126138"/>
      <w:bookmarkEnd w:id="105"/>
    </w:p>
    <w:p>
      <w:pPr>
        <w:pStyle w:val="Heading3"/>
        <w:numPr>
          <w:ilvl w:val="2"/>
          <w:numId w:val="1"/>
        </w:numPr>
        <w:rPr/>
      </w:pPr>
      <w:bookmarkStart w:id="106" w:name="pg13188_126138"/>
      <w:bookmarkStart w:id="107" w:name="__RefHeading___Toc1146859_3244359995"/>
      <w:bookmarkStart w:id="108" w:name="_Toc36"/>
      <w:bookmarkEnd w:id="106"/>
      <w:bookmarkEnd w:id="107"/>
      <w:r>
        <w:rPr>
          <w:rtl w:val="true"/>
        </w:rPr>
        <w:t>تفسیر سوره فصلت</w:t>
      </w:r>
      <w:bookmarkEnd w:id="108"/>
    </w:p>
    <w:p>
      <w:pPr>
        <w:pStyle w:val="Heading4"/>
        <w:numPr>
          <w:ilvl w:val="3"/>
          <w:numId w:val="1"/>
        </w:numPr>
        <w:rPr/>
      </w:pPr>
      <w:bookmarkStart w:id="109" w:name="__RefHeading___Toc1146861_3244359995"/>
      <w:bookmarkStart w:id="110" w:name="_Toc37"/>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11" w:name="__RefHeading___Toc1146863_3244359995"/>
      <w:bookmarkStart w:id="112" w:name="_Toc38"/>
      <w:bookmarkEnd w:id="111"/>
      <w:r>
        <w:rPr>
          <w:rtl w:val="true"/>
        </w:rPr>
        <w:t>«</w:t>
      </w:r>
      <w:r>
        <w:rPr>
          <w:rtl w:val="true"/>
        </w:rPr>
        <w:t>حم</w:t>
      </w:r>
      <w:r>
        <w:rPr>
          <w:rtl w:val="true"/>
        </w:rPr>
        <w:t xml:space="preserve">* </w:t>
      </w:r>
      <w:r>
        <w:rPr>
          <w:rtl w:val="true"/>
        </w:rPr>
        <w:t>تَنزِیل مِّنَ الرَّحْمَنِ الرَّحِیمِ</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آن در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113" w:name="__RefHeading___Toc1146865_3244359995"/>
      <w:bookmarkStart w:id="114" w:name="_Toc39"/>
      <w:bookmarkEnd w:id="113"/>
      <w:r>
        <w:rPr>
          <w:rtl w:val="true"/>
        </w:rPr>
        <w:t>«</w:t>
      </w:r>
      <w:r>
        <w:rPr>
          <w:rtl w:val="true"/>
        </w:rPr>
        <w:t>کِتَابٌ فُصِّلتْ آیَاتُهُ قُرْآنًا عَرَبِیًّا لقَومٍ یَعْلمُونَ</w:t>
      </w:r>
      <w:r>
        <w:rPr>
          <w:rtl w:val="true"/>
        </w:rPr>
        <w:t>(</w:t>
      </w:r>
      <w:r>
        <w:rPr/>
        <w:t>3</w:t>
      </w:r>
      <w:r>
        <w:rPr>
          <w:rtl w:val="true"/>
        </w:rPr>
        <w:t>)...</w:t>
      </w:r>
      <w:r>
        <w:rPr>
          <w:rtl w:val="true"/>
        </w:rPr>
        <w:t>الذِینَ لا یُؤْتُونَ الزَّکَاةَ وهُم بِالآخِرَةِ هُمْ کَافِرُونَ</w:t>
      </w:r>
      <w:r>
        <w:rPr>
          <w:rtl w:val="true"/>
        </w:rPr>
        <w:t>(</w:t>
      </w:r>
      <w:r>
        <w:rPr/>
        <w:t>7</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فَأَعْرَضَ أَکْثَرُهُمْ فَهُمْ لا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فِی أَکِنَّةٍ مِّمَّا تَدْعُونَا إِلیْهِ وفِی آذَانِنَا وقْرٌ ومِن بَیْنِنَا وبَیْنِکَ حِجَابٌ فَاعْمَل إِنَّنَا عَامِلونَ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واسْتَغْفِرُوهُ وویْل للمُشْرِکِینَ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وهُم بِالآخِرَةِ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است که آیات آن به روشنی بیان شده، قرآنی است به زبان عربی برای مردمی که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بشارتگر و هشدار دهنده است ولی بیشتر آنان روی گردان شدند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آن چه ما را به سوی آن می خوانی سخت محجوب و مهجور است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سنگینی و میان ما و تو پرده ای است، پس تو کار خود را بکن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چون شمایم، جز این که به من وحی می 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مستقیما به سوی او بشتابید و از او آمرزش بخواهید و وای بر </w:t>
      </w:r>
    </w:p>
    <w:p>
      <w:pPr>
        <w:pStyle w:val="BookText"/>
        <w:rPr/>
      </w:pP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زکات نمی دهند و آنان که به آخرت ناباورند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حلال و حرام و سنت‌های آن مشخص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مؤمنان مژده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تهدید کننده ظالمان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آنها از قرآن دوری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قُلوبُنَا فِی أَکِنَّةٍ مِّمَّا تَدْعُونَا إِلیْهِ وفِی آذَانِنَا وقْرٌ ومِن بَیْنِنَا وبَیْنِکَ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ما را به چیزی دعوت می‌کنید که آن را نمی‌فهمیم و</w:t>
      </w:r>
    </w:p>
    <w:p>
      <w:pPr>
        <w:pStyle w:val="BookText"/>
        <w:rPr/>
      </w:pPr>
      <w:r>
        <w:rPr>
          <w:rFonts w:ascii="IRNazanin" w:hAnsi="IRNazanin" w:eastAsia="IRNazanin"/>
          <w:color w:val="111111"/>
          <w:sz w:val="28"/>
          <w:sz w:val="28"/>
          <w:szCs w:val="28"/>
          <w:rtl w:val="true"/>
          <w:lang w:bidi="fa-IR"/>
        </w:rPr>
        <w:t>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 یُوحَی إِلیَّ أَنَّمَا إِلهُکُمْ إِلهٌ واحِدٌ فَاسْتَقِیمُوا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پاسخ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واسْتَغْفِرُوهُ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فاضل عمر بن ابراهیم اوسی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سوره شعرا که در آخر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نازل شد، رسول خدا صلی الله علیه و آله و سلم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تهیه کن حتی اگر کله پاچه چهارپایان یا مشتی حبوبات و کاسه‌ای شیر باشد و به سوی قریشیان برو و آنها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آنها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بیش از چهل مرد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ابو طالب، حمزه و عباس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رسول خدا صلی الله علیه و آله و سلم دستور پخت آن را داده بود آماده کردم و آن را جلویشان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نشانه تمسخر و استهزاء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انگشتش را در چهار گوشه کاسه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بخوریم؛ حال آن که هر کدام از ما یک گوسفند را به همراه چهار کاسه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غذا خوردنت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غذا خوردند تا 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اثر غذا خوردن هیچ کدام از آنها در کاسه مشخص نبود و غذا هم اصلا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آنها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این می‌تواند غذا بخورد؟ پیامبر صلی الله علیه و آله و سلم به من دستور داد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آنها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الله خدای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محمد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دنبال کردم و خواستم به آنها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حال خودشان رها کرده و به رسول خدا صلی الله علیه و آله و سلم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است آنها را از عذاب الهی بترسانیم نه این که با آنها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کار نیز وقت و زمان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 برای ما غذای دیگری شبیه همین غذا تهیه و افرادی را که به مهمانی دعوت کرده بودی، مجدداً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مانند روز اول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مهمانان گرد هم آمدند و غذا خوردند، پیامبر صلی الله علیه و آله و 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جوان عربی را نمی‌شناسم که برای قوم خود چیزی آورده باشد که از آن چه که من در زمینه دنیا و آخرت برایتان آورده‌ام،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محمد، ما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به وسیله فردی که مانند او سحر و کهانت بلد باشد برخورد کنید، از دست او 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ربیعه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گفتی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بحث نمی‌کنی؟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او ساحر یا کاهن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خطاب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بهتری یا هاشم؟ تو بهتری یا عبدالمطلب؟ تو بهتری یا عبدالله؟ تو بهتری یا علی بن ابی طالب، در هم کوبنده گردنکشان و شکننده کمر بزرگ‌ترین‌شان؟ پس چرا پدران ما را گمراه می‌دانی و به خدایانمان دشنام می‌دهی؟ اگر در پی رسیدن به ریاست و سروری هستی، آن را در اختیار تو قرار می‌دهیم و  تا پایان عمر سرور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می‌خواهی، ده تن از با اصل و نسب‌ترین زنان را به همسری تو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می‌خواهی، برایت ثروتی گرد هم می‌آوریم که تو و فرزندانت را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می‌گویی؟ </w:t>
      </w:r>
    </w:p>
    <w:p>
      <w:pPr>
        <w:pStyle w:val="BookText"/>
        <w:rPr/>
      </w:pPr>
      <w:r>
        <w:rPr>
          <w:rFonts w:ascii="IRNazanin" w:hAnsi="IRNazanin" w:eastAsia="IRNazanin"/>
          <w:color w:val="111111"/>
          <w:sz w:val="28"/>
          <w:sz w:val="28"/>
          <w:szCs w:val="28"/>
          <w:rtl w:val="true"/>
          <w:lang w:bidi="fa-IR"/>
        </w:rPr>
        <w:t>رسول خدا صلی الله علیه و آله و 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ونَذِیرًا فَأَعْرَضَ أَکْثَرُهُمْ فَهُمْ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قُلوبُنَا فِی أَکِنَّةٍ مِّمَّا تَدْعُونَا إِلیْهِ وفِی آذَانِنَا وقْرٌ ومِن بَیْنِنَا وبَیْنِکَ حِجَابٌ فَاعْمَل إِنَّنَا 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أَنَّمَا إِلهُکُمْ إِلهٌ واحِدٌ فَاسْتَقِیمُوا إِلیْهِ واسْتَغْفِرُوهُ وویْل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یُؤْتُونَ الزَّکَاةَ وهُم بِالآخِرَةِ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لهُمْ أَجْرٌ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أَئِنَّکُمْ لتَکْفُرُونَ بِالذِی خَلقَ الأَرْضَ فِی یَومَیْنِ وتَجْعَلونَ لهُ أَندَادًا ذَلکَ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فِیهَا رَواسِیَ مِن فَوقِهَا وبَارَکَ فِیهَا وقَدَّرَ فِیهَا أَقْواتَهَا فِی أَرْبَعَةِ أَیَّامٍ سَواء للسَّائِلینَ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وهِیَ دُخَانٌ فَقَال لهَا وللأَرْضِ اِئْتِیَا طَوعًا أَو کَرْهًا قَالتَا أَتَیْنَا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سَمَاواتٍ فِی یَومَیْنِ وأَوحَی فِی کُل سَمَاء أَمْرَهَا وزَیَّنَّا السَّمَاء الدُّنْیَا بِمَصَابِیحَ وحِفْظًا ذَلکَ تَقْدِیرُ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أَنذَرْتُکُمْ صَاعِقَةً مِّثْل صَاعِقَةِ عَادٍ وثَمُودَ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عتبه جلوی دهان رسول خدا صلی الله علیه و آله و سلم را گرفت و او را به خدا قسم داد که دیگر ادامه ندهد و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همه حاضران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نپیوستند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اش رفت و از آن جا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قریشیان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وارد شده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جایش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من نبودی، تو را به بدترین شیوه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کاهن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او با کلامی از سوی پروردگار آسمان با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دادم که دیگر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شما خودتان او را راستگوی امانتدار نامیده‌اید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دروغی از او دیده‌اید؟ ولی اگر من اجازه می‌دادم که آن چه را می‌خواند به پایان ببرد، قطعاً عذاب و نابودی شما را در برمی‌گرفت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مخلد دهان از حسین بن علی بن احمد علوی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به داود رقی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آسمان می‌رسد؟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و ارواح پیامبران هر شب جمعه به عرش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w:t>
      </w:r>
    </w:p>
    <w:p>
      <w:pPr>
        <w:pStyle w:val="BookText"/>
        <w:rPr/>
      </w:pPr>
      <w:r>
        <w:rPr>
          <w:rFonts w:ascii="IRNazanin" w:hAnsi="IRNazanin" w:eastAsia="IRNazanin"/>
          <w:color w:val="111111"/>
          <w:sz w:val="28"/>
          <w:sz w:val="28"/>
          <w:szCs w:val="28"/>
          <w:rtl w:val="true"/>
          <w:lang w:bidi="fa-IR"/>
        </w:rPr>
        <w:t xml:space="preserve">السلام حم، سجده را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نازل شد و به او اطلاع داد که امام پس از او،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این آیه رسید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آنها از ولایت علی علیه السلام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ادامه آیات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مشرکین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وویْل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اسلام اقرار و اعتراف کرده‌اند اما در اعمالشان مرتکب 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امری است که خداوند در آیه زیر بیان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وسیله اعمالشان مرتکب 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آنها دستور انجام کاری داده شود، بر خلاف فرموده خداوند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آنها را مشرک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یُؤْتُونَ الزَّکَاةَ وهُم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زکات را نپردازد، کافر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از احمد بن محمد، از ابن محبوب، از ابو جمیله، از ابان بن تغلب روایت می‌کند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که خداوند از مشرکانی که به او شرک می‌ورزند، زکات اموالشان را طلب کرده است به همین دلیل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وویْل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یُؤْتُونَ الزَّکَاةَ وهُم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تعیین شده است؟ آن را برایم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مشرکانی که برای امام اول شریک قرار دادند و نسبت به ائمه پس از او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فقط به ایمان به </w:t>
      </w:r>
    </w:p>
    <w:p>
      <w:pPr>
        <w:pStyle w:val="BookText"/>
        <w:rPr/>
      </w:pPr>
      <w:r>
        <w:rPr>
          <w:rFonts w:ascii="IRNazanin" w:hAnsi="IRNazanin" w:eastAsia="IRNazanin"/>
          <w:color w:val="111111"/>
          <w:sz w:val="28"/>
          <w:sz w:val="28"/>
          <w:szCs w:val="28"/>
          <w:rtl w:val="true"/>
          <w:lang w:bidi="fa-IR"/>
        </w:rPr>
        <w:t>خودش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خداوند و پیامبرش ایمان آورند، فرایض بر آنها واجب خواهد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مالکی، از محمد بن عیسی، از یونس بن عبدالرحمن، از سعدان بن مسلم، از ابان بن تغلب روایت می‌کند که امام صادق علیه السلام این آیه را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خداوند از مشرکانی که همراه او خدای دیگر را می‌پرستند، خواسته است تا زکات اموالشان را بپردازند؟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برای امام اول شریک قرار دادند و آن چه را که امام اول که به وی کافر بودند، گفته بود، به آخر بازنگرداندند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سیار با سند از ابان بن تغلب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مشرکانی که برای امام اول علیه السلام شریک قرار دادند و آن چه را که امام اول، که به وی کافر بودند، گفته بود، به آخر بازنگرداندند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در ادامه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زکات در این جا، زکات جان یعنی پاک کردن آن از شرک مورد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نجس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امام شریک قرار دهد، در حقیقت برای پیامبر صلی الله علیه و آله و سلم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پیامبر صلی الله علیه و آله و سلم شریک قرار دهد، در حقیقت، نسبت به خداوند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زکات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زکات یعنی ولایت اهل بیت است که سلام و درود خدا بر آنان باد؛ زیرا در روز قیامت، اعمال به وسیله ولایت، تزکیه و پاک می‌شود</w:t>
      </w:r>
      <w:r>
        <w:rPr>
          <w:rFonts w:eastAsia="IRNazanin" w:cs="IRNazanin"/>
          <w:color w:val="111111"/>
          <w:sz w:val="28"/>
          <w:szCs w:val="28"/>
          <w:rtl w:val="true"/>
          <w:lang w:bidi="fa-IR"/>
        </w:rPr>
        <w:t xml:space="preserve">. </w:t>
      </w:r>
      <w:r>
        <w:rPr>
          <w:rStyle w:val="FootnoteAnchor"/>
          <w:rtl w:val="true"/>
        </w:rPr>
        <w:footnoteReference w:id="110"/>
      </w:r>
      <w:bookmarkStart w:id="115" w:name="pg13188_126144"/>
    </w:p>
    <w:p>
      <w:pPr>
        <w:pStyle w:val="Heading4"/>
        <w:numPr>
          <w:ilvl w:val="3"/>
          <w:numId w:val="1"/>
        </w:numPr>
        <w:rPr/>
      </w:pPr>
      <w:bookmarkStart w:id="116" w:name="__RefHeading___Toc1146867_3244359995"/>
      <w:bookmarkStart w:id="117" w:name="_Toc40"/>
      <w:bookmarkEnd w:id="115"/>
      <w:bookmarkEnd w:id="116"/>
      <w:r>
        <w:rPr>
          <w:rtl w:val="true"/>
        </w:rPr>
        <w:t>«</w:t>
      </w:r>
      <w:r>
        <w:rPr>
          <w:rtl w:val="true"/>
        </w:rPr>
        <w:t>إِنَّ الذِینَ آمَنُوا وعَمِلوا الصَّالحَاتِ لهُمْ أَجْرٌ</w:t>
      </w:r>
      <w:r>
        <w:rPr>
          <w:rtl w:val="true"/>
        </w:rPr>
        <w:t>...</w:t>
      </w:r>
      <w:r>
        <w:rPr>
          <w:rtl w:val="true"/>
        </w:rPr>
        <w:t>شَاء رَبُّنَا لأَنزَل مَلائِکَةً فَإِنَّا بِمَا أُرْسِلتُمْ بِهِ کَافِرُونَ</w:t>
      </w:r>
      <w:r>
        <w:rPr>
          <w:rtl w:val="true"/>
        </w:rPr>
        <w:t>(</w:t>
      </w:r>
      <w:r>
        <w:rPr/>
        <w:t>14</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لهُمْ أَجْرٌ غَیْرُ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أَئِنَّکُمْ لتَکْفُرُونَ بِالذِی خَلقَ الأَرْضَ فِی یَومَیْنِ وتَجْعَلونَ لهُ أَندَادًا ذَلکَ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فِیهَا رَواسِیَ مِن فَوقِهَا وبَارَکَ فِیهَا وقَدَّرَ فِیهَا أَقْواتَهَا فِی أَرْبَعَةِ أَیَّامٍ سَواء للسَّائِلینَ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وهِیَ دُخَانٌ فَقَال لهَا وللأَرْضِ اِئْتِیَا طَوعًا أَو کَرْهًا قَالتَا أَتَیْنَا طَائِعِینَ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وأَوحَی فِی کُل سَمَاء أَمْرَهَا وزَیَّنَّا السَّمَاء الدُّنْیَا بِمَصَابِیحَ وحِفْظًا ذَلکَ تَقْدِیرُ العَزِیزِ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ومِنْ خَلفِهِمْ أَلا تَعْبُدُوا إِلا اللهَ قَالوا لو شَاء رَبُّنَا لأَنزَل مَلائِکَةً فَإِنَّا بِمَا أُرْسِلتُمْ بِهِ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 اند، آنان را پاداشی بی 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شمایید که واقعا به آن کسی که زمین را در دو هنگام آفرید، کفر می ورزید و برای او همتایانی قرار می دهید؟ این است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نهاد و در آن خیر فراوان پدید آورد و مواد خوراکی آن را در چهار روز اندازه 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خواهندگان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پذیر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اندازه گیری آن نیرومند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آذرخشی چون آذرخش عاد و ثمود بر حذر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سرشان بر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جز خدا را مپرستید،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 خواست، قطعا فرشتگانی فرو می فرستاد پس ما به آن چه بدان فرستاده شده اید کافریم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مؤمنان را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از سوی خداوند در مقابل پاداششان بر آنها منت گذاشته شود، به ایشان جزا</w:t>
      </w:r>
    </w:p>
    <w:p>
      <w:pPr>
        <w:pStyle w:val="BookText"/>
        <w:rPr/>
      </w:pP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 صلی الله علیه و آله و سلم را مخاطب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لتَکْفُرُونَ بِالذِی خَلقَ الأَرْضَ فِی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زمان یعنی ابتدای آفرینش و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فِیهَا رَواسِیَ مِن فَوقِهَا وبَارَکَ فِیهَا وقَدَّرَ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نمی‌شود و 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چهار وقت که خداوند در آن قوت‌های جهان اعم از مردم، چهارپایان، پرندگان، حشرات زمین و هر انسان، میوه، گیاه، درخت و مواد مورد نیاز جانداران را در آن چهار وقت آفرید که همان چهار فصل سال یعنی بهار، تابستان، پاییز و زمستان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خداوند باران و ژاله را از آسمان فرو می‌فرستد تا زمین و درختان را آبیاری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بهار فرا می‌رسد که در آن هوا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گرم و گاهی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درخت میوه می‌دهد و گیاهان از زمین سر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میوه‌ها و گیاهان، سبز و کال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فصل تابستان می‌آید که در آن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فصل، میوه‌ها می‌رسند و دانه‌ها که غذای بندگان و همه جانداران هستند، خشک و سخت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پاییز فرا می‌رسد که در آن هوا مطبوع و خنک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جهان یک فصل بود، گیاهان در زمین نمی‌روییدند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تمام سال، فصل بهار بود، میوه‌ها و دانه‌ها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تمام طول سال، تابستان می‌بود، همه چیز روی زمین می‌سوخت و هیچ قوتی بر روی زمین نمی‌ماند و جانداران قادر به زندگی نمی‌بودند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طول سال پاییز بود و قبل از آن هیچ فصل دیگری نبود، چیزی وجود نداشت که جهانیان به وسیله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غذای جانداران را در چهار فصل قرار داده و جهان براساس آن بر پا شده و استوار گشته و باقی مانده است و این اوقات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نیازمند،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خداوند در جهان، برخی هستند که درخواست نمی‌کنند و بسیاری از حیوانات هستند که توانایی درخواست کردن را ندارند، اما همه آنها نیازمندند؛ اگر چه درخواست نکنند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آسمان را آفرید و تدبیر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علیه </w:t>
      </w:r>
    </w:p>
    <w:p>
      <w:pPr>
        <w:pStyle w:val="BookText"/>
        <w:rPr/>
      </w:pPr>
      <w:r>
        <w:rPr>
          <w:rFonts w:ascii="IRNazanin" w:hAnsi="IRNazanin" w:eastAsia="IRNazanin"/>
          <w:color w:val="111111"/>
          <w:sz w:val="28"/>
          <w:sz w:val="28"/>
          <w:szCs w:val="28"/>
          <w:rtl w:val="true"/>
          <w:lang w:bidi="fa-IR"/>
        </w:rPr>
        <w:t>السلام در باره مخلوقاتی غیر از انسان‌ها و جنیّان که خدا با آنها سخن گفته است،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زمان ابتدا و پایان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وحی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 فِی کُل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تدبیر و تقدیر است یعنی آن را تقدیر و تدبیر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وزَیَّنَّا السَّمَاء الدُّنْیَا بِمَصَابِیحَ وحِفْظًا 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آسمان‌ها از شر شیاطین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از ابن محبوب، از عبدالله بن سنان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یکشنبه خیر و نیکی را آفرید و امکان نداشت که بدی را قبل از نیکی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و دوشنبه زمین‌ها را آفرید، در روز سه شنبه، قوت و غذای موجود در زمین، در روز چهارشنبه و پنجشنبه آسمان‌ها و در روز جمعه قوت‌های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این آیه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والأَرْضَ ومَا بَیْنَهُمَا فِی سِتَّةِ أَیَّامٍ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آن چه را که میان آن دو است، در شش هنگام آفرید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أَنذَرْتُکُمْ صَاعِقَةً مِّثْل صَاعِقَةِ عَادٍ وثَمُودَ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آیه متوجه پیامبر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روی برگرداندند بگو، من شما را از فرود آمدن صاعقه‌ای مانند صاعقه عاد و ثمود بر شما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سلم قریش را از گرفتار شدن به چنین عذابی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معطوف به آیه دیگری است که در 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أَکْثَرُهُمْ فَهُمْ لا یَسْمَعُونَ</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بیشتر آنان روی گردان </w:t>
      </w:r>
      <w:bookmarkStart w:id="118" w:name="pg13188_126147"/>
    </w:p>
    <w:p>
      <w:pPr>
        <w:pStyle w:val="BookText"/>
        <w:rPr/>
      </w:pPr>
      <w:bookmarkEnd w:id="118"/>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جَاءتْهُمُ الرُّسُل مِن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ابراهیم، موسی، عیسی و پیامبران دیگر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آنها تو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لو شَاء رَبُّنَا لأَنزَل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اراده می‌کرد، انسان‌هایی مانند ما را فرو نمی‌فرستاد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19" w:name="__RefHeading___Toc1146869_3244359995"/>
      <w:bookmarkStart w:id="120" w:name="_Toc41"/>
      <w:bookmarkEnd w:id="119"/>
      <w:r>
        <w:rPr>
          <w:rtl w:val="true"/>
        </w:rPr>
        <w:t>«</w:t>
      </w:r>
      <w:r>
        <w:rPr>
          <w:rtl w:val="true"/>
        </w:rPr>
        <w:t>فَأَمَّا عَادٌ فَاسْتَکْبَرُوا فِی الأَرْضِ بِغَیرِ الحَقِّ وقَالوا</w:t>
      </w:r>
      <w:r>
        <w:rPr>
          <w:rtl w:val="true"/>
        </w:rPr>
        <w:t>...</w:t>
      </w:r>
      <w:r>
        <w:rPr>
          <w:rtl w:val="true"/>
        </w:rPr>
        <w:t>مِنْهُمْ قُوةً وکَانُوا بِآیاتِنَا یجْحَدُونَ</w:t>
      </w:r>
      <w:r>
        <w:rPr>
          <w:rtl w:val="true"/>
        </w:rPr>
        <w:t>(</w:t>
      </w:r>
      <w:r>
        <w:rPr/>
        <w:t>15</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عَادٌ فَاسْتَکْبَرُوا فِی الأَرْضِ بِغَیرِ الحَقِّ وقَالوا مَنْ أَشَدُّ مِنَّا قُوةً أَولمْ یرَوا أَنَّ اللهَ الذِی خَلقَهُمْ هُو أَشَدُّ مِنْهُمْ قُوةً وکَانُوا بِآیاتِنَا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عادیان به ناحق در زمین سر 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نیرومندتر کیست؟ آیا ندانسته اند که آن خدایی که خلقشان کرده، خود از ایشان نیرومندتر است و در نتیجه آیات ما را انکار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عبدالحمید بن ابی دیلم،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هود را برانگیخت بازماندگان نسل سام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نیرومندتر است؟ به همین دلیل به وسیله باد نابود کننده‌ای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به آنها وصیت کرد و به آمدن صالح علیه السلام مژده داد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خطبه‌های نهج البلاغه از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سرنوشت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نیرومندتر است؟ اندرز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آنها به سوی گورشان  برده شدند ولی ایشان را سواران نمی‌خوانند، در قبرهایشان  فرود آمدن  ولی آنان را مهمان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قبر آنان خاک،  کفن آنان و استخوان‌های پوسیده مردگان، همسایه آنهاست</w:t>
      </w:r>
      <w:r>
        <w:rPr>
          <w:rFonts w:eastAsia="IRNazanin" w:cs="IRNazanin"/>
          <w:color w:val="111111"/>
          <w:sz w:val="28"/>
          <w:szCs w:val="28"/>
          <w:rtl w:val="true"/>
          <w:lang w:bidi="fa-IR"/>
        </w:rPr>
        <w:t xml:space="preserve">. </w:t>
      </w:r>
      <w:r>
        <w:rPr>
          <w:rStyle w:val="FootnoteAnchor"/>
          <w:rtl w:val="true"/>
        </w:rPr>
        <w:footnoteReference w:id="118"/>
      </w:r>
      <w:bookmarkStart w:id="121" w:name="pg13188_126148"/>
    </w:p>
    <w:p>
      <w:pPr>
        <w:pStyle w:val="Heading4"/>
        <w:numPr>
          <w:ilvl w:val="3"/>
          <w:numId w:val="1"/>
        </w:numPr>
        <w:rPr/>
      </w:pPr>
      <w:bookmarkStart w:id="122" w:name="__RefHeading___Toc1146871_3244359995"/>
      <w:bookmarkStart w:id="123" w:name="_Toc42"/>
      <w:bookmarkEnd w:id="121"/>
      <w:bookmarkEnd w:id="122"/>
      <w:r>
        <w:rPr>
          <w:rtl w:val="true"/>
        </w:rPr>
        <w:t>«</w:t>
      </w:r>
      <w:r>
        <w:rPr>
          <w:rtl w:val="true"/>
        </w:rPr>
        <w:t>فَأَرْسَلنَا عَلیهِمْ رِیحًا صَرْصَرًا فِی أَیامٍ نَّحِسَاتٍ</w:t>
      </w:r>
      <w:r>
        <w:rPr>
          <w:rtl w:val="true"/>
        </w:rPr>
        <w:t>...</w:t>
      </w:r>
      <w:r>
        <w:rPr>
          <w:rtl w:val="true"/>
        </w:rPr>
        <w:t>ولعَذَابُ الآخِرَةِ أَخْزَی وهُمْ لا ینصَرُونَ</w:t>
      </w:r>
      <w:r>
        <w:rPr>
          <w:rtl w:val="true"/>
        </w:rPr>
        <w:t>(</w:t>
      </w:r>
      <w:r>
        <w:rPr/>
        <w:t>16</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رِیحًا صَرْصَرًا فِی أَیامٍ نَّحِسَاتٍ لنُذِیقَهُمْ عَذَابَ الخِزْی فِی الحَیاةِ الدُّنْیا ولعَذَابُ الآخِرَةِ أَخْزَی وهُمْ لا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آنان تندبادی توفنده در روزهایی شوم فرستادیم تا در زندگی دنیا عذاب رسوایی را بدانان بچشانیم و قطعا عذاب آخرت رسواکننده تر است و آنان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ابراهیم در روایت ابوجارود از امام محمد باقر علیه السلام نقل می‌کند که آن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رِیحًا صَرْصَرًا فِی أَیامٍ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صرصر یعنی باد سرد و أیام نحسات به معنای روزهای شوم و نحس است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علی بن حسین تیملی، از علی بن مهزیار، از حماد بن عیسی، از حسین بن مختار، از ابو بصیر روایت می‌کند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الخِزْی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خواری و رسوایی آن است که فرد، در خانه و اتاقش و بر سر سفره اش و در میان خانواده‌اش باشد  و  اعضای خانواده اش فریاد بزنند و گریبان پاره کنند و مردم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این ساعت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قبل از قیام امام عصر عجل الله تعالی فرجه الشریف است یا پس از آن؟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24" w:name="__RefHeading___Toc1146873_3244359995"/>
      <w:bookmarkStart w:id="125" w:name="_Toc43"/>
      <w:bookmarkEnd w:id="124"/>
      <w:r>
        <w:rPr>
          <w:rtl w:val="true"/>
        </w:rPr>
        <w:t>«</w:t>
      </w:r>
      <w:r>
        <w:rPr>
          <w:rtl w:val="true"/>
        </w:rPr>
        <w:t>وأَمَّا ثَمُودُ فَهَدَینَاهُمْ فَاسْتَحَبُّوا العَمَی عَلی الهُدَی</w:t>
      </w:r>
      <w:r>
        <w:rPr>
          <w:rtl w:val="true"/>
        </w:rPr>
        <w:t>...</w:t>
      </w:r>
      <w:r>
        <w:rPr>
          <w:rtl w:val="true"/>
        </w:rPr>
        <w:t xml:space="preserve">ویومَ یحْشَرُ أَعْدَاء اللهِ إِلی النَّارِ فَهُمْ یوزَعُونَ </w:t>
      </w:r>
      <w:r>
        <w:rPr>
          <w:rtl w:val="true"/>
        </w:rPr>
        <w:t>(</w:t>
      </w:r>
      <w:r>
        <w:rPr/>
        <w:t>19</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 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ثمودیان پس آنان را راهبری کردیم، ولی کوردلی را بر هدایت ترجیح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مرتکب می شدند، صاعقه عذاب خفت آور آنان را فرو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ایمان آورده بودند و پروا می داشتند، رهانیدیم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دشمنان خدا به سوی آتش گردآورده 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گروهی از یاران ما، از احمد بن محمد بن خالد، از ابن فضال، از ثعلبه بن میمون، از حمزه بن محمد طیار،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 بعد اذ هداهم حتی یبین لهم ما یتقون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 که هدایتشان نمود بی‌راه بگذارد، مگر آن 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که باعث خوشنودی یا خشم او می‌شود به آنها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آن چه را که باید انجام دهند و یا ترک کنند برای آنها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ما راه را به او نشان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آن را در پیش می‌گیرد و یا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 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راه راست را به آنها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روی اطلاع و آگاهی گمراهی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برایشان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نیز این حدیث را روایت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ماجیلویه که رحمت خدا بر او باد، از پدرش محمد بن ابوالقاسم، از احمد بن ابو عبدالله، از ابن فضال، از ثعلبه بن میمون، از حمزه طیار، از امام صادق علیه السلام شبیه همین </w:t>
      </w:r>
      <w:bookmarkStart w:id="126" w:name="pg13188_126150"/>
    </w:p>
    <w:p>
      <w:pPr>
        <w:pStyle w:val="BookText"/>
        <w:rPr/>
      </w:pPr>
      <w:bookmarkEnd w:id="126"/>
      <w:r>
        <w:rPr>
          <w:rFonts w:ascii="IRNazanin" w:hAnsi="IRNazanin" w:eastAsia="IRNazanin"/>
          <w:color w:val="111111"/>
          <w:sz w:val="28"/>
          <w:sz w:val="28"/>
          <w:szCs w:val="28"/>
          <w:rtl w:val="true"/>
          <w:lang w:bidi="fa-IR"/>
        </w:rPr>
        <w:t>حدیث را روایت کرده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هادی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انواع هدایت، شناساندن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 آیه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فَهَدَینَاهُمْ فَاسْتَحَبُّوا العَمَی عَلی الهُدَی</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نجفی، از علی بن محمد، از ابو جمیله، از حلبی، از علی بن حکم، از ابان بن عثمان، از فضل بن ابی عباس، از امام صادق علیه السلام روایت کرد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بِطَغْواهَا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به سبب طغیان خود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گروهی از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 فَاسْتَحَبُّوا العَمَی عَلی الهُدَی فَأَخَذَتْهُمْ صَاعِقَةُ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صاعقه عذاب، شمشیر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ثَمُودُ فَهَدَینَاهُمْ 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 الله؛ برخلاف تصور جبرگرایان که معتقدند خداوند اعمال را برای ما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صَاعِقَةُ العَذَابِ الهُونِ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یحْشَرُ أَعْدَاء اللهِ إِلی النَّارِ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دشمنان خداوند از هر طرف به سوی آتش می‌آیند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127" w:name="__RefHeading___Toc1146875_3244359995"/>
      <w:bookmarkStart w:id="128" w:name="_Toc44"/>
      <w:bookmarkEnd w:id="127"/>
      <w:r>
        <w:rPr>
          <w:rtl w:val="true"/>
        </w:rPr>
        <w:t>«</w:t>
      </w:r>
      <w:r>
        <w:rPr>
          <w:rtl w:val="true"/>
        </w:rPr>
        <w:t>حَتَّی إِذَا مَا جَاؤُوهَا شَهِدَ عَلیهِمْ سَمْعُهُمْ</w:t>
      </w:r>
      <w:r>
        <w:rPr>
          <w:rtl w:val="true"/>
        </w:rPr>
        <w:t>...</w:t>
      </w:r>
      <w:r>
        <w:rPr>
          <w:rtl w:val="true"/>
        </w:rPr>
        <w:t xml:space="preserve">ظَنَنتُم بِرَبِّکُمْ أَرْدَاکُمْ فَأَصْبَحْتُم مِّنْ الخَاسِرِینَ </w:t>
      </w:r>
      <w:r>
        <w:rPr>
          <w:rtl w:val="true"/>
        </w:rPr>
        <w:t>(</w:t>
      </w:r>
      <w:r>
        <w:rPr/>
        <w:t>23</w:t>
      </w:r>
      <w:r>
        <w:rPr>
          <w:rtl w:val="true"/>
        </w:rPr>
        <w:t>)»</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مَا جَاؤُوهَا شَهِدَ عَلیهِمْ سَمْعُهُمْ وأَبْصَارُهُمْ وجُلودُهُمْ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کُنتُمْ تَسْتَتِرُونَ أَنْ یشْهَدَ عَلیکُمْ سَمْعُکُمْ ولا أَبْصَارُکُمْ ولا جُلودُکُمْ ولکِن ظَنَنتُمْ أَنَّ اللهَ لا یعْلمُ کَثِیرًا مِّمَّا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بدان رسند، گوششان و دیدگانشان و پوستشان به آن چه می کرده اند بر ضدشان گواهی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شهادت دادید؟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هر چیزی را به زبان درآورده ما را گویا گردانیده است و او نخستین بار شما را آفرید و به سوی او برگردانیده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نمی داشتید، لیکن گمان داشتید که خدا بسیاری از آن چه را که می کنید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بود گمانتان که در باره پروردگارتان بردید شما را هلاک کرد و از زیانکاران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ابراهیم، از پدرش، از بکر بن صالح، از قاسم بن برید، از ابو عمرو زبیری روایت می‌کند که امام صادق علیه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وظیفه قلب، زبان، گوش و چشم را در آیه‌ای تعیین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کُنتُمْ تَسْتَتِرُونَ أَنْ یشْهَدَ عَلیکُمْ سَمْعُکُمْ ولا أَبْصَارُکُمْ ولا جُلودُکُمْ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شرمگاه و ران‌هاست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قومی نازل شده است که اعمالشان بر آنها عرضه می‌شد اما آنها را انکار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اعمالی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فرشتگانی که اعمالشان را تثبیت می‌کردند علیه آنها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در پیشگاه خداوند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تو هستند و به نفع تو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قسم یاد می‌کنند که مرتکب چنین اعمالی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فرموده پروردگار است که در </w:t>
      </w:r>
    </w:p>
    <w:p>
      <w:pPr>
        <w:pStyle w:val="BookText"/>
        <w:rPr/>
      </w:pPr>
      <w:r>
        <w:rPr>
          <w:rFonts w:ascii="IRNazanin" w:hAnsi="IRNazanin" w:eastAsia="IRNazanin"/>
          <w:color w:val="111111"/>
          <w:sz w:val="28"/>
          <w:sz w:val="28"/>
          <w:szCs w:val="28"/>
          <w:rtl w:val="true"/>
          <w:lang w:bidi="fa-IR"/>
        </w:rPr>
        <w:t>آن در باره چنین افرادی،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خدا همه آنان را برمی‌انگیزد، همان 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حق امیرالمؤمنین علیه السلام 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دهان‌هایشان مهر سکوت می‌زند و اعضای بدنشان شروع به سخن گفتن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امور حرامی که شنیده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دیدن اشیایی که خداوند آنها را حرام اعلام کرده بود،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آن چه گرفته بودند؛ پاها به تلاش برای رفتن به مکان‌هایی که خداوند بر فرد حرام کرده بود و عورت فرد به اعمال حرامی که مرتکب شده بود، اذعان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مهر سکوت را از روی زبان‌هایشان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خطاب به پوست‌هایشان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شَهِدتُّمْ عَلینَا قَالوا أَنطَقَنَا اللهُ الذِی أَنطَقَ کُل شَیءٍ وهُو خَلقَکُمْ أَول مَرَّةٍ وإِلیهِ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کُنتُمْ تَسْتَتِرُونَ أَنْ یشْهَدَ عَلیکُمْ سَمْعُکُمْ ولا أَبْصَارُکُمْ ولا جُلودُکُمْ ولکِن ظَنَنتُمْ أَنَّ اللهَ لا یعْلمُ کَثِیرًا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و گواهی دادید؟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همه چیز را به سخن در می‌آورد  ما را وادار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اولین بار شما را آفرید و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نمی‌توانستید مانع شهادت دادن گوش‌ها، چشمان و عورت‌هایتان علیه خودتان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می‌کردید که خداوند از بسیاری از اعمالی که انجام می‌دهید اطلاع ندارد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باید طوری از خداوند بترسد که گویی در شرف افتادن به آتش است و باید چنان به او امیدوار باشد که گویی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وذَلکُمْ ظَنُّکُمُ الذِی ظَنَنتُم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تصور شما در باره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تصوری است که بنده نسبت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مثبت و نیکی داشته باشد خداوند با او به نیکی برخورد خواهد کرد و اگر برداشت بدی نسبت به او</w:t>
      </w:r>
    </w:p>
    <w:p>
      <w:pPr>
        <w:pStyle w:val="BookText"/>
        <w:rPr/>
      </w:pPr>
      <w:r>
        <w:rPr>
          <w:rFonts w:ascii="IRNazanin" w:hAnsi="IRNazanin" w:eastAsia="IRNazanin"/>
          <w:color w:val="111111"/>
          <w:sz w:val="28"/>
          <w:sz w:val="28"/>
          <w:szCs w:val="28"/>
          <w:rtl w:val="true"/>
          <w:lang w:bidi="fa-IR"/>
        </w:rPr>
        <w:t>داشته باشد، پروردگار با او به بدی رفتار خواهد نمود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پدرش، از ابن ابی عمیر، از عبد الرحمن بن حجاج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آخرین بنده‌ای که به او دستور داده می‌شود وارد دوزخ شود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 گونه نیست که آنها می‌گویند،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آخرین بنده دستور داده شود تا او وارد آتش شود، ناگهان روی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سویم روی برگرداندی؟ آن 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تو چنین گمانی نداشتم، 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من چگونه تصوری می‌کردی؟ آن بنده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گمان می‌کردم گناهانم را می‌آمرزی و مرا به بهشت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جلال، بخشندگی، عظمت و جایگاه والایم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هرگز لحظه‌ای به من حسن نیت نداشته و اگر لحظه‌ای در باره من حسن نیت داشت، من او را به وسیله آتش نمی‌ترساندم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را نادیده بگیرید و 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ادامه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نسبت به خداوند حسن نیت داشته باشد، به همان جایگاهی دست می‌یابد که از خداوند توقع داشت که آن را به او عطا کند و این مصداق آیه زیر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وذَلکُمْ ظَنُّکُمُ الذِی ظَنَنتُم بِرَبِّکُمْ أَرْدَاکُمْ فَأَصْبَحْتُم مِّنْ الخَاسِرِینَ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عمیر، از عبدالرحمن بن حجاج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مردم، حدیثی را روایت می‌کنند ـ سپس آن حدیث را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آخر آن چنین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نسبت به خداوند حسن نیت داشته باشد به همان جایگاهی دست می‌یابد که توقع داشت خداوند او را به آن مقام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بنده‌ای که نسبت به خداوند سوء نیت </w:t>
      </w:r>
      <w:bookmarkStart w:id="129" w:name="pg13188_126154"/>
    </w:p>
    <w:p>
      <w:pPr>
        <w:pStyle w:val="BookText"/>
        <w:rPr/>
      </w:pPr>
      <w:bookmarkEnd w:id="129"/>
      <w:r>
        <w:rPr>
          <w:rFonts w:ascii="IRNazanin" w:hAnsi="IRNazanin" w:eastAsia="IRNazanin"/>
          <w:color w:val="111111"/>
          <w:sz w:val="28"/>
          <w:sz w:val="28"/>
          <w:szCs w:val="28"/>
          <w:rtl w:val="true"/>
          <w:lang w:bidi="fa-IR"/>
        </w:rPr>
        <w:t>داشته باشد به همان مقام و جایگاهی می‌رسد که گمان می‌کرد خداوند آن را به او اعطا خواهد کرد و این امر مصداق آیه زیر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وذَلکُمْ ظَنُّکُمُ الذِی ظَنَنتُم بِرَبِّکُمْ أَرْدَاکُمْ فَأَصْبَحْتُم مِّنْ الخَاسِرِینَ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امالی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از ابوحفص عمر بن محمد، از ابوالعینا، از محمد بن مسعر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سفیان بن عینیه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مرتکب گناهی شود، سپس متوجه شود که خداوند از آن اطلاع می‌یابد، او را خواهد آمرزید؟ سفیان بن عینیه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قرآن کریم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کُنتُمْ تَسْتَتِرُونَ أَنْ یشْهَدَ عَلیکُمْ سَمْعُکُمْ ولا أَبْصَارُکُمْ ولا جُلودُکُمْ ولکِن ظَنَنتُمْ أَنَّ اللهَ لا یعْلمُ کَثِیرًا مِّمَّا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وذَلکُمْ ظَنُّکُمُ الذِی ظَنَنتُم بِرَبِّکُمْ أَرْدَاکُمْ فَأَصْبَحْتُم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چه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باشد، متضاد آن گمان، رهایی‌دهنده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0" w:name="__RefHeading___Toc1146877_3244359995"/>
      <w:bookmarkStart w:id="131" w:name="_Toc45"/>
      <w:bookmarkEnd w:id="130"/>
      <w:r>
        <w:rPr>
          <w:rtl w:val="true"/>
        </w:rPr>
        <w:t>«</w:t>
      </w:r>
      <w:r>
        <w:rPr>
          <w:rtl w:val="true"/>
        </w:rPr>
        <w:t>فَإِن یصْبِرُوا فَالنَّارُ مَثْوی لهُمْ وإِن یسْتَعْتِبُوا</w:t>
      </w:r>
      <w:r>
        <w:rPr>
          <w:rtl w:val="true"/>
        </w:rPr>
        <w:t>...</w:t>
      </w:r>
      <w:r>
        <w:rPr>
          <w:rtl w:val="true"/>
        </w:rPr>
        <w:t>ولنَجْزِینَّهُمْ أَسْوأَ الذِی کَانُوا یعْمَلونَ</w:t>
      </w:r>
      <w:r>
        <w:rPr>
          <w:rtl w:val="true"/>
        </w:rPr>
        <w:t>(</w:t>
      </w:r>
      <w:r>
        <w:rPr/>
        <w:t>28</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یصْبِرُوا فَالنَّارُ مَثْوی لهُمْ وإِن یسْتَعْتِبُوا فَمَا هُم مِّنَ المُعْتَبِینَ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وقَیضْنَا لهُمْ قُرَنَاء فَزَینُوا لهُم مَّا بَینَ أَیدِیهِمْ ومَا خَلفَهُمْ وحَقَّ عَلیهِمُ القَول فِی أُمَمٍ قَدْ خَلتْ مِن قَبْلهِم مِّنَ الجِنِّ والإِنسِ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لا تَسْمَعُوا لهَذَا القُرْآنِ والغَوا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فَلنُذِیقَنَّ الذِینَ کَفَرُوا عَذَابًا شَدِیدًا ولنَجْزِینَّهُمْ أَسْوأَ الذِی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شکیبایی نمایند، جایشان در آتش است و اگر از در پوزش درآیند، مورد اجابت قرار نمی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دمسازانی گذاشتیم و آن چه در دسترس ایشان و آن چه در پی آنان بود در نظرشان زیبا جلوه دادند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جن و انس که پیش از آنان روزگار به سر برده بودند بر ایشان </w:t>
      </w:r>
    </w:p>
    <w:p>
      <w:pPr>
        <w:pStyle w:val="BookText"/>
        <w:rPr/>
      </w:pPr>
      <w:r>
        <w:rPr>
          <w:rFonts w:ascii="IRNazanin" w:hAnsi="IRNazanin" w:eastAsia="IRNazanin"/>
          <w:color w:val="111111"/>
          <w:sz w:val="28"/>
          <w:sz w:val="28"/>
          <w:szCs w:val="28"/>
          <w:rtl w:val="true"/>
          <w:lang w:bidi="fa-IR"/>
        </w:rPr>
        <w:t xml:space="preserve">واجب آمد؛ چرا که آنها زیانکاران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مدهید و سخن لغو در آن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کسانی را که کافر شده اند، عذابی سخت می چشانیم و حتما آنها را به بدتر از آن چه می کرده اند، جزا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سزای دشمنان خدا همان آتش است که در آن منزل همیشگی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به کیفر آن است که نشانه های ما را انکار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یصْبِرُوا فَالنَّارُ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آنان دچار زیان شده و در روز قیامت مبعوث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یسْتَعْتِبُوا فَمَا هُم مِّنَ المُعْتَبِینَ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درخواست آنان پاسخ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وقَیضْنَا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برای آنها از میان شیاطین پست، اعم از انسان و جن، همنشینانی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فَزَینُوا لهُم 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بدیشان گفته می‌شد مبنی بر این که مطالب گفته شده در باره حوادثی که در آینده روی می‌دهد همگی باطل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عَلیهِمُ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به معنای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لا تَسْمَعُوا لهَذَا القُرْآنِ والغَوا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تمسخر بگیرید و در هنگام خواندن آن، سخنان بیهوده و لغو بگویید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علی بن اسباط، از علی بن محمد، از علی بن حمزه، از ابو بصیر،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فَلنُذِیقَنَّ الذِینَـ بترکهم ولایة علی بن ابی طالب علیه السلام ـ  کَفَرُوا نَذَابًا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دنیا به کسانی که به وسیله ترک ولایت علی بن ابی‌طالب علیه السلام کفر ورزیدند، عذاب و شکنجه شدیدی را می‌چشانیم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ولنَجْزِینَّهُمْ أَسْوأَ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به آنها براساس بدترین اعمالشان به آنها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آیات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جزاء اعداءالله النار لهم فیها دارالخلد جزاء بما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w:t>
      </w:r>
      <w:r>
        <w:rPr>
          <w:rFonts w:eastAsia="IRNazanin" w:cs="IRNazanin"/>
          <w:color w:val="111111"/>
          <w:sz w:val="28"/>
          <w:szCs w:val="28"/>
          <w:rtl w:val="true"/>
          <w:lang w:bidi="fa-IR"/>
        </w:rPr>
        <w:t>.</w:t>
      </w:r>
      <w:r>
        <w:rPr>
          <w:rStyle w:val="FootnoteAnchor"/>
          <w:rtl w:val="true"/>
        </w:rPr>
        <w:footnoteReference w:id="133"/>
      </w:r>
      <w:bookmarkStart w:id="132" w:name="pg13188_126156"/>
    </w:p>
    <w:p>
      <w:pPr>
        <w:pStyle w:val="Heading4"/>
        <w:numPr>
          <w:ilvl w:val="3"/>
          <w:numId w:val="1"/>
        </w:numPr>
        <w:rPr/>
      </w:pPr>
      <w:bookmarkStart w:id="133" w:name="__RefHeading___Toc1146879_3244359995"/>
      <w:bookmarkStart w:id="134" w:name="_Toc46"/>
      <w:bookmarkEnd w:id="132"/>
      <w:bookmarkEnd w:id="133"/>
      <w:r>
        <w:rPr>
          <w:rtl w:val="true"/>
        </w:rPr>
        <w:t>«</w:t>
      </w:r>
      <w:r>
        <w:rPr>
          <w:rtl w:val="true"/>
        </w:rPr>
        <w:t>وقَال الذِینَ کَفَرُوا رَبَّنَا أَرِنَا الذَینِ أَضَلانَا مِنَ الجِنِّ</w:t>
      </w:r>
      <w:r>
        <w:rPr>
          <w:rtl w:val="true"/>
        </w:rPr>
        <w:t xml:space="preserve">... </w:t>
      </w:r>
      <w:r>
        <w:rPr>
          <w:rtl w:val="true"/>
        </w:rPr>
        <w:t>نُزُلا مِّنْ غَفُورٍ رَّحِیمٍ</w:t>
      </w:r>
      <w:r>
        <w:rPr>
          <w:rtl w:val="true"/>
        </w:rPr>
        <w:t>(</w:t>
      </w:r>
      <w:r>
        <w:rPr/>
        <w:t>32</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رَبَّنَا أَرِنَا الذَینِ أَضَلانَا مِنَ الجِنِّ والإِنسِ نَجْعَلهُمَا تَحْتَ أَقْدَامِنَا لیکُونَا مِنَ الأَسْفَلینَ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وفِی الآخِرَةِ ولکُمْ فِیهَا مَا تَشْتَهِی أَنفُسُکُمْ ولکُمْ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 آنها را زیر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بگذاریم تا زبون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مدارید و غمین مباشید و به بهشتی که وعده یافته بودید شاد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 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شماست و هر چه خواستار باشید در آن جا 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آماده ای از سوی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کلینی، از محمد بن احمد قمی، از عمویش عبدالله بن صلت، از یونس بن عبد الرحمن، از عبدالله بن سنان، از حسین جمال روایت می‌کند که 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الذَینِ أَضَلانَا مِنَ الجِنِّ والإِنسِ نَجْعَلهُمَا تَحْتَ أَقْدَامِنَا لیکُونَا مِنَ الأَسْفَلینَ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مقصود آن دو هستند و فلانی شیطان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روایت دیگری با همین اسناد از یونس، از سوره بن کلیب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أَرِنَا الذَینِ أَضَلانَا مِنَ الجِنِّ والإِنسِ نَجْعَلهُمَا تَحْتَ أَقْدَامِنَا لیکُونَا مِنَ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هستند ـ و سوگند خویش را سه بار تکرار نمود ـ ما خزانه‌داران علم خداوند در آسمان و زمین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جعفر بن محمد بن قولویه در کامل الزیارات، از محمد بن عبدالله </w:t>
      </w:r>
    </w:p>
    <w:p>
      <w:pPr>
        <w:pStyle w:val="BookText"/>
        <w:rPr/>
      </w:pPr>
      <w:r>
        <w:rPr>
          <w:rFonts w:ascii="IRNazanin" w:hAnsi="IRNazanin" w:eastAsia="IRNazanin"/>
          <w:color w:val="111111"/>
          <w:sz w:val="28"/>
          <w:sz w:val="28"/>
          <w:szCs w:val="28"/>
          <w:rtl w:val="true"/>
          <w:lang w:bidi="fa-IR"/>
        </w:rPr>
        <w:t>بن جعفر حمیری، از پدرش، از علی بن محمد بن سالم، از محمد بن خالد، از عبدالله بن حماد بصری، از عبدالله بن عبدالرحمن اصم، از حماد بن عثمان روایت می‌کند که امام صادق علیه السلام در حدیثی طولانی به بیان حال قنفذ و صاحبش در روز قیامت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صاحبش را می‌آورند و با شلاق‌های آتشین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یکی از شلاق‌ها به دریاها بخورد، از مشرق تا مغرب آن به جوش در می‌آید و چنان چه به کوه‌های دنیا اصابت کند، کاملاً ذوب و به خاکستر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برای اقامه دعوی با چهارمی در محضر پروردگار بر زانو می‌نشیند و آن سه تن به سیاه چالی افکنده شده و در آن جا قفل می‌شود و هیچ کس آنها را نمی‌بیند و آنها نیز هیچ کس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کسانی که به ولایت آنها در آمده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أَرِنَا الذَینِ أَضَلانَا مِنَ الجِنِّ والإِنسِ نَجْعَلهُمَا تَحْتَ أَقْدَامِنَا لیکُونَا مِنَ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ینفَعَکُمُ الیومَ إِذ ظَّلمْتُمْ أَنَّکُمْ فِی العَذَابِ مُشْتَرِکُونَ</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در عذاب مشترک خواهید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أَرِنَا الذَینِ أَضَلانَا مِنَ الجِنِّ والإِنسِ نَجْعَلهُمَا تَحْتَ أَقْدَامِنَا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آنها سر دسته ابلیس‌ها و قابیل پسر حضرت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اولین کسی است که معصیت و نافرمانی 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علیه السلام روایت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جنیان، ابلیس است که در دارالندوه به کفار پیشنهاد کرد تا رسول خدا صلی الله علیه و آله و سلم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وسیله گناهان، مردم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 از وفات رسول خدا صلی الله علیه و آله و سلم به سوی فلان آمد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شیاطین انس، فلان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نَجْعَلهُمَا تَحْتَ أَقْدَامِنَا لیکُونَا مِنَ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ادامه، شیعیان مؤمن امیرالمؤمنین علیه السلام را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افرادی است که در ایمان به ولایت امیرالمؤمنین علیه السلام استقامت کردند که در زمان مرگشان فرشتگان بر آنها فرود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تَخَافُوا ولا تَحْزَنُوا وأَبْشِرُوا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دنیا شما را در مقابل شیاطین حفظ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 نیز حافظ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باره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فِیهَا مَا تَشْتَهِی أَنفُسُکُمْ ولکُمْ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از پدرش، از ابن ابی عمیر، از ابن سنان،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دوستداران ما و مخالف دشمنان ما از دنیا می‌رود، پیامبر صلی الله علیه و آله و سلم، امیرالمؤمنین، امام حسن و امام حسین علیهم السلام بر بالین او حضور می‌یابند و او را خوشحال نموده و به او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 دوستدار ما نباشد، در هنگام مرگ آن بزرگواران را به گونه‌ای خواهد دید که برای او زیانبار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امر، فرموده امیرالمؤمنین علیه السلام خطاب به حارث همدانی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 او منافق قبلا</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خواه مؤمن باشد یا منافق، قبل از مرگ مرا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از محمد بن جمهور، از فضاله بن ایوب، از حسین بن عثمان، از ابو ایوب، از محمد بن مسلم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اعتقاد به تک‌تک ائمه، که سلام</w:t>
      </w:r>
    </w:p>
    <w:p>
      <w:pPr>
        <w:pStyle w:val="BookText"/>
        <w:rPr/>
      </w:pPr>
      <w:r>
        <w:rPr>
          <w:rFonts w:ascii="IRNazanin" w:hAnsi="IRNazanin" w:eastAsia="IRNazanin"/>
          <w:color w:val="111111"/>
          <w:sz w:val="28"/>
          <w:sz w:val="28"/>
          <w:szCs w:val="28"/>
          <w:rtl w:val="true"/>
          <w:lang w:bidi="fa-IR"/>
        </w:rPr>
        <w:t>و درود خدا بر آنان باد، یکی پس از دیگری استقامت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از عمران بن موسی، از موسی بن جعفر، از حسن بن علی، از عبدالله بن سهل اشعری، از پدرش، از ابو یسع روایت می‌کند که حمران بن اعین بر امام محمد باقر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اطلاع رسیده است که فرشتگان بر شما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فرود می‌آیند و بر بساط‌های ما قدم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التِی کُنتُمْ تُوعَدُونَ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قمی، از احمد و عبدالله پسران محمد بن عیسی و محمد بن حسین بن ابی خطاب، از حسن بن محبوب، از ابو ایوب ابراهیم بن عثمان خزاز، از ابو بصیر روایت می‌کند که امام صادق علیه السلام در باره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ائمه علیهم السلام و آن دسته از شیعیان ما هستند که استقامت ورزیدند و خود را تسلیم فرمان ما کردند و راز ما را از دشمنان مخفی کردند و فرشتگان در بهشت با مژده از سوی خداوند از چنین بندگانی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پیشینیان، قوم‌هایی وجود داشتند که مانند شما استقامت ورزیدند، مطیع اوامر ما بودند، رازهای ما را حفظ و از افشای آن نزد دشمنانمان خودداری می‌کردند و مانند شما در باره آن دچار تردید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بهشت با مژده ای از سوی خداوند از آنها استقبال می‌کنند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حمید، از جعفر بن عبد الله محمدی، از کثیر بن عیاش، از ابو جارود روایت می‌کند که امام محمد باقر علیه السلام این آیه را چنین تفسیر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کسانی که به طور کامل از خداوند و پیامبرش اطاعت کردند و ولایت اهل بیت صلوات الله علیهم اجمعین را به طور کامل پذیرفته و ادا نمودند، سپس بر آن استقامت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فرشتگان بر آنها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در هنگام رستاخیز در روز قیامت، دچار هول و هراس شدند فرشتگان به دیدار آنها می‌آیند و بدیشان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همراه شما بودیم و تا زمانی که وارد بهشت می‌شوید از شما دور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شما که به بهشتی وارد می‌شوید که به شما وعده داده شده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احمد بن قاسم، از احمد بن محمد سیاری، از محمد بن خالد، از ابن ابی عمیر، از ابو ایوب، از محمد بن مسلم، از امام صادق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ولایت ائمه صلوات الله علهیم اجمعین یکی پس از دیگری استقامت کردند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همچنین از حسین بن احمد، از محمد بن عیسی، از یونس بن یعقوب، از ابو بصیر روایت می‌کند که 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ولایتی است که شما بدان اعتقاد دارید که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وأَلو اسْتَقَامُوا عَلی الطَّرِیقَةِ لأَسْقَینَاهُم مَّاء غَدَقًا</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فرشتگان بر آنها نازل می‌شوند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 و بر شما مژده باد که وارد بهشتی می‌شوید که به شما وعده داده شده است و ما در دنیا و آخرت ولی و سرپرست شما هستیم؟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مرگ و در روز </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همواره از عاقبت ناخوشایند نگران است و تا زمان مرگ و ظاهر شدن فرشته مرگ در برابر او، از دستیابی به رضایت پروردگار و بهشت موعود اطمینان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زمانی که بیماری فرد مؤمن شدت می‌یابد و به علت برجای گذاردن اموال و نزدیکان  و افکاری که به خاطر اطرافیان و خانواده‌اش به او هجوم می‌آورد در سینه‌اش به شدت احساس تنگی می‌کند و در حالی که هنوز زخم زندگی را بر دل دارد و امیدش قطع شده و به آرزوهایش نرسیده است، فرشته مرگ بر او فرود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چنین غصه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اضطراب احوال و دست نیافتن به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عاقل به علت از دست دادن یک در هم جعلی بی‌تابی می‌کند، حال آن که در مقابل، هزاران برابر اموال دنیا به او داده شده باشد؟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سرت نگاهی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 درجات بهشت و قصرهایی را که در آرزوها هم دست‌نیافتنی هستند،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نعمت‌ها، اموال و خانواده تو هستند و در آن جا فرزندان و نوادگان نیکوکارت نیز همراه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به دست آوردن آنها حاضری آن چه را در این دنیا داری از دست بدهی؟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 پیامبر صلی الله علیه و آله و سلم، امام علی علیه السلام و ائمه اهل بیت صلوات الله علیهم اجمعین را در بالاترین درجه علیین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سروران و ائمه تو هستند که در این جا همنشینان و نزدیکان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در مقابل از دست دادن نزدیکانت در دنیا هم نشینی آنها را به دست آوری؟ فرد مؤمن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آیه زیر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w:t>
      </w:r>
      <w:bookmarkStart w:id="135" w:name="pg13188_126162"/>
    </w:p>
    <w:p>
      <w:pPr>
        <w:pStyle w:val="BookText"/>
        <w:rPr/>
      </w:pPr>
      <w:bookmarkEnd w:id="135"/>
      <w:r>
        <w:rPr>
          <w:rFonts w:ascii="IRNazanin" w:hAnsi="IRNazanin" w:eastAsia="IRNazanin"/>
          <w:color w:val="111111"/>
          <w:sz w:val="28"/>
          <w:sz w:val="28"/>
          <w:szCs w:val="28"/>
          <w:rtl w:val="true"/>
          <w:lang w:bidi="fa-IR"/>
        </w:rPr>
        <w:t>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دشواری و مشکلی را که پیش روی شما قرار داشت از سر راهتان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برجای گذاشتن فرزندان، همسران و اموالتان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بهشت مشاهده کردید، در مقابل چیزهایی که در دنیا از دست می‌دهید به شما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منازل و نزدیکان و هم‌نشینان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أَولیاؤُکُمْ فِی الحَیاةِ الدُّنْیا وفِی الآخِرَةِ ولکُمْ فِیهَا مَا تَشْتَهِی أَنفُسُکُمْ ولکُمْ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فرشتگان بر آنها فرود می‌آیند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روایت کرده است که از امام رضا علیه السلام در باره استقامت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همان راه و روشی است که شما بر آن هستید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36" w:name="__RefHeading___Toc1146881_3244359995"/>
      <w:bookmarkStart w:id="137" w:name="_Toc47"/>
      <w:bookmarkEnd w:id="136"/>
      <w:r>
        <w:rPr>
          <w:rtl w:val="true"/>
        </w:rPr>
        <w:t>«</w:t>
      </w:r>
      <w:r>
        <w:rPr>
          <w:rtl w:val="true"/>
        </w:rPr>
        <w:t>ومَنْ أَحْسَنُ قَولا مِّمَّن دَعَا إِلی اللهِ وعَمِل صَالحًا وقَال إِنَّنِی مِنَ المُسْلمِینَ</w:t>
      </w:r>
      <w:r>
        <w:rPr>
          <w:rtl w:val="true"/>
        </w:rPr>
        <w:t>(</w:t>
      </w:r>
      <w:r>
        <w:rPr/>
        <w:t>33</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خوش گفتارتر از آن کس که به سوی خدا دعوت نماید و کار نیک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شدگانم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ثُمَّ کَفَرُواْ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سپس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و سومی و چهارمی، عبد الرحمن و طلحه، و آنها هفده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زمانی که پیامبر صلی الله علیه و آله و سلم علی بن ابی طالب علیه السلام و عمار بن یاسر علیه السلام را به </w:t>
      </w:r>
      <w:bookmarkStart w:id="138" w:name="pg13188_126163"/>
    </w:p>
    <w:p>
      <w:pPr>
        <w:pStyle w:val="BookText"/>
        <w:rPr/>
      </w:pPr>
      <w:bookmarkEnd w:id="138"/>
      <w:r>
        <w:rPr>
          <w:rFonts w:ascii="IRNazanin" w:hAnsi="IRNazanin" w:eastAsia="IRNazanin"/>
          <w:color w:val="111111"/>
          <w:sz w:val="28"/>
          <w:sz w:val="28"/>
          <w:szCs w:val="28"/>
          <w:rtl w:val="true"/>
          <w:lang w:bidi="fa-IR"/>
        </w:rPr>
        <w:t>سوی مردم مکه 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کودک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فرد دیگری را برای این کار می‌فرستاد؛ حال آن که در مکه، پهلوانان و مردان بزرگی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علی علیه السلام را کودک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 خداوند، به عنوان کودک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 مِّمَّن دَعَا إِلی اللهِ وعَمِل صَالحًا وقَال إِنَّنِی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چه کسی بهتر از فردی است که کودک باشد و مردم را به سوی خدا بخواند و کار نیک انجام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مسلمانان هستم؟</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این حدیث به طور مفصل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ابن عباس، از پیامبر صلی الله علیه و آله و سلم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پس از من علی علیه السلام، درِ هدایت و دعوتگر به سوی پروردگار، و صالح‌ترین مؤمنان و مصداق این آیه پروردگار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 مِّمَّن دَعَا إِلی اللهِ وعَمِل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وصَابِرُواْ ورَابِطُواْ</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آل عمران، حدیثی در باره معنی این آیه ذکر گردید</w:t>
      </w:r>
      <w:r>
        <w:rPr>
          <w:rFonts w:eastAsia="IRNazanin" w:cs="IRNazanin"/>
          <w:color w:val="111111"/>
          <w:sz w:val="28"/>
          <w:szCs w:val="28"/>
          <w:rtl w:val="true"/>
          <w:lang w:bidi="fa-IR"/>
        </w:rPr>
        <w:t>.</w:t>
      </w:r>
    </w:p>
    <w:p>
      <w:pPr>
        <w:pStyle w:val="Heading4"/>
        <w:numPr>
          <w:ilvl w:val="3"/>
          <w:numId w:val="1"/>
        </w:numPr>
        <w:rPr/>
      </w:pPr>
      <w:bookmarkStart w:id="139" w:name="__RefHeading___Toc1146883_3244359995"/>
      <w:bookmarkStart w:id="140" w:name="_Toc48"/>
      <w:bookmarkEnd w:id="139"/>
      <w:r>
        <w:rPr>
          <w:rtl w:val="true"/>
        </w:rPr>
        <w:t>«</w:t>
      </w:r>
      <w:r>
        <w:rPr>
          <w:rtl w:val="true"/>
        </w:rPr>
        <w:t>ولا تَسْتَوی الحَسَنَةُ ولا السَّیئَةُ ادْفَعْ بِالتِی</w:t>
      </w:r>
      <w:r>
        <w:rPr>
          <w:rtl w:val="true"/>
        </w:rPr>
        <w:t>...</w:t>
      </w:r>
      <w:r>
        <w:rPr>
          <w:rtl w:val="true"/>
        </w:rPr>
        <w:t>صَبَرُوا ومَا یلقَّاهَا إِلا ذُو حَظٍّ عَظِیمٍ</w:t>
      </w:r>
      <w:r>
        <w:rPr>
          <w:rtl w:val="true"/>
        </w:rPr>
        <w:t>(</w:t>
      </w:r>
      <w:r>
        <w:rPr/>
        <w:t>35</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تَسْتَوی الحَسَنَةُ ولا السَّیئَةُ ادْفَعْ بِالتِی هِی أَحْسَنُ فَإِذَا الذِی بَینَکَ وبَینَهُ عَدَاوةٌ کَأَنَّهُ ولی حَمِیمٌ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 بهتر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کسی که میان تو و میان او دشمنی است، گویی دوستی یکدل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کسانی که شکیبا بوده اند، نمی یابند و آن را جز صاحب بهره ای </w:t>
      </w:r>
    </w:p>
    <w:p>
      <w:pPr>
        <w:pStyle w:val="BookText"/>
        <w:rPr/>
      </w:pPr>
      <w:r>
        <w:rPr>
          <w:rFonts w:ascii="IRNazanin" w:hAnsi="IRNazanin" w:eastAsia="IRNazanin"/>
          <w:color w:val="111111"/>
          <w:sz w:val="28"/>
          <w:sz w:val="28"/>
          <w:szCs w:val="28"/>
          <w:rtl w:val="true"/>
          <w:lang w:bidi="fa-IR"/>
        </w:rPr>
        <w:t>بزرگ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از علی بن ابراهیم، از پدرش، از حماد، از حریز، از فرد دیگری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تَسْتَوی الحَسَنَةُ ولا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حسنه، همان تقیه و سیئه یا بدی همان اظهار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 را به شیوه‌ای نیکو دفع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بَینَکَ وبَینَهُ عَدَاوةٌ کَأَنَّهُ ولی حَمِیمٌ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احمد بن محمد بن خالد برقی، از پدرش، از حماد بن عیسی، از حریز، از راوی دیگری شبیه همین حدیث را روایت کرده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حسین بن احمد مالکی، از محمد بن عیسی، از یونس بن عبدالرحمن، از سوره بن کلیب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فَإِذَا الذِی بَینَکَ وبَینَهُ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است، تقیه در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 ده سال به دعوت پنهانی ادامه داد تا این که به او دستور داده شد که دعوتش را علنی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نیز چنین دستوری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 زمانی که فرمان علنی شدن دعوت داده نشده بود، به صورت پنهانی به دعوت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که سلام و درود خدا بر آنان باد،  همدیگر را به تقیه سفارش می‌کردند در نتیجه آنها دعوتشان را به صورت پنهانی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قائم آل محمد عجل الله تعالی فرجه الشریف ظهور کند، تقیه کنار گذاشته و شمشیرها برافراشته خواهد شد و فقط با زبان شمشیر با مردمان سخن گفته خواهد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صالح حسین بن احمد، از محمد بن عیسی، از یونس </w:t>
      </w:r>
    </w:p>
    <w:p>
      <w:pPr>
        <w:pStyle w:val="BookText"/>
        <w:rPr/>
      </w:pPr>
      <w:r>
        <w:rPr>
          <w:rFonts w:ascii="IRNazanin" w:hAnsi="IRNazanin" w:eastAsia="IRNazanin"/>
          <w:color w:val="111111"/>
          <w:sz w:val="28"/>
          <w:sz w:val="28"/>
          <w:szCs w:val="28"/>
          <w:rtl w:val="true"/>
          <w:lang w:bidi="fa-IR"/>
        </w:rPr>
        <w:t xml:space="preserve">بن عبد الرحمن، از محمد بن فضیل روایت می‌کند که از عبد صالح امام موسی بن جعفر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تَسْتَوی الحَسَنَةُ ولا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حسنه و نیکی هستیم و بنی امیه، سیئه و بدی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امیرالمؤمنین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دشمنت دست بده، حتی اگر از تو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جمله اوامر پروردگار به بندگانش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را به وسیله نیکی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یلقَّاهَا إِلا الذِینَ صَبَرُوا ومَا یلقَّاهَا إِلا 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هیچ روشی بهتر از آن که از خداوند پیروی کنی، نمی‌توانی به مقابله با دشمنت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است که ببینی که دشمنت در دنیا در مقابل خداوند نافرمانی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تفسیرش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تَسْتَوی الحَسَنَةُ ولا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تقیه است و سیئه، اظهار عقیده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صلی الله علیه و آله و سلم را تربیت نموده و خطاب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تَسْتَوی الحَسَنَةُ ولا السَّیئَةُ 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کسی را که به تو بدی کرده است، به وسیله نیکی کردنت از خودت دور کن تا کسی که بین تو و او دشمنی وجود دارد، به دوست صمیمی تو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یلقَّاهَا إِلا الذِینَ صَبَرُوا ومَا یلقَّاهَا إِلا ذُو حَظٍّ عَظِیمٍ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حریز روایت شده است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تَسْتَوی الحَسَنَةُ ولا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bookmarkStart w:id="141" w:name="pg13188_126166"/>
    </w:p>
    <w:p>
      <w:pPr>
        <w:pStyle w:val="BookText"/>
        <w:rPr/>
      </w:pPr>
      <w:bookmarkEnd w:id="141"/>
      <w:r>
        <w:rPr>
          <w:rFonts w:ascii="Amiri" w:hAnsi="Amiri" w:eastAsia="Amiri" w:cs="Amiri"/>
          <w:color w:val="111111"/>
          <w:sz w:val="28"/>
          <w:sz w:val="28"/>
          <w:szCs w:val="28"/>
          <w:rtl w:val="true"/>
          <w:lang w:bidi="ar-SA"/>
        </w:rPr>
        <w:t xml:space="preserve">همان تقیه است و بدی، اظهار عقیده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فَإِذَا الذِی بَینَکَ وبَینَهُ عَدَاوةٌ کَأَنَّهُ ولی حَمِیمٌ</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142" w:name="__RefHeading___Toc1146885_3244359995"/>
      <w:bookmarkStart w:id="143" w:name="_Toc49"/>
      <w:bookmarkEnd w:id="142"/>
      <w:r>
        <w:rPr>
          <w:rtl w:val="true"/>
        </w:rPr>
        <w:t xml:space="preserve">« </w:t>
      </w:r>
      <w:r>
        <w:rPr>
          <w:rtl w:val="true"/>
        </w:rPr>
        <w:t>وإِمَّا ینزَغَنَّکَ مِنَ الشَّیطَانِ نَزْغٌ فَاسْتَعِذْ بِاللهِ</w:t>
      </w:r>
      <w:r>
        <w:rPr>
          <w:rtl w:val="true"/>
        </w:rPr>
        <w:t>...</w:t>
      </w:r>
      <w:r>
        <w:rPr>
          <w:rtl w:val="true"/>
        </w:rPr>
        <w:t>وهُو عَلیهِمْ عَمًی أُولئِکَ ینَادَونَ مِن مَّکَانٍ بَعِیدٍ</w:t>
      </w:r>
      <w:r>
        <w:rPr>
          <w:rtl w:val="true"/>
        </w:rPr>
        <w:t>(</w:t>
      </w:r>
      <w:r>
        <w:rPr/>
        <w:t>44</w:t>
      </w:r>
      <w:r>
        <w:rPr>
          <w:rtl w:val="true"/>
        </w:rPr>
        <w:t>)»</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ینزَغَنَّکَ مِنَ الشَّیطَانِ نَزْغٌ فَاسْتَعِذْ بِاللهِ إِنَّهُ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اللیل والنَّهَارُ والشَّمْسُ والقَمَرُ لا تَسْجُدُوا للشَّمْسِ ولا للقَمَرِ واسْجُدُوا للهِ الذِی خَلقَهُنَّ إِن کُنتُمْ إِیاهُ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اسْتَکْبَرُوا فَالذِینَ عِندَ رَبِّکَ یسَبِّحُونَ لهُ بِاللیل والنَّهَارِ وهُمْ لا یسْأَمُونَ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أَنَّکَ تَرَی الأَرْضَ خَاشِعَةً فَإِذَا أَنزَلنَا عَلیهَا المَاء اهْتَزَّتْ ورَبَتْ إِنَّ الذِی أَحْیاهَا لمُحْیی المَوتَی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 لا یخْفَونَ عَلینَا أَفَمَن یلقَی فِی النَّارِ خَیرٌ أَم مَّن یأْتِی آمِنًا یومَ القِیامَةِ اعْمَلوا مَا شِئْتُمْ إِنَّهُ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بِالذِّکْرِ لمَّا جَاءهُمْ وإِنَّهُ لکِتَابٌ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أَعْجَمِیا لقَالوا لولا فُصِّلتْ آیاتُهُ أَأَعْجَمِی وعَرَبِی قُل هُو للذِینَ آمَنُوا هُدًی وشِفَاء والذِینَ لا یؤْمِنُونَ فِی آذَانِهِمْ وقْرٌ وهُو عَلیهِمْ عَمًی أُولئِکَ ینَادَونَ مِن مَّکَانٍ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دمدمه‌ای از شیطان تو را از جای درآورد، پس به خدا پناه ببر که او خود شنوای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خورشید سجده کنید و نه برای ماه و اگر تنها او را می‌پرستید، آن خدایی را سجده کنید که آنها را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کبر ورزیدند، کسانی که در پیشگاه پروردگار تواند، شبانه‌روز او را نیایش می‌کنند و خسته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او این است که تو زمین را فسرده می‌بینی و چون باران بر آن </w:t>
      </w:r>
    </w:p>
    <w:p>
      <w:pPr>
        <w:pStyle w:val="BookText"/>
        <w:rPr/>
      </w:pPr>
      <w:r>
        <w:rPr>
          <w:rFonts w:ascii="IRNazanin" w:hAnsi="IRNazanin" w:eastAsia="IRNazanin"/>
          <w:color w:val="111111"/>
          <w:sz w:val="28"/>
          <w:sz w:val="28"/>
          <w:szCs w:val="28"/>
          <w:rtl w:val="true"/>
          <w:lang w:bidi="fa-IR"/>
        </w:rPr>
        <w:t>فروریزیم، به جنبش درآید و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کسی که آن را زندگی بخشید، قطعا زنده‌کننده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بر هر چیزی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در آتش افکنده می‌شود بهتر است یا  کسی که روز قیامت آسوده خاطر می‌آید؟ هر چه می‌خواهید، بکنید که او به آن چه انجام می‌دهید 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این قرآن چون بدیشان رسید،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آن کتابی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آن و از پشت‌سرش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جز آن چه به پیامبران پیش از تو گفته شده است،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پروردگار تو دارای آمرزش و دارنده کیفری پر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غیر عربی گردانیده بودیم، قطعا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های آن روشن بیان نشده؟ کتابی غیر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آورده اند، رهنمود و درمانی است و کسانی که ایمان نمی آورند،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است و قرآن برایشان نامفهوم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چنان چه وسوسه شیطانی به قلبت خطر کرد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مخاطب، پیامبر صلی الله علیه و آله و سلم است و معنای آن متوجه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احتجاج علیه دهریه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أَنَّکَ تَرَی الأَرْضَ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نشانه‌های خداوند آن است که زمین را آرام و سرد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أَنزَلنَا عَلیهَا المَاء اهْتَزَّتْ ورَبَتْ إِنَّ الذِی أَحْیاهَا لمُحْیی المَوتَی إِنَّهُ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آیاتِنَا لا یخْفَونَ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آیات و نشانه‌های ما را انکار می‌کنند، از دید ما پنهان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بنا به اسلوب مجاز سئوال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یلقَی فِی النَّارِ خَیرٌ أَم مَّن یأْتِی آمِنًا یومَ القِیامَةِ اعْمَلوا مَا شِئْتُمْ إِنَّهُ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بِالذِّکْرِ لمَّا جَاءهُمْ وإِنَّهُ لکِتَابٌ</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از امام محمد باقر علیه السلام و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معناست که در میان اخباری که در باره گذشته یا آینده در آن آمده است، باطل بدان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اخبار آن کاملاً با رویدادها مطابقت کامل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لکَ إِلا مَا قَدْ قِیل للرُّسُل مِن قَبْلکَ إِنَّ رَبَّکَ لذُو مَغْفِرَةٍ وذُو عِقَابٍ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الیم یعنی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جَعَلنَاهُ قُرْآنًا أَعْجَمِیا لقَالوا لولا فُصِّلتْ آیاتُهُ أَأَعْجَمِی وعَرَبِی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قرآن غیر عربی می‌بود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زبان عربی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قرآن برای مؤمنان هدایت‌گر و بیان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یؤْمِنُونَ فِی آذَانِهِمْ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کر و ناشنوا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عَلیهِمْ عَمًی أُولئِکَ ینَادَونَ مِن مَّکَانٍ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ابو جارود به نقل از امام محمد باقر علیه السلام آمده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بِالذِّکْرِ 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خداوند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تورات، انجیل و زبور هم باطل به قرآن، راه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قرآن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پس از قرآن هیچ کتابی نخواهد آمد که عمل به آن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فُصِّلتْ آیاتُهُ أَأَعْجَمِی وعَرَبِی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است که اگر این قرآن به غیر زبان عربی نازل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یاد بگیریم حال آن که زبان ما عربی است و قرآنی به زبان غیر عربی بر ما فرود آمده است؟ به همین دلیل خداوند دوست داشت آن را به زبان آنها نازل فرماید و این امر مصداق این آیه </w:t>
      </w:r>
      <w:bookmarkStart w:id="144" w:name="pg13188_126169"/>
    </w:p>
    <w:p>
      <w:pPr>
        <w:pStyle w:val="BookText"/>
        <w:rPr/>
      </w:pPr>
      <w:bookmarkEnd w:id="144"/>
      <w:r>
        <w:rPr>
          <w:rFonts w:ascii="Amiri" w:hAnsi="Amiri" w:eastAsia="Amiri" w:cs="Amiri"/>
          <w:color w:val="111111"/>
          <w:sz w:val="28"/>
          <w:sz w:val="28"/>
          <w:szCs w:val="28"/>
          <w:rtl w:val="true"/>
          <w:lang w:bidi="ar-SA"/>
        </w:rPr>
        <w:t>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جز به زبان قومش نفرستادیم</w:t>
      </w:r>
      <w:r>
        <w:rPr>
          <w:rFonts w:eastAsia="IRNazanin" w:cs="IRNazanin"/>
          <w:color w:val="111111"/>
          <w:sz w:val="28"/>
          <w:szCs w:val="28"/>
          <w:rtl w:val="true"/>
          <w:lang w:bidi="fa-IR"/>
        </w:rPr>
        <w:t>]</w:t>
      </w:r>
    </w:p>
    <w:p>
      <w:pPr>
        <w:pStyle w:val="Heading4"/>
        <w:numPr>
          <w:ilvl w:val="3"/>
          <w:numId w:val="1"/>
        </w:numPr>
        <w:rPr/>
      </w:pPr>
      <w:bookmarkStart w:id="145" w:name="__RefHeading___Toc1146887_3244359995"/>
      <w:bookmarkStart w:id="146" w:name="_Toc50"/>
      <w:bookmarkEnd w:id="145"/>
      <w:r>
        <w:rPr>
          <w:rtl w:val="true"/>
        </w:rPr>
        <w:t xml:space="preserve">« </w:t>
      </w:r>
      <w:r>
        <w:rPr>
          <w:rtl w:val="true"/>
        </w:rPr>
        <w:t>ولقَدْ آتَینَا مُوسَی الکِتَابَ فَاخْتُلفَ فِیهِ</w:t>
      </w:r>
      <w:r>
        <w:rPr>
          <w:rtl w:val="true"/>
        </w:rPr>
        <w:t>...</w:t>
      </w:r>
      <w:r>
        <w:rPr>
          <w:rtl w:val="true"/>
        </w:rPr>
        <w:t>أَعْرَضَ ونَأی بِجَانِبِهِ وإِذَا مَسَّهُ الشَّرُّ فَذُو دُعَاء عَرِیضٍ</w:t>
      </w:r>
      <w:r>
        <w:rPr>
          <w:rtl w:val="true"/>
        </w:rPr>
        <w:t>(</w:t>
      </w:r>
      <w:r>
        <w:rPr/>
        <w:t>51</w:t>
      </w:r>
      <w:r>
        <w:rPr>
          <w:rtl w:val="true"/>
        </w:rPr>
        <w:t>)»</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الکِتَابَ فَاخْتُلفَ فِیهِ ولولا کَلمَةٌ سَبَقَتْ مِن رَّبِّکَ لقُضِی بَینَهُمْ وإِنَّهُمْ لفِی شَکٍّ مِّنْهُ مُرِیبٍ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ومَنْ أَسَاء فَعَلیهَا ومَا رَبُّکَ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یرَدُّ عِلمُ السَّاعَةِ ومَا تَخْرُجُ مِن ثَمَرَاتٍ مِّنْ أَکْمَامِهَا ومَا تَحْمِل مِنْ أُنثَی ولا تَضَعُ إِلا بِعِلمِهِ ویومَ ینَادِیهِمْ أَینَ شُرَکَائِی قَالوا آذَنَّاکَ مَا مِنَّا مِن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 کَانُوا یدْعُونَ مِن قَبْل وظَنُّوا مَا لهُم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الإِنسَانُ مِن دُعَاء الخَیرِ وإِن مَّسَّهُ الشَّرُّ فَیؤُوسٌ قَنُوطٌ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أَذَقْنَاهُ رَحْمَةً مِّنَّا مِن بَعْدِ ضَرَّاء مَسَّتْهُ لیقُولنَّ هَذَا لی ومَا أَظُنُّ السَّاعَةَ قَائِمَةً ولئِن رُّجِعْتُ إِلی رَبِّی إِنَّ لی عِندَهُ للحُسْنَی فَلنُنَبِّئَنَّ الذِینَ کَفَرُوا بِمَا عَمِلوا ولنُذِیقَنَّهُم مِّنْ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أَنْعَمْنَا عَلی الإِنسَانِ أَعْرَضَ ونَأی بِجَانِبِهِ وإِذَا مَسَّهُ الشَّرُّ فَذُو دُعَاء عَرِیضٍ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پس در آن اختلاف واقع شد و اگر از جانب پروردگارت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نگرفته بود، قطعا میانشان داوری شده بود و در حقیقت، آنان در باره آن به شکی سخت دچارند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کار شایسته کند، به سود خود اوست و هر که بدی کند، به زیان خود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هنگام رستاخیز فقط منحصر به اوست و میوه ها از غلاف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بیرون نمی آیند و هیچ مادینه ای بار نمی گیرد و بار نمی گذارد، مگر آن که او به آن علم دارد 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 دهد شریکان من کجایند؟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بانگ رسا به تو می گوییم که هیچ گواهی از </w:t>
      </w:r>
    </w:p>
    <w:p>
      <w:pPr>
        <w:pStyle w:val="BookText"/>
        <w:rPr/>
      </w:pPr>
      <w:r>
        <w:rPr>
          <w:rFonts w:ascii="IRNazanin" w:hAnsi="IRNazanin" w:eastAsia="IRNazanin"/>
          <w:color w:val="111111"/>
          <w:sz w:val="28"/>
          <w:sz w:val="28"/>
          <w:szCs w:val="28"/>
          <w:rtl w:val="true"/>
          <w:lang w:bidi="fa-IR"/>
        </w:rPr>
        <w:t xml:space="preserve">میان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پیش می 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ناپدید می شود و می دانند که آنان را روی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دعای خیر خسته نمی شود و چون آسیبی به او رسد مایوس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خود رحمتی پس از زیانی که به او رسیده است بچشانیم، قطعا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آنم و گمان ندارم که رستاخیز برپا شود و اگر هم به سوی پروردگارم بازگردانیده شوم، قطعا نزد او برایم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شک کسانی را که کفران کرده اند، به آن چه انجام داده اند آگاه خواهیم کرد و مسلما از عذابی سخت به آنان خواهیم 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نعمت بخشیم روی برتابد و خود را کنار کشد و چون آسیبی بدو رسد، دست به دعای فراوان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با سند از ابراهیم بن ابو محمود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الرضا علیه السلام سئوال کردم که آیا خداوند بندگانش را وادار به گناه کردن می‌کند؟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آزاد و مختار قرار داده و به آنها مهلت می‌دهد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بندگانش را مجبور به انجام کاری که قادر به انجام آن نیستند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کاری بکند حال آن که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پروردگارت نسبت به بندگان ظالم و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موسی کاظم علیه السلام از پدرش امام جعفر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خداوند بندگانش را وادار به انجام گناه می‌کند یا تکلیف بیش از توانشان را بر عهده آنان می‌گذارد، گوشت ذبح شده توسط او را نخورید، شهادتش را نپذیرید و در نمازتان به او اقتدا نکنید و از زکات به او چیزی ندهید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باره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ینَادِیهِمْ أَینَ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آنها را مورد ندا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 معبودهایی که به جای من یا همراه من آنها را می‌پرستیدید؟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آذَنَّاکَ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اطلاع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مِن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وضَل عَنْهُم مَّا کَانُوا یدْعُونَ مِن قَبْل وظَنُّوا مَا لهُم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فهمیدند که هیچ پناهگاه، راه فرار و مأوایی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یسْأَمُ الإِنسَانُ مِن دُعَاء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از دعای نیک کردن برای</w:t>
      </w:r>
      <w:bookmarkStart w:id="147" w:name="pg13188_126171"/>
    </w:p>
    <w:p>
      <w:pPr>
        <w:pStyle w:val="BookText"/>
        <w:rPr/>
      </w:pPr>
      <w:bookmarkEnd w:id="147"/>
      <w:r>
        <w:rPr>
          <w:rFonts w:ascii="IRNazanin" w:hAnsi="IRNazanin" w:eastAsia="IRNazanin"/>
          <w:color w:val="111111"/>
          <w:sz w:val="28"/>
          <w:sz w:val="28"/>
          <w:szCs w:val="28"/>
          <w:rtl w:val="true"/>
          <w:lang w:bidi="fa-IR"/>
        </w:rPr>
        <w:t>خودش خسته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مَّسَّهُ الشَّرُّ فَیؤُوسٌ 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او گزندی یا بدی برسد، از رحمت و گشایش خداوند ناامید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أَنْعَمْنَا عَلی الإِنسَانِ أَعْرَضَ ونَأی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به انسان نعمت ببخشیم دچار غرور و تکبر شده و افراد کوچک‌تر از خودش را خوار و کوچک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مَسَّهُ الشَّرُّ فَذُو دُعَاء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فقر، بیماری و مصیبت دچار شود، بسیار دعا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علی بن محمد، از علی بن عباس، از حسین بن عبدالرحمن، از عاصم بن حمید، از ابو حمزه، از امام محمد باقر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 مُوسَی الکِتَابَ فَاخْتُلفَ فِیهِ ولولا کَلمَةٌ سَبَقَتْ مِن رَّبِّکَ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همانند این است که امت در باره کتاب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باره کتابی که نزد قائم عجل الله تعالی فرجه الشریف است و زمانی آن را به میانشان خواهد آورد دچار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بسیاری از مردم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پیش می‌آورد و گردن‌هایشان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8" w:name="__RefHeading___Toc1146889_3244359995"/>
      <w:bookmarkStart w:id="149" w:name="_Toc51"/>
      <w:bookmarkEnd w:id="148"/>
      <w:r>
        <w:rPr>
          <w:rtl w:val="true"/>
        </w:rPr>
        <w:t>«</w:t>
      </w:r>
      <w:r>
        <w:rPr>
          <w:rtl w:val="true"/>
        </w:rPr>
        <w:t>سَنُرِیهِمْ آیاتِنَا فِی الآفَاقِ وفِی أَنفُسِهِمْ</w:t>
      </w:r>
      <w:r>
        <w:rPr>
          <w:rtl w:val="true"/>
        </w:rPr>
        <w:t>...</w:t>
      </w:r>
      <w:r>
        <w:rPr>
          <w:rtl w:val="true"/>
        </w:rPr>
        <w:t>مِّن لقَاء رَبِّهِمْ أَلا إِنَّهُ بِکُل شَیءٍ مُّحِیطٌ</w:t>
      </w:r>
      <w:r>
        <w:rPr>
          <w:rtl w:val="true"/>
        </w:rPr>
        <w:t>(</w:t>
      </w:r>
      <w:r>
        <w:rPr/>
        <w:t>54</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 أَولمْ یکْفِ بِرَبِّکَ أَنَّهُ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کافی نیست که پروردگارت خود شاهد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در لقای پروردگارشان تردید دارند؟ آگاه باش که مسلما او به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قولویه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از پدرش، از علی بن محمد بن سلیمان، از محمد بن خالد، از عبدالله بن حماد بصری، از عبدالله بن عبدالرحمن اصم، از عبدالله بن ابوبکر ارجانی، از امام</w:t>
      </w:r>
    </w:p>
    <w:p>
      <w:pPr>
        <w:pStyle w:val="BookText"/>
        <w:rPr/>
      </w:pPr>
      <w:r>
        <w:rPr>
          <w:rFonts w:ascii="IRNazanin" w:hAnsi="IRNazanin" w:eastAsia="IRNazanin"/>
          <w:color w:val="111111"/>
          <w:sz w:val="28"/>
          <w:sz w:val="28"/>
          <w:szCs w:val="28"/>
          <w:rtl w:val="true"/>
          <w:lang w:bidi="fa-IR"/>
        </w:rPr>
        <w:t>صادق علیه السلام روایت می‌کند که آن حضرت در طی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جز ما، کدام نشانه‌های خودش در آفاق را به اهل آفاق نشان داده است؟</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از قاسم بن اسماعیل انباری، از حسن بن علی بن ابو حمزه، از پدرش، از ابراهیم، از امام صادق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تنگ کردن عرصه گیتی بر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مسخ کردنشان، نشانه‌هایمان را به آنها نشان می‌دهیم تا دریابند او حقیقت دارد و او، حضرت قائم علیه السلام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نعمانی، از احمد بن محمد بن سعید، از احمد بن یوسف بن یعقوب، از کتابش روایت می‌کند که او هم از اسماعیل بن مهران، از حسن بن علی بن ابو حمزه، از پدرش و وهیب، از ابو بصیر روایت می‌کند که از امام محمد باقر علیه السلام در 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وجودشان مسخ شدن و در جهان، تنگ شدن عرصه هستی بر آنان را به ایشان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به قدرت خداوند در وجودشان و جهان هستی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قائم است که حقیقتی از سوی پروردگار است که بی‌تردید مردم او را خواهند دید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از عده‌ای از یاران ما از سهل بن زیاد، از ابن فضّال، از ثعلبة بن میمون، از طیار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خسوف، مسخ کردن انسان‌ها و پرتاب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بگذار که منظور از آن قیام امام مهدی علیه السلام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زلزله و نشانه‌های خداوندی 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نشانه‌هایی مانند گرسنگی، تشنگی و احساس سیری و سیراب شدن، بیماری، سلامتی، فقر، نیازمندی، رضایت، خشم، ترس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راهنمایی‌های بزرگ خداوند بر یگانگی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 واحد</w:t>
      </w:r>
    </w:p>
    <w:p>
      <w:pPr>
        <w:pStyle w:val="BookText"/>
        <w:rPr/>
      </w:pPr>
      <w:r>
        <w:rPr>
          <w:rFonts w:ascii="IRNazanin" w:hAnsi="IRNazanin" w:eastAsia="IRNazanin"/>
          <w:color w:val="111111"/>
          <w:sz w:val="28"/>
          <w:sz w:val="28"/>
          <w:szCs w:val="28"/>
          <w:rtl w:val="true"/>
          <w:lang w:bidi="fa-IR"/>
        </w:rPr>
        <w:t>در همه چیز برای او نشانه‌ای وجود دارد که بر یگانگی او دلالت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ادامه بندگانش را به وسیله عظمت مرحمت آمیز خویش بیم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 بِرَبِّکَ  ـ یا محمد ـ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فِی مِرْیةٍ مِّن 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این مسئله که به دیدار پروردگارشان می‌شتابند تردید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هان بدان که خداوند به همه چیز احاطه کامل دارد</w:t>
      </w:r>
      <w:r>
        <w:rPr>
          <w:rFonts w:eastAsia="IRNazanin" w:cs="IRNazanin"/>
          <w:color w:val="111111"/>
          <w:sz w:val="28"/>
          <w:szCs w:val="28"/>
          <w:rtl w:val="true"/>
          <w:lang w:bidi="fa-IR"/>
        </w:rPr>
        <w:t>.</w:t>
      </w:r>
      <w:r>
        <w:rPr>
          <w:rStyle w:val="FootnoteAnchor"/>
          <w:rtl w:val="true"/>
        </w:rPr>
        <w:footnoteReference w:id="172"/>
      </w:r>
      <w:bookmarkStart w:id="150" w:name="pg13188_126174"/>
    </w:p>
    <w:p>
      <w:pPr>
        <w:pStyle w:val="Heading2"/>
        <w:numPr>
          <w:ilvl w:val="1"/>
          <w:numId w:val="1"/>
        </w:numPr>
        <w:rPr/>
      </w:pPr>
      <w:bookmarkStart w:id="151" w:name="__RefHeading___Toc1146891_3244359995"/>
      <w:bookmarkStart w:id="152" w:name="_Toc52"/>
      <w:bookmarkEnd w:id="150"/>
      <w:bookmarkEnd w:id="151"/>
      <w:r>
        <w:rPr>
          <w:rtl w:val="true"/>
        </w:rPr>
        <w:t>سوره شوری</w:t>
      </w:r>
      <w:bookmarkEnd w:id="152"/>
    </w:p>
    <w:p>
      <w:pPr>
        <w:pStyle w:val="Heading3"/>
        <w:numPr>
          <w:ilvl w:val="2"/>
          <w:numId w:val="1"/>
        </w:numPr>
        <w:rPr/>
      </w:pPr>
      <w:bookmarkStart w:id="153" w:name="__RefHeading___Toc1146893_3244359995"/>
      <w:bookmarkStart w:id="154" w:name="_Toc53"/>
      <w:bookmarkEnd w:id="153"/>
      <w:r>
        <w:rPr>
          <w:rtl w:val="true"/>
        </w:rPr>
        <w:t>اشاره</w:t>
      </w:r>
      <w:bookmarkEnd w:id="1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شوری مکی است به جز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پس از فصلت نازل شده است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3188_126176"/>
      <w:bookmarkStart w:id="156" w:name="pg13188_126176"/>
      <w:bookmarkEnd w:id="156"/>
    </w:p>
    <w:p>
      <w:pPr>
        <w:pStyle w:val="Heading3"/>
        <w:numPr>
          <w:ilvl w:val="2"/>
          <w:numId w:val="1"/>
        </w:numPr>
        <w:rPr/>
      </w:pPr>
      <w:bookmarkStart w:id="157" w:name="pg13188_126176"/>
      <w:bookmarkStart w:id="158" w:name="__RefHeading___Toc1146895_3244359995"/>
      <w:bookmarkStart w:id="159" w:name="_Toc54"/>
      <w:bookmarkEnd w:id="157"/>
      <w:bookmarkEnd w:id="158"/>
      <w:r>
        <w:rPr>
          <w:rtl w:val="true"/>
        </w:rPr>
        <w:t>فضلیت و ثواب قرائت سوره شوری</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سیف بن عمیره،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روز قیامت او را در حالی برمی‌انگیزد که تا زمان حضور در محضر پروردگار، چهره‌اش مانند برف یا خورشید، سفید و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مداوم می‌خواندی، اما از میزان ثواب آن اطلاع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جایگاه این سوره و ثواب به دست آمده از خواندن آن را می‌دانستی، هرگز از خواندن آن خسته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تو پاداشت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او قصری از یاقوت قرمز که درها، ایوان‌ها و پله‌هایش از جنس یاقوت قرمز است می‌دهم که درون آن از بیرون و بیرون آن از داخلش مشخص است و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حور العین، برای خود حوریانی و هزار کنیز و هزار غلام همیشه نوجوان که خداوند در قرآن کریم آنها را توصیف کرده است، خواهد داشت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خواص القرآن از پیامبر صلی الله علیه و آله و سلم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فرشتگان بر او درود خواهند فرستاد و پس از مرگش برای او طلب رحمت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با آب باران بنویسد و به وسیله آن آب، سرمه‌ای را پودر کند و آن سرمه را بر چشم کسی که مبتلا به سفیدی چشم است بکشد، بیماری‌اش برطرف خواهد شد و هر بیماری و دردی که در چشمش به وجود آمده بود به اذن خداوند شفا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به وسیله خمیر مکی و آب باران بنویسد و به وسیله آن سرمه‌ای را پودر کند و از آن سرمه بر چشمش بکشد، چنان چه مبتلا به سپیدی چشم باشد، آن بیماری و هر درد دیگری که در چشم او باشد برطرف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خود آویزان کند، از شر مردم در امان خواهد بود و هر کس آن را بر روی آبی بخواند و آن آب را در سفر بنوشد، در امان خواهد بود</w:t>
      </w:r>
      <w:r>
        <w:rPr>
          <w:rFonts w:eastAsia="IRNazanin" w:cs="IRNazanin"/>
          <w:color w:val="111111"/>
          <w:sz w:val="28"/>
          <w:szCs w:val="28"/>
          <w:rtl w:val="true"/>
          <w:lang w:bidi="fa-IR"/>
        </w:rPr>
        <w:t xml:space="preserve">. </w:t>
      </w:r>
      <w:bookmarkStart w:id="160" w:name="pg13188_126178"/>
    </w:p>
    <w:p>
      <w:pPr>
        <w:pStyle w:val="Heading3"/>
        <w:numPr>
          <w:ilvl w:val="2"/>
          <w:numId w:val="1"/>
        </w:numPr>
        <w:rPr/>
      </w:pPr>
      <w:bookmarkStart w:id="161" w:name="__RefHeading___Toc1146897_3244359995"/>
      <w:bookmarkStart w:id="162" w:name="_Toc55"/>
      <w:bookmarkEnd w:id="160"/>
      <w:bookmarkEnd w:id="161"/>
      <w:r>
        <w:rPr>
          <w:rtl w:val="true"/>
        </w:rPr>
        <w:t>تفسیر سوره شوری</w:t>
      </w:r>
      <w:bookmarkEnd w:id="162"/>
    </w:p>
    <w:p>
      <w:pPr>
        <w:pStyle w:val="Heading4"/>
        <w:numPr>
          <w:ilvl w:val="3"/>
          <w:numId w:val="1"/>
        </w:numPr>
        <w:rPr/>
      </w:pPr>
      <w:bookmarkStart w:id="163" w:name="__RefHeading___Toc1146899_3244359995"/>
      <w:bookmarkStart w:id="164" w:name="_Toc56"/>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65" w:name="__RefHeading___Toc1146901_3244359995"/>
      <w:bookmarkStart w:id="166" w:name="_Toc57"/>
      <w:bookmarkEnd w:id="165"/>
      <w:r>
        <w:rPr>
          <w:rtl w:val="true"/>
        </w:rPr>
        <w:t>«</w:t>
      </w:r>
      <w:r>
        <w:rPr>
          <w:rtl w:val="true"/>
        </w:rPr>
        <w:t>حم</w:t>
      </w:r>
      <w:r>
        <w:rPr>
          <w:rtl w:val="true"/>
        </w:rPr>
        <w:t>(</w:t>
      </w:r>
      <w:r>
        <w:rPr/>
        <w:t>1</w:t>
      </w:r>
      <w:r>
        <w:rPr>
          <w:rtl w:val="true"/>
        </w:rPr>
        <w:t xml:space="preserve">) </w:t>
      </w:r>
      <w:r>
        <w:rPr>
          <w:rtl w:val="true"/>
        </w:rPr>
        <w:t>عسق</w:t>
      </w:r>
      <w:r>
        <w:rPr>
          <w:rtl w:val="true"/>
        </w:rPr>
        <w:t>(</w:t>
      </w:r>
      <w:r>
        <w:rPr/>
        <w:t>2</w:t>
      </w:r>
      <w:r>
        <w:rPr>
          <w:rtl w:val="true"/>
        </w:rPr>
        <w:t xml:space="preserve">) </w:t>
      </w:r>
      <w:r>
        <w:rPr>
          <w:rtl w:val="true"/>
        </w:rPr>
        <w:t>کَذَلکَ یوحِی إِلیکَ وإِلی الذِینَ مِن قَبْلکَ اللهُ العَزِیزُ الحَکِیمُ</w:t>
      </w:r>
      <w:r>
        <w:rPr>
          <w:rtl w:val="true"/>
        </w:rPr>
        <w:t>(</w:t>
      </w:r>
      <w:r>
        <w:rPr/>
        <w:t>3</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سین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خدای نیرومند حکیم به سوی تو و به سوی کسانی که پیش از تو بودند، وحی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مقطعه، تعدادی از حروف اسم اعظم مقطوع خداوند هستند که پیامبر صلی الله علیه و آله و سلم و امام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اسم اعظمی خواهند بود که هر گاه خداوند به وسیله آن خوانده شود، دعا را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یوحِی إِلیکَ وإِلی الذِینَ مِن قَبْلکَ اللهُ العَزِیزُ الحَکِیمُ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از احمد بن علی و احمد بن ادریس، از محمد بن احمد علوی، از عمرکی، از محمد بن جمهور، از سلیمان بن سماعة، از عبدالله بن قاسم، از یحیی بن مَیسَرة خثعمی روایت می‌کند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سال‌های سن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5"/>
      </w:r>
      <w:bookmarkStart w:id="167" w:name="pg13188_126179"/>
    </w:p>
    <w:p>
      <w:pPr>
        <w:pStyle w:val="BookText"/>
        <w:rPr/>
      </w:pPr>
      <w:bookmarkEnd w:id="167"/>
      <w:r>
        <w:rPr>
          <w:rFonts w:ascii="IRNazanin" w:hAnsi="IRNazanin" w:eastAsia="IRNazanin"/>
          <w:color w:val="111111"/>
          <w:sz w:val="28"/>
          <w:sz w:val="28"/>
          <w:szCs w:val="28"/>
          <w:rtl w:val="true"/>
          <w:lang w:bidi="fa-IR"/>
        </w:rPr>
        <w:t>کوهی است که همه دنیا را در بر گرفته و از زمرد سبز است و رنگ سبز آسمان 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 همه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علی بن عبدالله بن اسد، از ابراهیم بن محمد ثقفی، از یوسف بن کلیب مسعودی، از عمرو بن عبدالغفار فقیمی، از محمد بن حکم بن مختار، از کلبی، از ابو صالح روایت می‌کند که عبدالله 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علیه السلام نسبت به فسق هر گروه و نفاق هر فرقه‌ای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در روایت دیگری با حذف سند به صورت مرفوع از محمد بن جمهور، از سکونی، از امام محمد باقر علیه السلام روایت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سرگذشت حضرت یوسف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خسف و مسخ است که در آخر الزمان، سفیانی و یارانش به همراه سی هزار سگ، از قبرها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خروج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قائم علیه السلام در مکه روی خواهد داد و او مهدی این امت است</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168" w:name="__RefHeading___Toc1146903_3244359995"/>
      <w:bookmarkStart w:id="169" w:name="_Toc58"/>
      <w:bookmarkEnd w:id="168"/>
      <w:r>
        <w:rPr>
          <w:rtl w:val="true"/>
        </w:rPr>
        <w:t>«</w:t>
      </w:r>
      <w:r>
        <w:rPr>
          <w:rtl w:val="true"/>
        </w:rPr>
        <w:t>تَکَادُ السَّمَاواتُ یتَفَطَّرْنَ مِن فَوقِهِنَّ والمَلائِکَةُ</w:t>
      </w:r>
      <w:r>
        <w:rPr>
          <w:rtl w:val="true"/>
        </w:rPr>
        <w:t>...</w:t>
      </w:r>
      <w:r>
        <w:rPr>
          <w:rtl w:val="true"/>
        </w:rPr>
        <w:t>فِی الأَرْضِ أَلا إِنَّ اللهَ هُو الغَفُورُ الرَّحِیمُ</w:t>
      </w:r>
      <w:r>
        <w:rPr>
          <w:rtl w:val="true"/>
        </w:rPr>
        <w:t>(</w:t>
      </w:r>
      <w:r>
        <w:rPr/>
        <w:t>5</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 فَوقِهِنَّ والمَلائِکَةُ یسَبِّحُونَ بِحَمْدِ رَبِّهِمْ ویسْتَغْفِرُونَ لمَن فِی الأَرْضِ أَلا إِنَّ اللهَ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فرازشان بشکافند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 گویند و برای کسانی که در زمین هستند،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آمرزنده مهربان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قمی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تَکَادُ السَّمَاواتُ یتَفَطَّرْنَ مِن فَوقِهِنَّ </w:t>
      </w:r>
      <w:bookmarkStart w:id="170" w:name="pg13188_126180"/>
    </w:p>
    <w:p>
      <w:pPr>
        <w:pStyle w:val="BookText"/>
        <w:rPr/>
      </w:pPr>
      <w:bookmarkEnd w:id="170"/>
      <w:r>
        <w:rPr>
          <w:rFonts w:ascii="IRNazanin" w:hAnsi="IRNazanin" w:eastAsia="IRNazanin"/>
          <w:color w:val="111111"/>
          <w:sz w:val="28"/>
          <w:sz w:val="28"/>
          <w:szCs w:val="28"/>
          <w:rtl w:val="true"/>
          <w:lang w:bidi="fa-IR"/>
        </w:rPr>
        <w:t>والمَلائِکَةُ یسَبِّحُونَ بِحَمْدِ رَبِّهِمْ ویسْتَغْفِرُونَ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شیعیان مؤمن، به ویژه توبه کنندگان آنان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عام و معنای آن خاص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ابو جارود، از امام محمد باقر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که آسمان‌ها شکاف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1" w:name="__RefHeading___Toc1146905_3244359995"/>
      <w:bookmarkStart w:id="172" w:name="_Toc59"/>
      <w:bookmarkEnd w:id="171"/>
      <w:r>
        <w:rPr>
          <w:rtl w:val="true"/>
        </w:rPr>
        <w:t>«</w:t>
      </w:r>
      <w:r>
        <w:rPr>
          <w:rtl w:val="true"/>
        </w:rPr>
        <w:t>وکَذَلکَ أَوحَینَا إِلیکَ قُرْآنًا عَرَبِیا لتُنذِرَ أُمَّ القُرَی</w:t>
      </w:r>
      <w:r>
        <w:rPr>
          <w:rtl w:val="true"/>
        </w:rPr>
        <w:t>...</w:t>
      </w:r>
      <w:r>
        <w:rPr>
          <w:rtl w:val="true"/>
        </w:rPr>
        <w:t>والظَّالمُونَ مَا لهُم مِّن ولی ولا نَصِیرٍ</w:t>
      </w:r>
      <w:r>
        <w:rPr>
          <w:rtl w:val="true"/>
        </w:rPr>
        <w:t>(</w:t>
      </w:r>
      <w:r>
        <w:rPr/>
        <w:t>8</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قُرْآنًا عَرَبِیا لتُنذِرَ أُمَّ القُرَی ومَنْ حَولهَا وتُنذِرَ یومَ الجَمْعِ لا رَیبَ فِیهِ فَرِیقٌ فِی الجَنَّةِ وفَرِیقٌ فِی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لجَعَلهُمْ أُمَّةً واحِدَةً ولکِن یدْخِل مَن یشَاءُ فِی رَحْمَتِهِ والظَّالمُونَ مَا لهُم مِّن ولی ولا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قرآن عربی به سوی تو وحی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کسانی را که پیرامون آنند، هشدار دهی و از روز گردآمدن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تردیدی در آن نیست،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بهشتند و گروهی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قطعا آنان را امتی یگانه می گردانید، لیکن هر که را بخواهد، به رحمت خویش درمی آورد و ستمگران نه یاری دارند و نه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صفار، از احمد بن محمد، از ابو عبدالله برقی، از جعفر بن محمد صوفی روایت می‌کند که از امام جواد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رسول اکرم صلی الله علیه و آله و سلم، پیامبر 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حدیث را ذکر کرد تا این که به این فراز از سخنان امام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اهل مکه بود و مکه، ام القری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آیه زیر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القُرَی ومَنْ حَولهَا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سوره انعام در این باره، روایاتی ذکر گردید که ـ ان شاء الله ـ ادامه آن در سوره جمعه نیز آورده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 مکه است و بدان علت آن را ام القری نامیده‌اند که اولین بقعه‌ای از زمین است که خداوند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 و مبارک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سکینی، از ابو سعید بجلی، از عبدالملک بن هارون، از امام صادق علیه السلام، از پدران و اجدادش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اطلاع امیرالمؤمنین علیه السلام رسید و این که او صد هزار نفر دارد،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از کدام قوم هستند؟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از اهالی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از اهل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و نوادگان مضر هستند که داود علیه السلام آنها را لعن و نفرین کرد و خداوند آنها را به میمون و خوک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برافروختن جنگ میان دو سپاه، مردم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خودت به میدان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کشتم، به آتش دوزخ خواهی افتاد و مردم از شر تو و گمراهی ات رهایی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مرا بکشی، به بهشت خواهم رفت و شمشیری که علیه تو برافروخته است و تا زمانی که نیرنگ، خدعه و بدعت تو را برطرف نکنم، قادر به غلاف کردن آن نخواهم بود، از سر راه تو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خداوند در تورات و انجیل نام مرا به عنوان حامی و پشتیبان رسول اکرم صلی الله علیه و آله و سلم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شخصی هستم که با پیامبر صلی الله علیه و آله و سلم در زیر درخت بیعت کردم که در قرآن در 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معاویه در حضور مشاوران و هم نشینانش نامه حضرت علی علیه السلام را خواند،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از روی انصاف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منصفانه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این جا برسد، با یکصد هزار شمشیر از اهل شام به او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ـ به او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مشرق و مغرب همگی به مبارزه با تو بیایند، تو همه آنها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می‌خواهی با کسی بجنگی که چنین مطلبی را در باره او از رسول خدا صلی الله علیه و آله و سلم روایت می‌کنی؟ ما و شما در جنگ با علی در گمراهی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 و پیامی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یارانم نمی‌توانیم مانع اتفاق افتادن آن بشویم، مگر این که آن چه قرار است اتفاق بیفتد،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پادشاه روم رسید و به او خبر داده شد که دو نفر آمده‌اند که می‌خواهند با پادشاه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از کوفه و دیگری از 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حکومت در اختیار کدام یک از آنهاست؟ به همین دلیل به وزیرانش دستور داد تاجران عرب را بیابند تا آن دو را برایش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تاجران شام و یک تاجر از مکه را نزد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تن در باره ویژگی‌های آن دو حاکم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توصیف آن 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خزانه‌دارانش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نگه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گمراه و شخص کوفی،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و امیرالمؤمنین علیه السلام نامه نوشت که داناترین فرد اهل بیتتان را نزد من بفرستید تا سخنانشان را بشنوم سپس در کتاب آسمانی‌مان انجیل بنگرم و به شما اطلاع دهم که کدام یک به این امر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پسرش یزید و امیر المؤمنین علیه السلام امام حسن علیه السلام را نزد او فرستاد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یزید بر پادشاه وارد شد، دست او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بن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خدایی را که مرا یهودی، مسیحی، مجوسی و بنده ماه، خورشید، بت‌ها و گاو قرار </w:t>
      </w:r>
    </w:p>
    <w:p>
      <w:pPr>
        <w:pStyle w:val="BookText"/>
        <w:rPr/>
      </w:pPr>
      <w:r>
        <w:rPr>
          <w:rFonts w:ascii="IRNazanin" w:hAnsi="IRNazanin" w:eastAsia="IRNazanin"/>
          <w:color w:val="111111"/>
          <w:sz w:val="28"/>
          <w:sz w:val="28"/>
          <w:szCs w:val="28"/>
          <w:rtl w:val="true"/>
          <w:lang w:bidi="fa-IR"/>
        </w:rPr>
        <w:t>نداده است، بلکه مرا مؤمن یکتاپرست و مسلمان نموده و جزو مشرکان به شمار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خجسته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سرش را بلند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پادشاه به آن دو نگاه کرد، آنها را به مکان دیگری هدایت و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فرستاده‌ای به سوی یزید فرستاد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خزانه‌اش سیصد و سیزده صندوق را که در آن مجسمه پیامبران بود آورد که با وسایل زینتی، هر کدام از پیامبران الهی 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تندیسی را از جعبه درآورد و به یزید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تک‌تک تندیسها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کدام از آنها را نشناخت و در باره آنها هیچ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مخلوقات و روح مؤمنان در کجا جمع می‌شود؟ هر گاه کفار از دنیا بروند، ارواح آنها به کجا می‌رود؟ او پاسخ هیچ کدام از این سئوالات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پادشاه حسن بن علی علیه السلام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علت ابتدا از یزید بن معاویه سئوال کردم تا بداند که تو آن چه را که او نمی‌داند می‌دانی و پدرت چیزهایی را می‌داند که پدرش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را برای من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به انجیل مراجعه کرده‌ام و در آن جا محمد، پیامبر خدا، وزیرش علی که سلام و درود خدا بر آنان باد،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نگریسته‌ام و در آن دیده‌ام که پدرت وصی محمد رسول خدا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چه در انجیل، تورات و قرآن یافتی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تندیسها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تندیسی که آوردند، مانند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آدم ابو 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بتی که شبیه خورشید بود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حوا مادر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تندیسی در ظاهری زیبا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شیث پسر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پیامبر مبعوث شده است و عمرش در دنیا به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تندیس دیگری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حضرت نوح علیه السلام صاحب کشتی است که عمرش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قومش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سوی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تندیس دیگری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حضرت ابراهیم علیه السلام است که سینه‌اش پهن و پیشانی‌اش </w:t>
      </w:r>
    </w:p>
    <w:p>
      <w:pPr>
        <w:pStyle w:val="BookText"/>
        <w:rPr/>
      </w:pPr>
      <w:r>
        <w:rPr>
          <w:rFonts w:ascii="IRNazanin" w:hAnsi="IRNazanin" w:eastAsia="IRNazanin"/>
          <w:color w:val="111111"/>
          <w:sz w:val="28"/>
          <w:sz w:val="28"/>
          <w:szCs w:val="28"/>
          <w:rtl w:val="true"/>
          <w:lang w:bidi="fa-IR"/>
        </w:rPr>
        <w:t>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تندیس دیگری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اسرائیل است که همان حضرت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تندیس دیگری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تندیس دیگری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شبیه حضرت یوسف بن یعقوب بن اسحاق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مجسمه دیگری را به او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حضرت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و چهل سال عمر داشت و پانصد سال پس از حضرت ابراهیم علیه السلام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تندیس دیگری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حضرت داود علیه السلام صاحب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تندیس  دیگری به او نشان داده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حضرت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مجسمه حضرت زکریا علیه السلام، حضرت یحیی علیه السلام و حضرت عیسی علیه السلام روح الله و کلمه خداوند به او نشان داده شد که سی و سه سال در دنیا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سوی آسمان بالا برد و در دمشق بر زمین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دجال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تک‌تک تندیس‌ها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نام یکایک پیامبران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تمثال اوصیا و وزیران به او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 یکایک اوصیا و وزیران پیامبران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مجسمه پادشاهان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تندیس‌هایی هستند که مشخصات آنها را در تورات، انجیل، زبور و قرآن نیافته‌ایم، شاید مجسمه پادشاهان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علم پیشینیان و پسینیان، علم تورات، انجیل، زبور، صحف ابراهیم و الواح موسی به شما داده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تندیسی  به او نشان داده شد که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آن را دید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شبیه پدر بزرگم، پیامبر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انبوه، سینه پهن، گردن و پیشانی بلند، بینی عقابی و خمیده، دندان‌های دارای فاصله، چهره‌ای زیبا، موهای صاف، بوی خوش، زبان نرم و فصیح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نیکی فرا می‌خواند و از بدی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شصت و سه سال زندگی کرد و از خودش جز انگشتری که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چیزی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انگشترش را به دست راستش می‌انداخت و فقط ذوالفقار و </w:t>
      </w:r>
    </w:p>
    <w:p>
      <w:pPr>
        <w:pStyle w:val="BookText"/>
        <w:rPr/>
      </w:pPr>
      <w:r>
        <w:rPr>
          <w:rFonts w:ascii="IRNazanin" w:hAnsi="IRNazanin" w:eastAsia="IRNazanin"/>
          <w:color w:val="111111"/>
          <w:sz w:val="28"/>
          <w:sz w:val="28"/>
          <w:szCs w:val="28"/>
          <w:rtl w:val="true"/>
          <w:lang w:bidi="fa-IR"/>
        </w:rPr>
        <w:t>عصایش را به همراه عبا و پوششی پشمین از خود بر جای گذاشت که آنها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زمان مرگ نبریده و 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خوانده‌ایم که او به دو نوه‌اش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روی داده است؟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آن چیزی را که به شما داد،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 آن  دو تن ـ یعنی اولی و دومی ـ بر پدرتان و به دست گرفتن حکومت پیامبرتان و انتخاب فرد دیگری به جای اهل بیت پیامبرتان، آغاز فتنه این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قیام می‌کند و مردم را به نیکی فرا می‌خواند و از بدی نهی می‌کند، از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از امام حسن علیه السلام در باره هفت چیز سئوال کرد که خداوند آنها را بدون این که در داخل رحم باشند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حوا، قوچ حضرت ابراهیم علیه السلام، شتر حضرت صالح، ابلیس، مار و کلاغی که خداوند در بهشت از آنها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مخلوقات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مخلوقات در آسمان چهارم است که بر اساس میزان و تقدیر الهی فرود می‌آید و در میان خلایق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باره محل ارواح مؤمنان پس از مرگشان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در کنار صخره بیت المقدس ـ که عرش زمینی خداوند است ـ گردهم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جا زمین را گستراند، و از همان جا آن را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نیز از همان جا آغاز می‌شود و از آن جا خداوند بر آسمان و فرشتگان استیلا یافت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علاوه بر این، از امام حسن مجتبی علیه السلام در باره محل گرد هم آمدن ارواح کفار پس از مرگشان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حضر موت، پشت شهر یمن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آتشی از مغرب و آتشی از مشرق را برمی انگیزد و دو باد شدید را نیز در پی آن دو روان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در نزدیکی صخره بیت المقدس زنده می‌کند و مردم را در سمت راست صخره گرد هم می‌آورد و پرهیزگاران را به خود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سمت چپ صخره، در میان طبقه هفتم زمین خواهد بود که در آن جا حفره آتش و سجین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کنار صخره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سزاوار ورود به بهشت باشد، وارد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فِی الجَنَّةِ </w:t>
      </w:r>
    </w:p>
    <w:p>
      <w:pPr>
        <w:pStyle w:val="BookText"/>
        <w:rPr/>
      </w:pPr>
      <w:r>
        <w:rPr>
          <w:rFonts w:ascii="IRNazanin" w:hAnsi="IRNazanin" w:eastAsia="IRNazanin"/>
          <w:color w:val="111111"/>
          <w:sz w:val="28"/>
          <w:sz w:val="28"/>
          <w:szCs w:val="28"/>
          <w:rtl w:val="true"/>
          <w:lang w:bidi="fa-IR"/>
        </w:rPr>
        <w:t>وفَرِیقٌ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مشخصات تندیسهایی را که به او نشان داده شده بود و پاسخ سئوالات مطرح شده را بیان فرمود، پادشاه رو به یزید بن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 اینها مسائلی هستند که جز پیامبران خدا یا اوصیای تایید شده‌شان که خداوند به آنها افتخار پشتیبانی از پیامبرش و عترت فرستاده برگزیده‌اش را داده باشد، کسی از آن اطلاعی ندارد؟ خداوند بر قلب افراد غیر از آنان مهر زده است و آنها دنیا را بر آخرت و هوی و هوس خویش را بر دینشان ترجیح داده‌اند و آنها جزو ظالمان و ستمکاران هستند؟ در این هنگام یزید سکوت کرد و هیچ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امام حسن علیه السلام جایزه خوبی داد و او را بسیار گرامی داشت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به درگاه خدایت دعا کن تا افتخار پیروی از دین پیامبرت را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لذت حکومت، مانع پیروی من از دین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چنین وضعیتی، بدبختی خوار کننده و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سوی معاویه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معاویه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خلاقت از آن کسی است که پس از پیامبرتان به او علم داده شده است و به احکام تورات، انجیل، زبور و قرآن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امام علی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خلافت از آن توست و تو و فرزندانت خاندان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که با شما می‌جنگد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بجنگد خداوند به دست تو، او را عذاب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جاودانه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ما آمده است که هر کس با تو بجنگد، لعنت خداوند، فرشتگان، همه مردم و اهل آسمان‌ها و زمین بر او باد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لجَعَلهُمْ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اراده می‌کرد، همه آنها را مانند فرشتگان بدون غرایز بیافریند، می‌توانست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یدْخِل مَن یشَاءُ فِی رَحْمَتِهِ والظَّالمُونَ مَا لهُم مِّن ولی ولا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باره حق آل محمد که سلام و درود خدا بر آنان باد، مرتکب ظلم می‌شوند، سرپرست و پشتیبانی نخواهند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3" w:name="pg13188_126187"/>
    </w:p>
    <w:p>
      <w:pPr>
        <w:pStyle w:val="BookText"/>
        <w:rPr/>
      </w:pPr>
      <w:bookmarkEnd w:id="1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عباس از علی بن عباس، از حسن بن محمد، از عباد بن یعقوب، از عمرو بن جبیر از امام جعفر صادق علیه السلام روایت می‌کند که آن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یدْخِل مَن یشَاءُ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همان ولایت امیرالمؤمنین 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والظَّالمُونَ مَا لهُم مِّن ولی ولا نَصِیرٍ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4" w:name="__RefHeading___Toc1146907_3244359995"/>
      <w:bookmarkStart w:id="175" w:name="_Toc60"/>
      <w:bookmarkEnd w:id="174"/>
      <w:r>
        <w:rPr>
          <w:rtl w:val="true"/>
        </w:rPr>
        <w:t>«</w:t>
      </w:r>
      <w:r>
        <w:rPr>
          <w:rtl w:val="true"/>
        </w:rPr>
        <w:t>أَمِ اتَّخَذُوا مِن دُونِهِ أَولیاء فَاللهُ هُو الولی</w:t>
      </w:r>
      <w:r>
        <w:rPr>
          <w:rtl w:val="true"/>
        </w:rPr>
        <w:t>...</w:t>
      </w:r>
      <w:r>
        <w:rPr>
          <w:rtl w:val="true"/>
        </w:rPr>
        <w:t xml:space="preserve">إِنَّ الذِینَ یمَارُونَ فِی السَّاعَةِ لفِی ضَلال بَعِیدٍ </w:t>
      </w:r>
      <w:r>
        <w:rPr>
          <w:rtl w:val="true"/>
        </w:rPr>
        <w:t>(</w:t>
      </w:r>
      <w:r>
        <w:rPr/>
        <w:t>18</w:t>
      </w:r>
      <w:r>
        <w:rPr>
          <w:rtl w:val="true"/>
        </w:rPr>
        <w:t>)»</w:t>
      </w:r>
      <w:bookmarkEnd w:id="1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 وهُو یحْیی المَوتَی وهُو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اخْتَلفْتُمْ فِیهِ مِن شَیءٍ فَحُکْمُهُ إِلی اللهِ ذَلکُمُ اللهُ رَبِّی عَلیهِ تَوکَّلتُ وإِلیهِ أُنِیبُ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جَعَل لکُم مِّنْ أَنفُسِکُمْ أَزْواجًا ومِنَ الأَنْعَامِ أَزْواجًا یذْرَؤُکُمْ فِیهِ لیسَ کَمِثْلهِ شَیءٌ وهُو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یبْسُطُ الرِّزْقَ لمَن یشَاءُ ویقْدِرُ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إِلا مِن بَعْدِ مَا جَاءهُمُ العِلمُ بَغْیا بَینَهُمْ ولولا کَلمَةٌ سَبَقَتْ مِن رَّبِّکَ إِلی أَجَل مُّسَمًّی لقُضِی بَینَهُمْ وإِنَّ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واسْتَقِمْ کَمَا أُمِرْتَ ولا تَتَّبِعْ أَهْواءهُمْ وقُل آمَنتُ بِمَا أَنزَل اللهُ مِن کِتَابٍ وأُمِرْتُ لأَعْدِل بَینَکُمُ اللهُ رَبُّنَا ورَبُّکُمْ لنَا أَعْمَالنَا ولکُمْ أَعْمَالکُمْ لا حُجَّةَ بَینَنَا وبَینَکُمُ اللهُ یجْمَعُ بَینَنَا وإِلیهِ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یحَاجُّونَ فِی اللهِ مِن بَعْدِ مَا اسْتُجِیبَ لهُ حُجَّتُهُمْ دَاحِضَةٌ عِندَ رَبِّهِمْ وعَلیهِمْ غَضَبٌ ولهُمْ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والمِیزَانَ ومَا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یسْتَعْجِل بِهَا الذِینَ لا یؤْمِنُونَ بِهَا والذِینَ آمَنُوا مُشْفِقُونَ مِنْهَا ویعْلمُونَ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جای او دوستانی برای خود گرفته‌اند؟ خداست که دوست راستین است و اوست که مردگان را زنده می‌کند و هموست که بر هر چیزی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هر چیزی اختلاف پیدا کردید، داوری اش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کردم و به سوی او بازمی‌گردم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برای شما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 و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شما را بسیار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مانند او نیست و اوست شنوای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 هر چیزی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 چه را که به نوح در باره آن سفارش کرد، برای شما تشریع کرد و آن چه را به تو وحی کردیم و آن چه را که در باره آن به ابراهیم و موسی و عیسی سفارش نمودیم که دین را برپا دارید و در آن تفرقه‌اندازی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آن چه که ایشان را به سوی آن فرا می‌خوانی،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بخواهد به سوی خود برمی‌گزیند و هر که را که از در توبه درآید، به سوی خود راه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پس از آن که علم برایشان آمد، راه تفرقه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همدیگر و 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تاخیر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تا زمانی معین پیشی نگرفته بود، قطعا میانشان داوری شده بود و کسانی که بعد از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میراث یافتند، واقعا در باره او در تردیدی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دعوت پرداز و همان گونه که ماموری ایستادگی کن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پیروی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است ایمان آوردم و مامور شدم که میان شما عدالت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آن ما و اعمال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خصومتی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ما را جمع می کند و فرجام به سوی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باره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مجادله می پردازند، حجتشان پیش پروردگارشان باطل است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است و برای آنان عذابی سخت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کسی است که کتاب و </w:t>
      </w:r>
    </w:p>
    <w:p>
      <w:pPr>
        <w:pStyle w:val="BookText"/>
        <w:rPr/>
      </w:pPr>
      <w:r>
        <w:rPr>
          <w:rFonts w:ascii="IRNazanin" w:hAnsi="IRNazanin" w:eastAsia="IRNazanin"/>
          <w:color w:val="111111"/>
          <w:sz w:val="28"/>
          <w:sz w:val="28"/>
          <w:szCs w:val="28"/>
          <w:rtl w:val="true"/>
          <w:lang w:bidi="fa-IR"/>
        </w:rPr>
        <w:t xml:space="preserve">وسیله سنجش را به حق فرود آورد و تو چه می دانی؟ شاید رستاخیز نزدیک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 ایمان ندارند، شتابزده آن را می خواهند و کسانی که ایمان آورده اند از آن هراسناکند و می 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که در مورد قیامت تردید می ورزند قطعا در گمراهی دور و درازی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علوی بصری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یمن خدمت پیامبر صلی الله علیه و آله و سلم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بقایای نسل پادشاهی از نوادگان حضرت نوح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پیامبرمان وصی و جانشینی به نام سام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آمده بود که هر پیامبری معجزه و جانشینی دارد که جای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تو کیست؟ پیامبر صلی الله علیه و آله و سلم با دستش به سوی امام علی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بخواهیم که سام بن نوح را به ما نشان بدهد، آیا می‌تواند این کار را بکند؟ پیامبر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آنان به داخل مسجد برو و دو رکعت نماز بخوان و در کنار محراب با پایت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و آنها را در حالی که با خود صحفی در دست داشتند به مسجد برد تا این که به محراب رسول خدا صلی الله علیه و آله و سلم در داخل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پایش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شکافته و لحد و تابوتی ظاهر شد و از داخل تابوت پیرمردی که چهره‌اش مانند ماه شب چهارده می‌درخشید، خارج شد و گرد و خاک را از سرش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تا نافش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علی علیه السلام درود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 رسول الله، سید المرسلین و انک علی وصی محمد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سام، پسر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صحف را گشودند و او را چنان یافتند که در صحف توصیف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که از صحفش سوره‌ای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خوانده سوره کرد تا این که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علی علیه السلام درود فرستاد و مانند گذشته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فقط اسلام است و همه با هم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أَولیاء فَاللهُ هُو الولی وهُو یحْیی</w:t>
      </w:r>
    </w:p>
    <w:p>
      <w:pPr>
        <w:pStyle w:val="BookText"/>
        <w:rPr/>
      </w:pPr>
      <w:r>
        <w:rPr>
          <w:rFonts w:ascii="Amiri" w:hAnsi="Amiri" w:eastAsia="Amiri" w:cs="Amiri"/>
          <w:color w:val="111111"/>
          <w:sz w:val="28"/>
          <w:sz w:val="28"/>
          <w:szCs w:val="28"/>
          <w:rtl w:val="true"/>
          <w:lang w:bidi="ar-SA"/>
        </w:rPr>
        <w:t xml:space="preserve">المَوتَی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اخْتَلفْتُمْ فِیهِ مِن شَیءٍ فَحُکْمُهُ إِلی اللهِ ذَلکُمُ اللهُ رَبِّی عَلیهِ تَوکَّلتُ وإِلیهِ أُنِیبُ</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اخْتَلفْتُمْ فِیهِ مِن شَیءٍ فَحُکْمُهُ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در باره هر امری پیرامون مذاهب دچار اختلاف شدید و برای خودتان از میان آنها دینی انتخاب کردید، خداوند در روز قیامت در باره همه آن مذاهب حکم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أَنفُسِکُمْ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از نوع خودتان زنانی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الأَنْعَامِ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چهارپایان، نر و ماده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یذْرَؤُکُمْ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نسل شما که از نر و ماده تشکیل شده است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رد سخن کسانی که او را توصیف می‌کنند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ابراهیم، از پدرش، از عبد العزیز بن مهتدی، از عبدالله بن جندب روایت می‌کند که امام رضا علیه السلام خطاب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حضرت محمد صلی الله علیه و آله و سلم، امین خداوند در میان بندگانش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او از دنیا رفت، ما اهل بیت، وارثان او و افراد مورد تایید و اعتماد خداوند بر روی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حوادث روزگار و مرگ و میر انسان‌ها، انساب عرب و آغاز اسلام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را ببینیم، حقیقت ایمان یا نفاق را در وجود او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شیعیان ما به همراه نام پدرانشان نوشته شده است و خداوند از ما و آنها میثاق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معرفت ما بهره‌مند می‌شوند و از راه ما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آنها کسی داخل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 رهایی بخش و بازماندگان پیامبران و اوصیا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از ما به طور خاص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سزاوارترین افراد مردم به کتاب خداوند و جانشینی و اظهار انتساب به رسول خدا صلی الله علیه و آله و سلم هستیم و خداوند دینش را برای ما پایه‌گذاری کرده و در کتاب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والذِی أَوحَینَا إِلیکَ ومَا وصَّینَا بِهِ إِبْرَاهِیمَ ومُوسَی </w:t>
      </w:r>
    </w:p>
    <w:p>
      <w:pPr>
        <w:pStyle w:val="BookText"/>
        <w:rPr/>
      </w:pPr>
      <w:r>
        <w:rPr>
          <w:rFonts w:ascii="IRNazanin" w:hAnsi="IRNazanin" w:eastAsia="IRNazanin"/>
          <w:color w:val="111111"/>
          <w:sz w:val="28"/>
          <w:sz w:val="28"/>
          <w:szCs w:val="28"/>
          <w:rtl w:val="true"/>
          <w:lang w:bidi="fa-IR"/>
        </w:rPr>
        <w:t>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برایتان دینی را پایه‌گذاری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نوح علیه السلام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چه ابلاغش را بر ابراهیم، موسی و عیسی علیهم السلام واجب گردانیدیم، برای شما اهل بیت که سلام و درود خدا بر آنان باد،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علم را فرا گرفتیم و ابلاغ کردیم و علمشان را از خود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 اولو العزم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پای دارید و در آن دچار تفرقه نشوید و همواره وحدت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برای امام علی علیه السلام در ولایتش شریک قرار می‌دهند، دعوت کردنشان به ولایت او دشوار و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دعوت آنها به سوی ولایت علی علیه السلام به تو پاسخ مثبت می‌دهند، به سوی خودش هدایت می‌کند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از عبدالله بن عامر، از عبدالرحمن بن ابو نجران روایت می‌کند که امام رضا علیه السلام نامه‌ای نوشت و آن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امین خداوند 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دار فانی را وداع گفت، ما اهل بیت، وارثان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امینان خداوند بر روی زمین هستیم که علم به بلایا، مرگ، انساب عرب و ظهور اسلام نزد ماست و ما هر گاه فردی را ببینیم، به حقیقت ایمان یا نفاق او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شیعیان ما به همراه نام پدرانشان ثبت گردیده و خداوند از ما و آنها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سرچشمه معرفت ما بهره‌مند می‌شوند و از راه ما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 هستیم و فرزندان ما نوادگان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اوصیا هستیم که در کتاب خدا از ما به طور خاص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نزدیک‌ترین افراد به خداوند، کتاب آسمانی و دین الهی هستیم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دینش را برای ما پایه‌گذاری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دینی را برایتان پایه‌گذاری کرد که تبلیغ آن را به نوح علیه السلام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چه تبلیغش را بر ابراهیم، موسی و عیسی علیهم السلام واجب کرده بودیم، برای شما اهل بیت که سلام و درود خدا بر آنان باد،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علم را فرا گرفتیم و ابلاغ کردیم و علمشان را از خود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وارثان پیامبران اولو العزم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پای دارید و در آن دچار تفرقه نشوید و همواره وحدت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ولایت امام علی علیه السلام شریک قرار می‌دهند، دعوت شدن به ولایت او دشوار و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دعوتشان به سوی ولایت علی علیه السلام به تو پاسخ مثبت می‌دهند، به سوی خودش هدایت می‌کند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از ابراهیم بن هاشم، از عبدالعزیز بن مهتدی، از عبد الله بن جندب، از امام رضا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 و نوادگان پیامبران و فرزندان اوصیا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به ما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سزاوارترین و نزدیک‌ترین افراد به پیامبر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دینش را برای ما پایه‌گذاری کرده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دینی را برایتان پایه‌گذاری کرده که ابلاغ آن را به حضرت نوح علیه السلام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بر تو ای محمد نازل شده و آن چه ابلاغش را بر ابراهیم، موسی و عیسی علیهم السلام واجب گردانیدیم، برای شما اهل بیت صلوات الله علیهم اجمعین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این علم را فرا گرفتیم و ابلاغ کردیم و علمشان را از خود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وارثان انبیا و پیامبران اولو العزم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را آن گونه که به شما گفته‌ایم بر پای دارید و در آن دچار تفرقه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w:t>
      </w:r>
    </w:p>
    <w:p>
      <w:pPr>
        <w:pStyle w:val="BookText"/>
        <w:rPr/>
      </w:pPr>
      <w:r>
        <w:rPr>
          <w:rFonts w:ascii="IRNazanin" w:hAnsi="IRNazanin" w:eastAsia="IRNazanin"/>
          <w:color w:val="111111"/>
          <w:sz w:val="28"/>
          <w:sz w:val="28"/>
          <w:szCs w:val="28"/>
          <w:rtl w:val="true"/>
          <w:lang w:bidi="fa-IR"/>
        </w:rPr>
        <w:t>ولایت امام علی علیه السلام شریک قرار می‌دهند، دعوت شدن به ولایت او دشوار و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اراده کند به سوی خود دعوت می‌کند و برمی‌گزیند و کسانی را که در پذیرش ولایت علی علیه السلام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هدایت می‌کند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محمد بن حسین بن ابو خطاب، از نضر بن شعیب، از عبد الغفار جازی،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 و جل ـ خطاب به پیامبرش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مأمور ابلاغ آیینی کرده‌ایم که آدم، نوح، ابراهیم و پیامبران پیش از تو را به تبلیغ آن دستور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ولا تَتَفَرَّقُوا فِیهِ 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مشرکان، دعوت به پذیرش ولایت علی بن ابی طالب علیه السلام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 و جل ـ  از هر پیامبر و مؤمنی پیمان گرفته تا به حضرت محمد صلی الله علیه و آله و سلم، امام علی علیه السلام، سایر پیامبران الهی و نیز به ولایت آنها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رسول اکرم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هدی الله فبهداهم اقتده</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 هدایتشان کرده است؛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نوح و سایر پیامبران پس از آنها، کسانی هستند که خداوند هدایتشان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هدایتشان پیروی کن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از احمد بن محمد بن سعید، از قاسم بن محمد بن حسن بن حازم، از عبیس بن هشام ناشری، از عبدالله بن جبله، از عمران بن قَطَن، از زید شحام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ائمه علیهم السلام را می‌شناخت؟ رسول اکرم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آنها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امر، آیه زیر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والذِی أَوحَینَا إِلیکَ </w:t>
      </w:r>
    </w:p>
    <w:p>
      <w:pPr>
        <w:pStyle w:val="BookText"/>
        <w:rPr/>
      </w:pPr>
      <w:r>
        <w:rPr>
          <w:rFonts w:ascii="IRNazanin" w:hAnsi="IRNazanin" w:eastAsia="IRNazanin"/>
          <w:color w:val="111111"/>
          <w:sz w:val="28"/>
          <w:sz w:val="28"/>
          <w:szCs w:val="28"/>
          <w:rtl w:val="true"/>
          <w:lang w:bidi="fa-IR"/>
        </w:rPr>
        <w:t>ومَا وصَّینَا بِهِ 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ـ ای گروه شیعیان ـ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آیینی را پایه‌گذاری کرده است که تبلیغ آن را به نوح، موسی و عیسی علیهم السلام دستور داده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حسنی، از ادریس بن زیاد حنّاط، از احمد بن عبدالرحمن خراسانی، از یزید بن ابراهیم، از ابو حبیب نباجی، از امام صادق علیه السلام، از پدرش، از جدش امام زین العابدین علیه السلام روایت می‌کند که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دینش را برای ما در کتابش پایه‌گذاری کرده و خطاب به 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شریعتی را که تبلیغ آن را به حضرت نوح توصیه کرده بود و همچنین آن چه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چه تبلیغش را بر ابراهیم، موسی و عیسی علیهم السلام واجب کرده بود، برای شما اهل بیت که سلام و درود خدا بر آنان باد، پایه‌گذاری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ولا تَتَفَرَّقُوا فِیهِ 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افراد دیگری را در ولایت علی علیه السلام شریک قرار می‌دهند، دعوت کردنشان به ترک ولایت دیگران و پذیرش ولایت علی علیه السلام به تنهایی بر ایشان دشوار و گران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کسانی را که به دعوت پیامبر صلی الله علیه و آله و سلم مبنی بر پذیرش ولایت علی علیه السلام به تنهایی پاسخ مثبت می‌دهند، به سوی خودش هدایت می‌کند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همچنین از محمد بن هشام، از عبدالله بن جعفر، از عبدالله قصبانی، از عبد الرحمن بن ابو نجران روایت می‌کند که امام رضا علیه السلام خطاب به عبدالله بن جندب نامه‌ای نوشت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سزاوارترین مردم نسبت به خداوند، کتابش و آیین الهی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دینش را برای ما بنیان گذاری کرده و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دینی را پایه‌گذاری کرد که تبلیغ آن را به حضرت نوح،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بر تو ـ ای محمد ـ نازل شده و آن چه ابلاغش را بر ابراهیم، اسماعیل، اسحاق، یعقوب، موسی و عیسی علیهم السلام واجب گرداندیم، برای شما اهل بیت صلوات الله علیهم اجمعین پایه‌گذاری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این علم را فرا گرفتیم و ابلاغ کردیم و علمشان را از خود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انبیا و پیامبران اولو العزم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بر پای دارید و در آن دچار تفرقه نشوید و همواره متحد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دشوار و گران است که آنها را به پذیرش ولایت علی علیه السلام دعوت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دعوت تو در پذیرش ولایت علی علیه السلام پاسخ مثبت می‌دهد به سوی خودش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رسول خدا صلی الله علیه و آله و سلم است و ضمیر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حضرت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وصَّینَا بِهِ إِبْرَاهِیمَ ومُوسَی وعِیسَی 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دین به معنای یاد گرفتن آن، یعنی توحید، نماز خواندن، زکات دادن، گرفتن روزه ماه رمضان، حج خانه خدا و سنن و احکامی است که در کتب آمده و همچنین پذیرش ولایت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دین دچار اختلاف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دعوت کردنشان به ذکر این آیین‌ها دشوار و غیرقابل تحمل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بخواهد انتخاب می‌کند و به سوی خودش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کسانی که به سوی خداوند باز می‌گردند، ائمه هستند که خداوند آنها را برگزیده و انتخاب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تَفَرَّقُوا إِلا مِن بَعْدِ مَا جَاءهُمُ العِلمُ بَغْیا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از روی جهل و نادانی دچار تفرقه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بدان گرفتار شدند که علم بر آنها فرود آمده بود و به حقیقت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آنها به برخی دیگر حسادت ورزیدند و زمانی</w:t>
      </w:r>
    </w:p>
    <w:p>
      <w:pPr>
        <w:pStyle w:val="BookText"/>
        <w:rPr/>
      </w:pPr>
      <w:r>
        <w:rPr>
          <w:rFonts w:ascii="IRNazanin" w:hAnsi="IRNazanin" w:eastAsia="IRNazanin"/>
          <w:color w:val="111111"/>
          <w:sz w:val="28"/>
          <w:sz w:val="28"/>
          <w:szCs w:val="28"/>
          <w:rtl w:val="true"/>
          <w:lang w:bidi="fa-IR"/>
        </w:rPr>
        <w:t>که مشاهده کردند خداوند با فرمان خود امیرالمؤمنین علیه السلام را بر دیگران برتری داده است، گروهی به دیگری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پیرو مذاهب مختلف شدند و آرا و افکار متفاوتی را در پیش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کَلمَةٌ سَبَقَتْ مِن رَّبِّکَ إِلی أَجَل مُّسَمًّی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در تقدیر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نکرده بود، در صورت دچار شدن آنها به اختلاف، آنها را از صحنه وجود برمی داشت و نابود می‌کرد و مهلت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اجل آنها را تا زمان مشخصی به تأخیر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الذِینَ أُورِثُوا الکِتَابَ مِن بَعْدِهِمْ لفِی شَکٍّ مِّنْهُ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کسانی هستند که عهد و پیمانشان را با رسول خدا صلی الله علیه و آله و سلم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امور و آن چه ذکر شد و همچنین به خاطر ولایت حضرت علی علیه السلام، خدایت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واسْتَقِمْ کَمَا أُمِرْتَ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علی بن مهزیار، از یکی از یارانمان، از امام صادق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امیرالمؤمنین علیه السلام دچار تفرقه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مشرکان، دعوت کردنشان به پذیرش ولایت حضرت علی علیه السلام گران و دشوار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خداوند امیرالمؤمنین علیه السلام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به ولایت حضرت علی علیه السلام فرا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از رأی و خواسته‌های آنها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آمَنتُ بِمَا أَنزَل اللهُ مِن کِتَابٍ وأُمِرْتُ لأَعْدِل بَینَکُمُ اللهُ رَبُّنَا ورَبُّکُمْ لنَا أَعْمَالنَا ولکُمْ أَعْمَالکُمْ لا حُجَّةَ بَینَنَا وبَینَکُمُ اللهُ یجْمَعُ بَینَنَا وإِلیهِ المَصِیرُ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از عبدالله بن ادریس، از محمد بن سنان روایت می‌کند که امام رضا علیه السلام در باره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محفوظ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عَلی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تَدْعُوهُمْ إِلیهِ یا محمد من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ولایت </w:t>
      </w:r>
      <w:bookmarkStart w:id="176" w:name="pg13188_126197"/>
    </w:p>
    <w:p>
      <w:pPr>
        <w:pStyle w:val="BookText"/>
        <w:rPr/>
      </w:pPr>
      <w:bookmarkEnd w:id="176"/>
      <w:r>
        <w:rPr>
          <w:rFonts w:ascii="IRNazanin" w:hAnsi="IRNazanin" w:eastAsia="IRNazanin"/>
          <w:color w:val="111111"/>
          <w:sz w:val="28"/>
          <w:sz w:val="28"/>
          <w:szCs w:val="28"/>
          <w:rtl w:val="true"/>
          <w:lang w:bidi="fa-IR"/>
        </w:rPr>
        <w:t xml:space="preserve">حضرت علی علیه السلام شریک قرار می‌دهند، دعوت شدن به پذیرش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گران می‌آید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این گونه در کتاب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ادامه روایت شماره یازده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یحَاجُّونَ فِی اللهِ مِن بَعْدِ مَا اسْتُجِیبَ لهُ حُجَّتُهُمْ دَاحِضَةٌ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پس از آن که خداوند اراده کرد تا پیامبران و کتاب‌های آسمانی را به سوی آنها بفرستد و آنها را فرستاد، با او به بحث و مجادله می‌پردازند و کتاب‌های آسمانی را تحریف کردند و تغییر دادند، چنین افرادی که در باره قیامت نیز به خداوند اعتراض و با او مجادله می‌کنند، حجتشان نزد خداوند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وعَلیهِمْ غَضَبٌ ولهُمْ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أَنزَل الکِتَابَ بِالحَقِّ والمِیزَانَ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میزان،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آیه زیر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ووضَعَ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 ترازو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آسمان را برافراشت و امام را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 بِهَا الذِینَ لا یؤْمِنُونَ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قیامت است که آنها خطاب به رسول خدا صلی الله علیه و آله و سلم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قیامت را برای ما برپا  کن و عذابی را که به ما وعده فرود آمدن آن را می‌دهی، بر ما فرود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الذِینَ یمَارُونَ فِی السَّاعَةِ لفِی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باره قیامت به بحث و جدال می‌پردازند، در گمراهی شدیدی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7" w:name="__RefHeading___Toc1146909_3244359995"/>
      <w:bookmarkStart w:id="178" w:name="_Toc61"/>
      <w:bookmarkEnd w:id="177"/>
      <w:r>
        <w:rPr>
          <w:rtl w:val="true"/>
        </w:rPr>
        <w:t>«</w:t>
      </w:r>
      <w:r>
        <w:rPr>
          <w:rtl w:val="true"/>
        </w:rPr>
        <w:t>اللهُ لطِیفٌ بِعِبَادِهِ یرْزُقُ مَن یشَاءُ وهُو</w:t>
      </w:r>
      <w:r>
        <w:rPr>
          <w:rtl w:val="true"/>
        </w:rPr>
        <w:t>...</w:t>
      </w:r>
      <w:r>
        <w:rPr>
          <w:rtl w:val="true"/>
        </w:rPr>
        <w:t>نُؤتِهِ مِنْهَا ومَا لهُ فِی الآخِرَةِ مِن نَّصِیبٍ</w:t>
      </w:r>
      <w:r>
        <w:rPr>
          <w:rtl w:val="true"/>
        </w:rPr>
        <w:t>(</w:t>
      </w:r>
      <w:r>
        <w:rPr/>
        <w:t>20</w:t>
      </w:r>
      <w:r>
        <w:rPr>
          <w:rtl w:val="true"/>
        </w:rPr>
        <w:t>)»</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لطِیفٌ بِعِبَادِهِ یرْزُقُ مَن یشَاءُ وهُو القَوی العَزِیزُ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 ومَا لهُ فِی الآخِرَةِ مِن نَّصِیبٍ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نسبت به بندگانش مهربان است، هر که را بخواهد، روزی می دهد و اوست نیرومند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 آخرت بخواهد، برای وی در کشته اش می افزاییم و کسی که کشت این دنیا را بخواهد، به او از آن می دهیم، ولی در آخرت او را نصیبی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محمد با سند خود از امام رضا علیه السلام روایت می‌کند که آن حضرت در باره معنی برخی از نام‌های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به معنای اندک بودن و کاستی و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رخنه و نفوذ در اشیاء است بدون آن که این امر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خطاب به فردی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عنی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امر بر من پوشیده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فلان 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 فلانی آرام و متعادل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او اندکی چشم‌پوشی کرد و عقلش شکوفا شد و امکان جستجوی آن از بین رفت و ژرف و لطیف گونه شد، به طوری که در گستره خیال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ظریف‌تر از آن است که به وسیله حدی که قابل توصیف باشد، او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ما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و اندک بودن است از این روی، اسم، یکی است، اما معنای آن متفاوت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محمد بن یحیی، از سلمة بن خطاب، از حسین عبدالرحمن، از علی بن ابو حمزه، از ابو بصیر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هر کس که اراده کند ولایت امیرالمؤمنین را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طلب شناخت امیرالمؤمنین و ائمه علیهم السلام است بر معرفت و شناخت او می‌افزاییم و سهم خودش را از حکومت آنها به طور کامل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یرِیدُ حَرْثَ الدُّنْیا نُؤتِهِ مِنْهَا ومَا لهُ فِی 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طلب امور دنیوی باشد، در حکومت حق حضرت قائم عجل الله تعالی فرجه الشریف بهره‌ای نخواهد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9" w:name="pg13188_126199"/>
    </w:p>
    <w:p>
      <w:pPr>
        <w:pStyle w:val="BookText"/>
        <w:rPr/>
      </w:pPr>
      <w:bookmarkEnd w:id="1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پدرش، از بکر بن محمد ازدی،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فرزندان کشتزار دنیا هستند و عمل نیک کشتزار آخرت است که گاهی خداوند آن را به طور همزمان به برخی عنایت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0" w:name="__RefHeading___Toc1146911_3244359995"/>
      <w:bookmarkStart w:id="181" w:name="_Toc62"/>
      <w:bookmarkEnd w:id="180"/>
      <w:r>
        <w:rPr>
          <w:rtl w:val="true"/>
        </w:rPr>
        <w:t xml:space="preserve">« </w:t>
      </w:r>
      <w:r>
        <w:rPr>
          <w:rtl w:val="true"/>
        </w:rPr>
        <w:t>أَمْ لهُمْ شُرَکَاء شَرَعُوا لهُم مِّنَ الدِّینِ</w:t>
      </w:r>
      <w:r>
        <w:rPr>
          <w:rtl w:val="true"/>
        </w:rPr>
        <w:t>...</w:t>
      </w:r>
      <w:r>
        <w:rPr>
          <w:rtl w:val="true"/>
        </w:rPr>
        <w:t>ویزِیدُهُم مِّن فَضْلهِ والکَافِرُونَ لهُمْ عَذَابٌ شَدِیدٌ</w:t>
      </w:r>
      <w:r>
        <w:rPr>
          <w:rtl w:val="true"/>
        </w:rPr>
        <w:t>(</w:t>
      </w:r>
      <w:r>
        <w:rPr/>
        <w:t>26</w:t>
      </w:r>
      <w:r>
        <w:rPr>
          <w:rtl w:val="true"/>
        </w:rPr>
        <w:t>)»</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ولولا کَلمَةُ الفَصْل لقُضِی بَینَهُمْ وإِنَّ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مُشْفِقِینَ مِمَّا کَسَبُوا وهُو واقِعٌ بِهِمْ والذِینَ آمَنُوا وعَمِلوا الصَّالحَاتِ فِی رَوضَاتِ الجَنَّاتِ لهُم مَّا یشَاؤُونَ عِندَ رَبِّهِمْ ذَلکَ هُو الفَضْل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یشَأِ اللهُ یخْتِمْ عَلی قَلبِکَ ویمْحُ اللهُ البَاطِل ویحِقُّ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یقْبَل التَّوبَةَ عَنْ عِبَادِهِ ویعْفُو عَنِ السَّیئَاتِ ویعْلمُ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ویسْتَجِیبُ الذِینَ آمَنُوا وعَمِلوا الصَّالحَاتِ ویزِیدُهُم مِّن فَضْلهِ والکَافِرُونَ لهُمْ عَذَابٌ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آنان شریکانی است که در آن چه خدا بدان اجازه نداده برایشان بنیاد آیینی نهاده‌اند 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تاخیر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مسلما میانشان داوری می‌شد و برای ستمکاران شکنجه‌ای پر درد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از آن چه انجام داده‌اند، هراسناک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خواهد رسید و کسانی که ایمان آورده و کارهای شایسته کرده‌اند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بهشتند؛ آن چه را بخواهند نزد پروردگارشان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فضل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w:t>
      </w:r>
    </w:p>
    <w:p>
      <w:pPr>
        <w:pStyle w:val="BookText"/>
        <w:rPr/>
      </w:pPr>
      <w:r>
        <w:rPr>
          <w:rFonts w:ascii="IRNazanin" w:hAnsi="IRNazanin" w:eastAsia="IRNazanin"/>
          <w:color w:val="111111"/>
          <w:sz w:val="28"/>
          <w:sz w:val="28"/>
          <w:szCs w:val="28"/>
          <w:rtl w:val="true"/>
          <w:lang w:bidi="fa-IR"/>
        </w:rPr>
        <w:t xml:space="preserve">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 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می‌گویند بر خدا دروغی بسته است؟ پس اگر خدا بخواهد، بر دلت مهر می نهد و خدا باطل را محو و حقیقت را با کلمات خویش پا برجا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توبه را از بندگان خود می‌پذیرد و از گناهان درمی‌گذرد و آن چه می‌کنید،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انجام داده اند اجابت می کند و از فضل خویش به آنان زیاده می دهد ولی برای کافران عذاب سختی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علی بن محمد، از علی بن عباس، از حسن بن عبدالرحمن، از عاصم بن حمید، از ابو حمزه، از امام محمد باقر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الفَصْل لقُضِی بَینَهُمْ وإِنَّ الظَّالمِینَ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چه قبلاً در باره آنها فرمان و حکم خداوند صادر نشده بود، حضرت قائم عجل الله تعالی فرجه الشریف از میان آنها هیچ احدی را زنده نمی‌گذاشت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قمی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امر آن است که 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کَلمَةً بَاقِیةً فِی عَقِبِهِ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آن را در پی خود سخنی جاویدان کرد،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کلمه،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الظَّالمِینَ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این کلمه یعنی امام ظلم کردند دچار عذاب دردناکی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الظَّالمِینَ مُشْفِقِینَ 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در باره حق اهل بیت پیامبر که سلام و درود خدا بر آنان باد، مرتکب ستم شدند، ترسان و نگران نسبت به اعمالشان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واقِعٌ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از آن بیم دارند بر سرشان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کسانی را که به کتاب آسمانی ایمان آورده و از آن</w:t>
      </w:r>
    </w:p>
    <w:p>
      <w:pPr>
        <w:pStyle w:val="BookText"/>
        <w:rPr/>
      </w:pPr>
      <w:r>
        <w:rPr>
          <w:rFonts w:ascii="IRNazanin" w:hAnsi="IRNazanin" w:eastAsia="IRNazanin"/>
          <w:color w:val="111111"/>
          <w:sz w:val="28"/>
          <w:sz w:val="28"/>
          <w:szCs w:val="28"/>
          <w:rtl w:val="true"/>
          <w:lang w:bidi="fa-IR"/>
        </w:rPr>
        <w:t>پیروی کرده‌اند،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فِی رَوضَاتِ الجَنَّاتِ لهُم مَّا یشَاؤُونَ عِندَ رَبِّهِمْ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الذِی یبَشِّرُ اللهُ عِبَادَهُ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چیزی است که خداوند بندگانش را که به این کلمه ایمان آورده‌اند و اعمال نیکی را که بدان دستور داده شده‌اند، انجام می‌دهند، بدان مژده می‌دهد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کلینی، از حسین بن محمد اشعری، از معلی بن محمد، از وشاء، از مثنی، از زراره، از عبدالله بن عجلان، از امام محمد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که سلام و درود خدا بر آنان باد، هستند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بن عیسی، از علی بن حکم، از اسماعیل بن عبد الخالق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خطاب به ابو جعفر احول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بصره آمده‌ای؟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مردم به ولایت اهل بیت صلوات الله علیهم اجمعین و وارد شدن آنها بدان را چگونه یافتی؟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اندک هستند و بدان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سراغ جوانان بروی و با آنان هم‌نشین شوی؛ زیرا آنها زودتر به هر کار نیک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خویشاوندان پیامبر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باره اهل بیت یعنی اصحاب کساء ـ امام علی، حضرت فاطمه، امام حسن و امام حسین که سلام و درود خدا بر آنان باد ـ نازل شده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حمیری در قرب الاسناد از محمد بن خالد طیالسی، از </w:t>
      </w:r>
    </w:p>
    <w:p>
      <w:pPr>
        <w:pStyle w:val="BookText"/>
        <w:rPr/>
      </w:pPr>
      <w:r>
        <w:rPr>
          <w:rFonts w:ascii="IRNazanin" w:hAnsi="IRNazanin" w:eastAsia="IRNazanin"/>
          <w:color w:val="111111"/>
          <w:sz w:val="28"/>
          <w:sz w:val="28"/>
          <w:szCs w:val="28"/>
          <w:rtl w:val="true"/>
          <w:lang w:bidi="fa-IR"/>
        </w:rPr>
        <w:t xml:space="preserve">اسماعیل بن عبد الخالق شبیه همین حدیث را روایت می‌کند با این تفاوت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محمد بن حکیم، از ابو مسروق روایت می‌کند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 صحبت می‌کنیم و در هنگام بحث و مجادله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فرماندهان سریه‌ها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که پیامبر صلی الله علیه و آله و سلم در آنها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آنها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ادعا می‌کنند که در باره عموم مؤمنین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مجادله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خویشاوندان مسلمانان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مسروق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چنین مطالبی را که محل بحث و مجادله بود، به طور کامل برای ایشان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آنها را به مباهله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بکنم؟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اصلاح کن  ـ و سه بار این جمله را تکرار نمود ـ و گمان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 و با او روبرو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راستت را در انگشتان او قفل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انصاف بده و از خودت شروع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آسمان‌های هفت‌گانه و زمین‌های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داننده غیب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ابو مسروق حق را انکار و ادعای باطلی کرده باشد، عذاب دردناکی را از آسمان بر او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علیه طرف دیگر دعا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شخص، حقیقت را انکار و ادعای باطلی کرده باشد، عذاب دردناکی را از آسمان بر او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اندکی این امر را در او</w:t>
      </w:r>
    </w:p>
    <w:p>
      <w:pPr>
        <w:pStyle w:val="BookText"/>
        <w:rPr/>
      </w:pPr>
      <w:r>
        <w:rPr>
          <w:rFonts w:ascii="IRNazanin" w:hAnsi="IRNazanin" w:eastAsia="IRNazanin"/>
          <w:color w:val="111111"/>
          <w:sz w:val="28"/>
          <w:sz w:val="28"/>
          <w:szCs w:val="28"/>
          <w:rtl w:val="true"/>
          <w:lang w:bidi="fa-IR"/>
        </w:rPr>
        <w:t>مشاهده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دعوت من به مباهله پاسخ مثبت نداد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همچنین از علی بن محمد، از علی بن عباس، از علی بن حماد، از عمرو بن شمر، از جابر 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اوصیای، خاندان پیامبر صلی الله علیه و آله و سلم را بپذیرد و از راه و روش و راهنمایی‌هایشان پیروی کند، این امر بر ولایت‌پذیری او می‌افزاید، به گونه‌ای که گویی ولایت پیامبران پیشین و اولین مؤمنان را از زمان خودش تا حضرت آدم علیه السلام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آیه زیر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کار نیکی انجام دهد، خداوند او را وارد بهشت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مزدی که از شما خواستم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پاداشی نیز که از شما خواسته‌ام برای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آن هدایت می‌شوید و در روز قیامت از عذاب رهایی می‌یابید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همچنین خطاب به دشمنان خداوند، دوستان و یاوران شیطان و اهل تکذیب و انکار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أَسْأَلکُمْ عَلیهِ مِنْ أَجْرٍ ومَا أَنَا مِنَ المُتَکَلفِینَ</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طلب نمی‌کنم و من از کسانی نیستم که چیزی از خود بسازم 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اگر از شما چیزی را بخواهم که قادر به انجام آن نباشید، شما دچار تکلف و سختی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منافقان خطاب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محمد کافی نیست که مدت بیست سال است به ما زور می‌گوید، به طوری که حتی می‌خواهد خانواده‌اش را بر دوش ما سوار کند؟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سخنی است که خودش آن را جعل کرده و می‌خواهد اهل بیتش را بر دوش ما </w:t>
      </w:r>
    </w:p>
    <w:p>
      <w:pPr>
        <w:pStyle w:val="BookText"/>
        <w:rPr/>
      </w:pPr>
      <w:r>
        <w:rPr>
          <w:rFonts w:ascii="IRNazanin" w:hAnsi="IRNazanin" w:eastAsia="IRNazanin"/>
          <w:color w:val="111111"/>
          <w:sz w:val="28"/>
          <w:sz w:val="28"/>
          <w:szCs w:val="28"/>
          <w:rtl w:val="true"/>
          <w:lang w:bidi="fa-IR"/>
        </w:rPr>
        <w:t>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یا کشته شود، قطعاً حاکمیت را از خانواده‌اش خواهیم ستاند و هرگز آن را به آنها باز نخواهیم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عز و جل ـ اراده فرمود تا به پیامبر‌ش صلی الله علیه و آله و سلم که در دل‌هایشان امری را از او پنهان می‌کردند اطلاع دهد؛ به همین دلیل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 فَإِن یشَأِ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می‌خواستم، وحی را قطع می‌کردم و در باره فضایل و مودت اهل بیتت که سلام و درود خدا بر آنان باد، آیه‌ای نازل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ویمْحُ اللهُ البَاطِل ویحِقُّ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بیت تو، داشتن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دشمنی نسبت به اهل بیت و ظلم کردن به آنها پس از وفات پیامبر صلی الله علیه و آله و سلم و کینه‌ای که نسبت به آنها در دل دارند،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وأَسَرُّواْ النَّجْوی الذِینَ ظَلمُواْ هَل هَذَا إِلا بَشَرٌ مِّثْلکُمْ أَفَتَأْتُونَ السِّحْرَ وأَنتُمْ تُبْصِرُونَ</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ستم کردند، پنهانی به نجوا برخاستند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مانند شماست؟ آیا دیده و دانسته به سوی سحر می‌روید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این حدیث طولانی است که در هنگام بیان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طور کامل ذکر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همچنین از حسین بن محمد، از علی بن محمد، از وشاء، از ابان، از محمد بن مسلم، از امام محمد باقر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به معنای تسلیم شدن برای ما، راستگویی در باره ما و نسبت دروغ ندادن به ماست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عبدالله از محمد بن عیسی بن عبید، از فضالة بن ایوب، از ابان بن عثمان و محمد بن مسلم، از امام محمد باقر علیه السلام روایت می‌کند که آن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اقتراف حسنه </w:t>
      </w:r>
    </w:p>
    <w:p>
      <w:pPr>
        <w:pStyle w:val="BookText"/>
        <w:rPr/>
      </w:pPr>
      <w:r>
        <w:rPr>
          <w:rFonts w:ascii="IRNazanin" w:hAnsi="IRNazanin" w:eastAsia="IRNazanin"/>
          <w:color w:val="111111"/>
          <w:sz w:val="28"/>
          <w:sz w:val="28"/>
          <w:szCs w:val="28"/>
          <w:rtl w:val="true"/>
          <w:lang w:bidi="fa-IR"/>
        </w:rPr>
        <w:t>یعنی تسلیم شدن در برابر ما، راستگویی در باره ما و نسبت دروغ ندادن به ماست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سعد بن عبدالله  شبیه همین حدیث را از یعقوب بن یزید و محمد بن حسین بن ابو خطاب، از حماد بن عیسی، از حریز بن عبدالله، از فضیل بن یسار، از امام محمد باقر علیه السلام روایت می‌کند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حسین بن شاذویه مؤدب و جعفر بن محمد بن مسرور که خداوند از آن  دو خشنود باد، از محمد بن عبدالله بن جعفر حمیری از پدرش، از ریان بن صلت روایت می‌کند که امام رضا علیه السلام در مجلس مأمون در مرو حضور یافت که در آن گروهی از مردم عراق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مجلس به ذکر حدیث و بیان آیات اصطفا که دوازده آیه هستند،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آیه، این فرموده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روز قیامت، مختص پیامبر صلی الله علیه و آله و سلم و اهل بیت که سلام و درود خدا بر آنان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جز آنها به هیچ کس دیگری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ـ عز و جل ـ از زبان حضرت نوح علیه السلام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قَومِ لا أَسْأَلکُمْ عَلیهِ مَالا إِنْ أَجْرِی إِلاَّ عَلی اللهِ ومَآ أَنَاْ بِطَارِدِ الذِینَ آمَنُواْ إِنَّهُم مُّلاَقُو رَبِّهِمْ ولکِنِّی أَرَاکُمْ قَومًا تَجْهَلونَ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شما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عهده خدا نیست و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پروردگارشان را دیدار خواهند کرد، ولی شما را قومی می‌بینم که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زبان حضرت هود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لا اسئلکم علیه اجراً ان اجری الا علی الذی فطرنی افلا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عهده کسی که مرا آفریده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خطاب به پیامبرش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w:t>
      </w:r>
    </w:p>
    <w:p>
      <w:pPr>
        <w:pStyle w:val="BookText"/>
        <w:rPr/>
      </w:pPr>
      <w:r>
        <w:rPr>
          <w:rFonts w:ascii="Amiri" w:hAnsi="Amiri" w:eastAsia="Amiri" w:cs="Amiri"/>
          <w:color w:val="111111"/>
          <w:sz w:val="28"/>
          <w:sz w:val="28"/>
          <w:szCs w:val="28"/>
          <w:rtl w:val="true"/>
          <w:lang w:bidi="ar-SA"/>
        </w:rPr>
        <w:t>أَجْرًا إِلا المَودَّةَ فِی القُرْبَی ومَن یقْتَرِفْ حَسَنَةً نَّزِدْ لهُ فِیهَا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که خداوند به طور قطعی می‌داند که یقینا آنها هرگز از دین خداوند به سوی گمراهی بر نمی‌گردند، مودت آنها را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ممکن است فردی دوستدار دیگری باشد، ولی برخی از اعضای خانواده این فرد با او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آن اعضا اعتماد قلبی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است که در قلب رسول خدا صلی الله علیه و آله و سلم هیچ کدورتی نسبت به مؤمنان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مودت نسبت به اهل بیت صلوات الله علیهم اجمعین را بر آنها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ولایت را در پیش گیرد و پیامبر و اهل بیتش را دوست داشته باشد، رسول اکرم صلی الله علیه و آله و سلم نمی‌تواند نسبت به او کینه و بغضی در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مودت نسبت به اهل بیت را ترک کند و مودت آنها را در دل نداشته باشد، باید رسول خدا صلی الله علیه و آله و سلم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فردی یکی از فرایض الهی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فضیلت و افتخاری بزرگ‌تر یا شبیه به این یافت می‌شود؟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میان یارانش سخنانی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به حمد و ستایش خداوند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حقی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 عمل می‌کنید؟ هیچ کس به آن حضرت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معنای پرداخت طلا، نقره، غذا یا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آیه را بر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بیشتر آنها بدان عمل نکردند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عز و جل ـ هر گاه بر پیامبری وحی فرستاده است، از او خواسته تا از قومش هیچ اجر و پاداشی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پاداش پیامبران را به طور کامل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مودت اهل بیت رسول خدا صلی الله علیه و آله و سلم را بر امتش واجب کرده و به آن حضرت دستور داده است تا پاداش خود را در آن قرار دهد تا آنها حق اهل بیتش را ادا کنند و به فضیلت آنها که خداوند آن را واجب </w:t>
      </w:r>
    </w:p>
    <w:p>
      <w:pPr>
        <w:pStyle w:val="BookText"/>
        <w:rPr/>
      </w:pPr>
      <w:r>
        <w:rPr>
          <w:rFonts w:ascii="IRNazanin" w:hAnsi="IRNazanin" w:eastAsia="IRNazanin"/>
          <w:color w:val="111111"/>
          <w:sz w:val="28"/>
          <w:sz w:val="28"/>
          <w:szCs w:val="28"/>
          <w:rtl w:val="true"/>
          <w:lang w:bidi="fa-IR"/>
        </w:rPr>
        <w:t>نموده است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نسبت به اهل بیت که سلام و درود خدا بر آنان باد، براساس میزان شناخت فضل و برتری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آن را واجب گرداند، عمل بدان به علت دشواری ضرورت اطاعت، مشکل و دشوار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گروهی که خداوند پیمان وفاداری بدان را از آنها گرفته بود بدان عمل کردند و افراد بدبخت و منافق یا آن مخالفت و دشمنی کردند و از پذیرش آن سرباز زدند و آن را از چهارچوبی که خداوند برای آن تعیین کرده بود تغییر داده و دچار انحراف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همه اعراب یا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هرکدام از این دو برداشت، درمی‌یابیم که مودت، مخصوص نزدیکان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نزدیک‌ترین فرد به پیامبر صلی الله علیه و آله و سلم سزاوارترین آنها جهت اختصاص مودت است و هر اندازه که قرابت و خویشاوندی فرد به پیامبر صلی الله علیه و آله و سلم بیشتر باشد، بیشتر سزاوار مودت است و میزان مودت نسبت به افراد باید براساس میزان قرابت و نزدیکی آنها به رسول اکرم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باره مهربان بودن رسول خدا صلی الله علیه و آله و سلم و منت گذاشتن خداوند بر امتش به علت فرستادن او که زبان از وصف ستایش بر آن قاصر است، انصاف نورزیدند تا جهت رعایت حق رسول خدا صلی الله علیه و آله و سلم بر امتش در باره آنان و داشتن محبت نسبت به آنها، حق آن حضرت در باره خویشاوندان، فرزندان و اهل بیتش، که سلام و درود خدا بر آنان باد، را ادا کنند و آنان را در میان خودشان همچون چشم در سر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آنها چنین برداشتی از آیه بکنند حال آن که قرآن کریم این امر را بیان کرده و مردم را بدان فراخوانده است و در اخبار ثابت و روایات قطعی آمده است که آنها اهل مودت هستند و کسانی‌اند که خداوند دوستی و مودت آنها را بر بندگانش واجب کرده و دادن پاداش در مقابل آن را به آنها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 مؤمن مخلصی که به این مودت وفادار باشد، ورود به بهشت بر او واجب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فِی رَوضَاتِ الجَنَّاتِ لهُم مَّا یشَاؤُونَ عِندَ رَبِّهِمْ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یبَشِّرُ اللهُ عِبَادَهُ الذِینَ آمَنُوا وعَمِلوا الصَّالحَاتِ 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مسئله مودت را به خوبی تفسیر و بیان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 از امام حسین علیه السلام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 نزد جدم رسول خدا صلی الله علیه </w:t>
      </w:r>
    </w:p>
    <w:p>
      <w:pPr>
        <w:pStyle w:val="BookText"/>
        <w:rPr/>
      </w:pPr>
      <w:r>
        <w:rPr>
          <w:rFonts w:ascii="IRNazanin" w:hAnsi="IRNazanin" w:eastAsia="IRNazanin"/>
          <w:color w:val="111111"/>
          <w:sz w:val="28"/>
          <w:sz w:val="28"/>
          <w:szCs w:val="28"/>
          <w:rtl w:val="true"/>
          <w:lang w:bidi="fa-IR"/>
        </w:rPr>
        <w:t>و آله و سلم جمع شده بودند و خدمت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هزینه‌ای برای زندگی‌تان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هیات‌هایی به دیدار شما می‌آیند که هزینه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ما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می‌خواهید در باره آن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آن را که خواستید ببخشید و هر اندازه را که اراده فرمودید بدون هیچ مشکلی برای خودتان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جبرئیل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وحی نمود که منظور از آن، این بود که پس از من حق خویشاوندی مرا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جا خارج شدند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تا رسول خدا صلی الله علیه و آله و سلم آن چه را به او عرضه کردیم کنار بگذارد و در مقابل، ما را به مودت خویشاوندانش پس از خودش فرابخواند؟ علت این امر فقط آن است که او این امر را در همان مجلس جعل کرده، و به خداوند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آنها بسیار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 قُل إِنِ افْتَرَیتُهُ فَلا تَمْلکُونَ لی مِنَ اللهِ شَیئًا هُو أَعْلمُ بِمَا تُفِیضُونَ فِیهِ کَفَی بِهِ شَهِیدًا بَینِی وبَینَکُمْ وهُو الغَفُورُ الرَّحِیمُ</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صلی الله علیه و آله و سلم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افتاده است؟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سخن زشتی بر زبان رانده‌اند که از آن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آیه فوق را بر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گریه کردند و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یقبل التوبة عن عباده و یعفو عن السیئات و یعلم ما تفعلون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همچنین از محمد بن ابراهیم بن اسحاق که رحمت خدا بر او</w:t>
      </w:r>
    </w:p>
    <w:p>
      <w:pPr>
        <w:pStyle w:val="BookText"/>
        <w:rPr/>
      </w:pPr>
      <w:r>
        <w:rPr>
          <w:rFonts w:ascii="IRNazanin" w:hAnsi="IRNazanin" w:eastAsia="IRNazanin"/>
          <w:color w:val="111111"/>
          <w:sz w:val="28"/>
          <w:sz w:val="28"/>
          <w:szCs w:val="28"/>
          <w:rtl w:val="true"/>
          <w:lang w:bidi="fa-IR"/>
        </w:rPr>
        <w:t>باد، از عبد العزیز بن یحیی بصری، از محمد بن زکریا، از احمد بن محمد بن یزید، از ابو نعیم، از حاجب عبیدالله بن زیاد که لعنت خدا بر او باد، روایت می‌کند که امام سجاد علیه السلام خطاب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نخوانده‌ای؟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ما هستیم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حسن بن محمد بن یحیی علوی، از ابو محمد اسماعیل بن محمد بن اسحاق بن جعفر بن محمد، از عمویش علی بن جعفر، از حسین بن زید، از پدرش، از جدش امام سجاد علیه السلام روایت می‌کند که امام حسن علیه السلام پس از شهادت حضرت علی علیه السلام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بیتی هستیم که خداوند مودت آنها را بر هر مسلمانی واجب گردانده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 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کار نیک، داشتن مودت نسبت به ما اهل بیت صلوات الله علیهم اجمعین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عبد العزیز یحیی، از محمد بن زکریا محمد بن عبدالله خثعمی، از هیثم بن عدی، از سعید بن صفوان، از عبد الملک بن عمیر از امام حسین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خویشاوندانی که خداوند دستور داده است تا نسبت به آنها صله رحم شود و حق آنها را بزرگ داشته و خیر و نیکی را در آن قرار داده است، خویشاوندی ما اهل بیت است که خداوند حق ما را بر هر مسلمانی واجب گردانده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خالد برقی از حسن بن علی خزار، از مثنی حناط، از عبدالله بن عجلان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خویشاوندان در این آیه، ما ائمه که سلام و درود خدا بر آنان باد، هستیم که صدقه را دریافت نمی‌کنیم و صدقه بر ما حلال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با سند از هارون بن مسلم روایت می‌کند که مسعده بن صدقه از امام جعفر صادق علیه السلام روایت می‌کند که آن حضرت از پدرانش چنین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نازل شد، در میان مردم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بر شما حقی را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 عمل می‌کنید؟ احدی به ایشان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میان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آن حضرت دوباره در میان آنها برخاست و سئوال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ایشان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درخواست خویش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احدی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پرداخت طلا، نقره، غذا یا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جز هفت نفر کسی بدان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عمار، مقداد بن اسود کندی، جابر بن عبدالله انصاری، یکی از غلامان رسول خدا صلی الله علیه و آله و سلم به نام ثبیت و زید بن 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جعفر بن حسین، از محمد بن عبدالله بن جعفر حمیری، از پدرش، از هارون بن مسلم، از ابوالحسن لیثی از امام جعفر صادق علیه السلام از پدرانش روایت و سپس حدیث را ذکر می‌نماید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از پدرش، از ابن ابی نجران، از عاصم بن حمیر، از محمد بن مسلم 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فقط مودت نسبت به</w:t>
      </w:r>
    </w:p>
    <w:p>
      <w:pPr>
        <w:pStyle w:val="BookText"/>
        <w:rPr/>
      </w:pPr>
      <w:r>
        <w:rPr>
          <w:rFonts w:ascii="IRNazanin" w:hAnsi="IRNazanin" w:eastAsia="IRNazanin"/>
          <w:color w:val="111111"/>
          <w:sz w:val="28"/>
          <w:sz w:val="28"/>
          <w:szCs w:val="28"/>
          <w:rtl w:val="true"/>
          <w:lang w:bidi="fa-IR"/>
        </w:rPr>
        <w:t>اهل بیت که سلام و درود خدا بر آنان باد،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خدمت رسول خدا صلی الله علیه و آله و سلم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مهاجرین پناه داده و آنها را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اموال ما را بردار و به وسیله آن مشکلات خودت را حل کرده و نیازهایت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فوق را نازل کرد و بیان می‌کند که پیامبر صلی الله علیه و آله و سلم در مقابل انجام نبوت از مسلمانان هیچ پاداشی را جز داشتن مودت نسبت به اهل بیت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فردی، دوستی داشته باشد و در همان حال آن فرد نسبت به خانواده‌اش نگران 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 تا در قلب رسول خدا هیچ گونه نگرانی نسبت به امتش نباشد به همین دلیل مودت نسبت به اهل بیت را بر آنها واجب کرد که اگر بدان عمل کردند به امر واجبی عمل کرده باشند و اگر از انجام آن سرباز بزنند، امر واجبی را ترک کرده باشند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نزد ایشان رفتند در حالی که برخی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اموالمان را به او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دفاع از اهل بیتم که سلام و درود خدا بر آنان باد،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چنین نفرموده است و سخن آن حضرت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طوری سخن گفتند که گویی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یشَأِ اللهُ یخْتِمْ عَلی قَلبِکَ ویمْحُ اللهُ البَاطِل ویحِقُّ الحَقَّ بِکَلمَاتِهِ 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خداوند دروغ و افترا ببندی، چنان چه خداوند اراده کند، بر قلبت مهر سکوت خواهد زد و باطل را نابود کرده و به وسیله ائمه و قائم آل محمد عجل الله تعالی فرجه الشریف حق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درون قلب‌ها کاملا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یَقْبَلُ التَّوْبَةَ عَنْ عِبَادِهِ وَیَعْفُو عَنِ السَّیِّئَاتِ وَیَعْلَمُ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وَیَسْتَجِیبُ الَّذِینَ آمَنُوا وَعَمِلُوا الصَّالِحَاتِ وَیَزِیدُهُم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رسول خدا صلی الله علیه و آله و سلم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وَالْکَافِرُونَ لَهُمْ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مقابل پیامبری‌ام از شما هیچ پاداشی نمی‌خواهم جز این که اهل بیتم را اذیت نکنید، صله رحم را نسبت به آنها قطع نکنید، نسبت به آنها بغض و کینه در دل نداشته باشید و صله رحم را در باره‌شان به جا آورید و نسبت به آنها پیمان‌شکن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یعنی مؤمنان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 چه را خدا به پیوستنش فرمان داده 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خدمت رسول خدا صلی الله علیه و آله و سلم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مهاجران کمک و در راه اسلام مجاهدت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میزان که می‌خواهی از اموال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پرداخت اجر و دستمزدی را به تاخیر بیندازد یا از دادن آن خودداری کند، نفرین و لعن خداوند،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باره او هیچ گونه چشم‌پوشی و عفو و مغفرتی وجود نخواهد داشت و هیچ شاهدی در باره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اجر و دستمزد، محبت خاندان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امامت آنها اقرار و به آنها نیکی کند و صله رحم را در باره ایشان به جا بیاورد، قطعا در مقابل این کار او بر میزان حسنات او می‌افزاییم و او را از نیکی بی‌نیاز می‌کنیم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امالی خود با سند از امام حسن علیه السلام روایت می‌کند که آن حضرت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پیامبر صلی الله علیه و آله و سلم نازل شده است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 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انجام نیکی در این آیه، داشتن مودت نسبت به ما اهل بیت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در تفسیرش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عمیر، از سعید بن جبیر، از عبدالله بن عباس روایت می‌کند که زمانی‌که رسول خدا صلی الله علیه و آله و سلم وارد مدینه شد و اسلام تقویت گردید، انصار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می‌رویم و خدمت آن حضرت عرض می‌کنیم؛ چنان چه کاری برایتان پیش آمد، این اموال ما کاملاً در اختیار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طور که اراده کردی، بدون هیچ محظوری در باره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 آن حضرت رسیدند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آیه را برایشان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نسبت به اهل بیتم که سلام و درود خدا بر آنان باد، مودت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اطمینان و ایمان کامل به سخنان آن حضرت از محضر ایشان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خودش در همان جا به دروغ به خداوند نسبت داده و می‌خواهد پس از خودش ما را به نوکران ذلیل و خواری برای خویشاوندانش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آیه را بر آنها خواند و آنها بسیار گریه کردند و از کارشان به شدت اندوهگین و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افرادی را به دنبال آنها فرستاد و به آنها مژده پذیرش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ویسْتَجِیبُ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از همان ابتدا به نازل شدن آیات از سوی پروردگار بر پیامبر صلی الله علیه و آله و سلم ایمان داشتند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سدی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انجام دادن نیکی، مودت نسبت به اهل بیت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از امام حسن علیه السلام روایت شده است که آن حضرت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اهل بیتی هستیم که خداوند مودتشان را بر هر مسلمانی واجب گردانده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 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کار نیک، همان داشتن مودت نسبت به ما اهل بیت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عبد الخالق از امام صادق علیه السلام روایت می‌کند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اهل بیت یعنی اصحاب کساء نازل شده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همچنین در باره معنی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بدان معنی است که حق خویشاوندی من و خاندان مرا ادا کنید و در باره آنها همواره مرا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سجاد علیه السلام، سعید بن جبیر، عمرو بن شعیب و گروه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محمد باقر و امام جعفرصادق علیهما السلام این حدیث را روایت کرده‌اند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ابوجعفر مهدی بن نزار حسینی از حاکم ابوالقاسم حسکانی، از قاضی ابوبکر حسیری اشقر، از قیس بن اعمش، از سعید بن جبیر،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خدمت رسول خدا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خداوند دستور داشتن مودت نسبت به آنها را داده است چه کسانی هستند؟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فرزندانشان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جعفر از حاکم ابوالقاسم با سند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مرفوع از ابو امام باهلی روایت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از درختان مختلفی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علی را از یک درخت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 آن درخت هستم و علی شاخه آن، فاطمه پیوند آن و حسن و حسین که سلام و درود خدا بر آنان باد، میوه‌های آن هستند و شیعیان ما برگ‌های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شاخه‌های آن چنگ بزند رهایی می‌یابد و هر کس از آن منحرف گردد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بنده‌ای سه هزار سال را در میان صفا و مروه عبادت کند به طوری که همچون مشک کهنه شود، اما محبت ما را درک نکرده باشد؛ خداوند او را با صورت به آتش خواهد انداخت؛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راذان از امام علی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باره ما نازل شده است که مودت ما بر هر مؤمنی را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مودت را خواند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روایات ذکر شده از طریق مخالفان ما، حدیثی است که عبدالله بن احمد بن حنبل از پدرش احمد بن حنبل در مسند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محمد بن عبدالله بن سلیمان حضرمی به ما نوشته است این است که حرب بن حسن طحّان برایش از حسین اشقر، از قیس، از اعمش، از سعید بن جبیر، از ابن عباس روایت می‌کند که 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خویشاوندانی که مودتشان بر ما واجب گردیده چه کسانی هستند؟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پسرشان علیهم السلام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جلد ششم صحیح خود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بشار از محمد بن جعفر، از شعبه، از عبد الملک بن میسره، از طاووس روایت می‌کند که از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سلم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ثعالبی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محمد از معافی بن مبتلی، از محمد بن جریر، از محمد بن عماره، از اسماعیل بن ابان، از صباح بن یحیی مزنی، از سدّی، از ابی دیلم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زین العابدین علیه السلام را به عنوان اسیر به دمشق آوردند مردی از اهالی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کشت و ریشه‌کن کرد و شاخ فتنه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خطاب به آن فرد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خوانده‌ام، اما آل </w:t>
      </w:r>
    </w:p>
    <w:p>
      <w:pPr>
        <w:pStyle w:val="BookText"/>
        <w:rPr/>
      </w:pPr>
      <w:r>
        <w:rPr>
          <w:rFonts w:ascii="IRNazanin" w:hAnsi="IRNazanin" w:eastAsia="IRNazanin"/>
          <w:color w:val="111111"/>
          <w:sz w:val="28"/>
          <w:sz w:val="28"/>
          <w:szCs w:val="28"/>
          <w:rtl w:val="true"/>
          <w:lang w:bidi="fa-IR"/>
        </w:rPr>
        <w:t>حم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آن شما هستید؟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جلد پنجم صحیح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باره این آیه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پیامبر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به چندین طریق در جلد دوم از مجموعه چهار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در تفسیر این آیه از چندین طریق  ـ از جمله از ام سلمه ـ روایت می‌کند که پیامبر صلی الله علیه و آله و سلم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بیت خودش دانسته و خطاب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پسرانت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آورد و پیامبر صلی الله علیه و آله و سلم عبایی را بر آنها را انداخت و دستانش را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برکت خود را بر خاندان محمد فرو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ستودنی و بزرگ منش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 را برداشتم تا من هم همراه آنها به زیر عبا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گرفت و مانع ورود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نیکوکاری هستی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بن احمد از مقاتل و کعبی روایت می‌کند که 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هم عجیب‌تر دیده‌اید؟ او آرزوهای ما را احمقانه می‌پندارد، خدایان ما را دشنام می‌دهد، می‌خواهد ما را بکشد و چنین طمع دارد که او و نزدیکانش را دوست داشته باشیم؟ در نتیجه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پاداشی را که از شما خواسته‌ام برای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w:t>
      </w:r>
      <w:bookmarkStart w:id="182" w:name="pg13188_126217"/>
    </w:p>
    <w:p>
      <w:pPr>
        <w:pStyle w:val="BookText"/>
        <w:rPr/>
      </w:pPr>
      <w:bookmarkEnd w:id="182"/>
      <w:r>
        <w:rPr>
          <w:rFonts w:ascii="IRNazanin" w:hAnsi="IRNazanin" w:eastAsia="IRNazanin"/>
          <w:color w:val="111111"/>
          <w:sz w:val="28"/>
          <w:sz w:val="28"/>
          <w:szCs w:val="28"/>
          <w:rtl w:val="true"/>
          <w:lang w:bidi="fa-IR"/>
        </w:rPr>
        <w:t>کار برای من هیچ پاداشی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منفعت و سود مودت که همان ثواب و رضایت خداوند است به خودتان باز می‌گردد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محمد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خطبه‌ای که پس از وفات پدرش ایراد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بشناسد که مرا شناخته است و هر کس مرا نمی‌شناسد بداند که من حسن، فرزند پیامبر صلی الله علیه و آله و سلم و فرزند مژده دهنده، بیم دهنده، دعوتگر به سوی خداوند به اراده‌اش، چراغ روشن و از اهل بیتی هستم که خداوند پلیدی را از آنها دور و کاملا پاک و مطهر کرده و مودت آنها را در کتابش واجب گردانده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نیکی داشتن، مودت نسبت به ما اهل بیت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محمد بن یحیی، از احمد بن محمد، از علی بن حکم، از سیف بن عمیره، از عمرو بن شمر، از جابر بن عبدالله انصاری، از امام محمد باقر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ویسْتَجِیبُ الذِینَ آمَنُوا وعَمِلوا الصَّالحَاتِ ویزِیدُهُم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فرد مؤمنی است که در غیاب برادر مؤمنش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خطاب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جبار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شبیه آن چه را برای برادرت درخواست کردی می‌دهم و به علت دوست داشتن او، به تو آن چه را درخواست کردی، اعطا می‌کنم</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83" w:name="__RefHeading___Toc1146913_3244359995"/>
      <w:bookmarkStart w:id="184" w:name="_Toc63"/>
      <w:bookmarkEnd w:id="183"/>
      <w:r>
        <w:rPr>
          <w:rtl w:val="true"/>
        </w:rPr>
        <w:t>«</w:t>
      </w:r>
      <w:r>
        <w:rPr>
          <w:rtl w:val="true"/>
        </w:rPr>
        <w:t>ولو بَسَطَ اللهُ الرِّزْقَ لعِبَادِهِ لبَغَوا فِی الأَرْضِ ولکِن ینَزِّل بِقَدَرٍ مَّا یشَاءُ إِنَّهُ بِعِبَادِهِ خَبِیرٌ بَصِیرٌ</w:t>
      </w:r>
      <w:r>
        <w:rPr>
          <w:rtl w:val="true"/>
        </w:rPr>
        <w:t>(</w:t>
      </w:r>
      <w:r>
        <w:rPr/>
        <w:t>27</w:t>
      </w:r>
      <w:r>
        <w:rPr>
          <w:rtl w:val="true"/>
        </w:rPr>
        <w:t>)»</w:t>
      </w:r>
      <w:bookmarkEnd w:id="1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w:t>
      </w:r>
      <w:bookmarkStart w:id="185" w:name="pg13188_126218"/>
    </w:p>
    <w:p>
      <w:pPr>
        <w:pStyle w:val="BookText"/>
        <w:rPr/>
      </w:pPr>
      <w:bookmarkEnd w:id="185"/>
      <w:r>
        <w:rPr>
          <w:rFonts w:ascii="IRNazanin" w:hAnsi="IRNazanin" w:eastAsia="IRNazanin"/>
          <w:color w:val="111111"/>
          <w:sz w:val="28"/>
          <w:sz w:val="28"/>
          <w:szCs w:val="28"/>
          <w:rtl w:val="true"/>
          <w:lang w:bidi="fa-IR"/>
        </w:rPr>
        <w:t>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چه را بخواهد به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کند، بندگان مرتکب سرکشی و طغیان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نیازمند به یکدیگر آفریده و بدین وسیله آنها را به بندگی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بندگان را ثروتمند می‌آفرید، در زمین به طغیان و سرکشی می‌پرداختند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ینَزِّل بِقَدَرٍ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اندازه‌ای که خودش اراده کند و بداند که آن مقدار برای دین و دنیای آنها مفید است بر آنها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بِعِبَادِهِ خَبِیرٌ بَصِیرٌ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محمد با سند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کسی است که هیچ چیز از دید او پنهان نمی‌ماند و هیچ چیزی در نظرش از قلم نمی‌افتد و ربطی به تجربه یا در نظر گرفتن اشیاء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تجربه و اعتبار، دو علم به دست می‌آید که در صورت فقدان آنها از علم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فاقد آنها باشد، جاهل خواهد بود و خداوند همواره از آن چه می‌آفریند آگاه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خبیر به کسی گفته می‌شود که از خواب غفلت و جهل بیدار شده و اموری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یک واژه است که هم برای خداوند و هم برای انسان صدق می‌کند، اما به معانی مختلف به کار می‌رود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186" w:name="__RefHeading___Toc1146915_3244359995"/>
      <w:bookmarkStart w:id="187" w:name="_Toc64"/>
      <w:bookmarkEnd w:id="186"/>
      <w:r>
        <w:rPr>
          <w:rtl w:val="true"/>
        </w:rPr>
        <w:t>«</w:t>
      </w:r>
      <w:r>
        <w:rPr>
          <w:rtl w:val="true"/>
        </w:rPr>
        <w:t>وهُو الذِی ینَزِّل الغَیثَ مِن بَعْدِ مَا قَنَطُوا وینشُرُ رَحْمَتَهُ وهُو الولی الحَمِیدُ</w:t>
      </w:r>
      <w:r>
        <w:rPr>
          <w:rtl w:val="true"/>
        </w:rPr>
        <w:t>(</w:t>
      </w:r>
      <w:r>
        <w:rPr/>
        <w:t>28</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باران را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 فرود می آورد و رحمت خویش را می گسترد و هموست سرپرست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از پدرش، از عرزمی، از پدرش، از ابو اسحاق، از حارث اعور روایت می‌کند که از امیرالمؤمنین 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کجا هستند؟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درخت انبوهی در ساحل دریا که بدان جا پناه</w:t>
      </w:r>
      <w:bookmarkStart w:id="188" w:name="pg13188_126219"/>
    </w:p>
    <w:p>
      <w:pPr>
        <w:pStyle w:val="BookText"/>
        <w:rPr/>
      </w:pPr>
      <w:bookmarkEnd w:id="188"/>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کند که ابر را به جایی بفرستد، بادی را برمی‌انگیزد، آن باد، ابر را به حرکت درمی‌آورد و فرشتگانی را مأمور آنها می‌نماید که به وسیله شکاف دهنده‌هایی ابر را می‌زنند که منظور از آن همان آذرخش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ابر اوج می‌گیرد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189" w:name="__RefHeading___Toc1146917_3244359995"/>
      <w:bookmarkStart w:id="190" w:name="_Toc65"/>
      <w:bookmarkEnd w:id="189"/>
      <w:r>
        <w:rPr>
          <w:rtl w:val="true"/>
        </w:rPr>
        <w:t>«</w:t>
      </w:r>
      <w:r>
        <w:rPr>
          <w:rtl w:val="true"/>
        </w:rPr>
        <w:t>ومَا أَصَابَکُم مِّن مُّصِیبَةٍ فَبِمَا کَسَبَتْ أَیدِیکُمْ ویعْفُو عَن کَثِیرٍ</w:t>
      </w:r>
      <w:r>
        <w:rPr>
          <w:rtl w:val="true"/>
        </w:rPr>
        <w:t>(</w:t>
      </w:r>
      <w:r>
        <w:rPr/>
        <w:t>30</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گروهی از یاران، از احمد بن محمد بن خالد برقی، از نضر بن سوید، از هاشم بن سالم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قطع می‌شود، هر مصیبتی که به وجود می‌آید و هر سردرد یا بیماری که فرد بدان دچار می‌شود به سبب ارتکاب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گناهانی که خداوند می‌آمرزد بیش آن تعدادی است که به خاطر آن بندگانش را دچار مجازات می‌کند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از محمد بن یحیی، از احمد بن محمد، از ابن فضال از ابن بکیر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باره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نیست که من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مصیبت‌هایی را که حضرت علی علیه السلام و ائمه علیهم السلام و اهل بیتش که سلام و درود خدا بر آنان باد، بدان دچار شدند، جزو این آیه می‌دانی؟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بدون این که گناهی مرتکب شده باشد، </w:t>
      </w:r>
    </w:p>
    <w:p>
      <w:pPr>
        <w:pStyle w:val="BookText"/>
        <w:rPr/>
      </w:pPr>
      <w:r>
        <w:rPr>
          <w:rFonts w:ascii="IRNazanin" w:hAnsi="IRNazanin" w:eastAsia="IRNazanin"/>
          <w:color w:val="111111"/>
          <w:sz w:val="28"/>
          <w:sz w:val="28"/>
          <w:szCs w:val="28"/>
          <w:rtl w:val="true"/>
          <w:lang w:bidi="fa-IR"/>
        </w:rPr>
        <w:t>هر روز هفتاد بار طلب آمرزش می‌کرد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کلینی همچنین از گروهی از یاران، از سهل بن زیاد و علی بن ابراهیم، از پدرش، از ابن محبوب، از علی بن رئاب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مصیبت‌هایی را که بر سر امیرالمؤمنین علیه السلام و اهل بیتش صلوات الله علیهم اجمعین درآمده است، از این قبیل است؟ آیا این مصیبت‌ها هم به سبب اعمال خودشان بوده است؛ حال آن که آنها اهل بیت طاهرین و معصوم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بدون این که گناهی مرتکب شده باشد، هر شبانه‌روز یکصد بار به درگاه خداوند توبه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مصیبت‌هایی را بر اولیای خویش فرود می‌آورد تا در مقابل تحمل آن به آنان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بابویه این حدیث را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بن عبدالله، از احمد بن محمد بن عیسی، از حسن بن محبوب، از علی بن رئاب روایت کرده است که از امام صادق علیه السلام چنین سئوالی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شبیه همین مطلب را ذکر نموده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علی بن ابراهیم به صورت مرفوع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زین العابدین علیه السلام را پیش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روبروی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ـ که لعنت خدا بر او باد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مصداق این آیه از کلام پروردگار هستیم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 إِنَّ ذَلکَ عَلی اللهِ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نه در زمین و نه در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نرسد، مگر آن که پیش از آن 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گروهی از یاران، از سهل بن زیاد، از محمد بن حسن ابن شمون، از عبدالله بن عبد الرحمن، از مسمع بن عبد الملک،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پیچ می‌خورد، هر سنگی که بر فردی فرود می‌آید، هر پایی که می‌لغزد و هر زخمی که در اثر ضربه چوبی بر تن انسانی وارد می‌شود، هر کدام به خاطر ارتکاب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گناهانی که خداوند آنها را می‌آمرزد بیش از آن تعدادی است که به خاطر آنها بندگان را مجازات می‌کند و خداوند برخی را به خاطر گناهشان در دنیا مجازات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گناهان به جهان آخرت کشیده نمی‌شود و در آن جا مؤاخذه قرار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بزرگ‌تر و با عظمت‌تر از آن است که در آخرت او را دوباره مورد مجازات قرار دهد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با سند خود از محمد بن ولید، از عبدالله بن بکیر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مصیبت‌هایی که امیرالمؤمنین و ائمه علیهم السلام بدان دچار می‌شدند از این قبیل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بدون این که مرتکب گناهی شده باشد، هر روز هفتاد بار به درگاه خداوند توبه می‌کرد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حسن بن محبوب، از علی بن رئاب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نظر شما در باره مصیبت‌هایی که بر </w:t>
      </w:r>
    </w:p>
    <w:p>
      <w:pPr>
        <w:pStyle w:val="BookText"/>
        <w:rPr/>
      </w:pPr>
      <w:r>
        <w:rPr>
          <w:rFonts w:ascii="IRNazanin" w:hAnsi="IRNazanin" w:eastAsia="IRNazanin"/>
          <w:color w:val="111111"/>
          <w:sz w:val="28"/>
          <w:sz w:val="28"/>
          <w:szCs w:val="28"/>
          <w:rtl w:val="true"/>
          <w:lang w:bidi="fa-IR"/>
        </w:rPr>
        <w:t>سر امیرالمؤمنین و اهل بیتش که سلام و درود خدا بر آنان باد، آمده است چیست؟ آیا علت این مصیبت‌ها هم اعمال آنها بوده است؛ حال آن که آنها معصوم بوده‌اند؟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بدون این که مرتکب گناهی شده باشد، هر شبانه‌روز یکصد بار به درگاه خداوند توبه و از او طلب آمرزش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ویژه اولیای خود را بدون این که مرتکب گناهی شده باشند دچار مصیبت می‌کند و در مقابل به آنها پاداش 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زین العابدین علیه السلام را بر یزید وارد کردند، یزید به او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مصداق این آیه هستیم که خداوند آن را در باره ما نازل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 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ولا تَفْرَحُوا بِمَا آتَاکُمْ واللهُ لا یحِبُّ کُل مُخْتَال فَخُورٍ</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نه در زمین و نه در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 که پیش از آن 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 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است، شادمانی نکنید و خدا هیچ خودپسند فخرفروشی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کسانی هستیم که به خاطر امور دنیوی که از دست می‌دهیم، اندوهگین نمی‌شویم و به سبب آن چه به ما داده شده است، شادی نمی‌کنیم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از پدرش، از ابن ابی عمیر، از منصور بن یونس، از ابو حمزه، از اصبغ بن نباته روایت می‌کند که از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سخنی می‌گویم که باید هر فرد مسلمانی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 بزرگوارتر و بخشنده‌تر از آن است </w:t>
      </w:r>
      <w:bookmarkStart w:id="191" w:name="pg13188_126223"/>
    </w:p>
    <w:p>
      <w:pPr>
        <w:pStyle w:val="BookText"/>
        <w:rPr/>
      </w:pPr>
      <w:bookmarkEnd w:id="191"/>
      <w:r>
        <w:rPr>
          <w:rFonts w:ascii="IRNazanin" w:hAnsi="IRNazanin" w:eastAsia="IRNazanin"/>
          <w:color w:val="111111"/>
          <w:sz w:val="28"/>
          <w:sz w:val="28"/>
          <w:szCs w:val="28"/>
          <w:rtl w:val="true"/>
          <w:lang w:bidi="fa-IR"/>
        </w:rPr>
        <w:t>که بنده مؤمنی را در این دنیا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قیامت هم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بزرگوارتر، بخشنده‌تر و بزرگ‌تر از آن است که گناه بنده‌ای را در این دنیا بپوشاند و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قیامت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فرد مؤمن را به وسیله فرستادن بلا و مصیبتی برای او در بدن، اموال یا خانواده‌اش دچار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با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نشان دادن عفو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92" w:name="__RefHeading___Toc1146919_3244359995"/>
      <w:bookmarkStart w:id="193" w:name="_Toc66"/>
      <w:bookmarkEnd w:id="192"/>
      <w:r>
        <w:rPr>
          <w:rtl w:val="true"/>
        </w:rPr>
        <w:t>«</w:t>
      </w:r>
      <w:r>
        <w:rPr>
          <w:rtl w:val="true"/>
        </w:rPr>
        <w:t>فَمَا أُوتِیتُم مِّن شَیءٍ فَمَتَاعُ الحَیاةِ الدُّنْیا ومَا عِندَ اللهِ خَیرٌ وأَبْقَی للذِینَ آمَنُوا وعَلی رَبِّهِمْ یتَوکَّلونَ</w:t>
      </w:r>
      <w:r>
        <w:rPr>
          <w:rtl w:val="true"/>
        </w:rPr>
        <w:t>(</w:t>
      </w:r>
      <w:r>
        <w:rPr/>
        <w:t>36</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به شما داده شده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دنیاست و آن چه پیش خداست برای کسانی که گرویده اند و به پروردگارشان اعتماد دارند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در المحاسن، از حسن بن یزید نوفلی، از اسماعیل بن ابو زیاد سکونی، از امام صادق علیه السلام از پدرانش علیهم السلام روایت می‌کند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بداند جایگاهش نزد خداوند چگونه است، باید به جایگاه خداوند نزد خودش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4" w:name="__RefHeading___Toc1146921_3244359995"/>
      <w:bookmarkStart w:id="195" w:name="_Toc67"/>
      <w:bookmarkEnd w:id="194"/>
      <w:r>
        <w:rPr>
          <w:rtl w:val="true"/>
        </w:rPr>
        <w:t>«</w:t>
      </w:r>
      <w:r>
        <w:rPr>
          <w:rtl w:val="true"/>
        </w:rPr>
        <w:t>والذِینَ یجْتَنِبُونَ کَبَائِرَ الإِثْمِ والفَواحِشَ وإِذَا مَا غَضِبُوا هُمْ یغْفِرُونَ</w:t>
      </w:r>
      <w:r>
        <w:rPr>
          <w:rtl w:val="true"/>
        </w:rPr>
        <w:t>(</w:t>
      </w:r>
      <w:r>
        <w:rPr/>
        <w:t>37</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گناهان بزرگ و زشتکاری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به دور می دارند و چون به خشم درمی آیند درمی 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روایت می‌کند که امام محمد باقر علیه السلام فرمود</w:t>
      </w:r>
      <w:r>
        <w:rPr>
          <w:rFonts w:eastAsia="IRNazanin" w:cs="IRNazanin"/>
          <w:color w:val="111111"/>
          <w:sz w:val="28"/>
          <w:szCs w:val="28"/>
          <w:rtl w:val="true"/>
          <w:lang w:bidi="fa-IR"/>
        </w:rPr>
        <w:t>:</w:t>
      </w:r>
      <w:bookmarkStart w:id="196" w:name="pg13188_126224"/>
    </w:p>
    <w:p>
      <w:pPr>
        <w:pStyle w:val="BookText"/>
        <w:rPr/>
      </w:pPr>
      <w:bookmarkEnd w:id="196"/>
      <w:r>
        <w:rPr>
          <w:rFonts w:ascii="IRNazanin" w:hAnsi="IRNazanin" w:eastAsia="IRNazanin"/>
          <w:color w:val="111111"/>
          <w:sz w:val="28"/>
          <w:sz w:val="28"/>
          <w:szCs w:val="28"/>
          <w:rtl w:val="true"/>
          <w:lang w:bidi="fa-IR"/>
        </w:rPr>
        <w:t>هر کس در حالی که می‌تواند در هنگام خشم و غضب، به خشم خود جامه عمل بپوشاند، اما خشم خود را فرو بخورد، خداوند در روز قیامت قلبش را مملو از امنیت و ایمان خواهد کرد و هر کس در هنگام اشتیاق و ترس و خشم و خویشتندار باشد، خداوند جسم او را بر آتش حرام می‌گرداند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ابو علی اشعری، از محمد بن عبد الجبار، از ابن فضّال، از غالب بن عثمان، از عبدالله بن منذر، از وصافی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می‌تواند در حالت خشم، تصمیم خود را عملی کند، خشم خود را فرو بخورد، خداوند در روز قیامت، قلبش را سرشار از امنیت و ایمان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7" w:name="__RefHeading___Toc1146923_3244359995"/>
      <w:bookmarkStart w:id="198" w:name="_Toc68"/>
      <w:bookmarkEnd w:id="197"/>
      <w:r>
        <w:rPr>
          <w:rtl w:val="true"/>
        </w:rPr>
        <w:t>«</w:t>
      </w:r>
      <w:r>
        <w:rPr>
          <w:rtl w:val="true"/>
        </w:rPr>
        <w:t>والذِینَ اسْتَجَابُوا لرَبِّهِمْ وأَقَامُوا الصَّلاةَ و</w:t>
      </w:r>
      <w:r>
        <w:rPr>
          <w:rtl w:val="true"/>
        </w:rPr>
        <w:t>...</w:t>
      </w:r>
      <w:r>
        <w:rPr>
          <w:rtl w:val="true"/>
        </w:rPr>
        <w:t>وأَصْلحَ فَأَجْرُهُ عَلی اللهِ إِنَّهُ لا یحِبُّ الظَّالمِینَ</w:t>
      </w:r>
      <w:r>
        <w:rPr>
          <w:rtl w:val="true"/>
        </w:rPr>
        <w:t>(</w:t>
      </w:r>
      <w:r>
        <w:rPr/>
        <w:t>40</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سَیئَةٍ سَیئَةٌ مِّثْلهَا فَمَنْ عَفَا وأَصْلحَ فَأَجْرُهُ عَلی اللهِ إِنَّهُ لا یحِبُّ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نماز برپا کرده اند و کارشان در میانشان مشورت است و از آن چه روزیشان داده ایم انفاق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چون ستم بر ایشان رسد، یاری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انتقام بر می خیزند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ستمگران را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اسْتَجَابُوا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برپایی امامت و اطاعت از امام، فرمان خدای خویش را اجابت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وأَقَامُوا الصَّلاةَ وأَمْرُهُمْ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به آنها دستور داده می‌شود، می‌پذیرند و با امامشان در باره آن چه در امور دین‌شان بدان نیاز پیدا می‌کنند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w:t>
      </w:r>
      <w:bookmarkStart w:id="199" w:name="pg13188_126225"/>
    </w:p>
    <w:p>
      <w:pPr>
        <w:pStyle w:val="BookText"/>
        <w:rPr/>
      </w:pPr>
      <w:bookmarkEnd w:id="199"/>
      <w:r>
        <w:rPr>
          <w:rFonts w:ascii="Amiri" w:hAnsi="Amiri" w:eastAsia="Amiri" w:cs="Amiri"/>
          <w:color w:val="111111"/>
          <w:sz w:val="28"/>
          <w:sz w:val="28"/>
          <w:szCs w:val="28"/>
          <w:rtl w:val="true"/>
          <w:lang w:bidi="ar-SA"/>
        </w:rPr>
        <w:t>وإِلی أُولی الأَمْرِ مِنْهُمْ</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پیامبر و اولیای امر خود ارجاع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أَصَابَهُمُ البَغْی هُمْ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به آنها ظلم و تجاوز می‌شود، به آنها یاری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صاحبش در آن دارای اختیار است که اگر بخواهد، می‌تواند همان طور که به او ظلم شده، به طرف مقابل ظلم کند و اگر بخواهد می‌تواند از مقابله به مثل چشم‌پوشی کند که در این صورت، خداوند به او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آن چه به او ظلم شده است، نباید ظلم و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وأَصْلحَ فَأَجْرُهُ عَلی اللهِ</w:t>
      </w:r>
      <w:r>
        <w:rPr>
          <w:rFonts w:eastAsia="IRNazanin" w:cs="IRNazanin"/>
          <w:color w:val="111111"/>
          <w:sz w:val="28"/>
          <w:szCs w:val="28"/>
          <w:rtl w:val="true"/>
          <w:lang w:bidi="fa-IR"/>
        </w:rPr>
        <w:t>».</w:t>
      </w:r>
    </w:p>
    <w:p>
      <w:pPr>
        <w:pStyle w:val="Heading4"/>
        <w:numPr>
          <w:ilvl w:val="3"/>
          <w:numId w:val="1"/>
        </w:numPr>
        <w:rPr/>
      </w:pPr>
      <w:bookmarkStart w:id="200" w:name="__RefHeading___Toc1146925_3244359995"/>
      <w:bookmarkStart w:id="201" w:name="_Toc69"/>
      <w:bookmarkEnd w:id="200"/>
      <w:r>
        <w:rPr>
          <w:rtl w:val="true"/>
        </w:rPr>
        <w:t>«</w:t>
      </w:r>
      <w:r>
        <w:rPr>
          <w:rtl w:val="true"/>
        </w:rPr>
        <w:t>ولمَنِ انتَصَرَ بَعْدَ ظُلمِهِ فَأُولئِکَ مَا عَلیهِم</w:t>
      </w:r>
      <w:r>
        <w:rPr>
          <w:rtl w:val="true"/>
        </w:rPr>
        <w:t>...</w:t>
      </w:r>
      <w:r>
        <w:rPr>
          <w:rtl w:val="true"/>
        </w:rPr>
        <w:t>ومَن یضْلل اللهُ فَمَا لهُ مِن سَبِیل</w:t>
      </w:r>
      <w:r>
        <w:rPr>
          <w:rtl w:val="true"/>
        </w:rPr>
        <w:t>(</w:t>
      </w:r>
      <w:r>
        <w:rPr/>
        <w:t>46</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صَبَرَ وغَفَرَ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یضْلل اللهُ فَمَا لهُ مِن ولی مِّن بَعْدِهِ وتَرَی الظَّالمِینَ لمَّا رَأَوا العَذَابَ یقُولونَ هَل إِلی مَرَدٍّ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یعْرَضُونَ عَلیهَا خَاشِعِینَ مِنَ الذُّل ینظُرُونَ مِن طَرْفٍ خَفِی وقَال الذِینَ آمَنُوا إِنَّ الخَاسِرِینَ الذِینَ خَسِرُوا أَنفُسَهُمْ وأَهْلیهِمْ یومَ القِیامَةِ أَلا إِنَّ الظَّالمِینَ فِی عَذَابٍ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لهُم مِّنْ أَولیاء ینصُرُونَهُم مِّن دُونِ اللهِ ومَن یضْلل اللهُ فَمَا لهُ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ناحق سر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صبر کند و درگذرد،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خدا بی راه گذارد، پس از او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نخواهد داشت و ستمگران را می بینی که چون عذاب را بنگرند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w:t>
      </w:r>
    </w:p>
    <w:p>
      <w:pPr>
        <w:pStyle w:val="BookText"/>
        <w:rPr/>
      </w:pPr>
      <w:r>
        <w:rPr>
          <w:rFonts w:ascii="IRNazanin" w:hAnsi="IRNazanin" w:eastAsia="IRNazanin"/>
          <w:color w:val="111111"/>
          <w:sz w:val="28"/>
          <w:sz w:val="28"/>
          <w:szCs w:val="28"/>
          <w:rtl w:val="true"/>
          <w:lang w:bidi="fa-IR"/>
        </w:rPr>
        <w:t xml:space="preserve">برای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فروتن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چشمی می نگرند و کسانی که گرویده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زیانکاران کسانی اند که روز قیامت خودشان و کسانشان را دچار زیان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ستمکاران در عذابی پایدارند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برای آنان دوستانی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آنها را یاری کنند و هر که را خدا بی راه گذارد، هیچ راهی برای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علی بن عبدالله، از ابراهیم بن محمد، از علی بن هلال احمسی، از حسن بن وهب، از جابر جعفی 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انتَصَرَ بَعْدَ ظُلمِهِ فَأُولئِکَ 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حضرت قائم عجل الله تعالی فرجه الشریف است که هر گاه قیام کند، بر بنی امیه، تکذیب کنندگان و دشمنان اهل بیت صلوات الله علیهم اجمعین پیروز خواهند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احمد بن قاسم، از احمد بن محمد سیاری، از محمد بن خالد، از محمد بن علی صیرفی، از محمد بن فضیل، از ابو حمزه روایت می‌کند که امام محمد باقر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الظَّالمِینَ ـ آل محمد حقهم ـ لمَّا رَأَوا العَذَابَ  و علی علیه السلام عذاب است یقُولونَ هَل إِلی مَرَدٍّ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به اهل بیت ظلم کردند و حق آنها را ادا نکردند مشاهده می‌کنی که هر گاه امام علی علیه السلام را ـ که همان عذاب الهی برای آنهاست ـ مشاهده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راه بازگشتی هست؟ علت این که امام علی علیه السلام همان عذاب الهی است این است که آن حضرت، سبب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تقسیم کننده بهشت و جهنم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همچنین از احمد بن قاسم، از احمد بن محمد سیاری، از برقی، از محمد بن اسلم، از ایوب بزاز، از عمر بن شمر، از جابر بن یزید روایت می‌کند که امام محمد باقر علیه السلام در باره آیه زیر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w:t>
      </w:r>
    </w:p>
    <w:p>
      <w:pPr>
        <w:pStyle w:val="BookText"/>
        <w:rPr/>
      </w:pP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خَاشِعِینَ مِنَ الذُّل ینظُرُونَ مِن طَرْفٍ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قائم علیه السلام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الظَّالمِینَ لمَّا رَأَوا العَذَابَ یقُولونَ هَل إِلی مَرَدٍّ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به اهل بیت ظلم کرده و حق آنها را غصب کرده‌اند، مشاهده خواهی کرد که هر گاه عذاب الهی را مشاهده کردند،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راه بازگشتی به دنیا وجود دارد؟</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از عبد الکریم بن عبد الرحیم، از محمد بن علی، از محمد بن فضیل، از ابو حمزه ثمالی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قائم علیه السلام و یارانش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حضرت قائم علیه السلام قیام کند، به همراه یارانش بر بنی امیه، تکذیب کنندگان و ناصبی‌ها پیروز خواهد شد و این، مصداق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 ویبْغُونَ فِی الأَرْضِ بِغَیرِ الحَقِّ أُولئِکَ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وتَرَی الظَّالمِینَ  ـ لآل محمد حقهم ـ لمَّا رَأَوا العَذَابَ  ـ و علی علیه السلام به این اعتبار، عذاب است ـ یقُولونَ هَل إِلی مَرَدٍّ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وتَرَاهُمْ یعْرَضُونَ عَلیهَا خَاشِعِینَ مِنَ الذُّل ینظُرُونَ مِن طَرْفٍ خَفِی وقَال الذِینَ آمَنُوا إِنَّ الخَاسِرِینَ الذِینَ خَسِرُوا أَنفُسَهُمْ وأَهْلیهِمْ یومَ القِیامَةِ أَلا إِنَّ الظَّالمِینَ فِی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کسانی را که به اهل بیت ظلم کردند و حق آنها را غصب کردند مشاهده می‌کنی که هر گاه حضرت علی علیه السلام را که در آن حال، عذاب الهی است مشاهده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راه بازگشتی به دنیا هست تا ولایت امیرالمؤمنین علیه السلام و اهل بیت که سلام و درود خدا بر آنان باد، را بپذیریم؟ اما آنها را می‌بینی که به آتش عرضه می‌شوند و به خاطر خواری در برابر حضرت علی علیه السلام، فروتن و ترسان هستند و به طور مخفیانه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بیت علیهم السلام و یارانشان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زیان دیده‌اند که در روز قیامت، خودشان و </w:t>
      </w:r>
      <w:bookmarkStart w:id="202" w:name="pg13188_126228"/>
    </w:p>
    <w:p>
      <w:pPr>
        <w:pStyle w:val="BookText"/>
        <w:rPr/>
      </w:pPr>
      <w:bookmarkEnd w:id="202"/>
      <w:r>
        <w:rPr>
          <w:rFonts w:ascii="IRNazanin" w:hAnsi="IRNazanin" w:eastAsia="IRNazanin"/>
          <w:color w:val="111111"/>
          <w:sz w:val="28"/>
          <w:sz w:val="28"/>
          <w:szCs w:val="28"/>
          <w:rtl w:val="true"/>
          <w:lang w:bidi="fa-IR"/>
        </w:rPr>
        <w:t>خانواده‌شان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ناصبی‌ها که با امیرالمؤمنین علیه السلام و فرزندانش دشمنی کردند، همراه با تکذیب کنندگان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منظور از خاسرین، همان ناصبی‌ها هستند که کینه و عداوت امیرالمؤمنین علیه السلام و خانواده او را به همراه دروغگویان به دل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لهُم مِّنْ أَولیاء ینصُرُونَهُم مِّن دُونِ اللهِ ومَن یضْلل اللهُ فَمَا لهُ مِن سَبِیل</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03" w:name="__RefHeading___Toc1146927_3244359995"/>
      <w:bookmarkStart w:id="204" w:name="_Toc70"/>
      <w:bookmarkEnd w:id="203"/>
      <w:r>
        <w:rPr>
          <w:rtl w:val="true"/>
        </w:rPr>
        <w:t>«</w:t>
      </w:r>
      <w:r>
        <w:rPr>
          <w:rtl w:val="true"/>
        </w:rPr>
        <w:t>للهِ مُلکُ السَّمَاواتِ والأَرْضِ یخْلقُ مَا یشَاءُ</w:t>
      </w:r>
      <w:r>
        <w:rPr>
          <w:rtl w:val="true"/>
        </w:rPr>
        <w:t>...</w:t>
      </w:r>
      <w:r>
        <w:rPr>
          <w:rtl w:val="true"/>
        </w:rPr>
        <w:t>ویجْعَل مَن یشَاءُ عَقِیمًا إِنَّهُ عَلیمٌ قَدِیرٌ</w:t>
      </w:r>
      <w:r>
        <w:rPr>
          <w:rtl w:val="true"/>
        </w:rPr>
        <w:t>(</w:t>
      </w:r>
      <w:r>
        <w:rPr/>
        <w:t>50</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والأَرْضِ یخْلقُ مَا یشَاءُ یهَبُ لمَنْ یشَاءُ إِنَاثًا ویهَبُ لمَن یشَاءُ الذُّکُورَ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وإِنَاثًا ویجْعَل مَن یشَاءُ عَقِیمًا إِنَّهُ عَلیمٌ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می آفریند؛ به هر کس بخواهد، فرزند دختر و به هر کس بخواهد، فرزند پسر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با یکدیگر می گرداند و هر که را بخواهد، عقیم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از امام باقر علیه السلام آمده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اراده کند، به یک نفر فقط فرزندان دختر و به دیگری فقط فرزندان پسر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یزَوجُهُمْ ذُکْرَانًا وإِنَاثًا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به فردی که بخواهد، هم پسر می‌دهد هم دختر و او دارای فرزندان دختر و پسر خواهد بود؛ یعنی گاهی فرزندانی از هر دو جنس را به یک نفر می‌دهد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از پدرش، از محمودی و محمد بن عیسی بن عبید، از محمد بن اسماعیل رازی، از محمد بن سعید روایت می‌کند که یحیی بن اکثم، از موسی بن محمد در باره مسائلی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خداوند مردان را به همسری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این کار مجازات کرده </w:t>
      </w:r>
    </w:p>
    <w:p>
      <w:pPr>
        <w:pStyle w:val="BookText"/>
        <w:rPr/>
      </w:pPr>
      <w:r>
        <w:rPr>
          <w:rFonts w:ascii="IRNazanin" w:hAnsi="IRNazanin" w:eastAsia="IRNazanin"/>
          <w:color w:val="111111"/>
          <w:sz w:val="28"/>
          <w:sz w:val="28"/>
          <w:szCs w:val="28"/>
          <w:rtl w:val="true"/>
          <w:lang w:bidi="fa-IR"/>
        </w:rPr>
        <w:t>است؟ موسی از برادرش امام هادی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جواب امام هادی علیه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خداوند حوریان بهشتی و زنان مؤمن را به همسری مردان مطیع و فرمانبردار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مطیع و فرمانبردار را به ازدواج مردان مطیع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که مقصود خداوند آن چیزی باشد که آن را بر خود مشتبه گرداندی تا مجوز ارتکاب گناه را به دست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ویخْلدْ فِیهِ مُهَانًا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مرتکب چنین عملی شود و اگر توبه نکند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ذکر کرده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بغدادی، از موسی بن محمد بن علی بن موسی روایت می‌کند که در دار القطن از او در باره این آیه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خطاب به برادرش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به من نامه نوشته و در آن در باره نه یا ده مسئله، سئوال پرسیده است تا در باره آنها به او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پاسخ دادی؟ عرض کرد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سئوالاتش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توضیح بده آیا پیامبر خدا ـ عز و جل ـ به علم آصف نیاز داشت؟ برایم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أَبَویهِ عَلی العَرْشِ وخَرُّواْ لهُ سُجَّدًا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یعقوب علیه السلام و فرزندانش که پیامبر بودند برای یوسف علیه السلام سجده کردند؟ مخاطب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فَاسْأَل الذِینَ یقْرَؤُونَ الکِتَابَ مِن قَبْلکَ</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اگر مخاطب آن پیامبر اکرم صلی الله علیه و آله و سلم است، مگر آن حضرت در باره آن چه بر او نازل می‌شد، تردید داشته است؟ اگر مخاطب شخص دیگری است، پس نتیجه می‌گیریم قرآن بر شخص دیگری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زیر را توضیح بدهید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أَنَّمَا فِی الأَرْضِ مِن شَجَرَةٍ أَقْلامٌ والبَحْرُ یمُدُّهُ مِن بَعْدِهِ سَبْعَةُ أَبْحُرٍ مَّا نَفِدَتْ کَلمَاتُ اللهِ</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چه درخت در زمین است قلم باشد 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دریاها چیستند و در کجا قرار دارند؟ 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الانفس و تلذ الاعین</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جا آن چه دل‌ها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 هوس خوردن گندم کرد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به خاطر آن چه نفس انسان هوس انجام آن را می‌کند، مجازات شدند؟ برایم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مردان را به همسری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قومی را به خاطر ارتکاب این عمل مجازات کرده است؟ همچنین در باره شهادت زن توضیح بده که خداوند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در میان خود گواه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شهادت زن به تنهایی قابل قبول است؟ به من در باره فرد خنثی توضیح بده که امام علی علیه السلام در باره 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از شرمگاه خود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هنگام بول کردن او به وی نگاه می‌کند؟ از سویی، شهادت او به نفع خودش نیز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ممکن است  این </w:t>
      </w:r>
    </w:p>
    <w:p>
      <w:pPr>
        <w:pStyle w:val="BookText"/>
        <w:rPr/>
      </w:pPr>
      <w:r>
        <w:rPr>
          <w:rFonts w:ascii="IRNazanin" w:hAnsi="IRNazanin" w:eastAsia="IRNazanin"/>
          <w:color w:val="111111"/>
          <w:sz w:val="28"/>
          <w:sz w:val="28"/>
          <w:szCs w:val="28"/>
          <w:rtl w:val="true"/>
          <w:lang w:bidi="fa-IR"/>
        </w:rPr>
        <w:t>خنثی، مرد باشد و زنان به هنگام بول کردن او، وی را ببینند و این امر،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چگونه اجرا می‌شود؟ برای من در باره مردی سخن بگو که به سوی گله‌ای گوسفند می‌رود و مشاهده می‌کند که چوپان با یکی از گوسفندان جفت‌گیری می‌کند و زمانی که صاحب گله را می‌بیند، آن گوسفند را رها می‌کند و گوسفند در میان گله گم می‌شود و چوپان نمی‌داند که با کدام گوسفند این کار را کرده است و صاحبش نیز نمی‌داند آن گوسفند کدام یک از گوسفندانش بوده است تا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بگو چرا امام علی علیه السلام در باره ابن جرموز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صفیه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ابن صفیه را به آتش،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که خلیفه مسلمانان بود او را نکشت؟ حال آن که هر کس بدون دلیل یکی از حدود الهی را ترک کند، کافر شده است؟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این که جهر، مخصوص نمازهایی است که در شب خوانده می‌شود، نماز صبح را با صدای بلند می‌خوانند؟ در حالی که نماز صبح جزو نمازهای روز است؟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علیه السلام در جنگ صفین، سپاهیان معاویه را کشت و دستور داد همه کسانی را که در میدان جنگ می‌جنگند و کسانی را که از جنگ فرار می‌کنند و زخمی‌هایشان را بکشند، اما در جنگ جمل، حکمش متفاوت بود، نه مجروحی را کشت و نه کسانی را که وارد خانه‌ها شده بودند و نه به این کار دستور داد و هر کس شمشیر را انداخت، او را امان داد؟ چرا چنین کرد؟ اگر کار اولش درست بود، پس دومی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بنویسم؟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خداوند تو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که در آن خواسته‌ای به وسیله سرسختی و لجاجت خویش، ما را بیازمایی تا بدین وسیله اگر قادر به پاسخ دادن به سئوالات آن نباشیم، راهی به طعن و بدگویی نسبت به ما داشته باشی،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براساس نیتت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سئوالاتت به صورت مبسوط پاسخ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 و فهم خویش را در راه آن به کارگیر و قلبت را به آن مشغول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حجت را بر تو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کرده بودی که منظور از آن آصف بن برخیاست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از آن چه او می‌دانست، </w:t>
      </w:r>
    </w:p>
    <w:p>
      <w:pPr>
        <w:pStyle w:val="BookText"/>
        <w:rPr/>
      </w:pPr>
      <w:r>
        <w:rPr>
          <w:rFonts w:ascii="IRNazanin" w:hAnsi="IRNazanin" w:eastAsia="IRNazanin"/>
          <w:color w:val="111111"/>
          <w:sz w:val="28"/>
          <w:sz w:val="28"/>
          <w:szCs w:val="28"/>
          <w:rtl w:val="true"/>
          <w:lang w:bidi="fa-IR"/>
        </w:rPr>
        <w:t>بی‌اطلاع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به امتش اعم از انسان‌ها و جنیان بفهماند که او، حجت پس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علم حضرت سلیمان علیه السلام بود که به اراده خداوند آن را نزد آصف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مسئله را به اطلاع آصف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این علم،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باره جانشینی‌اش و مصداق آن اختلاف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زمان حیات حضرت داود، امامت و نبوت حضرت سلیمان به او اطلاع داده شد تا حجت بر خلق، بیشتر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کردن حضرت یعقوب علیه السلام و فرزندانش برای حضرت یوسف علیه السلام نبود، همچنان که سجده فرشتگان نیز برای آدم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اطاعت امر پروردگار و احترام گذاشتن به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و فرزندانش به شکرانه وصال فرزندش و دیدار همگی آنها با یکدیگر برای خداوند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یوسف علیه السلام به شکرانه این وضعیت به درگاه خداوند دعا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وعَلمْتَنِی مِن تَأْویل الأَحَادِیثِ</w:t>
      </w:r>
      <w:r>
        <w:rPr>
          <w:rFonts w:eastAsia="IRNazanin" w:cs="IRNazanin"/>
          <w:color w:val="111111"/>
          <w:sz w:val="28"/>
          <w:szCs w:val="28"/>
          <w:rtl w:val="true"/>
          <w:lang w:bidi="fa-IR"/>
        </w:rPr>
        <w:t>»</w:t>
      </w:r>
      <w:r>
        <w:rPr>
          <w:rStyle w:val="FootnoteAnchor"/>
          <w:rtl w:val="true"/>
        </w:rPr>
        <w:footnoteReference w:id="26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من دولت دادی و از تعبیر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مخاطب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فی شک مما أنزلنا الیک فسئل الذین یقرون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باره آن چه بر او فرود آمده بود،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جاهلان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پیامبری را از میان فرشتگان نفرستاده است؟ چرا پیامبرش صلی الله علیه و آله و سلم را برخلاف مردم، بی‌نیاز از خوردن، آشامیدن و راه رفتن در بازارها نیافریده است؟ خداوند به پیامبرش صلی الله علیه و آله و سلم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یقرؤون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حضور این نادانان از اهل کتاب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هیچ پیامبری را فرستاده است که از خوردن و آشامیدن امتناع کرده باشد یا در بازارها راه نرفته باشد و آنها در این امر الگوی تو بوده باشند؟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دچار تردید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رعایت انصاف لفظ به این صورت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وأَبْنَاءکُمْ ونِسَاءنَا ونِسَاءکُمْ وأَنفُسَنَا وأَنفُسَکُمْ ثُمَّ نَبْتَهِل فَنَجْعَل لعْنَةَ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 الکَاذِبِینَ</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لعنت و نفرین خداوند را بر شما قرار دهیم، آنها حاضر به انجام مباهله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پیامبرش صلی الله علیه و آله و سلم رسالت او را به انجام می‌رساند، و دروغگو نیست همچنین پیامبر صلی الله علیه و آله و سلم را به عنوان راستگو در گفتار،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دوست داشت در باره خودش با آنها جانب انصاف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انما فی الارض من شجرة اقلام و البحر یمده من بعده سبعة ابحر 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درختان دنیا به قلم و دریاها به دوات تبدیل شوند و در ادامه آن دریا، هفت دریای دیگر وجود داشته باشند و از زمین چشمه‌ها بجوشند، باز هم کلمات خداوند به پایان نمی‌رسند و آن دریاها و درختان پیش از پایان یافتن کلمات خداوند به اتمام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چشمه گوگرد، چشمه یمن، برهوت، دریاچه طبریه، چشمه آب گرم ماسبذان که به آن منیات نیز می‌گویند، چشمه آب گرم افریقیه که سبلان نیز خوانده می‌شود، چشمه باحروان، همگی دوات باشند، باز هم پیش از پایان یافتن کلمات خداوند به اتمام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کلمات خداوند هستیم که فضایل ما قابل درک و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بهشت، خوردنی، نوشیدنی، سرگرمی و لباس‌هایی است که چشم از دیدن آن شاد می‌شود و نفس انسان بدان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اینها را برای آدم، مباح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خداوند آدم و همسرش را از خوردن میوه آن نهی کرده بود، درخت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عهد و پیمان گرفته بود که به کسی که خداوند به آنها فضیلت و برتری داده و به سایر مخلوقات دیگر، به دیده حسادت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علیه السلام این امر را فراموش کرد و دچار حسادت شد و بر عهد و پیمان خود استوار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حوریان بهشتی را به همسری مردان مطیع و فرمانبردار درمی‌آورد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محال است که مقصود خداوند از آیه مذکور آن چیزی باشد که تو در باره آن به اشتباه افتاده‌ای و در پی دستیابی به رخصتی جهت ارتکاب گناهان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ویخْلدْ فِیهِ مُهَانًا</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اینها را انجام دهد، سزایش را دریافت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چه آن فرد مرتکب چنین گناهی شود و توبه نکند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این که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فرزند صفیه را به آتش مژده بده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بوده است که رسول خدا صلی الله علیه و آله و سلم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مژده ورود به آتش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بود که در جنگ نهروان علیه امام جنگید و امیرالمؤمنین علیه السلام در جنگ جمل در بصره به این علت او را نکشت که می‌دانست که در جنگ و فتنه نهروان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باره این مسئله سئوال کردی که چرا امیرالمؤمنین علیه السلام سپاهیان معاویه را در میدان جنگ و حتی پس از فرار از آن به قتل می‌رساند و اجازه کشتن زخمی‌هایشان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جمل، افرادی را که از میدان جنگ فرار می‌کردند، دنبال نمی‌کردند، زخمی‌هایشان را نکشتند و هر کس شمشیرش را زمین می‌گذاشت یا وارد خانه‌اش می‌شد او را 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فرمانده سپاهیان جمل کشته شده بود و هیچ گروه و جماعتی نداشتند تا به سوی آنها مجدداً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افراد کاملاً مسالمت‌جویانه، بدون نیرنگ، تجسس و اعلام جنگ به خانه‌هایشان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راضی شده بودند که کسی متعرض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آن حضرت این بود که اگر به دنبال یارانی نگشتند تا دوباره خود را تجهیز کنند و به جنگ باز گردند، شمشیر از آنان برداشته شود و آنان را به حال خود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صفین به سوی یک گروه آماده باز می‌گشتند و فرمانده‌ای داشتند که برای آنان زره و نیزه و شمشیر جمع‌آوری می‌کرد و به آنها هدیه می‌داد و برای ایشان آذوقه تهیه می‌کرد و زخمی‌ها را سرکشی </w:t>
      </w:r>
    </w:p>
    <w:p>
      <w:pPr>
        <w:pStyle w:val="BookText"/>
        <w:rPr/>
      </w:pPr>
      <w:r>
        <w:rPr>
          <w:rFonts w:ascii="IRNazanin" w:hAnsi="IRNazanin" w:eastAsia="IRNazanin"/>
          <w:color w:val="111111"/>
          <w:sz w:val="28"/>
          <w:sz w:val="28"/>
          <w:szCs w:val="28"/>
          <w:rtl w:val="true"/>
          <w:lang w:bidi="fa-IR"/>
        </w:rPr>
        <w:t xml:space="preserve">می‌کرد و بر اعضای شکسته سربازان، مرهم می‌نهاد و زخم آنان را درمان می‌کرد و پیادگان آنان را سوار می‌فرستاد و سر برهنگان ایشان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 بر سرشان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میدان جنگ،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جنگ با سپاه آن حضرت باز می‌گشتند و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حکم این  دو گروه را یکسان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و حکم و قضاوت او نبود تا در باره اهل صفین و اهل جمل حکم کند، کسی نمی‌دانست چگونه باید در باره نافرمانان اهل توحید و عصیانگران امت اسلام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حکم را برای مردمان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ایشان روی برمی‌گرداند، باید میان جنگ و توبه، یکی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آن زن که شهادت او به تنهایی مورد قبول است، شهادت زن 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با رضایت،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رضایت نباشد، حداقل باید دو زن باشند تا به همراه آن زن، جای یک مرد را بگیرند، زیرا مرد نمی‌تواند جای آن 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قابله، تنها بود، در صورت سوگند خوردن، شهادتش پذیرفته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فرموده حضرت علی علیه السلام که در باره خنثی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از شرمگاه خود ارث می‌برد،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چند فرد عادل به خنثی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دهند مرد است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آنان، آینه‌ای در دست می‌گیرد و فرد خنثی، لخت و عریان در پشت سر آنها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آینه نگاه می‌کنند و شبح منعکس شده در آینه را می‌بینند و در باره او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که شاهد نزدیکی چوپان با یکی از گوسفندان بوده است، چنان چه آن گوسفند را شناسایی کرد باید آن را سر ببرد و لاشه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قادر به شناسایی آن نشد باید گله را به دو قسمت تقسیم کند و میان آن دو قسمت، قرعه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قرعه به نام آنها درآمده نگه دارد و نصف دیگر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گوسفندانی را که قرعه به نام آنها درآمده به دو گروه کوچکتر تقسیم کند و دوباره قرعه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تا زمانی که دو رأس گوسفند باقی بمانند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گوسفندی را که قرعه به نام او درآمده است سربریده و لاشه‌اش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سایر گوسفندان از کشته شدن رهایی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جهریه بودن نماز صبح آن است که رسول خدا صلی الله علیه و آله و سلم در آغاز صبح و بلافاصله پس از دمیدن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 هنوز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قرائت آن </w:t>
      </w:r>
      <w:bookmarkStart w:id="205" w:name="pg13188_126236"/>
    </w:p>
    <w:p>
      <w:pPr>
        <w:pStyle w:val="BookText"/>
        <w:rPr/>
      </w:pPr>
      <w:bookmarkEnd w:id="205"/>
      <w:r>
        <w:rPr>
          <w:rFonts w:ascii="IRNazanin" w:hAnsi="IRNazanin" w:eastAsia="IRNazanin"/>
          <w:color w:val="111111"/>
          <w:sz w:val="28"/>
          <w:sz w:val="28"/>
          <w:szCs w:val="28"/>
          <w:rtl w:val="true"/>
          <w:lang w:bidi="fa-IR"/>
        </w:rPr>
        <w:t>جزو نمازهای شب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همه سئوالاتت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مطالب را به خوبی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و الحمدلله رب العالمین</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206" w:name="__RefHeading___Toc1146929_3244359995"/>
      <w:bookmarkStart w:id="207" w:name="_Toc71"/>
      <w:bookmarkEnd w:id="206"/>
      <w:r>
        <w:rPr>
          <w:rtl w:val="true"/>
        </w:rPr>
        <w:t>«</w:t>
      </w:r>
      <w:r>
        <w:rPr>
          <w:rtl w:val="true"/>
        </w:rPr>
        <w:t>ومَا کَانَ لبَشَرٍ أَن یکَلمَهُ اللهُ إِلا وحْیا</w:t>
      </w:r>
      <w:r>
        <w:rPr>
          <w:rtl w:val="true"/>
        </w:rPr>
        <w:t>...</w:t>
      </w:r>
      <w:r>
        <w:rPr>
          <w:rtl w:val="true"/>
        </w:rPr>
        <w:t>فَیوحِی بِإِذْنِهِ مَا یشَاءُ إِنَّهُ عَلی حَکِیمٌ</w:t>
      </w:r>
      <w:r>
        <w:rPr>
          <w:rtl w:val="true"/>
        </w:rPr>
        <w:t>(</w:t>
      </w:r>
      <w:r>
        <w:rPr/>
        <w:t>51</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 ای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بلند مرتبه سنجیده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از احمد بن یحیی، از بکر بن عبدالله بن حبیب، از احمد بن یعقوب بن مطر، از محمد بن حسن بن عبد العزیز احدب جندی شاپوری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به خط خودش یافتم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بن زید از عبیدالله بن عبید، از ابو معمر سعدانی روایت می‌کند که مردی نزد امیرالمؤمنین علیه السلام آمد ـ و حدیث فرد شک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انسانی ممکن نیست که خداوند با او جز از طریق وحی و یا از پشت حجاب و پرده سخن بگوید یا این که فرستاده ای را بفرستد و به اجازه خداوند آن چه را که اراده فرموده است به او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وحی را از فرستادگان آسمانی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فرستادگان آسمانی به فرستاده‌های زمین وحی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فرستادگان زمین سخن می‌گفت نه با فرستادگان آسمانی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پیامبر صلی الله علیه و آله و سلم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خدایت را دیده‌ای؟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وحی را از کجا دریافت می‌کنی؟ او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دریافت می‌کند؟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فرشته‌ای در میان عالم ملکوت اعلی که جایگاهش 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مجدداً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وحی را از چه کسی دریافت می‌کند؟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قلب او فرود می‌آید گویی چیزی به درون آن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همان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یک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وحی، آن است که خداوند با آن با پیامبران سخن گفته و گاهی مستقیما آن را به قلبشان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به صورت رؤیایی است که پیامبران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دیگر آن، وحی و تنزیل است که خوانده و تلاوت می‌شود که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کلام خدا که برایت توصیف کردم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 فقط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انواع آن، همان چیزی است که فرستادگان آسمان به فرستادگان زمین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برطرف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مشکلت را برطرف کند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محمد بن خالد برقی، از محمد بن سنان و دیگران از عبدالله بن سنان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 و از پشت حجاب به من وحی کرد و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مطلق به عالم غیب و عالم شهادت و مهربان و بخشنده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هیچ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قدّوس، سلام، مؤمن، مهیمن، عزیز، جبار و متکبر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آنان شرک می‌ورزند،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هستم که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آفریننده و مصوّر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و زمین است، تسبیح گوی من است و من، عزیز حکیم هستم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هستم و قبل از من </w:t>
      </w:r>
    </w:p>
    <w:p>
      <w:pPr>
        <w:pStyle w:val="BookText"/>
        <w:rPr/>
      </w:pPr>
      <w:r>
        <w:rPr>
          <w:rFonts w:ascii="IRNazanin" w:hAnsi="IRNazanin" w:eastAsia="IRNazanin"/>
          <w:color w:val="111111"/>
          <w:sz w:val="28"/>
          <w:sz w:val="28"/>
          <w:szCs w:val="28"/>
          <w:rtl w:val="true"/>
          <w:lang w:bidi="fa-IR"/>
        </w:rPr>
        <w:t>هیچ چیز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هستم و پس از من هیچ 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برتر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هستم و جز من چیزی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چیز کاملا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از میان ائمه از او عهد و پیمان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ائمه، علی علیه السلام آخرین کسی است که روح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جنبنده‌ای است که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همه آن چه به تو وحی گردیده است غلبه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هیچ چیزی را از او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رازهایی را که به تو گفتم، مخفیانه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رازی نداریم که آن را از او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همه حلال و حرام هایی که آفریده‌ام آگاه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خلال ذکر حدیثی که عبدالله بن سلام مسائلی را از رسول خدا صلی الله علیه و آله و سلم پرسید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خطاب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تو به طور مستقیم سخن گفته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بنده‌ای ممکن نیست که خداوند با او جز از طریق وحی، از پشت پرده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باره معنی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وحی، گفت‌وگوی شفاهی و الهام است که در قلب یا از پشت پرده انجام می‌گیرد؛ همچنان که خداوند با پیامبر صلی الله علیه و آله و سلم سخن گفت و همچنین با حضرت موسی علیه السلام از داخل آتش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فرستاده ای را می‌فرستد و به اراده خودش، آن چه را که اراده فرماید به او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مشافهه به معنای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r>
        <w:rPr>
          <w:rStyle w:val="FootnoteAnchor"/>
          <w:rtl w:val="true"/>
        </w:rPr>
        <w:footnoteReference w:id="269"/>
      </w:r>
      <w:bookmarkStart w:id="208" w:name="pg13188_126239"/>
    </w:p>
    <w:p>
      <w:pPr>
        <w:pStyle w:val="Heading4"/>
        <w:numPr>
          <w:ilvl w:val="3"/>
          <w:numId w:val="1"/>
        </w:numPr>
        <w:rPr/>
      </w:pPr>
      <w:bookmarkStart w:id="209" w:name="__RefHeading___Toc1146931_3244359995"/>
      <w:bookmarkStart w:id="210" w:name="_Toc72"/>
      <w:bookmarkEnd w:id="208"/>
      <w:bookmarkEnd w:id="209"/>
      <w:r>
        <w:rPr>
          <w:rtl w:val="true"/>
        </w:rPr>
        <w:t>«</w:t>
      </w:r>
      <w:r>
        <w:rPr>
          <w:rtl w:val="true"/>
        </w:rPr>
        <w:t>وکَذَلکَ أَوحَینَا إِلیکَ رُوحًا مِّنْ أَمْرِنَا</w:t>
      </w:r>
      <w:r>
        <w:rPr>
          <w:rtl w:val="true"/>
        </w:rPr>
        <w:t>...</w:t>
      </w:r>
      <w:r>
        <w:rPr>
          <w:rtl w:val="true"/>
        </w:rPr>
        <w:t>ومَا فِی الأَرْضِ أَلا إِلی اللهِ تَصِیرُ الأمُورُ</w:t>
      </w:r>
      <w:r>
        <w:rPr>
          <w:rtl w:val="true"/>
        </w:rPr>
        <w:t>(</w:t>
      </w:r>
      <w:r>
        <w:rPr/>
        <w:t>53</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وإِنَّکَ لتَهْدِی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ومَا فِی الأَرْضِ أَلا إِلی اللهِ تَصِیرُ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 نماییم و به راستی که تو به خوبی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خدایی که آن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گروهی از یاران ما، از احمد بن محمد، از حسین بن سعید، از نضر بن سوید، از یحیی حلبی، از ابو صباح کنانی، از ابو بصیر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 خداوند بود که دارای جایگاهی برتر از جبرئیل و میکائیل است و همراه رسول خدا صلی الله علیه و آله و سلم بود و امور را به او اطلاع می‌داد و از او حمایت می‌کرد و پس از ایشان، همراه با ائمه پس از ایشان خواهد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سعد بن عبدالله در بصائر الدرجات این حدیث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از حسین بن سعید و محمد بن خالد برقی، از یحیی بن عمران حلبی، از ابو صباح کنانی، از ابو بصیر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حدیث را کاملا شبیه روایت بالا ذکر می‌نماید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همچنین از محمد بن یحیی، از محمد بن حسین، از علی بن اسباط بن سالم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هیت در حالی که من حضور داشتم، از او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آن روح را بر پیامبر صلی الله علیه و آله و سلم فرو فرستاد، آن روح به آسمان صعود نکرده است و او در میان ماست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محمد بن یحیی، از عمران بن موسی، از موسی بن جعفر، علی بن اسباط، از محمد بن فضیل، از ابو حمزه روایت می‌کند که از امام صادق علیه السلام در باره علم سئوال کردم که آیا علم چیزی است که فرد آن را از دیگران یاد می‌گیرد یا در کتابی نزد شما است که شما آن را می‌خوانید و از آن یاد می‌گیرید؟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بزرگ‌تر و واجب‌تر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فرموده خدای عز و جل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در باره این آیه چگونه می‌گویند و آن را چه تفسیر می‌کنند؟ آیا به این امر اعتراف می‌کنند که این امر زمانی بوده که رسول خدا صلی الله علیه و آله و سلم از کتاب آسمانی و ایمان اطلاع نداشته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رسول خدا صلی الله علیه و آله و سلم نمی‌دانست کتاب آسمانی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روح را ـ که در قرآن از آن نام برده است ـ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روح را بر او فرستاد، به وسیله آن علم و فهم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 است که خداوند آن را به هر کسی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را به بنده‌ای عطا کند، فهم را به او یاد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در بصائر الدرجات، از عمران بن موسی، از موسی بن جعفر بن وهب بغدادی، از ابن اسباط، از محمد بن فضیل صیرفی، از ابو حمزه ثمالی روایت می‌کند که از امام صادق علیه السلام در باره علم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حدیث را با تغییر اندکی نسبت به آن چه ذکر گردید، روایت کرده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ابراهیم، از پدرش، از بکر بن صالح، از قاسم بن برید، از ابو عمرو زبیری، از امام صادق علیه السلام روایت می‌کند که آن</w:t>
      </w:r>
    </w:p>
    <w:p>
      <w:pPr>
        <w:pStyle w:val="BookText"/>
        <w:rPr/>
      </w:pPr>
      <w:r>
        <w:rPr>
          <w:rFonts w:ascii="Amiri" w:hAnsi="Amiri" w:eastAsia="Amiri" w:cs="Amiri"/>
          <w:color w:val="111111"/>
          <w:sz w:val="28"/>
          <w:sz w:val="28"/>
          <w:szCs w:val="28"/>
          <w:rtl w:val="true"/>
          <w:lang w:bidi="ar-SA"/>
        </w:rPr>
        <w:t xml:space="preserve">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آن است که تو مردم را به راه راست فرا می‌خوانی و دعوت می‌کنی</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از احمد بن محمد بن عیسی، از حسن بن محبوب، از عبد الله بن بکیر، از زراره، از امام محمد باقر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 ولکِن جَعَلنَاهُ نُورًا 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روح را بر پیامبرش صلی الله علیه و آله و سلم نازل کرده است و از زمانی که فرود آمده است به سوی آسمان صعود نکرده است و او در میان ماست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ادریس، از احمد بن محمد بن عیسی، از علی بن حدید، از محمد بن اسماعیل بن بزیع، از منصور بن یونس، از ابو بصیر و ابو صباح کنانی روایت می‌کند که خدمت امام صادق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 ولکِن جَعَلنَاهُ نُورًا نَّهْدِی بِهِ مَنْ نَّشَاء مِنْ عِبَادِنَا وإِنَّکَ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یکی از مخلوقات خداوند است که از جبرئیل و میکائیل بزرگ‌تر است که همراه رسول خدا صلی الله علیه و آله و سلم بود و به او اطلاع می‌داد و او را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روح همراه ائمه علیهم السلام است و به آنها خبر می‌دهد و از آنها پشتیبانی می‌کند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همچنین از علی بن عبدالله، از ابراهیم بن محمد، از علی بن هلال، از حسن بن وهب عبس، از جابر جعفی 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جَعَلنَاهُ نُورًا 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امیرالمؤمنین علیه السلام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از عبدالله بن عامر، از ابو عبدالله برقی، از حسین بن عثمان، از محمد بن فضیل، از ابو حمزه ثمالی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مردم در باره پذیرفتن ولایت امیرالمؤمنین علیه السلام دستور می‌دهی و آنها را بدان فرا می‌خوانی، زیر او راه راست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از عبد الکریم بن عبد الرحیم، از محمد بن علی، از محمد بن فضیل، از ابو حمزه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ولا الإِیمَانُ ولکِن جَعَلنَاهُ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عبادت امیرالمؤمنین علیه السلام است که او همان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شخص، علی علیه السلام است که مردم به وسیله او هدایت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مردم دستور می‌دهی ولایت امیرالمؤمنین علیه السلام را بپذیرند و مردم را بدان می‌خوانی و علی علیه السلام همان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 که خداوند او را به عنوان خزانه‌دار و امانتدار آن چه در آسمان‌ها و زمین است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مردم را به امامت صحیح فرا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حجت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مَا فِی السَّمَاواتِ ومَا فِی الأَرْضِ أَلا إِلی اللهِ تَصِیرُ الأمُورُ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از محمد بن همام، از سعد بن محمد، از عباد بن یعقوب، از عبدالله بن هیثم، از صلت بن حر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زید بن علی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سوی علی علیه </w:t>
      </w:r>
    </w:p>
    <w:p>
      <w:pPr>
        <w:pStyle w:val="BookText"/>
        <w:rPr/>
      </w:pPr>
      <w:r>
        <w:rPr>
          <w:rFonts w:ascii="IRNazanin" w:hAnsi="IRNazanin" w:eastAsia="IRNazanin"/>
          <w:color w:val="111111"/>
          <w:sz w:val="28"/>
          <w:sz w:val="28"/>
          <w:szCs w:val="28"/>
          <w:rtl w:val="true"/>
          <w:lang w:bidi="fa-IR"/>
        </w:rPr>
        <w:t>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راه گمراه و عده‌ای بدان هدایت شدند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از حسین، از قاسم بن سلیمان، از ابو مریم انصاری، از جابر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دریا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گشودن آن دیدند که همه آیات آن به جز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1" w:name="pg13188_126244"/>
    </w:p>
    <w:p>
      <w:pPr>
        <w:pStyle w:val="Heading2"/>
        <w:numPr>
          <w:ilvl w:val="1"/>
          <w:numId w:val="1"/>
        </w:numPr>
        <w:rPr/>
      </w:pPr>
      <w:bookmarkStart w:id="212" w:name="__RefHeading___Toc1146933_3244359995"/>
      <w:bookmarkStart w:id="213" w:name="_Toc73"/>
      <w:bookmarkEnd w:id="211"/>
      <w:bookmarkEnd w:id="212"/>
      <w:r>
        <w:rPr>
          <w:rtl w:val="true"/>
        </w:rPr>
        <w:t>سوره زخرف</w:t>
      </w:r>
      <w:bookmarkEnd w:id="213"/>
    </w:p>
    <w:p>
      <w:pPr>
        <w:pStyle w:val="Heading3"/>
        <w:numPr>
          <w:ilvl w:val="2"/>
          <w:numId w:val="1"/>
        </w:numPr>
        <w:rPr/>
      </w:pPr>
      <w:bookmarkStart w:id="214" w:name="__RefHeading___Toc1146935_3244359995"/>
      <w:bookmarkStart w:id="215" w:name="_Toc7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سوره زخرف، مکی است، به جز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دارای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شوری نازل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3188_126246"/>
      <w:bookmarkStart w:id="217" w:name="pg13188_126246"/>
      <w:bookmarkEnd w:id="217"/>
    </w:p>
    <w:p>
      <w:pPr>
        <w:pStyle w:val="Heading3"/>
        <w:numPr>
          <w:ilvl w:val="2"/>
          <w:numId w:val="1"/>
        </w:numPr>
        <w:rPr/>
      </w:pPr>
      <w:bookmarkStart w:id="218" w:name="pg13188_126246"/>
      <w:bookmarkStart w:id="219" w:name="__RefHeading___Toc1146937_3244359995"/>
      <w:bookmarkStart w:id="220" w:name="_Toc75"/>
      <w:bookmarkEnd w:id="218"/>
      <w:bookmarkEnd w:id="219"/>
      <w:r>
        <w:rPr>
          <w:rtl w:val="true"/>
        </w:rPr>
        <w:t>فضیلت و ثواب قرائت سوره زخرف</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ابو بصیر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طور مداوم سوره زخرف را بخواند، خداوند تا روز قیامت و ایستادن در برابر پروردگار متعال، او را در قبرش از حشرات زمین و فشار قبر در امان خواهد داشت تا این که به فرمان الهی او را وارد بهشت خواهد نمود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خواص القرآن از رسول اکرم صلی الله علیه و آله و سلم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جزو افرادی خواهد بود که در روز قیامت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بیمی نیست و اندوهگین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را بنوشد، در صورت ابتلا به بیماری نیازی به دارو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آب بر روی فردی که دچار صرع است و بیهوش شده است ریخته شود، به هوش خواهد آمد و شیطان او به اذن خداوند خواهد سوخت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3188_126248"/>
      <w:bookmarkStart w:id="222" w:name="pg13188_126248"/>
      <w:bookmarkEnd w:id="222"/>
    </w:p>
    <w:p>
      <w:pPr>
        <w:pStyle w:val="Heading3"/>
        <w:numPr>
          <w:ilvl w:val="2"/>
          <w:numId w:val="1"/>
        </w:numPr>
        <w:rPr/>
      </w:pPr>
      <w:bookmarkStart w:id="223" w:name="pg13188_126248"/>
      <w:bookmarkStart w:id="224" w:name="__RefHeading___Toc1146939_3244359995"/>
      <w:bookmarkStart w:id="225" w:name="_Toc76"/>
      <w:bookmarkEnd w:id="223"/>
      <w:bookmarkEnd w:id="224"/>
      <w:r>
        <w:rPr>
          <w:rtl w:val="true"/>
        </w:rPr>
        <w:t>تفسیر سوره زخرف</w:t>
      </w:r>
      <w:bookmarkEnd w:id="225"/>
    </w:p>
    <w:p>
      <w:pPr>
        <w:pStyle w:val="Heading4"/>
        <w:numPr>
          <w:ilvl w:val="3"/>
          <w:numId w:val="1"/>
        </w:numPr>
        <w:rPr/>
      </w:pPr>
      <w:bookmarkStart w:id="226" w:name="__RefHeading___Toc1146941_3244359995"/>
      <w:bookmarkStart w:id="227" w:name="_Toc77"/>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228" w:name="__RefHeading___Toc1146943_3244359995"/>
      <w:bookmarkStart w:id="229" w:name="_Toc78"/>
      <w:bookmarkEnd w:id="228"/>
      <w:r>
        <w:rPr>
          <w:rtl w:val="true"/>
        </w:rPr>
        <w:t>«</w:t>
      </w:r>
      <w:r>
        <w:rPr>
          <w:rtl w:val="true"/>
        </w:rPr>
        <w:t>حم</w:t>
      </w:r>
      <w:r>
        <w:rPr>
          <w:rtl w:val="true"/>
        </w:rPr>
        <w:t>(</w:t>
      </w:r>
      <w:r>
        <w:rPr/>
        <w:t>1</w:t>
      </w:r>
      <w:r>
        <w:rPr>
          <w:rtl w:val="true"/>
        </w:rPr>
        <w:t xml:space="preserve">) </w:t>
      </w:r>
      <w:r>
        <w:rPr>
          <w:rtl w:val="true"/>
        </w:rPr>
        <w:t>والکِتَابِ المُبِینِ</w:t>
      </w:r>
      <w:r>
        <w:rPr>
          <w:rtl w:val="true"/>
        </w:rPr>
        <w:t>(</w:t>
      </w:r>
      <w:r>
        <w:rPr/>
        <w:t>2</w:t>
      </w:r>
      <w:r>
        <w:rPr>
          <w:rtl w:val="true"/>
        </w:rPr>
        <w:t>)...</w:t>
      </w:r>
      <w:r>
        <w:rPr>
          <w:rtl w:val="true"/>
        </w:rPr>
        <w:t>وإِنَّهُ فِی أُمِّ الکِتَابِ لدَینَا لعَلی حَکِیمٌ</w:t>
      </w:r>
      <w:r>
        <w:rPr>
          <w:rtl w:val="true"/>
        </w:rPr>
        <w:t>(</w:t>
      </w:r>
      <w:r>
        <w:rPr/>
        <w:t>4</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قرآنی عربی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از اسم اعظم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والکِتَابِ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قرآن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در سوره فاتحه به ولایت امیرالمؤمنین علیه السلام اشاره شده و نام ایشان ذکر گردیده است که منظور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آن فرموده است که منظور از راه راست، امیرالمؤمنین علیه السلام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حماد روایت کرد که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راه راست، امیرالمؤمنین علیه </w:t>
      </w:r>
    </w:p>
    <w:p>
      <w:pPr>
        <w:pStyle w:val="BookText"/>
        <w:rPr/>
      </w:pPr>
      <w:r>
        <w:rPr>
          <w:rFonts w:ascii="IRNazanin" w:hAnsi="IRNazanin" w:eastAsia="IRNazanin"/>
          <w:color w:val="111111"/>
          <w:sz w:val="28"/>
          <w:sz w:val="28"/>
          <w:szCs w:val="28"/>
          <w:rtl w:val="true"/>
          <w:lang w:bidi="fa-IR"/>
        </w:rPr>
        <w:t>السلام و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معنا آیه زیر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w:t>
      </w:r>
      <w:r>
        <w:rPr>
          <w:rStyle w:val="FootnoteAnchor"/>
        </w:rPr>
        <w:footnoteReference w:id="28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احمد بن ادریس، از عبدالله بن محمد بن عیسی، از موسی بن قاسم، از محمد بن علی بن جعفر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علی بن ابی طالب علیه السلام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از امام صادق 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قرآن کریم از امام علی علیه السلام یاد 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راه راست همان امیرالمؤمنین علیه السلام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همچنین از احمد بن محمد نوفلی، از محمد بن حماد شاشی، از حسین بن اسد طفاوی، از علی بن اسماعیل میثمی، از عباس صائغ، از سعد اسکاف، از اصبغ بن نباته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امیرالمؤمنین علیه السلام خارج شدیم تا این که نزد صعصعة بن صوحان که رحمت خدا بر او باد، رسیدیم که در بستر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را دید احساس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دیدار ما از تو، بر قومت فخر فروشی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 عنوان ذخیره و پاداش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فردی می‌شناسم که کمتر هزینه‌ای بر دوش دیگران دارد و بیشتر به دیگران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عنوان فرد خداشناسی می‌شناسم و می‌دانم که خداوند در نظرت بسیار بزرگ و با عظمت است و از تو در کتاب خداوند به عنوان شخص بزرگ و با حکمت یاد شده است و تو نسبت به مؤمنان </w:t>
      </w:r>
    </w:p>
    <w:p>
      <w:pPr>
        <w:pStyle w:val="BookText"/>
        <w:rPr/>
      </w:pPr>
      <w:r>
        <w:rPr>
          <w:rFonts w:ascii="IRNazanin" w:hAnsi="IRNazanin" w:eastAsia="IRNazanin"/>
          <w:color w:val="111111"/>
          <w:sz w:val="28"/>
          <w:sz w:val="28"/>
          <w:szCs w:val="28"/>
          <w:rtl w:val="true"/>
          <w:lang w:bidi="fa-IR"/>
        </w:rPr>
        <w:t>رئوف و بسیار مهربان هستی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احمد بن ادریس، از محمد بن احمد بن یحیی، از ابراهیم بن هاشم، از علی بن معبد، از واصل بن سلیمان، از عبدالله بن سنان، 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جنگ جمل، زید بن صوحان از دنیا رفت، امیرالمؤمنین علیه السلام نزد او آمد و بر بالینش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که بار زحمت‌هایت کمتر بر دوش دیگران بود و بیشتر به دیگران کمک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سرش را به سوی امیر المؤمنین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به عنوان کسی می‌شناختیم که بسیار خداشناس است و در کتاب خداوند از تو به عنوان شخصیت بزرگ و حکیم یاد شده است و خداوند در نظرت بسیار عظیم و بزرگ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تهذیب، از حسین بن حسن حسینی، از محمد بن موسی همدانی، از علی بن حسان واسطی، از علی بن حسین عبدی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پس از آن که فضایل روز غدیر و دعا کردن در آن روز را ذکر نمود، بخشی از دعای آن روز را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و گواه باش که امام هدایت کننده و ارشاد دهنده و ره یافته، امیرالمؤمنین علی علیه السلام است که در کتابت از او یاد کرده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ابوالحسن دیلمی با سند خود از رجالش از حماد سندی روایت می‌کند که فردی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امیرالمؤمنین علیه السلام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برسی با سندی که آن را به راویان ثقه ثبت کننده اخبار می‌رساند،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چه را یافته‌اند توضیح داده‌اند و آنها دریافته‌اند که امیرالمؤمنین علیه السلام در قرآن کریم سیصد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نام‌هایی است که با سند صحیح از ابن مسعود روایت کرده‌اند که آیات زیر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خیر بلندی برایشان قرار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وقُرْآنَهُ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جمع‌کردن و خواندن آن بر عهده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فقط هشدار دهنده‌ای و برای هر قومی رهبری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انذار دهنده و بیم دهنده رسول اکرم صلی الله علیه و آله و سلم بوده است و امام علی بن ابی طالب علیه السلام هدایت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سلم، بینه و دلیل آشکار و امیرالمؤمنین علیه السلام، شاهد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عَلینَا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لنَا للآخِرَةَ والأُولی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هدایت بر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حقیقت دنیا و آخرت از آن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 وإِن کُنتُ لمِنَ السَّاخِرِینَ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bookmarkStart w:id="230" w:name="pg13188_126252"/>
    </w:p>
    <w:p>
      <w:pPr>
        <w:pStyle w:val="BookText"/>
        <w:rPr/>
      </w:pPr>
      <w:bookmarkEnd w:id="230"/>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 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از ریشخند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أحْصَینَاهُ فِی إِمَامٍ مُبِینٍ</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مبین، امام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لتُسْأَلنَّ یومَئِذٍ عَنِ النَّعِیمِ</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نعمت، محبت امیرالمؤمنین علیه السلام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هارونی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همان سوره حمد یا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سوره از امیرالمؤمنین علیه السلام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1" w:name="__RefHeading___Toc1146945_3244359995"/>
      <w:bookmarkStart w:id="232" w:name="_Toc79"/>
      <w:bookmarkEnd w:id="231"/>
      <w:r>
        <w:rPr>
          <w:rtl w:val="true"/>
        </w:rPr>
        <w:t>«</w:t>
      </w:r>
      <w:r>
        <w:rPr>
          <w:rtl w:val="true"/>
        </w:rPr>
        <w:t>أَفَنَضْرِبُ عَنکُمُ الذِّکْرَ صَفْحًا أَن کُنتُمْ قَومًا مُّسْرِفِینَ</w:t>
      </w:r>
      <w:r>
        <w:rPr>
          <w:rtl w:val="true"/>
        </w:rPr>
        <w:t>(</w:t>
      </w:r>
      <w:r>
        <w:rPr/>
        <w:t>5</w:t>
      </w:r>
      <w:r>
        <w:rPr>
          <w:rtl w:val="true"/>
        </w:rPr>
        <w:t>)...</w:t>
      </w:r>
      <w:r>
        <w:rPr>
          <w:rtl w:val="true"/>
        </w:rPr>
        <w:t>وجَعَل لکُم مِّنَ الفُلکِ والأَنْعَامِ مَا تَرْکَبُونَ</w:t>
      </w:r>
      <w:r>
        <w:rPr>
          <w:rtl w:val="true"/>
        </w:rPr>
        <w:t>(</w:t>
      </w:r>
      <w:r>
        <w:rPr/>
        <w:t>12</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أَفَنَضْرِبُ عَنکُمُ الذِّکْرَ صَفْحًا أَن کُنتُمْ قَومًا 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أَرْسَلنَا مِن نَّبِی فِی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یأْتِیهِم مِّن نَّبِی إِلا کَانُوا بِهِ یسْتَهْزِئُون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 ومَضَی مَثَل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وجَعَل لکُمْ فِیهَا سُبُلا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نَزَّل مِنَ السَّمَاءِ مَاءً بِقَدَرٍ فَأَنشَرْنَا بِهِ بَلدَةً مَّیتًا کَذَلکَ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خَلقَ الأَزْواجَ کُلهَا وجَعَل لکُم مِّنَ الفُلکِ والأَنْعَامِ مَا تَرْکَبُونَ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قومی منحرفید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شما باز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پیامبرانی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به سوی </w:t>
      </w:r>
      <w:bookmarkStart w:id="233" w:name="pg13188_126253"/>
    </w:p>
    <w:p>
      <w:pPr>
        <w:pStyle w:val="BookText"/>
        <w:rPr/>
      </w:pPr>
      <w:bookmarkEnd w:id="233"/>
      <w:r>
        <w:rPr>
          <w:rFonts w:ascii="IRNazanin" w:hAnsi="IRNazanin" w:eastAsia="IRNazanin"/>
          <w:color w:val="111111"/>
          <w:sz w:val="28"/>
          <w:sz w:val="28"/>
          <w:szCs w:val="28"/>
          <w:rtl w:val="true"/>
          <w:lang w:bidi="fa-IR"/>
        </w:rPr>
        <w:t xml:space="preserve">ایشان نیامد، مگر این که او را به ریشخند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نیرومندتر از آنان را به هلاکت رسانیدیم و سنت پیشینیان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چه کسی آفریده،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همان قادر دانا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این زمین را برای شما گهواره‌ای گردانید و برای شما در آن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راه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آبی به اندازه از آسمان فرود آورد، پس به وسیله آن سرزمینی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کسی که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یکسره آفرید و برای شما از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أَفَنَضْرِبُ عَنکُمُ الذِّکْرَ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شما را به حال خودتان رها می‌کنیم و علیه شما به هیچ پیامبر یا امام یا حجتی استناد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وکَمْ أَرْسَلنَا مِن نَّبِی 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یأْتِیهِم مِّن نَّبِی إِلا کَانُوا بِهِ یسْتَهْزِئُون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فَأَهْلکْنَا أَشَدَّ مِنْهُم بَطْشًا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قوی‌تر از قریشی‌ها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ومَضَی مَثَل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یعنی محل استقرار و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لکُمْ فِیهَا سُبُلا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یعنی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پاسخ دادن به ادعاهای مادی‌گرایان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لکُم مِّنَ الفُلکِ والأَنْعَامِ 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معطوف به آیه زیر می‌باشد که پروردگار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والأَنْعَامَ خَلقَهَا لکُمْ فِیهَا دِفْءٌ ومَنَافِعُ ومِنْهَا تَأْکُلونَ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4" w:name="__RefHeading___Toc1146947_3244359995"/>
      <w:bookmarkStart w:id="235" w:name="_Toc80"/>
      <w:bookmarkEnd w:id="234"/>
      <w:r>
        <w:rPr>
          <w:rtl w:val="true"/>
        </w:rPr>
        <w:t>«</w:t>
      </w:r>
      <w:r>
        <w:rPr>
          <w:rtl w:val="true"/>
        </w:rPr>
        <w:t>لتَسْتَووا عَلی ظُهُورِهِ ثُمَّ تَذْکُرُوا</w:t>
      </w:r>
      <w:r>
        <w:rPr>
          <w:rtl w:val="true"/>
        </w:rPr>
        <w:t>...</w:t>
      </w:r>
      <w:r>
        <w:rPr>
          <w:rtl w:val="true"/>
        </w:rPr>
        <w:t>وإِنَّا إِلی رَبِّنَا لمُنقَلبُونَ</w:t>
      </w:r>
      <w:r>
        <w:rPr>
          <w:rtl w:val="true"/>
        </w:rPr>
        <w:t>(</w:t>
      </w:r>
      <w:r>
        <w:rPr/>
        <w:t>14</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عَلی ظُهُورِهِ ثُمَّ تَذْکُرُوا نِعْمَةَ رَبِّکُمْ إِذَا اسْتَویتُمْ عَلیهِ وتَقُولوا سُبْحانَ الذِی سَخَّرَ لنَا هَذَا ومَا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پشت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برنشستید، نعمت پروردگار </w:t>
      </w:r>
    </w:p>
    <w:p>
      <w:pPr>
        <w:pStyle w:val="BookText"/>
        <w:rPr/>
      </w:pPr>
      <w:r>
        <w:rPr>
          <w:rFonts w:ascii="IRNazanin" w:hAnsi="IRNazanin" w:eastAsia="IRNazanin"/>
          <w:color w:val="111111"/>
          <w:sz w:val="28"/>
          <w:sz w:val="28"/>
          <w:szCs w:val="28"/>
          <w:rtl w:val="true"/>
          <w:lang w:bidi="fa-IR"/>
        </w:rPr>
        <w:t>خود را یاد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کسی که این را برای ما رام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گروهی، از یارانمان، از احمد بن محمد بن خالد، از اسماعیل بن مهران، از سیف بن عمیره، از ابو بصیر روایت می‌کند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آوردن شکر برای خداوند حد و اندازه‌ای دارد که چنان چه فرد آن میزان شکرگذاری کند به عنوان شکرگزار دست 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میزانی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به خاطر همه نعمت‌هایی که اعم از خانواده و ثروت به او داده است سپاس گوید و چنان چه در ثروتش حقی وجود داشته باشد، باید آن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شکر آیه زیر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أَنزِلنِی مُنزَلا مُّبَارَکًا وأَنتَ خَیرُ المُنزِلینَ</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أَدْخِلنِی مُدْخَل صِدْقٍ وأَخْرِجْنِی مُخْرَجَ صِدْقٍ واجْعَل لی مِن لدُنکَ سُلطَانًا نَّصِیرًا</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 بخش قرار ده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از پدرش، از ابن فضال، از مفضل بن صالح، از سعد بن طریف، از اصبغ بن نباته روایت می‌کند که افسار مرکب امیرالمؤمنین علیه السلام را گرفته بودم و او می‌خواست سوار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بلند کردی و لبخند زدی؟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 افسار مرکب مرا نگه داشتی تا من سوار شوم، زمانی من افسار مرکب رسول خدا صلی الله علیه و آله و سلم را نگه می‌داشتم تا آن حضرت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 در باره علت لبخندم از من سئوال کردی، من نیز از ایشان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رسول </w:t>
      </w:r>
    </w:p>
    <w:p>
      <w:pPr>
        <w:pStyle w:val="BookText"/>
        <w:rPr/>
      </w:pPr>
      <w:r>
        <w:rPr>
          <w:rFonts w:ascii="IRNazanin" w:hAnsi="IRNazanin" w:eastAsia="IRNazanin"/>
          <w:color w:val="111111"/>
          <w:sz w:val="28"/>
          <w:sz w:val="28"/>
          <w:szCs w:val="28"/>
          <w:rtl w:val="true"/>
          <w:lang w:bidi="fa-IR"/>
        </w:rPr>
        <w:t>خدا صلی الله علیه و آله و سلم را برایت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قاطر سفید رسول خدا صلی الله علیه و آله و سلم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سرش را به سوی آسمان بلند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بلند کردی و خندیدی؟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مرکبی شود و آیة الکرسی را بخواند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لا اله الا هو الحی القیوم و اتوب الیه اللهم اغفرلی ذنوبی، فانه لایغفر الذنوب الا انت، 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می‌داند که جز من کسی گناهان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بدهید که من گناهانش را آمرزیدم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از پدرش، از علی بن اسباط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را برای فروش به مکه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فروش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را جهت فروش به مکه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فروش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به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طریق خشکی بروم یا از طریق دریا؟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سرزمین مرگ‌ها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انسان‌هایی را که کوتاه‌ترین عمر را دارند به سوی آن سرزمین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با خاک آن جا نشویید و در سفال آن سرزمین آب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باعث برجای ماندن ذلت و از دست دادن غیرت خواهد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مسجد رسول خدا صلی الله علیه و آله و سلم بروی و دو رکعت نماز بخوانی و صد و یک بار از درگاه خداوند استخاره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تصمیم گرفتی کاری را انجام دهی و از راه خشکی به سوی مصر راه افتادی و بر شترت سوار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چنین دعایی را خوانده و پس از آن سوار مرکب شده باشد، در صورت سقوط از پشت مرکبش، دچار شکستگی، درد یا خواری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طریق دریا سفر کردی، به هنگام سوار شدن بر کشتی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خداست روان‌شدنش و لنگرانداختنش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امواج به تو ضربه زد، بر سمت چپت تکیه کن و با دستت به موج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سکینه و آرامش خداوندی آرام شو و با قرار الهی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امواج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امام رضا علیه السلام به من یاد داده بود،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آرام می‌شدند و به ما آسیبی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از بهشت است که صورتی مانند صورت انسان دارد و خوشبو است که همراه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مؤمنان نیز خواهد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ابراهیم از پدرش، از علی بن اسباط و محمد بن احمد، از موسی بن قاسم بجلی، از علی بن اسباط روایت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طریق دریا به مسافرت بروم یا از طریق خشکی؟ زیرا راه ما ترسناک و بسیار پر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خشکی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مسجد خدا صلی الله علیه و آله و سلم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غیر از زمان برگزاری نمازهای جماعت پنج گانه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و یک بار از خداوند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اندکی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عزم تو را بر سفر از طریق دریا استوار کرد این آیه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ارْکَبُواْ فِیهَا بِسْمِ اللهِ مَجْرَاهَا ومُرْسَاهَا إِنَّ رَبِّی لغَفُورٌ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سوار شوید به نام خداست روان‌شدنش و لنگر 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دریا متلاطم شد، بر طرف راست بدنت تکیه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با سکینه الهی، آرام شو و با قرار و آرامش الهی آرام بگیر و به اراده خداوند، آرام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خیر و نیکی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چیست؟ 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بادی است که از بهشت خارج می‌شود که صورتی مانند صورت انسان و بوی خوشی دارد و همان چیزی است که بر ابراهیم علیه السلام فرود آمد و در همان حال که او ستون‌های کعبه را پایه‌گذاری می‌کرد، آن باد پیرامون ارکان آن گردش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سکینه از قبیل همان چیزی است که خداوند در آیه زیر بدان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سَکِینَةٌ مِّن رَّبِّکُمْ وبَقِیةٌ مِّمَّا تَرَکَ آل مُوسَی وآل هَارُونَ</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آرامش خاطری از جانب پروردگارتان و بازمانده‌ای از آن 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در تابوت و تشتی بود که قلب‌های پیامبران در آن شستشو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به همراه پیامبران در میان بنی اسرائیل دست به 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رضا علیه السلام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شما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تابوت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راه خشکی به مسافرت رفتی، آیه زیر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بنده‌ای که در هنگام سوار شدن بر مرکب این آیه را بخواند سپس از روی شتر یا هر جنبنده دیگری سقوط کند، به اراده خداوند آسیبی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خانه‌ات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توکلت علی الله، لا حول و لا قوة الا بالله؛ زیرا در این صورت فرشتگان، صورت شیاطین را می‌زنند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خداوند را آورده و بر او توکل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با سند از امام جعفر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نعمت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برای خدایی است که ما را به سوی دین اسلام هدایت کرده و قرآن را به ما یاد داده و با فرستادن حضرت محمد صلی الله علیه و آله و سلم بر ما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36" w:name="pg13188_126258"/>
    </w:p>
    <w:p>
      <w:pPr>
        <w:pStyle w:val="BookText"/>
        <w:rPr/>
      </w:pPr>
      <w:bookmarkEnd w:id="236"/>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بخوانی</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237" w:name="__RefHeading___Toc1146949_3244359995"/>
      <w:bookmarkStart w:id="238" w:name="_Toc81"/>
      <w:bookmarkEnd w:id="237"/>
      <w:r>
        <w:rPr>
          <w:rtl w:val="true"/>
        </w:rPr>
        <w:t>«</w:t>
      </w:r>
      <w:r>
        <w:rPr>
          <w:rtl w:val="true"/>
        </w:rPr>
        <w:t xml:space="preserve">وجَعَلوا لهُ مِنْ عِبَادِهِ جُزْءًا إِنَّ الإِنسَانَ لکَفُورٌ مُّبِینٌ </w:t>
      </w:r>
      <w:r>
        <w:rPr>
          <w:rtl w:val="true"/>
        </w:rPr>
        <w:t>(</w:t>
      </w:r>
      <w:r>
        <w:rPr/>
        <w:t>15</w:t>
      </w:r>
      <w:r>
        <w:rPr>
          <w:rtl w:val="true"/>
        </w:rPr>
        <w:t>)...</w:t>
      </w:r>
      <w:r>
        <w:rPr>
          <w:rtl w:val="true"/>
        </w:rPr>
        <w:t>بِذَلکَ مِنْ عِلمٍ إِنْ هُمْ إِلا یخْرُصُونَ</w:t>
      </w:r>
      <w:r>
        <w:rPr>
          <w:rtl w:val="true"/>
        </w:rPr>
        <w:t>(</w:t>
      </w:r>
      <w:r>
        <w:rPr/>
        <w:t>20</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بِمَا ضَرَبَ للرَّحْمَنِ مَثَلا ظَل وجْهُهُ مُسْودًّا وهُو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ینَشَّأُ فِی الحِلیةِ وهُو فِی الخِصَامِ غَیرُ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المَلائِکَةَ الذِینَ هُمْ عِبَادُ الرَّحْمَنِ إِنَاثًا أَشَهِدُوا خَلقَهُمْ سَتُکْتَبُ شَهَادَتُهُمْ ویسْأَلونَ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 شَاء الرَّحْمَنُ مَا عَبَدْنَاهُم مَّا لهُم بِذَلکَ مِنْ عِلمٍ إِنْ هُمْ إِلا یخْرُصُونَ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بعضی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انسان بس ناسپاس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چه می‌آفریند خود دخترانی برگرفته و به شما پسران را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یکی از آنان را به آن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نسبت می دهد خبر دهند، چهره او سیاه می گردد در حالی که خشم و تاسف خود را فرو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بیانش غیر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خلقت آنان حضور داشتند؟ گواهی ایشان به زودی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 خواست، آنها را نمی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لهُ مِنْ عِبَادِهِ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قریشیان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دختران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در سیاق استفهام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اتَّخَذَ مِمَّا یخْلقُ بَنَاتٍ وأَصْفَاکُم بِالبَنِینَ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بُشِّرَ أَحَدُهُم بِمَا ضَرَبَ للرَّحْمَنِ مَثَلا ظَل وجْهُهُ مُسْودًّا وهُو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خداوند به آنها فرزند دختری می‌داد، از شدت خشم چهره ایشان سیاه و کبود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معطوف به آیه زیر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ویجْعَلونَ للهِ البَنَاتِ سُبْحَانَهُ</w:t>
      </w:r>
    </w:p>
    <w:p>
      <w:pPr>
        <w:pStyle w:val="BookText"/>
        <w:rPr/>
      </w:pPr>
      <w:r>
        <w:rPr>
          <w:rFonts w:ascii="Amiri" w:hAnsi="Amiri" w:eastAsia="Amiri" w:cs="Amiri"/>
          <w:color w:val="111111"/>
          <w:sz w:val="28"/>
          <w:sz w:val="28"/>
          <w:szCs w:val="28"/>
          <w:rtl w:val="true"/>
          <w:lang w:bidi="ar-SA"/>
        </w:rPr>
        <w:t>ولهُم مَّا یشْتَهُونَ</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دخترانی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و برای خودشان آن چه را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ینَشَّأُ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به معنای طلاست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قدرتی داده بود که می توانست به فرعون صورتش را بر فرشی از طلای تر و تازه که بر او لباسی از طلای تازه است، بنمایاند، پس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ینَشَّأُ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میان طلا بزرگ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سخن نمی‌گوید و از مردم متمایز نیست و چنان چه پیامبر باشد برخلاف مردم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المَلائِکَةَ الذِینَ هُمْ عِبَادُ الرَّحْمَنِ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ادعای قریش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لهُ مِنْ عِبَادِهِ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ادعای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أَشَهِدُوا خَلقَهُمْ سَتُکْتَبُ شَهَادَتُهُمْ ویسْأَلونَ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آنها بدون علم به بحث و مجادله می‌پردازند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هوذه باهلی، از ابراهیم بن اسحاق نهاوندی، از عبدالله بن حماد، از عمرو بن شمر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ابوبکر، عمر و امام علی علیه السلام دستور داد تا به سوی غار اصحاب کهف و رقیم بروند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ابوبکر وضو بگیرد و پاهایش را صاف کند و دو رکعت نماز بخواهد و سه بار اصحاب کهف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پاسخی ندادند، عمر این کار را انجام دهد، اگر به او هم پاسخی ندادند، امام علی علیه السلام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 جا رفتند و آن چه را که رسول خدا صلی الله علیه و آله و سلم به ایشان دستور داده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ابوبکر و عمر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برخاست و این اعمال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ایشان پاسخ داده و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ایشان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p>
    <w:p>
      <w:pPr>
        <w:pStyle w:val="BookText"/>
        <w:rPr/>
      </w:pPr>
      <w:r>
        <w:rPr>
          <w:rFonts w:ascii="IRNazanin" w:hAnsi="IRNazanin" w:eastAsia="IRNazanin"/>
          <w:color w:val="111111"/>
          <w:sz w:val="28"/>
          <w:sz w:val="28"/>
          <w:szCs w:val="28"/>
          <w:rtl w:val="true"/>
          <w:lang w:bidi="fa-IR"/>
        </w:rPr>
        <w:t>اولی و دومی پاسخ ندادید؟ اما به سومین ندا جواب دادید؟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است که جز به پیامبران یا اوصیای آنها جواب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رسول خدا صلی الله علیه و آله و سلم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آنها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کردید؟ آنها نیز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صحیفه قرمز رنگی را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خط خودتان شهادتتان مبنی بر آن چه دیدید و شنیدید را در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سَتُکْتَبُ شَهَادَتُهُمْ ویسْأَلونَ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حسین بن احمد، از محمد بن عیسی، از یونس بن خلف، از حماد بن عیسی، از ابو بصیر روایت می‌کند که امام محمد باقر علیه السلام در باره پیمانی که در کعبه در باره آن پیمان بستند و در باره آن شهادت دادند و با مهرهایشان آن را مهر زدند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آن چه انجام دادند، قبل از نگارش آن به پیامبرش اطلاع داد و در باره آن آیاتی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آن آیاتی نازل شده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ویسْأَلونَ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از احمد بن حسین، از پدرش، از بکر بن صالح، از عبدالله بن ابراهیم بن محمد بن علی بن عبدالله بن جعفر جعفری، از یعقوب بن جعفر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خدمت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کتاب خدا تفسیری را ارائه می‌کنی که قبل از آن شنیده نشده است؟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 که بر مردم نازل شود بر ما فرود آمده است و پیش از مردم، برای ما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حلال و حرام، ناسخ و منسوخ و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آیاتی که در سفر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هنگام اقامت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می‌دانیم و همچنین اطلاع داریم که هر آیه در چه شبی و در باره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حکیمان خداوند در زمین او و شاهدان </w:t>
      </w:r>
      <w:bookmarkStart w:id="239" w:name="pg13188_126261"/>
    </w:p>
    <w:p>
      <w:pPr>
        <w:pStyle w:val="BookText"/>
        <w:rPr/>
      </w:pPr>
      <w:bookmarkEnd w:id="239"/>
      <w:r>
        <w:rPr>
          <w:rFonts w:ascii="IRNazanin" w:hAnsi="IRNazanin" w:eastAsia="IRNazanin"/>
          <w:color w:val="111111"/>
          <w:sz w:val="28"/>
          <w:sz w:val="28"/>
          <w:szCs w:val="28"/>
          <w:rtl w:val="true"/>
          <w:lang w:bidi="fa-IR"/>
        </w:rPr>
        <w:t>او بر مخلوقاتش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سَتُکْتَبُ شَهَادَتُهُمْ ویسْأَلونَ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دادن برای ماست و طلب و درخواست وظیفه کسانی است که علیه آنها شهادت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آن چیزی است که آن را به تو اطلاع دادم و آن چه را که همراه داشتم به تو انتقال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را پذیرفتی، شکرگزاری کن و اگر آن را ترک کردی، خداوند بر هر چیز گواه و شاهد است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240" w:name="__RefHeading___Toc1146951_3244359995"/>
      <w:bookmarkStart w:id="241" w:name="_Toc82"/>
      <w:bookmarkEnd w:id="240"/>
      <w:r>
        <w:rPr>
          <w:rtl w:val="true"/>
        </w:rPr>
        <w:t>«</w:t>
      </w:r>
      <w:r>
        <w:rPr>
          <w:rtl w:val="true"/>
        </w:rPr>
        <w:t>بَل قَالوا إِنَّا وجَدْنَا آبَاءنَا عَلی أُمَّةٍ وإِنَّا عَلی</w:t>
      </w:r>
      <w:r>
        <w:rPr>
          <w:rtl w:val="true"/>
        </w:rPr>
        <w:t>...</w:t>
      </w:r>
      <w:r>
        <w:rPr>
          <w:rtl w:val="true"/>
        </w:rPr>
        <w:t>إِلا الذِی فَطَرَنِی فَإِنَّهُ سَیهْدِینِ</w:t>
      </w:r>
      <w:r>
        <w:rPr>
          <w:rtl w:val="true"/>
        </w:rPr>
        <w:t>(</w:t>
      </w:r>
      <w:r>
        <w:rPr/>
        <w:t>27</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عَلی أُمَّةٍ وإِنَّا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أَولو جِئْتُکُم بِأَهْدَی مِمَّا وجَدتُّمْ عَلیهِ آبَاءکُمْ قَالوا إِنَّا بِمَا أُرْسِلتُم بِهِ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إِبْرَاهِیمُ لأَبِیهِ وقَومِهِ إِنَّنِی بَرَاء مِّمَّا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 فَإِنَّهُ سَیهْدِینِ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در هیچ شهری پیش از تو هشدار دهنده‌ای نفرستادیم مگر آن 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ایم و ما از پی ایشان راهسپریم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هدایت کننده تر از آن چه پدران خود را بر آن یافته اید برای شما بیاورم؟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بدان فرستاده شده اید،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فرجام تکذیب کنندگان 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از آن چه می پرستید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پدید آورد و البته او مرا راهنمایی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إِنَّا وجَدْنَا آبَاءنَا عَلی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به معنای مذهب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عَلی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جِئْتُکُم بِأَهْدَی مِمَّا وجَدتُّمْ عَلیهِ آبَاءکُمْ قَالوا إِنَّا بِمَا</w:t>
      </w:r>
      <w:bookmarkStart w:id="242" w:name="pg13188_126262"/>
    </w:p>
    <w:p>
      <w:pPr>
        <w:pStyle w:val="BookText"/>
        <w:rPr/>
      </w:pPr>
      <w:bookmarkEnd w:id="242"/>
      <w:r>
        <w:rPr>
          <w:rFonts w:ascii="IRNazanin" w:hAnsi="IRNazanin" w:eastAsia="IRNazanin"/>
          <w:color w:val="111111"/>
          <w:sz w:val="28"/>
          <w:sz w:val="28"/>
          <w:szCs w:val="28"/>
          <w:rtl w:val="true"/>
          <w:lang w:bidi="fa-IR"/>
        </w:rPr>
        <w:t>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إِبْرَاهِیمُ لأَبِیهِ وقَومِهِ إِنَّنِی بَرَاء مِّمَّا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 فَطَرَنِی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را به من نشان می‌دهد و مرا در آن ثابت قدم می‌نماید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43" w:name="__RefHeading___Toc1146953_3244359995"/>
      <w:bookmarkStart w:id="244" w:name="_Toc83"/>
      <w:bookmarkEnd w:id="243"/>
      <w:r>
        <w:rPr>
          <w:rtl w:val="true"/>
        </w:rPr>
        <w:t>«</w:t>
      </w:r>
      <w:r>
        <w:rPr>
          <w:rtl w:val="true"/>
        </w:rPr>
        <w:t>وجَعَلهَا کَلمَةً بَاقِیةً فِی عَقِبِهِ لعَلهُمْ یرْجِعُونَ</w:t>
      </w:r>
      <w:r>
        <w:rPr>
          <w:rtl w:val="true"/>
        </w:rPr>
        <w:t>(</w:t>
      </w:r>
      <w:r>
        <w:rPr/>
        <w:t>28</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آن را در پی خود سخنی جاویدان کرد؛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سنانی، از محمد بن ابو عبدالله کوفی، از موسی بن عمران نخعی از عمویش حسین بن یزید نوفلی، از حسن بن علی بن ابو حمزه، از پدرش، از 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نسل امام حسین علیه السلام قرار داده است که تا روز قیامت باقی می‌ماند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از پدرش، از عبدالله بن جعفر حمیری، از ابراهیم بن مهزیار، از علی بن مهزیار، از حسین بن سعید، از محمد بن سنان، از ابو سلام، از سوره بن کلیب، از 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زمانی که به امام حسین علیه السلام رسید، از نسلی به نسل دیگر منتقل می‌شود و به برادر یا عمو انتقال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حسین علیه السلام نیز به کسی منتقل می‌شود که دارای فرزند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هیچ فرزندی نداشت از دنیا رفت و فقط مدت یک ماه در میان یارانش 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از علی بن احمد بن محمد بن موسی بن عمران دقاق، از حمزه بن قاسم علوی، از جعفر بن محمد مالک کوفی فزاری، از محمد بن حسین بن زید زیات از محمد بن زیاد ازدی، از مفضل بن عمر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امامت است که خداوند آن را تا روز قیامت در نسل امام حسین قرار داده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در روایتی که سند آن را به هشام بن سالم می‌رساند آورده است که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حسن بیشتر است یا امام حسین؟ امام صادق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 از امام حسین، امامت در نسل او قرار گرفته است نه در نسل امام حسن؟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سنت موسی و هارون علیهما السلام را در میان امام حسن و امام حسین علیهما السلام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آنها در نبوت شریک بودند؛ همچنان که امام حسن و امام حسین در امامت شریک بودند و اگر چه فضایل موسی علیه السلام از هارون علیه السلام بیشتر بود، اما خداوند نبوت را در میان فرزندان هارون و نه فرزندان موسی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زمان، دو امام، وجود خواهند 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یکی از آنها سکوت پیشه کرده و از دیگری پیروی کند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و امام برای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امام ناطق در یک زمان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امام حسن علیه السلام و امام حسین علیه السلام، دو برادر به امامت خواهند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امامت فقط در نسل امام حسین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فرزندان و سپس تا روز قیامت در نوادگانش خواهد بود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علی بن محمد جعفی، از محمد بن قاسم اکفانی، از</w:t>
      </w:r>
    </w:p>
    <w:p>
      <w:pPr>
        <w:pStyle w:val="BookText"/>
        <w:rPr/>
      </w:pPr>
      <w:r>
        <w:rPr>
          <w:rFonts w:ascii="IRNazanin" w:hAnsi="IRNazanin" w:eastAsia="IRNazanin"/>
          <w:color w:val="111111"/>
          <w:sz w:val="28"/>
          <w:sz w:val="28"/>
          <w:szCs w:val="28"/>
          <w:rtl w:val="true"/>
          <w:lang w:bidi="fa-IR"/>
        </w:rPr>
        <w:t>علی بن محمد بن مروان، از پدرش، از ابان بن ابی عیاش، از سلیم بن قیس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بودیم که امیرالمؤمنین علیه السلام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ایشان حلقه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مرا از دست بدهید از من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باره قرآن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پیشینیان و پسینیان در قرآن است و از بیان هیچ سخنی فروگذار نکرده و تأویل آن را کسی جز خداوند و راسخان در علم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فقط به یک نفر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یکی از آنها بود که خداوند ـ سبحانه ـ علم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همواره در نسل او تا روز قیامت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وبَقِیةٌ مِّمَّا تَرَکَ آل مُوسَی وآل هَارُونَ تَحْمِلهُ المَلآئِکَةُ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بازمانده‌ای از آن 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به رسول خدا صلی الله علیه و آله و سلم، همانند نسبت هارون علیه السلام به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من پیامبر نیستم و تا روز قیامت، علم در میان فرزندان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نوادگان حضرت ابراهیم بود و ما اهل بیت نیز از نوادگان آن حضرت و پیامبر اسلام صلی الله علیه و آله و سلم هستیم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محمد بن حسن بن علی مهزیار، از پدرش، از جدش،از حسین بن سعید، از محمد بن سنان، از ابو مسلم، از سورة بن کلیب، از ابو بصیر‌روایت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نسل امام حسین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امامت به امام حسین علیه السلام انتقال یافت، همواره این امر از پدر به پسر منتقل می‌شود و از فردی به برادرش یا عمویش انتقال نخواهد یافت و همواره امام در زمان وفاتش دارای پسر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حالی از دنیا رفت که هیچ</w:t>
      </w:r>
    </w:p>
    <w:p>
      <w:pPr>
        <w:pStyle w:val="BookText"/>
        <w:rPr/>
      </w:pPr>
      <w:r>
        <w:rPr>
          <w:rFonts w:ascii="IRNazanin" w:hAnsi="IRNazanin" w:eastAsia="IRNazanin"/>
          <w:color w:val="111111"/>
          <w:sz w:val="28"/>
          <w:sz w:val="28"/>
          <w:szCs w:val="28"/>
          <w:rtl w:val="true"/>
          <w:lang w:bidi="fa-IR"/>
        </w:rPr>
        <w:t>پسری نداشت و فقط یک ماه در میان یارانش ماند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مفضل بن عمر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امامت است که خداوند تا روز قیامت آن را در نسل امام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فقط در نسل امام حسین علیه السلام و نه امام حسن علیه السلام قرار گرفته است؛ حال آن که آنها هر دو فرزندان و نوه‌های رسول خدا صلی الله علیه و آله و سلم و سرور جوانان اهل بهشت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موسی هر دو پیامبر مرسل، فرستاده خداوند و با هم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و نبوت را در نسل هارون علیه السلام قرار داد و هیچ کس حق نداشت و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امامت نیز که جانشینی و خلافت خداوند در روی زمین است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در نسل امام حسین علیه السلام قرار دادی و هیچ کدام از فرزندان امام حسن علیه السلام به امامت نرسیدند؟ زیرا خداوند در اعمالش حکیم است و از او در باره کارهایش سئوال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مورد سئوال قرار می‌گیرند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عبدالله شیبانی، از ابو عبدالله جعفر بن محمد بن جعفر بن حسن علوی، از ابو نصر احمد بن عبدالمنعم صیداوی، از عمرو بن شمر جعفی، از جابر بن یزید جعفی روایت می‌کند که خدمت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ائمه را از نسل امام حسن علیه السلام تعیین کرده است نه از نسل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خداوند امامت را در نسل کسی جز امام حسین علیه السلام </w:t>
      </w:r>
    </w:p>
    <w:p>
      <w:pPr>
        <w:pStyle w:val="BookText"/>
        <w:rPr/>
      </w:pPr>
      <w:r>
        <w:rPr>
          <w:rFonts w:ascii="IRNazanin" w:hAnsi="IRNazanin" w:eastAsia="IRNazanin"/>
          <w:color w:val="111111"/>
          <w:sz w:val="28"/>
          <w:sz w:val="28"/>
          <w:szCs w:val="28"/>
          <w:rtl w:val="true"/>
          <w:lang w:bidi="fa-IR"/>
        </w:rPr>
        <w:t>قرار داده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کسانی هستند که پیامبر صلی الله علیه و آله و سلم امامت آنها را با صراحت اعلام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 هنگام به معراج رفتم، نام‌های ائمه را دیدم که بر پایه‌های عرش به وسیله نور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دو پسرش، علی، محمد، جعفر، موسی، علی، محمد، علی، حسن و حجت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ائمه اهل بیت برگزیده و با طهارت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ما ادعای امامت بکند، خداوند، او را با ابلیس و سربازانش محشور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اندکی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این امت را ادا نفرماید، زیرا آنها حق پیامبرشان را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حق را به اهلش واگذار می‌کردند، هیچ گاه دو نفر در باره خداوند با یکدیگر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الیهود لحبّهم لنبیّهم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أمنوا بوائق حادث الازمان</w:t>
      </w:r>
    </w:p>
    <w:p>
      <w:pPr>
        <w:pStyle w:val="BookText"/>
        <w:rPr/>
      </w:pPr>
      <w:r>
        <w:rPr>
          <w:rFonts w:ascii="IRNazanin" w:hAnsi="IRNazanin" w:eastAsia="IRNazanin"/>
          <w:color w:val="111111"/>
          <w:sz w:val="28"/>
          <w:sz w:val="28"/>
          <w:szCs w:val="28"/>
          <w:rtl w:val="true"/>
          <w:lang w:bidi="fa-IR"/>
        </w:rPr>
        <w:t>یهودیان به علت عشق و محبت خود نسبت به پیامبرشان از گزند حوادث روزگار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الصلیب بحب عیسی 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زهواً فی قری نجران</w:t>
      </w:r>
    </w:p>
    <w:p>
      <w:pPr>
        <w:pStyle w:val="BookText"/>
        <w:rPr/>
      </w:pPr>
      <w:r>
        <w:rPr>
          <w:rFonts w:ascii="IRNazanin" w:hAnsi="IRNazanin" w:eastAsia="IRNazanin"/>
          <w:color w:val="111111"/>
          <w:sz w:val="28"/>
          <w:sz w:val="28"/>
          <w:szCs w:val="28"/>
          <w:rtl w:val="true"/>
          <w:lang w:bidi="fa-IR"/>
        </w:rPr>
        <w:t>مسیحیان به علت داشتن محبت حضرت عیسی علیه السلام است که در سرزمین نجران با غرور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المؤمنون بحب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یرمون فی الافاق بالنیران</w:t>
      </w:r>
    </w:p>
    <w:p>
      <w:pPr>
        <w:pStyle w:val="BookText"/>
        <w:rPr/>
      </w:pPr>
      <w:r>
        <w:rPr>
          <w:rFonts w:ascii="IRNazanin" w:hAnsi="IRNazanin" w:eastAsia="IRNazanin"/>
          <w:color w:val="111111"/>
          <w:sz w:val="28"/>
          <w:sz w:val="28"/>
          <w:szCs w:val="28"/>
          <w:rtl w:val="true"/>
          <w:lang w:bidi="fa-IR"/>
        </w:rPr>
        <w:t>اما کسانی که به محبت اهل بیت پیامبر اسلام که سلام و درود خدا بر آنان باد، ایمان دارند، در سرزمین‌ها با آتش مورد هدف قرار می‌گیرند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امامت به شما تعلق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گرفتن حق و ادعایتان دست برداشتید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اللهِ حَقَّ جِهَادِهِ هُو اجْتَبَاکُمْ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المؤمنین علیه السلام از گرفتن حق خودش دست کشید؟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یاوری برای خود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 که خداوند در بیان سرگذشت لوط علیه السلام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زبان حضرت نوح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رَبَّهُ أَنِّی مَغْلوبٌ فَانتَصِرْ</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پروردگارش را خواند که من مغلوب شدم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سرگذشت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أَمْلکُ إِلاَّ نَفْسِی وأَخِی فَافْرُقْ بَینَنَا وبَینَ القَومِ الفَاسِقِینَ</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جز اختیار شخص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پیامبران چنین بوده‌اند، عذر وصی پذیرفته‌تر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کعبه است که به سوی او می‌روند، اما او نزد کسی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همچنین از ابو عبدالله احمد بن محمد بن عبیدالله جوهری، از عبد الصمد بن علی بن محمد بن مکرم، از ابو ولید طیالسی، از ابو زناد عبدالله بن ذکوان، از پدرش از احرج، از ابو هریره روایت می‌کند که از رسول خدا صلی الله علیه و آله و سلم در باره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ائمه را در نسل امام حسین قرار داده است که از صلب او نُه امام خارج خواهند شد که یکی از آنها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همه عمرش را به عبادت در میان رکن و مقام ابراهیم سپری کند در حالی که نسبت به اهل بیتم کینه در دل داشته باشد و به دیدار خداوند بشتابد، وارد آتش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با همین سند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از خودم برجای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کتاب خداوند است که هر کس از آن پیروی کند، در راه هدایت خواهد بود و هر کس آن را رها کند،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اهل بیتم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 باره اهل بیتم که سلام و درود خدا بر آنان باد،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این جمله را </w:t>
      </w:r>
      <w:bookmarkStart w:id="245" w:name="pg13188_126268"/>
    </w:p>
    <w:p>
      <w:pPr>
        <w:pStyle w:val="BookText"/>
        <w:rPr/>
      </w:pPr>
      <w:bookmarkEnd w:id="245"/>
      <w:r>
        <w:rPr>
          <w:rFonts w:ascii="IRNazanin" w:hAnsi="IRNazanin" w:eastAsia="IRNazanin"/>
          <w:color w:val="111111"/>
          <w:sz w:val="28"/>
          <w:sz w:val="28"/>
          <w:szCs w:val="28"/>
          <w:rtl w:val="true"/>
          <w:lang w:bidi="fa-IR"/>
        </w:rPr>
        <w:t>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کیستند؟ آیا منظور همسران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نسب ایشان که همان ائمه دوازده گانه هستند که خداوند آنها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از محمد بن محمد بن عصام کلینی، از محمد بن یعقوب، از قاسم بن علاء، از اسماعیل بن علی قزوینی، از علی بن اسماعیل، از عاصم بن حمید حنّاط، از محمد بن قیس، از ثابت ثمالی، از امام زین العابدین علیه السلام از پدرش، از جدش امیرالمؤمنین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نازل شده است و امامت تا روز قیامت در نسل امام 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دو بار غیبت خواهد کرد که یکی از آنها از دیگری طولانی‌تر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شش روز، شش ماه، یا شش سال به طول خواهد انجامید؛ اما غیبت دیگر طولانی خواهد بود به طوری که در طی آن بسیاری از کسانی که ادعای مسلمان بودن می‌کنند از اسلام روی برخواهند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کسانی را که ایمان محکم و معرفت صحیح داشته باشند و در وجودشان نسبت به قضا و قدر هیچ نوع نارضایتی نداشته و خود را تسلیم فرمان ما اهل بیت کرده باشند، بر ایمانشان ثابت و استوار خواهند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در بیان معنی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ائمه علیهم السلام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به دنیا باز می‌گردند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246" w:name="__RefHeading___Toc1146955_3244359995"/>
      <w:bookmarkStart w:id="247" w:name="_Toc84"/>
      <w:bookmarkEnd w:id="246"/>
      <w:r>
        <w:rPr>
          <w:rtl w:val="true"/>
        </w:rPr>
        <w:t>«</w:t>
      </w:r>
      <w:r>
        <w:rPr>
          <w:rtl w:val="true"/>
        </w:rPr>
        <w:t>وقَالوا لولا نُزِّل هَذَا القُرْآنُ عَلی رَجُل مِّنَ</w:t>
      </w:r>
      <w:r>
        <w:rPr>
          <w:rtl w:val="true"/>
        </w:rPr>
        <w:t>...</w:t>
      </w:r>
      <w:r>
        <w:rPr>
          <w:rtl w:val="true"/>
        </w:rPr>
        <w:t>بَعْضًا سُخْرِیا ورَحْمَتُ رَبِّکَ خَیرٌ مِّمَّا یجْمَعُونَ</w:t>
      </w:r>
      <w:r>
        <w:rPr>
          <w:rtl w:val="true"/>
        </w:rPr>
        <w:t>(</w:t>
      </w:r>
      <w:r>
        <w:rPr/>
        <w:t>32</w:t>
      </w:r>
      <w:r>
        <w:rPr>
          <w:rtl w:val="true"/>
        </w:rPr>
        <w:t>)»</w:t>
      </w:r>
      <w:bookmarkEnd w:id="2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عَلی رَجُل مِّنَ القَرْیتَینِ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یقْسِمُونَ رَحْمَةَ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فرود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آنانند که رحمت پروردگارت را تقسیم می 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 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 چه آنان می اندوزند،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از پدرش، از ابن ابی عمیر، از ابن سنان،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عروة بن مسعود ثقفی نازل شد که فرد عاقل و خردمندی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قریش را نقل می‌فرماید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این قرآن بر شخص بزرگی از مکه و طائف نازل نشده است؟ که منظور از چنین شخصی عروة بن مسعود عموی مغیرة بن شعبه بود که در تعهدات مالی، تکیه‌گاه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یقْسِمُونَ 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آنها با گفتن این که چرا این قرآن بر عروة بن مسعود نازل نشده است، رحمت پروردگارت یعنی نبوت و قرآن را تقسیم می‌کنند؟ خداوند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دادن اموال و فرزندان، گروهی را بر گروهی دیگر برتری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 ورَحْمَتُ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بزرگ‌ترین راهنمایی‌های خداوند بر یگانگی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 از نظر ظاهر، افکار و خواسته‌ها متفاوت آفریده است تا برخی از آنها از برخی دیگر یاری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کدام از آنها از دیگران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پادشاهان و خلفا به مردم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مردم مکلفی که به آنها امر و نهی شده است بر همین اساس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هر فردی مجبور بود که برای خودش بنایی، خیاطی، حجامت و همه کارهای دیگری را که بدان نیاز پیدا می‌کند انجام دهد، جهان لحظه‌ای پابرجا و استوار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همه انسان‌ها در طلب علم باشند، دنیا دوام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انسان‌ها را از نظر ساختار به صورت متفاوت آ‌فریده است و این امر از بزرگ‌ترین دلایل بر توحید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مشرکان، رسول خدا صلی الله علیه و آله و سلم را مورد سرزنش قرار می‌دادند، آن حضرت با آنها مناظره و علیه آنها استدلال می‌کرد؟ امام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امر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جریانی است که خداوند گفته آنها را چنین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مَال هَذَا الرَّسُول یأْکُل الطَّعَامَ ویمْشِی فِی الأَسْواقِ لولا أُنزِل إِلیهِ مَلکٌ فَیکُونَ مَعَهُ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یلقَی إِلیهِ کَنزٌ أَو تَکُونُ لهُ جَنَّةٌ یأْکُل مِنْهَا وقَال الظَّالمُونَ إِن تَتَّبِعُونَ إِلا رَجُلا مَّسْحُورًا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به سوی او نازل نشده تا همراه وی هشداردهنده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گنجی به طرف او افکنده نشده یا باغی ندارد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 و ستمکاران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مردی افسون شده را دنبال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لن نُّؤْمِنَ لکَ حَتَّی تَفْجُرَ لنَا مِنَ الأَرْضِ ینبُوعًا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لکَ جَنَّةٌ مِّن نَّخِیل وعِنَبٍ فَتُفَجِّرَ الأَنْهَارَ خِلالهَا تَفْجِیرًا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کَمَا زَعَمْتَ عَلینَا کِسَفًا أَو تَأْتِی بِاللهِ والمَلآئِکَةِ قَبِیلا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لکَ بَیتٌ مِّن زُخْرُفٍ أَو تَرْقَی فِی السَّمَاء ولن نُّؤْمِنَ لرُقِیکَ حَتَّی تُنَزِّل عَلینَا کِتَابًا نَّقْرَؤُهُ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زمین چشمه‌ای برای ما نجوشانی هرگز به تو ایمان نخواهیم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باغی از درختان خرما و انگور باشد و آشکارا از میان آنها جویبارها روان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که ادعا می‌کنی آسمان را پاره پاره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 اندازی یا خدا و فرشتگان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تو خانه‌ای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به آسمان بالا روی و به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نخواهیم داشت تا بر ما کتابی نازل کنی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خطاب به ایشان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مانند موسی، پیامبر بودی، در صورت درخواست ما از تو، صاعقه‌ای بر ما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بیشتر از قوم موسی، از تو درخواست چنین کاری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است که روزی رسول خدا صلی الله علیه و آله و سلم در مسجدالحرام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گروهی از سران قریش گردهم آمدند که از جمله آنها ولید بن مغیرة مخزومی، ابو البختری ابن هشام، ابو جهل بن هشام، عاص بن وائل سهمی، عبدالله بن ابی امیه و گروه فراوان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در میان چند تن از یارانش نشسته بود و برایشان قرآن می‌خواند و اوامر و نواهی الهی را برایشان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خطاب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بالا گرفته است و به مشکل بزرگی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شروع به سرکوب و منزوی کردن او نموده و علیه او به اعتراض بپردازیم و در بطلان آن چه با خود آورده است، دلیل بیاوریم تا جایگاهش را در میان یارانش از دست بدهد و ارزشش نزد آنها کاهش یابد تا شاید از گمراهی و بطلان، سرکشی و طغیانی که در آن به سر می‌برد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شمشیرهای برنده با او مقابله خواهیم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گفت‌وگو و مجادله با او را می‌پذیرد؟ عبدالله بن ابی امیه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عنوان فردی مورد قبول و مجادله کننده‌ای قوی قبول دارید؟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نزد پیامبر صلی الله علیه و آله و 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درخواست عبد الله از پیامبر صلی الله علیه و آله و سلم و پاسخ آن حضرت به او را ذکر نمود  ـ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استدلال کردی که منظور از آن ولید بن مغیره در مکه و عروة بن مسعود در طائف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دنیا در نظر خداوند مانند تو ارزشمند و با اهمیت نیست و او مانند تو بدان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چه اموال دنیوی به اندازه بال پشه‌ای برایش ارزش داشت، قطعا به وسیله آن کافری را که مخالف اوست سیراب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مسئول تقسیم کردن رحمت خداوند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خودش رحمتش را تقسیم می‌کند و در میان بندگانش آن گونه که خواست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همانند انسان از هیچ احدی به خاطر اموال یا </w:t>
      </w:r>
    </w:p>
    <w:p>
      <w:pPr>
        <w:pStyle w:val="BookText"/>
        <w:rPr/>
      </w:pPr>
      <w:r>
        <w:rPr>
          <w:rFonts w:ascii="IRNazanin" w:hAnsi="IRNazanin" w:eastAsia="IRNazanin"/>
          <w:color w:val="111111"/>
          <w:sz w:val="28"/>
          <w:sz w:val="28"/>
          <w:szCs w:val="28"/>
          <w:rtl w:val="true"/>
          <w:lang w:bidi="fa-IR"/>
        </w:rPr>
        <w:t>وضعیتش بیمی ندارد تا به این ترتیب به نبوت آن شخص 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اموال و وضعیت هیچ کس چشم طمع ندارد تا به این ترتیب نبوت را فقط از آن شخص مذکور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مانند انسان‌ها از روی هوی و هوس احدی را دوست ندارد تا کسی را که شایستگی تقدیم ندارد،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رفتار او بر اساس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برترین مقام و صفات دینی را به کسی می‌دهد که در اطاعت از او بهتر باشد و کاملا 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را از نظر جایگاه و صفات دینی، مؤخر می‌سازد که بیش از دیگران در اطاعت از اوامرش سستی کند و هر گاه فردی چنین باشد، خداوند به اموال و وضعیت او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اموال و موقعیت، لطفی اضافی از سوی اوست و هیچ کدام از بندگانش نمی‌تواند او را به کاری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به بنده‌ای لطف کردی و به او اموالی داده‌ای پس باید به او نبوت نیز بدهی، زیرا هیچ کس نمی‌تواند او را به کاری که مایل به انجام آن نیست با لطف و بخشش به فردی، وادار نماید زیرا او قبلا به آن بنده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چگونه بنده‌ای را از نظر مادی بی‌نیاز، ولی چهره او را زشت می‌نماید؟ یا به فردی زیبایی می‌دهد اما او را نیازمند می‌کند؟ یا به شخصی کرامت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نیازمند می‌نماید؟ یا شخصی را ثروتمند اما بی‌عزت می‌سازد؟ بنابراین ثروتمند مذکور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علاوه بر ثروت، به من زیبایی فلان شخص را نیز ندادی؟ یا فرد زیباروی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علاوه بر زیبایی، ثروت فلان شخص را هم به من اعطا نکردی؟ یا شخص دارای عزت و کرامت خطاب به پروردگار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علاوه بر کرامت و عزت، ثروت فلان شخص را نیز به من ندادی؟ یا فرد بی عزت و بی‌شخصیت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کرامت و شخصیت فلان فرد را به من ارزانی نداشتی؟ بلکه اراده امور در اختیار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بخواهد نعمت‌ها را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را اراده نماید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کارهایش حکمت کامل و مطلق دارد و اعمالش همواره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پروردگار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القُرْآنُ عَلی رَجُل مِّنَ القَرْیتَینِ عَظِیمٍ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یقْسِمُونَ 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رحمت پروردگارت را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8" w:name="pg13188_126273"/>
    </w:p>
    <w:p>
      <w:pPr>
        <w:pStyle w:val="BookText"/>
        <w:rPr/>
      </w:pPr>
      <w:bookmarkEnd w:id="248"/>
      <w:r>
        <w:rPr>
          <w:rFonts w:ascii="IRNazanin" w:hAnsi="IRNazanin" w:eastAsia="IRNazanin"/>
          <w:color w:val="111111"/>
          <w:sz w:val="28"/>
          <w:sz w:val="28"/>
          <w:szCs w:val="28"/>
          <w:rtl w:val="true"/>
          <w:lang w:bidi="fa-IR"/>
        </w:rPr>
        <w:t>مایحتاج‌شان در زندگی دنیا را ما میان آنها تقسیم کرده و گروهی از آنها را به گروه دیگری نیازمند کرده‌ایم و عده‌ای را نیازمند کالا و خدمات عده دیگری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 بزرگ‌ترین و باشکوه‌ترین پادشاهان و ثروتمندترین افراد را می‌بینی که به نوعی به نیازمندترین افراد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نیازمندان یا کالایی دارند یا خدمتی که می‌توانند به آن فرد ثروتمند ارائه و در نتیجه نیاز او را بر طرف کنند و آن فرد ثروتمند چاره‌ای جز استفاده از کالا یا خدمات فرد نیازمند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آن شخص ثروتمند، نظر به علم، معرفت و حکمت فرد مستمند و فرد مستمند، به ثروت شخص سرمایه‌دار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ثروتمند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علاوه بر قدرت و ثروتم، علم و حکمت آن شخص فقیر را نیز به من ندادی؟ فرد نیازمند نیز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علاوه بر رأی، علم و حکمت، ثروت آن شخص سرمایه‌دار را نیز به من ارزانی نداشتی؟ خداوند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بَعْضَهُمْ فَوقَ بَعْضٍ دَرَجَاتٍ 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پروردگارت از اموال دنیا که اینها جمع‌آوری می‌کنند، بهتر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249" w:name="__RefHeading___Toc1146957_3244359995"/>
      <w:bookmarkStart w:id="250" w:name="_Toc85"/>
      <w:bookmarkEnd w:id="249"/>
      <w:r>
        <w:rPr>
          <w:rtl w:val="true"/>
        </w:rPr>
        <w:t>«</w:t>
      </w:r>
      <w:r>
        <w:rPr>
          <w:rtl w:val="true"/>
        </w:rPr>
        <w:t>ولولا أَن یکُونَ النَّاسُ أُمَّةً واحِدَةً لجَعَلنَا لمَن</w:t>
      </w:r>
      <w:r>
        <w:rPr>
          <w:rtl w:val="true"/>
        </w:rPr>
        <w:t>...</w:t>
      </w:r>
      <w:r>
        <w:rPr>
          <w:rtl w:val="true"/>
        </w:rPr>
        <w:t>الرَّحْمَنِ نُقَیضْ لهُ شَیطَانًا فَهُو لهُ قَرِینٌ</w:t>
      </w:r>
      <w:r>
        <w:rPr>
          <w:rtl w:val="true"/>
        </w:rPr>
        <w:t>(</w:t>
      </w:r>
      <w:r>
        <w:rPr/>
        <w:t>36</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یکُونَ النَّاسُ أُمَّةً واحِدَةً لجَعَلنَا لمَن یکْفُرُ بِالرَّحْمَنِ لبُیوتِهِمْ سُقُفًا مِّن فَضَّةٍ ومَعَارِجَ عَلیهَا یظْهَرُونَ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ولبُیوتِهِمْ أَبْوابًا وسُرُرًا عَلیهَا یتَّکِؤُونَ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کُل ذَلکَ لمَّا مَتَاعُ الحَیاةِ الدُّنْیا والآخِرَةُ عِندَ رَبِّکَ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 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 ورزیدند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نردبان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نقره که بر آنها بالا روند قرار می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 هایشان نیز درها و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بر آنها تکیه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 و زیورهای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جز متاع زندگی دنیا </w:t>
      </w:r>
    </w:p>
    <w:p>
      <w:pPr>
        <w:pStyle w:val="BookText"/>
        <w:rPr/>
      </w:pPr>
      <w:r>
        <w:rPr>
          <w:rFonts w:ascii="IRNazanin" w:hAnsi="IRNazanin" w:eastAsia="IRNazanin"/>
          <w:color w:val="111111"/>
          <w:sz w:val="28"/>
          <w:sz w:val="28"/>
          <w:szCs w:val="28"/>
          <w:rtl w:val="true"/>
          <w:lang w:bidi="fa-IR"/>
        </w:rPr>
        <w:t xml:space="preserve">نیست و آخرت پیش پروردگار تو برای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 گماریم تا برای وی دمسازی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احمد بن محمد، از حسن بن محبوب، از عبدالله بن غالب اسدی، از پدرش، از سعید بن مسیب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یکُونَ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امت پیامبر صلی الله علیه و آله است یعنی آنها همگی بر دین واحد و کافر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 لمَن یکْفُرُ بِالرَّحْمَنِ لبُیوتِهِمْ سُقُفًا مِّن فَضَّةٍ ومَعَارِجَ 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امت پیامبر صلی الله علیه و آله و سلم چنین می‌کرد، مؤمنان اندوهگین می‌شدند و این امر باعث غم و غصه آنان می‌گردید و کسی با آنها ازدواج نمی‌کرد و از آنها ارث نمی‌برد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از ابراهیم بن عبدالحمید، از اسحاق بن غالب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یکُونَ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می‌کرد، همه مردم کافر می‌شدند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یکُونَ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 بودن یعنی پیروی مردم از یک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لمَن یکْفُرُ بِالرَّحْمَنِ لبُیوتِهِمْ سُقُفًا مِّن فَضَّةٍ ومَعَارِجَ 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پله‌هایی که به وسیله آنها بالا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ولبُیوتِهِمْ أَبْوابًا وسُرُرًا عَلیهَا یتَّکِؤُونَ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تزئین شده به وسیله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می‌کرد هیچ کس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میان مؤمنان، افراد ثروتمند و در میان کفار، افراد نیازمند و همچنین در میان کفار، افراد ثروتمند و در میان مؤمنان، نیازمندانی را قرار داده و آنها را به وسیله امر، نهی، صبر و رضایت امتحان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چشم فرو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لهُ شَیطَانًا فَهُو لهُ قَرِینٌ</w:t>
      </w:r>
      <w:r>
        <w:rPr>
          <w:rFonts w:eastAsia="IRNazanin" w:cs="IRNazanin"/>
          <w:color w:val="111111"/>
          <w:sz w:val="28"/>
          <w:szCs w:val="28"/>
          <w:rtl w:val="true"/>
          <w:lang w:bidi="fa-IR"/>
        </w:rPr>
        <w:t>».</w:t>
      </w:r>
      <w:r>
        <w:rPr>
          <w:rStyle w:val="FootnoteAnchor"/>
          <w:rtl w:val="true"/>
        </w:rPr>
        <w:footnoteReference w:id="329"/>
      </w:r>
      <w:bookmarkStart w:id="251" w:name="pg13188_126275"/>
    </w:p>
    <w:p>
      <w:pPr>
        <w:pStyle w:val="Heading4"/>
        <w:numPr>
          <w:ilvl w:val="3"/>
          <w:numId w:val="1"/>
        </w:numPr>
        <w:rPr/>
      </w:pPr>
      <w:bookmarkStart w:id="252" w:name="__RefHeading___Toc1146959_3244359995"/>
      <w:bookmarkStart w:id="253" w:name="_Toc86"/>
      <w:bookmarkEnd w:id="251"/>
      <w:bookmarkEnd w:id="252"/>
      <w:r>
        <w:rPr>
          <w:rtl w:val="true"/>
        </w:rPr>
        <w:t>«</w:t>
      </w:r>
      <w:r>
        <w:rPr>
          <w:rtl w:val="true"/>
        </w:rPr>
        <w:t>حَتَّی إِذَا جَاءنَا قَال یا لیتَ بَینِی وبَینَکَ</w:t>
      </w:r>
      <w:r>
        <w:rPr>
          <w:rtl w:val="true"/>
        </w:rPr>
        <w:t>...</w:t>
      </w:r>
      <w:r>
        <w:rPr>
          <w:rtl w:val="true"/>
        </w:rPr>
        <w:t>إِذ ظَّلمْتُمْ أَنَّکُمْ فِی العَذَابِ مُشْتَرِکُونَ</w:t>
      </w:r>
      <w:r>
        <w:rPr>
          <w:rtl w:val="true"/>
        </w:rPr>
        <w:t>(</w:t>
      </w:r>
      <w:r>
        <w:rPr/>
        <w:t>39</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جَاءنَا قَال یا لیتَ بَینِی وبَینَکَ بُعْدَ المَشْرِقَینِ فَبِئْسَ القَرِینُ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ینفَعَکُمُ الیومَ إِذ ظَّلمْتُمْ أَنَّکُمْ فِی العَذَابِ مُشْتَرِکُونَ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 بخشد، چون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در عذاب مشترک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قولویه در کامل الزیارات از محمد بن عبدالله بن جعفر حمیری، از پدرش، از علی بن محمد بن سالم، از محمد بن خالد از عبدالله بن حماد بصری، از عبدالله بن عبدالرحمن اصم، از حماد بن عثمان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به معراج رفت،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وسیله سه مصیبت می‌آزماید تا بنگرد بردباری‌ات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و فرمانبردار اوامر تو هستم و جز به یاری تو هیچ نیرویی در بردباری بر آنها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چیستند؟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مصیبت، ابتلای شما به گرسنگی و ترجیح دادن نیازمندان بر خودتان و خانواده‌تان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بدان راضی شدم و خود را تسلیم آن نمودم و توفیق برای بردباری را از تو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دوم عبارت است از تکذیب شدن، خوف شدید، صرف کردن همه توانت جهت مبارزه با کفار به وسیله جان و دارایی‌ات، بردباری در برابر مصیبت‌هایی که از منافقان به تو می‌رسد و در جنگ با آنان به درد و زخم مبتلا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بدان راضی شدم و خود را تسلیم امر تو کردم و توفیق جهت بردباری در برابر این مشکلات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سوم، مصیبت کشته شدن اهل بیتت پس از وفات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از سوی امت تو، مورد دشنام، توبیخ، خشونت، محرومیت، انکار و ظلم قرار می‌گیرد و در پایان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تسلیم تقدیر تو کردم و آن را پذیرفتم و توفیق بردباری در برابر این مشکلات را از تو می‌خواهم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دخترت ظلم می‌کنند و او از حقش محروم می‌شود و حقی را که تو برای او قرار داده‌ای از او غصب می‌شود و در حالی که باردار خواهد بود، مورد ضرب و شتم قرار می‌گیرد و بدون اجازه، وارد حریم و خانه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خواری و ذلت گرفتار می‌شود و در این مصیبت هیچ یاوری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اثر آن ضربات، فرزندی را که در شکم دارد، سقط می‌شود و سپس خودش به علت آن ضربات وفات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خود را تسلیم اوامر تو کردم و توفیق صبر و بردباری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از پسر عمویت علی دارای دو پسر خواهد بود که یکی از آنها با نیرنگ کشته و حقش از او گرفته می‌شود و به او ضربه خواهند زد و مسموم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با او چنین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بردباری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سرنوشت پسر دیگرشان این است که امتت او را به جهاد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همراه فرزندان اهل بیتش که سلام و درود خدا بر آنان باد، به شیوه دردناکی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زنانشان را به اسارت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طلب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من چنین مقدر کرده‌ام که او همراه با یارانش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کشته شدن او حجتی علیه ساکنان زمین خواهد بود و اهل آسمان‌ها و زمین برای کشته شدن او خواهند گریست و فرشتگانی که نتوانستند به او یاری برسانند برای او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نسل او مردی را خواهم آفرید و به وسیله او تو را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او نزد من و زیر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خواهد کرد و بیم و رعب همواره همراه او خواهد بود و همه از او خواهند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پایه کافران را به قتل می‌رساند که در او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مردی افتاد که از زیباروترین و خوشبوترین افراد بود و از میان دو چشمانش و بالا و پایین او نور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لباسی از نور بر تن داشت و در ظاهرش هر نوع نیکی و خیر آشکار بود، به سوی من آمد و پیشانی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فرشتگانی که در اطراف او بودند که تعدادشان را فقط </w:t>
      </w:r>
    </w:p>
    <w:p>
      <w:pPr>
        <w:pStyle w:val="BookText"/>
        <w:rPr/>
      </w:pPr>
      <w:r>
        <w:rPr>
          <w:rFonts w:ascii="IRNazanin" w:hAnsi="IRNazanin" w:eastAsia="IRNazanin"/>
          <w:color w:val="111111"/>
          <w:sz w:val="28"/>
          <w:sz w:val="28"/>
          <w:szCs w:val="28"/>
          <w:rtl w:val="true"/>
          <w:lang w:bidi="fa-IR"/>
        </w:rPr>
        <w:t>خداوند می‌داند، نگاهی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دفاع از چه کسی خشمگین می‌شود و این فرشتگان را برای چه کسی آماده کرده‌ای؛ در حالی که به من وعده پیروزی در میان آنها را داده‌ای؟ من پیروزی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و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مصیبت‌هایی را که پس از مرگم بدان گرفتار خواهند شد به من اطلاع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اراده کنی، پیروزی بر کسانی را که به آنها ظلم می‌کنند به من اعطا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تسلیم فرمان تو هستم و به قضا و قدر تو راضی و خشنودم و آن را می‌پذیرم و توفیق، رضایت و یاری در مقابل مشکلات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را به پاس صبر و بردباری‌اش، در بهشت جاودان، مسکن خواهم داد و این، پاداش من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حجت او را بر مخلوقات چیره می‌سازم و او را مأمور حوض می‌کنم که اولیا و دوستانتان از آن می‌نوشند و دشمنانتان از آن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برایش سرد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وارد می‌شود و همه کسانی را که ذره‌ای از محبت شما را در دل داشته، از آن جا خارج می‌کند و منزلت شما را در والاترین مقام و مرتبه بهشت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پسرت را که یکی به وسیله سم و دیگری بی‌رحمانه کشته شدند، از جمله کسانی قرار می‌دهم که عرشم را به وسیله آنها می‌آرایم و علاوه بر این، در مقابل مصیبت‌هایی که بدان گرفتار شده‌اند به آنها لطف بیشتری خواهم کرد، چندان که به قلب هیچ انسانی 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هر کس که به زیارت قبر پسرت که در میدان جنگ کشته شد برود، از چنین لطف و عنایتی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زائران او به منزله زائران تو هستند و هر کس به زیارت تو بیاید، گویی به دیدار من آمده است و بزرگداشت کسانی که به دیدار من می‌آیند به عهده من خواهد بود و من به او هر چیزی را که بخواهد اعطا می‌کنم و به او پاداش می‌دهم که هر کس آن پاداش و بزرگداشت من نسبت به او را ببیند، غبطه می‌خورد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دخترت را کنار عرش خودم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عنوان حاکم و فرمانبردار در میان مخلوقاتش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باره کسانی که به تو و فرزندانت ظلم کرده‌اند، هر گونه که می‌خواهی حکم صادر کن، زیرا من حکم تو علیه آنها را روا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شاهد این جریان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کسی را که به او ظلم کرده است در مقابل او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آن شخص را به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ظالم در این موقعیت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 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مرگ یک باره می‌نماید و انگشت به دهان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با پیامبر راهی برمی‌گرفتم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جَاءنَا قَال یا لیتَ بَینِی وبَینَکَ بُعْدَ المَشْرِقَینِ فَبِئْسَ القَرِینُ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ینفَعَکُمُ الیومَ إِذ ظَّلمْتُمْ 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تَحْکُمُ بَینَ عِبَادِکَ فِی مَا کَانُوا فِیهِ یخْتَلفُونَ</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در میان بندگانت بر سر آن 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آن دو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یصُدُّونَ عَن سَبِیل اللهِ ویبْغُونَهَا عِوجًا وهُم بِالآخِرَةِ هُمْ کَافِرُونَ</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لعنت‌خدا بر ستمگران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آخرت را باور ندارند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در باره آنها حکم صادر می‌شود، محسن بن علی علیه السلام و قاتلش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قنفذ مورد محاکمه قرار می‌گیرد و او را به همراه صاحبش می‌آورند و به وسیله شلاق‌های آتشین آنها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یک شلاق از آنها به دریاها اصابت کند، از شرق تا غرب آن را به جوش می‌آورد و چنان چه یک ضربه از آن شلاق‌ها به کوه‌های دنیا اصابت نماید، آنها ذوب شده و به خاکستر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وسیله چنین شلاقی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علیه السلام جهت محاکمه فرد چهارم در محضر پروردگار حاضر می‌شود و آن سه نفر را به زندانی می‌افکنند و در آن را قفل می‌کنند که هیچ کس </w:t>
      </w:r>
    </w:p>
    <w:p>
      <w:pPr>
        <w:pStyle w:val="BookText"/>
        <w:rPr/>
      </w:pPr>
      <w:r>
        <w:rPr>
          <w:rFonts w:ascii="IRNazanin" w:hAnsi="IRNazanin" w:eastAsia="IRNazanin"/>
          <w:color w:val="111111"/>
          <w:sz w:val="28"/>
          <w:sz w:val="28"/>
          <w:szCs w:val="28"/>
          <w:rtl w:val="true"/>
          <w:lang w:bidi="fa-IR"/>
        </w:rPr>
        <w:t>آنها را نخواهد دید و آنها نیز احدی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کسانی که ولایتشان را پذیرفته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أَرِنَا الذَینِ أَضَلانَا مِنَ الجِنِّ والإِنسِ نَجْعَلهُمَا تَحْتَ أَقْدَامِنَا لیکُونَا مِنَ الأَسْفَلینَ</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 آنها را زیر قدم‌هایمان بگذاریم تا زبون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ینفَعَکُمُ الیومَ إِذ ظَّلمْتُمْ 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هنگام، آنان را صدا می‌زنند تا به عذاب و فلاکت و هلاکت دچار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در حالی که نگهبانانی همراه دارند به سوی حوض می‌روند و از امیر المؤمنین می‌خواهند تا آنها را عفو نماید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به ما آب بده و ما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وقِیل هَذَا الذِی کُنتُم بِهِ تَدَّعُونَ</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 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شما را امیرالمؤمنین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تشنه و تشنه‌تر به سوی آتش برگردید که به شما جز آب داغ و خونابه داده نخواهد شد و شفاعت هیچ شفاعت کننده‌ای به شما سودی نخواهد رساند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از محمد بن علی بن معمر، از محمد بن علی بن عکایه تمیمی، از حسین بن نضر فهری، از ابو عمرو اوزاعی، از عمرو بن شمر، از جابر بن یزید، از امام محمد باقر علیه السلام، از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بدبخت، حق مرا از خلافت غصب کرده و با من در باره آن چه حق آنها نبود، نزاع کردند و از روی گمراهی بر مرکب آن سوار شدند و به علت نادانی آن را برای یکدیگر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راه بسیار غلطی رفتند و سرنوشت بسیار بدی را برای خود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خانه‌هایشان به یکدیگر نفرین و لعن می‌فرستند و هر کدام از آنها از دیگری</w:t>
      </w:r>
    </w:p>
    <w:p>
      <w:pPr>
        <w:pStyle w:val="BookText"/>
        <w:rPr/>
      </w:pPr>
      <w:r>
        <w:rPr>
          <w:rFonts w:ascii="IRNazanin" w:hAnsi="IRNazanin" w:eastAsia="IRNazanin"/>
          <w:color w:val="111111"/>
          <w:sz w:val="28"/>
          <w:sz w:val="28"/>
          <w:szCs w:val="28"/>
          <w:rtl w:val="true"/>
          <w:lang w:bidi="fa-IR"/>
        </w:rPr>
        <w:t>تبری جسته و خطاب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دیگر با فلاکت و رنجوری به او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للإِنسَانِ خَذُولا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 که قرآن به من رسیده بود و شیطان همواره فروگذارنده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ذکری هستم که از آن گمراه شدند و راهی هستم که مردم از آن منحرف شدند و ایمانی هستم که بدان کفر ورزیدند و قرآنی هستم که ترک و مهجور شده است و دینی هستم که تکذیب شده و راهی هستم که از آن منحرف شده‌اند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این روایت با اندکی تفصیل بیشتر، 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یعَضُّ الظَّالمُ عَلی یدَیهِ یقُول یا لیتَنِی اتَّخَذْتُ مَعَ الرَّسُول سَبِیلا</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است که ستمکار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 کاش با پیامبر راهی برمی‌گرفتم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قبلا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قاسم، از احمد بن محمد سیاری، از محمد بن خالد برقی، از محمد بن اسلم، از ایوب بزاز، از جابر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هیچ چیزی به شما سودی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حق اهل بیت که سلام و درود خدا بر آنان باد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به عذاب گرفتار خواهید شد و در آن شریک خواهید بود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جناح، از عوف بن عبدالله ازدی، از جابر بن یزید جعفی روایت می‌کند که امام محمد باقر علیه السلام در حدیثی که در آن وضعیت کفار در روز قیامت را ذکر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یک باره به سینه فرد کافر فشار وارد می‌آید و هفتاد هزار سال با سر به زمین می‌افتد و سقوط </w:t>
      </w:r>
      <w:bookmarkStart w:id="254" w:name="pg13188_126281"/>
    </w:p>
    <w:p>
      <w:pPr>
        <w:pStyle w:val="BookText"/>
        <w:rPr/>
      </w:pPr>
      <w:bookmarkEnd w:id="254"/>
      <w:r>
        <w:rPr>
          <w:rFonts w:ascii="IRNazanin" w:hAnsi="IRNazanin" w:eastAsia="IRNazanin"/>
          <w:color w:val="111111"/>
          <w:sz w:val="28"/>
          <w:sz w:val="28"/>
          <w:szCs w:val="28"/>
          <w:rtl w:val="true"/>
          <w:lang w:bidi="fa-IR"/>
        </w:rPr>
        <w:t>می‌کند تا این که به داخل آتش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آتش بر روی او و شیطانش فرو می‌ریزد و شیطانش او را با زنجیری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گناهکار سرش را بلند کرد و به زشتی چهره شیطان بنگرد، در مقابل او چهره درهم خواهد کشید 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عذاب الهی را به جای من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تحمل عذاب، مشترک هستیم</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255" w:name="__RefHeading___Toc1146961_3244359995"/>
      <w:bookmarkStart w:id="256" w:name="_Toc87"/>
      <w:bookmarkEnd w:id="255"/>
      <w:r>
        <w:rPr>
          <w:rtl w:val="true"/>
        </w:rPr>
        <w:t>«</w:t>
      </w:r>
      <w:r>
        <w:rPr>
          <w:rtl w:val="true"/>
        </w:rPr>
        <w:t>فَإِمَّا نَذْهَبَنَّ بِکَ فَإِنَّا مِنْهُم مُّنتَقِمُونَ</w:t>
      </w:r>
      <w:r>
        <w:rPr>
          <w:rtl w:val="true"/>
        </w:rPr>
        <w:t>(</w:t>
      </w:r>
      <w:r>
        <w:rPr/>
        <w:t>41</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قطعا از آنان انتقام می 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پدرش از قاسم بن محمد، از سلیمان بن داود منقری، از یحیی بن سعید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معنی است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مکه به مدینه می‌بریم و سپس تو را بدان باز می‌گردانیم و از آنها به وسیله علی بن ابی طالب علیه السلام انتقام می گیریم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عثمان بن ابی شیبة، از یحیی بن حسن بن فرات، از مصبّح بن هلقام عجلی، از ابو مریم، از منهال بن عمرو، از زر بن حبیش، از حذیقة بن یمان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همچنین از احمد بن محمد بن موسی نوفلی، از عیسی بن مهران، از یحیی بن حسن بن فرات با سند از ابو حرب بن ابو اسود دوئلی، از عمویش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p>
    <w:p>
      <w:pPr>
        <w:pStyle w:val="BookText"/>
        <w:rPr/>
      </w:pPr>
      <w:r>
        <w:rPr>
          <w:rFonts w:ascii="IRNazanin" w:hAnsi="IRNazanin" w:eastAsia="IRNazanin"/>
          <w:color w:val="111111"/>
          <w:sz w:val="28"/>
          <w:sz w:val="28"/>
          <w:szCs w:val="28"/>
          <w:rtl w:val="true"/>
          <w:lang w:bidi="fa-IR"/>
        </w:rPr>
        <w:t>این آیه آن است که ما به وسیله علی علیه السلام از آنها انتقام خواهیم گرفت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عبد العزیز بن یحیی، از مغیرة بن محمد، از عبد الغفار بن محمد، از منصور بن ابو اسود، از زیاد بن منذر، از عدی بن ثابت،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قریشی‌ها هرگز به چیزی بیش از آن چه روزی از رسول خدا صلی الله علیه و آله و سلم در باره حضرت علی شنیدند، حسادت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رسول خدا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 کفر بورزید و مرا به همراه گروهی بیابید که با شمشیر علیه شما می‌جنگم، حالتان چگونه خواهد بود؟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خداوند عز و جل یا علی علیه السلام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یا علی علیه السلام بخواهد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حسین بن احمد، از محمد بن عیسی، از یونس بن عبدالله الرحمن بن سالم، از پدرش، از امام صادق علیه السلام روایت کرد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جمل به وسیله حضرت علی علیه السلام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به پیامبرش صلی الله علیه و آله و سلم وعده داده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همچنین از علی بن عبدالله، از ابراهیم بن محمد، از علی بن هلال، از محمد بن ربیع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یوسف ازرق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سوره زخرف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نَذْهَبَنَّ بِکَ فَإِنَّا مِنْهُم </w:t>
      </w:r>
    </w:p>
    <w:p>
      <w:pPr>
        <w:pStyle w:val="BookText"/>
        <w:rPr/>
      </w:pP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اعمش قرآن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این آیه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آیه در باره چه کسی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این گونه در باره علی بن ابی طالب علیه السلام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ـ بعلّی ـ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از قرآن حذف کردند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امالی با سند از امام محمد باقر علیه السلام، از جابر بن عبد الله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من در منی از همه مردم به پیامبر صلی الله علیه و آله و سلم 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ندارم که شما پس از من کافر می‌شوید و گردن همدیگر را خواهید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مرا همراه سپاهی خواهید دید که به جنگ با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رویش را به طرف پشت سرش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نام او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بودیم که جبرئیل بر او نازل شد و آیات زیر را بر او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آنان وعده داده‌ایم به تو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بر آنان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زیر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رَّبِّ إِمَّا تُرِینِّی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عَلی أَن نُّرِیکَ مَا نَعِدُهُمْ 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شده است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میان قوم ستمکار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ما تواناییم که آن چه را به آنان وعده داده‌ایم بر تو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چه به سوی تو وحی شده است چنگ در 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در باره محبت علی بن ابی طالب علیه السلام سئوال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جابر بن عبدالله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حجة الوداع در منی نزدیک‌ترین شخص به رسول خدا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شما پس از من به </w:t>
      </w:r>
      <w:bookmarkStart w:id="257" w:name="pg13188_126284"/>
    </w:p>
    <w:p>
      <w:pPr>
        <w:pStyle w:val="BookText"/>
        <w:rPr/>
      </w:pPr>
      <w:bookmarkEnd w:id="257"/>
      <w:r>
        <w:rPr>
          <w:rFonts w:ascii="IRNazanin" w:hAnsi="IRNazanin" w:eastAsia="IRNazanin"/>
          <w:color w:val="111111"/>
          <w:sz w:val="28"/>
          <w:sz w:val="28"/>
          <w:szCs w:val="28"/>
          <w:rtl w:val="true"/>
          <w:lang w:bidi="fa-IR"/>
        </w:rPr>
        <w:t>کفر باز خواهید گشت و گروهی از شما گردن گروه دیگرتان را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مرا در سپاهی که به جنگ با شما می‌آید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رویش را به پشت سر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 در آن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بودیم که جبرئیل علیه السلام بر او وحی فرود آورد و خداوند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 بعلی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روایت جابر بن عبدالله انصاری در آیه بعد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مخالفان ما در فضائل سمعانی روایتی آمده است که سند آن را به ابن عباس می‌رساند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نازل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علی بن ابی طالب علیه السلام از آنها انتقام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مناقب مغازلی نیز روایت مشابهی ذکر شده است که راوی آن را به جابر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8" w:name="__RefHeading___Toc1146963_3244359995"/>
      <w:bookmarkStart w:id="259" w:name="_Toc88"/>
      <w:bookmarkEnd w:id="258"/>
      <w:r>
        <w:rPr>
          <w:rtl w:val="true"/>
        </w:rPr>
        <w:t>«</w:t>
      </w:r>
      <w:r>
        <w:rPr>
          <w:rtl w:val="true"/>
        </w:rPr>
        <w:t>فَاسْتَمْسِکْ بِالذِی أُوحِی إِلیکَ إِنَّکَ عَلی صِرَاطٍ مُّسْتَقِیمٍ</w:t>
      </w:r>
      <w:r>
        <w:rPr>
          <w:rtl w:val="true"/>
        </w:rPr>
        <w:t>(</w:t>
      </w:r>
      <w:r>
        <w:rPr/>
        <w:t>43</w:t>
      </w:r>
      <w:r>
        <w:rPr>
          <w:rtl w:val="true"/>
        </w:rPr>
        <w:t xml:space="preserve">) </w:t>
      </w:r>
      <w:r>
        <w:rPr>
          <w:rtl w:val="true"/>
        </w:rPr>
        <w:t>وإِنَّهُ لذِکْرٌ لکَ ولقَومِکَ وسَوفَ تُسْأَلونَ</w:t>
      </w:r>
      <w:r>
        <w:rPr>
          <w:rtl w:val="true"/>
        </w:rPr>
        <w:t>(</w:t>
      </w:r>
      <w:r>
        <w:rPr/>
        <w:t>44</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چه به سوی تو وحی شده است، چنگ در زن که تو بر راهی راست قرار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محمد بن یحیی، از محمد بن حسین، از نضر بن شعیب، از خالد بن ماد، از محمد بن فضیل، از ثمالی، از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خطاب به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ولایت علی علیه السلام  هستی و علی که سلام و درود خدا بر او باد، همان راه راست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محمد بن حسن صفار حدیث مشابهی را از محمد بن حسین، از نضر بن سوید، از خالد بن حماد و محمد بن فضیل، از ثمالی، از امام محمد باقر علیه السلام روایت کرده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جعفر بن احمد، از عبدالکریم بن عبدالرحیم، از محمد بن علی، از محمد بن فضیل، از ابو حمزه ثمالی، از امام محمد باقر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این 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اولی و دومی است که یکی از آنها با دیدن دیگری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وبَینَکَ بُعْدَ المَشْرِقَینِ فَبِئْسَ القَرِینُ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که سلام و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و فلان و پیروانشان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ینفَعَکُمُ الیومَ إِذ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فِی العَذَابِ مُشْتَرِکُونَ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هرگز پشیمانی برای شما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 اهل بیت پیامبر که سلام و درود خدا بر آنان باد،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در عذاب مشترک خواهید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سپس خطاب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أَفَأَنتَ تُسْمِعُ الصُّمَّ أَو تَهْدِی العُمْی ومَن کَانَ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قطعا از آنان انتقام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فلان و فلان و پیروانشان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p>
    <w:p>
      <w:pPr>
        <w:pStyle w:val="BookText"/>
        <w:rPr/>
      </w:pP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بر تو در باره علی علیه السلام نازل شده است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ولایت علی علیه السلام هستی و علی همان راه راست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علی بن عبدالله، از ابراهیم بن محمد، از علی بن هلال، از حسن بن وهب، از جابر بن یزید، از امام محمد باقر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به آن چه در باره علی بن ابی طالب علیه السلام بر تو وحی شده است، چنگ بزن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عبدالله، از ابراهیم بن محمد، از علی بن هلال، از جابر بن یزید 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بر تو در باره علی بن ابی طالب علیه السلام نازل شده است، چنگ بزن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مخالفین ما،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زمانی که پیامبر صلی الله علیه و آله و سلم در منی برای مردم سخنرانی می‌کرد، من نزدیک‌ترین فرد به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شما دوباره کافر خواهید شد به طوری که گروهی از شما گردن گروهی دیگر را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مرا در سپاهی خواهید یافت که علیه شما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پشت سرش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علی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امیرالمؤمنین علیه السلام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جبرئیل برایشان فرود آمد و پس از آن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زیر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شده است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میان قوم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علم و دانش برای قیامت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در باره علی بن ابی طالب سئوال خواهد 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از محمد بن جعفر، از یحیی بن زکریا، از علی بن حسّان، از عبدالرحمن بن کثیر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ما قوم پیامبر صلی الله علیه و آله و سلم هستیم و ما مورد سئوال قرار می‌گیریم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کلینی، از حسین بن محمد، از معلی بن محمد، از وشاء، از عبدالله بن عجلان روایت می‌کند که از امام محمد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اهل ذکر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هستم و ائمه صلوات الله علیهم اجمعین اهل الذکر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ایشان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آن حضرت هستیم و از ما سئوال خواهد 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حسین بن محمد، از معلی بن محمد، از محمد بن اورمة، از علی بن حسان، از عمویش عبدالرحمن بن کثیر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p>
    <w:p>
      <w:pPr>
        <w:pStyle w:val="BookText"/>
        <w:rPr/>
      </w:pPr>
      <w:r>
        <w:rPr>
          <w:rFonts w:ascii="Amiri" w:hAnsi="Amiri" w:eastAsia="Amiri" w:cs="Amiri"/>
          <w:color w:val="111111"/>
          <w:sz w:val="28"/>
          <w:sz w:val="28"/>
          <w:szCs w:val="28"/>
          <w:rtl w:val="true"/>
          <w:lang w:bidi="ar-SA"/>
        </w:rPr>
        <w:t>امام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به چه معناست؟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همان پیامبر صلی الله علیه و آله و سلم و ما اهل ذکر هستیم که از ما سئوال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ما هستیم و ما اهل ذکر هستیم که مورد سئوال قرار می‌گیریم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همچنین از گروهی از یاران ما، از احمد بن محمد، از حسین بن سعید، از نضر بن سوید، از عاصم بن حمید، از ابو بصیر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خدا صلی الله علیه و آله و سلم است و اهل بیت او که سلام و درود خدا بر آنان باد، اهل ذکر هستند، همان کسانی که مورد سئوال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سئوالاتشان را مردم از آنها می پرسند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همچنین از گروهی از یاران ما، از احمد بن محمد، از حسین بن سعید، از حماد، از ربعی، از فضیل،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ما قوم پیامبر صلی الله علیه و آله و سلم هستیم و مورد سئوال قرار می‌گیریم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محمد بن حسن صفار حدیث مشابهی را از احمد بن محمد، از حسین بن سعید، از حماد بن عیسی، از ربعی، از فضیل، از امام صادق علیه السلام روایت می‌کند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محمد بن حسن و دیگران از سهل، از محمد بن عیسی و محمد بن یحیی و محمد بن حسین، از محمد بن سنان، از اسماعیل بن جابر و عبد الکریم بن عمرو، از عبدالحمید بن ابی دیلم، از امام صادق علیه السلام روایت</w:t>
      </w:r>
    </w:p>
    <w:p>
      <w:pPr>
        <w:pStyle w:val="BookText"/>
        <w:rPr/>
      </w:pPr>
      <w:r>
        <w:rPr>
          <w:rFonts w:ascii="IRNazanin" w:hAnsi="IRNazanin" w:eastAsia="IRNazanin"/>
          <w:color w:val="111111"/>
          <w:sz w:val="28"/>
          <w:sz w:val="28"/>
          <w:szCs w:val="28"/>
          <w:rtl w:val="true"/>
          <w:lang w:bidi="fa-IR"/>
        </w:rPr>
        <w:t>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اهل ذکر، اهل بیت پیامبر که سلام و درود خدا بر آنان باد هستند و خداوند دستور داده است تا مردم از آنها سئوال کنند و مردم را به سئوال پرسیدن از افراد نادان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ذکر نامیده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به سوی تو فرود آوردیم تا برای مردم آن چه را به سوی ایشان نازل شده است توضیح دهی و امید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از عباس بن معروف از حماد بن عیسی از عمر بن یزید روایت می‌کند که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خدا صلی الله علیه و آله و سلم است و اهل بیت آن حضرت که سلام و درود خدا بر آنان باد، اهل الذکر هستند که مورد پرسش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سئوالاتشان را از آنها می پرسند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همچنین از یعقوب بن یزید، از ابن ابی عمیر، از ابن اذینه، از برید بن معاویه روایت کرده است که امام محمد باقر علیه السلام در باره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ذکر هستیم که مورد پرسش قرار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سئوالاتشان را از ما می پرسند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محمد بن قاسم، از حسین بن حکم، از حسین بن نصر، از پدرش، از ابان بن ابی عیاش، از سلیم بن قیس روایت می‌کند که امام علی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 </w:t>
      </w:r>
    </w:p>
    <w:p>
      <w:pPr>
        <w:pStyle w:val="BookText"/>
        <w:rPr/>
      </w:pPr>
      <w:r>
        <w:rPr>
          <w:rFonts w:ascii="IRNazanin" w:hAnsi="IRNazanin" w:eastAsia="IRNazanin"/>
          <w:color w:val="111111"/>
          <w:sz w:val="28"/>
          <w:sz w:val="28"/>
          <w:szCs w:val="28"/>
          <w:rtl w:val="true"/>
          <w:lang w:bidi="fa-IR"/>
        </w:rPr>
        <w:t>پیامبر صلی الله علیه و آله و سلم هستیم و از ما سئوال می‌شود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محمد بن عباس، از عبدالعزیز بن یحیی، از محمد بن عبدالرحمن بن سلام، از احمد بن عبدالله، از پدرش، از زراره روایت کرده است که از ابو جعفر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 ما اهل ذکر هستیم، و در مورد ما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حسین بن عامر، از محمد بن حسین، از ابن فضال، از ابو جمیله، از محمد حلبی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ذکر است و اهل بیتش علیهم السلام، اهل الذکر می‌باشند که از آنها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سئوال کردن از آنها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اولیای مردم و اولی بر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این حق را که خداوند برای آنها تعیین کرده است، از آنها بگیرد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حسین بن احمد، از محمد بن عیسی، از یوسف، از صفوان روایت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 مخاطب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همچنین از محمد بن خالد برقی، از حسین بن سیف از پدرش، از دو پسر قاسم روایت می‌کند که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شما در باره ولایت او سئوال </w:t>
      </w:r>
      <w:bookmarkStart w:id="260" w:name="pg13188_126291"/>
    </w:p>
    <w:p>
      <w:pPr>
        <w:pStyle w:val="BookText"/>
        <w:rPr/>
      </w:pPr>
      <w:bookmarkEnd w:id="260"/>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261" w:name="__RefHeading___Toc1146965_3244359995"/>
      <w:bookmarkStart w:id="262" w:name="_Toc89"/>
      <w:bookmarkEnd w:id="261"/>
      <w:r>
        <w:rPr>
          <w:rtl w:val="true"/>
        </w:rPr>
        <w:t>«</w:t>
      </w:r>
      <w:r>
        <w:rPr>
          <w:rtl w:val="true"/>
        </w:rPr>
        <w:t>واسْأَل مَنْ أَرْسَلنَا مِن قَبْلکَ مِن رُّسُلنَا أَجَعَلنَا مِن دُونِ الرَّحْمَنِ آلهَةً یعْبَدُونَ</w:t>
      </w:r>
      <w:r>
        <w:rPr>
          <w:rtl w:val="true"/>
        </w:rPr>
        <w:t>(</w:t>
      </w:r>
      <w:r>
        <w:rPr/>
        <w:t>45</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گروهی از یاران ما، از احمد بن محمد بن خالد، از حسن بن محبوب، از ابو حمزه بن دینار ثمالی و ابومنصور از ابو ربیع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هشام بن عبد الملک فریضه حج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ما هم به همراه امام محمد باقر علیه السلام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بن خطاب،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امام محمد باقر علیه السلام در کنار رکن یمانی نگاه کرد که مردم پیرامون ایشان گرد هم آمده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مردم این گونه در اطرافش حلقه زده‌اند؟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مردم کوفه،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او را نزد تو خواهم آورد و از او در باره اموری خواهم پرسید که فقط پیامبران و یا فرزندان و اوصیای آنها قادر به پاسخ دادن به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را خجالت زده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رفت و به زور، راه خود را در میان مردم باز کرد تا این که به امام علیه السلام نزدیک شد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انجیل، زبور و قرآن را خوانده و از حلال و حرام آنها آگاهی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سئوالاتی از تو بپرسم که جز پیامبران، فرزندان یا اوصیای آنها کسی قادر به پاسخ‌گویی به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حضرت عیسی علیه السلام و پیامبر اسلام صلی الله علیه و آله و سلم چند سال بوده است؟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و اعتقاد خودم پاسخ دهم یا بر اساس گفته و عقیده تو؟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دو عقیده،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عقیده من پانصد سال و بر اساس باور تو ششصد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باره آیه زیر توضیح بده که</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چه کسی سئوال کرد؟ حال آن که فاصله زمانی ایشان با حضرت عیسی علیه السلام پانصد سال بوده است؟ امام محمد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شبانگاهان از مسجد الحرام به سوی مسجد الاقصی که پیرامون آن را برکت داده‌ایم سیر داد تا نشانه‌های 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نشانه‌هایی که خداوند در هنگام اسراء از مکه به بیت المقدس به پیامبر صلی الله علیه و آله و سلم نشان داد، این بود که همه پیامبران و انبیاء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دستور داد تا اذان بگوید و نماز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اذانش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امامت نماز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به پایان رسید، رسول خدا صلی الله علیه و آله و سلم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شهادت می‌دهید؟ و چه چیزی را می‌پرستیدید؟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 شریک است و تو پیامبر خدا هستی و بر این اساس از ما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نیز این حدیث را از پدرش، از حسن محبوب، از ابو حمزه ثمالی، از ابو ربیع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محمد باقر علیه السلام در سالی که هشام بن عبدالملک جهت ادای حج به مکه آمده بود، فریضه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عمر بن خطاب نیز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پایان روایت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امامت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w:t>
      </w:r>
    </w:p>
    <w:p>
      <w:pPr>
        <w:pStyle w:val="BookText"/>
        <w:rPr/>
      </w:pPr>
      <w:r>
        <w:rPr>
          <w:rFonts w:ascii="IRNazanin" w:hAnsi="IRNazanin" w:eastAsia="IRNazanin"/>
          <w:color w:val="111111"/>
          <w:sz w:val="28"/>
          <w:sz w:val="28"/>
          <w:szCs w:val="28"/>
          <w:rtl w:val="true"/>
          <w:lang w:bidi="fa-IR"/>
        </w:rPr>
        <w:t>چیزی شهادت می‌دهید و چه چیزی را می‌پرستید؟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هیچ خدایی جز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بی‌شریک است و تو رسول خدا هستی و از ما در این باره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تورات، شما اوصیای رسول خدا صلی الله علیه و آله و سلم و جانشینان او هستید و در انجیل، زبور و قرآن نام‌هایتان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دیگران سزاوار این امر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جعفر بن محمد حسنی، از علی بن ابراهیم قطان، از عباد بن یعقوب، از محمد بن فضل، از محمد بن سوقه، از علقمه، از عبدالله بن مسعود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حدیث اسراء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فرشته‌ای به سویم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فرستاد‌ه‌ایم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فرستاده شده‌اید؟ من نیز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من بر اساس چه چیزی فرستاده شده‌اید؟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ولایت تو و علی بن ابی طالب علیه السلام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از امیرالمؤمنین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براهین پیامبر صلی الله علیه و آله و سلم است که خداوند آن را به ایشان اعطا کرده و به وسیله آن محبت را بر سایر مخلوقاتش واجب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خداوند او را خاتم پیامبران و پیامبری برای همه ملت‌ها قرار داد، او را در هنگام معراج به آسمان برد و در آن روز پیامبران را برایش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آیات، براهین و پیمان‌های الهی را که پیامبران جهت تبلیغ آنها فرستاده شده‌اند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به فضیلت و برتری او و اوصیا و حجت‌های روی زمین پس از او و سایر گذشتگان و آیندگان، کسانی را که از آن حجت‌ها پیروی خواهند کرد یا نافرمان خواهند بود، شناخت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ابن ابوالحسن دیلمی با سند از محمد بن مروان، از محمد بن سائب با </w:t>
      </w:r>
    </w:p>
    <w:p>
      <w:pPr>
        <w:pStyle w:val="BookText"/>
        <w:rPr/>
      </w:pPr>
      <w:r>
        <w:rPr>
          <w:rFonts w:ascii="IRNazanin" w:hAnsi="IRNazanin" w:eastAsia="IRNazanin"/>
          <w:color w:val="111111"/>
          <w:sz w:val="28"/>
          <w:sz w:val="28"/>
          <w:szCs w:val="28"/>
          <w:rtl w:val="true"/>
          <w:lang w:bidi="fa-IR"/>
        </w:rPr>
        <w:t>سند خود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با خود به آسمان چهارم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خانه‌ای را دیدم که از یاقوت قرمز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پنجاه هزار سال قبل از آفرینش آسمان‌ها و زمین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انبیا را گرد هم آورد و جبرئیل آنها را در صف‌هایی مرتب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امامت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به پایان رساندم، فرستاده‌ای از سوی پروردگارم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من برای تبلیغ چه چیزی فرستاده شده‌اید؟ خداوند بر اساس چه چیزی شما را پیش از من مبعوث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ولایت تو و 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امری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محمد بن یحیی، از سلمه بن خطاب، از علی بن سیف، از عباس بن عامر، از احمد بن زرق غشمانی، از محمد بن عبدالرحمن،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پروردگار است که خداوند آن را به همراه همه پیامبران فرستاده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محمد بن یحیی، از احمد بن محمد، از ابن محبوب، از محمد فضیل،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همه صحف پیامبران آمده است و خداوند نبوت پیامبر صلی الله علیه و آله و سلم و وصی بودن امیرالمؤمنین علیه السلام را بر همه پیامبران نازل کرده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امالی، از ابو عبدالله محمد بن محمد، از ابوالقاسم جعفر بن محمد، از پدرش، از سعد بن عبدالله، از احمد بن محمد، از عباس بن معروف، از </w:t>
      </w:r>
      <w:bookmarkStart w:id="263" w:name="pg13188_126295"/>
    </w:p>
    <w:p>
      <w:pPr>
        <w:pStyle w:val="BookText"/>
        <w:rPr/>
      </w:pPr>
      <w:bookmarkEnd w:id="263"/>
      <w:r>
        <w:rPr>
          <w:rFonts w:ascii="IRNazanin" w:hAnsi="IRNazanin" w:eastAsia="IRNazanin"/>
          <w:color w:val="111111"/>
          <w:sz w:val="28"/>
          <w:sz w:val="28"/>
          <w:szCs w:val="28"/>
          <w:rtl w:val="true"/>
          <w:lang w:bidi="fa-IR"/>
        </w:rPr>
        <w:t>محمد بن سنان، از طلحه بن زید، از امام جعفر صادق علیه السلام، از پدرش، از جدش علیهم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هیچ پیامبری را قبض نکرده است، مگر آن که به او دستور داده باشد تا به بهترین فرد از میان قومش وصیت کند و به من نیز دستور داد تا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وصیت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علی بن ابی‌طالب وصیت کن که من وصایت او را در کتاب‌های پیشین ثبت نموده و در آن جا آورده‌ام که او وصی تو است و در این باره از عموم انسان‌ها و پیامبرانم عهد و پیمان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برای پروردگاری خودم، پیامبری تو و ولایت علی بن ابی طالب عهد و پیمان گرفته‌ام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مخالفان ما، ابو نعیم 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خداوند در شب معراج پیامبر اسلام صلی الله علیه و آله و سلم و سایر پیامبران را گرد هم آورد و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مبعوث شده‌اید؟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نبوت تو و ولایت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4" w:name="__RefHeading___Toc1146967_3244359995"/>
      <w:bookmarkStart w:id="265" w:name="_Toc90"/>
      <w:bookmarkEnd w:id="264"/>
      <w:r>
        <w:rPr>
          <w:rtl w:val="true"/>
        </w:rPr>
        <w:t>پیوست</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در باره امیرالمؤمنین علیه السلام بر پیامبران علیهم السلام آمده است، روایتی است که به صورت مسند و مرفوع از جابر بن عبدالله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برادری بهتر است؟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از پدر و مادر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با یکدیگر برادر هستیم و من برترین آنها هستم و دوست داشتنی‌ترین برادر در نظر من،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من از پیامبران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پیامبران از او برترند، مرا</w:t>
      </w:r>
      <w:bookmarkStart w:id="266" w:name="pg13188_126296"/>
    </w:p>
    <w:p>
      <w:pPr>
        <w:pStyle w:val="BookText"/>
        <w:rPr/>
      </w:pPr>
      <w:bookmarkEnd w:id="266"/>
      <w:r>
        <w:rPr>
          <w:rFonts w:ascii="IRNazanin" w:hAnsi="IRNazanin" w:eastAsia="IRNazanin"/>
          <w:color w:val="111111"/>
          <w:sz w:val="28"/>
          <w:sz w:val="28"/>
          <w:szCs w:val="28"/>
          <w:rtl w:val="true"/>
          <w:lang w:bidi="fa-IR"/>
        </w:rPr>
        <w:t>کوچک‌ترین آنها قرار داده است و هر کس مرا کوچک‌ترین آنها قرار دهد، در واقع کفر ورزیده است؛ زیرا من از آن جا که به فضایل علی علیه السلام آگاه بودم، او را به عنوان برادر قرار داده‌ام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اخوت میان آن حضرت با امیرالمؤمنین علیه السلام به معنای داشتن تشابه در فضایل به جز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مفضل بن عمر مهلبی به صورت مسند از رجالش، از محمد بن ثابت روایت شده است که امام موسی کاظم علیه السلام برایم روایت کرد که پیامبر صلی الله علیه و آله و سلم خطاب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که پیام او را تبلیغ می‌کنم و تو وجه الله هستی که به تو اقتدا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هیچ کسی شبیه من نیست و جز من، هیچ احدی مانند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7" w:name="__RefHeading___Toc1146969_3244359995"/>
      <w:bookmarkStart w:id="268" w:name="_Toc91"/>
      <w:bookmarkEnd w:id="267"/>
      <w:r>
        <w:rPr>
          <w:rtl w:val="true"/>
        </w:rPr>
        <w:t>«</w:t>
      </w:r>
      <w:r>
        <w:rPr>
          <w:rtl w:val="true"/>
        </w:rPr>
        <w:t>ومَا نُرِیهِم مِّنْ آیةٍ إِلا هِی أَکْبَرُ مِنْ أُخْتِهَا وأَخَذْنَاهُم بِالعَذَابِ لعَلهُمْ یرْجِعُونَ</w:t>
      </w:r>
      <w:r>
        <w:rPr>
          <w:rtl w:val="true"/>
        </w:rPr>
        <w:t>(</w:t>
      </w:r>
      <w:r>
        <w:rPr/>
        <w:t>48</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به ایشان نمی نمودیم، مگر این 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 و به عذاب گرفتارشان کردیم تا مگر به راه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قولویه در کامل الزیارات از محمد بن عبدالله بن جعفر حمیری، از پدرش از علی بن محمد بن سالم، از محمد بن خالد، از عبدالله بن حماد، از عبدالله بن عبدالرحمن اصم، از عبدالله بن بکر ارجانی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تا مدینه همراه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که عسفان نامیده می‌شود،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کوه عجیب سیاه رنگی که در سمت چپ راه قرار داشت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چه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شبیه این کوه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چه کوهی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آن</w:t>
      </w:r>
    </w:p>
    <w:p>
      <w:pPr>
        <w:pStyle w:val="BookText"/>
        <w:rPr/>
      </w:pPr>
      <w:r>
        <w:rPr>
          <w:rFonts w:ascii="IRNazanin" w:hAnsi="IRNazanin" w:eastAsia="IRNazanin"/>
          <w:color w:val="111111"/>
          <w:sz w:val="28"/>
          <w:sz w:val="28"/>
          <w:szCs w:val="28"/>
          <w:rtl w:val="true"/>
          <w:lang w:bidi="fa-IR"/>
        </w:rPr>
        <w:t>را کمد می‌نامند و در یکی از دره‌های دوزخ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پدرم، امام حسین علیه السلام در آن جا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آن جا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جهنم اعم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عفونت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چاه خواری و فرومایگی خارج می‌شود، آن چه که از فلق خارج می‌شود، آن چه که از اثام خارج می‌شود، آن چه که از طینة خبال بیرون می‌آید، آن چه که از جهنم خارج می‌شود، آن چه که از لظی، حطمه، سقر، جحیم، هاویه و سعیر بیرون می‌آید، همه و همه از زیر آنها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هنگام سفر، از کنار این کوه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کنار آن ایستاده‌ام، مشاهده کرده‌ام که آن دو تن طلب یاری می‌کردند و من به قاتلان پدرم نگاه می‌کنم و 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آن چه شما پایه‌گذاری کردید،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حکومت رسیدید به ما رحم نکردید و ما را کشتید و محروم کردید و حق ما را غضب نمودید و بدون توجه به ما بر حکومت خیمه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به شما رحم کردند، رحم نکند، نتیجه آن چه را که پیشاپیش فرستاده بودید بچشید و بدانید که خداوند هرگز به بندگانش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بیش از دیگری آه و ناله می‌کند و از همه، خوارتر و بدبخت‌تر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کنار آنها بایستم تا مقداری از غم و اندوهی را که در دل دارم تسلی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نیز کوه کمد را که آنها در آن جا هستند، در هم بپیچم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را در هم بپیچی، چه صدایی خواهی شنید؟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دو را خواهم شنید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ما باز کن تا با تو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صدایی را از طرف کوه می‌شنوم که بر سرم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شوید و با من سخن نگویید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کسانی همراه آنها هستند؟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فرعونی که در مقابل خداوند سرکشی و نافرمانی کرده و خداوند افعالش را ذکر کرده باشد و هر کس که کفر را به بندگان یاد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پولس است که به یهودیان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نسطور که به مسیحیان القا می‌کرد مسیح پسر خداست و او سومین شخص از سه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فرعون زمان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بزرگ شما هستم و نمرود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زمین را تحت فرمان خودم در آورده و همه اهل آسمان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امیرالمؤمنین و قاتل حضرت فاطمه و محسن و قاتلان امام حسن و امام حسین که سلام و درود خدا بر آنان باد، نیز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و عمر و عاص، گمان می‌کنند از آن جا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 ما دشمنی کردند و با زبان و دست و ثروت به دشمنان ما کمک کردند، همراه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امور را می‌شنوی و بی‌تابی نمی‌کنی؟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با قلب‌های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مطیع، خالص شده و برگزیده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مشاهده می‌کنیم که مردم آنها را نمی‌بینند و چیزهایی را می‌شنویم که دیگران قادر به شنیدن آن نیستند و فرشتگان در خانه‌هایمان بر ما فرود می‌آیند و روی بسترهایمان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غذا خوردن و مرگ ما حضور دارند و اخبار اموری را که روی می‌دهد، قبل از این که اتفاق بیفتد، برای ما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نماز می‌خوانند و برای ما دعا می‌کنند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 روی ما می‌گسترانند و کودکان ما بر روی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چهارپایان به ما گزندی برسانند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را که در هر دوره بر روی زمین می‌روید نزد ما می‌آورند و از آب همه قسمت‌های زمین به ما می‌نوشانند و ما آن را در مشک‌هایمان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روز، ساعت و وقت نماز را به ما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شبی بر ما فرا نمی‌رسد مگر آن که اخبار همه زمین و آن چه در آن جا اتفاق می‌افتد و نیز اخبار جنیان و فرشتگان آسمان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فرشته‌ای در زمین از دنیا می‌رود و فرشته دیگری جانشین آن می‌شود، آنها این امر و گذشته او را به ما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همه زمین‌های هفت‌گانه را به ما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کجاست؟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ششم که در یکی از دره‌های آن جهنم وجود دارد که تعداد نگهبانان آن از عدد ستارگان آسمان، قطرات باران و آب دریاها و تعداد ذرات خاک بیشتر است و هر فرشته‌ای مامور انجام کاری است و او همواره به آن کار مشغول است و به سراغ کار دیگری نمی‌رود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اخبار را به همه شما اطلاع می‌دهند؟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اخبار را فقط به صاحب الأمر می‌رسانند و ما فقط آن مقداری را که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قادر به حمل آن نیستند و نمی‌توانند در باره آن حکم دهند، با خود حمل می‌کنیم؛  هر کس حکم ما را نپذیرد، فرشتگان او را به پذیرش آن وادار می‌کنند و به فرشتگانی که بر آن شخص گماشته شده‌اند دستور می‌دهند تا او را مجبور به قبول سخنان ما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از جنیان، اهل خلاف و کفر باشد، او را به جایی بسته و تا زمانی که سخن ما را نپذیرد آنها را شکنجه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می‌تواند همه آن چه را که میان مشرق و مغرب است ببیند؟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آن امام، حجت خداوند در میان مشرق و مغرب باشد، اما آنها را نبیند و بر آنها حکومت نکند؟ چگونه ممکن است او حجت بر قوم غایبی باشد که بر آنها تسلطی ندارد و آنها نیز به او دسترسی ندارند؟ چگونه ممکن است در حالی که مردم را نمی‌بیند، پیام خداوند را ابلاغ کند و شاهدی بر آنها باشد؟ چگونه ممکن است او حجت بر مردم باشد در حالی که او از دید آنها پنهان است و در راه قیام به اوامر الهی توسط او در میان مردم مانعی وجود داشته باشد؟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همه  کسانی است که بر روی زمین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پس از پیامبر صلی الله علیه و آله و سلم،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اختلافات امت، راهنمای آنهاست و حقوق مردم را برایشان می‌ستاند و اوامر الهی را اجرا و در میانشان عدالت را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بدیشان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کسی وجود نداشته باشد که احکام پروردگار که کلام فوق را فرموده است اجرا کند، در جهان هستی، چه نشانه‌ای غیر از ما وجود دارد که خداوند آن را به جهانیان نشان بدهد؟ حال آن که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نُرِیهِم مِّنْ آیةٍ إِلا هِی أَکْبَرُ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نشانه الهی از ما بزرگ‌تر است؟</w:t>
      </w:r>
      <w:r>
        <w:rPr>
          <w:rStyle w:val="FootnoteAnchor"/>
          <w:rtl w:val="true"/>
        </w:rPr>
        <w:footnoteReference w:id="389"/>
      </w:r>
      <w:bookmarkStart w:id="269" w:name="pg13188_126300"/>
    </w:p>
    <w:p>
      <w:pPr>
        <w:pStyle w:val="Heading4"/>
        <w:numPr>
          <w:ilvl w:val="3"/>
          <w:numId w:val="1"/>
        </w:numPr>
        <w:rPr/>
      </w:pPr>
      <w:bookmarkStart w:id="270" w:name="__RefHeading___Toc1146971_3244359995"/>
      <w:bookmarkStart w:id="271" w:name="_Toc92"/>
      <w:bookmarkEnd w:id="269"/>
      <w:bookmarkEnd w:id="270"/>
      <w:r>
        <w:rPr>
          <w:rtl w:val="true"/>
        </w:rPr>
        <w:t>«</w:t>
      </w:r>
      <w:r>
        <w:rPr>
          <w:rtl w:val="true"/>
        </w:rPr>
        <w:t>وقَالوا یا أَیهَا السَّاحِرُ ادْعُ لنَا رَبَّکَ بِمَا عَهِدَ</w:t>
      </w:r>
      <w:r>
        <w:rPr>
          <w:rtl w:val="true"/>
        </w:rPr>
        <w:t>...</w:t>
      </w:r>
      <w:r>
        <w:rPr>
          <w:rtl w:val="true"/>
        </w:rPr>
        <w:t>فَاسْتَخَفَّ قَومَهُ فَأَطَاعُوهُ إِنَّهُمْ کَانُوا قَومًا فَاسِقِینَ</w:t>
      </w:r>
      <w:r>
        <w:rPr>
          <w:rtl w:val="true"/>
        </w:rPr>
        <w:t>(</w:t>
      </w:r>
      <w:r>
        <w:rPr/>
        <w:t>54</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السَّاحِرُ ادْعُ لنَا رَبَّکَ بِمَا عَهِدَ عِندَکَ إِنَّنَا لمُهْتَدُونَ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فِرْعَونُ فِی قَومِهِ قَال یا قَومِ أَلیسَ لی مُلکُ مِصْرَ وهَذِهِ الأَنْهَارُ تَجْرِی مِن تَحْتِی أَفَلا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خَیرٌ مِّنْ هَذَا الذِی هُو مَهِینٌ ولا یکَادُ یبِینُ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أُلقِی عَلیهِ أَسْورَةٌ مِّن ذَهَبٍ أَو جَاء مَعَهُ المَلائِکَةُ مُقْتَرِنِینَ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فسونگر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تو عهد کرده برای ما بخوان که ما واقعا به راه درست درآمده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عذاب را از آنها برداشتیم، بناگاه آنان پیمان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پادشاهی مصر و این نهرها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روان است از آن من نیست؟ پس مگر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کس که خود بی مقدار است و نمی تواند درست بیان کند،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 او دستبندهایی زرین آویخته نشده یا با او فرشتگانی همراه نیامده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خود را سبک مغز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اطاعتش کردند؛ چرا که آنها مردمی منحرف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سخنان فرعون و یارانش را خطاب به حضرت موسی علیه السلام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یا أَیهَا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 بِمَا عَهِدَ عِندَکَ 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أَنَا خَیرٌ مِّنْ هَذَا الذِی هُو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او موسی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هنوز آشکار و واضح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أُلقِی عَلیهِ 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دیوارهایی را بر مسیر او خراب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ذَهَبٍ أَو جَاء مَعَهُ المَلائِکَةُ مُقْتَرِنِینَ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پیوسته و همراه یکدیگر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قومش را خواند، آنها را خوار و حقیر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فَأَطَاعُوهُ إِنَّهُمْ کَانُوا قَومًا فَاسِقِینَ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72" w:name="pg13188_126301"/>
    </w:p>
    <w:p>
      <w:pPr>
        <w:pStyle w:val="Heading4"/>
        <w:numPr>
          <w:ilvl w:val="3"/>
          <w:numId w:val="1"/>
        </w:numPr>
        <w:rPr/>
      </w:pPr>
      <w:bookmarkStart w:id="273" w:name="__RefHeading___Toc1146973_3244359995"/>
      <w:bookmarkStart w:id="274" w:name="_Toc93"/>
      <w:bookmarkEnd w:id="272"/>
      <w:bookmarkEnd w:id="273"/>
      <w:r>
        <w:rPr>
          <w:rtl w:val="true"/>
        </w:rPr>
        <w:t>«</w:t>
      </w:r>
      <w:r>
        <w:rPr>
          <w:rtl w:val="true"/>
        </w:rPr>
        <w:t>فَلمَّا آسَفُونَا انتَقَمْنَا مِنْهُمْ فَأَغْرَقْنَاهُمْ أَجْمَعِینَ</w:t>
      </w:r>
      <w:r>
        <w:rPr>
          <w:rtl w:val="true"/>
        </w:rPr>
        <w:t>(</w:t>
      </w:r>
      <w:r>
        <w:rPr/>
        <w:t>55</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 به خشم درآوردند، از آنان انتقام گرفتیم و همه آنان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محمد بن یحیی، از محمد بن حسین، از محمد بن اسماعیل بن بزیع، از عمویش حمزة بن بزیع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ما غم و غصه نمی‌خورد؛ بلکه او اولیایی را برای خودش آفریده است که اندوهگین و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آفریده و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رضایت آنها را به عنوان رضایت خودش و خشم آنها را به عنوان خشم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آنها دستور داده است تا مردم را به سوی او دعوت کنند و راهنمایانی برای مردم به سوی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به چنان جایگاهی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خداوند مانند انسان‌ها شاد یا غمگین می‌شود؛ بلکه این، معنای آیه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اولیای من اهانت کند، آشکارا با من به جنگ برخاسته و مرا به جنگ با خودش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آیه‌های مشابه آن نیز چنین هستند و این گونه تفسیر می‌شوند و خشم، رضایت و امور مشابه آنها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دچار تأسف یا بی‌تابی می‌شد، در حالی که خودش چنین صفاتی را آفریده است، گوینده آن می‌توانست ادعا کند که آفریدگار، روزی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چه دچار خشم و بی‌تابی شود، نشان دهنده آن است که تغییر می‌پذیرد و اگر دچار تغییر شود، از نابودی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آفریدگار از آفریده، قادر از ناتوان و مخلوق از خالق، قابل تشخیص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چنین ادعاهایی کاملا</w:t>
      </w:r>
      <w:bookmarkStart w:id="275" w:name="pg13188_126302"/>
    </w:p>
    <w:p>
      <w:pPr>
        <w:pStyle w:val="BookText"/>
        <w:rPr/>
      </w:pPr>
      <w:bookmarkEnd w:id="275"/>
      <w:r>
        <w:rPr>
          <w:rFonts w:ascii="IRNazanin" w:hAnsi="IRNazanin" w:eastAsia="IRNazanin"/>
          <w:color w:val="111111"/>
          <w:sz w:val="28"/>
          <w:sz w:val="28"/>
          <w:szCs w:val="28"/>
          <w:rtl w:val="true"/>
          <w:lang w:bidi="fa-IR"/>
        </w:rPr>
        <w:t>مبراست؛ بلکه او اشیاء را به خاطر نیاز به آنها نیافریده است و اگر آفرینش آنها به دلیل نیازمندی به آنها نبوده است، بنابراین تعیین حد و کیفیت برای او محال خواهد بود، پس این مطلب را به خوبی درک کن ان شاء الله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ابن بابویه شبیه به همین حدیث را با اندکی تفاوت در الفاظ از پدرش، از احمد بن ادریس، از احمد بن ابی عبدالله، از پدرش با سند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از ما نافرمانی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همانند مردم دچار اندوه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6" w:name="__RefHeading___Toc1146975_3244359995"/>
      <w:bookmarkStart w:id="277" w:name="_Toc94"/>
      <w:bookmarkEnd w:id="276"/>
      <w:r>
        <w:rPr>
          <w:rtl w:val="true"/>
        </w:rPr>
        <w:t>«</w:t>
      </w:r>
      <w:r>
        <w:rPr>
          <w:rtl w:val="true"/>
        </w:rPr>
        <w:t>ولمَّا ضُرِبَ ابْنُ مَرْیمَ مَثَلا إِذَا قَومُکَ مِنْهُ یصِدُّونَ</w:t>
      </w:r>
      <w:r>
        <w:rPr>
          <w:rtl w:val="true"/>
        </w:rPr>
        <w:t>(</w:t>
      </w:r>
      <w:r>
        <w:rPr/>
        <w:t>57</w:t>
      </w:r>
      <w:r>
        <w:rPr>
          <w:rtl w:val="true"/>
        </w:rPr>
        <w:t>)...</w:t>
      </w:r>
      <w:r>
        <w:rPr>
          <w:rtl w:val="true"/>
        </w:rPr>
        <w:t>مَّلائِکَةً فِی الأَرْضِ یخْلفُونَ</w:t>
      </w:r>
      <w:r>
        <w:rPr>
          <w:rtl w:val="true"/>
        </w:rPr>
        <w:t>(</w:t>
      </w:r>
      <w:r>
        <w:rPr/>
        <w:t>60</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مَرْیمَ مَثَلا إِذَا قَومُکَ مِنْهُ یصِدُّونَ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أَآلهَتُنَا خَیرٌ أَمْ هُو مَا ضَرَبُوهُ لکَ إِلا جَدَلا بَل هُمْ قَومٌ خَصِمُونَ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وجَعَلنَاهُ مَثَلا لبَنِی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لجَعَلنَا مِنکُم مَّلائِکَةً فِی الأَرْضِ یخْلفُونَ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به 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معبودان ما بهترند یا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از راه جدل برای تو نزدند، بلکه آنان مردمی جدل پیشه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بنده ای که بر وی منت نهاده و او را برای فرزندان اسرائیل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ایم،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قطعا به جای شما 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گروهی از یاران ما از سهل بن زیاد، از محمد بن سلیمان، از پدرش از ابو بصیر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و سلم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امیرالمؤمنین علیه</w:t>
      </w:r>
    </w:p>
    <w:p>
      <w:pPr>
        <w:pStyle w:val="BookText"/>
        <w:rPr/>
      </w:pPr>
      <w:r>
        <w:rPr>
          <w:rFonts w:ascii="IRNazanin" w:hAnsi="IRNazanin" w:eastAsia="IRNazanin"/>
          <w:color w:val="111111"/>
          <w:sz w:val="28"/>
          <w:sz w:val="28"/>
          <w:szCs w:val="28"/>
          <w:rtl w:val="true"/>
          <w:lang w:bidi="fa-IR"/>
        </w:rPr>
        <w:t>السلام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عیسی بن مریم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نداشتم که گروه‌هایی از امتم در باره تو همانند مسیحیان در باره عیسی بن مریم غلو کنند، در باره تو مطلبی می‌گفتم که هرگاه از میان گروهی از مردم می گذشتی، قسمتی از خاک زیرپایت را برمی‌داشتند و از آن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اعرابی و مغیره ابن شعبه و گروهی از قریشیان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پسرعمویش را به عیسی بن مریم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به پیامبر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ضُرِبَ ابْنُ مَرْیمَ مَثَلا إِذَا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أَآلهَتُنَا خَیرٌ أَمْ هُو مَا ضَرَبُوهُ لکَ إِلا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 وجَعَلنَاهُ مَثَلا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فِی الأَرْضِ یخْلفُونَ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حارث بن عمرو فهری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و نازل شده از سوی توست که افراد بنی هاشم یکی از پس از دیگری به رهبری و حکومت برسند، پس بارانی از سنگ را از آسمان بر ما فرو بریز یا این که عذاب دردناکی را بر ما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حارث را به پیامبر صلی الله علیه و آله و سلم اطلاع داد و این آیه بر آن حضرت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توبه کنی و یا از این 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اختیار توست برای سایر قریش نیز سهمی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هاشم، عزت عرب و عجم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اختیار من نیست؛ بلکه تحت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در توبه کردن، از من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تو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درخواست کرد شترش را برایش بیاورند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خارج از شهر رسید، سنگی بر سرش سقوط </w:t>
      </w:r>
    </w:p>
    <w:p>
      <w:pPr>
        <w:pStyle w:val="BookText"/>
        <w:rPr/>
      </w:pPr>
      <w:r>
        <w:rPr>
          <w:rFonts w:ascii="IRNazanin" w:hAnsi="IRNazanin" w:eastAsia="IRNazanin"/>
          <w:color w:val="111111"/>
          <w:sz w:val="28"/>
          <w:sz w:val="28"/>
          <w:szCs w:val="28"/>
          <w:rtl w:val="true"/>
          <w:lang w:bidi="fa-IR"/>
        </w:rPr>
        <w:t>کرده و سرش را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وحی بر پیامبر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پرسنده‌ای از عذاب واقع شونده‌ای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کافران ـ به ولایت علی بن ابی طالب علیه السلام ـ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بازدارنده‌ای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این گونه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به این صورت بر حضرت محمد صلی الله علیه و آله و سلم نازل کرد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حضرت فاطمه علیه السلام نیز این گونه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منافقانی که در اطراف ایشان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درخواست کرده بود، 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واسْتَفْتَحُواْ وخَابَ کُل جَبَّارٍ عَنِیدٍ</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تهذیب از حسین بن حسن حسینی، از محمد بن موسی همدانی، از علی بن حسان واسطی، از علی بن حسین عبدی روایت می‌کند که امام صادق علیه السلام در دعای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دعوتگر بیم دهنده‌ات محمد صلی الله علیه و آله و سلم که بنده و فرستاده تو بود و مردم را به ولایت علی بن ابی طالب علیه السلام فرا می‌خواند، پاسخ دادیم که تو به او نعمت داده‌ای و او را به عنوان مثالی برای بنی اسرائیل زدی و ایمان آوردیم که او امیرالمؤمنین و مولا و ولی آنها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خودت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عَبْدٌ أَنْعَمْنَا عَلیهِ وجَعَلنَاهُ مَثَلا لبَنِی إِسْرَائِیل</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از پدرش، از وکیع، از اعمش، از سلمه بن کهیل، از </w:t>
      </w:r>
    </w:p>
    <w:p>
      <w:pPr>
        <w:pStyle w:val="BookText"/>
        <w:rPr/>
      </w:pPr>
      <w:r>
        <w:rPr>
          <w:rFonts w:ascii="IRNazanin" w:hAnsi="IRNazanin" w:eastAsia="IRNazanin"/>
          <w:color w:val="111111"/>
          <w:sz w:val="28"/>
          <w:sz w:val="28"/>
          <w:szCs w:val="28"/>
          <w:rtl w:val="true"/>
          <w:lang w:bidi="fa-IR"/>
        </w:rPr>
        <w:t>ابو صادق، از ابو الاغر، از سلمان فارسی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در میان یارانش نشسته بود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کسی که شبیه حضرت عیسی است بر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برخاستند و رفتند و دو باره بر جمع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برتری دادن علی بر ما بسنده نکرده بلکه حتی او را به عیسی بن مریم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جاهلیت می‌پرستیدم از او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مجلس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قَومُکَ مِنْهُ یضجون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مخالفان ما آن آیه را تحریف کرده و آخرین کلمه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بدین وسیله قرآن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أَآلهَتُنَا خَیرٌ أَمْ هُو مَا ضَرَبُوهُ لکَ إِلا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إِلا عَبْدٌ أَنْعَمْنَا عَلیهِ وجَعَلنَاهُ مَثَلا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نام آن حضرت را از این آیه حذف کرده‌اند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عبدالعزیز بن یحیی، از محمد بن زکریا، از محمد بن عمر حنفی، از عمر بن قائد، از کلبی، از ابو صالح،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حالی که در میان گروهی از یارانش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شخصی بر شما وارد می‌شود که در میان امتم شبیه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ابوبکر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آن شخصی است که در میان امت تو به حضرت عیسی علیه السلام شباهت دارد؟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بر آن 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علی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عبادت کردن لات و عزی آسان‌تر از تحمل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بر پیامبر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w:t>
      </w:r>
    </w:p>
    <w:p>
      <w:pPr>
        <w:pStyle w:val="BookText"/>
        <w:rPr/>
      </w:pPr>
      <w:r>
        <w:rPr>
          <w:rFonts w:ascii="Amiri" w:hAnsi="Amiri" w:eastAsia="Amiri" w:cs="Amiri"/>
          <w:color w:val="111111"/>
          <w:sz w:val="28"/>
          <w:sz w:val="28"/>
          <w:szCs w:val="28"/>
          <w:rtl w:val="true"/>
          <w:lang w:bidi="ar-SA"/>
        </w:rPr>
        <w:t>مَرْیمَ مَثَلا 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أَآلهَتُنَا خَیرٌ</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محمد بن سهل عطار، از احمد بن عمر دهقان، از محمد بن کثیر کوفی، از محمد بن سائب، از ابو صالح، از عبدالله بن عباس روایت کرده است که گروهی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ما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چه کسی برایتان زنده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اخیراً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حضرت علی علیه السلام را فراخواند و با صدای آهسته مطالبی را به او فرمود که ما آن را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به سوی آن میّت برو و او را با نام خودش و پدرش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همراه آن گروه رفت تا این که به قبر آن مرده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او را به نام خودش و پدرش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او سئوالاتی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در قبرش خوابید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از آن جا رفتند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دیگر از عجایب بنی عبدالمطلب است و سخنانی این چنین بر زبان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حضرت عیسی به عنوان مثال زده شود، ناگهان قومت می‌خندند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عبدالله بن عبدالعزیز، از عبدالله بن عمر، از عبدالله بن نمیر، از شریک، از عثمان بن عمیر بجلی، از عبدالرحمن بن ابی لیلی روایت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 امت همانند حضرت عیسی علیه السلام هستم که گروهی او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دوست داشتن غلو و مبالغه کردند و در نتیجه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با او دشمنی کردند و نسبت به او کینه ورزیدند و در این امر زیاده‌روی کردند و در نتیجه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در این زمینه، راه میانه‌روی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رستگار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محمد بن مخلد دهّان، از علی بن احمد عریضی، از ابراهیم بن علی بن جناح، از حسن بن علی بن محمد بن جعفر بن محمد، از پدرش، از اجدادش علیهم السلام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در میان یارانش نشسته بود، علی بن ابی طالب علیه السلام به سوی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عیسی بن مریم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بیم نداشتم که گروه‌هایی از امتم همانند مسیحیان در باره حضرت عیسی علیه السلام، غلو کنند، در باره تو مطلبی می‌گفتم که هرگاه از میان گروهی از مردم می‌گذشتی، خاک زیر پایت را به عنوان تبرک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اطراف پیامبر صلی الله علیه و آله و سلم نشسته بودند از این فرموده ایشان برآشفتند و با یکدیگر به مشورت پرداخته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به این راضی نشد که پسر عمویش را به حضرت عیسی، رهبر قوم بنی اسرائیل،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زیر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ضُرِبَ ابْنُ مَرْیمَ مَثَلا إِذَا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أَآلهَتُنَا خَیرٌ أَمْ هُو مَا ضَرَبُوهُ لکَ إِلا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عَبْدٌ أَنْعَمْنَا عَلیهِ وجَعَلنَاهُ مَثَلا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مِنکُم ـ من بنی هاشم ـ مَّلائِکَةً فِی الأَرْضِ یخْلفُونَ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نام بنی هاشم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هنگام حذف آیات قرآن، آن را نیز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 روی منبر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حرف از کتاب خدا حذف و هزار حرف دیگر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کردم دویست هزار درهم می‌پردازم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خود بی‌تبار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برای آنها ممکن است اما برای من امکان ندارد؟ این سخن به اطلاع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عمرو عاص</w:t>
      </w:r>
      <w:bookmarkStart w:id="278" w:name="pg13188_126308"/>
    </w:p>
    <w:p>
      <w:pPr>
        <w:pStyle w:val="BookText"/>
        <w:rPr/>
      </w:pPr>
      <w:bookmarkEnd w:id="278"/>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در مصر نبودم، اما سخنانت بر روی منبر مصر را به من اطلاع دادند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محمد بن حسن بن احمد بن ولید، از محمد بن حسن صفار، از عباس بن معروف، از حسین بن یزید نوفلی، از یعقوبی، از عیسی بن عبدالله هاشمی، از پدرش از جدش روایت می‌کند که پیامبر صلی الله علیه و آله و سلم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صدود در زبان عربی به معنای خندیدن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اهل بیت که سلام و درود خدا بر آنان باد، از امیر المؤمنین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صلی الله علیه و آله و 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در میان گروهی از قریش نشسته بود به من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در این امت همانند حضرت عیسی علیه السلام در میان بنی اسرائیل هستی که گروهی او را دوست می‌داشتند و در این کار غلو و زیاده‌روی می‌کردند و در نتیجه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با او دشمنی کردند و نسبت به او کینه ورزیدند و در این زمینه مبالغه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در این زمینه راه میانه‌روی را پیمودند، در نتیجه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آنان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خندیدند و با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را به پیامبران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279" w:name="__RefHeading___Toc1146977_3244359995"/>
      <w:bookmarkStart w:id="280" w:name="_Toc95"/>
      <w:bookmarkEnd w:id="279"/>
      <w:r>
        <w:rPr>
          <w:rtl w:val="true"/>
        </w:rPr>
        <w:t>«</w:t>
      </w:r>
      <w:r>
        <w:rPr>
          <w:rtl w:val="true"/>
        </w:rPr>
        <w:t>وإِنَّهُ لعِلمٌ للسَّاعَةِ فَلا تَمْتَرُنَّ بِهَا</w:t>
      </w:r>
      <w:r>
        <w:rPr>
          <w:rtl w:val="true"/>
        </w:rPr>
        <w:t>...</w:t>
      </w:r>
      <w:r>
        <w:rPr>
          <w:rtl w:val="true"/>
        </w:rPr>
        <w:t>ولا یصُدَّنَّکُمُ الشَّیطَانُ إِنَّهُ لکُمْ عَدُو مُّبِینٌ</w:t>
      </w:r>
      <w:r>
        <w:rPr>
          <w:rtl w:val="true"/>
        </w:rPr>
        <w:t>(</w:t>
      </w:r>
      <w:r>
        <w:rPr/>
        <w:t>62</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لعِلمٌ للسَّاعَةِ فَلا تَمْتَرُنَّ بِهَا واتَّبِعُونِ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یصُدَّنَّکُمُ الشَّیطَانُ إِنَّهُ لکُمْ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نشانه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است پس زنهار در آن تردید مکن و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شیطان شما را از راه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برای شما دشمنی آشکار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امالی از محمد بن علی، از جابر بن عبدالله انصاری روایت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تو و قوم تو، علم به زمان وقوع قیامت است و از شما در باره محبت علی بن ابی طالب سئوال خواهد شد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این حدیث در هنگام بیان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مخالفان ما، ابن مغازلی در مناقب از جابر بن عبدالله انصاری روایت کرده است که رسول خدا صلی الله علیه و آله و سلم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تو و قوم تو، علم به زمان وقوع قیامت است و از شما در باره محبت علی بن ابی طالب که سلام و درود خدا بر او باد، سئوال خواهد شد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این حدیث در هنگام تفسیر 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اهل بیت علیهم السلام آمده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حذف سند از زراره بن اعین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پیروی کند، رهایی می‌یابد و هر کس از پیروی از تو سر باز زند، هلاک و گمراه خواهد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عظمت و جایگاه والای امیر المؤمنین علیه السلام نزد خودش را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 فَلا تَمْتَرُنَّ بِهَا واتَّبِعُونِ 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امیرالمؤمنین علیه السلام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از محمد بن جعفر، از یحیی بن زکریا، از علی بن </w:t>
      </w:r>
      <w:bookmarkStart w:id="281" w:name="pg13188_126310"/>
    </w:p>
    <w:p>
      <w:pPr>
        <w:pStyle w:val="BookText"/>
        <w:rPr/>
      </w:pPr>
      <w:bookmarkEnd w:id="281"/>
      <w:r>
        <w:rPr>
          <w:rFonts w:ascii="IRNazanin" w:hAnsi="IRNazanin" w:eastAsia="IRNazanin"/>
          <w:color w:val="111111"/>
          <w:sz w:val="28"/>
          <w:sz w:val="28"/>
          <w:szCs w:val="28"/>
          <w:rtl w:val="true"/>
          <w:lang w:bidi="fa-IR"/>
        </w:rPr>
        <w:t>حسان، از عبدالرحمن بن کثیر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ذکر، قرآن است و ما قوم آن حضرت هستیم که از ما سئوال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یصُدَّنَّکُمُ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دومی شما را از محبت و ولایت امیرالمؤمنین علیه السلام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282" w:name="__RefHeading___Toc1146979_3244359995"/>
      <w:bookmarkStart w:id="283" w:name="_Toc96"/>
      <w:bookmarkEnd w:id="282"/>
      <w:r>
        <w:rPr>
          <w:rtl w:val="true"/>
        </w:rPr>
        <w:t>«</w:t>
      </w:r>
      <w:r>
        <w:rPr>
          <w:rtl w:val="true"/>
        </w:rPr>
        <w:t>هَل ینظُرُونَ إِلا السَّاعَةَ أَن تَأْتِیهُم بَغْتَةً وهُمْ لا یشْعُرُونَ</w:t>
      </w:r>
      <w:r>
        <w:rPr>
          <w:rtl w:val="true"/>
        </w:rPr>
        <w:t>(</w:t>
      </w:r>
      <w:r>
        <w:rPr/>
        <w:t>66</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برند که رستاخیز در حالی که حدس نمی زنند ناگهان بر آنان در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علی بن عبدالله بن اسد، از ابراهیم بن محمد، از اسماعیل بن یسار، از علی بن جعفر حضرمی، از زراره بن اعین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السَّاعَةَ أَن تَأْتِیهُم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قیام حضرت قائم عجل الله تعالی فرجه الشریف است که ناگهان فرا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4" w:name="__RefHeading___Toc1146981_3244359995"/>
      <w:bookmarkStart w:id="285" w:name="_Toc97"/>
      <w:bookmarkEnd w:id="284"/>
      <w:r>
        <w:rPr>
          <w:rtl w:val="true"/>
        </w:rPr>
        <w:t>«</w:t>
      </w:r>
      <w:r>
        <w:rPr>
          <w:rtl w:val="true"/>
        </w:rPr>
        <w:t>الأَخِلاء یومَئِذٍ بَعْضُهُمْ لبَعْضٍ عَدُو إِلا المُتَّقِینَ</w:t>
      </w:r>
      <w:r>
        <w:rPr>
          <w:rtl w:val="true"/>
        </w:rPr>
        <w:t>(</w:t>
      </w:r>
      <w:r>
        <w:rPr/>
        <w:t>67</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 جز پرهیزگاران، بعضی شان دشمن بعضی دیگرند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یعقوب کلینی، از گروهی، از یاران ما، از سهل بن زیاد، از محمد بن سلیمان، از پدرش در حدیث ابو بصیر، از امام صادق علیه السلام روایت می‌کند که 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الأَخِلاء </w:t>
      </w:r>
    </w:p>
    <w:p>
      <w:pPr>
        <w:pStyle w:val="BookText"/>
        <w:rPr/>
      </w:pPr>
      <w:r>
        <w:rPr>
          <w:rFonts w:ascii="Amiri" w:hAnsi="Amiri" w:eastAsia="Amiri" w:cs="Amiri"/>
          <w:color w:val="111111"/>
          <w:sz w:val="28"/>
          <w:sz w:val="28"/>
          <w:szCs w:val="28"/>
          <w:rtl w:val="true"/>
          <w:lang w:bidi="ar-SA"/>
        </w:rPr>
        <w:t>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هستید</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دوستان با یکدیگر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دوستی‌ها، جز دوستی با خداوند به دشمنی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ستمگران انگشت ندامت به دهان خواهند گزید و زمان سفر به دیار دیگر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جز پرهیزگاران، همه دوستان دچار پشیمانی خواهند 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از احمد بن ادریس، از احمد بن محمد، از حسین بن سعید، از حماد بن عیسی، از شعیب بن یعقوب، از ابو اسحاق، از حارث روایت می‌کند که امیرالمؤمنین علیه السلام در باره دو نفر مؤمن که با یکدیگر دوست هستند و دو نفر کافر که با یکدیگر پیوند دوستی دارند و همچنین مؤمن نیازمند و کافر ثروتمند و کافر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که با یکدیگر دوست هستند، در زمان حیاتشان بر اساس اطاعت از پروردگار با یکدیگر دوست بوده‌اند و در این راه بذل و بخشش کرده و همدیگر را دوست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قبل از دیگری از دنیا برود، خداوند جایگاهش در بهشت را به او نشان می‌دهد و او برای دوستش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مرا به اطاعت از تو فرا می‌خواند و در این کار به من کمک و از نافرمانی نسبت به تو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هدایتی که مرا بر آن ثابت گرداندی، استوار کن تا آن چه را به من نشان دادی به او هم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پاسخ مثبت خواهد داد تا آن دو در محضر پروردگار با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با یکدیگر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خوبی برای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از پروردگار و پرهیز از نافرمانی نسبت به او می‌خواندی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نفر کافر که بر اساس نافرمانی با یکدیگر دوست هستند و در این راه به یکدیگر کمک می‌کردند و دوستی‌شان بر این اساس بوده است، هرگاه یکی از </w:t>
      </w:r>
    </w:p>
    <w:p>
      <w:pPr>
        <w:pStyle w:val="BookText"/>
        <w:rPr/>
      </w:pPr>
      <w:r>
        <w:rPr>
          <w:rFonts w:ascii="IRNazanin" w:hAnsi="IRNazanin" w:eastAsia="IRNazanin"/>
          <w:color w:val="111111"/>
          <w:sz w:val="28"/>
          <w:sz w:val="28"/>
          <w:szCs w:val="28"/>
          <w:rtl w:val="true"/>
          <w:lang w:bidi="fa-IR"/>
        </w:rPr>
        <w:t>آنها قبل از دیگری از دنیا برود، خداوند جایگاهش در آتش را به او نشان خواهد داد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مرا به نافرمانی نسبت به تو و عدم اجرای اوامرت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او مرا بر گناهان، استوار گرداند، او را همانند من بر انجام گناهان استوار گردان تا عذابی را که به من نمایاندی به او هم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با یکدیگر دیدار می‌کنند و هر کدام از آنها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اشد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نافرمانی از خداوند فرا می‌خواندی و از اطاعت از اوامرش باز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مؤمن ثروتمند برای حساب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چشم و گوش و ثروت فراوان نداده بودم؟ آن 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من چه چیزی مهیا کرده‌ای؟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پیامبرانت را تصدیق و در راه تو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را که به تو داده بودم چه کار کردی؟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بازماندگانت چه چیزی را از خودت به جای گذاشتی؟ آن بنده در پاسخ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و آنها را آفریدی و به همه ما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همچنان که به من روزی دادی، آنها را نیز از رزق و روزی بهره‌مند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که </w:t>
      </w:r>
      <w:bookmarkStart w:id="286" w:name="pg13188_126313"/>
    </w:p>
    <w:p>
      <w:pPr>
        <w:pStyle w:val="BookText"/>
        <w:rPr/>
      </w:pPr>
      <w:bookmarkEnd w:id="286"/>
      <w:r>
        <w:rPr>
          <w:rFonts w:ascii="IRNazanin" w:hAnsi="IRNazanin" w:eastAsia="IRNazanin"/>
          <w:color w:val="111111"/>
          <w:sz w:val="28"/>
          <w:sz w:val="28"/>
          <w:szCs w:val="28"/>
          <w:rtl w:val="true"/>
          <w:lang w:bidi="fa-IR"/>
        </w:rPr>
        <w:t>چه پاداشی برایت آماده کرده‌ام، بسیار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 نیازمند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چه کرده‌ای؟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به دینت هدایت کردی و به من نعمت دادی و مرا از لهو و لعب دنیا بازداشتی که اگر چنین نمی‌کردی، بیم آن داشتم که مرا از هدفی که تو مرا برای آن آفریده‌ای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نعمتی را برایت آماده کرده‌ام، بسیار شاد می‌شدی و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کافر ثروتمند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من چه چیزی را آماده کرده‌ای؟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آماده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و ثروتی که به تو داده بودم چه کار کردی؟ آن شخص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بازماندگانم از خود بر جای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مجدداً از او سئوال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روزی داده است؟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بازماندگان تو را آفریده است؟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نمی‌توانستم همچنان که تو را روزی دادم، بازماندگانت را نیز روزی بدهم؟ اگر آن شخص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پایان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عذابی را برایت آماده کرده‌ام، بسیار گریه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کافر نیازمند را برای پاسخ‌گویی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اوامر من که تو را به انجام آن دستور دادم چه کار کردی؟ آن شخص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به مصیبت‌های دنیا گرفتار کردی که یا تو را فراموش کردم و تو مرا از هدفی که برای آن آفریده بودی به امور دیگر سرگرم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خواستی تا به تو روزی بدهم و نیازت را برطرف کنم؟ چنان چه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نمی‌دانستم یا فراموش کردم که تو روزی دهنده‌ای،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پروردگار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عذابی را برایت آماده کرده‌ام، قطعا بسیار گریه می‌کردی</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287" w:name="__RefHeading___Toc1146983_3244359995"/>
      <w:bookmarkStart w:id="288" w:name="_Toc98"/>
      <w:bookmarkEnd w:id="287"/>
      <w:r>
        <w:rPr>
          <w:rtl w:val="true"/>
        </w:rPr>
        <w:t xml:space="preserve">« </w:t>
      </w:r>
      <w:r>
        <w:rPr>
          <w:rtl w:val="true"/>
        </w:rPr>
        <w:t xml:space="preserve">الذِینَ آمَنُوا بِآیاتِنَا وکَانُوا مُسْلمِینَ </w:t>
      </w:r>
      <w:r>
        <w:rPr>
          <w:rtl w:val="true"/>
        </w:rPr>
        <w:t>(</w:t>
      </w:r>
      <w:r>
        <w:rPr/>
        <w:t>69</w:t>
      </w:r>
      <w:r>
        <w:rPr>
          <w:rtl w:val="true"/>
        </w:rPr>
        <w:t>)...</w:t>
      </w:r>
      <w:r>
        <w:rPr>
          <w:rtl w:val="true"/>
        </w:rPr>
        <w:t xml:space="preserve">لا یفَتَّرُ عَنْهُمْ وهُمْ فِیهِ مُبْلسُونَ </w:t>
      </w:r>
      <w:r>
        <w:rPr>
          <w:rtl w:val="true"/>
        </w:rPr>
        <w:t>(</w:t>
      </w:r>
      <w:r>
        <w:rPr/>
        <w:t>75</w:t>
      </w:r>
      <w:r>
        <w:rPr>
          <w:rtl w:val="true"/>
        </w:rPr>
        <w:t>)»</w:t>
      </w:r>
      <w:bookmarkEnd w:id="28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وأَزْواجُکُمْ تُحْبَرُونَ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یطَافُ عَلیهِم بِصِحَافٍ مِّن ذَهَبٍ وأَکْوابٍ وفِیهَا مَا تَشْتَهِیهِ الأَنفُسُ وتَلذُّ الأَعْینُ وأَنتُمْ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به آیات ما ایمان آورده و تسلیم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همسرانتان شادمانه داخل بهشت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هایی از طلا و جام هایی در برابر آنان می گردانند و در آن جا آن 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آن جاودانید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همان بهشتی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کردید میراث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برای شما میوه هایی فراوان خواهد بود که از آنها می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مجرمان در عذاب جهنم ماندگارند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تخفیف نمی یابد و آنها در آن جا نومیدند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أَنتُمْ وأَزْواجُکُمْ 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 گرامی داشته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بِصِحَافٍ مِّن ذَهَبٍ وأَکْوابٍ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اکواب به معنای لیوان‌ها و جام‌هاست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مَا تَشْتَهِیهِ الأَنفُسُ وتَلذُّ الأَعْینُ وأَنتُمْ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الجَنَّةُ التِی أُورِثْتُمُوهَا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فَاکِهَةٌ کَثِیرَةٌ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محکم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از پدرش، از حسن بن محبوب، از ابن سنان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در بهشت به اندازه طول عمرش بر سر سفره خواهد نشست و در هر وعده به اندازه همه مقدار غذایی که در دنیا خورده است، تناول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عذابی را که برای دشمنان اهل بیت پیامبر صلی الله علیه و آله و سلم آماده کرده است ذکر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عَذَابِ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در آن جا از دست یافتن به </w:t>
      </w:r>
      <w:bookmarkStart w:id="289" w:name="pg13188_126315"/>
    </w:p>
    <w:p>
      <w:pPr>
        <w:pStyle w:val="BookText"/>
        <w:rPr/>
      </w:pPr>
      <w:bookmarkEnd w:id="289"/>
      <w:r>
        <w:rPr>
          <w:rFonts w:ascii="IRNazanin" w:hAnsi="IRNazanin" w:eastAsia="IRNazanin"/>
          <w:color w:val="111111"/>
          <w:sz w:val="28"/>
          <w:sz w:val="28"/>
          <w:szCs w:val="28"/>
          <w:rtl w:val="true"/>
          <w:lang w:bidi="fa-IR"/>
        </w:rPr>
        <w:t>هرگونه خیر و مسرتی ناامید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گناهکاران را به صورت جاودانه در دوزخ نگه خواهد داشت و پاهایشان را به هم خواهد بست و دست‌هایشان را به گردنشان آویزان خواهد کرد و به آنها لباس‌هایی از قطران می‌پوشاند که از آنها لباسهایی از پاره های آتش برایشان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عذابی به سر خواهند برد که گرمای آن بسیار شدید است و آتش آن همه اهل جهنم را در بر می‌گیرد و درهای دوزخ بر روی آنها بسته شده و هرگز بر روی ساکنانش گشوده نخواهد شد و هیچ گاه باد بر آنها نمی‌وزد و غم و اندوه آنها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هر روز شدت می‌یابد و مجازاتشان هر روز از سر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جهنم فناپذیر است تا نابود شوند و نه اجل دوزخیان هرگز فرا خواهد رسید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290" w:name="__RefHeading___Toc1146985_3244359995"/>
      <w:bookmarkStart w:id="291" w:name="_Toc99"/>
      <w:bookmarkEnd w:id="290"/>
      <w:r>
        <w:rPr>
          <w:rtl w:val="true"/>
        </w:rPr>
        <w:t>«</w:t>
      </w:r>
      <w:r>
        <w:rPr>
          <w:rtl w:val="true"/>
        </w:rPr>
        <w:t>ومَا ظَلمْنَاهُمْ ولکِن کَانُوا هُمُ الظَّالمِینَ</w:t>
      </w:r>
      <w:r>
        <w:rPr>
          <w:rtl w:val="true"/>
        </w:rPr>
        <w:t>(</w:t>
      </w:r>
      <w:r>
        <w:rPr/>
        <w:t>76</w:t>
      </w:r>
      <w:r>
        <w:rPr>
          <w:rtl w:val="true"/>
        </w:rPr>
        <w:t>)»</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ایشان ستم نکردیم، بلکه خود ستمکار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احمد بن قاسم، از احمد بن محمد سیاری، از محمد بن خالد، از محمد بن سلیمان، از پدرش، از امام صادق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ظَلمْنَاهُمْ ولکِن کَانُوا هُمُ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آنها ولایت اهل بیت صلوات الله علیهم اجمعین را ترک کردند، ما به آنها ظلم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خودشان ظالم و ستمگر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2" w:name="__RefHeading___Toc1146987_3244359995"/>
      <w:bookmarkStart w:id="293" w:name="_Toc100"/>
      <w:bookmarkEnd w:id="292"/>
      <w:r>
        <w:rPr>
          <w:rtl w:val="true"/>
        </w:rPr>
        <w:t>«</w:t>
      </w:r>
      <w:r>
        <w:rPr>
          <w:rtl w:val="true"/>
        </w:rPr>
        <w:t xml:space="preserve">ونَادَوا یا مَالکُ لیقْضِ عَلینَا رَبُّکَ قَال إِنَّکُم مَّاکِثُونَ </w:t>
      </w:r>
      <w:r>
        <w:rPr>
          <w:rtl w:val="true"/>
        </w:rPr>
        <w:t>(</w:t>
      </w:r>
      <w:r>
        <w:rPr/>
        <w:t>77</w:t>
      </w:r>
      <w:r>
        <w:rPr>
          <w:rtl w:val="true"/>
        </w:rPr>
        <w:t xml:space="preserve">) </w:t>
      </w:r>
      <w:r>
        <w:rPr>
          <w:rtl w:val="true"/>
        </w:rPr>
        <w:t>لقَدْ جِئْنَاکُم بِالحَقِّ ولکِنَّ أَکْثَرَکُمْ للحَقِّ کَارِهُونَ</w:t>
      </w:r>
      <w:r>
        <w:rPr>
          <w:rtl w:val="true"/>
        </w:rPr>
        <w:t>(</w:t>
      </w:r>
      <w:r>
        <w:rPr/>
        <w:t>78</w:t>
      </w:r>
      <w:r>
        <w:rPr>
          <w:rtl w:val="true"/>
        </w:rPr>
        <w:t>)»</w:t>
      </w:r>
      <w:bookmarkEnd w:id="2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ماندگارید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حقیقت را برایتان آوردیم، لیکن بیشتر شما حقیقت را خوش </w:t>
      </w:r>
    </w:p>
    <w:p>
      <w:pPr>
        <w:pStyle w:val="BookText"/>
        <w:rPr/>
      </w:pPr>
      <w:r>
        <w:rPr>
          <w:rFonts w:ascii="IRNazanin" w:hAnsi="IRNazanin" w:eastAsia="IRNazanin"/>
          <w:color w:val="111111"/>
          <w:sz w:val="28"/>
          <w:sz w:val="28"/>
          <w:szCs w:val="28"/>
          <w:rtl w:val="true"/>
          <w:lang w:bidi="fa-IR"/>
        </w:rPr>
        <w:t>نداشتید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ندای دوزخیان را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پروردگارت بخواه تا اجل ما را فرا برساند تا ما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ولایت امیرالمؤمنین علیه السلام را به شما ابلاغ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أَکْثَرَکُمْ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بیشتر شما از حقیقت یعنی ولایت امیرالمؤمنین علیه السلام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حق همان ولایت امیر المؤمنین علیه السلام است، آیه زیر می‌باشد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فَمَن شَاء فَلیؤْمِن ومَن شَاء فَلیکْفُرْ إِنَّا أَعْتَدْنَا للظَّالمِینَ نَارًا</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که بخواهد بگرود و هر که بخواهد انکار کند که ما برای ستمگران آتشی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یعنی ولایت علی علیه السلام از سوی پروردگارتان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بدان ایمان بیاورد و هر کس مایل نیست بدان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کسانی که حق اهل بیت را غصب و به آنها ظلم کردند آتش را آماده کرده‌ایم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 که رحمت خدا بر او باد، در حدیثی از پیامبر صلی الله علیه و آله و سلم در باره اهل دوزخ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دوزخیان از خزانه‌داران دوزخ ناامید شدند، به سوی مالک فرمانده نگهبانان می‌روند و گمان می‌کنند که او آنها را از آن خواری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چهل سال آنها در عذاب به سر خواهند برد و به آنها پاسخی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گونه که در کتاب پروردگار آمده است به ایشان پاسخ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إِنَّکُم 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رحمت پروردگارشان که دست یافتنی‌ترین مسئله در زندگی دنیا بود ناامید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آنها در دنیا آرزوها و هوای نفسشان را بر او ترجیح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اندکی از تفصیل، در هنگام بیان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الذِینَ فِی النَّارِ لخَزَنَةِ </w:t>
      </w:r>
      <w:bookmarkStart w:id="294" w:name="pg13188_126317"/>
    </w:p>
    <w:p>
      <w:pPr>
        <w:pStyle w:val="BookText"/>
        <w:rPr/>
      </w:pPr>
      <w:bookmarkEnd w:id="294"/>
      <w:r>
        <w:rPr>
          <w:rFonts w:ascii="IRNazanin" w:hAnsi="IRNazanin" w:eastAsia="IRNazanin"/>
          <w:color w:val="111111"/>
          <w:sz w:val="28"/>
          <w:sz w:val="28"/>
          <w:szCs w:val="28"/>
          <w:rtl w:val="true"/>
          <w:lang w:bidi="fa-IR"/>
        </w:rPr>
        <w:t>جَهَنَّمَ ادْعُوا رَبَّکُمْ یخَفِّفْ عَنَّا یومًا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مؤمن ذکر گردید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295" w:name="__RefHeading___Toc1146989_3244359995"/>
      <w:bookmarkStart w:id="296" w:name="_Toc101"/>
      <w:bookmarkEnd w:id="295"/>
      <w:r>
        <w:rPr>
          <w:rtl w:val="true"/>
        </w:rPr>
        <w:t>«</w:t>
      </w:r>
      <w:r>
        <w:rPr>
          <w:rtl w:val="true"/>
        </w:rPr>
        <w:t>أَمْ أَبْرَمُوا أَمْرًا فَإِنَّا مُبْرِمُونَ</w:t>
      </w:r>
      <w:r>
        <w:rPr>
          <w:rtl w:val="true"/>
        </w:rPr>
        <w:t>(</w:t>
      </w:r>
      <w:r>
        <w:rPr/>
        <w:t>79</w:t>
      </w:r>
      <w:r>
        <w:rPr>
          <w:rtl w:val="true"/>
        </w:rPr>
        <w:t>)...</w:t>
      </w:r>
      <w:r>
        <w:rPr>
          <w:rtl w:val="true"/>
        </w:rPr>
        <w:t>ونَجْواهُم بَلی ورُسُلنَا لدَیهِمْ یکْتُبُونَ</w:t>
      </w:r>
      <w:r>
        <w:rPr>
          <w:rtl w:val="true"/>
        </w:rPr>
        <w:t>(</w:t>
      </w:r>
      <w:r>
        <w:rPr/>
        <w:t>80</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ونَجْواهُم بَلی ورُسُلنَا لدَیهِمْ یکْتُبُونَ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 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ابرام می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پندارند که ما راز آنها و نجوایشان را نمی 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ماجرای آن گروه‌ها و اتفاق آنها در کعبه را ذکر نمود که تصمیم گرفتند امر خلافت را به اهل بیت رسول خدا صلی الله علیه و آله و سلم بازنگردانند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حسین، از علی بن ابو حمزه، از ابو بصیر روایت می‌کند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آن روز در باره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این باور هستی که آن روز، به روزی شباهت دارد که مکتوب نوشته شد، مگر روز قتل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از پیش در علم خداوند بود که به رسول خود صلی الله علیه و آله و سلم آگاهی داد که اگر مکتوب، نوشته شود، حسین علیه السلام کشته می‌شود و حکومت از میان بنی هاشم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زمره آن بوده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همچنین از حسین بن محمد، از معلی بن محمد، از محمد بن اورمه و علی بن عبدالله، از علی بن حسان، از عبدالرحمن بن کثیر، از امام </w:t>
      </w:r>
    </w:p>
    <w:p>
      <w:pPr>
        <w:pStyle w:val="BookText"/>
        <w:rPr/>
      </w:pPr>
      <w:r>
        <w:rPr>
          <w:rFonts w:ascii="IRNazanin" w:hAnsi="IRNazanin" w:eastAsia="IRNazanin"/>
          <w:color w:val="111111"/>
          <w:sz w:val="28"/>
          <w:sz w:val="28"/>
          <w:szCs w:val="28"/>
          <w:rtl w:val="true"/>
          <w:lang w:bidi="fa-IR"/>
        </w:rPr>
        <w:t>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أَنزَل اللهُ</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آن چه را خدا نازل کرده است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نازل کرده بود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چه خداوند نازل کرده بود، آیاتی است که ولایت امیرالمؤمنین را بر مردم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نیز همراه آن گروه و کاتب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بر آنها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محمد نوفلی، از محمد بن حماد شاشی، از حسین بن اسد طفاوی، از علی بن اسماعیل میثمی، از فضیل بن زبیر، از ابو داود، از بریده اسلمی روایت می‌کند که پیامبر صلی الله علیه و آله و سلم به بعضی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ولایت مؤمنان را به علی علیه السلام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هرگز در یک خاندان گرد 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دو بار برای علی علیه السلام از آنان تعهد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زمانی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پس از من، ولی شما کیست؟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مؤمن و با دستش به علی بن ابی طالب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شخص، ولی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بار روز غدیر خم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 اویم، پس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کینه‌ها به دل گرفتند و با یکدیگر پیمان بستند که اجازه ندهند اهل بیت صلوات الله علیهم اجمعین به این مقام دست یابند و آنها را از خمس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به پیامبرش اطلاع داد و آیه زیر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یحْسَبُونَ أَنَّا لا نَسْمَعُ سِرَّهُمْ ونَجْواهُم </w:t>
      </w:r>
      <w:bookmarkStart w:id="297" w:name="pg13188_126319"/>
    </w:p>
    <w:p>
      <w:pPr>
        <w:pStyle w:val="BookText"/>
        <w:rPr/>
      </w:pPr>
      <w:bookmarkEnd w:id="297"/>
      <w:r>
        <w:rPr>
          <w:rFonts w:ascii="Amiri" w:hAnsi="Amiri" w:eastAsia="Amiri" w:cs="Amiri"/>
          <w:color w:val="111111"/>
          <w:sz w:val="28"/>
          <w:sz w:val="28"/>
          <w:szCs w:val="28"/>
          <w:rtl w:val="true"/>
          <w:lang w:bidi="ar-SA"/>
        </w:rPr>
        <w:t>بَلی ورُسُلنَا لدَیهِمْ یکْتُبُونَ</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در هنگام بیان تفسیر سوره محمد صلی الله علیه و آله و سلم، روایاتی در این باره ذکر خواهیم کرد</w:t>
      </w:r>
      <w:r>
        <w:rPr>
          <w:rFonts w:eastAsia="IRNazanin" w:cs="IRNazanin"/>
          <w:color w:val="111111"/>
          <w:sz w:val="28"/>
          <w:szCs w:val="28"/>
          <w:rtl w:val="true"/>
          <w:lang w:bidi="fa-IR"/>
        </w:rPr>
        <w:t>.</w:t>
      </w:r>
    </w:p>
    <w:p>
      <w:pPr>
        <w:pStyle w:val="Heading4"/>
        <w:numPr>
          <w:ilvl w:val="3"/>
          <w:numId w:val="1"/>
        </w:numPr>
        <w:rPr/>
      </w:pPr>
      <w:bookmarkStart w:id="298" w:name="__RefHeading___Toc1146991_3244359995"/>
      <w:bookmarkStart w:id="299" w:name="_Toc102"/>
      <w:bookmarkEnd w:id="298"/>
      <w:r>
        <w:rPr>
          <w:rtl w:val="true"/>
        </w:rPr>
        <w:t>«</w:t>
      </w:r>
      <w:r>
        <w:rPr>
          <w:rtl w:val="true"/>
        </w:rPr>
        <w:t>قُل إِن کَانَ للرَّحْمَنِ ولدٌ فَأَنَا أَول العَابِدِینَ</w:t>
      </w:r>
      <w:r>
        <w:rPr>
          <w:rtl w:val="true"/>
        </w:rPr>
        <w:t>(</w:t>
      </w:r>
      <w:r>
        <w:rPr/>
        <w:t>80</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ابراهیم، از پدرش، از احمد بن محمد بن ابو نصر، از ابان بن عثمان، از محمد بن علی حلبی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خواست حضرت آدم علیه السلام را بیافریند، آب را بر روی خاک ریخت و از آن مشتی برداشت و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گل را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 که آن دو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آتش برافروخت و به یاران سمت چپ دستور داد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طرف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ترسیدند و وارد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یاران سمت راست دستور داد وارد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آن رفتند و وارد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آتش دستور داد تا برایشان سرد و گلستان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یاران سمت چپ این امر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به حالت اول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ما را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آنها را به حالت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آتش رفتند و در کنار آن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وارد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دوباره به گل تبدیل کرد و آدم علیه السلام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سمت چپ هرگز نمی‌توانند مانند یاران سمت راست باشند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اولین کسی که وارد آن آتش شد، رسول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قرآن کریم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کسی هستم که بیزارم از آن که برای </w:t>
      </w:r>
      <w:bookmarkStart w:id="300" w:name="pg13188_126320"/>
    </w:p>
    <w:p>
      <w:pPr>
        <w:pStyle w:val="BookText"/>
        <w:rPr/>
      </w:pPr>
      <w:bookmarkEnd w:id="300"/>
      <w:r>
        <w:rPr>
          <w:rFonts w:ascii="IRNazanin" w:hAnsi="IRNazanin" w:eastAsia="IRNazanin"/>
          <w:color w:val="111111"/>
          <w:sz w:val="28"/>
          <w:sz w:val="28"/>
          <w:szCs w:val="28"/>
          <w:rtl w:val="true"/>
          <w:lang w:bidi="fa-IR"/>
        </w:rPr>
        <w:t>او فرزند باشد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احتجاج از امیرالمؤمنین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عابدین، جاحدین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اولین کسی خواهم بود که آن را انکار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باطن آن متضاد با ظاهر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1" w:name="__RefHeading___Toc1146993_3244359995"/>
      <w:bookmarkStart w:id="302" w:name="_Toc103"/>
      <w:bookmarkEnd w:id="301"/>
      <w:r>
        <w:rPr>
          <w:rtl w:val="true"/>
        </w:rPr>
        <w:t>«</w:t>
      </w:r>
      <w:r>
        <w:rPr>
          <w:rtl w:val="true"/>
        </w:rPr>
        <w:t>سُبْحَانَ رَبِّ السَّمَاواتِ والأَرْضِ رَبِّ العَرْشِ عَمَّا یصِفُونَ</w:t>
      </w:r>
      <w:r>
        <w:rPr>
          <w:rtl w:val="true"/>
        </w:rPr>
        <w:t>(</w:t>
      </w:r>
      <w:r>
        <w:rPr/>
        <w:t>82</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 چه وصف می کنند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عبدالله بن محمد عبد الوهاب شجری در نیشابور، از ابوالحسن احمد بن محمد بن عبدالله بن حمزه شعرانی عماری، از فرزندان عمار بن یاسر، از ابو محمد عبدالله بن یحیی بن عبدالباقی اذنی در اذنة، از علی بن حسن معانی، از عبدالله بن یزید، از یحیی بن عقبة بن ابی عیزار، از محمد بن جحده، از یزید بن اصم روایت می‌کند که مردی از عمر بن خطاب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مردی است که هر گاه از او سئوال شود پاسخ می‌دهد و چنان چه سکوت کند، سخن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آن شخص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خداوند عز و جل و منزه دانستن او از همه صفاتی است که مشرکان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سبحان الله بگوید، همه فرشتگان بر او درود خواهند فرستاد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همچنین از علی بن احمد بن محمد بن عمران دقّاق که رحمت خدا بر او باد، از محمد بن ابی عبدالله کوفی، از محمد بن اسماعیل برمکی، از حسین بن حسن، از پدرش، از حنان بن سدیر، از امام صادق علیه السلام ـ در یک </w:t>
      </w:r>
      <w:bookmarkStart w:id="303" w:name="pg13188_126321"/>
    </w:p>
    <w:p>
      <w:pPr>
        <w:pStyle w:val="BookText"/>
        <w:rPr/>
      </w:pPr>
      <w:bookmarkEnd w:id="303"/>
      <w:r>
        <w:rPr>
          <w:rFonts w:ascii="IRNazanin" w:hAnsi="IRNazanin" w:eastAsia="IRNazanin"/>
          <w:color w:val="111111"/>
          <w:sz w:val="28"/>
          <w:sz w:val="28"/>
          <w:szCs w:val="28"/>
          <w:rtl w:val="true"/>
          <w:lang w:bidi="fa-IR"/>
        </w:rPr>
        <w:t>حدیث طولانی ـ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مختلف عرش آن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یگانگی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خداوند را دارای دو دست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مغلولة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گروهی نیز برای خداوند، دو پا قائل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پایش را بر روی صخره بیت المقدس گذاشت و از آن جا به آسمان عروج کرد و معتقد بودند که خداوند انگشت دارد و مدعی شدند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انگشتان خداوند را بر روی قلبم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چنین ادعاهایی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مثل اعلی است و او برتر از این صفاتی است که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مثل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توصیف کردن نیست و در وهم و خیال نمی‌گنجد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 این حدیث به طور کامل ذکر گردید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همچنین 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 إِلی اللهِ عَلی بَصِیرَةٍ</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 کس پیروی‌ام کرد را با بینایی به سوی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باره معنی سبحان ذکر گردید</w:t>
      </w:r>
      <w:r>
        <w:rPr>
          <w:rFonts w:eastAsia="IRNazanin" w:cs="IRNazanin"/>
          <w:color w:val="111111"/>
          <w:sz w:val="28"/>
          <w:szCs w:val="28"/>
          <w:rtl w:val="true"/>
          <w:lang w:bidi="fa-IR"/>
        </w:rPr>
        <w:t>.</w:t>
      </w:r>
    </w:p>
    <w:p>
      <w:pPr>
        <w:pStyle w:val="Heading4"/>
        <w:numPr>
          <w:ilvl w:val="3"/>
          <w:numId w:val="1"/>
        </w:numPr>
        <w:rPr/>
      </w:pPr>
      <w:bookmarkStart w:id="304" w:name="__RefHeading___Toc1146995_3244359995"/>
      <w:bookmarkStart w:id="305" w:name="_Toc104"/>
      <w:bookmarkEnd w:id="304"/>
      <w:r>
        <w:rPr>
          <w:rtl w:val="true"/>
        </w:rPr>
        <w:t>«</w:t>
      </w:r>
      <w:r>
        <w:rPr>
          <w:rtl w:val="true"/>
        </w:rPr>
        <w:t>وهُو الذِی فِی السَّمَاء إِلهٌ وفِی الأَرْضِ إِلهٌ وهُو الحَکِیمُ العَلیمُ</w:t>
      </w:r>
      <w:r>
        <w:rPr>
          <w:rtl w:val="true"/>
        </w:rPr>
        <w:t>(</w:t>
      </w:r>
      <w:r>
        <w:rPr/>
        <w:t>84</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 و هموست سنجیده کار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ابراهیم، از پدرش، از ابن ابی عمیر، از هشام بن حکم، از ابو شاکر دیصانی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آیه‌ای وجود دارد که اساس عقیده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ابو شاکر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به او چه جوابی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به حج خانه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امام صادق علیه السلام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یک زندیق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سویش رفتی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تو را به چه نامی صدا می‌زنند؟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در بصره چیست؟ او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زمین، دریاها، دره‌ها و در همه جا خدا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حج نزد او رفتم و همان گونه که امام صادق علیه السلام فرموده بود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از حجاز با خودت آورده‌ای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ابن بابویه نیز این حدیث را از پدرش، از علی بن ابراهیم، از پدرش، از ابن ابی عمیر، از هشام بن حکم روایت کرده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محمد بن جعفر، از محمد بن حسین بن ابی خطاب، از حسن بن محبوب، از علی بن رئاب، از منصور، از ابو اسامه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دیدم آن حضرت در حالی که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که در آسمان خداست و در زمین خداست، فقط الله ـ جل جلاله ـ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مسیحی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عمر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سئوالی که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و سلم بودیم که فرشته‌ای نزد ایشان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باد،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فرشته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و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دیگری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فرشته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زمین و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w:t>
      </w:r>
      <w:bookmarkStart w:id="306" w:name="pg13188_126323"/>
    </w:p>
    <w:p>
      <w:pPr>
        <w:pStyle w:val="BookText"/>
        <w:rPr/>
      </w:pPr>
      <w:bookmarkEnd w:id="306"/>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آن فرشته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زمین و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 این جا، آن جا و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و آسمان خداست و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پروردگار، بر همه جهان حکومت می‌کند و به همه چیز احاطه دارد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در باره مفهوم این آیه، 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گفتگوی محرمانه‌ای میان سه تن نیست مگر این که او چهارمین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مجادله</w:t>
      </w:r>
      <w:r>
        <w:rPr>
          <w:rStyle w:val="FootnoteAnchor"/>
          <w:rtl w:val="true"/>
        </w:rPr>
        <w:footnoteReference w:id="435"/>
      </w:r>
      <w:r>
        <w:rPr>
          <w:rFonts w:ascii="IRNazanin" w:hAnsi="IRNazanin" w:eastAsia="IRNazanin"/>
          <w:color w:val="111111"/>
          <w:sz w:val="28"/>
          <w:sz w:val="28"/>
          <w:szCs w:val="28"/>
          <w:rtl w:val="true"/>
          <w:lang w:bidi="fa-IR"/>
        </w:rPr>
        <w:t>، حدیثی ذکر خواهد گردید</w:t>
      </w:r>
      <w:r>
        <w:rPr>
          <w:rFonts w:eastAsia="IRNazanin" w:cs="IRNazanin"/>
          <w:color w:val="111111"/>
          <w:sz w:val="28"/>
          <w:szCs w:val="28"/>
          <w:rtl w:val="true"/>
          <w:lang w:bidi="fa-IR"/>
        </w:rPr>
        <w:t>.</w:t>
      </w:r>
    </w:p>
    <w:p>
      <w:pPr>
        <w:pStyle w:val="Heading4"/>
        <w:numPr>
          <w:ilvl w:val="3"/>
          <w:numId w:val="1"/>
        </w:numPr>
        <w:rPr/>
      </w:pPr>
      <w:bookmarkStart w:id="307" w:name="__RefHeading___Toc1146997_3244359995"/>
      <w:bookmarkStart w:id="308" w:name="_Toc105"/>
      <w:bookmarkEnd w:id="307"/>
      <w:r>
        <w:rPr>
          <w:rtl w:val="true"/>
        </w:rPr>
        <w:t>«</w:t>
      </w:r>
      <w:r>
        <w:rPr>
          <w:rtl w:val="true"/>
        </w:rPr>
        <w:t>ولا یمْلکُ الذِینَ یدْعُونَ مِن دُونِهِ الشَّفَاعَةَ</w:t>
      </w:r>
      <w:r>
        <w:rPr>
          <w:rtl w:val="true"/>
        </w:rPr>
        <w:t>...</w:t>
      </w:r>
      <w:r>
        <w:rPr>
          <w:rtl w:val="true"/>
        </w:rPr>
        <w:t xml:space="preserve">فَاصْفَحْ عَنْهُمْ وقُل سَلامٌ فَسَوفَ یعْلمُونَ </w:t>
      </w:r>
      <w:r>
        <w:rPr>
          <w:rtl w:val="true"/>
        </w:rPr>
        <w:t>(</w:t>
      </w:r>
      <w:r>
        <w:rPr/>
        <w:t>89</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وقِیلهِ یارَبِّ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جای او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ندارند، مگر آن کسانی که آگاهانه به حق گواهی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 چه کسی آنان را خلق کرده، مسلما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اینها جماعتی اند که ایمان نخواهند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پس زودا که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در باره مصداق این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در دنیا مورد پرستش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حق شفاعت برای کسانی که آنها را پرستش می‌کردند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وقُل سَلامٌ فَسَوفَ یعْلمُونَ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از محمد بن حسین و دیگران از سهل، از محمد بن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و محمد بن یحیی و محمد بن حسین، از محمد بن سنان، از اسماعیل بن جابر و عبد الکریم بن عمرو، از عبد الحمید بن ابی دیلم در حدیثی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حضرت محمد صلی الله علیه و آله و سلم را به پیامبری برانگیخت، نسل او را از شر بدخواهان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مردم را به سوی خدا فراخواند و در راه او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او وحی فرستاد که فضیلت وصی و جانشین خودت را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قوم سرسخت و نادانی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کتابی در میان آنها وجود نداشت و پیامبری به سوی آنان فرستاده نشده بود و از نبوت پیامبران و عظمت آنها اطلاعی نداشتند و اگر من برای آنها در باره فضایل اهل بیتم که سلام و درود خدا بر آنان باد سخن بگویم، به من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تَحْزَنْ عَلیهِمْ</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اندوه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سَلامٌ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برخی از فضایل وصی و جانشین خود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به وجود آمدن نفاق در دل‌هایشان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این امر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آیات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أَنَّکَ یضِیقُ صَدْرُکَ بِمَا یقُولونَ</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می‌دانیم که سینه تو از آن چه می‌گویند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 یکَذِّبُونَکَ ولکِنَّ الظَّالمِینَ بِآیاتِ اللهِ یجْحَدُونَ</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داشتن هیچ گونه دلیلی آیه‌های خداوند را انکار می‌کنند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3188_126326"/>
      <w:bookmarkStart w:id="310" w:name="pg13188_126326"/>
      <w:bookmarkEnd w:id="310"/>
    </w:p>
    <w:p>
      <w:pPr>
        <w:pStyle w:val="Heading2"/>
        <w:numPr>
          <w:ilvl w:val="1"/>
          <w:numId w:val="1"/>
        </w:numPr>
        <w:rPr/>
      </w:pPr>
      <w:bookmarkStart w:id="311" w:name="pg13188_126326"/>
      <w:bookmarkStart w:id="312" w:name="__RefHeading___Toc1146999_3244359995"/>
      <w:bookmarkStart w:id="313" w:name="_Toc106"/>
      <w:bookmarkEnd w:id="311"/>
      <w:bookmarkEnd w:id="312"/>
      <w:r>
        <w:rPr>
          <w:rtl w:val="true"/>
        </w:rPr>
        <w:t>سوره دخان</w:t>
      </w:r>
      <w:bookmarkEnd w:id="313"/>
    </w:p>
    <w:p>
      <w:pPr>
        <w:pStyle w:val="Heading3"/>
        <w:numPr>
          <w:ilvl w:val="2"/>
          <w:numId w:val="1"/>
        </w:numPr>
        <w:rPr/>
      </w:pPr>
      <w:bookmarkStart w:id="314" w:name="__RefHeading___Toc1147001_3244359995"/>
      <w:bookmarkStart w:id="315" w:name="_Toc107"/>
      <w:bookmarkEnd w:id="314"/>
      <w:r>
        <w:rPr>
          <w:rtl w:val="true"/>
        </w:rPr>
        <w:t>اشاره</w:t>
      </w:r>
      <w:bookmarkEnd w:id="31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دخان، مکی است و دارای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پس از سوره زخرف نازل شده است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3188_126328"/>
      <w:bookmarkStart w:id="317" w:name="pg13188_126328"/>
      <w:bookmarkEnd w:id="317"/>
    </w:p>
    <w:p>
      <w:pPr>
        <w:pStyle w:val="Heading3"/>
        <w:numPr>
          <w:ilvl w:val="2"/>
          <w:numId w:val="1"/>
        </w:numPr>
        <w:rPr/>
      </w:pPr>
      <w:bookmarkStart w:id="318" w:name="pg13188_126328"/>
      <w:bookmarkStart w:id="319" w:name="__RefHeading___Toc1147003_3244359995"/>
      <w:bookmarkStart w:id="320" w:name="_Toc108"/>
      <w:bookmarkEnd w:id="318"/>
      <w:bookmarkEnd w:id="319"/>
      <w:r>
        <w:rPr>
          <w:rtl w:val="true"/>
        </w:rPr>
        <w:t>فضیلت و ثواب قرائت سوره دخان</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نمازهای واجب و مستحبش بخواند، خداوند او را در روز قیامت از جمله کسانی قرار خواهد داد که در سایه عرش او در امان خواهند بود و او را به آسانی مورد محاسبه قرار داده و نامه اعمالش را به دست راستش خواهد داد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و سلم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در مقابل هر حرف از آن به او پاداشی معادل با آزادی صد هزار برده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شب جمعه بخواند، خداوند همه گناهانش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به خودش آویزان کند، از نیرنگ شیاطین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آن را هر شب زیر سرش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همه خوبی‌ها را خواهد دید و در طول شب از نگرانی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فردی مبتلا به سردرد باشد، آبی را که به وسیله این سوره متبرک شده است بنوشد،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در مغازه‌ای آویزان شود، صاحب آن مغازه سود فراوانی به دست خواهد آورد و به سرعت اموالش فراوان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جمعه این سوره را بخواند، خداوند همه گناهان پیشین او را خواهد آمرزید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آن را بنویسد و به خودش آویزان کند، از نیرنگ شیاطین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آن را زیر سرش بگذارد، خواب همه خوبی‌ها را خواهد دید و از نگرانی و استرس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 مبتلا به سر درد، آب متبرک شده به وسیله این سوره را بنوشد، بی‌درنگ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در جایی که در آن داد و ستد می‌شود آویزان گردد، صاحب آن مکان سود فراوانی به دست خواهد آورد و به سرعت اموالش فراوان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به خودش آویزان کند، از شر همه پادشاهان در امان خواهد بود و ترس از او در دل همه کسانی که با او رویارو می‌شوند، خواهد افتاد و در میان مردم محبوب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آب متبرک شده به وسیله این سوره را بنوشد از بیماری یبوست رهایی یافته و دفع او آسان خواهد شد</w:t>
      </w:r>
      <w:r>
        <w:rPr>
          <w:rFonts w:eastAsia="IRNazanin" w:cs="IRNazanin"/>
          <w:color w:val="111111"/>
          <w:sz w:val="28"/>
          <w:szCs w:val="28"/>
          <w:rtl w:val="true"/>
          <w:lang w:bidi="fa-IR"/>
        </w:rPr>
        <w:t>.</w:t>
      </w:r>
      <w:bookmarkStart w:id="321" w:name="pg13188_126330"/>
    </w:p>
    <w:p>
      <w:pPr>
        <w:pStyle w:val="Heading3"/>
        <w:numPr>
          <w:ilvl w:val="2"/>
          <w:numId w:val="1"/>
        </w:numPr>
        <w:rPr/>
      </w:pPr>
      <w:bookmarkStart w:id="322" w:name="__RefHeading___Toc1147005_3244359995"/>
      <w:bookmarkStart w:id="323" w:name="_Toc109"/>
      <w:bookmarkEnd w:id="321"/>
      <w:bookmarkEnd w:id="322"/>
      <w:r>
        <w:rPr>
          <w:rtl w:val="true"/>
        </w:rPr>
        <w:t>تفسیر سوره دخان</w:t>
      </w:r>
      <w:bookmarkEnd w:id="323"/>
    </w:p>
    <w:p>
      <w:pPr>
        <w:pStyle w:val="Heading4"/>
        <w:numPr>
          <w:ilvl w:val="3"/>
          <w:numId w:val="1"/>
        </w:numPr>
        <w:rPr/>
      </w:pPr>
      <w:bookmarkStart w:id="324" w:name="__RefHeading___Toc1147007_3244359995"/>
      <w:bookmarkStart w:id="325" w:name="_Toc110"/>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326" w:name="__RefHeading___Toc1147009_3244359995"/>
      <w:bookmarkStart w:id="327" w:name="_Toc111"/>
      <w:bookmarkEnd w:id="326"/>
      <w:r>
        <w:rPr>
          <w:rtl w:val="true"/>
        </w:rPr>
        <w:t>«</w:t>
      </w:r>
      <w:r>
        <w:rPr>
          <w:rtl w:val="true"/>
        </w:rPr>
        <w:t>حم</w:t>
      </w:r>
      <w:r>
        <w:rPr>
          <w:rtl w:val="true"/>
        </w:rPr>
        <w:t>(</w:t>
      </w:r>
      <w:r>
        <w:rPr/>
        <w:t>1</w:t>
      </w:r>
      <w:r>
        <w:rPr>
          <w:rtl w:val="true"/>
        </w:rPr>
        <w:t xml:space="preserve">) </w:t>
      </w:r>
      <w:r>
        <w:rPr>
          <w:rtl w:val="true"/>
        </w:rPr>
        <w:t>والکِتَابِ المُبِینِ</w:t>
      </w:r>
      <w:r>
        <w:rPr>
          <w:rtl w:val="true"/>
        </w:rPr>
        <w:t>(</w:t>
      </w:r>
      <w:r>
        <w:rPr/>
        <w:t>2</w:t>
      </w:r>
      <w:r>
        <w:rPr>
          <w:rtl w:val="true"/>
        </w:rPr>
        <w:t xml:space="preserve">) </w:t>
      </w:r>
      <w:r>
        <w:rPr>
          <w:rtl w:val="true"/>
        </w:rPr>
        <w:t>إِنَّا أَنزَلنَاهُ</w:t>
      </w:r>
      <w:r>
        <w:rPr>
          <w:rtl w:val="true"/>
        </w:rPr>
        <w:t>...</w:t>
      </w:r>
      <w:r>
        <w:rPr>
          <w:rtl w:val="true"/>
        </w:rPr>
        <w:t>آبَائِکُمُ الأَولینَ</w:t>
      </w:r>
      <w:r>
        <w:rPr>
          <w:rtl w:val="true"/>
        </w:rPr>
        <w:t>(</w:t>
      </w:r>
      <w:r>
        <w:rPr/>
        <w:t>8</w:t>
      </w:r>
      <w:r>
        <w:rPr>
          <w:rtl w:val="true"/>
        </w:rPr>
        <w:t xml:space="preserve">) </w:t>
      </w:r>
      <w:r>
        <w:rPr>
          <w:rtl w:val="true"/>
        </w:rPr>
        <w:t>بَل هُمْ فِی شَکٍّ یلعَبُونَ</w:t>
      </w:r>
      <w:r>
        <w:rPr>
          <w:rtl w:val="true"/>
        </w:rPr>
        <w:t>(</w:t>
      </w:r>
      <w:r>
        <w:rPr/>
        <w:t>9</w:t>
      </w:r>
      <w:r>
        <w:rPr>
          <w:rtl w:val="true"/>
        </w:rPr>
        <w:t>)»</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إِنَّهُ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والأَرْضِ ومَا بَینَهُمَا إِن کُنتُم مُّوقِنِینَ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ویمِیتُ رَبُّکُمْ ورَبُّ آبَائِکُمُ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شَکٍّ یلعَبُونَ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هشداردهنده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فیصله می 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پروردگار توست که او شنوای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آن چه میان آن دو است، اگر یقین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می بخشد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و پروردگار پدران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شک و شبهه خویش سرگرمند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احمد بن مهران و علی بن ابراهیم، از محمد بن علی، از حسن بن ارشد، از یعقوب بن جعفر بن ابراهیم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محضر امام موسی کاظم علیه السلام در عریض بودیم، مردی مسیحی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دور و سفر درازی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که از خداوند می‌خواهم مرا به بهترین</w:t>
      </w:r>
    </w:p>
    <w:p>
      <w:pPr>
        <w:pStyle w:val="BookText"/>
        <w:rPr/>
      </w:pPr>
      <w:r>
        <w:rPr>
          <w:rFonts w:ascii="IRNazanin" w:hAnsi="IRNazanin" w:eastAsia="IRNazanin"/>
          <w:color w:val="111111"/>
          <w:sz w:val="28"/>
          <w:sz w:val="28"/>
          <w:szCs w:val="28"/>
          <w:rtl w:val="true"/>
          <w:lang w:bidi="fa-IR"/>
        </w:rPr>
        <w:t>دین و بهترین و داناترین بندگان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خواب، مردی در علیاء دمشق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تا این که نزد او رفتم و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فرد در میان پیروان دین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داناتر از من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شخص داناتر از خودت راهنمایی کن که سفر کردن برایم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انجیل، مزامیر داود، چهار سفر تورات و ظاهر قرآن را خوانده‌ام و همه را در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مسیحیت را می‌خواهی، من از همه عرب و عجم در آن زمینه تخصص بیشتری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آیین یهود مد نظر توست، باطی بن شرحبیل سامری، امروزه از همگان بدان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می‌خواهی از علم اسلام، تورات، انجیل، زبور، کتاب هود، همه آن چه خداوند بر همه پیامبران نازل کرده است، اخبار نازل شده از آسمان، خواه احدی از آنها اطلاع داشته باشد یا نداشته باشد، بیان حقیقت همه امور، شفا برای جهانیان، رحمت برای آن که طالب رحمت باشد و بصیرت برای کسانی که خداوند اراده کند آنها را آگاه و به سوی حق راهنمایی کند مطلع شوی، تو را به آن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با پای پیاده هم به آن جا بروی، به سوی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بر روی زانوها و اگر هم نتوانستی به حالت خزیدن و اگر هم قادر به رفتن نبودی، حتی با صورتت به سوی او برو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جسمی و مادی قادر به رفتن به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به یثرب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به این نام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النبی صلی الله علیه و آله و سلم راه بیفت که شهری است که پیامبر برگزیده شده در میان اعراب در آن 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اعراب و بنی هاشم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 جا رسیدی، محله بنی غنم بن مالک بن نجار را پیدا کن که در کنار در مسجد است و با لباس و شمایل مسیحیت به آن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 شهر، سخت‌گیر است و خلیفه آنان از او سخت‌گیرتر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محله بنی عمرو بن مبذول را بگیر که در بقیع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جا در باره محل خانه موسی بن جعفر سئوال کن که آیا در خانه است یا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سفر رفته بود به دنبال او 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سفر او کوتاه‌تر از راهی است که تو برای رسیدن به آن جا پیموده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بگو که مطران علیای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سوی او راهنمایی کرده است و او به تو بسیار سلام می‌رساند و به تو پیغام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دعا می‌کنم که خداوند، اسلام آوردن من را به دست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حالی که ایستاده و به عصایش تکیه داده بود، این جریان را برای امام کاظم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برایتان تعظیم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می‌دهم بنشینی، اما حق نداری برایم تعظیم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نشست و صلیب خودش را از گردنش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اجازه می‌دهی صحبت کنم؟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برای این کار آمده‌ای؟ آن شخص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دوستم درود و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نمی‌کنی؟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دوستت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به دین ما درآمد، به او سلام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سئوال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باره کتابی که بر محمد نازل شده و او آن را به اطلاع مردم رسانده است، سخن بگو و تفسیر باطنی آیات زیر را برایم بیان کن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 حضرت محمد صلی الله علیه و آله و سلم است که در کتابی که بر هود نازل شده بود، نام او چنین آمده است و تعداد حروف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مبین، امیرالمؤمنین علی علیه السلام است و منظور از شب، حضرت فاطمه سلام الله علیها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نیکی فراوانی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حکیم و مردی حکیم و مردی حکیم از آن برون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حکیم و دانایی به وسیله آن تربیت خواهند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فرد از این انسان‌ها را برایم توصیف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آنها با یکدیگر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تن از این مردان را برایت وصف می‌کنم که بقیه این مردان از نسل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را که بر شما نازل شده است تحریف نکرده باشید، این امر نزد شما در آن کتاب وجود دارد که البته در گذشته چنین کاری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مسیحی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بدانم از تو پنهان نمی‌دارم و تو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یا دروغ بودن سخنانم را به خوبی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فضل و لطف خودش به تو عنایت کرده و به تو نعمت‌هایی داده است که به ذهن هیچ انسانی خطور نمی‌کند و هیچ احدی نمی‌تواند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نادیده بگیرد یا آن را دروغ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در این باره به تو حقیقت را گفته‌ام و حقیقت همان گونه است که برایت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تو خواهم گفت که جز تعداد اندکی از اهل کتاب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مریم چیست و در چه روزی و چه موقع از روز، مریم باردار شد؟ در چه روزی و چه ساعتی از روز حضرت عیسی علیه السلام را به دنیا آورد؟ فرد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مریم، مرثا بود که در عربی به آن وهیبة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ظهر روز جمعه باردار شد و این همان روزی است که در آن روح الامین فرود آمد و این روز از همه اعیاد مسلمانان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و پیامبر صلی الله علیه و آله و سلم آن را بزرگ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دستور داده است تا آن را به عنوان عید جشن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ساعت چهار و نیم روز سه‌شنبه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حضرت عیسی علیه السلام در کنار کدام رود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که در کنار آن، درخت نخل و تاک انگور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رود، هیچ چیز به اندازه نخل و تاک انگور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این امر را شنیده‌ای که خداوند زبان او را از سخن بازداشت و قیدوس فرزندان و پیروانش را فرا خواند و آنها به او کمک کردند تا خاندان عمران را از شهر بیرون کنند تا به مریم بنگرند و آنها به او سخنانی را گفتند که خداوند در کتابش برای ما و شما بیان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آن روز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 که از مکانت برخیزی، خداوند تو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مسیحی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مادرم به زبان سریانی و عربی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به زبان سریالی عنقالیه و نام مادر بزرگ پدری‌ات عنقورة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به عربی 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عبدالمسیح بود که در عربی به آن عبدالله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مسیح هیچ بنده‌ای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جدم 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جبرئیل بود که نام او را عبدالرحمن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مسلمان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سربازان شام در خانه‌اش غافلگیر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دارای کنیه شوم، نامم چه بوده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مسیحی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چه می‌گذاری؟ 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عبدالله می‌نامم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بزرگ ایمان می‌آورم و گواهی می‌دهم که جز الله هیچ خدایی وجود ندارد و او یکتا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توصیف‌های مسیحیان و یهودیان 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صلی الله علیه و آله و سلم،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براساس حقیقت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حقیقت مرا برای اهل آن بیان کرده است و انکار کنندگان، از دیدن این حقایق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خداوند، او را برای هدایت همه مردم، اعم از سفید پوست و سیاه پوست فرستاده است و همه مردم در او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حقیقت را دریافتند و به راه راست رهنمون شدند و انکار کنندگان و بی‌باوران از دیدن این حقیقت بازماندند و خدایانی را که می‌خواندند، در جاده گمراهی بوده و به آنان سودی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ولیّ خداوند، حکیم بودن او را بیان فرموده و پیامبران پیش از او براساس حکمت بالغه سخن گفته و در راه اطاعت از پروردگار، یکدیگر را یاری و از باطل و پلیدی و پیروانش دوری نموده و از پیمودن راه‌های گمراهی دوری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آنها را در اطاعت از خودش یاری و از گناه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اولیای خداوند و یاران دین پروردگارند که مردم را به نیکی فرا می‌خوانند و بدان دستور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اولیا اعم از بزرگ و کوچک که نامشان را ذکر کرده‌ام و چه آنان که نامشان را ذکر نکرده‌ام ایمان دارم و به خداوند نیز 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کمربندش را که نشانه مسیحیت بود از کمرش باز کرد و بند صلیبی طلایی را که به گردنش انداخته بود،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بده تا با هر کس که تو امر بفرمایی دوستی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جا برادری داری که قبلا مانند تو پیرو مسیحیت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 تو، قیس بن ثعلبة است که امروز مانند تو در نعمت ایمان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دوست و همسایه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نومسلمانان از نظر مادی کمک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هستم و در خانه‌ام سیصد اسب نر و ماده و هزار شتر برجای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در آنها بیش از سهم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یاور و دوست خداوند و پیامبرش هستی، سرمایه تو باید در حد اسم و نسبت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شخص نکو شد و سپس با زنی از بنی فهر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مهریه آن </w:t>
      </w:r>
    </w:p>
    <w:p>
      <w:pPr>
        <w:pStyle w:val="BookText"/>
        <w:rPr/>
      </w:pPr>
      <w:r>
        <w:rPr>
          <w:rFonts w:ascii="IRNazanin" w:hAnsi="IRNazanin" w:eastAsia="IRNazanin"/>
          <w:color w:val="111111"/>
          <w:sz w:val="28"/>
          <w:sz w:val="28"/>
          <w:szCs w:val="28"/>
          <w:rtl w:val="true"/>
          <w:lang w:bidi="fa-IR"/>
        </w:rPr>
        <w:t>زن را پنجاه دینار از صدقه امیرالمؤمنین علیه السلام قرار داد و به او بسیار خدمت کرد و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زمان وفات امام موسی کاظم علیه السلام زنده بود و بیست و هشت روز پس از وفات ایشان از دنیا رفت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همچنین از علی بن ابراهیم، از پدرش از ابن ابی عمیر، از عمر بن اذینه، از فضیل و زراره و محمد بن مسلم از حمران روایت می‌کند که 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دهه سوم ماه رمضان هر سال است که قرآن در آن شب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قدر همه آن چه را که در طول سال بعد اتفاق می‌افتد، اعم از کارهای خوب، بد، طاعت، نافرمانی، به دنیا آمدن، فرا رسیدن اجل و روزی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خداوند در آن شب تعیین کند و بدان حکم نماید قطعاً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نیک در آن شب، اعم از نماز خواندن، دادن زکات و انواع کارهای نیک بهتر از انجام آن در هزار شب دیگر است که شب قدر در میان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پاداش کارهای نیک بندگان را چند برابر نمی‌داد، هرگز به چنین مقدار فراوانی از ثواب دست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پاداش کارهای نیکشان را چند برابر می‌کند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در حدیث طویلی از امیرالمؤمنین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تا قدرت و سلطه خویش را به بندگانش نشان دهد و براهین حکمتش را به آنها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آن چه را که می‌خواست، بنا به اراده خویش آفریده و برخی امور را به وسیله برخی از بندگانی که خود آنها را برگزیده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فعل آنها به منزله عمل پروردگار و امر آنها همچون اوامر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w:t>
      </w:r>
    </w:p>
    <w:p>
      <w:pPr>
        <w:pStyle w:val="BookText"/>
        <w:rPr/>
      </w:pPr>
      <w:r>
        <w:rPr>
          <w:rFonts w:ascii="Amiri" w:hAnsi="Amiri" w:eastAsia="Amiri" w:cs="Amiri"/>
          <w:color w:val="111111"/>
          <w:sz w:val="28"/>
          <w:sz w:val="28"/>
          <w:szCs w:val="28"/>
          <w:rtl w:val="true"/>
          <w:lang w:bidi="ar-SA"/>
        </w:rPr>
        <w:t>الرَّسُول فَقَدْ أَطَاعَ اللهَ</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و زمین را جایگاهی برای گروهی از مخلوقاتش که خودش آنها را تعیین کرده است، قرار داده است تا با وجود علم پیشین خودش به پاک و پلید آنها، آنان را از هم متمایز کند تا بدین وسیله، این امر را به عنوان مثالی برای اولیا و امنایش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فضیلت جایگاه اولیایش را به مردم ابلاغ نموده و اطاعت از آنها را همانند اطاعت از خودش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اولیایی را به آنها معرفی کرده است که افعال و احکام آنها به منزله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بندگان بزرگوار خداوند هستند که در سخن از او پیشی نمی‌گیرند و به اوامر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به رحمت خویش آنها را مورد تایید قرار داده و قدرت آنها را به خلق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کتاب گرانقدرش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نعمتی هستند که خداوند از بندگانش در باره آنها سئوال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اولیای خود را به کسانی که از آنها پیروی کنند ارزانی داشته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حجت‌ها 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رسول خدا صلی الله علیه و آله و سلم و سایر برگزیدگان خداوند هستند که پروردگار نام آنها را در کنار نام خودش و پیامبرش قرار داده و اطاعت از آنها را همانند خودش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ولی امر مؤمنان هستند که خداوند در 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رَدُّوهُ إِلی الرَّسُول وإِلی أُولی الأَمْرِ مِنْهُمْ لعَلمَهُ الذِینَ یَسْتَنبِطُونَهُ مِنْهُمْ </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پیامبر </w:t>
      </w:r>
    </w:p>
    <w:p>
      <w:pPr>
        <w:pStyle w:val="BookText"/>
        <w:rPr/>
      </w:pPr>
      <w:r>
        <w:rPr>
          <w:rFonts w:ascii="IRNazanin" w:hAnsi="IRNazanin" w:eastAsia="IRNazanin"/>
          <w:color w:val="111111"/>
          <w:sz w:val="28"/>
          <w:sz w:val="28"/>
          <w:szCs w:val="28"/>
          <w:rtl w:val="true"/>
          <w:lang w:bidi="fa-IR"/>
        </w:rPr>
        <w:t xml:space="preserve">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مجدداً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فرشتگان در شبی که هر امر حکیمانه‌ای از یکدیگر جدا خواهد شد، آن را فرود خواهند آورد و شامل آفرینش، روزی دادن، اجل، کار، زندگی، مرگ، علم غیب آسمان‌ها و زمین و معجزاتی خواهد شد که فقط خداوند و برگزیدگانش قادر به انجام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واسطه‌ای میان خداوند و بندگان و وجه الله هستند که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 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بقیة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که در پایان این دنیا ظهور خواهد کرد، جزو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 که مملو از ظلم و ستم شده است، پر از عدل و داد خواهد کرد و از جمله نشانه‌های او غیبت و پنهان شدن از دید عامه ظالمان و فرا رسیدن انتقام الهی از دشمنانش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امری که برای شما بیان کردم فقط مختص پیامبر صلی الله علیه و آله و سلم بود، خطاب در آن به صورت فعل ماضی می‌آمد نه مضارع یا مستقبل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فرود آمدند و هر امر حکیمانه‌ای مقرر گردید و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کُل أَمْرٍ حَکِیمٍ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این حدیث طولانی است که ان شاء الله در پایان کتاب به طور کامل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لیلة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قرآن را یک باره به بیت المعمور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بیست و سه سال از بیت المعمور بر پیامبر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آن شب همه امور را اعم از حق و باطل، رویدادهای سال آینده، بداء و مشیت الهی، تقدیم و تأخیر اجل‌ها، روزی‌ها،</w:t>
      </w:r>
      <w:bookmarkStart w:id="328" w:name="pg13188_126338"/>
    </w:p>
    <w:p>
      <w:pPr>
        <w:pStyle w:val="BookText"/>
        <w:rPr/>
      </w:pPr>
      <w:bookmarkEnd w:id="328"/>
      <w:r>
        <w:rPr>
          <w:rFonts w:ascii="IRNazanin" w:hAnsi="IRNazanin" w:eastAsia="IRNazanin"/>
          <w:color w:val="111111"/>
          <w:sz w:val="28"/>
          <w:sz w:val="28"/>
          <w:szCs w:val="28"/>
          <w:rtl w:val="true"/>
          <w:lang w:bidi="fa-IR"/>
        </w:rPr>
        <w:t>بلایا و بیماری‌ها مقرر می‌کند و اقدام به کاهش یا افزایش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به امیرالمؤمنین علیه السلام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آن را به ائمه صلوات الله علیهم اجمعین می‌سپارد تا این که این امور به امام زمان علیه السلام واگذار می‌شود و بداء و مشیت و تقدیم و تأخیر در آن شرط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حدیث را از ابن ابی عمیر از عبد الله بن مسکان، از امام محمد باقر، امام جعفر صادق و امام علی بن موسی الرضا علیهم السلام روایت کرده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یونس، از داود بن فرقد، از ابو مهاجر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 رسیدن شب قدر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پیرامون ما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 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والأَرْضِ ومَا بَیْنَهُمَا إِن کُنتُم مُّوقِنِینَ لا إِلهَ إِلا هُو یُحْیِی ویُمِیتُ رَبُّکُمْ ورَبُّ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شَکٍّ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باره آن چه از ویژگی‌ها و رویدادهای شب قدر ذکر کردیم، در شک و تردید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9" w:name="__RefHeading___Toc1147011_3244359995"/>
      <w:bookmarkStart w:id="330" w:name="_Toc112"/>
      <w:bookmarkEnd w:id="329"/>
      <w:r>
        <w:rPr>
          <w:rtl w:val="true"/>
        </w:rPr>
        <w:t xml:space="preserve">« </w:t>
      </w:r>
      <w:r>
        <w:rPr>
          <w:rtl w:val="true"/>
        </w:rPr>
        <w:t>فَارْتَقِبْ یَومَ تَأْتِی السَّمَاء بِدُخَانٍ مُّبِینٍ</w:t>
      </w:r>
      <w:r>
        <w:rPr>
          <w:rtl w:val="true"/>
        </w:rPr>
        <w:t>(</w:t>
      </w:r>
      <w:r>
        <w:rPr/>
        <w:t>10</w:t>
      </w:r>
      <w:r>
        <w:rPr>
          <w:rtl w:val="true"/>
        </w:rPr>
        <w:t>)...</w:t>
      </w:r>
      <w:r>
        <w:rPr>
          <w:rtl w:val="true"/>
        </w:rPr>
        <w:t xml:space="preserve">کَذَلکَ وأَورَثْنَاهَا قَومًا آخَرِینَ </w:t>
      </w:r>
      <w:r>
        <w:rPr>
          <w:rtl w:val="true"/>
        </w:rPr>
        <w:t>(</w:t>
      </w:r>
      <w:r>
        <w:rPr/>
        <w:t>28</w:t>
      </w:r>
      <w:r>
        <w:rPr>
          <w:rtl w:val="true"/>
        </w:rPr>
        <w:t>)»</w:t>
      </w:r>
      <w:bookmarkEnd w:id="3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وقَدْ جَاءهُمْ رَسُول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وجَاءهُمْ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لی </w:t>
      </w:r>
    </w:p>
    <w:p>
      <w:pPr>
        <w:pStyle w:val="BookText"/>
        <w:rPr/>
      </w:pPr>
      <w:r>
        <w:rPr>
          <w:rFonts w:ascii="Amiri" w:hAnsi="Amiri" w:eastAsia="Amiri" w:cs="Amiri"/>
          <w:color w:val="111111"/>
          <w:sz w:val="28"/>
          <w:sz w:val="28"/>
          <w:szCs w:val="28"/>
          <w:rtl w:val="true"/>
          <w:lang w:bidi="ar-SA"/>
        </w:rPr>
        <w:t xml:space="preserve">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انتظار روزی باش که آسمان دودی نمایان برمی‌آورد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عذاب پر درد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را از ما دفع کن که ما ایمان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 که به یقین برای آنان پیامبری روشنگر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یافته ای دیوانه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عذاب را اندکی از شما برمی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 از سر 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دست به حمله می 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انتقام کشنده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پیش از آنان قوم فرعون را بیازمودیم و پیامبری بزرگوار برایشان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را به من بسپارید زیرا که من شما را فرستاده ای امینم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برتری مجویید که من برای شما حجتی آشکار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پروردگار خود و پروردگار شما پناه می برم از این که مرا سنگباران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ایمان نمی آورید، پس از من کناره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خود را خواند که اینها مردمی گناهکارند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شبانه ببر، زیرا شما مورد تعقیب واقع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 را هنگامی که آرام است پشت سر بگذار که آنان سپاهی غرق شدنی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چشمه 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کشتزارها و جایگاه 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نعمتی که از آن برخوردار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و بردباری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که در هنگام رجعت از قبر خارج شدند، اتفاق</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 ذکوان را نفرین بفرما و عذاب مضر را دشوارتر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به قحطی و خشکسالی ـ شبیه آن چه در زمان حضرت یوسف علیه السلام اتفاق افتاد ـ دچار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آن قبیله هر گاه به یکدیگر 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بوی بد بدن‌هایشان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به همدیگر نزدیک شوند و هر گاه به هم نزدیک می‌شدند، به علت تراکم شدید دود، قادر به دیدن یکدیگر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از همه سرزمین‌ها به سوی آنها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آنها کالایی را می‌خریدند و دریافت می‌کردند، پیش از آن که آن را به خانه‌هایشان برسانند، کرم‌ها آن را می‌خوردند و فاسد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مجبور به خوردن گوشت سگ، مردار و پوست حیوانات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قبرها را می‌شکافتند و استخوان‌های مردگان را آتش می‌زدند، سپس آن را می‌خوردند و مادرها کودکان خودشان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میان آسمان و زمین متراکم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النَّاسَ هَذَا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سران قریش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دستور می‌دهی صله رحم را به جا آوریم؟ قومت را دریاب که در حال هلاک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برای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دعایی است که در آیه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 العَذَابِ قَلیلا 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حاصلخیزی و فراوانی نعمت دوباره در میان آنها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وآمَنَهُم مِّنْ 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خداوند این خانه 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خاطرشان کرد</w:t>
      </w:r>
      <w:r>
        <w:rPr>
          <w:rFonts w:eastAsia="IRNazanin" w:cs="IRNazanin"/>
          <w:color w:val="111111"/>
          <w:sz w:val="28"/>
          <w:szCs w:val="28"/>
          <w:rtl w:val="true"/>
          <w:lang w:bidi="fa-IR"/>
        </w:rPr>
        <w:t>.]</w:t>
      </w:r>
      <w:bookmarkStart w:id="331" w:name="pg13188_126341"/>
    </w:p>
    <w:p>
      <w:pPr>
        <w:pStyle w:val="BookText"/>
        <w:rPr/>
      </w:pPr>
      <w:bookmarkEnd w:id="3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به روایت علی بن ابراهیم قمی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همه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شده است که در آن روز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جَاءهُمْ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پیامبری برایشان آمده است که حقیقت را برایشان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تَولوا عَنْهُ وقَالوا 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وحی بر رسول خدا صلی الله علیه و آله و سلم نازل می‌شد و آن حضرت از هوش می‌رفت،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 العَذَابِ قَلیلا 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شما به سوی ما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این امر در قیامت اتفاق خواهد افتاد، خداوند در پایان آن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آخرت و قیامت حالتی وجود ندارد که بدان جا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امر در قیامت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قَبْلهُمْ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پیش از این قوم فرعون را 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وجَاءهُمْ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أَدُّوا إِلیَّ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را که خداوند بر شما واجب گردانده است از قبیل نماز، زکات، روزه، حج و سنن و احکام دیگر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آن پیامبر وحی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بِعِبَادِی لیْلا إِنَّکُم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و سربازانش شما را تعقیب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واتْرُکْ البَحْرَ 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دریا را کنار بزن و به راهت ادامه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جُندٌ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جایگاه نیک و شایسته‌ای دست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نعمت در بدن‌هایشان دست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زنان نیز بهره‌مند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قوم دیگر، بنی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1147013_3244359995"/>
      <w:bookmarkStart w:id="333" w:name="_Toc113"/>
      <w:bookmarkEnd w:id="332"/>
      <w:r>
        <w:rPr>
          <w:rtl w:val="true"/>
        </w:rPr>
        <w:t>«</w:t>
      </w:r>
      <w:r>
        <w:rPr>
          <w:rtl w:val="true"/>
        </w:rPr>
        <w:t>فَمَا بَکَتْ عَلیْهِمُ السَّمَاء والأَرْضُ ومَا کَانُوا مُنظَرِینَ</w:t>
      </w:r>
      <w:r>
        <w:rPr>
          <w:rtl w:val="true"/>
        </w:rPr>
        <w:t>(</w:t>
      </w:r>
      <w:r>
        <w:rPr/>
        <w:t>29</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پدرش، از حنان بن سدیر، از عبدالله بن فضیل همدانی، از پدرش، از جدش روایت می‌کند که فردی که دشمن خدا و رسول خدا صلی الله علیه و آله بود از کنار امیرالمؤمنین علیه السلام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برایشان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آسمان‌ها و زمین برای این شخص گریه خواهند کرد و هرگز آنها جز در غم یحیی بن زکریا و حسین بن علی علیه السلام گریه نکرده‌اند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از پدرش، از حسن بن محبوب، از علاء، از محمد بن مسلم روایت می‌کند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شهادت امام حسین علیه السلام چشمانش اشکبار و اشک‌هایش بر گونه‌اش جاری شود، خداوند او را در بهشت سکونت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خاطر آزاری که در دنیا از دست دشمنانمان تحمل کرده‌ایم دچار اندوه شود و به این دلیل به گریه افتد، خداوند او را در جایگاه راستگویان در بهشت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مؤمنی که به خاطر داشتن محبت نسبت به ما دچار اذیت و آزار شود و به همین دلیل گریه کند تا این که به خاطر آزاری که در راه ما تحمل کرده است، اشک‌هایش بر روی گونه ها جاری شود، خداوند آزار و اذیت را از او دور خواهد کرد و در روز قیامت او را از خشم خودش و آتش دوزخ در امان نگه خواهد داشت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از پدرش، از بکر بن محمد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اهل بیت یاد کند یا از ما نزد او یاد شود و به خاطر مصیبت‌های ما به اندازه بال پشه‌ای اشک از چشمانش جاری شود، خداوند گناهان او را خواهد آمرزید؛ حتی اگر تعداد آن مانند کف‌های دریا فراوان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 در کامل الزیارات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گروهی از اساتیدمان از علی بن حسین و محمد بن حسن، از سعد بن عبد الله بن یعقوب بن یزید، از احمد بن حسن میثمی، از علی ازرق، از حسن بن حکم نخعی، از شخص دیگری روایت می‌کند که شنیدم امیرالمؤمنین علیه السلام در رحبه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از یکی از درهای مسجد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کشته خواهد شد و ساکنان آسمان و زمین برایش گریه خواهند کرد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ابن قولویه همچنین از محمد بن جعفر رزاز، از محمد بن حسین، از حکم بن مسکین، از داود بن عیسی انصاری، از محمد بن عبدالرحمن بن ابی لیلی، از ابراهیم نخعی روایت کرده است که امیرالمؤمنین علیه السلام از خانه خارج شد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حضرت نشست، یارانش دور ایشان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بر ایشان وارد و کاملاً به ایشان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دستش را روی سر امام حسین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اقوامی به بدی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کشته می‌شوی و آسمان و زمین برایت گریه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بن قولویه حدیث مشابهی را از پدرش، سعد بن عبدالله، از محمد بن حسین بن ابو خطاب با سند خودش روایت کرده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قولویه همچنین از علی بن حسین بن موسی بن بابویه، از علی بن ابراهیم بن هاشم، از پدرش، از ابن فضال، از ابو جمیله، از محمد بن علی حلبی روایت می‌کند که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w:t>
      </w:r>
    </w:p>
    <w:p>
      <w:pPr>
        <w:pStyle w:val="BookText"/>
        <w:rPr/>
      </w:pPr>
      <w:r>
        <w:rPr>
          <w:rFonts w:ascii="IRNazanin" w:hAnsi="IRNazanin" w:eastAsia="IRNazanin"/>
          <w:color w:val="111111"/>
          <w:sz w:val="28"/>
          <w:sz w:val="28"/>
          <w:szCs w:val="28"/>
          <w:rtl w:val="true"/>
          <w:lang w:bidi="fa-IR"/>
        </w:rPr>
        <w:t>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یحیی بن زکریا کشته شد، تا زمان شهادت امام حسین علیه السلام آسمان و زمین برای هیچ کسی گریه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سوگ شهادت سید الشهدا گریستند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ابن قولویه همچنین از پدرش و علی بن حسین، از سعد بن عبد الله، از احمد بن محمد برقی، از محمد بن خالد، از عبدالعظیم بن عبدالله بن علی بن حسن بن زید حسنی، از حسن بن حکم نخعی، از کثیر بن شهاب حارثی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محضر امیرالمؤمنین علیه السلام در رحبه نشسته بودیم، ناگهان امام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شدت خندید به طوری که دندان‌های عقل آن حضرت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قومی یاد کرده و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کشته خواهد شد و آسمان و زمین در سوگ او خواهند گریست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ابن قولویه همچنین از پدرش، از سعد بن عبدالله و عبدالله بن جعفر حمیری، از احمد بن محمد بن عیسی، از محمد بن خالد برقی، از عبدالعظیم بن عبد الله حسنی علوی، از حسن بن حکم نخعی، از کثیر بن شهاب حارثی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رحبه در محضر امیرالمؤمنین علیه السلام نشسته بودیم، ناگهان امام حسین علیه السلام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شدت خندید به طوری که دندان‌های عقل آن حضرت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قومی یاد کرده و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کشته خواهد شد و آسمان و زمین در سوگ او خواهند گریست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قولویه همچنین از پدرش، از محمد بن حسن بن علی بن مهزیار، از پدرش، از علی بن مهزیار، از حسین بن سعید، از فضاله بن ایوب، از </w:t>
      </w:r>
    </w:p>
    <w:p>
      <w:pPr>
        <w:pStyle w:val="BookText"/>
        <w:rPr/>
      </w:pPr>
      <w:r>
        <w:rPr>
          <w:rFonts w:ascii="IRNazanin" w:hAnsi="IRNazanin" w:eastAsia="IRNazanin"/>
          <w:color w:val="111111"/>
          <w:sz w:val="28"/>
          <w:sz w:val="28"/>
          <w:szCs w:val="28"/>
          <w:rtl w:val="true"/>
          <w:lang w:bidi="fa-IR"/>
        </w:rPr>
        <w:t>داود بن فرقد روایت می‌کند که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یحیی علیه السلام و قاتل امام حسین علیه السلام هر دو زنازاده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امام حسین علیه السلام آسمان به مدت یک سال به رنگ قرمز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در سوگ حسین بن علی و یحیی بن زکریا گریه کردند و قرمزی آنها نشانه گریه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مریم</w:t>
      </w:r>
      <w:r>
        <w:rPr>
          <w:rStyle w:val="FootnoteAnchor"/>
          <w:rtl w:val="true"/>
        </w:rPr>
        <w:footnoteReference w:id="462"/>
      </w:r>
      <w:r>
        <w:rPr>
          <w:rFonts w:ascii="IRNazanin" w:hAnsi="IRNazanin" w:eastAsia="IRNazanin"/>
          <w:color w:val="111111"/>
          <w:sz w:val="28"/>
          <w:sz w:val="28"/>
          <w:szCs w:val="28"/>
          <w:rtl w:val="true"/>
          <w:lang w:bidi="fa-IR"/>
        </w:rPr>
        <w:t>احادیثی در این باره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در 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روح یکی از پیامبران را می‌گیرد، آسمان و زمین در فراق او به مدت چهل سال گریه می‌کنند و زمانی که فرد عالمی که به علمش عمل می‌کند از دنیا برود، آسمان و زمین به مدت چهل روز در فراق او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و زمین در فراق امام حسین علیه السلام شب و روز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امر آن است که در روز شهادت آن حضرت، آسمان خون گریست و این قرمزی که در آسمان می‌بینید، از روز شهادت آن حضرت در آسمان پدیدار شد و قبل از آن هرگز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گاه سنگی از روی زمین برداشته می‌شد، در زیر آن خون دیده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روایت شده است که این قرمزی که در آسمان می‌بینید، از روز شهادت امام حسین علیه السلام در آسمان پدیدار شده و قبل از آن هرگز دیده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زراره بن اعین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غم شهادت حضرت یحیی علیه السلام و امام حسین علیه السلام به مدت چهل روز گریست و هرگز جز در فراق آن دو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زمان طلوع و غروب، قرمز رنگ می‌شود</w:t>
      </w:r>
      <w:r>
        <w:rPr>
          <w:rFonts w:eastAsia="IRNazanin" w:cs="IRNazanin"/>
          <w:color w:val="111111"/>
          <w:sz w:val="28"/>
          <w:szCs w:val="28"/>
          <w:rtl w:val="true"/>
          <w:lang w:bidi="fa-IR"/>
        </w:rPr>
        <w:t>.</w:t>
      </w:r>
      <w:r>
        <w:rPr>
          <w:rStyle w:val="FootnoteAnchor"/>
          <w:rtl w:val="true"/>
        </w:rPr>
        <w:footnoteReference w:id="463"/>
      </w:r>
      <w:bookmarkStart w:id="334" w:name="pg13188_126346"/>
    </w:p>
    <w:p>
      <w:pPr>
        <w:pStyle w:val="Heading4"/>
        <w:numPr>
          <w:ilvl w:val="3"/>
          <w:numId w:val="1"/>
        </w:numPr>
        <w:rPr/>
      </w:pPr>
      <w:bookmarkStart w:id="335" w:name="__RefHeading___Toc1147015_3244359995"/>
      <w:bookmarkStart w:id="336" w:name="_Toc114"/>
      <w:bookmarkEnd w:id="334"/>
      <w:bookmarkEnd w:id="335"/>
      <w:r>
        <w:rPr>
          <w:rtl w:val="true"/>
        </w:rPr>
        <w:t>«</w:t>
      </w:r>
      <w:r>
        <w:rPr>
          <w:rtl w:val="true"/>
        </w:rPr>
        <w:t>ولقَدْ نَجَّیْنَا بَنِی إِسْرَائِیل مِنَ العَذَابِ المُهِینِ</w:t>
      </w:r>
      <w:r>
        <w:rPr>
          <w:rtl w:val="true"/>
        </w:rPr>
        <w:t>(</w:t>
      </w:r>
      <w:r>
        <w:rPr/>
        <w:t>30</w:t>
      </w:r>
      <w:r>
        <w:rPr>
          <w:rtl w:val="true"/>
        </w:rPr>
        <w:t>)...</w:t>
      </w:r>
      <w:r>
        <w:rPr>
          <w:rtl w:val="true"/>
        </w:rPr>
        <w:t>ولقَدِ اخْتَرْنَاهُمْ عَلی عِلمٍ عَلی العَالمِینَ</w:t>
      </w:r>
      <w:r>
        <w:rPr>
          <w:rtl w:val="true"/>
        </w:rPr>
        <w:t>(</w:t>
      </w:r>
      <w:r>
        <w:rPr/>
        <w:t>32</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نَجَّیْنَا بَنِی إِسْرَائِیل مِنَ العَذَابِ المُهِینِ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عَلی عِلمٍ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فرزندان اسرائیل را از عذاب خفت آور رهانیدیم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که متکبری از افراط کاران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آنان را دانسته بر مردم جهان ترجیح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نَجَّیْنَا بَنِی إِسْرَائِیل مِنَ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فِرْعَونَ إِنَّهُ کَانَ عَالیًا 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اخْتَرْنَاهُمْ عَلی عِلمٍ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آیات عام و معنای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علیهم السلام را برگزید و آنان را بر علمای زمانشان برتری داد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نجفی، از فردی، از محمد بن جمهور، از حماد بن عیسی، از حریز، از فضیل، از امام محمد باقر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اخْتَرْنَاهُمْ عَلی عِلمٍ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برتری دادن ائمه بر سایر مؤمنان است که خداوند آنها را بر سایر مردم تفضیل و برتری داده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با سند خود از اصبغ بن نباته، از عبدالله 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مردی در منطقه آذربایجان گله‌ای شتر داشت که رم کرده بود و اجازه نمی‌دادند احدی به آنها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خاطر وضعیت به وجودآمده نزد عمر رفت و در خواست چاره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خداوند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کرده و طلب حل مشکل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به آنها نزدیک می‌شوم به من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رقعه‌ای برای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امیرالمؤمنین به جنیان سرکش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این مرد را برایش رام و مسخر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رقعه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مسئله بسیار اندوهگین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دیدار امیرالمؤمنین علیه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رفتم و جریان را 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 بدون دست یافتن به نتیجه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اندوهم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حال سپری شدن بود و من به همه کسانی  که از طرف مناطق کوهستانی می‌آمدند، دقت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مردی برخورد کردم که قیافه‌اش برایم آشنا بود و در پیشانی‌اش شکافی بود که دست انسان درآن جا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دیدم به سرعت به سویش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آنجا رفتم و رقعه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تعدادی از شترهایم به من حمله کردند و من توان مقابله و دفاع از خودم در برابر حمله آنها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آنها به صورت من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این چهارپایان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شترها به طرف من آمدند می‌خواستند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از اطرافم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بیهوش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برادرانم به طرفم آمده و مرا با خود به خانه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تحت معالجه بوده‌ام تا این که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آن ضربه بر پیشانی‌ام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آمده‌ام تا جریان را به عمر خبر بدهم،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جریان را برایش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شخص نزد او رفت و جریان را برایش تعریف کرد، این امر بر عمر بسیار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مرا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خدا و پیامبر صلی الله علیه و آله و سلم قسم خورد که با آن نوشته، آن گونه که دستور داده بود عمل کرده است و چنان که همه می‌بینند، این بلا و مصیبت بر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 و او را از مجلس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آن شخص به نزد امیرالمؤمنین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آن شخص برمی‌گردد؟ سپس رو به آن شخص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این جا رفتی، به همان جایی که گله در آن جاست،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اتوجه الیک بنبیّک نبی الرحمة و اهل بیته الذین اخترتهم علی علم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فذلل لی صعوبتها و حزانتها و اکفنی شرّها فانک الکافی المعافی الغالب القاهر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توسل به پیامبرت که پیامبر رحمت است و اهل بیتش که آنها را بر جهانیان برتری دادی به درگاهت روی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خشونت و سنگدلی آنها را برطرف و آنها را برایم رام بفرما و شر آنها را از سر من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بی‌نیاز کننده، سلامت دهنده و غالب و چیره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سوی شترهایش </w:t>
      </w:r>
      <w:bookmarkStart w:id="337" w:name="pg13188_126348"/>
    </w:p>
    <w:p>
      <w:pPr>
        <w:pStyle w:val="BookText"/>
        <w:rPr/>
      </w:pPr>
      <w:bookmarkEnd w:id="337"/>
      <w:r>
        <w:rPr>
          <w:rFonts w:ascii="IRNazanin" w:hAnsi="IRNazanin" w:eastAsia="IRNazanin"/>
          <w:color w:val="111111"/>
          <w:sz w:val="28"/>
          <w:sz w:val="28"/>
          <w:szCs w:val="28"/>
          <w:rtl w:val="true"/>
          <w:lang w:bidi="fa-IR"/>
        </w:rPr>
        <w:t>برگشت و پس از مدتی دوباره نزد امیرالمؤمنین علیه السلام بازگشت و با خودش کیسه‌ای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می‌گویی چه شد یا من به تو بگویم؟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شترهایت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رام و فرمانبردار به سوی تو آمدند و تو تک تک آنها را تحت کنترل خودت درآوردی؟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همراه من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بگذارید و هدیه‌ای را که برایتان آورده‌ام از من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کارهایت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سایر امورت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اطلاع عمر رسید و باعث ایجاد اندوه شدیدی در قلبش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غم در چهره‌اش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مدینه را ترک کرد و هر سال فریضه حج را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دارایی‌اش برکت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امور مادی، خانوادگی یا برخورد با حاکمان زمانه خویش دچار مشکل شده است، این دعا را بخواند به امید خدا از شر آن چه از آن بیم دارد رهایی خواهد یافت</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338" w:name="__RefHeading___Toc1147017_3244359995"/>
      <w:bookmarkStart w:id="339" w:name="_Toc115"/>
      <w:bookmarkEnd w:id="338"/>
      <w:r>
        <w:rPr>
          <w:rtl w:val="true"/>
        </w:rPr>
        <w:t>«</w:t>
      </w:r>
      <w:r>
        <w:rPr>
          <w:rtl w:val="true"/>
        </w:rPr>
        <w:t>أَهُمْ خَیْرٌ أَمْ قَومُ تُبَّعٍ والذِینَ مِن قَبْلهِمْ أَهْلکْنَاهُمْ إِنَّهُمْ کَانُوا مُجْرِمِینَ</w:t>
      </w:r>
      <w:r>
        <w:rPr>
          <w:rtl w:val="true"/>
        </w:rPr>
        <w:t>(</w:t>
      </w:r>
      <w:r>
        <w:rPr/>
        <w:t>37</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بهترند یا قوم تبع و کسانی که پیش از آنها بودند؟ آنها را هلاک کردیم زیرا که گنهکار بودند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بیان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مِن قَبْل یَسْتَفْتِحُونَ عَلی الذِینَ کَفَرُواْ</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کافر شده بودند پیروزی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و ان شاء الله در هنگام ذکر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 تُبَّعٍ کُل کَذَّبَ الرُّسُل فَحَقَّ وعِیدِ</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 بار دیگر در این باره مطالبی ارائه خواهد گردید</w:t>
      </w:r>
      <w:r>
        <w:rPr>
          <w:rFonts w:eastAsia="IRNazanin" w:cs="IRNazanin"/>
          <w:color w:val="111111"/>
          <w:sz w:val="28"/>
          <w:szCs w:val="28"/>
          <w:rtl w:val="true"/>
          <w:lang w:bidi="fa-IR"/>
        </w:rPr>
        <w:t xml:space="preserve">. </w:t>
      </w:r>
      <w:bookmarkStart w:id="340" w:name="pg13188_126349"/>
    </w:p>
    <w:p>
      <w:pPr>
        <w:pStyle w:val="Heading4"/>
        <w:numPr>
          <w:ilvl w:val="3"/>
          <w:numId w:val="1"/>
        </w:numPr>
        <w:rPr/>
      </w:pPr>
      <w:bookmarkStart w:id="341" w:name="__RefHeading___Toc1147019_3244359995"/>
      <w:bookmarkStart w:id="342" w:name="_Toc116"/>
      <w:bookmarkEnd w:id="340"/>
      <w:bookmarkEnd w:id="341"/>
      <w:r>
        <w:rPr>
          <w:rtl w:val="true"/>
        </w:rPr>
        <w:t>«</w:t>
      </w:r>
      <w:r>
        <w:rPr>
          <w:rtl w:val="true"/>
        </w:rPr>
        <w:t xml:space="preserve">إِنَّ یَومَ الفَصْل مِیقَاتُهُمْ أَجْمَعِینَ </w:t>
      </w:r>
      <w:r>
        <w:rPr>
          <w:rtl w:val="true"/>
        </w:rPr>
        <w:t>(</w:t>
      </w:r>
      <w:r>
        <w:rPr/>
        <w:t>40</w:t>
      </w:r>
      <w:r>
        <w:rPr>
          <w:rtl w:val="true"/>
        </w:rPr>
        <w:t>)...</w:t>
      </w:r>
      <w:r>
        <w:rPr>
          <w:rtl w:val="true"/>
        </w:rPr>
        <w:t xml:space="preserve">إِلا مَن رَّحِمَ اللهُ إِنَّهُ هُو العَزِیزُ الرَّحِیمُ </w:t>
      </w:r>
      <w:r>
        <w:rPr>
          <w:rtl w:val="true"/>
        </w:rPr>
        <w:t>(</w:t>
      </w:r>
      <w:r>
        <w:rPr/>
        <w:t>42</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ولا 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روز جدا سازی، موعد همه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هیچ دوستی از هیچ دوستی نمی تواند حمایتی کند و آنان یاری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خدا 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اوست همان ارجمند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گروهی از یاران ما، از سهل بن زیاد، از محمد بن سلیمان، از پدرش، از امام صادق علیه السلام در حدیث ابو بصیر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امیرالمؤمنین علیه السلام و شیعیانش، هیچ کدام از اوصیا و پیروان را مستثنی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یُغْنِی مَولی عَن مَّولی شَیْئًا ولا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امیرالمؤمنین علیه السلام و شیعیانش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احمد بن مهران که رحمت خدا بر او باد، از عبد العظیم بن عبدالله حسنی، از علی بن اسباط، از ابراهیم بن عبد الحمید، از زید شحام روایت می‌کند که امام صادق علیه السلام در شب جمعه در حالی که در راه بودیم،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را بخوان زیرا شب جمعه، شب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آیات زیر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کسانی هستیم که خداوند به آنها رحم می‌کند و آنها را مستثنی قرار داده است و ولکن ما به فریاد آنان می رسیم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که رحمت خدا بر او باد، از حمید بن زیاد، از عبدالله بن احمد، از ابی عمیر، از ابراهیم بن عبد الحمید، از ابو اسامه زید شحام روایت کرده است که شب جمعه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قرآن</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خواندن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زیرا امشب، شب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دوباره خواندن قرآن را از سر گرفتم تا این که به این آیه رسیدم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یُغْنِی مَولی عَن مَّولی شَیْئًا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مخالفان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افرادی هستیم که خداوند آنها را مورد رحم خویش قرار داده و مستثنی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کمک خواهیم کرد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احمد بن محمد نوفلی، از محمد بن عیسی، از نضر بن سوید، از یحیی حلبی، از ابن مسکان، از یعقوب بن شعیب روایت می‌کند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رحمت هستیم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حسین بن احمد، از محمد بن عیسی، از یونس بن عبد الرحمن، از اسحاق بن عمار، از شعیب روایت کرده است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آنها را مورد رحمت خویش قرار داده و مستثنی کرده است و باعث شده است پذیرش ولایت ما برای مردم، باعث بی‌نیازی آنها به ولایت دیگران شود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اولیای خداوند را به عنوان ولی و سرپرست خویش قرار دهد، در هیچ زمینه‌ای نیاز او را برطرف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کسانی را که اهل بیت پیامبر صلی الله علیه و آله و سلم را به عنوان ولی و سرپرست قرار می‌دهند مورد استثنا قرار داده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Style w:val="FootnoteAnchor"/>
          <w:rtl w:val="true"/>
        </w:rPr>
        <w:footnoteReference w:id="474"/>
      </w:r>
      <w:bookmarkStart w:id="343" w:name="pg13188_126351"/>
    </w:p>
    <w:p>
      <w:pPr>
        <w:pStyle w:val="BookText"/>
        <w:rPr/>
      </w:pPr>
      <w:bookmarkEnd w:id="3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درخت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گناه پیشه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 گداخته در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 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جوشش آب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و به میان دوزخش بکشانید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عذاب آب جوشان بر سرش فرو 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 جهل بن هشام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 مذاب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یَغْلی فِی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به جوش 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فَاعْتِلوهُ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هر طرف تحت فشار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بالا به پایین پرتاب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مس مذاب بر سر او ریخته و به او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آن خبری است اما به این معناست که این گونه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جهل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آخرت او را مورد انتقاد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4" w:name="__RefHeading___Toc1147021_3244359995"/>
      <w:bookmarkStart w:id="345" w:name="_Toc117"/>
      <w:bookmarkEnd w:id="344"/>
      <w:r>
        <w:rPr>
          <w:rtl w:val="true"/>
        </w:rPr>
        <w:t>«</w:t>
      </w:r>
      <w:r>
        <w:rPr>
          <w:rtl w:val="true"/>
        </w:rPr>
        <w:t>إِنَّ المُتَّقِینَ فِی مَقَامٍ أَمِینٍ</w:t>
      </w:r>
      <w:r>
        <w:rPr>
          <w:rtl w:val="true"/>
        </w:rPr>
        <w:t>(</w:t>
      </w:r>
      <w:r>
        <w:rPr/>
        <w:t>51</w:t>
      </w:r>
      <w:r>
        <w:rPr>
          <w:rtl w:val="true"/>
        </w:rPr>
        <w:t xml:space="preserve">) </w:t>
      </w:r>
      <w:r>
        <w:rPr>
          <w:rtl w:val="true"/>
        </w:rPr>
        <w:t>فِی جَنَّاتٍ</w:t>
      </w:r>
      <w:r>
        <w:rPr>
          <w:rtl w:val="true"/>
        </w:rPr>
        <w:t>...</w:t>
      </w:r>
      <w:r>
        <w:rPr>
          <w:rtl w:val="true"/>
        </w:rPr>
        <w:t xml:space="preserve">لعَلهُمْ یَتَذَکَّرُونَ </w:t>
      </w:r>
      <w:r>
        <w:rPr>
          <w:rtl w:val="true"/>
        </w:rPr>
        <w:t>(</w:t>
      </w:r>
      <w:r>
        <w:rPr/>
        <w:t>58</w:t>
      </w:r>
      <w:r>
        <w:rPr>
          <w:rtl w:val="true"/>
        </w:rPr>
        <w:t xml:space="preserve">) </w:t>
      </w:r>
      <w:r>
        <w:rPr>
          <w:rtl w:val="true"/>
        </w:rPr>
        <w:t xml:space="preserve">فَارْتَقِبْ إِنَّهُم مُّرْتَقِبُونَ </w:t>
      </w:r>
      <w:r>
        <w:rPr>
          <w:rtl w:val="true"/>
        </w:rPr>
        <w:t>(</w:t>
      </w:r>
      <w:r>
        <w:rPr/>
        <w:t>59</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پرهیزگاران در جایگاهی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کنار </w:t>
      </w:r>
    </w:p>
    <w:p>
      <w:pPr>
        <w:pStyle w:val="BookText"/>
        <w:rPr/>
      </w:pPr>
      <w:r>
        <w:rPr>
          <w:rFonts w:ascii="IRNazanin" w:hAnsi="IRNazanin" w:eastAsia="IRNazanin"/>
          <w:color w:val="111111"/>
          <w:sz w:val="28"/>
          <w:sz w:val="28"/>
          <w:szCs w:val="28"/>
          <w:rtl w:val="true"/>
          <w:lang w:bidi="fa-IR"/>
        </w:rPr>
        <w:t xml:space="preserve">چشمه سارها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پرنیان نازک و دیبای ستبر می 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هم نشسته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حوریان درشت چشم همسر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هر میوه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می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مرگ نخستین مرگی نخواهند 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عذاب دوزخ نگاه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کامیابی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تو آسان گردانیدیم؛ امید که پند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زیرا که آنان هم مراقبند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بن عیسی، از ابن محبوب، از عبدالله بن سنان،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در راه کاری که خداوند آن را دوست دارد گام بردارد، خداوند نیز کاری را که شخص دوست می‌دارد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راه خدا چنگ زند، خداوند او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پروردگار به او عنایت کند و او را حفظ نماید، حتی اگر آسمان هم بر زمین بیفتد، برایش مشکلی پیش نخواهد آمد یا چنان چه مصیبتی از آسمان بر اهل زمین فرود بیاید، به اراده خداوند از همه بلاها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محمد، از علی بن عباس، از حسین بن عبد الرحمن، از سفیان حریری، از پدرش، از سعید خفاف، از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روز قیامت به صورت زیباترین تصویری که انسان دیده است ظاهر خواهد شد و مردم در صد و بیست هزار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صف از پیروان پیامبر صلی الله علیه و آله و سلم و چهل هزار صف از سایر امت‌ها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انسانی به میان صف مسلمانان می‌آید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نگاه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مسلمانان است که او را با صفات و ویژگی‌هایش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تفاوت که او بیش از ما در زمینه قرآن تلاش و </w:t>
      </w:r>
    </w:p>
    <w:p>
      <w:pPr>
        <w:pStyle w:val="BookText"/>
        <w:rPr/>
      </w:pP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زیبایی، جمال و نور به او داده شده وما از آن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خودش ادامه می‌دهد تا به صف شهدا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نگاه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الرب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ظاهرش برای ما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او در دریا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فضیلت و زیبایی داده شده و ما از آن محروم هستیم سپس به راه خودش ادامه می‌دهد تا به صورت شهیدی از کنار صف شهدای دریا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می‌نگرند و بسیار تعجب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شهدای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برایمان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او در جزیره‌ای خطرناک‌تر از جزیره‌ای که ما در آن کشته شدیم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زیبایی، شادابی و چهره‌ای نورانی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یک پیامبر از کنار صف پیامبران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او نگاه می‌کنند و دچار شگفتی فراوان خواهند 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پیامبر مرسل است که او را با صفات و ویژگی‌هایش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فضایل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پیامبر صلی الله علیه و آله و سلم می‌آیند و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رسول خدا از آنها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می‌دانیم که از جمله کسانی است که خداوند هرگز بر آنها خشم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خداوند بر آفریده‌هایش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بر آنها سلام می‌کند و از آن 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فرشته مقربی از کنار صف فرشتگان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می‌نگرند و بسیار تعجب می‌کنند و فضایل او را بسیار فراوان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بلندمرتبه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یکی از فرشتگان است که او را با ظاهر و صفاتش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نزدیک‌ترین فرشته به پروردگار و والامقام‌ترین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زیبایی و نوری داده شده است که ما از آن محروم هستیم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آن جا می‌رود تا این که در محضر پروردگار حضور می‌یابد و در زیر عرش پروردگار به سجده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من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 راستین گویای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کن و از من هر چه دلت می‌خواهد درخواست کن تا به تو داده شود و شفاعت کن تا </w:t>
      </w:r>
    </w:p>
    <w:p>
      <w:pPr>
        <w:pStyle w:val="BookText"/>
        <w:rPr/>
      </w:pPr>
      <w:r>
        <w:rPr>
          <w:rFonts w:ascii="IRNazanin" w:hAnsi="IRNazanin" w:eastAsia="IRNazanin"/>
          <w:color w:val="111111"/>
          <w:sz w:val="28"/>
          <w:sz w:val="28"/>
          <w:szCs w:val="28"/>
          <w:rtl w:val="true"/>
          <w:lang w:bidi="fa-IR"/>
        </w:rPr>
        <w:t>شفاعتت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چگونه یافتی؟ قرآن نیز به سخن درمی‌آید و خدمت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من مراقبت می‌کردند و حقوق مرا را کاملاً به 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حق مرا تباه کرده و آن را کوچک می‌شمردند و به من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من حجت تو در زمین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جلال و مقام والایم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تو بهترین پاداش را خواهم داد و دشمنان و مخالفانت را به شدیدترین شیوه عذاب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قرآن سرش را بلند می‌کند، به صورت دیگری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چه صورتی درمی‌آید؟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مرد رنگ‌پریده و متغیری که آن جمع او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سوی یکی از شیعیان ما که او را می‌شناخت و به وسیله آن با مخالفان مجادله می‌کرد می‌آید و روبروی او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 آن مرد به او نگاهی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صورت اولیه‌اش درمی‌آید و دوباره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 آن مرد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شب را جهت خواندن من شب زنده‌داری می‌کردی و زندگی‌ات را دشوار و خود را دچار اذیت و مشقت کرده بودی و به خاطر من مورد اتهام و سخنان زشت قرار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تاجری نتیجه و حاصل تجارت خویش را به طور کامل به دست خواهد آورد و من امروز حامی و پشتیبان تو هستم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او را نزد پروردگار می‌برد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توست و خودت بیش از هر کس به نهان و آشکار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راه من خسته می‌کرد و همواره حق مرا رعایت و به خاطر من با دیگران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دشمنی‌اش براساس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پاسخ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وارد بهشت نمایید و بر او یکی از جامه‌های بهشتیان را بپوشاند و تاج سروری و کرامت را بر سر او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او چنین می‌کنند و جامه بهشتی بر او می‌پوشانند، او را بر قرآن عرضه می‌کنند و از قرآن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رفتاری که با دوستت انجام گرفت راضی هستی؟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پاداش را برای او اندک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بیشترین پاداش نیک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w:t>
      </w:r>
    </w:p>
    <w:p>
      <w:pPr>
        <w:pStyle w:val="BookText"/>
        <w:rPr/>
      </w:pPr>
      <w:r>
        <w:rPr>
          <w:rFonts w:ascii="IRNazanin" w:hAnsi="IRNazanin" w:eastAsia="IRNazanin"/>
          <w:color w:val="111111"/>
          <w:sz w:val="28"/>
          <w:sz w:val="28"/>
          <w:szCs w:val="28"/>
          <w:rtl w:val="true"/>
          <w:lang w:bidi="fa-IR"/>
        </w:rPr>
        <w:t>عزت، شکوه و جایگاه والایم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همه آنهایی که شبیه او هستند، پنج نعمت اعطا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سهم او را بیش از بقیه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جوانی، سلامتی، بی‌نیازی، شادی و حیات جاودانه می‌دهم که پس از آن هرگز به بیماری، نیازمندی، اندوه یا مرگ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سخن می‌گوید؟ امام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شیعیان ضعیف 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سخن می‌گوید و دارای ظاهر و صورت است و امر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باعث شد رنگ صورتم تغییر کند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نمی‌توانم آن را در میان مردم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مردم، کسی جز شیعیان ماست؟ هر کس نماز را به طور کامل ادا ننماید، حق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قرآن بخوانم؟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تَنْهَی عَنِ الفَحْشَاء والمُنکَرِ ولذِکْرُ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برپا دار که نماز از کار زشت و ناپسند باز می‌دارد و قطعا یاد خدا بالاتر است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سخن است و فحشا و منکر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خداوند هستیم که مقام و جایگاه ما را از همگان بالاتر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نعمت‌هایی را که برای شیعیان پرهیزگار امیرالمؤمنین علیه السلام آماده کرده است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مَقَامٍ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مِن سُندُسٍ وإِسْتَبْرَقٍ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وزَوجْنَاهُم بِحُورٍ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فِیهَا بِکُل فَاکِهَةٍ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مرگ در بهشت است که با مرگشان در دنیا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ووقَاهُمْ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یَسَّرْنَاهُ بِلسَانِکَ لعَلهُمْ یَتَذَکَّرُونَ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درنگ و تأمل کن که آنها نیز منتظر هستند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از سعید بن محمد، از بکر بن سهل، از عبدالغنی بن سعید، از موسی بن عبدالرحمن، از ابن جریج، از عطا روایت می‌کند که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یَسَّرْنَاهُ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نعمت‌های بهشت و عذاب دوزخ است که آنها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مشرکان اندرز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خطاب به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باش که آنها هم انتظار می‌کشند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3188_126358"/>
      <w:bookmarkStart w:id="347" w:name="pg13188_126358"/>
      <w:bookmarkEnd w:id="347"/>
    </w:p>
    <w:p>
      <w:pPr>
        <w:pStyle w:val="Heading2"/>
        <w:numPr>
          <w:ilvl w:val="1"/>
          <w:numId w:val="1"/>
        </w:numPr>
        <w:rPr/>
      </w:pPr>
      <w:bookmarkStart w:id="348" w:name="pg13188_126358"/>
      <w:bookmarkStart w:id="349" w:name="__RefHeading___Toc1147023_3244359995"/>
      <w:bookmarkStart w:id="350" w:name="_Toc118"/>
      <w:bookmarkEnd w:id="348"/>
      <w:bookmarkEnd w:id="349"/>
      <w:r>
        <w:rPr>
          <w:rtl w:val="true"/>
        </w:rPr>
        <w:t>سوره جاثیه</w:t>
      </w:r>
      <w:bookmarkEnd w:id="350"/>
    </w:p>
    <w:p>
      <w:pPr>
        <w:pStyle w:val="Heading3"/>
        <w:numPr>
          <w:ilvl w:val="2"/>
          <w:numId w:val="1"/>
        </w:numPr>
        <w:rPr/>
      </w:pPr>
      <w:bookmarkStart w:id="351" w:name="__RefHeading___Toc1147025_3244359995"/>
      <w:bookmarkStart w:id="352" w:name="_Toc119"/>
      <w:bookmarkEnd w:id="351"/>
      <w:r>
        <w:rPr>
          <w:rtl w:val="true"/>
        </w:rPr>
        <w:t>اشاره</w:t>
      </w:r>
      <w:bookmarkEnd w:id="3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جاثیه، مکی است به جز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پس از سوره دخان نازل شده است</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3188_126360"/>
      <w:bookmarkStart w:id="354" w:name="pg13188_126360"/>
      <w:bookmarkEnd w:id="354"/>
    </w:p>
    <w:p>
      <w:pPr>
        <w:pStyle w:val="Heading3"/>
        <w:numPr>
          <w:ilvl w:val="2"/>
          <w:numId w:val="1"/>
        </w:numPr>
        <w:rPr/>
      </w:pPr>
      <w:bookmarkStart w:id="355" w:name="pg13188_126360"/>
      <w:bookmarkStart w:id="356" w:name="__RefHeading___Toc1147027_3244359995"/>
      <w:bookmarkStart w:id="357" w:name="_Toc120"/>
      <w:bookmarkEnd w:id="355"/>
      <w:bookmarkEnd w:id="356"/>
      <w:r>
        <w:rPr>
          <w:rtl w:val="true"/>
        </w:rPr>
        <w:t>فضیلت و ثواب قرائت سوره جاثیه</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عاصم، از ابو بصیر،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بخواند، ثواب آن، این است که هرگز آتش دوزخ را نخواهد دید و صدای وحشتناک آتش آن را نخواهد شنید و او همراه پیامبر صلی الله علیه و آله و سلم خواهد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زمانی که فرد در روز قیامت بر روی زانوانش می‌افتد، خداوند او را از هولناکی روز قیامت رهایی خواهد بخشید و به او آرامش خواهد داد و عورتش را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بنویسد و به خودش آویزان کند، از گردنکشی و ستم هر ستمگر و حاکمی رهایی خواهد یافت و نه تنها به محبوبیت نزد پروردگار دست خواهد یافت، بلکه در نظر همگان، دارای ابهت، محبوبیت و جایگاه والایی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بر خودش آویزان کند، از شر هر شیطان و حاکم ستمگری رهایی خواهد یافت و در نظر همگان دارای ابهت و محبوبیت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بر خودش آویزان کند، از شر همه سخن‌چینان در امان خواهد بود و هرگز در میان مردم در باره او غیبت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نوشته بر گردن نوزاد آویزان شود، خداوند به اراده خودش او را حفظ و حراست خواهد کرد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3188_126362"/>
      <w:bookmarkStart w:id="359" w:name="pg13188_126362"/>
      <w:bookmarkEnd w:id="359"/>
    </w:p>
    <w:p>
      <w:pPr>
        <w:pStyle w:val="Heading3"/>
        <w:numPr>
          <w:ilvl w:val="2"/>
          <w:numId w:val="1"/>
        </w:numPr>
        <w:rPr/>
      </w:pPr>
      <w:bookmarkStart w:id="360" w:name="pg13188_126362"/>
      <w:bookmarkStart w:id="361" w:name="__RefHeading___Toc1147029_3244359995"/>
      <w:bookmarkStart w:id="362" w:name="_Toc121"/>
      <w:bookmarkEnd w:id="360"/>
      <w:bookmarkEnd w:id="361"/>
      <w:r>
        <w:rPr>
          <w:rtl w:val="true"/>
        </w:rPr>
        <w:t>تفسیر سوره جاثیه</w:t>
      </w:r>
      <w:bookmarkEnd w:id="362"/>
    </w:p>
    <w:p>
      <w:pPr>
        <w:pStyle w:val="Heading4"/>
        <w:numPr>
          <w:ilvl w:val="3"/>
          <w:numId w:val="1"/>
        </w:numPr>
        <w:rPr/>
      </w:pPr>
      <w:bookmarkStart w:id="363" w:name="__RefHeading___Toc1147031_3244359995"/>
      <w:bookmarkStart w:id="364" w:name="_Toc122"/>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365" w:name="__RefHeading___Toc1147033_3244359995"/>
      <w:bookmarkStart w:id="366" w:name="_Toc123"/>
      <w:bookmarkEnd w:id="365"/>
      <w:r>
        <w:rPr>
          <w:rtl w:val="true"/>
        </w:rPr>
        <w:t>«</w:t>
      </w:r>
      <w:r>
        <w:rPr>
          <w:rtl w:val="true"/>
        </w:rPr>
        <w:t xml:space="preserve">حم </w:t>
      </w:r>
      <w:r>
        <w:rPr>
          <w:rtl w:val="true"/>
        </w:rPr>
        <w:t>(</w:t>
      </w:r>
      <w:r>
        <w:rPr/>
        <w:t>1</w:t>
      </w:r>
      <w:r>
        <w:rPr>
          <w:rtl w:val="true"/>
        </w:rPr>
        <w:t xml:space="preserve">) </w:t>
      </w:r>
      <w:r>
        <w:rPr>
          <w:rtl w:val="true"/>
        </w:rPr>
        <w:t xml:space="preserve">تَنزِیل الکِتَابِ مِنَ اللهِ العَزِیزِ الحَکِیمِ </w:t>
      </w:r>
      <w:r>
        <w:rPr>
          <w:rtl w:val="true"/>
        </w:rPr>
        <w:t>(</w:t>
      </w:r>
      <w:r>
        <w:rPr/>
        <w:t>2</w:t>
      </w:r>
      <w:r>
        <w:rPr>
          <w:rtl w:val="true"/>
        </w:rPr>
        <w:t>)...</w:t>
      </w:r>
      <w:r>
        <w:rPr>
          <w:rtl w:val="true"/>
        </w:rPr>
        <w:t xml:space="preserve">وتَصْرِیفِ الرِّیَاحِ آیَاتٌ لقَومٍ یَعْقِلونَ </w:t>
      </w:r>
      <w:r>
        <w:rPr>
          <w:rtl w:val="true"/>
        </w:rPr>
        <w:t>(</w:t>
      </w:r>
      <w:r>
        <w:rPr/>
        <w:t>5</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خَلقِکُمْ ومَا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اللیْل والنَّهَارِ ومَا أَنزَل اللهُ مِنَ السَّمَاءِ مِن رِّزْقٍ فَأَحْیَا بِهِ الأَرْضَ بَعْدَ مَوتِهَا وتَصْرِیفِ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این کتاب از جانب خدای ارجمند سنجیده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برای مؤمنان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آفرینش خودتان و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می گرداند، برای مردمی که یقین دارند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آمدن شب و روز و آن چه خدا از روزی از آسمان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پس از مرگش زنده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اندیشند نشانه 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السَّمَاواتِ والأَرْضِ لآیَاتٍ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خورشید و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گیاهانی که از زمین می‌رویند و چهارپایان، همگی نشانه‌هایی برای خردمندان هستند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ابو عبدالله اشعری از یکی از یاران، به صورت مرفوع از هشام بن حکم روایت می کند که امام موسی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به خردمندان و اهل فهم مژده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وأُولئِکَ هُمْ أُولوا الأَلبَابِ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دادن عقل به بندگان، حجت را بر آنها تمام کرده و پیامبرانش را به وسیله بیان یاری کرده و مردم را به وسیله دلایلی به پروردگاری خودش راهنمایی و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وإِلهُکُمْ إِلهٌ واحِدٌ لاَّ إِلهَ إِلاَّ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دَآبَّةٍ وتَصْرِیفِ الرِّیَاحِ والسَّحَابِ المُسَخِّرِ بَیْنَ السَّمَاء والأَرْضِ لآیَاتٍ لقَومٍ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در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در پی یکدیگر آمدن شب و روز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دریا روانند، با آن چه به مردم سود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 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به عنوان دلیلی قرار داده است تا بدانند که او تدبیر کننده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اللیْل والنَّهَارَ والشَّمْسَ والقَمَرَ والنُّجُومُ مُسَخَّرَاتٌ بِأَمْرِهِ إِنَّ فِی ذَلکَ لآیَاتٍ لقَومٍ یَعْقِلونَ</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شما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نطفه‌ای آن گاه از علقه‌ای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برمی‌آورد تا به کمال قوت خود برسید و تا سالمند شوید و از میان شما کسی است که مرگ پیش‌رس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وتَصْرِیفِ الرِّیَاحِ 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 از هر طرف می‌وزند و چه بسا گرم یا سرد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بادها باعث ایجاد ابر و گروهی باعث افزایش روزی در زمین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لقاح درختان می‌انجامند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بن عیسی، از حسن بن محبوب، از علی بن رئاب و هشام بن سالم، از ابو بصیر روایت می‌کند که از امام محمد باقر علیه السلام در باره بادهای شمال، جنوب، صبا و دبور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سربازانی به صورت باد دارد که از میان افراد نافرمان، هر کس را که اراده کند به وسیله آن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بادها دارای فرشته‌ای است که برای این کار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پروردگار اراده کند گروهی را به وسیله یکی از انواع عذاب شکنجه دهد، به فرشته مأمور باد مورد نظر وحی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نیز به باد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مانند شیر خشمگین به جوش و خروش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بادی نام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عَادٌ فَکَیْفَ کَانَ عَذَابِی ونُذُرِ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w:t>
      </w:r>
    </w:p>
    <w:p>
      <w:pPr>
        <w:pStyle w:val="BookText"/>
        <w:rPr/>
      </w:pPr>
      <w:r>
        <w:rPr>
          <w:rFonts w:ascii="IRNazanin" w:hAnsi="IRNazanin" w:eastAsia="IRNazanin"/>
          <w:color w:val="111111"/>
          <w:sz w:val="28"/>
          <w:sz w:val="28"/>
          <w:szCs w:val="28"/>
          <w:rtl w:val="true"/>
          <w:lang w:bidi="fa-IR"/>
        </w:rPr>
        <w:t>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مهلک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فِیهَا عَذَابٌ أَلیمٌ</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 است که در آن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آیه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فَأَصَابَهَا إِعْصَارٌ فِیهِ نَارٌ فَاحْتَرَقَتْ</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سایر بادهایی که خداوند به وسیله آن افراد سرکش و نافرمان را عذاب داده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بادهای لقاح دهنده و غیره آفریده است که رحمت به شمار می‌آیند و هر گاه اراده کند آنها را به عنوان رحمت به میان بندگانش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بادها ابرها را وادار به بارش می‌کنند، گروهی نیز ابرها را میان آسمان و زمین، به صورت معلق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بادها باعث افزایش تراکم ابرها و سپس بارش بارندگی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برخی از این بادها را در قرآن کریم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شمال، جنوب، صبا و دبور نام فرشتگانی است که مأمور این بادها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کند تا باد شمال بوزد، به فرشته‌ای که نامش شمال است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بر رکن شامی کعبه فرود می‌آید و با بال‌هایش بدان ضربه‌ای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از آن جا به هرمکانی که خداوند اراده کند منتقل می‌شود و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پروردگار اراده کند، باد جنوب وزیدن گیرد، به فرشته‌ای که نامش جنوب است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بر رکن شامی کعبه فرود می‌آید و با بال‌هایش بدان ضربه‌ای می‌زند و باد جنوب از آن جا به هر جا که پروردگار اراده کند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کند باد صبا شروع به وزیدن کند به فرشته‌ای به نام صبا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بر رکن شامی کعبه فرود می‌آید و با بال‌هایش بدان ضربه‌ای می‌زند و باد جنوب از آن جا به هر جا که پروردگار اراده کند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اراده کند باد دبور بوزد، به فرشته‌ای به همین نام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بر رکن شامی کعبه فرود می‌آید و با بال‌هایش </w:t>
      </w:r>
      <w:bookmarkStart w:id="367" w:name="pg13188_126366"/>
    </w:p>
    <w:p>
      <w:pPr>
        <w:pStyle w:val="BookText"/>
        <w:rPr/>
      </w:pPr>
      <w:bookmarkEnd w:id="367"/>
      <w:r>
        <w:rPr>
          <w:rFonts w:ascii="IRNazanin" w:hAnsi="IRNazanin" w:eastAsia="IRNazanin"/>
          <w:color w:val="111111"/>
          <w:sz w:val="28"/>
          <w:sz w:val="28"/>
          <w:szCs w:val="28"/>
          <w:rtl w:val="true"/>
          <w:lang w:bidi="fa-IR"/>
        </w:rPr>
        <w:t>به آن ضربه‌ای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باد دبور از آن جا به هر مکانی که پروردگار اراده کند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باد جنوب، باد دبور، باد صبا؟ این بدان علت است که کلمه باد به فرشتگان مأمور آن بادها اضافه می‌شود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حسین، از محمد بن حسین کوفی، از محمد بن محمود، از احمد بن عبدالله هذلی، از ابو حفص اعمش، از عنبسه بن ازهر، از یحیی بن عقیل، از یحیی بن نعمان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عرب بیابانگرد سیه چهره‌ای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سلام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سئوالی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ایمان و یقین چقدر است؟ سید 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چیزی است که آن را شنیده‌ایم و یقین چیزی است که آن را دیده‌ایم و فاصله شنیدن تا دیدن به اندازه چهار انگشت است</w:t>
      </w:r>
      <w:r>
        <w:rPr>
          <w:rFonts w:eastAsia="IRNazanin" w:cs="IRNazanin"/>
          <w:color w:val="111111"/>
          <w:sz w:val="28"/>
          <w:szCs w:val="28"/>
          <w:rtl w:val="true"/>
          <w:lang w:bidi="fa-IR"/>
        </w:rPr>
        <w:t>.</w:t>
      </w:r>
    </w:p>
    <w:p>
      <w:pPr>
        <w:pStyle w:val="Heading4"/>
        <w:numPr>
          <w:ilvl w:val="3"/>
          <w:numId w:val="1"/>
        </w:numPr>
        <w:rPr/>
      </w:pPr>
      <w:bookmarkStart w:id="368" w:name="__RefHeading___Toc1147035_3244359995"/>
      <w:bookmarkStart w:id="369" w:name="_Toc124"/>
      <w:bookmarkEnd w:id="368"/>
      <w:r>
        <w:rPr>
          <w:rtl w:val="true"/>
        </w:rPr>
        <w:t>«</w:t>
      </w:r>
      <w:r>
        <w:rPr>
          <w:rtl w:val="true"/>
        </w:rPr>
        <w:t>تِلکَ آیَاتُ اللهِ نَتْلوهَا عَلیْکَ بِالحَقِّ فَبِأَیِّ حَدِیثٍ بَعْدَ اللهِ وآیَاتِهِ یُؤْمِنُونَ</w:t>
      </w:r>
      <w:r>
        <w:rPr>
          <w:rtl w:val="true"/>
        </w:rPr>
        <w:t>(</w:t>
      </w:r>
      <w:r>
        <w:rPr/>
        <w:t>6</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آیات خدا که به راستی آن را بر تو می خوانیم پس بعد از خدا و نشانه های او به کدام سخن خواهند گروید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 از صفوان بن یحیی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دوست شبرمه از من خواست او را نزد امام رضا علیه السلام ببرم ـ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الأَقْصَی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 رفتن آن حضرت به معراج را به اطلاع همگان می‌رساند سپس دلیل آن را</w:t>
      </w:r>
      <w:bookmarkStart w:id="370" w:name="pg13188_126367"/>
    </w:p>
    <w:p>
      <w:pPr>
        <w:pStyle w:val="BookText"/>
        <w:rPr/>
      </w:pPr>
      <w:bookmarkEnd w:id="370"/>
      <w:r>
        <w:rPr>
          <w:rFonts w:ascii="Amiri" w:hAnsi="Amiri" w:eastAsia="Amiri" w:cs="Amiri"/>
          <w:color w:val="111111"/>
          <w:sz w:val="28"/>
          <w:sz w:val="28"/>
          <w:szCs w:val="28"/>
          <w:rtl w:val="true"/>
          <w:lang w:bidi="ar-SA"/>
        </w:rPr>
        <w:t>ذکر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لنُرِیَهُ مِنْ آیَاتِنَا</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نشانه‌های خداوند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دلیل این امر را ذکر و بیان فرموده است که چرا آن حضرت را به معراج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 اللهِ وآیَاتِهِ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نشانه‌های پروردگار چیزی غیر از ذات خداوند هستند</w:t>
      </w:r>
      <w:r>
        <w:rPr>
          <w:rFonts w:eastAsia="IRNazanin" w:cs="IRNazanin"/>
          <w:color w:val="111111"/>
          <w:sz w:val="28"/>
          <w:szCs w:val="28"/>
          <w:rtl w:val="true"/>
          <w:lang w:bidi="fa-IR"/>
        </w:rPr>
        <w:t>.</w:t>
      </w:r>
      <w:r>
        <w:rPr>
          <w:rStyle w:val="FootnoteAnchor"/>
          <w:rtl w:val="true"/>
        </w:rPr>
        <w:footnoteReference w:id="490"/>
      </w:r>
    </w:p>
    <w:p>
      <w:pPr>
        <w:pStyle w:val="Heading4"/>
        <w:numPr>
          <w:ilvl w:val="3"/>
          <w:numId w:val="1"/>
        </w:numPr>
        <w:rPr/>
      </w:pPr>
      <w:bookmarkStart w:id="371" w:name="__RefHeading___Toc1147037_3244359995"/>
      <w:bookmarkStart w:id="372" w:name="_Toc125"/>
      <w:bookmarkEnd w:id="371"/>
      <w:r>
        <w:rPr>
          <w:rtl w:val="true"/>
        </w:rPr>
        <w:t xml:space="preserve">« </w:t>
      </w:r>
      <w:r>
        <w:rPr>
          <w:rtl w:val="true"/>
        </w:rPr>
        <w:t>ویْل لکُل أَفَّاکٍ أَثِیمٍ</w:t>
      </w:r>
      <w:r>
        <w:rPr>
          <w:rtl w:val="true"/>
        </w:rPr>
        <w:t>(</w:t>
      </w:r>
      <w:r>
        <w:rPr/>
        <w:t>7</w:t>
      </w:r>
      <w:r>
        <w:rPr>
          <w:rtl w:val="true"/>
        </w:rPr>
        <w:t xml:space="preserve">) </w:t>
      </w:r>
      <w:r>
        <w:rPr>
          <w:rtl w:val="true"/>
        </w:rPr>
        <w:t>یَسْمَعُ آیَاتِ اللهِ</w:t>
      </w:r>
      <w:r>
        <w:rPr>
          <w:rtl w:val="true"/>
        </w:rPr>
        <w:t>...</w:t>
      </w:r>
      <w:r>
        <w:rPr>
          <w:rtl w:val="true"/>
        </w:rPr>
        <w:t xml:space="preserve">جَمِیعًا مِّنْهُ إِنَّ فِی ذَلکَ لآیَاتٍ لقَومٍ یَتَفَکَّرُونَ </w:t>
      </w:r>
      <w:r>
        <w:rPr>
          <w:rtl w:val="true"/>
        </w:rPr>
        <w:t>(</w:t>
      </w:r>
      <w:r>
        <w:rPr/>
        <w:t>13</w:t>
      </w:r>
      <w:r>
        <w:rPr>
          <w:rtl w:val="true"/>
        </w:rPr>
        <w:t>)»</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آیَاتِ اللهِ تُتْلی عَلیْهِ ثُمَّ یُصِرُّ مُسْتَکْبِرًا کَأَن لمْ یَسْمَعْهَا فَبَشِّرْهُ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ولا یُغْنِی عَنْهُم مَّا کَسَبُوا شَیْئًا ولا مَا اتَّخَذُوا مِن دُونِ اللهِ أَولیَاء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مَّا فِی السَّمَاواتِ ومَا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هر دروغ زن گناه پیشه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که بر او خوانده می شود می شنود و باز به حال تکبر چنان که گویی آن را نشنیده است ، سماجت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عذابی پردرد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نشانه های ما چیزی بداند آن را به ریشخند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عذابی خفت 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آنها دوزخ است و نه آن چه را اندوخته و نه آن دوستانی را که غیر از خدا اختیار کرده اند به کارشان می آید و عذابی بزرگ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رهنمودی است و کسانی که آیات پروردگارشان را انکار کردند بر ایشان عذابی دردناک از پلیدی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کسی است که دریا را به سود شما رام گردانید تا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آن به فرمانش </w:t>
      </w:r>
    </w:p>
    <w:p>
      <w:pPr>
        <w:pStyle w:val="BookText"/>
        <w:rPr/>
      </w:pPr>
      <w:r>
        <w:rPr>
          <w:rFonts w:ascii="IRNazanin" w:hAnsi="IRNazanin" w:eastAsia="IRNazanin"/>
          <w:color w:val="111111"/>
          <w:sz w:val="28"/>
          <w:sz w:val="28"/>
          <w:szCs w:val="28"/>
          <w:rtl w:val="true"/>
          <w:lang w:bidi="fa-IR"/>
        </w:rPr>
        <w:t xml:space="preserve">روان شوند و تا از فزون 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نمایید و باشد که سپاس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چه را در زمین است، به سود شما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اندیشند، نشانه 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تفسیر این آیات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افاک یعنی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 آیَاتِ اللهِ تُتْلی عَلیْهِ ثُمَّ یُصِرُّ مُسْتَکْبِرًا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دروغ گفتن خودش اصرار می‌کند و دچار غرور و خود بزرگ بینی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یَسْمَعْهَا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عَلمَ مِنْ آیَاتِنَا شَیْئًا اتَّخَذَهَا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یکی از نشانه‌های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جای دیدن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بیان کننده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بِآیَاتِ رَبِّهِمْ لهُمْ عَذَابٌ مَّن رِّجْزٍ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بد و دردناکی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سخَّرَ لکُمُ البَحْرَ لتَجْرِیَ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معنای کشتی‌هاست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بِأَمْرِهِ ولتَبْتَغُوا مِن فَضْلهِ ولعَلکُمْ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مَّا فِی السَّمَاواتِ ومَا فِی الأَرْضِ جَمِیعًا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در آسمان‌هاست از قبیل خورشید، ماه، ستارگان و باران، همگی از الطاف پروردگار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از ابراهیم بن هاشم، از حسین بن سیف، از پدرش، از ابو صامت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 لکُم مَّا فِی السَّمَاواتِ ومَا فِی الأَرْضِ جَمِیعًا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همه آن چه را که در آسمان‌ها و زمین است، تحت فرمان آنها درآورده است</w:t>
      </w:r>
      <w:r>
        <w:rPr>
          <w:rFonts w:eastAsia="IRNazanin" w:cs="IRNazanin"/>
          <w:color w:val="111111"/>
          <w:sz w:val="28"/>
          <w:szCs w:val="28"/>
          <w:rtl w:val="true"/>
          <w:lang w:bidi="fa-IR"/>
        </w:rPr>
        <w:t>.</w:t>
      </w:r>
      <w:r>
        <w:rPr>
          <w:rStyle w:val="FootnoteAnchor"/>
          <w:rtl w:val="true"/>
        </w:rPr>
        <w:footnoteReference w:id="49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حدیث در دو نسخه از بصائر الدرجات است که آنها را در اختیار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 این حدیث را در باب نادری و پس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خص الله به الائمه من آل محمد صلی الله علیه و آله و سلم من ولایة اولی العزم لهم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که این حدیث در ابواب ولایت اهل بیت علیهم السلام ذکر شده است</w:t>
      </w:r>
      <w:r>
        <w:rPr>
          <w:rFonts w:eastAsia="IRNazanin" w:cs="IRNazanin"/>
          <w:color w:val="111111"/>
          <w:sz w:val="28"/>
          <w:szCs w:val="28"/>
          <w:rtl w:val="true"/>
          <w:lang w:bidi="fa-IR"/>
        </w:rPr>
        <w:t xml:space="preserve">.) </w:t>
      </w:r>
      <w:bookmarkStart w:id="373" w:name="pg13188_126369"/>
    </w:p>
    <w:p>
      <w:pPr>
        <w:pStyle w:val="Heading4"/>
        <w:numPr>
          <w:ilvl w:val="3"/>
          <w:numId w:val="1"/>
        </w:numPr>
        <w:rPr/>
      </w:pPr>
      <w:bookmarkStart w:id="374" w:name="__RefHeading___Toc1147039_3244359995"/>
      <w:bookmarkStart w:id="375" w:name="_Toc126"/>
      <w:bookmarkEnd w:id="373"/>
      <w:bookmarkEnd w:id="374"/>
      <w:r>
        <w:rPr>
          <w:rtl w:val="true"/>
        </w:rPr>
        <w:t>«</w:t>
      </w:r>
      <w:r>
        <w:rPr>
          <w:rtl w:val="true"/>
        </w:rPr>
        <w:t>قُل للذِینَ آمَنُوا یَغْفِرُوا للذِینَ لا یَرْجُون أَیَّامَ اللهِ لیَجْزِیَ قَومًا بِما کَانُوا یَکْسِبُونَ</w:t>
      </w:r>
      <w:r>
        <w:rPr>
          <w:rtl w:val="true"/>
        </w:rPr>
        <w:t>(</w:t>
      </w:r>
      <w:r>
        <w:rPr/>
        <w:t>14</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ایمان آورده 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امید ندارند درگذرند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مرتکب می شده اند به مجازات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به ائمه واقعی و بر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جور را نفرین نکنید تا خداوند خودش آنها را مورد بازخواست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قَومًا بِما کَانُوا یَکْسِبُونَ</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از ابوالقاسم، از محمد بن عباس، از عبدالله بن موسی، از عبد العظیم بن عبدالله حسنی، از عمر بن رشید، از داود بن کثیر، از امام صادق علیه السلام روایت می‌کند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بدان معناست که به کسانی که بر آنها منت گذاشتیم و شناخت خودمان را عنایت کردیم، بگو که حقیقت ما را به کسانی که ولایت ما اهل بیت را نمی‌شناسند،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کار را کردند، در حقیقت برای آنها طلب مغفرت و وسیله بخشش گناهانشان را فراهم کرده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روایت شده است که آن حضرت خواست غلامش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منصرف شد و شلاق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آن 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من در محضر شما هستم، جزو کسانی به شمار می‌آیم که به رحمت خداوند امیدی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رحمت خداوند امیدواری؟ آن 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غلامی داشته باشم </w:t>
      </w:r>
      <w:bookmarkStart w:id="376" w:name="pg13188_126370"/>
    </w:p>
    <w:p>
      <w:pPr>
        <w:pStyle w:val="BookText"/>
        <w:rPr/>
      </w:pPr>
      <w:bookmarkEnd w:id="376"/>
      <w:r>
        <w:rPr>
          <w:rFonts w:ascii="IRNazanin" w:hAnsi="IRNazanin" w:eastAsia="IRNazanin"/>
          <w:color w:val="111111"/>
          <w:sz w:val="28"/>
          <w:sz w:val="28"/>
          <w:szCs w:val="28"/>
          <w:rtl w:val="true"/>
          <w:lang w:bidi="fa-IR"/>
        </w:rPr>
        <w:t>که به رحمت خداوند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مرقد رسول خدا صلی الله علیه و آله و سلم برو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علی بن حسین را در روز قیامت مورد عفو و بخشش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که امید وقوع آنها می‌رود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امام زمان علیه السلام ،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77" w:name="__RefHeading___Toc1147041_3244359995"/>
      <w:bookmarkStart w:id="378" w:name="_Toc127"/>
      <w:bookmarkEnd w:id="377"/>
      <w:r>
        <w:rPr>
          <w:rtl w:val="true"/>
        </w:rPr>
        <w:t>«</w:t>
      </w:r>
      <w:r>
        <w:rPr>
          <w:rtl w:val="true"/>
        </w:rPr>
        <w:t>مَنْ عَمِل صَالحًا فَلنَفْسِهِ ومَنْ أَسَاء فَعَلیْهَا ثُمَّ إِلی رَبِّکُمْ تُرْجَعُونَ</w:t>
      </w:r>
      <w:r>
        <w:rPr>
          <w:rtl w:val="true"/>
        </w:rPr>
        <w:t>(</w:t>
      </w:r>
      <w:r>
        <w:rPr/>
        <w:t>15</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کاری شایسته کند به سود خود اوست و هر که بدی کند به زیانش باشد سپس به سوی پروردگارتان برگردانیده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سعید بن محمد، از بکر بن سهل، از عبد الغنی بن سعید، از موسی بن عبدالرحمن، از ابن جریج، از عطاء روایت می‌کند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فقط مؤمنان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أَسَاء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در باره منافقان و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رَبِّکُمْ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شما به سوی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79" w:name="__RefHeading___Toc1147043_3244359995"/>
      <w:bookmarkStart w:id="380" w:name="_Toc128"/>
      <w:bookmarkEnd w:id="379"/>
      <w:r>
        <w:rPr>
          <w:rtl w:val="true"/>
        </w:rPr>
        <w:t>«</w:t>
      </w:r>
      <w:r>
        <w:rPr>
          <w:rtl w:val="true"/>
        </w:rPr>
        <w:t>ثُمَّ جَعَلنَاکَ عَلی شَرِیعَةٍ مِّنَ الأَمْرِ فَاتَّبِعْهَا</w:t>
      </w:r>
      <w:r>
        <w:rPr>
          <w:rtl w:val="true"/>
        </w:rPr>
        <w:t>...</w:t>
      </w:r>
      <w:r>
        <w:rPr>
          <w:rtl w:val="true"/>
        </w:rPr>
        <w:t>وإِنَّ الظَّالمِینَ بَعْضُهُمْ أَولیَاء بَعْضٍ واللهُ ولیُّ المُتَّقِینَ</w:t>
      </w:r>
      <w:r>
        <w:rPr>
          <w:rtl w:val="true"/>
        </w:rPr>
        <w:t>(</w:t>
      </w:r>
      <w:r>
        <w:rPr/>
        <w:t>19</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ولا تَتَّبِعْ أَهْواء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 وإِنَّ الظَّالمِینَ بَعْضُهُمْ أَولیَاء بَعْضٍ واللهُ ولیُّ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را در طریقه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کن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کسانی را که نمی دانند پیروی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در برابر خدا از تو حمایت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هیچ وجه به کار تو 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w:t>
      </w:r>
      <w:bookmarkStart w:id="381" w:name="pg13188_126371"/>
    </w:p>
    <w:p>
      <w:pPr>
        <w:pStyle w:val="BookText"/>
        <w:rPr/>
      </w:pPr>
      <w:bookmarkEnd w:id="381"/>
      <w:r>
        <w:rPr>
          <w:rFonts w:ascii="IRNazanin" w:hAnsi="IRNazanin" w:eastAsia="IRNazanin"/>
          <w:color w:val="111111"/>
          <w:sz w:val="28"/>
          <w:sz w:val="28"/>
          <w:szCs w:val="28"/>
          <w:rtl w:val="true"/>
          <w:lang w:bidi="fa-IR"/>
        </w:rPr>
        <w:t xml:space="preserve">بعضی شان دوستان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خدا یار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ولا تَتَّبِعْ أَهْواء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یُغْنُوا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معنای تأدیب رسول خدا صلی الله علیه و آله و سلم است و معنی آن خطاب به امتش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2" w:name="__RefHeading___Toc1147045_3244359995"/>
      <w:bookmarkStart w:id="383" w:name="_Toc129"/>
      <w:bookmarkEnd w:id="382"/>
      <w:r>
        <w:rPr>
          <w:rtl w:val="true"/>
        </w:rPr>
        <w:t>«</w:t>
      </w:r>
      <w:r>
        <w:rPr>
          <w:rtl w:val="true"/>
        </w:rPr>
        <w:t>أًمْ حَسِبَ الذِینَ اجْتَرَحُوا السَّیِّئَاتِ أّن نَّجْعَلهُمْ</w:t>
      </w:r>
      <w:r>
        <w:rPr>
          <w:rtl w:val="true"/>
        </w:rPr>
        <w:t>...</w:t>
      </w:r>
      <w:r>
        <w:rPr>
          <w:rtl w:val="true"/>
        </w:rPr>
        <w:t>ومَا لهُم بِذَلکَ مِنْ عِلمٍ إِنْ هُمْ إِلا یَظُنُّونَ</w:t>
      </w:r>
      <w:r>
        <w:rPr>
          <w:rtl w:val="true"/>
        </w:rPr>
        <w:t>(</w:t>
      </w:r>
      <w:r>
        <w:rPr/>
        <w:t>24</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الذِینَ اجْتَرَحُوا السَّیِّئَاتِ أّن نَّجْعَلهُمْ کَالذِینَ آمَنُوا وعَمِلوا الصَّالحَاتِ سَواء مَّحْیَاهُم ومَمَاتُهُمْ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السَّمَاواتِ والأَرْضَ بِالحَقِّ ولتُجْزَی کُل نَفْسٍ بِمَا کَسَبَتْ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هِیَ إِلا حَیَاتُنَا الدُّنْیَا نَمُوتُ ونَحْیَا ومَا یُهْلکُنَا إِلا الدَّهْرُ ومَا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مرتکب کارهای بد شده‌اند پنداشته‌اند که آنان را مانند کسانی قرار می‌دهیم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و مرگشان یکسان باشد؟ چه بد داوری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به حق آفریده است و تا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دست آورده، پاداش یابد و آنان مورد ستم قرار نخواهند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دیدی کسی را که هوس خویش را معبود خود قرار داده و خدا او را دانسته گمراه گردانیده و بر گوش او و دلش مهر زده و بر دیده اش پرده نهاده است؟ آیا پس از خدا چه کسی او را هدایت خواهد کرد؟ آیا پند نمی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و زنده می شویم و ما را جز طبیعت هلاک نمی کند، ولی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سپرند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علی بن عبید، از حسین بن حکم، از حسن بن حسین،</w:t>
      </w:r>
    </w:p>
    <w:p>
      <w:pPr>
        <w:pStyle w:val="BookText"/>
        <w:rPr/>
      </w:pPr>
      <w:r>
        <w:rPr>
          <w:rFonts w:ascii="IRNazanin" w:hAnsi="IRNazanin" w:eastAsia="IRNazanin"/>
          <w:color w:val="111111"/>
          <w:sz w:val="28"/>
          <w:sz w:val="28"/>
          <w:szCs w:val="28"/>
          <w:rtl w:val="true"/>
          <w:lang w:bidi="fa-IR"/>
        </w:rPr>
        <w:t xml:space="preserve">از حیّان بن علی، از کلبی از ابو صالح روایت می‌کند که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کسانی که ایمان آوردند و کار نیک انجام دادند، بنی هاشم و بنی عبد المطلب است و بنی عبد شمس کسانی هستند که مرتکب بدی‌ها شدند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همچنین از عبد العزیز بن یحیی، از ایوب بن سلیمان، از محمد بن مروان، از کلبی، از ابو صالح روایت می‌کند که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علی بن ابی طالب علیه السلام ، حمزة بن عبد المطلب و عبیدة بن حارث که ایمان آورده بودند و سه تن از مشرکان به نام‌های عتبه بن ربیعه، شیبه بن ربیعه و ولید بن عقبه نازل شده است که سه تن اخیر همان کسانی بودند که مرتکب بدی شدند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مخالفان ما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حمزه و عبیده بودند و مصداق مفسدان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کالمفسدین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عتبه و شیبه و ولید بن عقبه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متقین نیز، امیرالمؤمنین، حمزه و عبیده است و مصداق فجار نیز عتبه، شیبه و ولید بن عتبه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اجْتَرَحُوا السَّیِّئَاتِ أّن نَّجْعَلهُمْ کَالذِینَ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بنی هاشم و بنی عبد المطلب و مقصود از بدکاران، بنی عبد شمس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 الذِینَ اجْتَرَحُوا السَّیِّئَاتِ أّن نَّجْعَلهُمْ کَالذِینَ آمَنُوا وعَمِلوا الصَّالحَاتِ سَواء مَّحْیَاهُم ومَمَاتُهُمْ سَاء مَا یَحْکُمُونَ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اللهُ السَّمَاواتِ والأَرْضَ بِالحَقِّ ولتُجْزَی کُل نَفْسٍ بِمَا کَسَبَتْ وهُمْ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قریش نازل شده است که هر گاه چیزی را دوست می‌داشتند، اقدام به پرستش آن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وأَضَلهُ اللهُ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او را به علت ظلم به امیرالمؤمنین علیه السلام و غصب حق او پس از وفات پیامبر صلی الله علیه و آله و سلم عذاب داد که منظور از آن، اعمال و افکار </w:t>
      </w:r>
      <w:bookmarkStart w:id="384" w:name="pg13188_126373"/>
    </w:p>
    <w:p>
      <w:pPr>
        <w:pStyle w:val="BookText"/>
        <w:rPr/>
      </w:pPr>
      <w:bookmarkEnd w:id="384"/>
      <w:r>
        <w:rPr>
          <w:rFonts w:ascii="IRNazanin" w:hAnsi="IRNazanin" w:eastAsia="IRNazanin"/>
          <w:color w:val="111111"/>
          <w:sz w:val="28"/>
          <w:sz w:val="28"/>
          <w:szCs w:val="28"/>
          <w:rtl w:val="true"/>
          <w:lang w:bidi="fa-IR"/>
        </w:rPr>
        <w:t>غاصبان خلافت است که علی رغم این که رسول خدا صلی الله علیه و آله و سلم برای ولایت امیرالمؤمنین علیه السلام از ایشان دو بار پیمان گرفت، خلافت و امامت آن حضرت را غصب نموده و به فرد دیگری واگذار کردند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قریش نازل شده است که پس از وفات پیامبر صلی الله علیه و آله و سلم این آیه به یاران آن حضرت نیز که خلافت امیرالمؤمنین را غصب و بر اساس خواسته خودشان خلیفه‌ای انتخاب کردند تعمیم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برداشت آیه زیر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یَقُل مِنْهُمْ إِنِّی إِلهٌ مِّن 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آنان بگوید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امام است در حالی که به امامت منصوب نشده باشد، یا شخصی را به امامت بپذیرد و او را بر امام علی علیه السلام برتری دهد، در حقیقت از هوای نفس پیروی کرده و آن را خدای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مادی‌گرایان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دوباره زنده نخواهیم شد، سخن به میان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هِیَ إِلا حَیَاتُنَا الدُّنْیَا نَمُوتُ ونَحْیَا ومَا یُهْلکُنَا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مادی گرایان به رستاخیز و زنده شدن پس از مرگ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سپس می‌میریم و عامل مرگ ما فقط روزگار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مادی گرایان نازل شده است و مصداق آن، کسانی است که پس از وفات رسول خدا صلی الله علیه و آله و سلم حق امیر المؤمنین و اهل بیت علیهم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آنها بدون همراهی و تصدیق قلبی و از ترس شمشیر و با طمع به ثروت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5" w:name="__RefHeading___Toc1147047_3244359995"/>
      <w:bookmarkStart w:id="386" w:name="_Toc130"/>
      <w:bookmarkEnd w:id="385"/>
      <w:r>
        <w:rPr>
          <w:rtl w:val="true"/>
        </w:rPr>
        <w:t>«</w:t>
      </w:r>
      <w:r>
        <w:rPr>
          <w:rtl w:val="true"/>
        </w:rPr>
        <w:t>وإِذَا تُتْلی عَلیْهِمْ آیَاتُنَا بَیِّنَاتٍ مَّا کَانَ حُجَّتَهُمْ</w:t>
      </w:r>
      <w:r>
        <w:rPr>
          <w:rtl w:val="true"/>
        </w:rPr>
        <w:t>...</w:t>
      </w:r>
      <w:r>
        <w:rPr>
          <w:rtl w:val="true"/>
        </w:rPr>
        <w:t xml:space="preserve">هَذَا کِتَابُنَا یَنطِقُ عَلیْکُم بِالحَقِّ </w:t>
      </w:r>
      <w:r>
        <w:rPr>
          <w:rtl w:val="true"/>
        </w:rPr>
        <w:t>(</w:t>
      </w:r>
      <w:r>
        <w:rPr/>
        <w:t>29</w:t>
      </w:r>
      <w:r>
        <w:rPr>
          <w:rtl w:val="true"/>
        </w:rPr>
        <w:t>)»</w:t>
      </w:r>
      <w:bookmarkEnd w:id="3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تُتْلی عَلیْهِمْ آیَاتُنَا بَیِّنَاتٍ مَّا کَانَ حُجَّتَهُمْ إِلا أَن قَالوا ائْتُوا بِآبَائِنَا إِن کُنتُمْ صَادِقِینَ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ویَومَ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روشن ما بر آنان خوانده شود، دلیلشان همواره جز این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زندگی می بخشد، سپس می میراند آن گاه شما را به سوی روز رستاخیز که تردیدی در آن نیست گرد می آورد، ولی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از آن خداست و روزی که رستاخیز بر پا شود، آن روز است که باطل اندیشان زیان 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را به زانو در آمده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به سوی کارنامه خود فراخوانده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می کردید، امروز پاداش می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کتاب ما که علیه شما به حق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سپس دیدگاه مادی گرایان را نقل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تُتْلی عَلیْهِمْ آیَاتُنَا بَیِّنَاتٍ مَّا کَانَ حُجَّتَهُمْ إِلا أَن قَالوا ائْتُوا بِآبَائِنَا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پس از مرگ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یُحْیِیکُمْ ثُمَّ یُمِیتُکُمْ ثُمَّ یَجْمَعُکُمْ إِلی یَومِ القِیَامَةِ لا رَیبَ فِیهِ ولکِنَّ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تَقُومُ السَّاعَةُ یَومَئِذٍ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مبطلون کسانی است که دین خداوند را باطل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کُل أُمَّةٍ 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امت‌ها در آن روز به زانو در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امتی به اعمالی که بر آنها واجب شده است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از آیات محکمات هستند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همچنین از محمد بن همام، از جعفر بن محمد فزاری، </w:t>
      </w:r>
    </w:p>
    <w:p>
      <w:pPr>
        <w:pStyle w:val="BookText"/>
        <w:rPr/>
      </w:pPr>
      <w:r>
        <w:rPr>
          <w:rFonts w:ascii="IRNazanin" w:hAnsi="IRNazanin" w:eastAsia="IRNazanin"/>
          <w:color w:val="111111"/>
          <w:sz w:val="28"/>
          <w:sz w:val="28"/>
          <w:szCs w:val="28"/>
          <w:rtl w:val="true"/>
          <w:lang w:bidi="fa-IR"/>
        </w:rPr>
        <w:t>از حسن بن علی لؤلؤی، از حسن بن ایوب، از سلیمان بن صالح، از فرد دیگری از 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نگفته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صلی الله علیه و آله و سلم قرآن را بیان می‌کند و او ناطق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این گونه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گونه بر پیامبر صلی الله علیه و آله و سلم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جمله آیاتی است که از کتاب خدا تحریف شده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گروهی از یاران ما، از سهل بن زیاد، از محمد بن سلیمان دیلمی مصری، از پدرش،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نگفته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صلی الله علیه و آله و سلم قرآن را بیان می‌کند و او ناطق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این گونه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گونه بر پیامبر صلی الله علیه و 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جزو آیاتی است که از کتاب خدا تحریف شده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که رحمت خدا بر او باد، از احمد بن قاسم، از احمد بن محمد سیاری، از محمد بن خالد برقی، از محمد بن سلیمان، از ابو بصیر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و اهل بیتش علیهم السلام همان کسانی هستند که بر اساس قرآن سخن می‌گویند</w:t>
      </w:r>
      <w:r>
        <w:rPr>
          <w:rFonts w:eastAsia="IRNazanin" w:cs="IRNazanin"/>
          <w:color w:val="111111"/>
          <w:sz w:val="28"/>
          <w:szCs w:val="28"/>
          <w:rtl w:val="true"/>
          <w:lang w:bidi="fa-IR"/>
        </w:rPr>
        <w:t>.</w:t>
      </w:r>
      <w:r>
        <w:rPr>
          <w:rStyle w:val="FootnoteAnchor"/>
          <w:rtl w:val="true"/>
        </w:rPr>
        <w:footnoteReference w:id="502"/>
      </w:r>
      <w:bookmarkStart w:id="387" w:name="pg13188_126376"/>
    </w:p>
    <w:p>
      <w:pPr>
        <w:pStyle w:val="Heading4"/>
        <w:numPr>
          <w:ilvl w:val="3"/>
          <w:numId w:val="1"/>
        </w:numPr>
        <w:rPr/>
      </w:pPr>
      <w:bookmarkStart w:id="388" w:name="__RefHeading___Toc1147049_3244359995"/>
      <w:bookmarkStart w:id="389" w:name="_Toc131"/>
      <w:bookmarkEnd w:id="387"/>
      <w:bookmarkEnd w:id="388"/>
      <w:r>
        <w:rPr>
          <w:rtl w:val="true"/>
        </w:rPr>
        <w:t>«</w:t>
      </w:r>
      <w:r>
        <w:rPr>
          <w:rtl w:val="true"/>
        </w:rPr>
        <w:t>إِنَّا کُنَّا نَسْتَنسِخُ مَا کُنتُمْ تَعْمَلونَ</w:t>
      </w:r>
      <w:r>
        <w:rPr>
          <w:rtl w:val="true"/>
        </w:rPr>
        <w:t>(</w:t>
      </w:r>
      <w:r>
        <w:rPr/>
        <w:t>29</w:t>
      </w:r>
      <w:r>
        <w:rPr>
          <w:rtl w:val="true"/>
        </w:rPr>
        <w:t>)»</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چه می کردید نسخه بر می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حسین بن بشار روایت می‌کند که از امام رضا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می‌داند چیزی که نبوده است، اگر می‌بود به چه صورتی در می‌آمد؟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آفرینش اشیاء از چگونگی و کیفیت آنها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خطاب به اهل دوزخ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 وإِنَّهُمْ لکَاذِبُونَ</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 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اگر آنها را به دنیا باز گرداند، آنها دوباره با اقدام به کارهایی می‌کنند که از آن نهی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آمده است که فرشتگان خطاب به پروردگار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فیها من یفسد فیها و یسفک الدماء و نحن نسبح بحمدک و نقدس لک قال انی اعلم ما لا تعلمون</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 که در آن فساد انگیزد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بریزد و حال آن 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خداوند همواره به امور قبل از پیدایش آنها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پاک و منزه، اشیاء را در حالی آفریده است که پیش از پیدایش آنها نسبت به آنها علم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همواره دانا، شنوا و بیناست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در قلبش خدا را یاد کند، خداوند این عمل او را برایش در صحیفه‌ای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در روز پنجشنبه با پروردگار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بنده‌اش را به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 این بنده را ثبت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عملی را مشاهده ننموده‌ایم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در قلبش یاد کرده، پس این عمل را در کارنامه اعمالش ثبت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90" w:name="pg13188_126377"/>
    </w:p>
    <w:p>
      <w:pPr>
        <w:pStyle w:val="BookText"/>
        <w:rPr/>
      </w:pPr>
      <w:bookmarkEnd w:id="390"/>
      <w:r>
        <w:rPr>
          <w:rFonts w:ascii="Amiri" w:hAnsi="Amiri" w:eastAsia="Amiri" w:cs="Amiri"/>
          <w:color w:val="111111"/>
          <w:sz w:val="28"/>
          <w:sz w:val="28"/>
          <w:szCs w:val="28"/>
          <w:rtl w:val="true"/>
          <w:lang w:bidi="ar-SA"/>
        </w:rPr>
        <w:t>همین دلیل خداوند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47051_3244359995"/>
      <w:bookmarkStart w:id="392" w:name="_Toc132"/>
      <w:bookmarkEnd w:id="391"/>
      <w:r>
        <w:rPr>
          <w:rtl w:val="true"/>
        </w:rPr>
        <w:t>«</w:t>
      </w:r>
      <w:r>
        <w:rPr>
          <w:rtl w:val="true"/>
        </w:rPr>
        <w:t>وقِیل الیَومَ نَنسَاکُمْ کَمَا نَسِیتُمْ لقَاء یَومِکُمْ</w:t>
      </w:r>
      <w:r>
        <w:rPr>
          <w:rtl w:val="true"/>
        </w:rPr>
        <w:t>...</w:t>
      </w:r>
      <w:r>
        <w:rPr>
          <w:rtl w:val="true"/>
        </w:rPr>
        <w:t>فِی السَّمَاواتِ والأَرْضِ وهُو العَزِیزُ الحَکِیمُ</w:t>
      </w:r>
      <w:r>
        <w:rPr>
          <w:rtl w:val="true"/>
        </w:rPr>
        <w:t>(</w:t>
      </w:r>
      <w:r>
        <w:rPr/>
        <w:t>37</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وغَرَّتْکُمُ الحَیَاةُ الدُّنْیَا فَالیَومَ لا یُخْرَجُونَ مِنْهَا ولا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ورَبِّ الأَرْضِ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فِی السَّمَاواتِ والأَرْضِ وهُو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شود همان گونه که دیدار امروزتان را فراموش کردید، امروز شما را فراموش خواهیم کرد و جایگاهتان در آتش است و برای شما یاورانی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شما آیات خدا را به ریشخند گرفتید و زندگی دنیا فریبتان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می شوند و نه عذرشان پذیرفته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خداست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پروردگار زمین،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بزرگی از آن اوست و اوست شکست ناپذیر سنجیده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الیَومَ نَنسَاکُمْ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فراموشی به معنای ترک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نَسِیتُمْ لقَاء یَومِکُمْ هَذَا ومَأْواکُمْ النَّارُ ومَا لکُم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بِأَنَّکُمُ اتَّخَذْتُمْ آیَاتِ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منظور از نشانه‌های خداوند، ائمه علیهم السلام هستند که شما آنها را تکذیب کرده و مورد تمسخر قرار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یُخْرَجُونَ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از آتش خارج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هُمْ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پاسخی داده نخواهد شد و خداوند آنها را نخواهد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 رَبِّ السَّمَاواتِ ورَبِّ الأَرْضِ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مطلق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السَّمَاواتِ والأَرْضِ وهُو العَزِیزُ الحَکِیمُ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93" w:name="pg13188_126378"/>
    </w:p>
    <w:p>
      <w:pPr>
        <w:pStyle w:val="Heading2"/>
        <w:numPr>
          <w:ilvl w:val="1"/>
          <w:numId w:val="1"/>
        </w:numPr>
        <w:rPr/>
      </w:pPr>
      <w:bookmarkStart w:id="394" w:name="__RefHeading___Toc1147053_3244359995"/>
      <w:bookmarkStart w:id="395" w:name="_Toc133"/>
      <w:bookmarkEnd w:id="393"/>
      <w:bookmarkEnd w:id="394"/>
      <w:r>
        <w:rPr>
          <w:rtl w:val="true"/>
        </w:rPr>
        <w:t>سوره احقاف</w:t>
      </w:r>
      <w:bookmarkEnd w:id="395"/>
    </w:p>
    <w:p>
      <w:pPr>
        <w:pStyle w:val="Heading3"/>
        <w:numPr>
          <w:ilvl w:val="2"/>
          <w:numId w:val="1"/>
        </w:numPr>
        <w:rPr/>
      </w:pPr>
      <w:bookmarkStart w:id="396" w:name="__RefHeading___Toc1147055_3244359995"/>
      <w:bookmarkStart w:id="397" w:name="_Toc134"/>
      <w:bookmarkEnd w:id="396"/>
      <w:r>
        <w:rPr>
          <w:rtl w:val="true"/>
        </w:rPr>
        <w:t>اشاره</w:t>
      </w:r>
      <w:bookmarkEnd w:id="39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احقاف، مکی است به جز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مدنی هستند و 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جاثیه نازل شده است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3188_126380"/>
      <w:bookmarkStart w:id="399" w:name="pg13188_126380"/>
      <w:bookmarkEnd w:id="399"/>
    </w:p>
    <w:p>
      <w:pPr>
        <w:pStyle w:val="Heading3"/>
        <w:numPr>
          <w:ilvl w:val="2"/>
          <w:numId w:val="1"/>
        </w:numPr>
        <w:rPr/>
      </w:pPr>
      <w:bookmarkStart w:id="400" w:name="pg13188_126380"/>
      <w:bookmarkStart w:id="401" w:name="__RefHeading___Toc1147057_3244359995"/>
      <w:bookmarkStart w:id="402" w:name="_Toc135"/>
      <w:bookmarkEnd w:id="400"/>
      <w:bookmarkEnd w:id="401"/>
      <w:r>
        <w:rPr>
          <w:rtl w:val="true"/>
        </w:rPr>
        <w:t>فضیلت و ثواب قرائت سوره احقاف</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عبدالله بن ابی یعفور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احقاف را هر روز یا روزهای جمعه بخواند، خداوند در زندگی دنیوی او را دچار بیم و نگرانی نخواهد کرد و از دشواری قیامت او را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از رسول اکرم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به اندازه ده برابر تعداد گام‌هایی که بر روی زمین برداشته است، برایش ثواب نوشته شده و از گناهانش کاسته خواهد شد و ده مرتبه بر درجات او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آن را بر خودش یا کودک شیر خوار یا نوزادی آویزان کند یا آبی را که به وسیله نوشته این سوره متبرک شده است، به او بنوشاند، از نظر جسمی قوی و از آن چه سایر کودکان بدان مبتلا می‌شوند در امان خواهد بود و به اراده و لطف پروردگار، صحیح و سالم در گهواره‌اش رشد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آن را بر کودکی آویزان کند یا آب متبرک شده به وسیله این سوره را به او بنوشاند، از نظر جسمی قوی و سالم خواهد بود و از آن چه سایر کودکان بدان مبتلا می‌شوند، در امان خواهد بود و در آرامش کامل در گهواره اش رشد خواهد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صحیفه‌ای بنویسد و آن را با آب زمزم بشوید و آن آب را بنوشد، در نظر مردم محبوب و دارای نفوذ خواهد بود و توانایی و شایستگی انجام هر کاری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آب شخص بیمار را شست و شو دهند، به اراده خداوند بیماری‌اش را تسکین خواهد داد</w:t>
      </w:r>
      <w:r>
        <w:rPr>
          <w:rFonts w:eastAsia="IRNazanin" w:cs="IRNazanin"/>
          <w:color w:val="111111"/>
          <w:sz w:val="28"/>
          <w:szCs w:val="28"/>
          <w:rtl w:val="true"/>
          <w:lang w:bidi="fa-IR"/>
        </w:rPr>
        <w:t>.</w:t>
      </w:r>
      <w:bookmarkStart w:id="403" w:name="pg13188_126382"/>
    </w:p>
    <w:p>
      <w:pPr>
        <w:pStyle w:val="Heading3"/>
        <w:numPr>
          <w:ilvl w:val="2"/>
          <w:numId w:val="1"/>
        </w:numPr>
        <w:rPr/>
      </w:pPr>
      <w:bookmarkStart w:id="404" w:name="__RefHeading___Toc1147059_3244359995"/>
      <w:bookmarkStart w:id="405" w:name="_Toc136"/>
      <w:bookmarkEnd w:id="403"/>
      <w:bookmarkEnd w:id="404"/>
      <w:r>
        <w:rPr>
          <w:rtl w:val="true"/>
        </w:rPr>
        <w:t>تفسیر سوره احقاف</w:t>
      </w:r>
      <w:bookmarkEnd w:id="405"/>
    </w:p>
    <w:p>
      <w:pPr>
        <w:pStyle w:val="Heading4"/>
        <w:numPr>
          <w:ilvl w:val="3"/>
          <w:numId w:val="1"/>
        </w:numPr>
        <w:rPr/>
      </w:pPr>
      <w:bookmarkStart w:id="406" w:name="__RefHeading___Toc1147061_3244359995"/>
      <w:bookmarkStart w:id="407" w:name="_Toc137"/>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408" w:name="__RefHeading___Toc1147063_3244359995"/>
      <w:bookmarkStart w:id="409" w:name="_Toc138"/>
      <w:bookmarkEnd w:id="408"/>
      <w:r>
        <w:rPr>
          <w:rtl w:val="true"/>
        </w:rPr>
        <w:t>«</w:t>
      </w:r>
      <w:r>
        <w:rPr>
          <w:rtl w:val="true"/>
        </w:rPr>
        <w:t>حم</w:t>
      </w:r>
      <w:r>
        <w:rPr>
          <w:rtl w:val="true"/>
        </w:rPr>
        <w:t>(</w:t>
      </w:r>
      <w:r>
        <w:rPr/>
        <w:t>1</w:t>
      </w:r>
      <w:r>
        <w:rPr>
          <w:rtl w:val="true"/>
        </w:rPr>
        <w:t xml:space="preserve">) </w:t>
      </w:r>
      <w:r>
        <w:rPr>
          <w:rtl w:val="true"/>
        </w:rPr>
        <w:t>تَنْزِیل الکِتَابِ مِنَ اللهِ العَزِیزِ الحَکِیمِ</w:t>
      </w:r>
      <w:r>
        <w:rPr>
          <w:rtl w:val="true"/>
        </w:rPr>
        <w:t>(</w:t>
      </w:r>
      <w:r>
        <w:rPr/>
        <w:t>2</w:t>
      </w:r>
      <w:r>
        <w:rPr>
          <w:rtl w:val="true"/>
        </w:rPr>
        <w:t>)...</w:t>
      </w:r>
      <w:r>
        <w:rPr>
          <w:rtl w:val="true"/>
        </w:rPr>
        <w:t>أَو أَثَارَةٍ مِّنْ عِلمٍ إِن کُنتُمْ صَادِقِینَ</w:t>
      </w:r>
      <w:r>
        <w:rPr>
          <w:rtl w:val="true"/>
        </w:rPr>
        <w:t>(</w:t>
      </w:r>
      <w:r>
        <w:rPr/>
        <w:t>4</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والأَرْضَ ومَا بَیْنَهُمَا إِلا بِالحَقِّ وأَجَل مُّسَمًّی والذِینَ کَفَرُوا عَمَّا أُنذِرُوا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مَّا تَدْعُونَ مِن دُونِ اللهِ أَرُونِی مَاذَا خَلقُوا مِنَ الأَرْضِ أَمْ لهُمْ شِرْکٌ فِی السَّمَاواتِ اِئْتُونِی بِکِتَابٍ مِّن قَبْل هَذَا أَو أَثَارَةٍ مِّنْ عِلمٍ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این کتاب از جانب خدای ارجمند حکیم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آن 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معین نیافریدیم و کسانی که کافر شده اند، از آن چه هشدار داده شده اند روی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آن چه را به جای خدا فرا می 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مشارکتی است؟ اگر راست می 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 ای از دانش نزد من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کفار در آیات فوق، قریش است که از آن چه پیامبر صلی الله علیه و آله و سلم آنها را بدان می‌خواند روی گردان بودند</w:t>
      </w:r>
      <w:bookmarkStart w:id="410" w:name="pg13188_126383"/>
    </w:p>
    <w:p>
      <w:pPr>
        <w:pStyle w:val="BookText"/>
        <w:rPr/>
      </w:pPr>
      <w:bookmarkEnd w:id="410"/>
      <w:r>
        <w:rPr>
          <w:rFonts w:ascii="Amiri" w:hAnsi="Amiri" w:eastAsia="Amiri" w:cs="Amiri"/>
          <w:color w:val="111111"/>
          <w:sz w:val="28"/>
          <w:sz w:val="28"/>
          <w:szCs w:val="28"/>
          <w:rtl w:val="true"/>
          <w:lang w:bidi="ar-SA"/>
        </w:rPr>
        <w:t xml:space="preserve">و این آیه معطوف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أَنذَرْتُکُمْ صَاعِقَةً مِّثْل صَاعِقَةِ عَادٍ وثَمُودَ</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 شما را از آذرخشی چون آذرخش عاد و ثمود بر 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علیه آنها به استدلال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أَرَأَیْتُم 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بت‌هایی را که می‌پرستید مشاهده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مَاذَا خَلقُوا مِنَ الأَرْضِ أَمْ لهُمْ شِرْکٌ فِی السَّمَاواتِ اِئْتُونِی بِکِتَابٍ مِّن قَبْل هَذَا أَو أَثَارَةٍ مِّنْ عِلمٍ إِن کُنتُمْ صَادِقِینَ</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محمد بن یحیی، از احمد بن محمد، از ابن محبوب، از جمیل بن صالح، از ابو عبیده روایت می‌کند که 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تورات و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علم اوصیای پیامبران علیهم السلام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از علی بن محمد عبدالرحمن حجازی، از صالح بن سندی، از حسن بن محبوب، از شخص دیگری از ابو عبیده حذاء روایت می‌کند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بِکِتَابٍ مِّن قَبْل هَذَا 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علم انبیا و اوصیاست</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411" w:name="__RefHeading___Toc1147065_3244359995"/>
      <w:bookmarkStart w:id="412" w:name="_Toc139"/>
      <w:bookmarkEnd w:id="411"/>
      <w:r>
        <w:rPr>
          <w:rtl w:val="true"/>
        </w:rPr>
        <w:t>«</w:t>
      </w:r>
      <w:r>
        <w:rPr>
          <w:rtl w:val="true"/>
        </w:rPr>
        <w:t>ومَنْ أَضَل مِمَّن یَدْعُو مِن دُونِ اللهِ مَن لا</w:t>
      </w:r>
      <w:r>
        <w:rPr>
          <w:rtl w:val="true"/>
        </w:rPr>
        <w:t>...</w:t>
      </w:r>
      <w:r>
        <w:rPr>
          <w:rtl w:val="true"/>
        </w:rPr>
        <w:t>شَهِیدًا بَیْنِی وبَیْنَکُمْ وهُو الغَفُورُ الرَّحِیمُ</w:t>
      </w:r>
      <w:r>
        <w:rPr>
          <w:rtl w:val="true"/>
        </w:rPr>
        <w:t>(</w:t>
      </w:r>
      <w:r>
        <w:rPr/>
        <w:t>8</w:t>
      </w:r>
      <w:r>
        <w:rPr>
          <w:rtl w:val="true"/>
        </w:rPr>
        <w:t>)»</w:t>
      </w:r>
      <w:bookmarkEnd w:id="41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یَدْعُو مِن دُونِ اللهِ مَن لا یَسْتَجِیبُ لهُ إِلی یَومِ القِیَامَةِ وهُمْ عَن دُعَائِهِمْ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کَانُوا لهُمْ أَعْدَاء وکَانُوا بِعِبَادَتِهِمْ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تُتْلی عَلیْهِمْ آیَاتُنَا بَیِّنَاتٍ قَال الذِینَ کَفَرُوا للحَقِّ لمَّا جَاءهُمْ هَذَا سِحْرٌ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w:t>
      </w:r>
      <w:bookmarkStart w:id="413" w:name="pg13188_126384"/>
    </w:p>
    <w:p>
      <w:pPr>
        <w:pStyle w:val="BookText"/>
        <w:rPr/>
      </w:pPr>
      <w:bookmarkEnd w:id="413"/>
      <w:r>
        <w:rPr>
          <w:rFonts w:ascii="Amiri" w:hAnsi="Amiri" w:eastAsia="Amiri" w:cs="Amiri"/>
          <w:color w:val="111111"/>
          <w:sz w:val="28"/>
          <w:sz w:val="28"/>
          <w:szCs w:val="28"/>
          <w:rtl w:val="true"/>
          <w:lang w:bidi="ar-SA"/>
        </w:rPr>
        <w:t>إِنِ افْتَرَیْتُهُ فَلا تَمْلکُونَ لی مِنَ اللهِ شَیْئًا هُو أَعْلمُ بِمَا تُفِیضُونَ فِیهِ کَفَی بِهِ شَهِیدًا بَیْنِی وبَیْنَکُمْ وهُو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گمراه تر از آن کس که به جای خدا کسی را می خواند که تا روز قیامت او را پاسخ نمی دهد و آنها از دعایشان بی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محشور گردند، دشمنان آنان باشند و به عبادتشان انکار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روشن ما بر ایشان خوانده شود، آنان که چون حقیقت به سویشان آمد، منکر آن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تر است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در باره آیات پنج و شش این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کسانی است که خورشید، ماه، ستارگان، چهارپایان، درختان و سنگ‌ها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افرادی محشور شوند، این اشیا به دشمنان آنها تبدیل خواهند شد و عبادت آنها را انکار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خواهند گفت که او این قرآن را جعل کرده و به خداوند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افْتَرَیْتُهُ فَلا تَمْلکُونَ لی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جعل کرده باشم، شما در محضر پروردگار برای من نمی‌توانید کاری انجام بدهید و پاداش یا مجازات مرا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أَعْلمُ بِمَا تُفِیضُونَ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نسبت به آن چه شما در آن اقدام به دروغگویی می‌کنید، داناترین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بِهِ شَهِیدًا بَیْنِی وبَیْنَکُمْ وهُو الغَفُورُ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4" w:name="__RefHeading___Toc1147067_3244359995"/>
      <w:bookmarkStart w:id="415" w:name="_Toc140"/>
      <w:bookmarkEnd w:id="414"/>
      <w:r>
        <w:rPr>
          <w:rtl w:val="true"/>
        </w:rPr>
        <w:t>«</w:t>
      </w:r>
      <w:r>
        <w:rPr>
          <w:rtl w:val="true"/>
        </w:rPr>
        <w:t>قُل مَا کُنتُ بِدْعًا مِّنْ الرُّسُل ومَا أَدْرِی</w:t>
      </w:r>
      <w:r>
        <w:rPr>
          <w:rtl w:val="true"/>
        </w:rPr>
        <w:t>...</w:t>
      </w:r>
      <w:r>
        <w:rPr>
          <w:rtl w:val="true"/>
        </w:rPr>
        <w:t>یُوحَی إِلیَّ ومَا أَنَا إِلا نَذِیرٌ مُّبِینٌ</w:t>
      </w:r>
      <w:r>
        <w:rPr>
          <w:rtl w:val="true"/>
        </w:rPr>
        <w:t>(</w:t>
      </w:r>
      <w:r>
        <w:rPr/>
        <w:t>9</w:t>
      </w:r>
      <w:r>
        <w:rPr>
          <w:rtl w:val="true"/>
        </w:rPr>
        <w:t>)»</w:t>
      </w:r>
      <w:bookmarkEnd w:id="41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ومَا أَدْرِی مَا یُفْعَل بِی ولا بِکُمْ إِنْ أَتَّبِعُ إِلا مَا یُوحَی إِلیَّ ومَا أَنَا إِلا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نودرآمدی نبودم و نمی دانم با من و با شما چه معامله ای خواهد شد جز آن چه را که به من وحی می شود پیروی نمی کنم و من جز هشدار دهنده 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محمد بن خالد برقی، از خلف بن حماد، از عمرو بن شمر، از جابر روایت می‌کند که امام محمد باقر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وحی بر پیامبر صلی الله علیه و آله و سلم نازل می‌شد، آن حضرت مدتی خودش بدان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داده می‌شد تا آن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یاران و امتش را به آن امر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انجام کاری دستور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چه به آن عادت کردیم ما را به کار دیگری امر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ومَا أَدْرِی مَا یُفْعَل بِی ولا بِکُمْ إِنْ أَتَّبِعُ إِلا مَا یُوحَی إِلیَّ ومَا أَنَا إِلا نَذِیرٌ مُّبِینٌ</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برقی، از احمد بن نضر، از ابو مریم، از یکی از یاران ما به صورت مرفوع روایت شده است که امام محمد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 ومَا أَدْرِی مَا یُفْعَل بِی ولا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نازل شد که منظور از آن عدم اطلاع قبلی از نتایج جنگ‌ها قبل از وقوع آنها بود،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از محمد پیروی کنیم؟ او حتی نمی‌داند سرنوشت او و ما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اصل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 فی علی</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به پیامبری برگزیده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 از من </w:t>
      </w:r>
      <w:bookmarkStart w:id="416" w:name="pg13188_126386"/>
    </w:p>
    <w:p>
      <w:pPr>
        <w:pStyle w:val="BookText"/>
        <w:rPr/>
      </w:pPr>
      <w:bookmarkEnd w:id="416"/>
      <w:r>
        <w:rPr>
          <w:rFonts w:ascii="IRNazanin" w:hAnsi="IRNazanin" w:eastAsia="IRNazanin"/>
          <w:color w:val="111111"/>
          <w:sz w:val="28"/>
          <w:sz w:val="28"/>
          <w:szCs w:val="28"/>
          <w:rtl w:val="true"/>
          <w:lang w:bidi="fa-IR"/>
        </w:rPr>
        <w:t>پیامبران زیادی بوده‌اند</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417" w:name="__RefHeading___Toc1147069_3244359995"/>
      <w:bookmarkStart w:id="418" w:name="_Toc141"/>
      <w:bookmarkEnd w:id="417"/>
      <w:r>
        <w:rPr>
          <w:rtl w:val="true"/>
        </w:rPr>
        <w:t>«</w:t>
      </w:r>
      <w:r>
        <w:rPr>
          <w:rtl w:val="true"/>
        </w:rPr>
        <w:t>قُل أَرَأَیْتُمْ إِن کَانَ مِنْ عِندِ اللهِ وکَفَرْتُم</w:t>
      </w:r>
      <w:r>
        <w:rPr>
          <w:rtl w:val="true"/>
        </w:rPr>
        <w:t>...</w:t>
      </w:r>
      <w:r>
        <w:rPr>
          <w:rtl w:val="true"/>
        </w:rPr>
        <w:t>إِنَّ اللهَ لا یَهْدِی القَومَ الظَّالمِینَ</w:t>
      </w:r>
      <w:r>
        <w:rPr>
          <w:rtl w:val="true"/>
        </w:rPr>
        <w:t>(</w:t>
      </w:r>
      <w:r>
        <w:rPr/>
        <w:t>10</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کَانَ مِنْ عِندِ اللهِ وکَفَرْتُم بِهِ وشَهِدَ شَاهِدٌ مِّن بَنِی إِسْرَائِیل عَلی مِثْلهِ فَآمَنَ واسْتَکْبَرْتُمْ إِنَّ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باشد و شما بدان کافر شده باشید و شاهدی از فرزندان اسرائیل به مشابهت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داده و ایمان آورده باشد و شما تکبر نموده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شما ستمکار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قوم ستمگر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بدین معناست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سوی خدا نازل شده و شاهدی از میان بنی اسرائیل بر شبیه آن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آورد ولی شما تکبر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شاهد،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است که منظور از آن امیرالمؤمنین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9" w:name="__RefHeading___Toc1147071_3244359995"/>
      <w:bookmarkStart w:id="420" w:name="_Toc142"/>
      <w:bookmarkEnd w:id="419"/>
      <w:r>
        <w:rPr>
          <w:rtl w:val="true"/>
        </w:rPr>
        <w:t>«</w:t>
      </w:r>
      <w:r>
        <w:rPr>
          <w:rtl w:val="true"/>
        </w:rPr>
        <w:t>إِنَّ الذِینَ قَالوا رَبُّنَا اللهُ ثُمَّ اسْتَقَامُوا فَلا خَوفٌ عَلیْهِمْ ولا هُمْ یَحْزَنُونَ</w:t>
      </w:r>
      <w:r>
        <w:rPr>
          <w:rtl w:val="true"/>
        </w:rPr>
        <w:t>(</w:t>
      </w:r>
      <w:r>
        <w:rPr/>
        <w:t>13</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بیمی بر آنان نیست و غمگین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استقامت، پایداری در ایمان به ولایت امیرالمؤمنین علیه السلام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21" w:name="pg13188_126387"/>
    </w:p>
    <w:p>
      <w:pPr>
        <w:pStyle w:val="Heading4"/>
        <w:numPr>
          <w:ilvl w:val="3"/>
          <w:numId w:val="1"/>
        </w:numPr>
        <w:rPr/>
      </w:pPr>
      <w:bookmarkStart w:id="422" w:name="__RefHeading___Toc1147073_3244359995"/>
      <w:bookmarkStart w:id="423" w:name="_Toc143"/>
      <w:bookmarkEnd w:id="421"/>
      <w:bookmarkEnd w:id="422"/>
      <w:r>
        <w:rPr>
          <w:rtl w:val="true"/>
        </w:rPr>
        <w:t>«</w:t>
      </w:r>
      <w:r>
        <w:rPr>
          <w:rtl w:val="true"/>
        </w:rPr>
        <w:t>ووصَّیْنَا الإِنسَانَ بِوالدَیْهِ إِحْسَانًا حَمَلتْهُ</w:t>
      </w:r>
      <w:r>
        <w:rPr>
          <w:rtl w:val="true"/>
        </w:rPr>
        <w:t>...</w:t>
      </w:r>
      <w:r>
        <w:rPr>
          <w:rtl w:val="true"/>
        </w:rPr>
        <w:t>إِنِّی تُبْتُ إِلیْکَ وإِنِّی مِنَ المُسْلمِینَ</w:t>
      </w:r>
      <w:r>
        <w:rPr>
          <w:rtl w:val="true"/>
        </w:rPr>
        <w:t>(</w:t>
      </w:r>
      <w:r>
        <w:rPr/>
        <w:t>15</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 و باربرداشتن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رشد کامل خود برسد و به چهل سال برسد،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بیفکن تا نعمتی را که به من و به پدر و مادرم ارزانی داشته ای سپاس گویم و کار شایسته ای انجام دهم که آن را خوش داری و فرزندانم را برایم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به درگاه تو توبه آوردم و من از فرمان پذیرانم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از وشاء و حسین بن محمد، از معلی بن محمد، از وشاء، از احمد بن عائذ، از ابو خدیجه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سلام الله علیها امام حسین علیه السلام را در شکم داشت، جبرئیل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پسری به دنیا خواهد آورد که امتت، پس از وفات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سلام الله علیها امام حسین علیه السلام را در شکم داشت، حمل او را خوش نداشت و در هنگام به دنیا آوردن آن حضرت نیز از آن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هرگز دیده نشده است که مادری، فرزندی را به دنیا بیاورد که حمل آن را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حضرت فاطمه علیها السلام دریافت که امام حسین علیه السلام کشته خواهد شد از حمل او کراهت داشت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ووصَّیْنَا الإِنسَانَ بِوالدَیْهِ إِحْسَانًا حَمَلتْهُ أُمُّهُ کُرْهًا ووضَعَتْهُ کُرْهًا 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باره او نازل شده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یحیی، از علی بن اسماعیل، از محمد بن عمرو زیات از یکی از یاران ما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مژده به دنیا آمدن فرزندی را می‌دهد که از فاطمه به دنیا خواهد آمد و پس از وفات تو، امتت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پروردگارم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از فاطمه به دنیا بیاید و پس از وفات من، امتم او را به قتل برسانند،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باره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فرستاد و به تو مژده داد که در نسل او امامت و وصایت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شدم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شخصی را نزد حضرت فاطمه سلام الله علیها فرستاد و به او پیغام داد که خداوند به من مژده به دنیا آمدن فرزندی از تو را داده است که امتم پس از من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اللیه علیها برای پیامبر صلی الله علیه و آله و سلم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باره برای دخترش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ولایت و وصایت را در نسل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برای پیامبر پیام مجدد فرستاد که در این صورت راضی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نسل او امام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شیر حضرت فاطمه سلام الله علیها و هیچ زن دیگری را نخورد بلکه او را نزد رسول خدا صلی الله علیه و آله و سلم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انگشت ابهامش را در دهان او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نیز آن را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مدت دو یا سه روز او را سیر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گوشت و خون امام حسین علیه السلام از گوشت و خون پیامبر صلی الله علیه </w:t>
      </w:r>
    </w:p>
    <w:p>
      <w:pPr>
        <w:pStyle w:val="BookText"/>
        <w:rPr/>
      </w:pPr>
      <w:r>
        <w:rPr>
          <w:rFonts w:ascii="IRNazanin" w:hAnsi="IRNazanin" w:eastAsia="IRNazanin"/>
          <w:color w:val="111111"/>
          <w:sz w:val="28"/>
          <w:sz w:val="28"/>
          <w:szCs w:val="28"/>
          <w:rtl w:val="true"/>
          <w:lang w:bidi="fa-IR"/>
        </w:rPr>
        <w:t>و آله و سلم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جز حضرت عیسی علیه السلام و امام حسین علیه السلام شش ماهه به دنیا نیامده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احمد بن حسین، از احمد بن یحیی، از بکر بن عبدالله بن حبیب، از تمیم بن بهلول، از علی بن حسّان واسطی، از عبدالرحمن بن کثیر هاشمی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این که امام حسن علیه السلام و امام حسین علیه السلام از یک پدر و مادر به دنیا آمده‌اند، فرزندان امام حسین علیه السلام بر فرزندان امام حسن علیه السلام برتری 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امام حسین علیه السلام جبرئیل بر پیامبر صلی الله علیه و آله و سلم فرود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برایت به دنیا خواهد آمد که امتت، پس از وفات تو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بار این موضوع را به پیامبر صلی الله علیه و آله و سلم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امام علی علیه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به من اطلاع داد که فرزندی برایت به دنیا خواهد آمد که پس از وفات تو، امتت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امر را سه بار به امیرالمؤمنین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به امامت، وراثت و خزانه‌داری دین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شخصی را نزد حضرت فاطمه سلام الله علیها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مژده به دنیا آمدن کودکی را می‌دهد که پس از وفات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سه بار این امر را به حضرت فاطمه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پیغام فرستاد که قطعا او و فرزندانش به امامت، وراثت و خزانه‌داری دین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راضی هستم و پس از مدتی باردار شد و بعد از گذشت شش ماه، امام حسین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مسئولیت بزرگ کردن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 آله و سلم هر روز نزد او می‌آمد و زبانش را در دهان امام حسین علیه السلام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تا زمانی که سیر می‌شد آن را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او را از گوشت رسول خدا صلی الله علیه و آله و سلم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شیر حضرت فاطمه یا هیچ زن دیگری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زیر را در باره آن حضرت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 حَتَّی إِذَا بَلغَ أَشُدَّهُ وبَلغَ أَرْبَعِینَ سَنَةً قَال رَبِّ أَوزِعْنِی أَنْ أَشْکُرَ نِعْمَتَکَ التِی أَنْعَمْتَ عَلیَّ وعَلی والدَیَّ وأَنْ أَعْمَل صَالحًا تَرْضَاهُ وأَصْلحْ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نسل آن حضرت امام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دعا را به این ترتیب خاص نمود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مجالس از ابو عبد الله حسین بن ابراهیم قزوینی، از ابو عبد الله محمد بن وهبان هنائی بصری، از احمد بن ابراهیم بن احمد، از ابو محمد حسن بن علی بن عبدالکریم زعفرانی، از ابو جعفر احمد بن محمد بن خالد برقی، از پدرش، از محمد بن ابی عمیر، از هشام بن سالم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مدت شش ماه در شکم حضرت فاطمه سلام الله علیها بود و به مدت دو سال شیر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 إِحْسَانًا حَمَلتْهُ أُمُّهُ کُرْهًا ووضَعَتْهُ کُرْهًا وحَمْلهُ وفِصَالهُ ثَلاثُونَ شَهْرًا</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قولویه در کامل الزیارات از پدرش، از سعد بن عبدالله، از احمد بن محمد بن عیسی، از حسن بن علی وشّاء، از احمد بن عائذ، از ابو سلمه سالم بن مکرم،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سلام الله علیها، امام حسین را در شکم داشت، جبرئیل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پسری را به دنیا خواهد آورد که پس از وفات تو، امتت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نسبت به بارداری و به دنیا آوردن امام حسین علیه السلام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w:t>
      </w:r>
    </w:p>
    <w:p>
      <w:pPr>
        <w:pStyle w:val="BookText"/>
        <w:rPr/>
      </w:pP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دنیا مادری وجود داشته باشد که از فرزندی که به دنیا می‌آورد کراهت داشته باشد؟ علت این امر آن بود که حضرت فاطمه سلام الله علیها می‌دانست که پسرش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نیز در باره او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 إِحْسَانًا حَمَلتْهُ أُمُّهُ کُرْهًا ووضَعَتْهُ کُرْهًا وحَمْلهُ وفِصَالهُ ثَلاثُونَ شَهْرًا</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ابن قولویه همچنین از پدرش، از سعد بن عبدالله، از محمد بن حمّاد، از برادرش احمد بن حمّاد، از محمد بن عبدالله،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مژده به دنیا آمدن فرزندی برایت را می‌دهم که امتت پس از وفات تو،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عروج کرد و دو باره بر رسول خدا صلی الله علیه و آله و سلم فرود آمد و بار دیگر همان مطلب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 دیگر به آسمان بازگشت و پس از مدتی برای سومین بار بر پیامبر صلی الله علیه و آله و سلم فرود آمد و خبر فوق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پاسخ خودش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وصایت را در نسل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برخاست و بر فاطمه سلام الله علیها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مژده داد که خداوند به من نوه‌ای خواهد داد که امتم پس از وفاتم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وصایت را در نسل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ووضَعَتْهُ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این امر را به اطلاع حضرت فاطمه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علت این که می‌دانست فرزندش کشته خواهد</w:t>
      </w:r>
    </w:p>
    <w:p>
      <w:pPr>
        <w:pStyle w:val="BookText"/>
        <w:rPr/>
      </w:pPr>
      <w:r>
        <w:rPr>
          <w:rFonts w:ascii="IRNazanin" w:hAnsi="IRNazanin" w:eastAsia="IRNazanin"/>
          <w:color w:val="111111"/>
          <w:sz w:val="28"/>
          <w:sz w:val="28"/>
          <w:szCs w:val="28"/>
          <w:rtl w:val="true"/>
          <w:lang w:bidi="fa-IR"/>
        </w:rPr>
        <w:t>شد از بارداری و وضع حمل ناراضی بود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بن قولویه همچنین از محمد بن جعفر رزاز، از محمد بن حسین بن ابو خطاب، از محمد بن عمرو بن سعید زیّات، از یکی از یاران ما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درود می‌فرستد و به تو مژده تولد فرزندی از فاطمه را می‌دهد که امتت پس از وفات تو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پروردگارم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از نسل فاطمه سلام الله علیها به دنیا بیاید و امتم پس از وفاتم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باره بر آن حضرت فرود آمد و این امر را مجدداً به ایشان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نیز پاسخ قبلی‌اش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 دیگر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می‌فرستد و به تو مژده می‌دهد که امامت، ولایت و وصایت را در نسل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پذیرفتم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شخصی را نزد حضرت فاطمه سلام الله علیها فرستاد و به او خبر داد که خداوند به من مژده به دنیا آمدن فرزندی را داده است که پس از وفات من، امتم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به رسول اکرم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از من به دنیا بیاید و پس از وفات تو امتت او را به قتل برسانند،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مجدداً به حضرت فاطمه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امامت و وصایت را در نسل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پیغام فرستاد که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نسل او، امام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 شیر حضرت فاطمه سلام الله علیها یا هیچ زن </w:t>
      </w:r>
    </w:p>
    <w:p>
      <w:pPr>
        <w:pStyle w:val="BookText"/>
        <w:rPr/>
      </w:pPr>
      <w:r>
        <w:rPr>
          <w:rFonts w:ascii="IRNazanin" w:hAnsi="IRNazanin" w:eastAsia="IRNazanin"/>
          <w:color w:val="111111"/>
          <w:sz w:val="28"/>
          <w:sz w:val="28"/>
          <w:szCs w:val="28"/>
          <w:rtl w:val="true"/>
          <w:lang w:bidi="fa-IR"/>
        </w:rPr>
        <w:t>دیگری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نزد رسول اکرم صلی الله علیه و آله و سلم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انگشت ابهامش را در دهانش می‌گذاشت و امام حسین آن را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می‌شد تا دو یا سه روز احساس سیری کند، در نتیجه گوشت و خون امام حسین از گوشت و خون پیامبر صلی الله علیه و آله و سلم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جز حضرت عیسی علیه السلام و امام حسین علیه السلام شش ماهه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بن قولویه حدیث مشابهی را از پدرش، از سعد بن عبدالله، از علی بن اسماعیل، از محمد بن عمرو بن سعید زیات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از عبدالله بن جعفر، از حسن بن موسی خشّاب، از ابراهیم بن یوسف عبدی، از ابراهیم بن صالح، از حسین بن زید، از پدرانش علیهم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فرزندی خواهی شد که امت تو پس از وفات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اوصیا از نسل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نزد حضرت فاطمه سلام الله علیها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پسری را به دنیا خواهی آورد که امت من پس از وفاتم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این امر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اوصیا از نسل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فاطمه رضایت داد 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جنین داخل شکمش را از شیطان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پس از شش ماه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نشده است که جز امام حسین علیه السلام و حضرت یحیی علیه السلام کودکی شش ماهه به دنیا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سلام الله علیها او را به دنیا آورد، پیامبر صلی الله علیه و آله و سلم زبانش را در دهان نوزاد گذاشت و امام حسین آن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شیر هیچ زنی را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گوشت و خونش از آب دهان رسول خدا صلی الله علیه و آله و سلم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آیه زیر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w:t>
      </w:r>
    </w:p>
    <w:p>
      <w:pPr>
        <w:pStyle w:val="BookText"/>
        <w:rPr/>
      </w:pPr>
      <w:r>
        <w:rPr>
          <w:rFonts w:ascii="Amiri" w:hAnsi="Amiri" w:eastAsia="Amiri" w:cs="Amiri"/>
          <w:color w:val="111111"/>
          <w:sz w:val="28"/>
          <w:sz w:val="28"/>
          <w:szCs w:val="28"/>
          <w:rtl w:val="true"/>
          <w:lang w:bidi="ar-SA"/>
        </w:rPr>
        <w:t>الإِنسَانَ بِوالدَیْهِ إِحْسَانًا حَمَلتْهُ أُمُّهُ کُرْهًا ووضَعَتْهُ کُرْهًا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احمد بن هوذه باهلی، از ابراهیم بن اسحاق نهاوندی، از عبدالله بن حمّاد انصاری، از نصر بن یحیی، از مقیس بن عبدالرحمن، از پدرش،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رسول خدا صلی الله علیه و آله و سلم همراه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همراه سپاهی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مدت شش ماه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شش ماه در میان خانواده‌اش به سر برد و همسرش از او باردار شد و کودک شش ماهه‌ای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انتساب این کودک به خودش را انکار کرد و همسرش را نزد عمر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سپاهی بودم که به مأموریت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می‌دانی که از شش ماه پیش بازگشته‌ام و در میان خانواده‌ام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همسرم، این کودک را به دنیا آورده و گمان می‌کند، پدرش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داری؟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شوهرم هیچ مردی با من همبستر نشده است و مرتکب زنا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به شوهرم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هیثم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سخنان شوهرت را تأیید می‌کنی؟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آن زن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برایش گودالی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وارد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اطلاع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محل گودال رفت و دست آن زن را گرفت و از گودال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باره مدت شیر دادن به کودک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شیرخوارگی را تکمیل کند و خوراک و پوشاک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دوره بارداری و شیرخوارگی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نیز شش ماهه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bookmarkStart w:id="424" w:name="pg13188_126395"/>
    </w:p>
    <w:p>
      <w:pPr>
        <w:pStyle w:val="BookText"/>
        <w:rPr/>
      </w:pPr>
      <w:bookmarkEnd w:id="424"/>
      <w:r>
        <w:rPr>
          <w:rFonts w:ascii="IRNazanin" w:hAnsi="IRNazanin" w:eastAsia="IRNazanin"/>
          <w:color w:val="111111"/>
          <w:sz w:val="28"/>
          <w:sz w:val="28"/>
          <w:szCs w:val="28"/>
          <w:rtl w:val="true"/>
          <w:lang w:bidi="fa-IR"/>
        </w:rPr>
        <w:t>نبود، عمر هلاک می‌شد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تهذیب با سند از علی بن حسن بن فضّال، از احمد و محمد بن حسن، از پدرشان، از احمد بن عمر حلبی، از عبدالله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حضور داشتم، پدرم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احتلام است و فرد در سن شانزده و هفده سالگی و سنین مشابه آن دچار احتلام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5" w:name="__RefHeading___Toc1147075_3244359995"/>
      <w:bookmarkStart w:id="426" w:name="_Toc144"/>
      <w:bookmarkEnd w:id="425"/>
      <w:r>
        <w:rPr>
          <w:rtl w:val="true"/>
        </w:rPr>
        <w:t>«</w:t>
      </w:r>
      <w:r>
        <w:rPr>
          <w:rtl w:val="true"/>
        </w:rPr>
        <w:t>والذِی قَال لوالدَیْهِ أُفٍّ لکُمَا أَتَعِدَانِنِی أَنْ أُخْرَجَ</w:t>
      </w:r>
      <w:r>
        <w:rPr>
          <w:rtl w:val="true"/>
        </w:rPr>
        <w:t>...</w:t>
      </w:r>
      <w:r>
        <w:rPr>
          <w:rtl w:val="true"/>
        </w:rPr>
        <w:t>مِّنَ الجِنِّ والإِنسِ إِنَّهُمْ کَانُوا خَاسِرِینَ</w:t>
      </w:r>
      <w:r>
        <w:rPr>
          <w:rtl w:val="true"/>
        </w:rPr>
        <w:t>(</w:t>
      </w:r>
      <w:r>
        <w:rPr/>
        <w:t>18</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 فِی أُمَمٍ قَدْ خَلتْ مِن قَبْلهِم مِّنَ الجِنِّ والإِنسِ إِنَّهُمْ کَانُوا 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پدر و مادر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آیا به من وعده می دهید که زنده خواهم شد و حال آن که پیش از من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ایمان بیاور،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جز افسانه های گذشتگان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 همراه با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جنیان و آدمیان که پیش از آنان روزگار به سر بردند،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آنان زیانکار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أُفٍّ لکُمَا أَتَعِدَانِنِی أَنْ أُخْرَجَ وقَدْ خَلتْ القُرُونُ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عبدالرحمن بن ابی بکر نازل شده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همچنین از عباس بن محمد، از حسن بن سهل با سندی که آن را به جابر بن یزید می‌رساند، از جابر بن عبدالله روایت می‌کند که </w:t>
      </w:r>
      <w:bookmarkStart w:id="427" w:name="pg13188_126396"/>
    </w:p>
    <w:p>
      <w:pPr>
        <w:pStyle w:val="BookText"/>
        <w:rPr/>
      </w:pPr>
      <w:bookmarkEnd w:id="4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و مدح امام حسین علیه السلام را با مذمت و نکوهش عبدالرحمن بن ابوبکر عوض می‌کنی؟ جابر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امام محمد باقر علیه السلام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دعا می‌کرد و خطاب به پروردگار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افراد نسل او را به امامان معصوم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لی فِی ذُرِّیَّتِی</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بنابراین فرزندانش یکی پس از دیگری به امامت رسیده‌اند که خداوند به وسیله آنها حجت خویش را ثابت نموده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می‌کنید، وقتی که جابر این سخن را برای امام باقر علیه السلام نقل کرد، امام بی‌درنگ از امام حسین علیه السلام یاد کرد و در باره این امر که این آیه در باره عبد الرحمن بن ابو بکر نازل شده است، سخنی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امام حسین علیه السلام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البیان آمده است که این آیه در باره عبدالرحمن بن ابوبکر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 آیه مذکور در باره پدرش قبل از اسلام آوردنش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مجمع البیان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عبدالرحمن بن ابوبکر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ابو عالیه، سدی و مجاهد روایت شده است که این آیه در باره همه کفاری که حقوق پدر و مادرشان را رعایت نمی‌کنند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قتاده و زجاج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در ادامه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حَقَّ عَلیْهِمُ القَول فِی أُمَمٍ</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428" w:name="__RefHeading___Toc1147077_3244359995"/>
      <w:bookmarkStart w:id="429" w:name="_Toc145"/>
      <w:bookmarkEnd w:id="428"/>
      <w:r>
        <w:rPr>
          <w:rtl w:val="true"/>
        </w:rPr>
        <w:t>«</w:t>
      </w:r>
      <w:r>
        <w:rPr>
          <w:rtl w:val="true"/>
        </w:rPr>
        <w:t>ویَومَ یُعْرَضُ الذِینَ کَفَرُوا عَلی النَّارِ</w:t>
      </w:r>
      <w:r>
        <w:rPr>
          <w:rtl w:val="true"/>
        </w:rPr>
        <w:t>...</w:t>
      </w:r>
      <w:r>
        <w:rPr>
          <w:rtl w:val="true"/>
        </w:rPr>
        <w:t>تَسْتَکْبِرُونَ فِی الأَرْضِ بِغَیْرِ الحَقِّ وبِمَا کُنتُمْ تَفْسُقُونَ</w:t>
      </w:r>
      <w:r>
        <w:rPr>
          <w:rtl w:val="true"/>
        </w:rPr>
        <w:t>(</w:t>
      </w:r>
      <w:r>
        <w:rPr/>
        <w:t>20</w:t>
      </w:r>
      <w:r>
        <w:rPr>
          <w:rtl w:val="true"/>
        </w:rPr>
        <w:t>)»</w:t>
      </w:r>
      <w:bookmarkEnd w:id="4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یُعْرَضُ الذِینَ کَفَرُوا عَلی النَّارِ أَذْهَبْتُمْ طَیِّبَاتِکُمْ فِی حَیَاتِکُمُ الدُّنْیَا واسْتَمْتَعْتُم بِهَا فَالیَومَ تُجْزَونَ عَذَابَ الهُونِ بِمَا کُنتُمْ تَسْتَکْبِرُونَ فِی الأَرْضِ بِغَیْرِ الحَقِّ وبِمَا </w:t>
      </w:r>
    </w:p>
    <w:p>
      <w:pPr>
        <w:pStyle w:val="BookText"/>
        <w:rPr/>
      </w:pPr>
      <w:r>
        <w:rPr>
          <w:rFonts w:ascii="Amiri" w:hAnsi="Amiri" w:eastAsia="Amiri" w:cs="Amiri"/>
          <w:color w:val="111111"/>
          <w:sz w:val="28"/>
          <w:sz w:val="28"/>
          <w:szCs w:val="28"/>
          <w:rtl w:val="true"/>
          <w:lang w:bidi="ar-SA"/>
        </w:rPr>
        <w:t>کُنتُمْ تَفْسُقُونَ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که آنهایی را که کفر ورزیده اند، بر آتش عرضه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کردید و از آنها برخوردار شدید؛ 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زمین به ناحق سرکشی می نمودید و به سبب آن که نافرمانی می کردید، به عذاب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واسْتَمْتَعْتُم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شما در دنیا خوردید، نوشیدید، پوشیدید و سوار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مورد بنی فلان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تُجْزَونَ 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تشنگی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کُنتُمْ تَسْتَکْبِرُونَ فِی الأَرْضِ بِغَیْرِ الحَقِّ وبِمَا کُنتُمْ تَفْسُقُونَ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امالی، از ابوالحسن علی بن بلال مهلبی، از عبدالله بن راشد اصفهانی، از ابراهیم بن محمد ثقفی، از احمد بن شمر، از عبدالله بن میمون مکی، از موالی بنی مخزوم از امام جعفر صادق علیه السلام ، 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حلوای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خوردن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حرام می‌دانی؟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بیم آن دارم که نفسم بدان عادت کند و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 واسْتَمْتَعْتُم بِهَا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از غذاهای شیرین و ترش برایم آورد که مایه تعجب فراوان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نوعی غذا برایم آورد که برایم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مرغابی است که آن را با مغز حیوان پر کرده‌اند و با روغن پسته، سرخ شده و شکر سفید بر روی آن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علی بن ابی طالب علیه السلام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بودم که وقت افطار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تا نزد ایشان </w:t>
      </w:r>
    </w:p>
    <w:p>
      <w:pPr>
        <w:pStyle w:val="BookText"/>
        <w:rPr/>
      </w:pPr>
      <w:r>
        <w:rPr>
          <w:rFonts w:ascii="IRNazanin" w:hAnsi="IRNazanin" w:eastAsia="IRNazanin"/>
          <w:color w:val="111111"/>
          <w:sz w:val="28"/>
          <w:sz w:val="28"/>
          <w:szCs w:val="28"/>
          <w:rtl w:val="true"/>
          <w:lang w:bidi="fa-IR"/>
        </w:rPr>
        <w:t>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کیسه‌ای مهر شده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 آن داشتی از آن استفاده کنند یا بخل ورزیدی؟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ترسیدم که حسن و حسین آن را با روغن بیامیزند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حرام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ائمه حق که سلام و درود خدا بر آنان باد، مانند مردم فقیر زندگی کنند تا فقر بر نیازمندان چیره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یاد کردی که فضایلش غیر قابل انکار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فالوده</w:t>
      </w:r>
      <w:r>
        <w:rPr>
          <w:rStyle w:val="FootnoteAnchor"/>
          <w:rtl w:val="true"/>
        </w:rPr>
        <w:footnoteReference w:id="529"/>
      </w:r>
      <w:r>
        <w:rPr>
          <w:rFonts w:ascii="IRNazanin" w:hAnsi="IRNazanin" w:eastAsia="IRNazanin"/>
          <w:color w:val="111111"/>
          <w:sz w:val="28"/>
          <w:sz w:val="28"/>
          <w:szCs w:val="28"/>
          <w:rtl w:val="true"/>
          <w:lang w:bidi="fa-IR"/>
        </w:rPr>
        <w:t>برای امیرالمؤمنین علیه السلام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انگشتش را در آن فرو برد تا این که به ته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این که از آن بردارد، انگشتش را لیسید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ندارم نفسم را به چیزی را که تا امروز بدان عادت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 السلام روایت شده است که آن حضرت دستش را به سوی آن کاسه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باره علت دست کشیدن از آن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رسول خدا صلی الله علیه و آله و سلم هرگز از آن نخورد؛ من نیز از خوردن آن پشیمان شدم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 که به امیرمؤمنان علیه السلام گفتند که  آیا آن را حرام می‌دانی؟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 آن داشتم نفسم بدان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زیر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روایتی فرمود امیر مؤمنان علیه السلام  به مردم نان گندم و گوشت می‌داد و خودش به خانه می‌رفت و نان جو، روغن و سرکه </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اجازه ورود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ماریه بر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روی حصیری از برگ‌های نخل دراز کشیده بود و قسمتی از بدن مبارکش بر روی 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ایشان بر روی بالشی از لیف خرما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و برگزیده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 قیصر بر روی فرش‌های ابریشمی و صندلی طلا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خداوند نعمت‌هایشان را زود به آنها اعطا کرد و پایان آنها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اعطای نعمت به ما را به تأخیر انداخته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به پینه دوز دادم تا آن را وصله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آن را دور بیندازی؟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چشمان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است که مردمان، روندگان در شب را می‌ستایند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قیس، از امام محمد باقر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پوشاک امیرالمؤمنین علیه السلام کاملاً شبیه غلامان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پیراهن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می‌فرمود تا از میان آنها یکی را انتخاب کند، سپس خودش دیگری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لباس او از انگشتان دستش  و قوزک پایش فراتر می رفت آن را قطع می‌کرد در مدت پنج سال خلافت، برای خودش آجری را روی آجر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چیزی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گوشت و نان گندم می‌داد، ولی خودش به خانه می‌رفت و نان جو، سرکه و روغن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می‌خواست میان دو امر از اوامر الهی انتخاب کند، امری را که تحمل آن برای بدنش دشوارتر بود،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غلام را با درآمد حاصل از </w:t>
      </w:r>
      <w:bookmarkStart w:id="430" w:name="pg13188_126400"/>
    </w:p>
    <w:p>
      <w:pPr>
        <w:pStyle w:val="BookText"/>
        <w:rPr/>
      </w:pPr>
      <w:bookmarkEnd w:id="430"/>
      <w:r>
        <w:rPr>
          <w:rFonts w:ascii="IRNazanin" w:hAnsi="IRNazanin" w:eastAsia="IRNazanin"/>
          <w:color w:val="111111"/>
          <w:sz w:val="28"/>
          <w:sz w:val="28"/>
          <w:szCs w:val="28"/>
          <w:rtl w:val="true"/>
          <w:lang w:bidi="fa-IR"/>
        </w:rPr>
        <w:t>دسترنج خویش آزاد کرد که دستش از آن خاکی می شد و چهره اش عرق آلود و کسی از مردم توان کار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شبانه‌روز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افراد به او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هیچ کس قدرت نداشت همانند او رفتار کند و کارهای او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مشهوری آمده است که زمانی که جهت عیادت علاء بن زیاد نزد او رفت، علاء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عبای پشمین پوشیده و ترک دنیا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خودت دشمنی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دچار حیرت و سرگردانی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خانواده و فرزندانت رحم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که خداوند لذت‌های پاک را برایت حلال کرده و از این که تو از آنها استفاده کنی و بهره‌مند شوی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جایگاهت نزد خداوند پایین‌تر از آن است که خداوند در حق تو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خودت لباس‌های زبر و خشن می‌پوشی و غذای اندک می‌خوری؟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ائمه حق واجب کرده است که زندگی‌شان را مانند افراد ضعیف جامعه قرار دهند تا هیچ نیازمندی احساس حقارت نکند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431" w:name="__RefHeading___Toc1147079_3244359995"/>
      <w:bookmarkStart w:id="432" w:name="_Toc146"/>
      <w:bookmarkEnd w:id="431"/>
      <w:r>
        <w:rPr>
          <w:rtl w:val="true"/>
        </w:rPr>
        <w:t>«</w:t>
      </w:r>
      <w:r>
        <w:rPr>
          <w:rtl w:val="true"/>
        </w:rPr>
        <w:t>واذْکُرْ أَخَا عَادٍ إِذْ أَنذَرَ قَومَهُ بِالأَحْقَافِ وقَدْ خَلتْ</w:t>
      </w:r>
      <w:r>
        <w:rPr>
          <w:rtl w:val="true"/>
        </w:rPr>
        <w:t xml:space="preserve">... </w:t>
      </w:r>
      <w:r>
        <w:rPr>
          <w:rtl w:val="true"/>
        </w:rPr>
        <w:t>إِنِّی أَخَافُ عَلیْکُمْ عَذَابَ یَومٍ عَظِیمٍ</w:t>
      </w:r>
      <w:r>
        <w:rPr>
          <w:rtl w:val="true"/>
        </w:rPr>
        <w:t>(</w:t>
      </w:r>
      <w:r>
        <w:rPr/>
        <w:t>21</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أَخَا عَادٍ إِذْ أَنذَرَ قَومَهُ بِالأَحْقَافِ وقَدْ خَلتْ النُّذُرُ مِن بَیْنِ یَدَیْهِ ومِنْ خَلفِهِ أَلا تَعْبُدُوا إِلا اللهَ إِنِّی أَخَافُ عَلیْکُمْ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عادیان را به یاد آور آن گاه که قوم خویش را در ریگستان بیم داد در حالی که پیش از او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هشداردهندگانی گذشته بودند که جز خدا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بر شما از عذاب روزی هولناک می ترسم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نام سرزمین عاد است که از شقوق تا اجفر ادامه دارد و طول آن چهار منزل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تعریف کرد که معتصم دستور داد تا در منطقه بطانیه چاهی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زیردستانش یک چاه با عمقی معادل قامت سیصد مرد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آب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چاه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متوکل به حکومت رسید، دستور داد تا زمان رسیدن به آب، به حفر آن چاه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حفر آن ادامه دادند و پس از حفر هر صد قامت علامتی می‌گذاشتند تا این که به صخره‌ای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کمک کلنگ و اهرم، آن سنگ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سردی از زیر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آن جا کار می‌کردند در اثر آن باد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متوکل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علت آن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نوه امام رضا که سلام و درود خدا بر او باد، در این باره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خدمت امام هادی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احقاف، سرزمین قوم عاد بود که خداوند به وسیله بادی سرد آنها را هلاک کرد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از علی بن یقطین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ابو جعفر دوانیقی به یقطین دستور داد تا در قصر عبادی چاهی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یقطین همچنان در حال حفر چاه بود، ابو جعفر از دنیا رفت و از آب آن استفاده‌ای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مهدی خلیفه عباسی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یقطین دستور داد تا زمانی که به آب برسی، به حفر چاه ادامه بده؛ حتی اگر این کار منجر به هزینه شدن کل اموال بیت المال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برادرش ابو موسی را نیز برای کمک به حفر چاه فرا خواند و همچنان به حفر آن ادامه داد تا این که در کف چاه سوراخی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آن حفره بادی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به حدی سرد و شدید بود که او بسیار دچار ترس و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اطلاع ابوموسی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کف چاه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چاه چهل ذراع در چهل ذراع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طرف کجاوه‌ای گذاشتند و به کف چاه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جا رسید با ترس به اطراف نگریست و صدای باد را از کف چاه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سوراخ را بزرگ‌تر و آن را به صورت یک ورودی بزرگ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نفر را در </w:t>
      </w:r>
      <w:bookmarkStart w:id="433" w:name="pg13188_126402"/>
    </w:p>
    <w:p>
      <w:pPr>
        <w:pStyle w:val="BookText"/>
        <w:rPr/>
      </w:pPr>
      <w:bookmarkEnd w:id="433"/>
      <w:r>
        <w:rPr>
          <w:rFonts w:ascii="IRNazanin" w:hAnsi="IRNazanin" w:eastAsia="IRNazanin"/>
          <w:color w:val="111111"/>
          <w:sz w:val="28"/>
          <w:sz w:val="28"/>
          <w:szCs w:val="28"/>
          <w:rtl w:val="true"/>
          <w:lang w:bidi="fa-IR"/>
        </w:rPr>
        <w:t>طرفین کجاوه شتر بگذارند و به وسیله طناب آنها را به درون سوراخ کف چاه بفرستند تا حقیقت امر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درون چاه رفتند و پس از مدتی طناب را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کف چاه آنها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بسیار عظیم و مهمی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مردان، زنان، خانه‌ها، ظرف‌ها و کالاهایی را دیدیم که همگی به صورت سنگ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در حالی که لباس‌هایشان را بر تن داشتند، عده‌ای نشسته، گروهی ایستاده و برخی تکیه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دست زدیم، دیدیم که لباس‌هایشان کاملاً پوسیده و مانند پشم نرم شده است و خانه‌هایشان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جریان را به صورت مکتوب به مهدی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به امام موسی کاظم علیه السلام در مدینه نامه نوشت و از او خواست تا به بغداد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جریان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بقایای قوم عاد هستند که خداوند بر آنها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خانه‌هایشان آنها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یاران احقاف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434" w:name="__RefHeading___Toc1147081_3244359995"/>
      <w:bookmarkStart w:id="435" w:name="_Toc147"/>
      <w:bookmarkEnd w:id="434"/>
      <w:r>
        <w:rPr>
          <w:rtl w:val="true"/>
        </w:rPr>
        <w:t>«</w:t>
      </w:r>
      <w:r>
        <w:rPr>
          <w:rtl w:val="true"/>
        </w:rPr>
        <w:t>قَالوا أَجِئْتَنَا لتَأْفِکَنَا عَنْ آلهَتِنَا فَأْتِنَا بِمَا تَعِدُنَا</w:t>
      </w:r>
      <w:r>
        <w:rPr>
          <w:rtl w:val="true"/>
        </w:rPr>
        <w:t>...</w:t>
      </w:r>
      <w:r>
        <w:rPr>
          <w:rtl w:val="true"/>
        </w:rPr>
        <w:t>ولیْسَ لهُ مِن دُونِهِ أَولیَاء أُولئِکَ فِی ضَلال مُّبِینٍ</w:t>
      </w:r>
      <w:r>
        <w:rPr>
          <w:rtl w:val="true"/>
        </w:rPr>
        <w:t>(</w:t>
      </w:r>
      <w:r>
        <w:rPr/>
        <w:t>32</w:t>
      </w:r>
      <w:r>
        <w:rPr>
          <w:rtl w:val="true"/>
        </w:rPr>
        <w:t>)»</w:t>
      </w:r>
      <w:bookmarkEnd w:id="4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لتَأْفِکَنَا عَنْ آلهَتِنَا فَأْتِنَا بِمَا تَعِدُنَا إِن کُنتَ مِنَ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وأُبَلغُکُم مَّا أُرْسِلتُ بِهِ ولکِنِّی أَرَاکُمْ قَومًا تَجْهَلونَ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أَهْلکْنَا مَا حَولکُم مِّنَ القُرَی وصَرَّفْنَا الآیَاتِ لعَلهُمْ </w:t>
      </w:r>
    </w:p>
    <w:p>
      <w:pPr>
        <w:pStyle w:val="BookText"/>
        <w:rPr/>
      </w:pPr>
      <w:r>
        <w:rPr>
          <w:rFonts w:ascii="Amiri" w:hAnsi="Amiri" w:eastAsia="Amiri" w:cs="Amiri"/>
          <w:color w:val="111111"/>
          <w:sz w:val="28"/>
          <w:sz w:val="28"/>
          <w:szCs w:val="28"/>
          <w:rtl w:val="true"/>
          <w:lang w:bidi="ar-SA"/>
        </w:rPr>
        <w:t>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نَصَرَهُمُ الذِینَ اتَّخَذُوا مِن دُونِ اللهِ قُرْبَانًا آلهَةً بَل ضَلوا عَنْهُمْ وذَلکَ إِفْکُهُمْ ومَا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إِلیْکَ نَفَرًا مِّنَ الجِنِّ یَسْتَمِعُونَ القُرْآنَ فَلمَّا حَضَرُوهُ قَالوا أَنصِتُوا فَلمَّا قُضِیَ ولوا إِلی قَومِهِم مُّنذِرِینَ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قَومَنَا إِنَّا سَمِعْنَا کِتَابًا أُنزِل مِن بَعْدِ مُوسَی مُصَدِّقًا لمَا بَیْنَ یَدَیْهِ یَهْدِی إِلی الحَقِّ وإِلی طَرِیقٍ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أَجِیبُوا دَاعِیَ اللهِ وآمِنُوا بِهِ یَغْفِرْ لکُم مِّن ذُنُوبِکُمْ ویُجِرْکُم مِّنْ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یُجِبْ دَاعِیَ اللهِ فَلیْسَ بِمُعْجِزٍ فِی الأَرْضِ ولیْسَ لهُ مِن دُونِهِ أَولیَاء أُولئِکَ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آمده‌ای که ما را از خدایانمان برگردانی؟ پس اگر راست می‌گویی آن 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فقط نزد خداست و آن چه را بدان فرستاده شده‌ام به شما می‌رسانم ولی من شما را گروهی می‌بینم که در جهل اصرار می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روی آورنده به سوی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بارش دهنده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در آن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دستور پروردگارش بنیان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شدند که جز سراهایشان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گروه بدکاران را سزا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در چیزهایی به آنان امکانات داده بودیم که به شما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نداده ایم و برای آنان گوش و دیده ها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بودیم ولی چون به نشانه های خدا انکار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و نه دیدگانشان و 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هیچ وجه به دردشان نخورد و آن چه ریشخندش می کردند به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همه شهرهای پیرامون شما را هلاک کرده و آیات خود را گونه گون بیان داشته ایم امید که آنان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کسانی را که غیر از خدا به منزله معبودانی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بودند، آنان را یاری نکردند؛ بلکه از دستشان دادند و این بود دروغ آنان و آن چه برمی بافتند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تنی چند از جن را به سوی تو روانه کردیم که قرآن را بشنوند، 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گوش فرا دهید و چون </w:t>
      </w:r>
    </w:p>
    <w:p>
      <w:pPr>
        <w:pStyle w:val="BookText"/>
        <w:rPr/>
      </w:pPr>
      <w:r>
        <w:rPr>
          <w:rFonts w:ascii="IRNazanin" w:hAnsi="IRNazanin" w:eastAsia="IRNazanin"/>
          <w:color w:val="111111"/>
          <w:sz w:val="28"/>
          <w:sz w:val="28"/>
          <w:szCs w:val="28"/>
          <w:rtl w:val="true"/>
          <w:lang w:bidi="fa-IR"/>
        </w:rPr>
        <w:t xml:space="preserve">به انجام رسید، هشدار دهنده به سوی قوم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است و به سوی حق و به سوی راهی راست راهبری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بر شما ببخشاید و از عذابی پر درد پناهتان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دعوت کننده خدا را اجابت نکند، در زمین درمانده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برابر او دوستانی ندارد آنان در گمراهی آشکاری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در باره قوم عاد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لتَأْفِکَنَا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 آمده‌ای تا با دروغ‌هایت ما را از آن چه پدرانمان می‌پرستیدند دور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راست می‌گویی، عذابی که ما را به وسیله آن تهدید می‌کنی بر ما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حضرت هود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سرزمین حاصلخیز و سرسبزی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سال آنها را از باران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سوره هود، آن حضرت خطاب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 یُرْسِل السَّمَاء عَلیْکُم مِّدْرَارًا ویَزِدْکُمْ قُوةً إِلی قُوتِکُمْ ولاَ تَتَولواْ مُجْرِمِینَ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نیاوردند 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هود علیه السلام وحی کرد که در زمان مشخصی عذاب بر آنها فرود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فِیهَا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وقت مشخص فرا رسید، به آسمان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ابری در آن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باران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مَا اسْتَعْجَلتُم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 فِیهَا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کُل شَیْءٍ بِأَمْرِ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و معنا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باد بسیاری از اشیا را نابود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خانه‌ها و اموال آنها را کاملا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وضعیتی درآمدند که خداوند در باره آنها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لا یُرَی إِلا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پیام‌ها مبنی بر هلاک شدن امت‌های پیشین، با هدف بیم و هشدار دادن به امت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مَکَّنَّاهُمْ فِیمَا إِن مَّکَّنَّاکُمْ فِیهِ وجَعَلنَا لهُمْ سَمْعًا وأَبْصَارًا وأَفْئِدَةً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این نعمت‌ها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عذاب بر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چنین عذابی بر شما نیز فرود بیاید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قریش را مورد خطاب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أَهْلکْنَا مَا حَولکُم مِّنَ القُرَی وصَرَّفْنَا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الهی را به شما نشان دادیم که منظور از آن سرزمین‌های، عاد، قوم حضرت صالح و قوم حضرت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احتجاج علیه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نَصَرَهُمُ الذِینَ اتَّخَذُوا مِن دُونِ اللهِ قُرْبَانًا آلهَةً بَل ضَلوا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إِفْکُهُمْ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ساخته و پرداخته خودشان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کَانُوا یَفْتَرُونَ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زیر به بیان حکایت‌های در باره جنیان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صَرَفْنَا إِلیْکَ نَفَرًا مِّنَ الجِنِّ یَسْتَمِعُونَ القُرْآنَ فَلمَّا حَضَرُوهُ قَالوا أَنصِتُوا فَلمَّا قُضِیَ ولوا إِلی قَومِهِم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قَومَنَا إِنَّا سَمِعْنَا کِتَابًا أُنزِل مِن بَعْدِ مُوسَی مُصَدِّقًا لمَا بَیْنَ یَدَیْهِ یَهْدِی إِلی الحَقِّ وإِلی طَرِیقٍ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قَومَنَا أَجِیبُوا دَاعِیَ اللهِ وآمِنُوا بِهِ یَغْفِرْ لکُم مِّن ذُنُوبِکُمْ ویُجِرْکُم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یُجِبْ دَاعِیَ اللهِ فَلیْسَ بِمُعْجِزٍ فِی الأَرْضِ ولیْسَ لهُ مِن دُونِهِ أَولیَاء 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رسول خدا صلی الله علیه و آله و سلم به همراه زید بن حارثه از مکه به بازار عکاظ رفت تا مردم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به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مکانی به نام وادی مجنة رسید، شب هنگام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جنیان از آن 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صدای قرآن خواندن رسول خدا صلی الله علیه و آله و سلم را شنیدند، گروهی از آنها به گروهی 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قُضِیَ ولوا إِلی قَومِهِم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قَومَنَا إِنَّا سَمِعْنَا کِتَابًا أُنزِل مِن بَعْدِ مُوسَی مُصَدِّقًا لمَا بَیْنَ یَدَیْهِ یَهْدِی إِلی الحَقِّ وإِلی طَرِیقٍ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قَومَنَا أَجِیبُوا دَاعِیَ اللهِ وآمِنُوا بِهِ یَغْفِرْ لکُم مِّن ذُنُوبِکُمْ ویُجِرْکُم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یُجِبْ دَاعِیَ اللهِ فَلیْسَ بِمُعْجِزٍ فِی الأَرْضِ ولیْسَ لهُ مِن دُونِهِ أَولیَاء 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محضر پیامبر صلی الله علیه و آله و سلم آمدند و ایمان </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شریعت اسلام را به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سوره جن را به طور کامل بر رسول خدا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سوره، سخنان آنها، قبول ولایت رسول خدا صلی الله علیه و آله و سلم توسط آنها و آمدن پیاپی ایشان نزد آن حضرت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به امیر المؤمنین علیه السلام دستور داد تا به آنها احکام اسلام را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مؤمن، گروهی کافر و برخی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آنها یهودی، مسیحی و مجوسی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نسل جانّ هستند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جنیان مؤمن وارد بهشت خواهند شد؟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مکانی را در حد فاصل بهشت و دوزخ قرار داده است که جنیان مؤمن و شیعیان فاسق در آن جا به سر خواهند برد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از امیرالمؤمنین علیه السلام روایت کرده است که یک فرد یهودی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تسخیر و تحت اراده حضرت سلیمان علیه السلام بودند و به فرمان او محراب‌ها و مجسمه‌ها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پیامبر اسلام صلی الله علیه و آله و سلم فضایل بیشتری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حالی که بر کفرشان باقی مانده بودند در تسخیر حضرت سلیمان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حالی که ایمان آورده بودند تحت فرمان و اراده پیامبر اسلام صلی الله علیه و آله و سلم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اشراف و سران جنیان در محضر آن حضرت حضور یافتند که یکی از آنها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نصیبین و بقیه از نسل عمرو بن عامر از منطقه احجر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نام‌هایشان شضناه، مضاه، هملکان، مرزبان، مازمان، نضاه، هاضب و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خداوند در 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صَرَفْنَا إِلیْکَ نَفَرًا مِّنَ الجِنِّ یَسْتَمِعُونَ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صلی الله علیه </w:t>
      </w:r>
      <w:bookmarkStart w:id="436" w:name="pg13188_126407"/>
    </w:p>
    <w:p>
      <w:pPr>
        <w:pStyle w:val="BookText"/>
        <w:rPr/>
      </w:pPr>
      <w:bookmarkEnd w:id="436"/>
      <w:r>
        <w:rPr>
          <w:rFonts w:ascii="IRNazanin" w:hAnsi="IRNazanin" w:eastAsia="IRNazanin"/>
          <w:color w:val="111111"/>
          <w:sz w:val="28"/>
          <w:sz w:val="28"/>
          <w:szCs w:val="28"/>
          <w:rtl w:val="true"/>
          <w:lang w:bidi="fa-IR"/>
        </w:rPr>
        <w:t>و آله و سلم درون تنه درختی بود، آنها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این که مانند شما گمان می‌کردند خداوند هیچ بنده‌ای را به پیامبری بر نخواهد گزید، معذرت 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حدود هفتاد و یک هزار نفر از آنها به محضر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حضرت بر نماز، روزه، زکات، حج، جهاد و خیرخواهی برای مسلمانان بیعت کردند و از این که سخنان نا به جایی را به خداوند نسبت داده بودند معذرت 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بزرگ‌تر از فضیلتی است که به حضرت سلیمان علیه السلام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خدایی است که جنیان را پس از نافرمانی فراوان و نسبت دادن فرزند به خداوند، به تسخیر پیامبر صلی الله علیه و آله و سلم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حضرت در میان انسان‌ها و جنیان به تعداد غیر قابل شمارش افزایش یافته است</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437" w:name="__RefHeading___Toc1147083_3244359995"/>
      <w:bookmarkStart w:id="438" w:name="_Toc148"/>
      <w:bookmarkEnd w:id="437"/>
      <w:r>
        <w:rPr>
          <w:rtl w:val="true"/>
        </w:rPr>
        <w:t>«</w:t>
      </w:r>
      <w:r>
        <w:rPr>
          <w:rtl w:val="true"/>
        </w:rPr>
        <w:t>أَولمْ یَرَوا أَنَّ اللهَ الذِی خَلقَ السَّمَاواتِ والأَرْضَ</w:t>
      </w:r>
      <w:r>
        <w:rPr>
          <w:rtl w:val="true"/>
        </w:rPr>
        <w:t>...</w:t>
      </w:r>
      <w:r>
        <w:rPr>
          <w:rtl w:val="true"/>
        </w:rPr>
        <w:t>بَلی إِنَّهُ عَلی کُل شَیْءٍ قَدِیرٌ</w:t>
      </w:r>
      <w:r>
        <w:rPr>
          <w:rtl w:val="true"/>
        </w:rPr>
        <w:t>(</w:t>
      </w:r>
      <w:r>
        <w:rPr/>
        <w:t>33</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بِقَادِرٍ عَلی أَنْ یُحْیِیَ المَوتَی بَلی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 اند که آن خدایی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آفریده و در آفریدن آنها درمانده نگردید، می تواند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آری، اوست که بر همه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به استدلال علیه مادی گرایان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 اللهَ الذِی خَلقَ السَّمَاواتِ والأَرْضَ ولمْ یَعْیَ بِخَلقِهِنَّ بِقَادِرٍ عَلی أَنْ یُحْیِیَ المَوتَی بَلی إِنَّهُ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9" w:name="__RefHeading___Toc1147085_3244359995"/>
      <w:bookmarkStart w:id="440" w:name="_Toc149"/>
      <w:bookmarkEnd w:id="439"/>
      <w:r>
        <w:rPr>
          <w:rtl w:val="true"/>
        </w:rPr>
        <w:t>«</w:t>
      </w:r>
      <w:r>
        <w:rPr>
          <w:rtl w:val="true"/>
        </w:rPr>
        <w:t>فَاصْبِرْ کَمَا صَبَرَ أُولوا العَزْمِ مِنَ الرُّسُل</w:t>
      </w:r>
      <w:r>
        <w:rPr>
          <w:rtl w:val="true"/>
        </w:rPr>
        <w:t>(</w:t>
      </w:r>
      <w:r>
        <w:rPr/>
        <w:t>35</w:t>
      </w:r>
      <w:r>
        <w:rPr>
          <w:rtl w:val="true"/>
        </w:rPr>
        <w:t>)»</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عده‌ای از یاران ما از احمد بن محمد، از محمد</w:t>
      </w:r>
    </w:p>
    <w:p>
      <w:pPr>
        <w:pStyle w:val="BookText"/>
        <w:rPr/>
      </w:pPr>
      <w:r>
        <w:rPr>
          <w:rFonts w:ascii="IRNazanin" w:hAnsi="IRNazanin" w:eastAsia="IRNazanin"/>
          <w:color w:val="111111"/>
          <w:sz w:val="28"/>
          <w:sz w:val="28"/>
          <w:szCs w:val="28"/>
          <w:rtl w:val="true"/>
          <w:lang w:bidi="fa-IR"/>
        </w:rPr>
        <w:t>بن یحیی خثعمی، از هشام، از ابن ابی یعفور روایت کرده است که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بلند مرتبه‌ترین پیامبران پنج تن هستند که پیامبران اولو العزم نام دارند که غالب شریعت‌ها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علیهم السلام</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محمد بن یحیی، از احمد بن محمد، از علی بن حکم، از عبدالرحمن بن کثیر،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بر روی زمین و هدیه الهی، شیث بن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دارای وصی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پیامبران صد و بیست هزار تن بوده است که پنج تن از آنها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الهی برای حضرت محمد صلی الله علیه و آله و سلم علی بن ابی طالب علیه السلام است که علم اوصیا و همه پیشینیان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نیز علم همه پیامبران پیش از خودش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خدا و شیر پیامبر خدا و سیدالشهدا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 حجت ما بر کسانی است که حق و میراث ما را انکار کنند و علی رغم وجود یقین نزد ما، چه چیزی مانع بیان حقایق از سوی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حجتی از این آشکارتر وجود دارد؟</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همچنین از برخی از یاران ما، از احمد بن محمد بن خالد، از عثمان بن عیسی، از سماعة بن مهران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نوح، حضرت ابراهیم، حضرت موسی، حضرت عیسی و حضرت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به این مقام رسیده‌اند؟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نوح علیه السلام دارای کتاب و شریعت بود و همه پیامبرانی که پس از آن حضرت آمده‌اند، از کتاب، شریعت و روش او </w:t>
      </w:r>
    </w:p>
    <w:p>
      <w:pPr>
        <w:pStyle w:val="BookText"/>
        <w:rPr/>
      </w:pP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صحف بر حضرت ابراهیم علیه السلام نازل شد و از سوی خداوند به او عزم و اراده محکم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کتاب نوح علیه السلام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امر، کفر ورزیدن بدان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پیامبرانی که پس از حضرت ابراهیم علیه السلام برانگیخته شده اند از صحف، شریعت و روش او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موسی به پیامبری برگزیده و از سوی خداوند به او تورات، شریعت منهاج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مبعوث شده پس از حضرت موسی از کتاب و روش او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 مبعوث شدن حضرت عیسی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به پیامبری رسید و انجیل بر او فرود آمد، شریعت و روش حضرت موسی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مبعوث شده پس از حضرت عیسی از کتاب و روش او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زمانی که حضرت محمد صلی الله علیه و آله و سلم به پیامبری برگزیده شد،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او نازل کرد و به او شریعت و روش هدایت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اموری را که آن حضرت، حلال یا حرام اعلام کرده باشد، تا روز قیامت حلال یا حرام خواهند بود و در آنها هیچ گونه تغییری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مذکور، اولو العزم هستند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که خدا از او خشنود باد، از محمد بن یحیی عطار، از حسین بن حسن بن ابان، از محمد بن اورمه، از محمد بن علی کوفی، از احمد بن محمد بن ابو نصر، از ابان بن عثمان، از اسماعیل جعفی، از امام محمد باقر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 العزم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ابراهیم، حضرت موسی، حضرت عیسی و حضرت محمد علیهم السلام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همچنین از محمد بن ابراهیم بن اسحاق طالقانی، از احمد بن محمد بن سعید کوفی همدانی، از علی بن حسن بن علی بن فضال، از پدرش، از امام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مذکور را به این علت </w:t>
      </w:r>
      <w:bookmarkStart w:id="441" w:name="pg13188_126410"/>
    </w:p>
    <w:p>
      <w:pPr>
        <w:pStyle w:val="BookText"/>
        <w:rPr/>
      </w:pPr>
      <w:bookmarkEnd w:id="441"/>
      <w:r>
        <w:rPr>
          <w:rFonts w:ascii="IRNazanin" w:hAnsi="IRNazanin" w:eastAsia="IRNazanin"/>
          <w:color w:val="111111"/>
          <w:sz w:val="28"/>
          <w:sz w:val="28"/>
          <w:szCs w:val="28"/>
          <w:rtl w:val="true"/>
          <w:lang w:bidi="fa-IR"/>
        </w:rPr>
        <w:t>اولو العزم نامیده‌اند که آنها دارای عزم و شریعت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پیامبرانی که پس از حضرت نوح علیه السلام برانگیخته شده‌اند براساس شریعت و روش او عمل و تبلیغ و تا زمان مبعوث شدن حضرت ابراهیم از کتاب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پیامبرانی که در زمان حضرت ابراهیم علیه السلام و پس از او به پیامبری می‌رسیدند از شریعت و روش او بهره می‌گرفتند و تا زمان مبعوث شدن حضرت موسی پیرو کتاب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عیسی علیه السلام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زمان حضرت عیسی و پس از آن از شریعت، روش و کتاب آن حضرت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زمانی که حضرت محمد صلی الله علیه و آله و سلم به پیامبری رسید،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شخصیت، بزرگ‌ترین و والا مقام‌ترین پیامبران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حضرت محمد صلی الله علیه و آله و سلم ادعای پیامبری کند یا پس از قرآن، ادعای آوردن کتابی کند، برای همه کسانی که این حکم را می‌شنوند، ریختن خونش حلال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را با صبر تأدیب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حضرت نوح، حضرت ابراهیم، حضرت موسی، حضرت عیسی و حضرت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اوالعزم این است که آنها پیش از سایر پیامبران به خداوند و پیامبران و همه انبیای قبل و بعد از خودشان ایمان آوردند و تصمیم گرفتند در مقابل تکذیب و شکنجه از سوی دشمنان، بردباری پیشه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2" w:name="__RefHeading___Toc1147087_3244359995"/>
      <w:bookmarkStart w:id="443" w:name="_Toc150"/>
      <w:bookmarkEnd w:id="442"/>
      <w:r>
        <w:rPr>
          <w:rtl w:val="true"/>
        </w:rPr>
        <w:t>«</w:t>
      </w:r>
      <w:r>
        <w:rPr>
          <w:rtl w:val="true"/>
        </w:rPr>
        <w:t>ولا تَسْتَعْجِل لهُمْ کَأَنَّهُمْ یَومَ یَرَونَ مَا یُوعَدُونَ</w:t>
      </w:r>
      <w:r>
        <w:rPr>
          <w:rtl w:val="true"/>
        </w:rPr>
        <w:t>...</w:t>
      </w:r>
      <w:r>
        <w:rPr>
          <w:rtl w:val="true"/>
        </w:rPr>
        <w:t>بَلاغٌ فَهَل یُهْلکُ إِلا القَومُ الفَاسِقُونَ</w:t>
      </w:r>
      <w:r>
        <w:rPr>
          <w:rtl w:val="true"/>
        </w:rPr>
        <w:t>(</w:t>
      </w:r>
      <w:r>
        <w:rPr/>
        <w:t>35</w:t>
      </w:r>
      <w:r>
        <w:rPr>
          <w:rtl w:val="true"/>
        </w:rPr>
        <w:t>)»</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شتابزدگی به خرج مده، روزی که آن چه را وعده داده می شوند، بنگرند گویی که آنان جز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آیا جز مردم نافرمان هلاکت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تَسْتَعْجِل لهُمْ 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گمان می‌کنند که فقط به اندازه ساعتی از روز در دنیا زندگی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را به آنها ابلاغ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یُهْلکُ إِلا القَومُ الفَاسِقُونَ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44" w:name="pg13188_126412"/>
    </w:p>
    <w:p>
      <w:pPr>
        <w:pStyle w:val="Heading2"/>
        <w:numPr>
          <w:ilvl w:val="1"/>
          <w:numId w:val="1"/>
        </w:numPr>
        <w:rPr/>
      </w:pPr>
      <w:bookmarkStart w:id="445" w:name="__RefHeading___Toc1147089_3244359995"/>
      <w:bookmarkStart w:id="446" w:name="_Toc151"/>
      <w:bookmarkEnd w:id="444"/>
      <w:bookmarkEnd w:id="445"/>
      <w:r>
        <w:rPr>
          <w:rtl w:val="true"/>
        </w:rPr>
        <w:t>سوره محمد صلی الله علیه و آله و سلم</w:t>
      </w:r>
      <w:bookmarkEnd w:id="446"/>
    </w:p>
    <w:p>
      <w:pPr>
        <w:pStyle w:val="Heading3"/>
        <w:numPr>
          <w:ilvl w:val="2"/>
          <w:numId w:val="1"/>
        </w:numPr>
        <w:rPr/>
      </w:pPr>
      <w:bookmarkStart w:id="447" w:name="__RefHeading___Toc1147091_3244359995"/>
      <w:bookmarkStart w:id="448" w:name="_Toc152"/>
      <w:bookmarkEnd w:id="447"/>
      <w:r>
        <w:rPr>
          <w:rtl w:val="true"/>
        </w:rPr>
        <w:t>اشاره</w:t>
      </w:r>
      <w:bookmarkEnd w:id="44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محمد صلی الله علیه و آله و سلم ، مدنی است به جز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اثنای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پس از سوره حدید نازل شده است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3188_126414"/>
      <w:bookmarkStart w:id="450" w:name="pg13188_126414"/>
      <w:bookmarkEnd w:id="450"/>
    </w:p>
    <w:p>
      <w:pPr>
        <w:pStyle w:val="Heading3"/>
        <w:numPr>
          <w:ilvl w:val="2"/>
          <w:numId w:val="1"/>
        </w:numPr>
        <w:rPr/>
      </w:pPr>
      <w:bookmarkStart w:id="451" w:name="pg13188_126414"/>
      <w:bookmarkStart w:id="452" w:name="__RefHeading___Toc1147093_3244359995"/>
      <w:bookmarkStart w:id="453" w:name="_Toc153"/>
      <w:bookmarkEnd w:id="451"/>
      <w:bookmarkEnd w:id="452"/>
      <w:r>
        <w:rPr>
          <w:rtl w:val="true"/>
        </w:rPr>
        <w:t>فضیلت و ثواب قرائت سوره محمد صلی الله علیه و اله و سلم</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ابو مغرا، از ابو بصیر،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سوره را بخواند هرگز در دینش دچار تردید نخواهد شد و خداوند او را به فقر و ترس از حاکمان مبتلا نخواهد کرد و همواره تا زمان وفات از گزند شک و کفر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رفت، خداوند هزار فرشته را مأمور خواهد کرد تا در قبرش نماز بخوانند و ثواب نماز آنها برای آن 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تا زمانی که به جایگاه امنی نزد پروردگار می‌رسد،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همواره در پناه امنیت خداوند و پیامبرش خواهد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از رسول اکرم صلی الله علیه و آله و سلم روایت شده است که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بخواند، هر گاه در قیامت از قبر برخاست، به هر طرف رو کند، چهره مبارک رسول خدا صلی الله علیه و آله و سلم را خواهد دید و خداوند، دادن نوشیدنی از جویبارهای بهشت به چنین بنده‌ای را بر خودش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خودش آویزان کند، به برکت این سوره در خواب و بیداری از هر گزندی در امان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بر خودش آویزان کند در خواب و بیداری از هر گزندی در امان خواهد بود و خداوند او را از همه بلایا و بیماری‌ها حفظ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بنویسد و بر خود آویزان کند، جنیان از او دور خواهند شد و در خواب و بیداری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آن را زیر سرش بگذارد، به اراده خداوند از همه بلایای غیرمترقبه محفوظ خواهد بود</w:t>
      </w:r>
      <w:r>
        <w:rPr>
          <w:rFonts w:eastAsia="IRNazanin" w:cs="IRNazanin"/>
          <w:color w:val="111111"/>
          <w:sz w:val="28"/>
          <w:szCs w:val="28"/>
          <w:rtl w:val="true"/>
          <w:lang w:bidi="fa-IR"/>
        </w:rPr>
        <w:t xml:space="preserve">. </w:t>
      </w:r>
      <w:bookmarkStart w:id="454" w:name="pg13188_126416"/>
    </w:p>
    <w:p>
      <w:pPr>
        <w:pStyle w:val="Heading3"/>
        <w:numPr>
          <w:ilvl w:val="2"/>
          <w:numId w:val="1"/>
        </w:numPr>
        <w:rPr/>
      </w:pPr>
      <w:bookmarkStart w:id="455" w:name="__RefHeading___Toc1147095_3244359995"/>
      <w:bookmarkStart w:id="456" w:name="_Toc154"/>
      <w:bookmarkEnd w:id="454"/>
      <w:bookmarkEnd w:id="455"/>
      <w:r>
        <w:rPr>
          <w:rtl w:val="true"/>
        </w:rPr>
        <w:t>تفسیر سوره محمد صلی الله علیه و آله و سلم</w:t>
      </w:r>
      <w:bookmarkEnd w:id="456"/>
    </w:p>
    <w:p>
      <w:pPr>
        <w:pStyle w:val="Heading4"/>
        <w:numPr>
          <w:ilvl w:val="3"/>
          <w:numId w:val="1"/>
        </w:numPr>
        <w:rPr/>
      </w:pPr>
      <w:bookmarkStart w:id="457" w:name="__RefHeading___Toc1147097_3244359995"/>
      <w:bookmarkStart w:id="458" w:name="_Toc155"/>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459" w:name="__RefHeading___Toc1147099_3244359995"/>
      <w:bookmarkStart w:id="460" w:name="_Toc156"/>
      <w:bookmarkEnd w:id="459"/>
      <w:r>
        <w:rPr>
          <w:rtl w:val="true"/>
        </w:rPr>
        <w:t>«</w:t>
      </w:r>
      <w:r>
        <w:rPr>
          <w:rtl w:val="true"/>
        </w:rPr>
        <w:t>الذِینَ کَفَرُوا وصَدُّوا عَن سَبِیل اللهِ أَضَل أَعْمَالهُمْ</w:t>
      </w:r>
      <w:r>
        <w:rPr>
          <w:rtl w:val="true"/>
        </w:rPr>
        <w:t>(</w:t>
      </w:r>
      <w:r>
        <w:rPr/>
        <w:t>1</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را تباه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یاران رسول خدا صلی الله علیه و آله و سلم نازل شده است که پس از وفات آن حضرت از اسلام برگشتند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بیت که سلام و درود خدا بر آنان باد را غصب و در مقابل امیر المؤمنین علیه السلام ایستادند و ولایت او را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اعمالشان از قبیل جهاد و کمک به اسلام را که قبل از آن، در زمان حیات پیامبر صلی الله علیه و آله و سلم انجام داده بودند باطل کرد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از احمد بن محمد، از حسن بن عباس حریشی، از امام محمد باقر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و سلم، در حالی که مردم در مسجد جمع شده بودند، امیرالمؤمنین علیه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w:t>
      </w:r>
    </w:p>
    <w:p>
      <w:pPr>
        <w:pStyle w:val="BookText"/>
        <w:rPr/>
      </w:pPr>
      <w:r>
        <w:rPr>
          <w:rFonts w:ascii="IRNazanin" w:hAnsi="IRNazanin" w:eastAsia="IRNazanin"/>
          <w:color w:val="111111"/>
          <w:sz w:val="28"/>
          <w:sz w:val="28"/>
          <w:szCs w:val="28"/>
          <w:rtl w:val="true"/>
          <w:lang w:bidi="fa-IR"/>
        </w:rPr>
        <w:t>کَفَرُوا وصَدُّوا عَن سَبِیل اللهِ 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آیه‌ای از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منظور خاصی داشتی که این آیه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شهادت می‌دهی که پیامبر صلی الله علیه و آله و سلم ابوبکر را به خلافت پس از خودش، برگزیده باشد؟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نشنیدم که رسول خدا صلی الله علیه و آله و سلم کسی جز تو را وصی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بیعت نکردی؟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ابوبکر را انتخاب کردند و من نیز یکی از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مانند اجماع و اتفاق بنی اسرائیل بر پرستش 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مانند پیشینیان به خطا 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کَمَثَل الذِی اسْتَوقَدَ نَارًا فَلمَّا أَضَاءتْ مَا حَولهُ ذَهَبَ اللهُ بِنُورِهِمْ وتَرَکَهُمْ فِی ظُلمَاتٍ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مثل کسانی است که آتشی افروختند و چون پیرامون آنان را روشنایی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نورشان را برد و در میان تاریکی هایی که نمی‌بینند، رهایشان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راه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محمد بن سعید، از احمد بن حسن، از پدرش، از حصین بن مخارق، از سعد بن طریف و ابو حمزه، از اصبغ، از امیرالمؤمنین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آیات به ترتیب یکی در باره ما و دیگری در باره بنی امیه نازل شده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همچنین از احمد بن کاتب، از حمید بن ربیع، از عبید بن موسی، از فطر بن ابراهیم، از امام موسی کاظم علیه السلام روایت کرده است که آن </w:t>
      </w:r>
      <w:bookmarkStart w:id="461" w:name="pg13188_126418"/>
    </w:p>
    <w:p>
      <w:pPr>
        <w:pStyle w:val="BookText"/>
        <w:rPr/>
      </w:pPr>
      <w:bookmarkEnd w:id="46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فضیلت و برتری ما بر دشمنانمان را بداند، باید این سوره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بخواند که آیات آن از اول تا آخر به ترتیب یک آیه در باره ما و دیگری در باره دشمنان ما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علی بن عباس بجلی، از عباد بن یعقوب، از علی بن هاشم، از جابر روایت شده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به این ترتیب نازل شده است که از اول تا آخر سوره، یک آیه از آن در باره ما و دیگری در باره بنی امیه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امام محمد باقر و امام جعفر صادق علیهما السلام روایت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 علیه السلام است</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462" w:name="__RefHeading___Toc1147101_3244359995"/>
      <w:bookmarkStart w:id="463" w:name="_Toc157"/>
      <w:bookmarkEnd w:id="462"/>
      <w:r>
        <w:rPr>
          <w:rtl w:val="true"/>
        </w:rPr>
        <w:t>«</w:t>
      </w:r>
      <w:r>
        <w:rPr>
          <w:rtl w:val="true"/>
        </w:rPr>
        <w:t>والذِینَ آمَنُوا وعَمِلوا الصَّالحَاتِ وآمَنُوا بِمَا نُزِّل</w:t>
      </w:r>
      <w:r>
        <w:rPr>
          <w:rtl w:val="true"/>
        </w:rPr>
        <w:t>...</w:t>
      </w:r>
      <w:r>
        <w:rPr>
          <w:rtl w:val="true"/>
        </w:rPr>
        <w:t>مِن رَّبِّهِمْ کَذَلکَ یَضْرِبُ اللهُ للنَّاسِ أَمْثَالهُمْ</w:t>
      </w:r>
      <w:r>
        <w:rPr>
          <w:rtl w:val="true"/>
        </w:rPr>
        <w:t>(</w:t>
      </w:r>
      <w:r>
        <w:rPr/>
        <w:t>3</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سَیِّئَاتِهِمْ وأَصْلحَ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 وأَنَّ الذِینَ آمَنُوا اتَّبَعُوا الحَقَّ مِن رَّبِّهِمْ کَذَلکَ یَضْرِبُ اللهُ للنَّاسِ أَمْثَالهُمْ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ایمان آورده و کارهای شایسته کرده اند و به آن چه بر محمد صلی الله علیه و آله و سلم نازل آمده، گرویده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زدود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بهبود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که کفر ورزیدند، از باطل پیروی کردند و کسانی که ایمان آوردند، از همان حق که از جانب پروردگارشان است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می زند</w:t>
      </w:r>
      <w:r>
        <w:rPr>
          <w:rFonts w:eastAsia="IRNazanin" w:cs="IRNazanin"/>
          <w:color w:val="111111"/>
          <w:sz w:val="28"/>
          <w:szCs w:val="28"/>
          <w:rtl w:val="true"/>
          <w:lang w:bidi="fa-IR"/>
        </w:rPr>
        <w:t xml:space="preserve">] </w:t>
      </w:r>
      <w:bookmarkStart w:id="464" w:name="pg13188_126419"/>
    </w:p>
    <w:p>
      <w:pPr>
        <w:pStyle w:val="BookText"/>
        <w:rPr/>
      </w:pPr>
      <w:bookmarkEnd w:id="4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حسین محمد، از معلی بن محمد با سند از اسحاق بن عمار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وآمَنُوا بِمَا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الحَقُّ مِن رَّبِّهِمْ کَفَّرَ عَنْهُمْ سَیِّئَاتِهِمْ وأَصْلحَ بَالهُمْ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سلمان، ابوذر، عمار و مقداد نازل شده است که عهد و پیمانشان را نقض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وآمَنُوا بِمَا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ولایتی که خداوند آن را بر پیامبر صلی الله علیه و آله و سلم نازل کرد، ثابت قدم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امیر 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رَّبِّهِمْ کَفَّرَ عَنْهُمْ سَیِّئَاتِهِمْ وأَصْلحَ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آنها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آنها را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الذِینَ کَفَرُوا اتَّبَعُوا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دشمنان رسول خدا صلی الله علیه و آله و سلم و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الذِینَ آمَنُوا اتَّبَعُوا الحَقَّ مِن رَّبِّهِمْ</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465" w:name="__RefHeading___Toc1147103_3244359995"/>
      <w:bookmarkStart w:id="466" w:name="_Toc158"/>
      <w:bookmarkEnd w:id="465"/>
      <w:r>
        <w:rPr>
          <w:rtl w:val="true"/>
        </w:rPr>
        <w:t>«</w:t>
      </w:r>
      <w:r>
        <w:rPr>
          <w:rtl w:val="true"/>
        </w:rPr>
        <w:t>فَإِذا لقِیتُمُ الذِینَ کَفَرُوا فَضَرْبَ الرِّقَابِ حَتَّی</w:t>
      </w:r>
      <w:r>
        <w:rPr>
          <w:rtl w:val="true"/>
        </w:rPr>
        <w:t>...</w:t>
      </w:r>
      <w:r>
        <w:rPr>
          <w:rtl w:val="true"/>
        </w:rPr>
        <w:t>أَوزَارَهَا ذَلکَ ولو یَشَاءُ اللهُ لانتَصَرَ مِنْهُمْ</w:t>
      </w:r>
      <w:r>
        <w:rPr>
          <w:rtl w:val="true"/>
        </w:rPr>
        <w:t>(</w:t>
      </w:r>
      <w:r>
        <w:rPr/>
        <w:t>4</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وإِمَّا فِدَاء حَتَّی تَضَعَ الحَرْبُ أَوزَارَهَا ذَلکَ ولو یَشَاءُ اللهُ لانتَصَرَ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کسانی که کفر ورزیده اند برخورد کنید،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بزنید 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جنگ اسلحه بر زمین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از ایشان انتقام می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از پدرش، از برخی از یاران ما،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صلی الله علیه و آله</w:t>
      </w:r>
      <w:bookmarkStart w:id="467" w:name="pg13188_126420"/>
    </w:p>
    <w:p>
      <w:pPr>
        <w:pStyle w:val="BookText"/>
        <w:rPr/>
      </w:pPr>
      <w:bookmarkEnd w:id="467"/>
      <w:r>
        <w:rPr>
          <w:rFonts w:ascii="IRNazanin" w:hAnsi="IRNazanin" w:eastAsia="IRNazanin"/>
          <w:color w:val="111111"/>
          <w:sz w:val="28"/>
          <w:sz w:val="28"/>
          <w:szCs w:val="28"/>
          <w:rtl w:val="true"/>
          <w:lang w:bidi="fa-IR"/>
        </w:rPr>
        <w:t>و سلم آیات به صورت متناوب یکی پس از دیگری، در باره ما و دشمنان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یَضْرِبُ اللهُ للنَّاسِ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 فَإِمَّا مَنًّا بَعْدُ وإِمَّا فِدَاء حَتَّی تَضَعَ الحَرْبُ أَوزَارَهَا ذَلکَ ولو یَشَاءُ اللهُ لانتَصَرَ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 علیه مشرکان زندیق غیر عرب و همه کسانی که از کتاب آسمانی پیروی نمی‌کنند از جمله ستاره پرستان و آتش پرستان بر کشیده شده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آن متوجه رسول خدا صلی الله علیه و آله و سلم و امامان پس از آن حضرت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علی بن ابراهیم، از پدرش و علی بن محمد ماسانی، از قاسم بن محمد، از سلیمان بن داود، از حفص بن غیاث روایت کرده است که آن حضرت در حدیث اسیاف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سوم علیه مشرکان غیر عرب یعنی ترک‌ها، دیلمی‌ها و خرزی‌ها برکشیده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ابتدای سوره‌ای که در آن در باره کفار سخنی به میان آمد و سرگذشت آنها را بیان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 حَتَّی إِذَا أَثْخَنتُمُوهُمْ فَشُدُّوا الوثَاقَ فَإِمَّا مَنًّا بَعْدُ وإِمَّا فِدَاء حَتَّی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افرادی را از آنها به اسارت گرفتید می‌توانید با منت گذاشتن بر آنها و بدون دریافت چیزی در مقابل آزادی‌شان، آنها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دیگر آن است که بین آنان و بین مسلمانان، فدیه برقرار شود یعنی از آنان فدیه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یا باید کشته شوند، یا اسلام بیاورند و تا زمانی که در سرزمین کفار حربی هستند، ازدواج با آنها صحیح نیست</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468" w:name="__RefHeading___Toc1147105_3244359995"/>
      <w:bookmarkStart w:id="469" w:name="_Toc159"/>
      <w:bookmarkEnd w:id="468"/>
      <w:r>
        <w:rPr>
          <w:rtl w:val="true"/>
        </w:rPr>
        <w:t>«</w:t>
      </w:r>
      <w:r>
        <w:rPr>
          <w:rtl w:val="true"/>
        </w:rPr>
        <w:t>لیَبْلو بَعْضَکُم بِبَعْضٍ والذِینَ قُتِلوا فِی</w:t>
      </w:r>
      <w:r>
        <w:rPr>
          <w:rtl w:val="true"/>
        </w:rPr>
        <w:t>...</w:t>
      </w:r>
      <w:r>
        <w:rPr>
          <w:rtl w:val="true"/>
        </w:rPr>
        <w:t>ویُدْخِلهُمُ الجَنَّةَ عَرَّفَهَا لهُمْ</w:t>
      </w:r>
      <w:r>
        <w:rPr>
          <w:rtl w:val="true"/>
        </w:rPr>
        <w:t>(</w:t>
      </w:r>
      <w:r>
        <w:rPr/>
        <w:t>6</w:t>
      </w:r>
      <w:r>
        <w:rPr>
          <w:rtl w:val="true"/>
        </w:rPr>
        <w:t>)»</w:t>
      </w:r>
      <w:bookmarkEnd w:id="46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 بَعْضَکُم بِبَعْضٍ والذِینَ قُتِلوا فِی سَبِیل اللهِ فَلن یُضِل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w:t>
      </w:r>
      <w:bookmarkStart w:id="470" w:name="pg13188_126421"/>
    </w:p>
    <w:p>
      <w:pPr>
        <w:pStyle w:val="BookText"/>
        <w:rPr/>
      </w:pPr>
      <w:bookmarkEnd w:id="470"/>
      <w:r>
        <w:rPr>
          <w:rFonts w:ascii="Amiri" w:hAnsi="Amiri" w:eastAsia="Amiri" w:cs="Amiri"/>
          <w:color w:val="111111"/>
          <w:sz w:val="28"/>
          <w:sz w:val="28"/>
          <w:szCs w:val="28"/>
          <w:rtl w:val="true"/>
          <w:lang w:bidi="ar-SA"/>
        </w:rPr>
        <w:t>ویُصْلحُ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ویُدْخِلهُمُ الجَنَّةَ عَرَّفَهَا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بیازماید و کسانی که در راه خدا کشته شده اند هرگز کارهایشان را ضایع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آنان را راه می نماید و حالشان را نیکو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بهشتی که برای آنان وصف کرده، آنان را درمی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قُتِلوا فِی سَبِیل اللهِ فَلن یُضِل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سَیَهْدِیهِمْ ویُصْلحُ 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ویُدْخِلهُمُ الجَنَّةَ عَرَّفَهَا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وعده رفتن به چنین بهشتی را داده و آن را برایشان مهیا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 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آنها را بیازماید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1" w:name="__RefHeading___Toc1147107_3244359995"/>
      <w:bookmarkStart w:id="472" w:name="_Toc160"/>
      <w:bookmarkEnd w:id="471"/>
      <w:r>
        <w:rPr>
          <w:rtl w:val="true"/>
        </w:rPr>
        <w:t>«</w:t>
      </w:r>
      <w:r>
        <w:rPr>
          <w:rtl w:val="true"/>
        </w:rPr>
        <w:t>یَا أَیُّهَا الذِینَ آمَنُوا إِن تَنصُرُوا اللهَ یَنصُرْکُمْ ویُثَبِّتْ أَقْدَامَکُمْ</w:t>
      </w:r>
      <w:r>
        <w:rPr>
          <w:rtl w:val="true"/>
        </w:rPr>
        <w:t>(</w:t>
      </w:r>
      <w:r>
        <w:rPr/>
        <w:t>7</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یاریتان می کند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استوار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با سند از احمد بن محمد بن سعید، از جعفر بن عبد الله محمدی علوی و احمد بن محمد کوفی، از علی بن عباس، از اسماعیل بن اسحاق، از ابو روح فرج بن ابو قره، از مسعده بن صدقة، از ابن ابی لیلی، از ابو عبد الرحمن سلمی، از امیرالمؤمنین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است که خداوند آن را برای اولیای خاص خود گشوده است تا به این وسیله به کرامت و رحمتی که پروردگار برایشان ذخیره و مهیا کرده است،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پرهیزگاری و زره محکم و سپر قابل اعتماد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اراده خودش آن را ترک کند، خداوند، لباس ذلت بر تن او خواهد پوشاند و او را دچار مصیبیت‌ها نموده و از آرامش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خواری، همه قلبش را فرا خواهد گرفت و از انصاف بی‌بهره خواهد شد و به علت ترک جهاد، حقوقش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از او به علت ترک جنگ و دست</w:t>
      </w:r>
      <w:bookmarkStart w:id="473" w:name="pg13188_126422"/>
    </w:p>
    <w:p>
      <w:pPr>
        <w:pStyle w:val="BookText"/>
        <w:rPr/>
      </w:pPr>
      <w:bookmarkEnd w:id="473"/>
      <w:r>
        <w:rPr>
          <w:rFonts w:ascii="IRNazanin" w:hAnsi="IRNazanin" w:eastAsia="IRNazanin"/>
          <w:color w:val="111111"/>
          <w:sz w:val="28"/>
          <w:sz w:val="28"/>
          <w:szCs w:val="28"/>
          <w:rtl w:val="true"/>
          <w:lang w:bidi="fa-IR"/>
        </w:rPr>
        <w:t>کشیدن از یاری کردن مسلمانان خشمگین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امیرالمؤمنین علیه السلام را مورد خطاب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ویُثَبِّتْ أَقْدَامَکُمْ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4" w:name="__RefHeading___Toc1147109_3244359995"/>
      <w:bookmarkStart w:id="475" w:name="_Toc161"/>
      <w:bookmarkEnd w:id="474"/>
      <w:r>
        <w:rPr>
          <w:rtl w:val="true"/>
        </w:rPr>
        <w:t>«</w:t>
      </w:r>
      <w:r>
        <w:rPr>
          <w:rtl w:val="true"/>
        </w:rPr>
        <w:t>والذِینَ کَفَرُوا فَتَعْسًا لهُمْ وأَضَل أَعْمَالهُمْ</w:t>
      </w:r>
      <w:r>
        <w:rPr>
          <w:rtl w:val="true"/>
        </w:rPr>
        <w:t>(</w:t>
      </w:r>
      <w:r>
        <w:rPr/>
        <w:t>8</w:t>
      </w:r>
      <w:r>
        <w:rPr>
          <w:rtl w:val="true"/>
        </w:rPr>
        <w:t xml:space="preserve">) </w:t>
      </w:r>
      <w:r>
        <w:rPr>
          <w:rtl w:val="true"/>
        </w:rPr>
        <w:t>ذَلکَ بِأَنَّهُمْ کَرِهُوا مَا أَنزَل اللهُ فَأَحْبَطَ أَعْمَالهُمْ</w:t>
      </w:r>
      <w:r>
        <w:rPr>
          <w:rtl w:val="true"/>
        </w:rPr>
        <w:t>(</w:t>
      </w:r>
      <w:r>
        <w:rPr/>
        <w:t>9</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ورزیدند نگونساری بر آنان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را برباد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آن چه را خدا نازل کرده است ، خوش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باطل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فَتَعْسًا لهُمْ وأَضَل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کَرِهُوا مَا أَنزَل اللهُ ـ فی علی ـ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خداوند در باره علی علیه السلام نازل کرد، خوش نداشتند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از جعفر بن احمد، از عبدالکریم بن عبد الرحیم، از محمد بن علی، از محمد بن فضیل، از ابو حمزه،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آیه زیر را به این ترتیب بر پیامبر صلی الله علیه و آله و سلم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ـ فی علی ـ فَأَحْبَطَ الله أَعْمَالهُمْ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احمد بن قاسم، از احمد بن خالد، از محمد بن علی، از ابن فضیل، از ابو حمزه، از جابر روایت شده است که امام محمد باقر علیه السلام </w:t>
      </w:r>
      <w:bookmarkStart w:id="476" w:name="pg13188_126423"/>
    </w:p>
    <w:p>
      <w:pPr>
        <w:pStyle w:val="BookText"/>
        <w:rPr/>
      </w:pPr>
      <w:bookmarkEnd w:id="476"/>
      <w:r>
        <w:rPr>
          <w:rFonts w:ascii="IRNazanin" w:hAnsi="IRNazanin" w:eastAsia="IRNazanin"/>
          <w:color w:val="111111"/>
          <w:sz w:val="28"/>
          <w:sz w:val="28"/>
          <w:szCs w:val="28"/>
          <w:rtl w:val="true"/>
          <w:lang w:bidi="fa-IR"/>
        </w:rPr>
        <w:t>آیه فوق را این گونه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ـ فی علی  ـ فَأَحْبَطَ أَعْمَالهُمْ</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477" w:name="__RefHeading___Toc1147111_3244359995"/>
      <w:bookmarkStart w:id="478" w:name="_Toc162"/>
      <w:bookmarkEnd w:id="477"/>
      <w:r>
        <w:rPr>
          <w:rtl w:val="true"/>
        </w:rPr>
        <w:t>«</w:t>
      </w:r>
      <w:r>
        <w:rPr>
          <w:rtl w:val="true"/>
        </w:rPr>
        <w:t>أَفَلمْ یَسِیرُوا فِی الأَرْضِ فَیَنظُرُوا کَیْفَ کَانَ عَاقِبَةُ</w:t>
      </w:r>
      <w:r>
        <w:rPr>
          <w:rtl w:val="true"/>
        </w:rPr>
        <w:t>...</w:t>
      </w:r>
      <w:r>
        <w:rPr>
          <w:rtl w:val="true"/>
        </w:rPr>
        <w:t>کَمَن زُیِّنَ لهُ سُوءُ عَمَلهِ واتَّبَعُوا أَهْواءهُمْ</w:t>
      </w:r>
      <w:r>
        <w:rPr>
          <w:rtl w:val="true"/>
        </w:rPr>
        <w:t>(</w:t>
      </w:r>
      <w:r>
        <w:rPr/>
        <w:t>14</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فَیَنظُرُوا کَیْفَ کَانَ عَاقِبَةُ الذِینَ مِن قَبْلهِمْ دَمَّرَ اللهُ عَلیْهِمْ وللکَافِرِینَ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وعَمِلوا الصَّالحَاتِ جَنَّاتٍ تَجْرِی مِن تَحْتِهَا الأَنْهَارُ والذِینَ کَفَرُوا یَتَمَتَّعُونَ ویَأْکُلونَ کَمَا تَأْکُل الأَنْعَامُ والنَّارُ مَثْوی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کَمَن زُیِّنَ لهُ سُوءُ عَمَلهِ واتَّبَعُوا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زمین نگشته‌اند تا ببینند فرجام کسانی که پیش از آنها بودند به کجا انجامیده است؟ خدا زیر و زبرشان کرد و کافران را نظایر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کیفرها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سرپرست کسانی است که ایمان آورده‌اند ولی کافران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ایمان آورده و کارهای شایسته کرده اند،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برند و همان گونه که چهارپایان می خورند، می خورند ولی جایگاه آنها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شهرها که نیرومندتر از آن شهری بود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 که ما هلاکشان کردیم و برای آنها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بر حجتی از جانب پروردگار خویش است چون کسی است که بدی کردارش برای او زیبا جلوه داده شده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پیروی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فَیَنظُرُوا کَیْفَ کَانَ عَاقِبَةُ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آنها سرگذشت امت‌های پیشین را مطالعه</w:t>
      </w:r>
    </w:p>
    <w:p>
      <w:pPr>
        <w:pStyle w:val="BookText"/>
        <w:rPr/>
      </w:pPr>
      <w:r>
        <w:rPr>
          <w:rFonts w:ascii="IRNazanin" w:hAnsi="IRNazanin" w:eastAsia="IRNazanin"/>
          <w:color w:val="111111"/>
          <w:sz w:val="28"/>
          <w:sz w:val="28"/>
          <w:szCs w:val="28"/>
          <w:rtl w:val="true"/>
          <w:lang w:bidi="fa-IR"/>
        </w:rPr>
        <w:t>نکرده‌اند؟</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یَسِیرُوا فِی الأَرْضِ</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آیا در قرآن ننگریسته‌اند؟ </w:t>
      </w:r>
      <w:r>
        <w:rPr>
          <w:rStyle w:val="FootnoteAnchor"/>
          <w:rtl w:val="true"/>
        </w:rPr>
        <w:footnoteReference w:id="568"/>
      </w:r>
      <w:r>
        <w:rPr>
          <w:rFonts w:ascii="IRNazanin" w:hAnsi="IRNazanin" w:eastAsia="IRNazanin"/>
          <w:color w:val="111111"/>
          <w:sz w:val="28"/>
          <w:sz w:val="28"/>
          <w:szCs w:val="28"/>
          <w:rtl w:val="true"/>
          <w:lang w:bidi="fa-IR"/>
        </w:rPr>
        <w:t xml:space="preserve">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ثُمَّ انظُرُواْ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آن گاه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w:t>
      </w:r>
      <w:r>
        <w:rPr>
          <w:rStyle w:val="FootnoteAnchor"/>
          <w:rtl w:val="true"/>
        </w:rPr>
        <w:footnoteReference w:id="569"/>
      </w:r>
      <w:r>
        <w:rPr>
          <w:rFonts w:ascii="IRNazanin" w:hAnsi="IRNazanin" w:eastAsia="IRNazanin"/>
          <w:color w:val="111111"/>
          <w:sz w:val="28"/>
          <w:sz w:val="28"/>
          <w:szCs w:val="28"/>
          <w:rtl w:val="true"/>
          <w:lang w:bidi="fa-IR"/>
        </w:rPr>
        <w:t>حدیث دیگری در این باره از امام صادق علیه السلام روایت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هلاک کرد و عذاب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کفر ورزیدند و نسبت به آیات نازل شده در باره امیرالمؤمنین علیه السلام بیزار و متنفر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نیز عذابی مانند عذاب سایر امت‌های پیشین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در ادامه، مؤمنانی را که بر ایمان به ولایت امیرالمؤمنین علیه السلام استقامت کردند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ذکر مؤمنان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یُدْخِل الذِینَ آمَنُوا وعَمِلوا الصَّالحَاتِ 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مؤمنان، کسانی هستند که به ولایت امیرالمؤمنین علیه السلام ایمان آورده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یَتَمَتَّعُونَ ویَأْکُلونَ کَمَا تَأْکُل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منظور از کفار، همان دشمنان امیرالمؤمنین علیه السلام هستند که مانند چهارپایان برخورد می‌کنند و مانند چهارپایان فقط به شکم خود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وکَأَیِّن مِّن قَرْیَةٍ هِیَ أَشَدُّ قُوةً مِّن قَرْیَتِکَ التِی أَخْرَجَتْکَ أَهْلکْنَاهُمْ فَلا 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امت‌های پیشین که آنها را نابود کردیم از قوم تو یعنی ساکنان مکه که تو را از شهرشان بیرون راندند،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یاری آن اقوام نشتافت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کَمَن زُیِّنَ لهُ سُوءُ عَمَلهِ واتَّبَعُوا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امیرالمؤمنین علیه السلام </w:t>
      </w:r>
      <w:bookmarkStart w:id="479" w:name="pg13188_126425"/>
    </w:p>
    <w:p>
      <w:pPr>
        <w:pStyle w:val="BookText"/>
        <w:rPr/>
      </w:pPr>
      <w:bookmarkEnd w:id="479"/>
      <w:r>
        <w:rPr>
          <w:rFonts w:ascii="IRNazanin" w:hAnsi="IRNazanin" w:eastAsia="IRNazanin"/>
          <w:color w:val="111111"/>
          <w:sz w:val="28"/>
          <w:sz w:val="28"/>
          <w:szCs w:val="28"/>
          <w:rtl w:val="true"/>
          <w:lang w:bidi="fa-IR"/>
        </w:rPr>
        <w:t>که دارای حجتی از جانب پروردگار خویش است، همانند غاصبان خلافت است؟</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طبرسی از امام محمد باقر علیه السلام روایت کرده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زُیِّنَ لهُ سُوءُ عَمَلهِ واتَّبَعُوا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منافقین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0" w:name="__RefHeading___Toc1147113_3244359995"/>
      <w:bookmarkStart w:id="481" w:name="_Toc163"/>
      <w:bookmarkEnd w:id="480"/>
      <w:r>
        <w:rPr>
          <w:rtl w:val="true"/>
        </w:rPr>
        <w:t>«</w:t>
      </w:r>
      <w:r>
        <w:rPr>
          <w:rtl w:val="true"/>
        </w:rPr>
        <w:t>مَثَل الجَنَّةِ التِی وعِدَ المُتَّقُونَ فِیهَا</w:t>
      </w:r>
      <w:r>
        <w:rPr>
          <w:rtl w:val="true"/>
        </w:rPr>
        <w:t>...</w:t>
      </w:r>
      <w:r>
        <w:rPr>
          <w:rtl w:val="true"/>
        </w:rPr>
        <w:t xml:space="preserve">مِن کُل الثَّمَرَاتِ ومَغْفِرَةٌ مِّن رَّبِّهِمْ </w:t>
      </w:r>
      <w:r>
        <w:rPr>
          <w:rtl w:val="true"/>
        </w:rPr>
        <w:t>(</w:t>
      </w:r>
      <w:r>
        <w:rPr/>
        <w:t>15</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فِیهَا أَنْهَارٌ مِّن مَّاء غَیْرِ آسِنٍ وأَنْهَارٌ مِن لبَنٍ لمْ یَتَغَیَّرْ طَعْمُهُ وأَنْهَارٌ مِّنْ خَمْرٍ لذَّةٍ للشَّارِبِینَ وأَنْهَارٌ مِّنْ عَسَل مُّصَفًّی ولهُمْ فِیهَا مِن کُل الثَّمَرَاتِ ومَغْفِرَةٌ مِّن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است 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و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شیری که مزه اش دگرگون نشود و رودهایی از باده ای که برای نوشندگان لذتی است و جویبارهایی از انگبین ناب و در آن جا از هر گونه میوه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دوستان و دشمنانش مثالی زده و خطاب به اولیایش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التِی وعِدَ المُتَّقُونَ فِیهَا أَنْهَارٌ مِّن مَّاء غَیْرِ آسِنٍ وأَنْهَارٌ مِن لبَنٍ لمْ یَتَغَیَّرْ طَعْمُهُ وأَنْهَارٌ مِّنْ خَمْرٍ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شرابی که هر گاه اولیای خداوند آن را بنوشند بوی مشک را از آن استشمام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وأَنْهَارٌ مِّنْ عَسَل مُّصَفًّی ولهُمْ فِیهَا مِن کُل الثَّمَرَاتِ ومَغْفِرَةٌ مِّن رَّبِّهِمْ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بن قولویه، از پدرش، از سعد بن عبدالله، از احمد بن محمد بن عیسی، از عیسی بن عبدالله بن محمد بن عمر بن علی بن ابی طالب، از پدرش، از اجدادش، از امیرالمؤمنین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بهترین نوشیدنی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چهار رود از رودهای دنیا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سیحان و 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آب است، نیل عسل، سیحان شراب، و </w:t>
      </w:r>
      <w:bookmarkStart w:id="482" w:name="pg13188_126426"/>
    </w:p>
    <w:p>
      <w:pPr>
        <w:pStyle w:val="BookText"/>
        <w:rPr/>
      </w:pPr>
      <w:bookmarkEnd w:id="482"/>
      <w:r>
        <w:rPr>
          <w:rFonts w:ascii="IRNazanin" w:hAnsi="IRNazanin" w:eastAsia="IRNazanin"/>
          <w:color w:val="111111"/>
          <w:sz w:val="28"/>
          <w:sz w:val="28"/>
          <w:szCs w:val="28"/>
          <w:rtl w:val="true"/>
          <w:lang w:bidi="fa-IR"/>
        </w:rPr>
        <w:t>جیحان شیر</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عیسی بن عبدالله هاشمی، از پدرش، از جدش، از امیر المؤمنین علیه السلام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چهار رود از رودهای دنیا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سیحان و 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دنیا و آخرت، آب است، نیل عسل، سیحان شراب، و جیحان 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3" w:name="__RefHeading___Toc1147115_3244359995"/>
      <w:bookmarkStart w:id="484" w:name="_Toc164"/>
      <w:bookmarkEnd w:id="483"/>
      <w:r>
        <w:rPr>
          <w:rtl w:val="true"/>
        </w:rPr>
        <w:t>«</w:t>
      </w:r>
      <w:r>
        <w:rPr>
          <w:rtl w:val="true"/>
        </w:rPr>
        <w:t>کَمَنْ هُو خَالدٌ فِی النَّارِ وسُقُوا مَاء حَمِیمًا</w:t>
      </w:r>
      <w:r>
        <w:rPr>
          <w:rtl w:val="true"/>
        </w:rPr>
        <w:t>...</w:t>
      </w:r>
      <w:r>
        <w:rPr>
          <w:rtl w:val="true"/>
        </w:rPr>
        <w:t>والذِینَ اهْتَدَوا زَادَهُمْ هُدًی وآتَاهُمْ تَقْواهُمْ</w:t>
      </w:r>
      <w:r>
        <w:rPr>
          <w:rtl w:val="true"/>
        </w:rPr>
        <w:t>(</w:t>
      </w:r>
      <w:r>
        <w:rPr/>
        <w:t>17</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خَالدٌ فِی النَّارِ وسُقُوا مَاء حَمِیمًا فَقَطَّعَ أَمْعَاءهُمْ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یَسْتَمِعُ إِلیْکَ حَتَّی إِذَا خَرَجُوا مِنْ عِندِکَ قَالوا للذِینَ أُوتُوا العِلمَ مَاذَا قَال آنِفًا أُولئِکَ الذِینَ طَبَعَ اللهُ عَلی قُلوبِهِمْ واتَّبَعُوا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در چنین باغی دل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جاودانه در آتش است و آبی جوشان به خوردشان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هایشان را از هم فرو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 دهند، ولی چون از نزد تو بیرون می روند، به دانش یافتگان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گفت؟ اینان همانانند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 است و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پیروی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برای دشمنانش مثالی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هُو خَالدٌ فِی النَّارِ وسُقُوا مَاء حَمِیمًا 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بهشت هستند با دوزخیان هیچ شباهتی ندارند؛ همچنان که دوستان خداوند با دشمنان او هیچ تشابهی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فوق را در باره آن دسته از یاران منافق رسول خدا صلی الله علیه و آله و سلم و همه کسانی نازل کرد که هر گاه چیزی را شنیدند، بدان ایمان نمی‌آورند و هر گاه از آن مجلس خارج شدند به مؤمنان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اخیراً چه گفته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واتَّبَعُوا أَهْواءهُمْ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محمد بن احمد بن ثابت، از حسن بن محمد بن سماعه، از وهب بن حفص، از ابو بصیر از امام محمد باقر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یارانش را به سوی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اراده کرده بود به سوی نیکی رهنمون شود، سخن پیامبر صلی الله علیه و آله و سلم را می‌شنید و امری را که مردم را به سوی آن می‌خواند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اراده کرده بود به شر و بدی دچار شود، بر قلبش مهر گمراهی می‌زد و او قادر به شنیدن و درک هدایت الهی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آیه زیر است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خَرَجُوا مِنْ عِندِکَ قَالوا للذِینَ أُوتُوا العِلمَ مَاذَا قَال آنِفًا أُولئِکَ الذِینَ طَبَعَ اللهُ عَلی قُلوبِهِمْ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از هدایت شدگان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 وآتَاهُمْ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ردی بر ادعای کسانی است که گمان می‌کنند ایمان افزایش نمی‌یابد و از آن کاسته نمی‌شود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احمد بن محمد نوفلی، از محمد بن عیسی عبیدی، از ابو محمد نصاری، از صباح مزنی، از حارث بن حصیرة، از اصبغ بن نباته روایت کرده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محضر رسول خدا صلی الله علیه و آله و سلم بودیم و آن حضرت نزول وحی بر خودش را به ما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آن حضرت در این باره سخنی بگوید من متوجه آن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متوجه فرود آمدن آن نمی‌شدند و هر گاه از آن جا خارج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اخیراً چه فرموده است؟</w:t>
      </w:r>
      <w:r>
        <w:rPr>
          <w:rStyle w:val="FootnoteAnchor"/>
          <w:rtl w:val="true"/>
        </w:rPr>
        <w:footnoteReference w:id="576"/>
      </w:r>
      <w:bookmarkStart w:id="485" w:name="pg13188_126428"/>
    </w:p>
    <w:p>
      <w:pPr>
        <w:pStyle w:val="Heading4"/>
        <w:numPr>
          <w:ilvl w:val="3"/>
          <w:numId w:val="1"/>
        </w:numPr>
        <w:rPr/>
      </w:pPr>
      <w:bookmarkStart w:id="486" w:name="__RefHeading___Toc1147117_3244359995"/>
      <w:bookmarkStart w:id="487" w:name="_Toc165"/>
      <w:bookmarkEnd w:id="485"/>
      <w:bookmarkEnd w:id="486"/>
      <w:r>
        <w:rPr>
          <w:rtl w:val="true"/>
        </w:rPr>
        <w:t>«</w:t>
      </w:r>
      <w:r>
        <w:rPr>
          <w:rtl w:val="true"/>
        </w:rPr>
        <w:t>فَهَل یَنظُرُونَ إِلا السَّاعَةَ أَن تَأْتِیَهُم بَغْتَةً فَقَدْ جَاء أَشْرَاطُهَا فَأَنَّی لهُمْ إِذَا جَاءتْهُمْ ذِکْرَاهُمْ</w:t>
      </w:r>
      <w:r>
        <w:rPr>
          <w:rtl w:val="true"/>
        </w:rPr>
        <w:t>(</w:t>
      </w:r>
      <w:r>
        <w:rPr/>
        <w:t>18</w:t>
      </w:r>
      <w:r>
        <w:rPr>
          <w:rtl w:val="true"/>
        </w:rPr>
        <w:t>)»</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 برند که رستاخیز به ناگاه بر آنان فرا رسد و علامات آن اینک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دررسد، دیگر کجا جای اندرزشان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همان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 بَغْتَةً فَقَدْ جَاء أَشْرَاطُهَا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پدرش، از سلیمان بن مسلم خشاب، از عبدالله بن جریح مکی، از عطاء بن ابی ریاح، از عبدالله 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همراه پیامبر صلی الله علیه و آله و سلم فریضه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حلقه در کعبه را گرفت سپس رویش را به سوی ما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نشانه‌های برپایی قیامت را برایتان بیان کنم؟ در آن روز سلمان بیش از همه مردم به آن حضرت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نشانه‌های قیامت ترک نماز، پیروی از شهوت‌ها، گرایش به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و احترام به ثروتمندان و فروختن دین در مقابل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قلب فرد مؤمن به علت دیدن منکراتی که قادر به تغییر آنها نیست، در درون سینه‌اش مانند نمک در آب ذوب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اتفاق خواهد افتاد؟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این امر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حاکمان ظالم، وزرای فاسق، عارفان ظالم و افراد مورد اعتماد خیانتکار وجود خواهند داشت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دو باره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اتفاق خواهد افتاد؟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w:t>
      </w:r>
    </w:p>
    <w:p>
      <w:pPr>
        <w:pStyle w:val="BookText"/>
        <w:rPr/>
      </w:pPr>
      <w:r>
        <w:rPr>
          <w:rFonts w:ascii="IRNazanin" w:hAnsi="IRNazanin" w:eastAsia="IRNazanin"/>
          <w:color w:val="111111"/>
          <w:sz w:val="28"/>
          <w:sz w:val="28"/>
          <w:szCs w:val="28"/>
          <w:rtl w:val="true"/>
          <w:lang w:bidi="fa-IR"/>
        </w:rPr>
        <w:t>اوست، در آن روز امر منکر و زشت به کار نیک تبدیل خواهد شد و مردم، کار نیک را زشت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خائن را امین به شمار خواهند آورد و امانتدار را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صادق خواهند شمارد و راستگو را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اموری تحقق خواهد یافت؟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زنان به مقام حکومت و کنیزان به مقام مشاوره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منبر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به نکته سنجی و زکات به غرامت و فیء به غنیمت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پدر و مادرش ظلم و به دوستش نیکی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ستارگان دنباله‌دار 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تحقق خواهد یافت؟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 نیز مانند شوهرش به تجارت خواهد پرداخت و باران‌های بی موقع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بزرگوار مورد خشم و غضب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نیازمند تحقیر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نزدیک و در دسترس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گاه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نفروخته‌ام یا سودی نکرده‌ام، به معنای نکوهش و انتقاد از خداوند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مقصر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تعجب فراوان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اتفاق خواهد افتاد؟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گروهی بر آنها حکومت خواهند کرد که چنان چه زیر دستانشان سخنی بگویند، آنها را خواهند کشت و در صورت سکوتشان به اموال و ناموس آنها تجاوز خواهند کرد تا آنها را به تملک خودشان درآورند و ناموسشان را لکه‌دار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حاکمان ظالم خون آنها را خواهند ریخت و ترس و کینه، قلب‌های مردم را فرا خواهد گرفت و ترس، خوف، بیم و نگرانی بر آنها چیره خواهد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اتفاق خواهد افتاد؟ رسول خدا بار دیگر قسم خورد که همه امور فوق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چیزی از مشرق و چیزی از مغرب آورده خواهد شد و امتم را رنگارنگ و متلون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ضعفای امتم از دست آنها و وای بر آنها از </w:t>
      </w:r>
    </w:p>
    <w:p>
      <w:pPr>
        <w:pStyle w:val="BookText"/>
        <w:rPr/>
      </w:pPr>
      <w:r>
        <w:rPr>
          <w:rFonts w:ascii="IRNazanin" w:hAnsi="IRNazanin" w:eastAsia="IRNazanin"/>
          <w:color w:val="111111"/>
          <w:sz w:val="28"/>
          <w:sz w:val="28"/>
          <w:szCs w:val="28"/>
          <w:rtl w:val="true"/>
          <w:lang w:bidi="fa-IR"/>
        </w:rPr>
        <w:t>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کودکان رحم نخواهند کرد، به افراد سالخورده احترام نخواهند گذاشت، گناهکاران را نخواهند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مانند انسان‌ها و قلب‌هایشان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اموری تحقق خواهد یافت؟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همجنس بازی زنان و مردان با یکدیگر رواج خواهد یافت و همچنان که با کنیزان در خانه مالکانشان رابطه جنسی برقرار می‌شود، غلامان نیز مورد تجاوز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خودشان را به هیئت زنان در می‌آورند و زنان نیز به شکل مردان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زنان بر مرکب‌ها سوار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بر آنها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بار دیگر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اتفاق خواهد افتاد؟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آن دوره، مساجد همانند کلیساها و کنیسه‌ها، تزئین و قرآن‌ها آراسته و مناره‌های بلند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طولانی نماز در حالی تشکیل خواهد شد که افراد در قلب‌هایشان نسبت به یکدیگر کینه خواهند داشت و ریا پیشه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با تعجب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اتفاق می‌افتد؟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مردان امت من از طلا برای آراستن خودشان استفاده خواهند کرد و لباس ابریشمی و لباس‌هایی از پوست پلنگ خواهند پوشید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اتفاق خواهد افتاد؟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گسترش خواهد یافت و مردم بر اساس سلف و رشوه به معامله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بی‌ارزش و دنیا ارزشمند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اتفاق خواهد افتاد؟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طلاق رواج خواهد یافت، حدود الهی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p>
    <w:p>
      <w:pPr>
        <w:pStyle w:val="BookText"/>
        <w:rPr/>
      </w:pPr>
      <w:r>
        <w:rPr>
          <w:rFonts w:ascii="IRNazanin" w:hAnsi="IRNazanin" w:eastAsia="IRNazanin"/>
          <w:color w:val="111111"/>
          <w:sz w:val="28"/>
          <w:sz w:val="28"/>
          <w:szCs w:val="28"/>
          <w:rtl w:val="true"/>
          <w:lang w:bidi="fa-IR"/>
        </w:rPr>
        <w:t>امر هیچ زیانی به خداوند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سئوال کرد که آیا این امر اتفاق خواهد افتاد؟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قطعاً چنین اموری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زنان آوازخوان و دستگاه‌های موسیقی ظهور خواهند کرد و بدترین افراد امتم به حکومت بر مردم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سئوال کرد که آیا این امر اتفاق خواهد افتاد؟ رسول خدا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اموری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ثروتمندان امتم برای گردش و افراد متوسط امتم برای تجارت و نیازمندان امتم برای ریا و کسب شهرت به حج خواهند رفت و گروه‌هایی قرآن را برای هدفی غیر از خداوند یاد خواهند گرفت و آن را وسیله‌ای برای آواز خواندن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هدفی غیر از رضایت پروردگار به فراگیری احکام دین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زنا فراوان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قرآن را به وسیله آواز خواندن تبدیل و بر دنیاپرستی ازدحام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در باره وقوع چنین اموری در آخر الزمان از رسول خدا صلی الله علیه و آله و سلم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شکسته و گناهان، فراوان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بر افراد نیک سیرت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رواج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فقر جامعه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لباس و پوشش بر یکدیگر فخر فروشی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باران‌های نابهنگام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ساز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آلات موسیقی علاقه‌مند و از امر به معروف و نهی از منکر بیزار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آخر الزمان فرد مؤمن از کنیزان، کم ارزش‌تر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قاریان و عبادت کنندگان یکدیگر را مورد سرزنش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آسمان‌ها و زمین چنین افرادی به عنوان نجس و پلید مورد خطاب قرار خواهند گرفت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بار دیگر در باره وقوع چنین اموری از پیامبر صلی الله علیه و آله و سلم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سوگند یاد کرد که چنین اموری اتفاق خواهد افتاد</w:t>
      </w:r>
      <w:r>
        <w:rPr>
          <w:rFonts w:eastAsia="IRNazanin" w:cs="IRNazanin"/>
          <w:color w:val="111111"/>
          <w:sz w:val="28"/>
          <w:szCs w:val="28"/>
          <w:rtl w:val="true"/>
          <w:lang w:bidi="fa-IR"/>
        </w:rPr>
        <w:t xml:space="preserve">. </w:t>
      </w:r>
      <w:bookmarkStart w:id="488" w:name="pg13188_126432"/>
    </w:p>
    <w:p>
      <w:pPr>
        <w:pStyle w:val="BookText"/>
        <w:rPr/>
      </w:pPr>
      <w:bookmarkEnd w:id="488"/>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فرد ثروتمند فقط از نیازمندان خواهد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فرد گدا در طول هفته به سوی مردم دست نیاز دراز خواهد کرد، اما هیچ کس به او کمک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در باره وقوع چنین اموری از پیامبر صلی الله علیه و آله و سلم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سوگند یاد کرد که چنین اموری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روَیبضه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عاجز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کیست؟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نمی‌توانستند سخن بگویند، به اظهار نظر در باره امور عامه مردم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زمین صدایی بر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منطقه‌ای گمان می‌کنند که فقط در آن سرزمین، صدا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زمانی سپری خواهد شد تا این که زمین پاره‌های جگرش را برایشان بیرون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و سلم به ستون‌ها اشاره کرد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طلا و نقره‌هایی به این حجم از زمین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 طلا و نقره هیچ سودی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معنای این آیه شریفه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489" w:name="__RefHeading___Toc1147119_3244359995"/>
      <w:bookmarkStart w:id="490" w:name="_Toc166"/>
      <w:bookmarkEnd w:id="489"/>
      <w:r>
        <w:rPr>
          <w:rtl w:val="true"/>
        </w:rPr>
        <w:t>«</w:t>
      </w:r>
      <w:r>
        <w:rPr>
          <w:rtl w:val="true"/>
        </w:rPr>
        <w:t>فَاعْلمْ أَنَّهُ لا إِلهَ إِلا اللهُ واسْتَغْفِرْ لذَنبِکَ وللمُؤْمِنِینَ والمُؤْمِنَاتِ واللهُ یَعْلمُ مُتَقَلبَکُمْ ومَثْواکُمْ</w:t>
      </w:r>
      <w:r>
        <w:rPr>
          <w:rtl w:val="true"/>
        </w:rPr>
        <w:t>(</w:t>
      </w:r>
      <w:r>
        <w:rPr/>
        <w:t>19</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داند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با سند از فضیل بن عبدالوهاب، از اسحاق بن عبیدالله، از عبیدالله بن ولید وصافی به صورت مرفوع روایت شده است که رسول خدا </w:t>
      </w:r>
    </w:p>
    <w:p>
      <w:pPr>
        <w:pStyle w:val="BookText"/>
        <w:rPr/>
      </w:pP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بهشت برایش درختی از یاقوت قرمز کاشته خواهد شد که در مشک سفید شیرین‌تر از عسل، سفیدتر از برف، خوشبوتر از مشک خواهد رویید و میوه‌های ترد و تازه‌ای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پستان دختران باکره است که از درون هفتاد لباس زربفت شکافته شده و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دیگری روایت شده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واسْتَغْفِرْ لذَنبِکَ</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ابو علی اشعری، از محمد بن عبدالجبار، از صفوان بن یحیی، از حسین بن زید، از امام صادق علیه السلام روایت شده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واسْتَغْفِرْ لذَنبِکَ</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علی بن ابراهیم، از پدرش، از ابن ابی عمیر، از معاویه بن عمار، از حارث بن مغیره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روز هفتاد بار به درگاه خداوند استغفار و توبه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سلم هفتاد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استغفرالله ـ هفتاد بار ـ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اتوب الی الله، و اتوب الی الله  ـ هفتاد بار ـ</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همچنین از برخی از یاران ما، از احمد بن محمد بن خالد، از پدرش، از محمد بن سنان، از طلحه بن زید، از امام صادق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هر </w:t>
      </w:r>
    </w:p>
    <w:p>
      <w:pPr>
        <w:pStyle w:val="BookText"/>
        <w:rPr/>
      </w:pPr>
      <w:r>
        <w:rPr>
          <w:rFonts w:ascii="IRNazanin" w:hAnsi="IRNazanin" w:eastAsia="IRNazanin"/>
          <w:color w:val="111111"/>
          <w:sz w:val="28"/>
          <w:sz w:val="28"/>
          <w:szCs w:val="28"/>
          <w:rtl w:val="true"/>
          <w:lang w:bidi="fa-IR"/>
        </w:rPr>
        <w:t>گاه در مجلسی می‌نشست، حتی اگرآن نشستن زیاد هم به طول نمی‌انجامید، بیست و پنج بار طلب استغفار می‌نمود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محمد بن یحیی، از احمد بن محمد، از ابن فضال، از ابن بکیر،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بدون این که مرتکب گناهی شده باشد، روزانه هفتاد بار از درگاه خداوند طلب استغفار می‌کرد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همچنین از یکی از یاران ما، از سهل بن زیاد و علی بن ابراهیم، از پدرش، از ابن محبوب، از علی بن رئاب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بدون این که مرتکب گناهی شده باشد در شبانه روز صد بار از خداوند طلب مغفرت و آمرزش می‌کرد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نوفلی، از سکونی،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استغفار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یکی از یاران ما، از احمد بن محمد، از حسین بن سیف، از ابو جمیله، از عبید بن زراره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بسیار استغفار نماید، پرونده اعمالش در حالی که می‌درخشد، به سوی آسمان عروج خواهد کرد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محمد بن یحیی، از احمد بن محمد بن عیسی، از محمد بن سنان، از عمار بن مروان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طول شبانه روز صد بار استغفار کند، خداوند هفتصد گناه او را خواهد </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بنده‌ای که در هر روز هفتصد گناه انجام بدهد، هیچ خیری نیست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روایت دیگری از محمد بن یحیی، از احمد بن محمد، از ابن فضّال، از علی بن عقبه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مؤمنی مرتکب گناه شود و پس از بیست سال آن گناه را به یاد بیاورد و از درگاه خداوند طلب آمرزش کند، خداوند او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به این علت گناه را به بنده‌اش یادآوری می‌کند تا آن را برایش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فرد کافر مرتکب گناه شد، در همان لحظه آن را فراموش می‌نماید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یحیی، از احمد بن محمد بن عیسی، از علی بن حکم، از ابو ایوب، از ابو بصیر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بدی انجام داد، هفت ساعت به او مهلت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آن مدت از درگاه خداوند طلب مغفرت کند و سه بار بگوید</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استغفر الله الذی لا اله الا هو الحی القیوم و اتوب الیه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گناهش در پرونده اعمالش درج نخواهد گردید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روایت دیگری به نقل از برخی از یاران ما، از احمد بن محمد بن خالد، از ابن محبوب، از هشام بن سالم، از راوی دیگری آورده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مؤمنی که در شبانه‌روز مرتکب چهل گناه کبیره شود، اما پشیمان شود و بگوید</w:t>
      </w:r>
      <w:r>
        <w:rPr>
          <w:rFonts w:eastAsia="IRNazanin" w:cs="IRNazanin"/>
          <w:color w:val="111111"/>
          <w:sz w:val="28"/>
          <w:szCs w:val="28"/>
          <w:rtl w:val="true"/>
          <w:lang w:bidi="fa-IR"/>
        </w:rPr>
        <w:t xml:space="preserve">: « </w:t>
      </w:r>
      <w:r>
        <w:rPr>
          <w:rFonts w:ascii="IRNazanin" w:hAnsi="IRNazanin" w:eastAsia="IRNazanin"/>
          <w:i/>
          <w:i/>
          <w:iCs/>
          <w:color w:val="111111"/>
          <w:sz w:val="28"/>
          <w:sz w:val="28"/>
          <w:szCs w:val="28"/>
          <w:rtl w:val="true"/>
          <w:lang w:bidi="fa-IR"/>
        </w:rPr>
        <w:t>استغفر الله الذی لا اله الا هو الحی القیوم بدیع السموات و الارض ذا الجلال و الاکرام و اساله ان یصلی علی محمد و آل محمد و ان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او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که روزانه چهل گناه کبیره مرتکب می‌شود، هیچ خیری نیست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علی بن ابراهیم، از پدرش، از ابن ابی عمیر، از محمد بن حمران 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w:t>
      </w:r>
      <w:bookmarkStart w:id="491" w:name="pg13188_126436"/>
    </w:p>
    <w:p>
      <w:pPr>
        <w:pStyle w:val="BookText"/>
        <w:rPr/>
      </w:pPr>
      <w:bookmarkEnd w:id="491"/>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مرتکب گناهی شود، از صبح هنگام تا شب به او مهلت داده می‌شود، چنان چه از درگاه خداوند طلب آمرزش کند، گناهش در کارنامه اعمال او درج نخواهد شد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روایت دیگری از علی بن ابراهیم، از یاسر، از امام رضا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مانند برگ‌های درختان است که هر گاه درخت تکان داده شود،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ارتکاب گناه از خداوند طلب مغفرت کند، گویی خداوند را مورد استهزا و تمسخر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در این زمینه نقل گردیده است که از بیم به درازا کشیده شدن کلام از ذکر آنها خودداری گردید</w:t>
      </w:r>
      <w:r>
        <w:rPr>
          <w:rFonts w:eastAsia="IRNazanin" w:cs="IRNazanin"/>
          <w:color w:val="111111"/>
          <w:sz w:val="28"/>
          <w:szCs w:val="28"/>
          <w:rtl w:val="true"/>
          <w:lang w:bidi="fa-IR"/>
        </w:rPr>
        <w:t>.</w:t>
      </w:r>
    </w:p>
    <w:p>
      <w:pPr>
        <w:pStyle w:val="Heading4"/>
        <w:numPr>
          <w:ilvl w:val="3"/>
          <w:numId w:val="1"/>
        </w:numPr>
        <w:rPr/>
      </w:pPr>
      <w:bookmarkStart w:id="492" w:name="__RefHeading___Toc1147121_3244359995"/>
      <w:bookmarkStart w:id="493" w:name="_Toc167"/>
      <w:bookmarkEnd w:id="492"/>
      <w:r>
        <w:rPr>
          <w:rtl w:val="true"/>
        </w:rPr>
        <w:t>«</w:t>
      </w:r>
      <w:r>
        <w:rPr>
          <w:rtl w:val="true"/>
        </w:rPr>
        <w:t>ویَقُول الذِینَ آمَنُوا لولا نُزِّلتْ سُورَةٌ فَإِذَا اُنزِلتْ</w:t>
      </w:r>
      <w:r>
        <w:rPr>
          <w:rtl w:val="true"/>
        </w:rPr>
        <w:t>...</w:t>
      </w:r>
      <w:r>
        <w:rPr>
          <w:rtl w:val="true"/>
        </w:rPr>
        <w:t>فَإِذَا عَزَمَ الأَمْرُ فَلو صَدَقُوا اللهَ لکَانَ خَیْرًا لهُمْ</w:t>
      </w:r>
      <w:r>
        <w:rPr>
          <w:rtl w:val="true"/>
        </w:rPr>
        <w:t>(</w:t>
      </w:r>
      <w:r>
        <w:rPr/>
        <w:t>21</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لولا نُزِّلتْ سُورَةٌ فَإِذَا اُنزِلتْ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فَإِذَا عَزَمَ الأَمْرُ فَلو صَدَقُوا اللهَ لکَانَ خَیْرًا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شود؟ اما چون سوره ای صریح نازل شد و در آن نام کارزار آمد، آنان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مرضی هست مانند کسی که به حال بیهوشی مرگ افتاده، به تو می نگرند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پذیری و سخنی شایسته برایشان بهتر است و چون کار به تصمیم کشد، قطعا خیر آنان در این است که با خدا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الذِینَ آمَنُوا لولا نُزِّلتْ سُورَةٌ فَإِذَا اُنزِلتْ سُورَةٌ مُّحْکَمَةٌ و ذُکِرَ فِیهَا القِتَال رَأَیْتَ الذِینَ فِی قُلوبِهِم مَّرَضٌ یَنظُرُونَ إِلیْکَ نَظَرَ المَغْشِیِّ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جا امر به معنای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bookmarkStart w:id="494" w:name="pg13188_126437"/>
    </w:p>
    <w:p>
      <w:pPr>
        <w:pStyle w:val="BookText"/>
        <w:rPr/>
      </w:pPr>
      <w:bookmarkEnd w:id="494"/>
      <w:r>
        <w:rPr>
          <w:rFonts w:ascii="Amiri" w:hAnsi="Amiri" w:eastAsia="Amiri" w:cs="Amiri"/>
          <w:color w:val="111111"/>
          <w:sz w:val="28"/>
          <w:sz w:val="28"/>
          <w:szCs w:val="28"/>
          <w:rtl w:val="true"/>
          <w:lang w:bidi="ar-SA"/>
        </w:rPr>
        <w:t>صَدَقُوا اللهَ لکَانَ خَیْرًا لهُمْ</w:t>
      </w:r>
      <w:r>
        <w:rPr>
          <w:rFonts w:eastAsia="Amiri" w:cs="Amiri" w:ascii="Amiri" w:hAnsi="Amiri"/>
          <w:color w:val="111111"/>
          <w:sz w:val="28"/>
          <w:szCs w:val="28"/>
          <w:rtl w:val="true"/>
          <w:lang w:bidi="ar-SA"/>
        </w:rPr>
        <w:t>».</w:t>
      </w:r>
      <w:r>
        <w:rPr>
          <w:rStyle w:val="FootnoteAnchor"/>
          <w:rtl w:val="true"/>
        </w:rPr>
        <w:footnoteReference w:id="592"/>
      </w:r>
    </w:p>
    <w:p>
      <w:pPr>
        <w:pStyle w:val="Heading4"/>
        <w:numPr>
          <w:ilvl w:val="3"/>
          <w:numId w:val="1"/>
        </w:numPr>
        <w:rPr/>
      </w:pPr>
      <w:bookmarkStart w:id="495" w:name="__RefHeading___Toc1147123_3244359995"/>
      <w:bookmarkStart w:id="496" w:name="_Toc168"/>
      <w:bookmarkEnd w:id="495"/>
      <w:r>
        <w:rPr>
          <w:rtl w:val="true"/>
        </w:rPr>
        <w:t>«</w:t>
      </w:r>
      <w:r>
        <w:rPr>
          <w:rtl w:val="true"/>
        </w:rPr>
        <w:t>فَهَل عَسَیْتُمْ إِن تَولیْتُمْ أَن تُفْسِدُوا</w:t>
      </w:r>
      <w:r>
        <w:rPr>
          <w:rtl w:val="true"/>
        </w:rPr>
        <w:t>...</w:t>
      </w:r>
      <w:r>
        <w:rPr>
          <w:rtl w:val="true"/>
        </w:rPr>
        <w:t>لعَنَهُمُ اللهُ فَأَصَمَّهُمْ وأَعْمَی أَبْصَارَهُمْ</w:t>
      </w:r>
      <w:r>
        <w:rPr>
          <w:rtl w:val="true"/>
        </w:rPr>
        <w:t>(</w:t>
      </w:r>
      <w:r>
        <w:rPr/>
        <w:t>23</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از هم بگسلید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نابینا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حسین بن محمد اشعری، از معلی بن محمد، از وشاء، از ابان بن عثمان، از عبدالرحمن بن ابو عبدالله، از ابو عباس مکی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امیر المؤمنین علیه السلام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و به من و 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کنایه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آیه‌ای را که در باره بنی امیه نازل شده است برایت بخوانم؟ 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إِن تَولیْتُمْ أَن تُفْسِدُوا فِی الأَرْضِ وتُقَطِّعُوا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بیش از شما صله رحم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چیزی جز دشمنی با بنی تیم، بنی عدی و بنی امیه را اظهار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نیز این حدیث را از محمد بن جعفر، از عبدالله بن محمد بن خالد، از حسن بن علی حزاز، از ابان بن عثمان، از عبدالرحمن بن ابو عبدالله، از ابو عباس مکی،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علی علیه</w:t>
      </w:r>
    </w:p>
    <w:p>
      <w:pPr>
        <w:pStyle w:val="BookText"/>
        <w:rPr/>
      </w:pPr>
      <w:r>
        <w:rPr>
          <w:rFonts w:ascii="IRNazanin" w:hAnsi="IRNazanin" w:eastAsia="IRNazanin"/>
          <w:color w:val="111111"/>
          <w:sz w:val="28"/>
          <w:sz w:val="28"/>
          <w:szCs w:val="28"/>
          <w:rtl w:val="true"/>
          <w:lang w:bidi="fa-IR"/>
        </w:rPr>
        <w:t>السلام را 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حدیث را نقل کرده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برخی از یاران ما، از سهل بن زیاد، از عمرو بن عثمان، از محمد بن عذافر، از یکی از یارانش، از محمد بن مسلم یا ابو حمزه، از امام صادق علیه السلام و پدر بزرگوارش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در حدیثی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کسی که صله رحم را به جا نمی‌آورد به شدت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 آیه از قرآن کریم خوانده‌ام که چنین فردی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یَنقُضُونَ عَهْدَ اللهِ مِن بَعْدِ مِیثَاقِهِ ویَقْطَعُونَ مَآ أَمَرَ اللهُ بِهِ أَن یُوصَل ویُفْسِدُونَ فِی الأَرْضِ أُولئِکَ لهُمُ اللعْنَةُ ولهُمْ سُوءُ الدَّارِ</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بستن آن می‌شکنند و آن چه را خدا به پیوستن آن فرمان داده می‌گسلند و در زمین فساد می‌کنند بر ایشان لعنت است و بد فرجامی آن سرای ایشان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دیگری از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ویَقْطَعُونَ مَا أَمَرَ اللهُ بِهِ أَن یُوصَل ویُفْسِدُونَ فِی الأَرْضِ أُولئِکَ هُمُ الخَاسِرُونَ</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پیمان خدا را پس از بستن آن می‌شکنند و آن چه را خداوند به پیوستنش امر فرموده می‌گسلند و در زمین به فساد می‌پردازند، آنانند که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محمد بن احمد کاتب، از حسین بن حزیمه رازی، از عبدالله بن بشیر، از ابو هوذه، از اسماعیل بن عیاش، از جویبر، از ضحاک روایت کرده است که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إِن تَولیْتُمْ أَن تُفْسِدُوا فِی الأَرْضِ وتُقَطِّعُوا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بنی هاشم و بنی امیه نازل شده است</w:t>
      </w:r>
      <w:r>
        <w:rPr>
          <w:rFonts w:eastAsia="IRNazanin" w:cs="IRNazanin"/>
          <w:color w:val="111111"/>
          <w:sz w:val="28"/>
          <w:szCs w:val="28"/>
          <w:rtl w:val="true"/>
          <w:lang w:bidi="fa-IR"/>
        </w:rPr>
        <w:t>.</w:t>
      </w:r>
      <w:r>
        <w:rPr>
          <w:rStyle w:val="FootnoteAnchor"/>
          <w:rtl w:val="true"/>
        </w:rPr>
        <w:footnoteReference w:id="597"/>
      </w:r>
      <w:bookmarkStart w:id="497" w:name="pg13188_126439"/>
    </w:p>
    <w:p>
      <w:pPr>
        <w:pStyle w:val="BookText"/>
        <w:rPr/>
      </w:pPr>
      <w:bookmarkEnd w:id="4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مخالفین ما در تفسیر ثعلبی روایتی آمده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آیه در باره بنی امیه و بنی مغیره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فَأَصَمَّهُمْ وأَعْمَی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این دست، در آخر سوره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8" w:name="__RefHeading___Toc1147125_3244359995"/>
      <w:bookmarkStart w:id="499" w:name="_Toc169"/>
      <w:bookmarkEnd w:id="498"/>
      <w:r>
        <w:rPr>
          <w:rtl w:val="true"/>
        </w:rPr>
        <w:t>«</w:t>
      </w:r>
      <w:r>
        <w:rPr>
          <w:rtl w:val="true"/>
        </w:rPr>
        <w:t>أَفَلا یَتَدَبَّرُونَ القُرْآنَ أَمْ عَلی قُلوبٍ أَقْفَالهَا</w:t>
      </w:r>
      <w:r>
        <w:rPr>
          <w:rtl w:val="true"/>
        </w:rPr>
        <w:t>(</w:t>
      </w:r>
      <w:r>
        <w:rPr/>
        <w:t>24</w:t>
      </w:r>
      <w:r>
        <w:rPr>
          <w:rtl w:val="true"/>
        </w:rPr>
        <w:t>)»</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 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از هشام بن سالم، از سلیمان بن خالد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و گوش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نماید که بنده‌ای را هدایت کند، گوش دل او را باز می‌کند و هر گاه امری غیر از آن را اراده کند، بر گوش دل او مهر زده و او را ناشنوا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فرد هرگز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0" w:name="__RefHeading___Toc1147127_3244359995"/>
      <w:bookmarkStart w:id="501" w:name="_Toc170"/>
      <w:bookmarkEnd w:id="500"/>
      <w:r>
        <w:rPr>
          <w:rtl w:val="true"/>
        </w:rPr>
        <w:t>«</w:t>
      </w:r>
      <w:r>
        <w:rPr>
          <w:rtl w:val="true"/>
        </w:rPr>
        <w:t>إِنَّ الذِینَ ارْتَدُّوا عَلی أَدْبَارِهِم مِّن بَعْدِ</w:t>
      </w:r>
      <w:r>
        <w:rPr>
          <w:rtl w:val="true"/>
        </w:rPr>
        <w:t>...</w:t>
      </w:r>
      <w:r>
        <w:rPr>
          <w:rtl w:val="true"/>
        </w:rPr>
        <w:t>أَسْخَطَ اللهَ وکَرِهُوا رِضْوانَهُ فَأَحْبَطَ أَعْمَالهُمْ</w:t>
      </w:r>
      <w:r>
        <w:rPr>
          <w:rtl w:val="true"/>
        </w:rPr>
        <w:t>(</w:t>
      </w:r>
      <w:r>
        <w:rPr/>
        <w:t>28</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واللهُ یَعْلمُ إِسْرَارَهُمْ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وأَدْبَارَهُمْ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 وکَرِهُوا رِضْوانَهُ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کسانی که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شیطان آنان را فریفت و به آرزوهای دور و درازشان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کسانی که آن چه را خدا نازل کرده خوش نمی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از شما اطاعت خواهیم کرد و خدا از همداستانی آنان </w:t>
      </w:r>
    </w:p>
    <w:p>
      <w:pPr>
        <w:pStyle w:val="BookText"/>
        <w:rPr/>
      </w:pP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می ستانند و بر چهره و پشت آنان تازیانه می نوازند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آن چه خدا را به خشم آورده پیروی کرده اند و خرسندیش را خوش نداشتند، پس اعمالشان را باطل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حسین بن محمد، از علی بن محمد، از محمد بن اورمه، از علی بن عبدالله، از علی بن حسان، از عبدالرحمن بن کثیر روایت کرده است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اولی، دومی و سومی هستند که از ایمان آوردن به ولایت امیرالمؤمنین علیه السلام روی گردان شده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قَالوا للذِینَ کَرِهُوا مَا نَزَّل اللهُ 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اولی و دومی و پیروانشان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آیه مذکور را به این صورت بر پیامبر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للذِینَ کَرِهُوا مَا نَزَّل اللهُ ـ فی علیّ علیه السلام ـ 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به حال خود رها کنید که حق ما را پس از وفات پیامبر صلی الله علیه و آله و سلم غصب و ما را از خمس محروم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خمس بدهیم، دیگر به هیچ چیز نیازی نخواهند داشت و به این که خلافت در میان آنها نیست اهمیتی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مقداری از آن چه را که خواستار آن هستید، یعنی خمس را خواهیم داد به شرط آن که از آن امر، چیزی را به آنان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سوی خداوند نازل شده بود، وجوب قبول ولایت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نیز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کاتب آنها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می‌پندارند که ما راز آنها و نجوایشان را نمی‌شنویم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از محمد بن قاسم، از عبید کندی، از عبدالله بن عبد الفارس، از محمد بن علی، از امام صادق علیه السلام روایت کرده است که آن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با ترک ولایت امیرالمؤمنین علیه السلام، از ایمان دست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 وأَمْلی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قَالوا للذِینَ 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است که خداوند آن را بر بندگانش واجب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یعنی بنی امیه را به حال خود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پس از وفات پیامبر صلی الله علیه و آله و سلم حق ما را غصب و ما را از خمس محروم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خمس بدهیم از ما بی‌نیاز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را به شما خواهیم داد؛ یعنی چیزی از خمس به آنها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بر پیامبرش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عباس، از علی بن سلیمان زراری، از محمد بن حسین، از ابن فضال، از ابو جمیله، از محمد بن علی حلبی روایت کرده است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هدی، راه امیرالمؤمنین علیه السلام است</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کسانی نازل شده است که پیمان خداوند در باره امیر المؤمنین علیه السلام را نقض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این کار را در نظرشان آسان جلوه داد که منظور از شیطان، فلانی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آنها را توجیه کرد تا امر حکومت و خلافت برخلاف آن چه رسول خدا صلی الله علیه و آله و سلم دستور داده است شکل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للذِینَ 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از آن چه خداوند در باره امیرالمؤمنین نازل کرده بود، متنفر و بیزار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خمس بود که آن را به بنی هاشم بازنگردانند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یَعْلمُ إِسْرَارَهُمْ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تَوفَّتْهُمْ المَلائِکَةُ یَضْرِبُونَ وجُوهَهُمْ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مرگشان فرا برسد و پس از آن که علیه آنان ابرام ورزیده شد، به علت پیمان شکنی، گمراهی و غصب خلافت، بر سر و روی خود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آنها بمیرند، فرشتگان آنها را به سوی آتش خواهند برد و آنها را از جلو و پشت سر مورد ضرب و شتم قرار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بدان علت است که آنها اولی و دومی را که حق امیرالمؤمنین علیه السلام را غصب کرده بودند، به عنوان ولی و سرپرست پذیرفته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کارهای نیک آنها را باطل و بی‌اثر نمود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محمد باقر علیه السلام و امام جعفر صادق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چنین افرادی، بنی امیه هستند که از ولایت امیرالمؤمنین که از سوی خداوند نازل شده بود، بیزار بودند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علی بن عبدالله، از ابراهیم بن محمد، از اسماعیل بن یسار، از علی بن جعفر حضرمی، از جابر بن یزید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اتَّبَعُوا مَا أَسْخَطَ اللهَ وکَرِهُوا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امیرالمؤمنین علیه السلام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مورد رضایت خداوند و پیامبرش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جنگ‌های بدر، حنین و بطن نخله، یوم الترویه و روز عرفه به مؤمنان دستور داد تا ولایت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جحفه و غدیر خم بیست و دو آیه در باره آن حضرت در حجی که رسول خدا صلی الله علیه و آله و سلم طی آن از مسجد الحرام بازداشته </w:t>
      </w:r>
      <w:bookmarkStart w:id="502" w:name="pg13188_126443"/>
    </w:p>
    <w:p>
      <w:pPr>
        <w:pStyle w:val="BookText"/>
        <w:rPr/>
      </w:pPr>
      <w:bookmarkEnd w:id="502"/>
      <w:r>
        <w:rPr>
          <w:rFonts w:ascii="IRNazanin" w:hAnsi="IRNazanin" w:eastAsia="IRNazanin"/>
          <w:color w:val="111111"/>
          <w:sz w:val="28"/>
          <w:sz w:val="28"/>
          <w:szCs w:val="28"/>
          <w:rtl w:val="true"/>
          <w:lang w:bidi="fa-IR"/>
        </w:rPr>
        <w:t>شد، نازل شد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امام باقر علیه السلام روایت کرده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اتَّبَعُوا مَا أَسْخَطَ اللهَ وکَرِهُوا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امیرالمؤمنین علیه السلام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جنگ بدر، حنین، بطن نخلفه، یوم الترویه و روز عرفه به مؤمنان دستور داد تا ولایت علی علیه السلام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آیه در باره ولایت او در حجی که رسول خدا صلی الله علیه و آله و سلم طی آن از مسجد الحرام بازداشته شد، در جحفه و غدیر خم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امام محمد باقر علیه السلام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3" w:name="__RefHeading___Toc1147129_3244359995"/>
      <w:bookmarkStart w:id="504" w:name="_Toc171"/>
      <w:bookmarkEnd w:id="503"/>
      <w:r>
        <w:rPr>
          <w:rtl w:val="true"/>
        </w:rPr>
        <w:t>«</w:t>
      </w:r>
      <w:r>
        <w:rPr>
          <w:rtl w:val="true"/>
        </w:rPr>
        <w:t>أَمْ حَسِبَ الذِینَ فِی قُلوبِهِم مَّرَضٌ</w:t>
      </w:r>
      <w:r>
        <w:rPr>
          <w:rtl w:val="true"/>
        </w:rPr>
        <w:t>...</w:t>
      </w:r>
      <w:r>
        <w:rPr>
          <w:rtl w:val="true"/>
        </w:rPr>
        <w:t>ولتَعْرِفَنَّهُمْ فِی لحْنِ القَول واللهُ یَعْلمُ أَعْمَالکُمْ</w:t>
      </w:r>
      <w:r>
        <w:rPr>
          <w:rtl w:val="true"/>
        </w:rPr>
        <w:t>(</w:t>
      </w:r>
      <w:r>
        <w:rPr/>
        <w:t>30</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لأَرَیْنَاکَهُمْ فَلعَرَفْتَهُم بِسِیمَاهُمْ ولتَعْرِفَنَّهُمْ فِی لحْنِ القَول واللهُ یَعْلمُ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مرضی هست پنداشتند که خدا هرگز کینه آنان را آشکار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قطعا آنان را به تو می 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ایشان را به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می شناسی 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 و خداست که کارهای شما را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عبد العزیز بن یحیی، از محمد بن زکریا، از جعفر بن محمد بن عمار، از پدرش، از جابر، از امام سجاد علیه السلام ، از جابر بن عبدالله که خدا از او خشنود باد،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در غدیر خم امیرالمؤمنین علیه السلام را به ولایت منصوب کرد،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دست پسر عمویش را بالا می‌برد؟ در این هنگام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فِی قُلوبِهِم مَّرَضٌ أَن لن یُخْرِجَ</w:t>
      </w:r>
    </w:p>
    <w:p>
      <w:pPr>
        <w:pStyle w:val="BookText"/>
        <w:rPr/>
      </w:pPr>
      <w:r>
        <w:rPr>
          <w:rFonts w:ascii="Amiri" w:hAnsi="Amiri" w:eastAsia="Amiri" w:cs="Amiri"/>
          <w:color w:val="111111"/>
          <w:sz w:val="28"/>
          <w:sz w:val="28"/>
          <w:szCs w:val="28"/>
          <w:rtl w:val="true"/>
          <w:lang w:bidi="ar-SA"/>
        </w:rPr>
        <w:t>اللهُ أَضْغَانَهُمْ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محمد بن جریر، از عبدالله بن عمر، از حمامی، از محمد بن مالک، از ابو هارون عبدی، از ابو سعید خدری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لحن القول، کینه آنها نسبت به امیر المؤمنین علیه السلام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همچنین از احمد بن ادریس، از احمد بن محمد بن عیسی، از حسن بن محبوب، از علی بن رئاب، از ابن بکیر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شیعیان ما پیمان ولایت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لحن گفتارشان آنها را می‌شناسیم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با سند مرفوع روایت کرده است که راوی از امام صادق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حذیفة بن یمان منافقان را می‌شناخت؟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از آنها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داشتن کینه نسبت به امیرالمؤمنین علیه السلام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عبدالله بن جعفر حمیری، از احمد بن محمد، از علی بن حکم، از فضیل، از ابو عبیده روایت کرده است که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ما و کسانی که بر ما دروغ می‌بندند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چه را به فراگیری آن دستور داده شده‌اند ترک کرده‌اند و خود را برای فراگیری علم آسمان به زحمت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بر اساس اخلاق خودشان عمل کرده و به‌خاطر اعمالشان از آنها کناره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فرد را عاقل به شمار می‌آوریم که لحن کلام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زیر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ولتَعْرِفَنَّهُمْ فِی لحْنِ </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به نقل از عده‌ای از ابو مفضل، از ابو احمد عبیدالله حسین بن ابراهیم علوی، از پدرش، از عبدالعظیم بن عبدالله حسنی رازی، از ابو جعفر محمد بن علی الرضا علیه السلام از پدرش، از اجدادش، از امیرالمؤمنین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امر را مطرح نمودم که خداوند در آیات خود، سخن مرا در این زمینه، تصدیق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فرد در پس گفتار او نهفته است و هر گاه فرد سخن بگوید، شخصیت او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دشمن چیزی است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اندکی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ولمَّا یَأْتِهِمْ تَأْویلهُ</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تاویل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فردی ـ شاید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کس ـ به مهارت‌های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وزَادَهُ بَسْطَةً فِی العِلمِ والجِسْمِ</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قتل و کشتار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خردمندان شما را در قصاص زندگانی است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مخالفان ما ابن مغازلی شافعی در مناقب روایتی را به صورت مرفوع از ابو سعید خدری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به علت کینه‌شان نسبت به امیرالمؤمنین علیه السلام ، آنها را از </w:t>
      </w:r>
      <w:bookmarkStart w:id="505" w:name="pg13188_126446"/>
    </w:p>
    <w:p>
      <w:pPr>
        <w:pStyle w:val="BookText"/>
        <w:rPr/>
      </w:pPr>
      <w:bookmarkEnd w:id="505"/>
      <w:r>
        <w:rPr>
          <w:rFonts w:ascii="IRNazanin" w:hAnsi="IRNazanin" w:eastAsia="IRNazanin"/>
          <w:color w:val="111111"/>
          <w:sz w:val="28"/>
          <w:sz w:val="28"/>
          <w:szCs w:val="28"/>
          <w:rtl w:val="true"/>
          <w:lang w:bidi="fa-IR"/>
        </w:rPr>
        <w:t>روی لحن گفتارشان خواهی شناخت</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506" w:name="__RefHeading___Toc1147131_3244359995"/>
      <w:bookmarkStart w:id="507" w:name="_Toc172"/>
      <w:bookmarkEnd w:id="506"/>
      <w:r>
        <w:rPr>
          <w:rtl w:val="true"/>
        </w:rPr>
        <w:t>«</w:t>
      </w:r>
      <w:r>
        <w:rPr>
          <w:rtl w:val="true"/>
        </w:rPr>
        <w:t>ولنَبْلونَّکُمْ حَتَّی نَعْلمَ المُجَاهِدِینَ مِنکُمْ والصَّابِرِینَ ونَبْلو أَخْبَارَکُمْ</w:t>
      </w:r>
      <w:r>
        <w:rPr>
          <w:rtl w:val="true"/>
        </w:rPr>
        <w:t>(</w:t>
      </w:r>
      <w:r>
        <w:rPr/>
        <w:t>31</w:t>
      </w:r>
      <w:r>
        <w:rPr>
          <w:rtl w:val="true"/>
        </w:rPr>
        <w:t>)»</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می آزماییم تا مجاهدان و شکیبایان شما را باز شناسانیم و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فعل‌های پس از آن را به صورت فعل مضارع غایب و با حرف مضارعه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طبرسی از امام هادی در نامه‌اش خطاب به مردم اهواز نقل کرده است که آن حضرت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آیه زیر بلاء را به معنای آزمایش و امتحان ذکر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یَشَاءُ اللهُ لانتَصَرَ مِنْهُمْ ولکِن لیَبْلو بَعْضَکُم بِبَعْضٍ</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w:t>
      </w:r>
    </w:p>
    <w:p>
      <w:pPr>
        <w:pStyle w:val="Heading4"/>
        <w:numPr>
          <w:ilvl w:val="3"/>
          <w:numId w:val="1"/>
        </w:numPr>
        <w:rPr/>
      </w:pPr>
      <w:bookmarkStart w:id="508" w:name="__RefHeading___Toc1147133_3244359995"/>
      <w:bookmarkStart w:id="509" w:name="_Toc173"/>
      <w:bookmarkEnd w:id="508"/>
      <w:r>
        <w:rPr>
          <w:rtl w:val="true"/>
        </w:rPr>
        <w:t>«</w:t>
      </w:r>
      <w:r>
        <w:rPr>
          <w:rtl w:val="true"/>
        </w:rPr>
        <w:t>إِنَّ الذِینَ کَفَرُوا وصَدُّوا عَن سَبِیل اللهِ و</w:t>
      </w:r>
      <w:r>
        <w:rPr>
          <w:rtl w:val="true"/>
        </w:rPr>
        <w:t>...</w:t>
      </w:r>
      <w:r>
        <w:rPr>
          <w:rtl w:val="true"/>
        </w:rPr>
        <w:t>لن یَضُرُّوا اللهَ شَیْئًا وسَیُحْبِطُ أَعْمَالهُمْ</w:t>
      </w:r>
      <w:r>
        <w:rPr>
          <w:rtl w:val="true"/>
        </w:rPr>
        <w:t>(</w:t>
      </w:r>
      <w:r>
        <w:rPr/>
        <w:t>32</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وصَدُّوا عَن سَبِیل اللهِ وشَاقُّوا الرَّسُول مِن بَعْدِ مَا تَبَیَّنَ لهُمُ الهُدَی لن یَضُرُّوا اللهَ شَیْئًا وسَیُحْبِطُ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 پس از آن که راه هدایت بر آنان آشکار شد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افتادند، هرگز به خدا گزندی نمی رسانند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هایشان را تباه خواهد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باره آیه فوق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امیرالمؤمنین علیه السلام می‌باشد و راه خداوند، همان امیرالمؤمنین </w:t>
      </w:r>
      <w:bookmarkStart w:id="510" w:name="pg13188_126447"/>
    </w:p>
    <w:p>
      <w:pPr>
        <w:pStyle w:val="BookText"/>
        <w:rPr/>
      </w:pPr>
      <w:bookmarkEnd w:id="510"/>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وشَاقُّوا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پیامبر صلی الله علیه و آله و سلم از آنها در باره اهل بیتش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پیمانشان را نقض کرده و صله رحم را نسبت به آن حضرت به جا نیاوردند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ابو الورد، از ابو جعفر امام باقر علیه السلام روایت کرده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وشَاقُّوا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ولایت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1" w:name="__RefHeading___Toc1147135_3244359995"/>
      <w:bookmarkStart w:id="512" w:name="_Toc174"/>
      <w:bookmarkEnd w:id="511"/>
      <w:r>
        <w:rPr>
          <w:rtl w:val="true"/>
        </w:rPr>
        <w:t>«</w:t>
      </w:r>
      <w:r>
        <w:rPr>
          <w:rtl w:val="true"/>
        </w:rPr>
        <w:t>یَا أَیُّهَا الذِینَ آمَنُوا أَطِیعُوا اللهَ وأَطِیعُوا الرَّسُول ولا تُبْطِلوا أَعْمَالکُمْ</w:t>
      </w:r>
      <w:r>
        <w:rPr>
          <w:rtl w:val="true"/>
        </w:rPr>
        <w:t>(</w:t>
      </w:r>
      <w:r>
        <w:rPr/>
        <w:t>33</w:t>
      </w:r>
      <w:r>
        <w:rPr>
          <w:rtl w:val="true"/>
        </w:rPr>
        <w:t>)»</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 های خود را تباه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هارون فامی که خداوند از او خشنود باد، از محمد بن عبدالله حمیری، از پدرش، از احمد بن محمد بن خالد برقی، از امام صادق علیه السلام از پدرانش، از امیرالمؤمنین علیه السلام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در مقابل آن، برایش در بهشت درختی خواهد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به عنوان پاداش این عمل، در بهشت برایش درختی غرس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پروردگار در مقابل این کار او در بهشت برایش درختی خواهد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ما در بهشت درختان زیادی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آنها آتش بزنید و آنها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ولا تُبْطِلوا أَعْمَالکُمْ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13" w:name="pg13188_126448"/>
    </w:p>
    <w:p>
      <w:pPr>
        <w:pStyle w:val="Heading4"/>
        <w:numPr>
          <w:ilvl w:val="3"/>
          <w:numId w:val="1"/>
        </w:numPr>
        <w:rPr/>
      </w:pPr>
      <w:bookmarkStart w:id="514" w:name="__RefHeading___Toc1147137_3244359995"/>
      <w:bookmarkStart w:id="515" w:name="_Toc175"/>
      <w:bookmarkEnd w:id="513"/>
      <w:bookmarkEnd w:id="514"/>
      <w:r>
        <w:rPr>
          <w:rtl w:val="true"/>
        </w:rPr>
        <w:t>«</w:t>
      </w:r>
      <w:r>
        <w:rPr>
          <w:rtl w:val="true"/>
        </w:rPr>
        <w:t>فَلا تَهِنُوا وتَدْعُوا إِلی السَّلمِ وأَنتُمُ الأَعْلونَ</w:t>
      </w:r>
      <w:r>
        <w:rPr>
          <w:rtl w:val="true"/>
        </w:rPr>
        <w:t>...</w:t>
      </w:r>
      <w:r>
        <w:rPr>
          <w:rtl w:val="true"/>
        </w:rPr>
        <w:t>یَسْتَبْدِل قَومًا غَیْرَکُمْ ثُمَّ لا یَکُونُوا أَمْثَالکُمْ</w:t>
      </w:r>
      <w:r>
        <w:rPr>
          <w:rtl w:val="true"/>
        </w:rPr>
        <w:t>(</w:t>
      </w:r>
      <w:r>
        <w:rPr/>
        <w:t>38</w:t>
      </w:r>
      <w:r>
        <w:rPr>
          <w:rtl w:val="true"/>
        </w:rPr>
        <w:t>)»</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إِلی السَّلمِ وأَنتُمُ الأَعْلونَ واللهُ مَعَکُمْ ولن یَتِرَکُمْ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ولهْو وإِن تُؤْمِنُوا وتَتَّقُوا یُؤْتِکُمْ أُجُورَکُمْ ولا یَسْأَلکُمْ أَمْوالکُمْ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یَسْأَلکُمُوهَا فَیُحْفِکُمْ تَبْخَلوا ویُخْرِجْ أَضْغَانَکُمْ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کارهایتان هرگز نخواهد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دنیا لهو و لعبی بیش نیست و اگر ایمان بیاورید و پروا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 را می دهد 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بخواهد و به اصرار از شما طلب کند، بخل می ورزید و کینه های شما را برملا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برای انفاق در راه خدا فرا خوانده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 ورزند و هر کس بخل ورزد، تنها به زیان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 نیاز است و شما نیازمندید 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وتَدْعُوا إِلی السَّلمِ وأَنتُمُ الأَعْلونَ واللهُ مَعَکُمْ ولن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اعمالتان را نمی‌کاهد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الحَیَاةُ الدُّنْیَا لعِبٌ ولهْو وإِن تُؤْمِنُوا وتَتَّقُوا یُؤْتِکُمْ أُجُورَکُمْ ولا یَسْأَلکُمْ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یَسْأَلکُمُوهَا فَیُحْفِکُمْ تَبْخَلوا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مشاهده می‌کند که شما بخل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ویُخْرِجْ أَضْغَانَکُمْ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کینه‌ها و دشمنی‌های موجود در قلب‌هایتان را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هَاأَنتُمْ هَؤُلاء تُدْعَونَ لتُنفِقُوا فِی سَبِیل اللهِ فَمِنکُم مَّن یَبْخَل ومَن یَبْخَل فَإِنَّمَا یَبْخَل عَن نَّفْسِهِ واللهُ الغَنِیُّ وأَنتُمُ الفُقَرَاء وإِن تَتَولوا 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قبول ولایت امیر المؤمنین خودداری کنید، خداوند به جای شما گروه دیگری را به پذیرش این ولایت درمی‌آورد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یَکُونُوا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مانند شما به</w:t>
      </w:r>
    </w:p>
    <w:p>
      <w:pPr>
        <w:pStyle w:val="BookText"/>
        <w:rPr/>
      </w:pPr>
      <w:r>
        <w:rPr>
          <w:rFonts w:ascii="IRNazanin" w:hAnsi="IRNazanin" w:eastAsia="IRNazanin"/>
          <w:color w:val="111111"/>
          <w:sz w:val="28"/>
          <w:sz w:val="28"/>
          <w:szCs w:val="28"/>
          <w:rtl w:val="true"/>
          <w:lang w:bidi="fa-IR"/>
        </w:rPr>
        <w:t>دشمنی با اهل بیت علیهم السلام و ظلم به آنان نخواهند پرداخت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همچنین از محمد بن عبدالله، از پدرش عبدالله بن جعفر، از سندی بن محمد، از یونس بن یعقوب، از یعقوب بن قیس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یَسْتَبْدِل قَومًا غَیْرَکُمْ ثُمَّ لا یَکُونُوا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قوم، فرزندان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پذیرش شریعت خداوند سرباز زنید، خداوند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شما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آنها افراد بهتری یعنی موالی را جایگزین کرد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شرف الدین نجفی، از علی بن ابراهیم قمی، از پدرش، از اسماعیل بن قرار، از محمد بن فضیل روایت کرده است که از امام صادق علیه السلام در باره تفسیر آیات زیر سئوال کردم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فَأَحْبَطَ أَعْمَالهُمْ</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است که آنان آن چه را خدا نازل کرده است خوش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للذِینَ کَرِهُوا مَا نَزَّل اللهُ سَنُطِیعُکُمْ فِی بَعْضِ الأَمْرِ واللهُ یَعْلمُ إِسْرَارَهُمْ</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به کسانی که آن چه را خدا نازل کرده خوش نمی‌داشتند،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حدودی از شما اطاعت خواهیم کرد و خدا از همداستانی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از مردم برای امیر المؤمنین علیه السلام پیمان گرفت از آنها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ولی شما پس از من کیست؟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تظاهرا علیه فان الله هو مولاه و جبرئیل و صالح المؤمنین</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علیه او به یکدیگر تکیه کنید، 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صالح‌ترین فرد مؤمن است و او پس از من ولی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غدیر خم از آنها برای امیرالمؤمنین علیه السلام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دنیا برود، خلافت را به خانواده محمد صلی الله علیه و آله و سلم واگذار نخواهیم کرد و به آنها خمس نخواهیم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به پیامبر صلی الله علیه و آله و سلم اطلاع داد و آیه زیر را در باره آنها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که ما راز آنها و نجوایشان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عَسَیْتُمْ ـ و سُلّطتُم و مُلّکتُم ـ إِن تَولیْتُمْ أَن تُفْسِدُوا فِی الأَرْضِ وتُقَطِّعُوا أَرْحَامَکُمْ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لعَنَهُمُ اللهُ فَأَصَمَّهُمْ وأَعْمَی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یَتَدَبَّرُونَ القُرْآنَ أَمْ عَلی قُلوبٍ أَقْفَالهَا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وأَمْلی لهُمْ</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از هم بگسلید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نابینا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آنان را فریفت و به آرزوهای دور و درازشان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راه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آیه فوق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عَسَیْتُمْ إِن تَولیْتُمْ أَن </w:t>
      </w:r>
    </w:p>
    <w:p>
      <w:pPr>
        <w:pStyle w:val="BookText"/>
        <w:rPr/>
      </w:pPr>
      <w:r>
        <w:rPr>
          <w:rFonts w:ascii="IRNazanin" w:hAnsi="IRNazanin" w:eastAsia="IRNazanin"/>
          <w:color w:val="111111"/>
          <w:sz w:val="28"/>
          <w:sz w:val="28"/>
          <w:szCs w:val="28"/>
          <w:rtl w:val="true"/>
          <w:lang w:bidi="fa-IR"/>
        </w:rPr>
        <w:t>تُفْسِدُوا فِی الأَرْضِ وتُقَطِّعُوا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پسرعموهای ما بنی عباس و نیز در باره بنی 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لعَنَهُمُ اللهُ فَأَصَمَّهُمْ وأَعْمَی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نابینا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قرآن نمی‌نگرند تا حقی را که بر گردن آنهاست به جا آورند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حالی که یارانش را به سوی خدا دعوت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کند به شخصی سودی برساند، آن شخص آن چه را که خداوند او را بدان می‌خواند خواهد شنید و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به قصد رساندن آسیب یا زیانی به او را داشته باشد، بر قلبش مهر خواهد زد؛ در نتیجه آن فرد چیزی نخواهد شنید و هیچ مسئله‌ای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آیه زیر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خَرَجُوا مِنْ عِندِکَ قَالوا للذِینَ أُوتُوا العِلمَ مَاذَا قَال آنِفًا أُولئِکَ الذِینَ طَبَعَ اللهُ عَلی قُلوبِهِمْ واتَّبَعُوا أَهْواءهُمْ</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از نزد تو بیرون می‌روند به دانش یافتگان می‌گویند هم اکنون چه گفت؟ اینان همانانند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 است و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یکی از شیعیان خود را از دست می‌دهیم، خداوند فردی بهتر از او را به ما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یَسْتَبْدِل قَومًا غَیْرَکُمْ ثُمَّ لا یَکُونُوا أَمْثَالکُمْ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نجفی، از ابن ابی عمیر، از حماد بن عیسی، از محمد حلبی به صورت مرفوع روایت کرده است که امام صادق علیه السلام آیه زیر را به صورت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زیر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ـ و سلطتم و ملکتم  ـ أَن تُفْسِدُوا فِی الأَرْضِ وتُقَطِّعُوا أَرْحَامَکُمْ</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پسر عموهای ما  بنی عباس و بنی 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آیات چنین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فَأَصَمَّهُمْ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از شنیدن پیام دین محروم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وأَعْمَی أَبْصَارَهُمْ</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یعنی دیدگانشان را از دیدن وحی بی‌بهره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ادامه، آیه زیر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ارْتَدُّوا عَلی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ولایت امیرالمؤمنین مرتد شدند و از پذیرش آن دست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تَبَیَّنَ لهُمُ الهُدَی الشَّیْطَانُ سَول لهُمْ وأَمْلی لهُمْ</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 وآتَاهُمْ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ولایت امیرالمؤمنین علیه السلام ایمان آوردند، خداوند ائمه پس از علی علیه السلام و سپس حضرت قائم عجل الله تعالی فرجه الشریف را به آنها می‌شناساند و در مقابل پرهیزگاری‌شان آنها را از آتش دوزخ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 واسْتَغْفِرْ لذَنبِکَ وللمُؤْمِنِینَ والمُؤْمِنَاتِ</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علی علیه السلام و یارانش و منظور از مؤمنات، حضرت خدیجه و زنان مؤمنی است که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وآمَنُوا بِمَا نُزِّل عَلی مُحَمَّدٍ وهُو الحَقُّ مِن رَّبِّهِمْ کَفَّرَ عَنْهُمْ سَیِّئَاتِهِمْ وأَصْلحَ بَالهُمْ</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ایمان آورده و کارهای شایسته کرده‌اند و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آمده گرویده‌اند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بدیهایشان را زدود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آنان که نسبت به ولایت امیر المؤمنین علیه السلام  کفر ورزیدند،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دنیایشان بهره‌مند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ویَأْکُلونَ کَمَا تَأْکُل الأَنْعَامُ والنَّارُ مَثْوی لهُمْ</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چارپایان می‌خورند می‌خورند ولی جایگاه آنها آتش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التِی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پرهیزگاران، اهل بیت که سلام و درود خدا بر آنان باد، و پیروانشان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نهرهایی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 مردانی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غَیْرِ آسِنٍ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باطن منظور از آن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وأَنْهَارٌ مِن لبَنٍ لمْ یَتَغَیَّرْ طَعْمُهُ</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جویهایی از شیری که مزه‌اش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امام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وأَنْهَارٌ مِّنْ خَمْرٍ لذَّةٍ للشَّارِبِینَ</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ائمه که سلام و درود خدا بر آنان باد، از علم آنان لذت و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انهار را به عنوان مجاز برای ائمه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آیه زیر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صاحبان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کس به ولایت امیر المؤمنین علیه السلام ایمان داشته باشد، خداوند او را خواهد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هُو خَالدٌ فِی النَّارِ</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جاودانه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دشمنان اهل بیت در آتش دوزخ ماندگار خواهند بود، شیعیان آنان نیز در بهشت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دشمنان ائمه که سلام و درود خدا بر آنان باد،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وسُقُوا مَاء حَمِیمًا فَقَطَّعَ أَمْعَاءهُمْ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روده‌هایشان را از هم فرو پاشد</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به صورت زیر بر رسول خدا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للذِینَ کَرِهُوا مَا نَزَّل اللهُ ـ فی علی علیه السلام  ـ فَأَحْبَطَ أَعْمَالهُمْ</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 فِی الأَرْضِ</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زمین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را خواند تا این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شنیده‌ای که مردی بتواند در یک روز تو را با خود از مشرق به مغرب ببرد؟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رسول اکرم صلی الله علیه و آله و سلم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اسباب، دست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روی ابرها راه خواهی رفت و به تو عصای حضرت موسی علیه السلام و انگشتری حضرت سلیمان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رسول خدا صلی الله علیه و آله و سلم بود</w:t>
      </w:r>
      <w:r>
        <w:rPr>
          <w:rFonts w:eastAsia="IRNazanin" w:cs="IRNazanin"/>
          <w:color w:val="111111"/>
          <w:sz w:val="28"/>
          <w:szCs w:val="28"/>
          <w:rtl w:val="true"/>
          <w:lang w:bidi="fa-IR"/>
        </w:rPr>
        <w:t>.</w:t>
      </w:r>
      <w:r>
        <w:rPr>
          <w:rStyle w:val="FootnoteAnchor"/>
          <w:rtl w:val="true"/>
        </w:rPr>
        <w:footnoteReference w:id="64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3188_126456"/>
      <w:bookmarkStart w:id="517" w:name="pg13188_126456"/>
      <w:bookmarkEnd w:id="517"/>
    </w:p>
    <w:p>
      <w:pPr>
        <w:pStyle w:val="Heading2"/>
        <w:numPr>
          <w:ilvl w:val="1"/>
          <w:numId w:val="1"/>
        </w:numPr>
        <w:rPr/>
      </w:pPr>
      <w:bookmarkStart w:id="518" w:name="pg13188_126456"/>
      <w:bookmarkStart w:id="519" w:name="__RefHeading___Toc1147139_3244359995"/>
      <w:bookmarkStart w:id="520" w:name="_Toc176"/>
      <w:bookmarkEnd w:id="518"/>
      <w:bookmarkEnd w:id="519"/>
      <w:r>
        <w:rPr>
          <w:rtl w:val="true"/>
        </w:rPr>
        <w:t>سوره فتح</w:t>
      </w:r>
      <w:bookmarkEnd w:id="520"/>
    </w:p>
    <w:p>
      <w:pPr>
        <w:pStyle w:val="Heading3"/>
        <w:numPr>
          <w:ilvl w:val="2"/>
          <w:numId w:val="1"/>
        </w:numPr>
        <w:rPr/>
      </w:pPr>
      <w:bookmarkStart w:id="521" w:name="__RefHeading___Toc1147141_3244359995"/>
      <w:bookmarkStart w:id="522" w:name="_Toc177"/>
      <w:bookmarkEnd w:id="521"/>
      <w:r>
        <w:rPr>
          <w:rtl w:val="true"/>
        </w:rPr>
        <w:t>اشاره</w:t>
      </w:r>
      <w:bookmarkEnd w:id="52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فتح، مدنی است و در راه بازگشت از حدیبیه نازل شده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جمعه نازل شده است</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3188_126458"/>
      <w:bookmarkStart w:id="524" w:name="pg13188_126458"/>
      <w:bookmarkEnd w:id="524"/>
    </w:p>
    <w:p>
      <w:pPr>
        <w:pStyle w:val="Heading3"/>
        <w:numPr>
          <w:ilvl w:val="2"/>
          <w:numId w:val="1"/>
        </w:numPr>
        <w:rPr/>
      </w:pPr>
      <w:bookmarkStart w:id="525" w:name="pg13188_126458"/>
      <w:bookmarkStart w:id="526" w:name="__RefHeading___Toc1147143_3244359995"/>
      <w:bookmarkStart w:id="527" w:name="_Toc178"/>
      <w:bookmarkEnd w:id="525"/>
      <w:bookmarkEnd w:id="526"/>
      <w:r>
        <w:rPr>
          <w:rtl w:val="true"/>
        </w:rPr>
        <w:t>فضیلت و ثواب قرائت سوره فتح</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عبدالله بن بکیر از پدرش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زنان و کنیزان خود را با قرائت سوره فتح از نابودی در امان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خواندن این سوره را به عادت خود تبدیل کند، یک منادی در روز قیامت، این ندا را سر خواهد داد به طوری  که همه موجودات آن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مخلص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سایر بندگان نیکوکار ملحق کنید و او را در نعمت‌های بهشت ساکن گردانید و از شراب ناب همراه با کافور به او بنوشانید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آمده است که از رسول خدا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فتح را بخواند، خداوند به او ثوابی معادل ثواب کسانی که در زیر درخت با رسول خدا صلی الله علیه و آله و سلم بیعت کردند و به بیعتشان وفادار ماندند یا کسانی که در روز فتح مکه، همراه رسول خدا صلی الله علیه و آله و سلم حضور داشتند،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زیر سرش بگذارد، از شر دزدها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آن نوشته را با آب زمزم بشوید سپس آن آب را بنوشد، در میان مردم دارای نفوذ خواهد بود و هر گاه مطلبی را شنید، آن را در حافظه‌اش ثبت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بنویسد </w:t>
      </w:r>
    </w:p>
    <w:p>
      <w:pPr>
        <w:pStyle w:val="BookText"/>
        <w:rPr/>
      </w:pPr>
      <w:r>
        <w:rPr>
          <w:rFonts w:ascii="IRNazanin" w:hAnsi="IRNazanin" w:eastAsia="IRNazanin"/>
          <w:color w:val="111111"/>
          <w:sz w:val="28"/>
          <w:sz w:val="28"/>
          <w:szCs w:val="28"/>
          <w:rtl w:val="true"/>
          <w:lang w:bidi="fa-IR"/>
        </w:rPr>
        <w:t>و آن را زیر سرش بگذارد، از شر دزدان در امان خواهد بود و هر کس آن را بنویسد و با آب زمزم بشوید، در نظر مردم دارای محبوبیت و نفوذ خواهد بود و هر گاه چیزی را بشنود، آن را در حافظه‌اش ثبت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در زمان جنگ یا خصومت آن را به خود بیاویزد، کاملا در امان خواهد بود و باب خیر بر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متبرک شده به وسیله آن را بنوشد، از ترس و لرز رهایی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سوار شدن به کشتی آن را بخواند، به اراده خداوند از غرق شدن در دریا در امان خواهد بود</w:t>
      </w:r>
      <w:r>
        <w:rPr>
          <w:rFonts w:eastAsia="IRNazanin" w:cs="IRNazanin"/>
          <w:color w:val="111111"/>
          <w:sz w:val="28"/>
          <w:szCs w:val="28"/>
          <w:rtl w:val="true"/>
          <w:lang w:bidi="fa-IR"/>
        </w:rPr>
        <w:t>.</w:t>
      </w:r>
      <w:bookmarkStart w:id="528" w:name="pg13188_126460"/>
    </w:p>
    <w:p>
      <w:pPr>
        <w:pStyle w:val="Heading3"/>
        <w:numPr>
          <w:ilvl w:val="2"/>
          <w:numId w:val="1"/>
        </w:numPr>
        <w:rPr/>
      </w:pPr>
      <w:bookmarkStart w:id="529" w:name="__RefHeading___Toc1147145_3244359995"/>
      <w:bookmarkStart w:id="530" w:name="_Toc179"/>
      <w:bookmarkEnd w:id="528"/>
      <w:bookmarkEnd w:id="529"/>
      <w:r>
        <w:rPr>
          <w:rtl w:val="true"/>
        </w:rPr>
        <w:t>تفسیر سوره فتح</w:t>
      </w:r>
      <w:bookmarkEnd w:id="530"/>
    </w:p>
    <w:p>
      <w:pPr>
        <w:pStyle w:val="Heading4"/>
        <w:numPr>
          <w:ilvl w:val="3"/>
          <w:numId w:val="1"/>
        </w:numPr>
        <w:rPr/>
      </w:pPr>
      <w:bookmarkStart w:id="531" w:name="__RefHeading___Toc1147147_3244359995"/>
      <w:bookmarkStart w:id="532" w:name="_Toc180"/>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533" w:name="__RefHeading___Toc1147149_3244359995"/>
      <w:bookmarkStart w:id="534" w:name="_Toc181"/>
      <w:bookmarkEnd w:id="533"/>
      <w:r>
        <w:rPr>
          <w:rtl w:val="true"/>
        </w:rPr>
        <w:t>«</w:t>
      </w:r>
      <w:r>
        <w:rPr>
          <w:rtl w:val="true"/>
        </w:rPr>
        <w:t>إِنَّا فَتَحْنَا لکَ فَتْحًا مُّبِینًا</w:t>
      </w:r>
      <w:r>
        <w:rPr>
          <w:rtl w:val="true"/>
        </w:rPr>
        <w:t>(</w:t>
      </w:r>
      <w:r>
        <w:rPr/>
        <w:t>1</w:t>
      </w:r>
      <w:r>
        <w:rPr>
          <w:rtl w:val="true"/>
        </w:rPr>
        <w:t xml:space="preserve">) </w:t>
      </w:r>
      <w:r>
        <w:rPr>
          <w:rtl w:val="true"/>
        </w:rPr>
        <w:t>لیَغْفِرَ لکَ</w:t>
      </w:r>
      <w:r>
        <w:rPr>
          <w:rtl w:val="true"/>
        </w:rPr>
        <w:t>...</w:t>
      </w:r>
      <w:r>
        <w:rPr>
          <w:rtl w:val="true"/>
        </w:rPr>
        <w:t>نِعْمَتَهُ عَلیْکَ ویَهْدِیَکَ صِرَاطًا مُّسْتَقِیمًا</w:t>
      </w:r>
      <w:r>
        <w:rPr>
          <w:rtl w:val="true"/>
        </w:rPr>
        <w:t>(</w:t>
      </w:r>
      <w:r>
        <w:rPr/>
        <w:t>2</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از پدرش، از ابن ابی عمیر، از ابن سنان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سوره و این فتح بزرگ آن بود که خداوند به رسول خدا صلی الله علیه و آله و سلم در خواب دستور داد که وارد مسجد الحرام شود و در آن جا به طواف کعبه بپردازد و همراه با حج گزاران در پایان مراسم حج، موی سر خویش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خوابش را برای یارانش تعریف کرد و به آنها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ذوالحلیفه رسیدند، به قصد ادای عمره احرام بستند و حیواناتی را جهت قربانی به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شصت و شش رأس حیوان برای قربانی تعیین کرد و هنگام محرم شدن، بر شتران علامت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هدف انجام عمره در ذو الحلیفه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حیوانات قربانی خود را علامت زده و روی شتران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امر به اطلاع قریش رسید، خالد بن ولید را به همراه دویست سوار کار برای کمین فرستادند تا با رسول خدا صلی الله</w:t>
      </w:r>
    </w:p>
    <w:p>
      <w:pPr>
        <w:pStyle w:val="BookText"/>
        <w:rPr/>
      </w:pPr>
      <w:r>
        <w:rPr>
          <w:rFonts w:ascii="IRNazanin" w:hAnsi="IRNazanin" w:eastAsia="IRNazanin"/>
          <w:color w:val="111111"/>
          <w:sz w:val="28"/>
          <w:sz w:val="28"/>
          <w:szCs w:val="28"/>
          <w:rtl w:val="true"/>
          <w:lang w:bidi="fa-IR"/>
        </w:rPr>
        <w:t>علیه و آله و سلم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کوه‌ها با آن حضرت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وقت اذان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گفت و مردم نمازشان را به امامت رسول خدا صلی الله علیه و آله و سلم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آنها در نماز بودند به آنها حمله می‌کردیم، کاملاً نابودشان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زمان برگزاری نماز دیگری خواهد رسید که از نور دیدگانشان برایشان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شروع به ادای آن نماز کردند به آنها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نماز خوف را بر پیامبر صلی الله علیه و آله و سلم نازل و آیه زیر را از سوی پروردگار به پیامبر 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فِیهِمْ فَأَقَمْتَ لهُمُ الصَّلاَةَ</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میان ایشان بودی و برایشان نماز برپا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تفسیر این آیه در سوره نساء، چگونگی نازل شدن نماز خوف را توضیح دادیم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رسول خدا صلی الله علیه و آله و سلم در حدیبیه فرود آمد که در نزدیکی محدوده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طول مسیرش از اعراب خواست به او بپیوندند اما هیچ کس از ایشان پیروی نکرد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یارانش گمان می‌کنند می‌توانند وارد حرم شوند، در حالی که قریش در داخل شهرشان با آنها جنگید و آنها را شکست داد؟ محمد و یارانش هرگز به مدینه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در حدیبیه فرود آمد قریشیان به لات و عزی قسم می‌خوردند که هرگز نمی‌گذارند آن حضرت و یارانش زنده به مکه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فرستاده‌ای به سوی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می‌خواهم حج را به جای بیاورم و حیوانات قربانی را که همراه خود آورده‌ام سر ببرم و گوشت آن را برای شما بر جای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عروة بن مسعود ثقفی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عاقل و خردمندی بود که آیه زیر در باره او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p>
    <w:p>
      <w:pPr>
        <w:pStyle w:val="BookText"/>
        <w:rPr/>
      </w:pPr>
      <w:r>
        <w:rPr>
          <w:rFonts w:ascii="IRNazanin" w:hAnsi="IRNazanin" w:eastAsia="IRNazanin"/>
          <w:color w:val="111111"/>
          <w:sz w:val="28"/>
          <w:sz w:val="28"/>
          <w:szCs w:val="28"/>
          <w:rtl w:val="true"/>
          <w:lang w:bidi="fa-IR"/>
        </w:rPr>
        <w:t>به سوی پیامبر صلی الله علیه و آله و سلم آمد، این تصمیم آن حضرت را خطرناک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مکه خارج شدم که قریش شمشیرها بر کشیده و ساز و برگ جنگی تهیه می‌کردند و به لات و عزی قسم می‌خوردند که نمی‌گذارند زنده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مکه حرم آنهاست و چشم طرفه و بدیع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خانواده و قومت را به کشتن بدهی؟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می‌خواهم مناسک حج را به جای آورم و قربانی کنم و گوشت آن را برایتان 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که گروهی مانند امروز تصمیم به مقابله با گروه دیگری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قریش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وارد مکه شود و اعراب آن را بشنوند، خوار خواهیم شد و اعراب بر ما گستاخ خواهند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حفص بن احنف و سهیل بن عمرو را به سوی پیامبر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صلی الله علیه و آله و سلم آنها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را فرسوده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مرا باز نمی‌کنید تا با اعراب روبرو شوم؟ اگر راستگو بودم، پادشاهی را با نبوت خویش برایشان به ارمغان می‌آورم و اگر دروغگو بودم، آنها را از گرگ‌های عرب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کدام از قریش که از من در خواستی بکند که انجام آن موجب خشم پروردگار نباشد، قطعاً آن را عملی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دلسوزانه از رسول خدا صلی الله علیه و آله و سلم درخواست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امسال به مدینه باز نمی‌گردی تا ببینیم که کار تو و اعراب به کجا خواهد کشید؟ اعراب خبر حرکت شما به سوی مکه را شنیده‌اند، چنان چه وارد شهر ما شوید آنها ما را خوار و ذلیل به شمار می‌آورند و نسبت به ما گستاخ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آینده در همین ماه به مدت سه روز به شما اجازه می‌دهیم وارد مکه شوید و عبادت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این درخواست آنها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هر فردی راکه از میان ما به سوی تو پناه می‌آورد به ما باز گردانی و ما نیز در مقابل، افراد فراری‌تان را که به ما پناهنده می‌شوند به شما تحویل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افرادی که از میان ما به شما پناه می‌آورند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افرادی را که در مکه مسلمان می‌شوند شکنجه نکنید و آنها را به خاطر انجام احکام اسلام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صلی الله علیه و آله و سلم به این در خواست آنها پاسخ مثبت داد و با آنها صلح نمود، اکثریت یارانش با این امر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عمر بن خطاب از همه آنها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و دشمنانمان بر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ذلت و خواری در دین‌مان را بپذیریم؟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همیشه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از من حمایت می‌کردند، با رسول خدا مخالفت می‌کردم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بن عمرو و حفص بن احنف به سوی قریش رفتند و جریان صلح را به اطلاع آنها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مسجد الحرام خواهیم شد و پس از اتمام مناسک حج موی سرمان را خواهیم تراشید؟ 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وعده دادم که امسال این کار را خواهیم کرد؟ من به شما گفتم که خداوند به من وعده داده است که وارد مکه خواهم شد و مناسک حج را به جا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ادامه سئوالاتشان پرداختند،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قبول ندارید، پس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سپاهیان قریش رفتند و به طور مفتضحانه‌ای شکست خوردند و به سوی رسول خدا صلی الله علیه و آله و سلم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بردار و با قریش رویارویی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امیرالمؤمنین علیه السلام را دیدند پا به فرار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در وعده‌ای که به ما داده بود، دچار بدا شده و نظرش تغییر کرده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خجالت زده نزد آن حضرت بازگشتند و از ایشان معذرت 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بدر نیستید که خداوند در باره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تَسْتَغِیثُونَ رَبَّکُمْ فَاسْتَجَابَ لکُمْ أَنِّی مُمِدُّکُم بِأَلفٍ مِّنَ المَلآئِکَةِ </w:t>
      </w:r>
    </w:p>
    <w:p>
      <w:pPr>
        <w:pStyle w:val="BookText"/>
        <w:rPr/>
      </w:pPr>
      <w:r>
        <w:rPr>
          <w:rFonts w:ascii="Amiri" w:hAnsi="Amiri" w:eastAsia="Amiri" w:cs="Amiri"/>
          <w:color w:val="111111"/>
          <w:sz w:val="28"/>
          <w:sz w:val="28"/>
          <w:szCs w:val="28"/>
          <w:rtl w:val="true"/>
          <w:lang w:bidi="ar-SA"/>
        </w:rPr>
        <w:t>مُرْدِفِینَ</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شما را اجابت کرد که 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احد نیستید که آیه زیر در باره شما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عَلی أحَدٍ والرَّسُول یَدْعُوکُمْ فِی أُخْرَاکُمْ</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فلان روز و فلان روز نیستید؟ آنها نزد آن حضرت به معذرت خواهی پرداختند و از تصورات قبلی‌شان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می‌خواهید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احنف و سهیل بن عمرو بار دیگر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درخواست شما مبنی بر آزادی اظهار اسلام و عدم اکراه افراد بر آیین‌شان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یارانش خواست دوات و قلم بیاورند و امیرالمؤمنین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پدرانت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باسمک اللهم زیرا یکی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پیامبر خدا و قریش</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پیامبری تو ایمان داشتیم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صلحی است میان محمد بن عبدالله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اصل و نسب خویش بیزاری؟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هم نکنید باز هم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نوشتی پاک کن و به جای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لقب شما مبنی بر پیامبری‌تان را هرگز پاک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صلی </w:t>
      </w:r>
    </w:p>
    <w:p>
      <w:pPr>
        <w:pStyle w:val="BookText"/>
        <w:rPr/>
      </w:pPr>
      <w:r>
        <w:rPr>
          <w:rFonts w:ascii="IRNazanin" w:hAnsi="IRNazanin" w:eastAsia="IRNazanin"/>
          <w:color w:val="111111"/>
          <w:sz w:val="28"/>
          <w:sz w:val="28"/>
          <w:szCs w:val="28"/>
          <w:rtl w:val="true"/>
          <w:lang w:bidi="fa-IR"/>
        </w:rPr>
        <w:t>الله علیه و آله و سلم با دست مبارکش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بن عبدالله و سهیل بن عمرو نماینده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به مدت ده سال از جنگ با یکدیگر خودداری کنند و به یکدیگر حمله نکنند، علیه یکدیگر شمشیر نکشند و افراد یکدیگر را به اسارت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محمد یا قریش پیمان اتحاد ببندد،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معاهده، هر کدام از افراد قریش که بدون اذن ولی از میان قریش به مدینه بگریزد، محمد باید او را به قریش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از افراد محمد که به قریش پناهنده شود، به محمد بازگردانده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در مکه می‌توانند دین خود را اظهار کنند و در آن شهر افراد مجبور به پیروی از دین خاصی نیستند و به خاطر پذیرش دین خاصی مورد آزار و اذیت یا انتقاد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محمد و یارانش به مدینه باز خواهند گشت و در سال آینده بدون داشتن سلاح جنگی جز سلاح افراد مسافر، به مکه باز خواهند گشت و سه روز در آن 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شهود نگارش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پاک کردن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برگزیده است، تو در آینده در حالی که مورد ظلم و ستم قرار خواهی گرفت، به فرزندان آنها مشابه چنین پاسخی را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جنگ صفین اتفاق افتاد و طرفین، حکمیت را پذیرفتند، امیرالمؤمنین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امیرالمؤمنین علیه السلام و معاویه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که تو امیرالمؤمنین هستی اعتقاد داشتیم که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علی بن ابی طالب و معاویه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امر را به من اطلاع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نوشت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پیمان صلح حدیبیه نوشته شد، قبیله خزاعه با رسول خدا صلی الله علیه و آله و سلم و بنی بکر با قریش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را در دو نسخه نوشتند و یکی از نسخه‌ها را به رسول خدا صلی الله علیه و آله و </w:t>
      </w:r>
    </w:p>
    <w:p>
      <w:pPr>
        <w:pStyle w:val="BookText"/>
        <w:rPr/>
      </w:pPr>
      <w:r>
        <w:rPr>
          <w:rFonts w:ascii="IRNazanin" w:hAnsi="IRNazanin" w:eastAsia="IRNazanin"/>
          <w:color w:val="111111"/>
          <w:sz w:val="28"/>
          <w:sz w:val="28"/>
          <w:szCs w:val="28"/>
          <w:rtl w:val="true"/>
          <w:lang w:bidi="fa-IR"/>
        </w:rPr>
        <w:t>سلم و دیگری را به سهیل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میان قریش بازگشتند و جریان را برایشان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را که برای قربانی آورده‌اید سر ببرید و موی سرتان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از این کار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بکنیم در حالی که هنوز طواف و سعی را انجام نداده‌ایم؟ پیامبر صلی الله علیه و آله و سلم از این پاسخ آنها اندوهگین شد و از این امر به همسرش ام سلمه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قربانی‌تان را سر ببرید و موهایتان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 حضرت که چنین دیدند، با تردید اقدام به این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هدف بزرگداشت قربانی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هنوز قربانی‌شان را انجام نداده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کسانی که موهایشان را کوتاه کرده‌اند دعا نمی‌کنید؟ زیرا کسی که قربانی را انجام نداده باشد، تراشیدن مو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تراشیده‌اند و قربانی را انجام نداده‌اند،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که موهایشان را کوتاه کرده‌اند دعا نمی‌کنید؟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کوتاه کرده‌اند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مدینه حرکت کرد و به تنعیم بازگشت و زیر درختی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که با پیمان صلح آن حضرت مخالفت کرده بودند نزد ایشان آمدند و معذرت خواهی و اظهار پشیمانی کردند و از آن حضرت خواستند تا برایشان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 رضوان نازل شد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تمیم بن عبدالله بن تمیم قریشی، از پدرش، از حمدان بن سلیمان نیشابوری، از علی بن محمد بن جهم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حضور داشتم و امام رضا علیه السلام نیز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 پیامبران معصوم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آیاتی را که در باره انبیا نازل شده است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مشرکان عرب، رسول خدا صلی الله علیه و آله و سلم از همگان گناهکارتر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جای خداوند سیصد و شصت بت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برایشان دعوت به کلمه اخلاص را به ارمغان آورد و این امر بر آنها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أَجَعَل الآلهَةَ إِلهًا واحِدًا إِنَّ هَذَا لشَیْءٌ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 المَلأُ مِنْهُمْ أَنِ امْشُوا واصْبِرُوا عَلی آلهَتِکُمْ إِنَّ هَذَا لشَیْءٌ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خدای واحدی قرار داده است؟ این واقعا چیز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بر خدایان خود ایستادگی نمایید که این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فتح مکه را برای پیامبر صلی الله علیه و آله و سلم ممکن کرد، خطاب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خداوند گناهان تو را  ـ به گمان مشرکان مکه ـ به علت فرا خواندن مردم به یکتاپرستی در گذشته، حال و آینده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مشرکان مکه، ایمان آورده و برخی نیز از مکه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مکه باقی ماندند، نتوانسته بودند دعوت مردم به توحید توسط آن حضرت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گناهانی که آنان فکر می‌کردند بر دوش محمد صلی الله علیه و آله و سلم است، بخشوده شد؛ زیرا حرف او به کرسی نشست و بر آنان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ای ابوالحسن</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ابراهیم قمی، از پدرش، از ابن ابی عمیر و دیگران، از معاویه بن عمار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ذی القعده به همراه یارانش از مدینه به سوی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آنها به منعقد شدن صلح حدیبیه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میقات رسیدند، رسول اکرم صلی الله علیه و آله و سلم 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نیز به پیروی از ایشان احرام بستند و سلاح‌های خود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اطلاع یافت که مشرکان خالد بن ولید را برای بازگرداندن آن حضرت فرستاده‌اند،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راهنمایی بیاورید که ما را از راهی غیر از مسیر حرکت خالد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مردی از مزینه یا جهینه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عقبه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خداوند گناهانش را خواهد آمرزید، همچنان که گناهان بنی اسرائیل را مورد بخشش قرار داد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 نَّغْفِرْ لَکُمْ خَطِیئَاتِکُمْ</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کنان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 تا گناهان شما را بر شما ببخشاییم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گروه‌هایی از اوس و خزرج به بالای آن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هزار و هشتصد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حدیبیه فرود آمدند، ناگهان در آن جا زنی را به همراه پسرش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دیدن سپاه رسول خدا صلی الله علیه و آله و سلم شروع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زن فهمید، این سپاه رسول خدا صلی الله علیه و آله و سلم است، فرزندش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پیروان دین دیگری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آن زن رفت و به او دستور داد تا از چاهی که در آن جا بود، آب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یک سطل آب برای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آب نوشید و صورت مبارکش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بقیه آب را به داخل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آن چاه خشک نشده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از آن مکان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ابان بن سعید را به همراه گروهی سوار کار به سوی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سعید در موازات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سپس حلیس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حیوانات قربانی را دید که بعضی از آنها از گرسنگی پشم‌های همدیگر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مکه بازگشت و دیگر به سوی پیامبر و یارانش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همدیگر پیمان نبسته‌ایم که حیوانات اختصاص داده شده برای قربانی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عرب بیابانگرد بیش </w:t>
      </w:r>
    </w:p>
    <w:p>
      <w:pPr>
        <w:pStyle w:val="BookText"/>
        <w:rPr/>
      </w:pP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را بر محمد باز خواهی  کرد و به آن چه او خواسته است گردن خواهی نهاد، و گرنه من از تو جدا خواهم شد و به میان حبشی‌ها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تا با محمد پیمان سستی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عروة بن مسعود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قومی که مغیره بن شعبه به آنها حمله کرده بود در مکه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تاجر و در طائف ساکن بودند که مغیره تعدادی از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اموالشان را برای رسول خدا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قبول آن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و نیرنگ است و عادلانه نیست و ما بدان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عروة بن مسعود را نزد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عروه بن مسعود است که به خدمتتان آمده است و معتقد است ورود ما به مکه کار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نزد پیامبر صلی الله علیه و آله و سلم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مکه آمده‌ای؟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کعبه را طواف کنم و سعی بین صفا و مروه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کنم و گوشت آن را برایتان بر جای 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همچون تو را تاکنون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آمده‌اید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 و خویشاوندانت قسم می‌دهند که بی‌اجازه آنان، وارد شهرشان نشوی و پیوند خویشاوندی را پاره نکنی و باعث گستاخ شدن سایر اعراب نسبت به آنها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مناسک را به جای نیاوریم از این جا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هنگام صحبت کردن با رسول خدا صلی الله علیه و آله و سلم به ریش آن حضرت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که پشت سرش ایستاده بود با دستش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برادرزاده‌ات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فقط به این خاطر به این جا آمده ای که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 کنی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به میان قریش بازگشت و به ابوسفیان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محمد از تصمیمش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سهیل بن عمرو و حویطب بن عبدالعزی را به سوی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تا حیواناتی را که برای قربانی کردن با خودشان آورده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پیامبر صلی الله علیه و آله و سلم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از آمدن به مکه چیست؟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خانه خدا، سعی بین صفا و مروه و قربانی کردن آمده‌ایم تا پس از آن، گوشت حیوانات قربانی شده را برای شما از خود بر جای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خداوند و رابطه خویشاوندی قسم می‌دهند که بدون اجازه آنان وارد شهرشان نشوی و پیوند خویشاوندی را پاره نکنی تا مبادا دشمنانشان بر آنها گستاخ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همچنان بر ورود به شهر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خواست عمر بن خطاب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من بسیار کوچک است و چنان که می‌دانید من حامیان چندانی در آن 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پیشنهاد می‌کنم عثمان را به آن جا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عثمان بن عفان را به مکه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مؤمنان قومت برو و مژده‌ای را که خداوند مبنی بر فتح مکه به من داده است به اطلاع آنها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مکه رفت، با ابان بن سعید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تأخیر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همراه او به میان مسلمانان مکه رفت و جریان را به آنها اطلاع داد و درگیری و جرّ و بحث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سهیل بن عمرو نیز همچنان نزد رسول خدا صلی الله علیه و آله و سلم باقی مانده بود و عثمان به اردوگاه مشرکان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رسول خدا صلی الله علیه و آله و 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چپش را به جای دست عثمان در دست راست خودش گذاشت و آن را به عنوان بیعت او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تاکنون خانه خدا را طواف کرده و سعی میان صفا و مروه را به جای آورده و از احرام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نبوده که او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میان مسلمانان بازگشت، رسول خدا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خانه خدا را به جای آوردی؟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رسول خدا صلی الله علیه و آله و سلم طواف کعبه را انجام نداده است من اقدام به این کار کنم؟ سپس جریان تأخیرش در مکه را برای ایشان تعریف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به امیرالمؤمنین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رحمن و رحیم را نمی‌شناسم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آن چه در گذشته می‌نوشتیم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میان رسول خدا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پیامبری تو را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سر چه با تو می‌جنگیم؟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میان محمد بن عبدالله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مفاد آن پیمان این بود که هر گاه فردی از قریش به مدینه پناهنده می‌شد، پیامبر باید او را به مکه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فردی از مسلمانان به قریش پناهنده می‌شد، آنها مجبور به بازگرداندن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مسلمانان مکه حق بازگشت به دین‌شان داده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از دین ما برگردد،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ما این است که خداوند در میان شما، آشکارا عبادت شود و پنهانی نباشد و مسلمانان در مدینه بتوانند با مسلمانان مکه، ارتباط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معاهده دارای برکات فراوانی بود و اسلام کم‌کم بر مکه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پسرش ابو جندل را که اسلام آورده بود،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پیمان شکنی شما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پیمان‌شکنی کرده‌ام؟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حقه باز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به میان مسلمانان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فرا خواند و خواست که او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آنها تحویل می‌دهی؟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جزو مفاد پیمان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گشایشی به وجود بیاور</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منصور بن حازم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سوره فتح نازل شد، پیامبر صلی الله علیه و آله و سلم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نسبت به تو نافرمانی کنم و به</w:t>
      </w:r>
    </w:p>
    <w:p>
      <w:pPr>
        <w:pStyle w:val="BookText"/>
        <w:rPr/>
      </w:pPr>
      <w:r>
        <w:rPr>
          <w:rFonts w:ascii="IRNazanin" w:hAnsi="IRNazanin" w:eastAsia="IRNazanin"/>
          <w:color w:val="111111"/>
          <w:sz w:val="28"/>
          <w:sz w:val="28"/>
          <w:szCs w:val="28"/>
          <w:rtl w:val="true"/>
          <w:lang w:bidi="fa-IR"/>
        </w:rPr>
        <w:t>عذاب روز قیامت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نازل شدن آن سوره، دیگر این جمله را نگفت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علی احمد بن یحیی مکتب، از احمد بن محمد وراق، از بشیر بن سعید بن قیلویه عدل در رافقه، از عبدالجبار بن کثیر تمیمی یمانی، از محمد بن حرب هلالی، حاکم مدینه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در ذهنم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آن را مطرح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قبل از این که سئوال خودت را مطرح کنی من آن را بگویم و اگر هم مایل هستی خودت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قبل از این که سئوال را مطرح کنم از آن اطلاع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فراست و شناخت حقیقت افراد از روی ظاهرشان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بترسید که او با نور خدا می‌نگرد؟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سئوال مرا بگویید و بدان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بپرسی چرا امیرالمؤمنین علیه السلام در زمان فتح مکه هنگامی که پیامبر صلی الله علیه و آله و سلم می‌خواست کعبه را از لوث بت‌ها پاک کند، علی رغم قدرت و نیروی فراوانش نتوانست رسول خدا را حمل کند و نگه دارد؟ این در حالی بود که آن حضرت در خیبر را که باید چهل نفر با همدیگر آن را حمل کنند، از جا کند و آن را به مسافت چهل ذراع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اکرم بر شتر، اسب و الاغ سوار می‌شد و در شب معراج بر براق سوار شده بود و قدرت امام علی علیه السلام از همه این حیوانات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قسم یاد کرد که دقیقاً می‌خواستم همین سئوال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حدیث را ذکر کرد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خطاب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شیعیانت را بر دوش من </w:t>
      </w:r>
    </w:p>
    <w:p>
      <w:pPr>
        <w:pStyle w:val="BookText"/>
        <w:rPr/>
      </w:pPr>
      <w:r>
        <w:rPr>
          <w:rFonts w:ascii="IRNazanin" w:hAnsi="IRNazanin" w:eastAsia="IRNazanin"/>
          <w:color w:val="111111"/>
          <w:sz w:val="28"/>
          <w:sz w:val="28"/>
          <w:szCs w:val="28"/>
          <w:rtl w:val="true"/>
          <w:lang w:bidi="fa-IR"/>
        </w:rPr>
        <w:t>قرار داده و سپس آن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محمد بن جعفر، از محمد بن احمد، از محمد بن حسین، از علی بن نعمان، از علی بن ایوب، از عمر بن یزید بیاع سابری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ومَا تَأَخَّرَ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گناهی نداشت و هرگز مرتکب گناه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گناهان یاران و پیروانش را بر دوش ایشان قرار داده بود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سعد بن عبدالله، از محمد بن عیسی، از علی بن مهران، از علی بن عبدالغفار، از ابو شعیب صالح بن حمزه، از محمد بن سعید مروزی روایت کرده است که از شخصی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هرگز مرتکب گناهی شده است؟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پیروان امیرالمؤمنین علیه السلام را بر دوش آن حضرت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گناهان پیشین و پسین را برایش آمرزید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نجفی به صورت مرفوع از امام هادی علیه السلام روایت کرده است که 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هرگز مرتکب گناه نشده بود و آن حضرت گناهان پیشین یا پسین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گناهان شیعیان امیرالمؤمنین علیه السلام را به عهده او گذاشته و سپس آنها را برایش آمرزیده بود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روایت کرده است که شخصی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bookmarkStart w:id="535" w:name="pg13188_126474"/>
    </w:p>
    <w:p>
      <w:pPr>
        <w:pStyle w:val="BookText"/>
        <w:rPr/>
      </w:pPr>
      <w:bookmarkEnd w:id="535"/>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گناهی مرتکب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آمرزش گناهان شیعیان امیرالمؤمنین علیه السلام را که به عهده آن حضرت گذاشته شده بود، برایش تضمین کرده است</w:t>
      </w:r>
      <w:r>
        <w:rPr>
          <w:rFonts w:eastAsia="IRNazanin" w:cs="IRNazanin"/>
          <w:color w:val="111111"/>
          <w:sz w:val="28"/>
          <w:szCs w:val="28"/>
          <w:rtl w:val="true"/>
          <w:lang w:bidi="fa-IR"/>
        </w:rPr>
        <w:t>.</w:t>
      </w:r>
      <w:r>
        <w:rPr>
          <w:rStyle w:val="FootnoteAnchor"/>
          <w:rtl w:val="true"/>
        </w:rPr>
        <w:footnoteReference w:id="661"/>
      </w:r>
    </w:p>
    <w:p>
      <w:pPr>
        <w:pStyle w:val="Heading4"/>
        <w:numPr>
          <w:ilvl w:val="3"/>
          <w:numId w:val="1"/>
        </w:numPr>
        <w:rPr/>
      </w:pPr>
      <w:bookmarkStart w:id="536" w:name="__RefHeading___Toc1147151_3244359995"/>
      <w:bookmarkStart w:id="537" w:name="_Toc182"/>
      <w:bookmarkEnd w:id="536"/>
      <w:r>
        <w:rPr>
          <w:rtl w:val="true"/>
        </w:rPr>
        <w:t>«</w:t>
      </w:r>
      <w:r>
        <w:rPr>
          <w:rtl w:val="true"/>
        </w:rPr>
        <w:t>هُو الذِی أَنزَل السَّکِینَةَ فِی قُلوبِ المُؤْمِنِینَ</w:t>
      </w:r>
      <w:r>
        <w:rPr>
          <w:rtl w:val="true"/>
        </w:rPr>
        <w:t>...</w:t>
      </w:r>
      <w:r>
        <w:rPr>
          <w:rtl w:val="true"/>
        </w:rPr>
        <w:t>بِمَا عَاهَدَ عَلیْهُ اللهَ فَسَیُؤْتِیهِ أَجْرًا عَظِیمًا</w:t>
      </w:r>
      <w:r>
        <w:rPr>
          <w:rtl w:val="true"/>
        </w:rPr>
        <w:t>(</w:t>
      </w:r>
      <w:r>
        <w:rPr/>
        <w:t>10</w:t>
      </w:r>
      <w:r>
        <w:rPr>
          <w:rtl w:val="true"/>
        </w:rPr>
        <w:t>)»</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جُنُودُ السَّمَاواتِ والأَرْضِ وکَانَ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والمُؤْمِنَاتِ جَنَّاتٍ تَجْرِی مِن تَحْتِهَا الأَنْهَارُ خَالدِینَ فِیهَا ویُکَفِّرَ عَنْهُمْ سَیِّئَاتِهِمْ وکَانَ ذَلکَ عِندَ اللهِ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 وکَانَ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ومُبَشِّرًا ونَذِیرًا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 وتُوقِّرُوهُ وتُسَبِّحُوهُ بُکْرَةً وأَصِیلا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آرامش را فرو فرستاد تا ایمانی بر ایمان خود بیفزایند و سپاهیان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از آن خداست و خدا همواره دانای سنجیده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مردان و زنانی را که ایمان آورده اند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 و در آن جاویدان بدارد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از آنان بزداید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 کامیابی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نفاق پیشه و مردان و زنان مشرک را که به خدا گمان بد برده اند،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زمانه بر آنان باد 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سرانجامی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 xml:space="preserve">ها و زمین از آن خداست و خدا همواره شکست ناپذیر سنجیده کار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 بشارتگر و هشدار دهنده ای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خدا و فرستاده اش ایمان آورید و او را یاری کنید و ارجش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بامدادان و شامگاهان به پاکی بستایید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با تو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با خدا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 شکنی کند، تنها به زیان خود پیمان می شکند و هر که بر آن چه با خدا عهد بسته وفادار بماند، به زودی خدا پاداشی بزرگ به او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از محمد بن یحیی، از احمد بن محمد بن عیسی، از علی بن حکم، از ابو حمزه روایت کرده است که از امام محمد باقر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ایشان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نیز ایمان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گروهی از یاران ما، از احمد بن محمد بن خالد، از ابن محبوب، از علاء، از محمد بن مسلم،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سکینه، ایمان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همچنین از علی بن ابراهیم قمی، از پدرش، از ابن ابو عمیر، از حفص بن بختری و هشام بن سالم و دیگران روایت کرده است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ایمان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همچنین از علی بن ابراهیم قمی، از محمد بن عیسی بن عبید، از </w:t>
      </w:r>
    </w:p>
    <w:p>
      <w:pPr>
        <w:pStyle w:val="BookText"/>
        <w:rPr/>
      </w:pPr>
      <w:r>
        <w:rPr>
          <w:rFonts w:ascii="IRNazanin" w:hAnsi="IRNazanin" w:eastAsia="IRNazanin"/>
          <w:color w:val="111111"/>
          <w:sz w:val="28"/>
          <w:sz w:val="28"/>
          <w:szCs w:val="28"/>
          <w:rtl w:val="true"/>
          <w:lang w:bidi="fa-IR"/>
        </w:rPr>
        <w:t>یونس، از جمیل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آیات زیر نیز سئوال کردم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با روحی از جانب خود تایید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کَلمَةَ التَّقْوی</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و تقوی در آیات فوق، ایمان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یحیی، از احمد بن محمد، از ابن محبوب، از علاء بن رزین، از محمد بن مسلم و حجّال، از علاء، از 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همه جا را آب فرا گرفته بود و عرش خداوند بر روی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آب دستور داد تا به آتش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را خاموش کرد و از آن دودی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دود آسمان‌ها و از خاکستر آن آتش،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آتش و باد با یکدیگر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قوی‌ترین و بزرگ‌ترین سپاه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سپاه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سپاه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باد وحی کرد که تو بزرگترین سپاه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برتر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 وللهِ جُنُودُ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بودند که با رسول اکرم صلی الله علیه و آله و سلم مخالفت نکردند و پذیرش پیمان صلح از سوی ایشان را 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لیُدْخِل المُؤْمِنِینَ والمُؤْمِنَاتِ جَنَّاتٍ تَجْرِی مِن تَحْتِهَا الأَنْهَارُ خَالدِینَ فِیهَا ویُکَفِّرَ عَنْهُمْ سَیِّئَاتِهِمْ وکَانَ ذَلکَ عِندَ اللهِ فَوزًا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ویُعَذِّبَ المُنَافِقِینَ والمُنَافِقَاتِ والمُشْرِکِینَ والمُشْرِکَاتِ الظَّانِّینَ بِاللهِ ظَنَّ </w:t>
      </w:r>
    </w:p>
    <w:p>
      <w:pPr>
        <w:pStyle w:val="BookText"/>
        <w:rPr/>
      </w:pPr>
      <w:r>
        <w:rPr>
          <w:rFonts w:ascii="IRNazanin" w:hAnsi="IRNazanin" w:eastAsia="IRNazanin"/>
          <w:color w:val="111111"/>
          <w:sz w:val="28"/>
          <w:sz w:val="28"/>
          <w:szCs w:val="28"/>
          <w:rtl w:val="true"/>
          <w:lang w:bidi="fa-IR"/>
        </w:rPr>
        <w:t>السَّوءِ 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کسانی هستند که با پیمان صلح از سوی رسول خدا صلی الله علیه و آله و سلم مخالفت و آن حضرت را متهم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وغَضِبَ اللهُ عَلیْهِمْ ولعَنَهُمْ وأَعَدَّ لهُمْ جَهَنَّمَ وسَاءتْ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جُنُودُ السَّمَاواتِ والأَرْضِ وکَانَ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شَاهِدًا ومُبَشِّرًا ونَذِیرًا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پیامبر صلی الله علیه و آله و سلم را مورد خطاب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لتُؤْمِنُوا بِاللهِ ورَسُولهِ وتُعَزِّرُوهُ وتُوقِّرُوهُ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ذات متعال خویش، عطف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وتُسَبِّحُوهُ 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در بیعت رضوان نازل شد که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این رضایت خودش از آنها را عدم انتقاد آنها از هیچ کدام از اعمال پیامبر صلی الله علیه و آله و سلم و عدم مخالفت با اوامر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فرود آوردن آیه بیعت رضوان، در آیه دیگری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از آنها مشروط بر این بود که پس از آن به عهد و پیمان الهی وفادار باشند و پیمان شکنی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این عهد خود وفا کنند، پروردگار از آنها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جمع آوری قرآن، آیه شرط را بر آیه بیعت رضوان مقدم کردند؛ حال آن که در ابتدا آیه بیعت رضوان و سپس آیه شرط نازل شده است</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xml:space="preserve">در بیان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از امام صادق علیه السلام ذکر گردید</w:t>
      </w:r>
      <w:r>
        <w:rPr>
          <w:rFonts w:eastAsia="IRNazanin" w:cs="IRNazanin"/>
          <w:color w:val="111111"/>
          <w:sz w:val="28"/>
          <w:szCs w:val="28"/>
          <w:rtl w:val="true"/>
          <w:lang w:bidi="fa-IR"/>
        </w:rPr>
        <w:t xml:space="preserve">. </w:t>
      </w:r>
      <w:bookmarkStart w:id="538" w:name="pg13188_126478"/>
    </w:p>
    <w:p>
      <w:pPr>
        <w:pStyle w:val="Heading4"/>
        <w:numPr>
          <w:ilvl w:val="3"/>
          <w:numId w:val="1"/>
        </w:numPr>
        <w:rPr/>
      </w:pPr>
      <w:bookmarkStart w:id="539" w:name="__RefHeading___Toc1147153_3244359995"/>
      <w:bookmarkStart w:id="540" w:name="_Toc183"/>
      <w:bookmarkEnd w:id="538"/>
      <w:bookmarkEnd w:id="539"/>
      <w:r>
        <w:rPr>
          <w:rtl w:val="true"/>
        </w:rPr>
        <w:t>«</w:t>
      </w:r>
      <w:r>
        <w:rPr>
          <w:rtl w:val="true"/>
        </w:rPr>
        <w:t>لقَدْ رَضِیَ اللهُ عَنِ المُؤْمِنِینَ إِذْ یُبَایِعُونَکَ</w:t>
      </w:r>
      <w:r>
        <w:rPr>
          <w:rtl w:val="true"/>
        </w:rPr>
        <w:t>...</w:t>
      </w:r>
      <w:r>
        <w:rPr>
          <w:rtl w:val="true"/>
        </w:rPr>
        <w:t>أَن تَطَؤُوهُمْ فَتُصِیبَکُم مِّنْهُم مَّعَرَّةٌ بِغَیْرِ عِلمٍ</w:t>
      </w:r>
      <w:r>
        <w:rPr>
          <w:rtl w:val="true"/>
        </w:rPr>
        <w:t>(</w:t>
      </w:r>
      <w:r>
        <w:rPr/>
        <w:t>25</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ومَغَانِمَ کَثِیرَةً یَأْخُذُونَهَا وکَانَ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وکَفَّ أَیْدِیَ النَّاسِ عَنکُمْ ولتَکُونَ آیَةً للمُؤْمِنِینَ ویَهْدِیَکُمْ صِرَاطًا مُّسْتَقِیمًا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واُخْرَی لمْ تَقْدِرُوا عَلیْهَا قَدْ أَحَاطَ اللهُ بِهَا وکَانَ اللهُ عَلی کُل شَیْءٍ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قَاتَلکُمُ الذِینَ کَفَرُوا لولوا الأَدْبَارَ ثُمَّ لا یَجِدُونَ ولیًّا ولا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ولن تَجِدَ لسُنَّةِ اللهِ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کَفَّ أَیْدِیَهُمْ عَنکُمْ وأَیْدِیَکُمْ عَنْهُم بِبَطْنِ مَکَّةَ مِن بَعْدِ أَنْ أَظْفَرَکُمْ عَلیْهِمْ وکَانَ اللهُ بِمَا تَعْمَلونَ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 وصَدُّوکُمْ عَنِ المَسْجِدِ الحَرَامِ والهَدْیَ مَعْکُوفًا أَن یَبْلغَ مَحِلهُ ولولا رِجَال مُّؤْمِنُونَ ونِسَاء مُّؤْمِنَاتٌ لمْ تَعْلمُوهُمْ أَن تَطَؤُوهُمْ فَتُصِیبَکُم مِّنْهُم مَّعَرَّةٌ بِغَیْرِ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 و آن 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بود، بازشناخت و بر آنان آرامش فرو فرستاد و پیروزی نزدیکی به آنها پاداش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فراوانی خواهند گرفت و خدا همواره نیرومند سنجیده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شما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زودی آنها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را از شما کوتاه ساخت تا برای مؤمنان نشانه ای باشد و شما را به راه راست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آنها دست نیافته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آنها نیک احاطه دارد و همواره خداوند بر هر چیزی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کسانی که کافر شدند به جنگ با شما برخیزند، قطعا پشت خواهند کرد و دیگر یار و یاوری نخواهند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از پیش همین بوده و در سنت الهی هرگز تغییری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همان کسی که در دل مکه پس از پیروزکردن شما بر آنان،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از شما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را از ایشان کوتاه گردانید و خدا به آن چه می کنید همواره 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بودند که کفر ورزیدند و شما را از مسجد الحرام بازداشتند و نگذاشتند </w:t>
      </w:r>
    </w:p>
    <w:p>
      <w:pPr>
        <w:pStyle w:val="BookText"/>
        <w:rPr/>
      </w:pP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بازداشته شده بود به محلش برسد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با ایمانی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آنان را بشناسید ندانسته پایمالشان کنید و تاوانشان بر شما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حمله به مکه می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از حسین بن عبدالله سکینی، از ابو سعید بجلی، از عبد الملک بن هارون، از امام صادق علیه السلام ، از پدرانش روایت کرده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خداوند در تورات و انجیل نام مرا به عنوان حامی و پشتیبان رسول خدا صلی الله علیه و آله و سلم ذکر کرده است و من اولین کسی بودم که زیر درخت با آن حضرت صلی الله علیه و آله و سلم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احمد واسطی، از زکریا بن یحیی، از اسماعیل بن عثمان، از عمار دهنی، از ابو زبیر، از جابر روایت کرده است که از امام محمد باقر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مؤمنانی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سخن گفته است، چند نفر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در میان آنان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و بزرگ آنها بود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مخالفین ما نیز روایت شده است که موفق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حاضران در صلح حدیبیه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صلح حدیبیه ما هزار و چهارصد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افراد روی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زیر آن درخت با پیامبر صلی الله علیه و آله و سلم پیمان بستیم تا آخرین لحظه حیاتمان از ایشان اطاعت و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ابن قیس که منافق بود، هیچ کدام از ما عهد و پیمان خود را نقص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این آیه،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وأَثَابَهُمْ فَتْحًا </w:t>
      </w:r>
    </w:p>
    <w:p>
      <w:pPr>
        <w:pStyle w:val="BookText"/>
        <w:rPr/>
      </w:pP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فتح خیبر توسط امیرالمؤمنین علیه السلام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باره اعراب بیابانگردی که از همراهی با رسول خدا صلی الله علیه و آله و سلم در این سفر باز مانده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ظَنَنتُمْ أَن لن یَنقَلبَ الرَّسُول والمُؤْمِنُونَ إِلی أَهْلیهِمْ أَبَدًا وزُیِّنَ ذَلکَ فِی قُلوبِکُمْ وظَنَنتُمْ ظَنَّ السَّوءِ وکُنتُمْ قَومًا بُورًا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ماندگان بادیه‌نشین به زودی به تو خواهند گفت اموال ما و کسانمان ما را گرفتار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نیست بر زبان خویش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به شما زیانی یا سودی برساند، چه کسی در برابر او برای شما اختیار چیزی را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آن چه می‌کنید همواره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پنداشتید که پیامبر و مؤمنان هرگز به خانمان خود بر 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نمودی خوش یافت و گمان بد 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بدترین قوم بودند که در صلح حدیبیه آنها را از خود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از حدیبیه به مدینه بازگشت به خیبر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همراهی با ایشان باز مانده بودند، به محضر ایشان آمدند و از ایشان خواستند به آنها اجازه همراهی با آن حضرت جهت حرکت به سوی خیبر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للمُخَلفِینَ مِنَ الأَعْرَابِ سَتُدْعَونَ إِلی قَومٍ أُولی بَأْسٍ شَدِیدٍ تُقَاتِلونَهُمْ أَو یُسْلمُونَ فَإِن تُطِیعُوا یُؤْتِکُمُ اللهُ أَجْرًا حَسَنًا وإِن تَتَولوا کَمَا تَولیْتُم مِّن قَبْل یُعَذِّبْکُمْ عَذَابًا أَلیمًا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غنایم روانه شدید، به زودی بر جای‌ماندگان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پیش در باره شما چنین فرموده؛ پس 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رشگ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جز اندکی درنمی‌یابند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جای‌ماندگان بادیه‌نشین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سوی قومی سخت زورمند دعوت خواهید شد که با آنان بجنگید تا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فرمان برید، خدا شما را پاداش نیک می‌بخشد و اگر همچنان که پیشتر پشت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شما را به عذابی پردرد معذب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گروهی را از شرکت در جهاد معاف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الأَعْمَی حَرَجٌ ولا عَلی الأَعْرَجِ حَرَجٌ ولا عَلی المَرِیضِ حَرَجٌ ومَن یُطِعِ اللهَ ورَسُولهُ یُدْخِلهُ جَنَّاتٍ تَجْرِی مِن تَحْتِهَا الأَنْهَارُ ومَن یَتَول یُعَذِّبْهُ عَذَابًا أَلیمًا</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نابینا گناهی نیست و بر لنگ گناهی نیست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او را فرمان برد، وی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 وکَفَّ أَیْدِیَ النَّاسِ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ولتَکُونَ 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وأُخْرَی لمْ تَقْدِرُوا عَلیْهَا قَدْ أَحَاطَ اللهُ بِهَا وکَانَ اللهُ عَلی کُل شَیْءٍ 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کَفَّ أَیْدِیَهُمْ عَنکُمْ وأَیْدِیَکُمْ عَنْهُم بِبَطْنِ مَکَّةَ مِن بَعْدِ أَنْ أَظْفَرَکُمْ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از مدینه با قصد عبادت به سوی حرم مکه حرکت کردید و آنها از شما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زمانی آنها در مدینه با شما می‌جنگیدند و شما درخواست صلح می‌کردید، اما امروز، در مکه از شما می‌خواهند با آنها صلح نمایید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زراره و حمران از امام محمد باقر علیه السلام و امام جعفر صادق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دوازده هزار نفر</w:t>
      </w:r>
      <w:bookmarkStart w:id="541" w:name="pg13188_126482"/>
    </w:p>
    <w:p>
      <w:pPr>
        <w:pStyle w:val="BookText"/>
        <w:rPr/>
      </w:pPr>
      <w:bookmarkEnd w:id="541"/>
      <w:r>
        <w:rPr>
          <w:rFonts w:ascii="IRNazanin" w:hAnsi="IRNazanin" w:eastAsia="IRNazanin"/>
          <w:color w:val="111111"/>
          <w:sz w:val="28"/>
          <w:sz w:val="28"/>
          <w:szCs w:val="28"/>
          <w:rtl w:val="true"/>
          <w:lang w:bidi="fa-IR"/>
        </w:rPr>
        <w:t>همراه رسول خدا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شده بود ابوسفیان و مشرکان مکه از سایر اعراب درخواست کمک کنند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علت صلح را برای پیامبر صلی الله علیه و آله و سلم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کَفَرُوا وصَدُّوکُمْ عَنِ المَسْجِدِ الحَرَامِ والهَدْیَ مَعْکُوفًا أَن یَبْلغَ مَحِلهُ ولولا رِجَال مُّؤْمِنُونَ ونِسَاء مُّؤْمِنَاتٌ لمْ تَعْلمُوهُمْ أَن تَطَؤُوهُمْ فَتُصِیبَکُم مِّنْهُم مَّعَرَّةٌ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این آیه وجود مؤمنانی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 سلم اطلاع می‌دهد که علت عقد این پیمان صلح، وجود مؤمنانی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صلح امضا نمی‌شد و میان مسلمانان و مشرکان جنگ و درگیری به وجود می‌آمد، آنها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بسته شدن پیمان صلح آنها در امان ماندند و اسلام خویش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برای مسلمانان بیش از پیروزی آنها در جنگ بر مشرکان برکت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42" w:name="__RefHeading___Toc1147155_3244359995"/>
      <w:bookmarkStart w:id="543" w:name="_Toc184"/>
      <w:bookmarkEnd w:id="542"/>
      <w:r>
        <w:rPr>
          <w:rtl w:val="true"/>
        </w:rPr>
        <w:t>«</w:t>
      </w:r>
      <w:r>
        <w:rPr>
          <w:rtl w:val="true"/>
        </w:rPr>
        <w:t>لو تَزَیَّلوا لعَذَّبْنَا الذِینَ کَفَرُوا مِنْهُمْ عَذَابًا أَلیمًا</w:t>
      </w:r>
      <w:r>
        <w:rPr>
          <w:rtl w:val="true"/>
        </w:rPr>
        <w:t>(</w:t>
      </w:r>
      <w:r>
        <w:rPr/>
        <w:t>25</w:t>
      </w:r>
      <w:r>
        <w:rPr>
          <w:rtl w:val="true"/>
        </w:rPr>
        <w:t>)»</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مؤمنین در میان کفار نبودند، قطعا کافران را به عذاب دردناکی معذب می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جعفر بن مسرور، از حسین بن محمد بن عامر، از عمویش عبد الله بن عامر، از محمد بن ابو عمیر از راوی دیگری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علیه السلام با فلانی و فلانی نجنگید؟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تزایل در آیه مذکور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نطفه افراد مؤمنی است که از نسل کفار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زمانی ظهور خواهد کرد که این افراد به دنیا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حضرت ظهور کند، با دشمنان خداوند خواهد جنگید و آنها را به</w:t>
      </w:r>
    </w:p>
    <w:p>
      <w:pPr>
        <w:pStyle w:val="BookText"/>
        <w:rPr/>
      </w:pPr>
      <w:r>
        <w:rPr>
          <w:rFonts w:ascii="IRNazanin" w:hAnsi="IRNazanin" w:eastAsia="IRNazanin"/>
          <w:color w:val="111111"/>
          <w:sz w:val="28"/>
          <w:sz w:val="28"/>
          <w:szCs w:val="28"/>
          <w:rtl w:val="true"/>
          <w:lang w:bidi="fa-IR"/>
        </w:rPr>
        <w:t>قتل خواهد رساند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مظفر بن جعفر بن مظفر علوی که رحمت خدا بر او باد، از جعفر بن محمد بن مسعود، از پدرش، از علی بن محمد، از احمد بن محمد، از حسن بن محبوب، از ابراهیم کرخی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در راه دین خداوند، نیرومند و شجاع نبود؟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گروهی بر او پیروز شدند و او از خود در برابر آنها دفاع نکرد؟ عامل این کار 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فرزندان کفار و منافقان، مؤمنانی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بنا نداشت تا زمانی که آن فرزندان و نوادگان به دنیا بیایند با آنها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دنیا آمدند، آن حضرت با آنها که دشمنی خود را ابراز کردند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زمانی ظهور خواهد کرد که مؤمنانی که از نسل کفار به دنیا می‌آیند، متولد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به کفار حمله خواهد کرد و آنان را خواهد کشت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همچنین از مظفر بن جعفر بن مظفر علوی سمرقندی، از جعفر بن محمد بن مسعود، از پدرش، از جبرئیل بن احمد، از محمد بن عیسی بن عبید، از یونس بن عبدالرحمن، از منصور بن حازم، از امام صادق علیه السلام روایت کرده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کفاری را که از نسل مؤمنان و مؤمنانی را که از نسل کفار متولد می‌شوند به دنیا آورد، آنان که کفر ورزیدند را عذاب خواهد داد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از احمد بن علی، از حسین بن عبدالله سعدی، از حسن بن موسی خشاب، از عبدالله بن حسین، از یکی از یارانش، از فلان کرخی </w:t>
      </w:r>
      <w:bookmarkStart w:id="544" w:name="pg13188_126484"/>
    </w:p>
    <w:p>
      <w:pPr>
        <w:pStyle w:val="BookText"/>
        <w:rPr/>
      </w:pPr>
      <w:bookmarkEnd w:id="544"/>
      <w:r>
        <w:rPr>
          <w:rFonts w:ascii="IRNazanin" w:hAnsi="IRNazanin" w:eastAsia="IRNazanin"/>
          <w:color w:val="111111"/>
          <w:sz w:val="28"/>
          <w:sz w:val="28"/>
          <w:szCs w:val="28"/>
          <w:rtl w:val="true"/>
          <w:lang w:bidi="fa-IR"/>
        </w:rPr>
        <w:t>روایت کرده است که شخصی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به اراده خداوند از نظر جسمی قوی نبود؟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غضب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خودش دفاع نکرد؟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پس پاسخ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علی علیه السلام را از مبارزه با آنان بازمی‌داشت، یکی از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دوباره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کفار و منافقان، مؤمنانی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نمی‌توانست پیش از به دنیا آمدن آن مؤمنان، پدران کافر ایشان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تولد آنها، آن حضرت با آنها جنگید و بر آنها پیروز شد و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نیز زمانی ظهور خواهد کرد که افراد مؤمنی که از نسل کفار و منافقان به دنیا خواهندآمد پا به عرصه گیتی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 آنان که به مبارزه برخیزند حمله کرده و آنها را خواهد کشت</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545" w:name="__RefHeading___Toc1147157_3244359995"/>
      <w:bookmarkStart w:id="546" w:name="_Toc185"/>
      <w:bookmarkEnd w:id="545"/>
      <w:r>
        <w:rPr>
          <w:rtl w:val="true"/>
        </w:rPr>
        <w:t>«</w:t>
      </w:r>
      <w:r>
        <w:rPr>
          <w:rtl w:val="true"/>
        </w:rPr>
        <w:t>إِذْ جَعَل الذِینَ کَفَرُوا فِی قُلوبِهِمُ الحَمِیَّةَ</w:t>
      </w:r>
      <w:r>
        <w:rPr>
          <w:rtl w:val="true"/>
        </w:rPr>
        <w:t>...</w:t>
      </w:r>
      <w:r>
        <w:rPr>
          <w:rtl w:val="true"/>
        </w:rPr>
        <w:t>أَحَقَّ بِهَا وأَهْلهَا وکَانَ اللهُ بِکُل شَیْءٍ عَلیمًا</w:t>
      </w:r>
      <w:r>
        <w:rPr>
          <w:rtl w:val="true"/>
        </w:rPr>
        <w:t>(</w:t>
      </w:r>
      <w:r>
        <w:rPr/>
        <w:t>26</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وعَلی المُؤْمِنِینَ وأَلزَمَهُمْ کَلمَةَ التَّقْوی وکَانُوا أَحَقَّ بِهَا وأَهْلهَا وکَانَ اللهُ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کافران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جاهلیت ورزیدند؛ پس خدا آرامش خود را بر فرستاده خویش و بر مؤمنان فرو فرستاد و آرمان تقوا را ملازم آنان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 و خدا همواره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کفار در این آیه قریش و نماینده‌شان سهیل بن عمرو است که خطاب به رسول اکرم صلی الله علیه و آله و</w:t>
      </w:r>
    </w:p>
    <w:p>
      <w:pPr>
        <w:pStyle w:val="BookText"/>
        <w:rPr/>
      </w:pPr>
      <w:r>
        <w:rPr>
          <w:rFonts w:ascii="IRNazanin" w:hAnsi="IRNazanin" w:eastAsia="IRNazanin"/>
          <w:color w:val="111111"/>
          <w:sz w:val="28"/>
          <w:sz w:val="28"/>
          <w:szCs w:val="28"/>
          <w:rtl w:val="true"/>
          <w:lang w:bidi="fa-IR"/>
        </w:rPr>
        <w:t>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رحمن و رحیم را نمی‌شناسیم و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داشتیم که تو رسول خدا هستی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وعَلی المُؤْمِنِینَ وأَلزَمَهُمْ کَلمَةَ التَّقْوی وکَانُوا أَحَقَّ بِهَا وأَهْلهَا وکَانَ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قبل و در بیان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السَّکِینَةَ فِی قُلوبِ المُؤْمِنِینَ</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آرامش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سکینه و تقوا ذکر گردید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از محمد بن محمد، از مظفر بن محمد بلخی، از محمد بن جریر، از عیسی، از مخول بن ابراهیم، از عبدالرحمن بن اسود، از محمد بن عبید الله، از عمر بن علی، از امام محمد باقر علیه السلام و پدرانش علیهم السلام روایت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امری را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گوش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علی پرچم هدایت، امام اولیا و نور هدایت برای کسانی است که از من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کلمه‌ای است که خداوند آن را بر پرهیزگاران لازم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داشته باشد، در حقیقت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متنفر باشد، در حقیقت نسبت به من کینه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ابوالحسن دیلمی با سند خود از رجالش، از مالک بن عبدالله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وأَلزَمَهُمْ کَلمَةَ التَّقْوی وکَانُوا أَحَقَّ بِهَا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ولایت امیرالمؤمنین علیه السلام نازل شده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تفسیرش روایت کرده است که امام محمد باقر علیه </w:t>
      </w:r>
    </w:p>
    <w:p>
      <w:pPr>
        <w:pStyle w:val="BookText"/>
        <w:rPr/>
      </w:pP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پرده از مقابل دیدگانم برداشته شد و چشمانم می‌توانستند بسیار بیشتر از حالت عادی اشیاء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سوارکاری سوراخ سوزنی را از فاصله یک روز راه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باره علی علیه السلام، اموری را به من یادآوری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علی، امام و سرور پرهیزکاران، سرکرده و پیشوای افراد اصیل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نیز پشتیبان و حامی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پرهیزگاری را مشروط به پذیرش ولایت او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همگان به این مقام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این امر را به امیرالمؤمنین علیه السلام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شکرانه این نعمت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جا از من یاد می‌شود؟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آنجا می‌شناسد و در ملکوت اعلی از تو یاد می‌شود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اختصاص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پرده از جلوی چشمانم کنار رفت و چشمانم بسیار قوی شدند؛ همان گونه که سوارکاری، سوراخ سوزن را از فاصله یک روز راه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علی علیه السلام اموری را به من گوشزد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امیرالمؤمنین، امام متقین، سرکرده و پیشوای افراد شریف و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ثروت، پشتیبان ظالمان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 کلمه‌ای است که آن را بر پرهیزگاران واجب گردانده‌ام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سزاوارترین افراد برای آن کلمه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امر را به امیرالمؤمنین علیه السلام اطلاع و به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جا از من یاد می‌شود؟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اعلی در باره تو سخن می‌گویند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احمد بن محمد بن سعید، از محمد بن هارون، از محمد بن مالک، از محمد بن فضیل، از غالب جهنی، از امام محمد باقر علیه السلام از پدرانش، از امیرالمؤمنین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و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پروردگار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مرا آزموده‌ای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بیش از دیگران از تو اطاعت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همه از من فرمانبرداری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خودت جانشینی تعیین کرده‌ای تا پس از تو دینت را تبلیغ کند و به بندگانم از کتابم آن چه را نمی‌دانند، یاد دهد؟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آن را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تو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برای جانشینی تو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جانشین و وصی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 بردباری خودم را به او ارزانی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هیچ کس به این جایگاه دست نیافته و پس از او نیز احدی بدان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همه کسانی است که از من اطاعت می‌کنند و نور اولیای من و کلمه‌ای است که آن را بر متقین واجب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داشته باشد، در حقیقت مرا دوست داشته است و هر کس از او بیزار باشد یا نسبت به او کینه در دل داشته باشد، در واقع نسبت به من کینه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علی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خداوند و تحت اراده و فرمان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خاطر گناهانم عذاب دهد، در حقیقت به من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آن است که آن چه را به من وعده داده است به طور کامل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قلبش را پاک و بهره او را  ایمان به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امر را به او اطلاع دادی، اما او را به مشکلات و مصائبی دچار می‌کنم که هیچ کدام از اولیای خودم را بدان گرفتار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 و دوست من چنین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چنین حکم شده است که او دچار آزمایش خواهد شد و</w:t>
      </w:r>
    </w:p>
    <w:p>
      <w:pPr>
        <w:pStyle w:val="BookText"/>
        <w:rPr/>
      </w:pPr>
      <w:r>
        <w:rPr>
          <w:rFonts w:ascii="IRNazanin" w:hAnsi="IRNazanin" w:eastAsia="IRNazanin"/>
          <w:color w:val="111111"/>
          <w:sz w:val="28"/>
          <w:sz w:val="28"/>
          <w:szCs w:val="28"/>
          <w:rtl w:val="true"/>
          <w:lang w:bidi="fa-IR"/>
        </w:rPr>
        <w:t>گروهی نیز به وسیله او دچار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اولیای من و اولیای پیامبرم شناخته نمی‌شدند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شیخ طوسی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مشابهی را از احمد بن محمد بن صلت، از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هارون هاشمی، از محمد بن مالک بن ابرد نخعی، از محمد بن فضیل بن غزوان ضبی، از غالب جهنی، از امام محمد باقر علیه السلام از پدرانش، از امیرالمؤمنین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منقری را دیدم که از غالب جهنی، از امام محمد باقر علیه السلام از پدرانش، از امیرالمؤمنین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همان حدیث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مالک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 و این حدیث را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موسی کاظم از پدرش، از جدش، از حسین بن علی، از امیرالمؤمنین صلوات الله علیهم اجمعین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سپس از آسمانی به آسمان دیگر و آن گاه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طولانی را ذکر کرده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همچنین از محمد بن حسین، از علی بن منذر، از مسکین رحّال عابد ـ ابن منذر درباره رحال عابد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او چهل سال است سرش را به طرف آسمان بلند نکرده است ـ از فضیل رسان، از ابو داود، از ابو برزه روایت کرده است که شنیدم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علی علیه السلام از من عهدی گرفته و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طور کامل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بگو</w:t>
      </w:r>
      <w:bookmarkStart w:id="547" w:name="pg13188_126489"/>
    </w:p>
    <w:p>
      <w:pPr>
        <w:pStyle w:val="BookText"/>
        <w:rPr/>
      </w:pPr>
      <w:bookmarkEnd w:id="547"/>
      <w:r>
        <w:rPr>
          <w:rFonts w:ascii="IRNazanin" w:hAnsi="IRNazanin" w:eastAsia="IRNazanin"/>
          <w:color w:val="111111"/>
          <w:sz w:val="28"/>
          <w:sz w:val="28"/>
          <w:szCs w:val="28"/>
          <w:rtl w:val="true"/>
          <w:lang w:bidi="fa-IR"/>
        </w:rPr>
        <w:t>که او امیرالمؤمنین و سرور اوصیای پیامبران و سزاوارترین مردم نسبت به آنها و کلمه‌ای است که آن را بر بندگان پرهیزگارم واجب گردانیده‌ام</w:t>
      </w:r>
      <w:r>
        <w:rPr>
          <w:rFonts w:eastAsia="IRNazanin" w:cs="IRNazanin"/>
          <w:color w:val="111111"/>
          <w:sz w:val="28"/>
          <w:szCs w:val="28"/>
          <w:rtl w:val="true"/>
          <w:lang w:bidi="fa-IR"/>
        </w:rPr>
        <w:t>.</w:t>
      </w:r>
      <w:r>
        <w:rPr>
          <w:rStyle w:val="FootnoteAnchor"/>
          <w:rtl w:val="true"/>
        </w:rPr>
        <w:footnoteReference w:id="690"/>
      </w:r>
    </w:p>
    <w:p>
      <w:pPr>
        <w:pStyle w:val="Heading4"/>
        <w:numPr>
          <w:ilvl w:val="3"/>
          <w:numId w:val="1"/>
        </w:numPr>
        <w:rPr/>
      </w:pPr>
      <w:bookmarkStart w:id="548" w:name="__RefHeading___Toc1147159_3244359995"/>
      <w:bookmarkStart w:id="549" w:name="_Toc186"/>
      <w:bookmarkEnd w:id="548"/>
      <w:r>
        <w:rPr>
          <w:rtl w:val="true"/>
        </w:rPr>
        <w:t>«</w:t>
      </w:r>
      <w:r>
        <w:rPr>
          <w:rtl w:val="true"/>
        </w:rPr>
        <w:t>لقَدْ صَدَقَ اللهُ رَسُولهُ الرُّؤْیَا بِالحَقِّ</w:t>
      </w:r>
      <w:r>
        <w:rPr>
          <w:rtl w:val="true"/>
        </w:rPr>
        <w:t>...</w:t>
      </w:r>
      <w:r>
        <w:rPr>
          <w:rtl w:val="true"/>
        </w:rPr>
        <w:t>مَا لمْ تَعْلمُوا فَجَعَل مِن دُونِ ذَلکَ فَتْحًا قَرِیبًا</w:t>
      </w:r>
      <w:r>
        <w:rPr>
          <w:rtl w:val="true"/>
        </w:rPr>
        <w:t>(</w:t>
      </w:r>
      <w:r>
        <w:rPr/>
        <w:t>27</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 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چه را که نمی 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صحیح دانستن رویایی که پیامبر صلی الله علیه و آله و سلم دیده بود،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فتح قریب،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به مجرد این که از حدیبیه به مدینه بازگشت، خیبر را فتح کرد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محمد بن یحیی عطار، از ابو سعید آدمی، از حسن بن محبوب، از علی بن رئاب، از حسن بن زیاد عطار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از ما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 هستید؟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مجدداً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مؤمنان در بهشت هستند؟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هم در بهشت خواهید بود؟ در این هنگام وقتی به خودمان می‌نگریم از پاسخ دادن به سئوال آنها عاجز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هستید؟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bookmarkStart w:id="550" w:name="pg13188_126490"/>
    </w:p>
    <w:p>
      <w:pPr>
        <w:pStyle w:val="BookText"/>
        <w:rPr/>
      </w:pPr>
      <w:bookmarkEnd w:id="550"/>
      <w:r>
        <w:rPr>
          <w:rFonts w:ascii="IRNazanin" w:hAnsi="IRNazanin" w:eastAsia="IRNazanin"/>
          <w:color w:val="111111"/>
          <w:sz w:val="28"/>
          <w:sz w:val="28"/>
          <w:szCs w:val="28"/>
          <w:rtl w:val="true"/>
          <w:lang w:bidi="fa-IR"/>
        </w:rPr>
        <w:t>شاء الله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ایمان خود شک و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هیچ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خداوند در آیه زیر این عبارت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خداوند از همان ابتدا می‌دانست که آنها وارد مسجد الحرام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خاطر انجام اعمال نیک، مؤمن نامیده است و نام مؤمن را بر کسانی که مرتکب گناهان کبیره می‌شوند و سایر گناهانی را که خداوند متعال، آتش را مجازات آنها در قرآن ذکر کرده است، انجام می‌دهند،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ارتکاب آن عمل، آنها را مؤمن نمی‌داند</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551" w:name="__RefHeading___Toc1147161_3244359995"/>
      <w:bookmarkStart w:id="552" w:name="_Toc187"/>
      <w:bookmarkEnd w:id="551"/>
      <w:r>
        <w:rPr>
          <w:rtl w:val="true"/>
        </w:rPr>
        <w:t>«</w:t>
      </w:r>
      <w:r>
        <w:rPr>
          <w:rtl w:val="true"/>
        </w:rPr>
        <w:t>هُو الذِی أَرْسَل رَسُولهُ بِالهُدَی ودِینِ الحَقِّ لیُظْهِرَهُ عَلی الدِّینِ کُلهِ وکَفَی بِاللهِ شَهِیدًا</w:t>
      </w:r>
      <w:r>
        <w:rPr>
          <w:rtl w:val="true"/>
        </w:rPr>
        <w:t>(</w:t>
      </w:r>
      <w:r>
        <w:rPr/>
        <w:t>28</w:t>
      </w:r>
      <w:r>
        <w:rPr>
          <w:rtl w:val="true"/>
        </w:rPr>
        <w:t>)»</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پیامبر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آیین درست روانه ساخت تا آن را بر تمام ادیان پیروز گرداند و گواه بودن خدا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امامی است که خداوند او را بر همه ادیان چیره می‌سازد و او زمین را پس از آن که مملو از جور و ظلم بود،سرشار از عدل و داد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آیاتی است که تأویل آن پس از نازل شدن آن است و ما این موضوع را پیشتر ذکر کردیم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عبدالله، از محمد بن حسین بن ابو خطاب، از محمد بن سنان، از عمار بن مروان، از منخل بن جمیل، از جابر بن یزید، از امام محمد باقر علیه السلام روایت کرده است که آن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پیامبرش را با هدایت و دین درست فرستاد تا آن را بر هر چه دین است پیروز گرداند هر چند </w:t>
      </w:r>
      <w:bookmarkStart w:id="553" w:name="pg13188_126491"/>
    </w:p>
    <w:p>
      <w:pPr>
        <w:pStyle w:val="BookText"/>
        <w:rPr/>
      </w:pPr>
      <w:bookmarkEnd w:id="553"/>
      <w:r>
        <w:rPr>
          <w:rFonts w:ascii="IRNazanin" w:hAnsi="IRNazanin" w:eastAsia="IRNazanin"/>
          <w:color w:val="111111"/>
          <w:sz w:val="28"/>
          <w:sz w:val="28"/>
          <w:szCs w:val="28"/>
          <w:rtl w:val="true"/>
          <w:lang w:bidi="fa-IR"/>
        </w:rPr>
        <w:t>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رجعت، دینش را بر سایر ادیان پیروز و چیره خواهد کرد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علی بن محمد، از یکی از یاران ما، از ابن محبوب، از محمد بن فضیل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ماضی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پیامبرش را به تبلیغ ولایت وصی و جانشین خود دستور داده است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غالب ساختن آن بر همه ادیان در هنگام قیام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 ولو کَرِهَ المشرکون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 چه مشرکان را ناخوش افتد،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نور همان ولایت قائم علیه السلام و منظور از مشرکان، کسانی است که دیگران را در ولایت امیرالمؤمنین علیه السلام شریک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شهر آشوب نیز این حدیث را از ابوالحسن ماضی علیه السلام در مناقب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4" w:name="__RefHeading___Toc1147163_3244359995"/>
      <w:bookmarkStart w:id="555" w:name="_Toc188"/>
      <w:bookmarkEnd w:id="554"/>
      <w:r>
        <w:rPr>
          <w:rtl w:val="true"/>
        </w:rPr>
        <w:t>«</w:t>
      </w:r>
      <w:r>
        <w:rPr>
          <w:rtl w:val="true"/>
        </w:rPr>
        <w:t>مُّحَمَّدٌ رَّسُول اللهِ والذِینَ مَعَهُ أَشِدَّاء عَلی الکُفَّارِ</w:t>
      </w:r>
      <w:r>
        <w:rPr>
          <w:rtl w:val="true"/>
        </w:rPr>
        <w:t>...</w:t>
      </w:r>
      <w:r>
        <w:rPr>
          <w:rtl w:val="true"/>
        </w:rPr>
        <w:t>الصَّالحَاتِ مِنْهُم مَّغْفِرَةً وأَجْرًا عَظِیمًا</w:t>
      </w:r>
      <w:r>
        <w:rPr>
          <w:rtl w:val="true"/>
        </w:rPr>
        <w:t>(</w:t>
      </w:r>
      <w:r>
        <w:rPr/>
        <w:t>29</w:t>
      </w:r>
      <w:r>
        <w:rPr>
          <w:rtl w:val="true"/>
        </w:rPr>
        <w:t>)»</w:t>
      </w:r>
      <w:bookmarkEnd w:id="55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سجود در چهره هایشان است این صفت ایشان است در تورات و مثل آنها در انجیل چون کشته ای است که جوانه خود برآورد و آن را مایه دهد تا ستبر شود و بر ساقه 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 اند، آمرزش و پاداش بزرگی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ادامه بیان می‌نماید که ویژگی‌های پیامبر صلی الله علیه و آله و سلم و یاران مؤمنش در تورات و انجیل ذکر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با کفار می‌جنگند و نسبت به آنها سخت‌گیر و با یکدیگر مهربان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تَرَاهُمْ رُکَّعًا سُجَّدًا یَبْتَغُونَ فَضْلا مِّنَ اللهِ ورِضْوانًا سِیمَاهُمْ فِی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باره مثالی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مَثَلهُمْ فِی التَّورَاةِ ومَثَلهُمْ فِی الإِنجِیل کَزَرْعٍ 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 فَاسْتَغْلظَ فَاسْتَوی عَلی سُوقِهِ یُعْجِبُ الزُّرَّاعَ لیَغِیظَ بِهِمُ الکُفَّارَ وعَدَ اللهُ الذِینَ آمَنُوا وعَمِلوا الصَّالحَاتِ مِنْهُم مَّغْفِرَةً وأَجْرًا عَظِیمًا</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در محاسن، از محمد بن علی، از محمد بن فضیل، از ابو حمزه ثمالی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هر فرد مؤمن با مؤمن دیگر مانند دو برادر تنی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را از خاک هفت آسمان که از بهشت آمده است، سرشته‌اند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رحیم نیکورفتار و بخشنده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برقی همچنین از محمد بن علی، از محمد بن فضیل، از ابو حمزه ثمالی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انسان </w:t>
      </w:r>
    </w:p>
    <w:p>
      <w:pPr>
        <w:pStyle w:val="BookText"/>
        <w:rPr/>
      </w:pPr>
      <w:r>
        <w:rPr>
          <w:rFonts w:ascii="IRNazanin" w:hAnsi="IRNazanin" w:eastAsia="IRNazanin"/>
          <w:color w:val="111111"/>
          <w:sz w:val="28"/>
          <w:sz w:val="28"/>
          <w:szCs w:val="28"/>
          <w:rtl w:val="true"/>
          <w:lang w:bidi="fa-IR"/>
        </w:rPr>
        <w:t>مؤمن، نسیمی از روح الله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 جاودانه‌اش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از پدرش، از ابن ابو عمیر، از حماد، از حریز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یهودیان و مسیحیان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می‌شناسند،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و مسیحیان، پیامبر صلی الله علیه و آله و سلم را به طور کامل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تورات، انجیل و زبور ویژگی‌های پیامبر صلی الله علیه و آله و سلم و یارانش و همچنین مبعث و هجرت او را بر آنها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 ویژگی‌های پیامبر صلی الله علیه و آله و سلم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در قرآن کریم بیان کرده است، زمانی که خداوند آن حضرت را به پیامبری برگزید، آنها به طور کامل او را می‌شناختند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با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شب زنده‌داری برای خواندن نماز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فارسی در روضة روایت کرده است که عبدالله بن سنان، از امام صادق علیه السلام در 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شب زنده‌داری برای خواندن نماز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مخالفین ما، ابن مردویه از امام حسن مجتبی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وسیله شمشیر امیرالمؤمنین علیه السلام بر پا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احمد بن عیسی بن اسحاق، از حسن بن حارث بن طلیب، از پدرش، از داود بن ابو هند، از سعید بن جبیر روایت کرده است که ابن عباس در باره این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أَخْرَجَ شَطْأَهُ فَآزَرَهُ فَاسْتَغْلظَ فَاسْتَوی عَلی سُوقِهِ یُعْجِبُ الزُّرَّاعَ لیَغِیظَ بِهِمُ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کَزَرْعٍ 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کشته، عبدالمطلب و جوانه آن حضرت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به شگفتی درآمدن مردم نسبت به امیرالمؤمنین علیه السلام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امالی، از حفار، از اسماعیل، از دعبل، از مجاشع بن عمرو، از میسرة بن عبیدالله، از عبد الکریم جزری، از سعید بن جبیر روایت کرده است که از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وعَمِلوا الصَّالحَاتِ مِنْهُم مَّغْفِرَةً وأَجْرًا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پیامبر صلی الله علیه و آله و سلم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چه کسانی نازل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فرا برسد، پرچمی از نور سفید برافراشته خواهد شد و ندا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مؤمنان و کسانی که پس از برانگیخته شدن محمد صلی الله علیه و آله و سلم ایمان آورده‌اند،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برمی‌خیزد و خداوند پرچم نور سفید را به او خواهد داد و همه پیشینیان، یعنی افراد اولیه مهاجر و انصار تحت فرماندهی او در خواهند آمد و هیچ کس در زمره آنان در نخواهد آمد و به صف آنان نخواهد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علی بر منبری از نور خداوندی خواهد نشست و همگان یکی یکی بر او عرضه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پاداش و نور هر یک از آنان را به آنها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آخرین نفر نیز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جایگاهتان در </w:t>
      </w:r>
    </w:p>
    <w:p>
      <w:pPr>
        <w:pStyle w:val="BookText"/>
        <w:rPr/>
      </w:pPr>
      <w:r>
        <w:rPr>
          <w:rFonts w:ascii="IRNazanin" w:hAnsi="IRNazanin" w:eastAsia="IRNazanin"/>
          <w:color w:val="111111"/>
          <w:sz w:val="28"/>
          <w:sz w:val="28"/>
          <w:szCs w:val="28"/>
          <w:rtl w:val="true"/>
          <w:lang w:bidi="fa-IR"/>
        </w:rPr>
        <w:t>بهشت اطلاع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آمرزش و پاداش بزرگی در نظر گرفته‌ام  که ـ منظور از آن بهشت است ـ در این هنگام علی بن ابی طالب علیه السلام برمی‌خیزد و مردم به فرماندهی او به سوی بهشت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سوی منبرش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همچنان بر او عرضه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خود از ایشان را به بهشت می‌برد و بقیه به دوزخ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عملو الصالحات لهُمْ أَجْرُهُمْ ونُورُهُمْ</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که منظور از آن، مسلمانان اولیه، مؤمنان و پیروان ولایت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وکَذَّبُوا بِآیَاتِنَا أُولئِکَ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آن حضرت در باره آنها حکم ورود به دوزخ را صادر کرد و سزاوار ورود به آتش شده‌اند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در روایتی مرفوع که آن را به ابن عباس می‌رساند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رسول اکرم صلی الله علیه و آله و سلم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چه کسانی نازل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فرا برسد، پرچمی از نور سفید برافراشته خواهد شد و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مؤمنان و کسانی که پس از بعثت محمد صلی الله علیه و آله و سلم، ایمان آورده‌اند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برمی‌خیزد و خداوند پرچم نور سفید را به او خواهد داد و همه پیشینیان و افراد اولیه مهاجر و انصار تحت فرماندهی او در خواهند آمد و هیچ کس به صف آنها نخواهد پیوست تا این که علی علیه السلام بر منبری از نور خداوندی خواهد نشست و همگان یکی یکی بر او عرضه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پاداش و نور هر یک از آنان را به آنها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کار آخرین نفر نیز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جایگاهتان در بهشت اطلاع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شما را می‌بخشم و به شما پاداش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علیه السلام برمی‌خیزد و مردم به رهبری او به سوی بهشت حرکت خواهند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دیگر به سوی منبرش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همچنان بر او عرضه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خود از ایشان را به بهشت می‌برد و بقیه را به حال خود رها می‌کند تا به دوزخ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 لهُمْ أَجْرُهُمْ ونُورُهُمْ</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خدا و پیامبران وی ایمان آورده‌اند آنان همان راستینانند و پیش پروردگارشان گواه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اجر 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مسلمانان اولیه، مؤمنان و پیروان ولایت آن حضرت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وکَذَّبُوا بِآیَاتِنَا أُولئِکَ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کفر ورزیدند و ولایت و حق علی علیه السلام را تکذیب کردند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3188_126498"/>
      <w:bookmarkStart w:id="557" w:name="pg13188_126498"/>
      <w:bookmarkEnd w:id="557"/>
    </w:p>
    <w:p>
      <w:pPr>
        <w:pStyle w:val="Heading2"/>
        <w:numPr>
          <w:ilvl w:val="1"/>
          <w:numId w:val="1"/>
        </w:numPr>
        <w:rPr/>
      </w:pPr>
      <w:bookmarkStart w:id="558" w:name="pg13188_126498"/>
      <w:bookmarkStart w:id="559" w:name="__RefHeading___Toc1147165_3244359995"/>
      <w:bookmarkStart w:id="560" w:name="_Toc189"/>
      <w:bookmarkEnd w:id="558"/>
      <w:bookmarkEnd w:id="559"/>
      <w:r>
        <w:rPr>
          <w:rtl w:val="true"/>
        </w:rPr>
        <w:t>سوره حجرات</w:t>
      </w:r>
      <w:bookmarkEnd w:id="560"/>
    </w:p>
    <w:p>
      <w:pPr>
        <w:pStyle w:val="Heading3"/>
        <w:numPr>
          <w:ilvl w:val="2"/>
          <w:numId w:val="1"/>
        </w:numPr>
        <w:rPr/>
      </w:pPr>
      <w:bookmarkStart w:id="561" w:name="__RefHeading___Toc1147167_3244359995"/>
      <w:bookmarkStart w:id="562" w:name="_Toc190"/>
      <w:bookmarkEnd w:id="561"/>
      <w:r>
        <w:rPr>
          <w:rtl w:val="true"/>
        </w:rPr>
        <w:t>اشاره</w:t>
      </w:r>
      <w:bookmarkEnd w:id="56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حجرات، مدنی است و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مجادله نازل شده است</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3188_126500"/>
      <w:bookmarkStart w:id="564" w:name="pg13188_126500"/>
      <w:bookmarkEnd w:id="564"/>
    </w:p>
    <w:p>
      <w:pPr>
        <w:pStyle w:val="Heading3"/>
        <w:numPr>
          <w:ilvl w:val="2"/>
          <w:numId w:val="1"/>
        </w:numPr>
        <w:rPr/>
      </w:pPr>
      <w:bookmarkStart w:id="565" w:name="pg13188_126500"/>
      <w:bookmarkStart w:id="566" w:name="__RefHeading___Toc1147169_3244359995"/>
      <w:bookmarkStart w:id="567" w:name="_Toc191"/>
      <w:bookmarkEnd w:id="565"/>
      <w:bookmarkEnd w:id="566"/>
      <w:r>
        <w:rPr>
          <w:rtl w:val="true"/>
        </w:rPr>
        <w:t>فضیلت و ثواب قرائت سوره حجرات</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حسین بن ابو علاء از امام صادق علیه السلام روایت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حجرات را هر شب یا هر روز بخواند، زیارت مزار رسول اکرم صلی الله علیه و آله و سلم نصیب او خواهد 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است که از پیامبر صلی الله علیه و آله و سلم روایت شده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حجرات را بخواند، ده برابر تعداد افرادی که از فرمان پروردگار اطاعت کرده‌اند یا بر او عصیان نموده‌اند به او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رونویسی و در جنگ یا هر خصومت و درگیری آن را بر خود آویزان کند، از هر خوف و نگرانی رهایی خواهد یافت و خداوند با دست خویش، در همه نیکی‌ها را به روی او خواهد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سوره را رونویسی کند و در جنگ یا هر خصومت و درگیری، آن را بر خودش آویزان کند، خداوند او را بر دشمنان پیروز خواهد کرد و در همه خوبی‌ها را به رویش خواهد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رونویسی و بر خودش آویزان کند، از شر شیطانش در امان خواهد بود و آن شیطان دیگر به سویش باز نخواهد گشت و از همه بیم‌ها و نگرانی‌ها رهایی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شیردهی که شیرش خشک شده است، آب متبرک شده به وسیله این سوره را بنوشد، دو باره شیرش زیاد خواهد شد و اگر باردار باشد، جنین او سالم خواهد بود و به اراده خداوند از همه بیم‌ها و نگرانی‌ها در امان خواهد بود</w:t>
      </w:r>
      <w:r>
        <w:rPr>
          <w:rFonts w:eastAsia="IRNazanin" w:cs="IRNazanin"/>
          <w:color w:val="111111"/>
          <w:sz w:val="28"/>
          <w:szCs w:val="28"/>
          <w:rtl w:val="true"/>
          <w:lang w:bidi="fa-IR"/>
        </w:rPr>
        <w:t xml:space="preserve">. </w:t>
      </w:r>
      <w:bookmarkStart w:id="568" w:name="pg13188_126502"/>
    </w:p>
    <w:p>
      <w:pPr>
        <w:pStyle w:val="Heading3"/>
        <w:numPr>
          <w:ilvl w:val="2"/>
          <w:numId w:val="1"/>
        </w:numPr>
        <w:rPr/>
      </w:pPr>
      <w:bookmarkStart w:id="569" w:name="__RefHeading___Toc1147171_3244359995"/>
      <w:bookmarkStart w:id="570" w:name="_Toc192"/>
      <w:bookmarkEnd w:id="568"/>
      <w:bookmarkEnd w:id="569"/>
      <w:r>
        <w:rPr>
          <w:rtl w:val="true"/>
        </w:rPr>
        <w:t>تفسیر سوره حجرات</w:t>
      </w:r>
      <w:bookmarkEnd w:id="570"/>
    </w:p>
    <w:p>
      <w:pPr>
        <w:pStyle w:val="Heading4"/>
        <w:numPr>
          <w:ilvl w:val="3"/>
          <w:numId w:val="1"/>
        </w:numPr>
        <w:rPr/>
      </w:pPr>
      <w:bookmarkStart w:id="571" w:name="__RefHeading___Toc1147173_3244359995"/>
      <w:bookmarkStart w:id="572" w:name="_Toc193"/>
      <w:bookmarkEnd w:id="571"/>
      <w:r>
        <w:rPr>
          <w:rtl w:val="true"/>
        </w:rPr>
        <w:t>اشاره</w:t>
      </w:r>
      <w:bookmarkEnd w:id="57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573" w:name="__RefHeading___Toc1147175_3244359995"/>
      <w:bookmarkStart w:id="574" w:name="_Toc194"/>
      <w:bookmarkEnd w:id="573"/>
      <w:r>
        <w:rPr>
          <w:rtl w:val="true"/>
        </w:rPr>
        <w:t>«</w:t>
      </w:r>
      <w:r>
        <w:rPr>
          <w:rtl w:val="true"/>
        </w:rPr>
        <w:t>یَا أَیُّهَا الذِینَ آمَنُوا لا تُقَدِّمُوا بَیْنَ یَدَیِ اللهِ ورَسُولهِ واتَّقُوا اللهَ إِنَّ اللهَ سَمِیعٌ عَلیمٌ</w:t>
      </w:r>
      <w:r>
        <w:rPr>
          <w:rtl w:val="true"/>
        </w:rPr>
        <w:t>(</w:t>
      </w:r>
      <w:r>
        <w:rPr/>
        <w:t>1</w:t>
      </w:r>
      <w:r>
        <w:rPr>
          <w:rtl w:val="true"/>
        </w:rPr>
        <w:t>)»</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مجویید و از خدا پروا بدارید که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اختصاص از ابن کدینه اودی روایت کرده است که مردی نزد امیرالمؤمنین علیه السلام آمد و از ایشان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 کسانی نازل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 تن از قریش</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وفد بنی تمیم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این که وارد مدینه شدند مقابل حجره آن حضرت تجمع کردند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 به میان ما بیا و زمانی که آن حضرت به میان آنها آمد، آنها در راه رفتن از ایشان جلوتر حرکت می‌کردند و در هنگام صحبت کردن با ایشان، با صدایی بلندتر از صدای آن حضرت صحبت می‌کردند و ایشان را با عبارت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همدیگر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آیه فوق را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bookmarkStart w:id="575" w:name="pg13188_126503"/>
    </w:p>
    <w:p>
      <w:pPr>
        <w:pStyle w:val="BookText"/>
        <w:rPr/>
      </w:pPr>
      <w:bookmarkEnd w:id="575"/>
      <w:r>
        <w:rPr>
          <w:rFonts w:ascii="Amiri" w:hAnsi="Amiri" w:eastAsia="Amiri" w:cs="Amiri"/>
          <w:color w:val="111111"/>
          <w:sz w:val="28"/>
          <w:sz w:val="28"/>
          <w:szCs w:val="28"/>
          <w:rtl w:val="true"/>
          <w:lang w:bidi="ar-SA"/>
        </w:rPr>
        <w:t>لا تُقَدِّمُوا بَیْنَ یَدَیِ اللهِ ورَسُولهِ واتَّقُوا اللهَ إِنَّ اللهَ سَمِیعٌ عَلیمٌ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76" w:name="__RefHeading___Toc1147177_3244359995"/>
      <w:bookmarkStart w:id="577" w:name="_Toc195"/>
      <w:bookmarkEnd w:id="576"/>
      <w:r>
        <w:rPr>
          <w:rtl w:val="true"/>
        </w:rPr>
        <w:t>«</w:t>
      </w:r>
      <w:r>
        <w:rPr>
          <w:rtl w:val="true"/>
        </w:rPr>
        <w:t>یَا أَیُّهَا الذِینَ آمَنُوا لا تَرْفَعُوا أَصْواتَکُمْ فَوقَ صَوتِ</w:t>
      </w:r>
      <w:r>
        <w:rPr>
          <w:rtl w:val="true"/>
        </w:rPr>
        <w:t>...</w:t>
      </w:r>
      <w:r>
        <w:rPr>
          <w:rtl w:val="true"/>
        </w:rPr>
        <w:t>تَخْرُجَ إِلیْهِمْ لکَانَ خَیْرًا لهُمْ واللهُ غَفُورٌ رَّحِیمٌ</w:t>
      </w:r>
      <w:r>
        <w:rPr>
          <w:rtl w:val="true"/>
        </w:rPr>
        <w:t>(</w:t>
      </w:r>
      <w:r>
        <w:rPr/>
        <w:t>5</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حَتَّی تَخْرُجَ إِلیْهِمْ لکَانَ خَیْرًا لهُمْ واللهُ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صدایتان را بلندتر از صدای پیامبر مکنید و همچنان که بعضی از شما با بعضی دیگر بلند سخن می گویید، با او به صدای بلند سخن مگویید، مبادا بی آن که بدانید کرده هایتان تباه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پیامبر خدا صدایشان را فرو می کشند، همان کسانند که خدا دلهایشان را برای پرهیزگاری امتحان کرده است؛ آنان را آمرزش و پاداشی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از پشت اتاقها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می خوانند، بیشترشان نمی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کنند تا بر آنان درآیی، مسلما برایشان بهتر است و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نادانان بنی تمیم به محضر رسول خدا صلی الله علیه و آله و سلم آمدند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 می‌خواهیم با تو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از این عمل و بی‌ادبی آنها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احمد بن محمد بن سعید، از محمد بن احمد، از منذر بن جفیر، از ابو جفیر بن حکیم، از منصور بن معتمر، از ربعی بن خراش روایت </w:t>
      </w:r>
    </w:p>
    <w:p>
      <w:pPr>
        <w:pStyle w:val="BookText"/>
        <w:rPr/>
      </w:pPr>
      <w:r>
        <w:rPr>
          <w:rFonts w:ascii="IRNazanin" w:hAnsi="IRNazanin" w:eastAsia="IRNazanin"/>
          <w:color w:val="111111"/>
          <w:sz w:val="28"/>
          <w:sz w:val="28"/>
          <w:szCs w:val="28"/>
          <w:rtl w:val="true"/>
          <w:lang w:bidi="fa-IR"/>
        </w:rPr>
        <w:t>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رحبه برای ما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گروهی از قریش و اشراف مکه که سهیل بن عمرو نیز جزو آنها بود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هم پیمان و پسر عموی ما هستی و گروهی از پسران، برادران و خویشاوندان ما به تو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دین هیچ شناختی ندارند و تمایلی نسبت به آن چه نزد توست ندارند، بلکه به خاطر فرار از کار کردن و همکاری با ما به تو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به ما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ابوبکر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اینها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را به آنها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عمر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سخن ابوبکر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دشمنی بر نخواهید داشت، مگر زمانی که خداوند فردی را در میان شما به وجود بیاورد که قلبش را برای پرهیزگاری آزموده است و به خاطر عدم پیروی از اسلام گردن‌هایتان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من هستم؟ آن حضرت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همین سئوال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هم پاسخ منفی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حال حاضر کفش‌ها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گوشه‌ای نشسته و در حال وصله زدن کفش‌های رسول خدا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به من دروغی نسبت دهد، برای خود جایگاهی در دوزخ مهیا کند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با سندی که آن را به ربعی بن خراش می‌رساند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رحبه برای ما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پیامبر صلی الله علیه و آله و سلم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نیز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تو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سلام و درود خدا بر او باد، به</w:t>
      </w:r>
    </w:p>
    <w:p>
      <w:pPr>
        <w:pStyle w:val="BookText"/>
        <w:rPr/>
      </w:pPr>
      <w:r>
        <w:rPr>
          <w:rFonts w:ascii="IRNazanin" w:hAnsi="IRNazanin" w:eastAsia="IRNazanin"/>
          <w:color w:val="111111"/>
          <w:sz w:val="28"/>
          <w:sz w:val="28"/>
          <w:szCs w:val="28"/>
          <w:rtl w:val="true"/>
          <w:lang w:bidi="fa-IR"/>
        </w:rPr>
        <w:t>حدی خشمگین شد که آثار خشم در چهره‌اش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را به میان شما خواهد فرستاد که خداوند قلبش را برای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عدم پیروی شما از اسلام، گردن‌هایتان را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منظورتان ابوبکر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عمر است؟ 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شخص هم اکنون در داخل حجره کفش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بر من دروغ ببندد، قطعاً جایگاهش آتش سوزان دوزخ خواهد بود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عبدری آمده است که در سنن ابو داود و سنن ترمذی روایتی مرفوع آمده است که در آن از امیرالمؤمنین که سلام و درود خدا بر او باد،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صلح حدیبیه گروهی از سران مشرکین نزد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فرزندان و نزدیکان ما از بیم کار برای ما فرار کرده و به شما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ما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فرمان پروردگار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خداوند کسانی را بر شما چیره خواهد کرد که گردن‌هایتان را با شمشیر خواهند زد و خداوند قلبشان را آزموده و پرهیزگاری ایشان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کسی است که کفش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آن حضرت کفش‌هایش را به امیر المؤمنین علیه السلام داده بود و آن حضرت در حال وصله زدن به آنها بود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که ترمذی در سنن خود آن را از ربعی بن خراش نقل کرده آمده است که در روز حدیبیه، سهیل بن عمرو از رسول اکرم صلی الله علیه و آله و سلم خواست گروهی را که از میان قریش گریخته و به آن حضرت پناهنده </w:t>
      </w:r>
      <w:bookmarkStart w:id="578" w:name="pg13188_126506"/>
    </w:p>
    <w:p>
      <w:pPr>
        <w:pStyle w:val="BookText"/>
        <w:rPr/>
      </w:pPr>
      <w:bookmarkEnd w:id="578"/>
      <w:r>
        <w:rPr>
          <w:rFonts w:ascii="IRNazanin" w:hAnsi="IRNazanin" w:eastAsia="IRNazanin"/>
          <w:color w:val="111111"/>
          <w:sz w:val="28"/>
          <w:sz w:val="28"/>
          <w:szCs w:val="28"/>
          <w:rtl w:val="true"/>
          <w:lang w:bidi="fa-IR"/>
        </w:rPr>
        <w:t>شده بودند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فرمان خداوند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خداوند شخصی را بر شما چیره خواهد کرد که خداوند قلبش را در زمینه ایمان آزموده است و او  گردن‌هایتان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کفش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کفش خود را به امیرالمؤمنین داده بود و او در حال وصله زدن آن بود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خطیب بغدادی در تاریخ و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را به میان شما خواهد فرستاد که قلبش را از نظر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همان حدیث را نقل کرده‌اند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579" w:name="__RefHeading___Toc1147179_3244359995"/>
      <w:bookmarkStart w:id="580" w:name="_Toc196"/>
      <w:bookmarkEnd w:id="579"/>
      <w:r>
        <w:rPr>
          <w:rtl w:val="true"/>
        </w:rPr>
        <w:t>«</w:t>
      </w:r>
      <w:r>
        <w:rPr>
          <w:rtl w:val="true"/>
        </w:rPr>
        <w:t>یَا أَیُّهَا الذِینَ آمَنُوا إِن جَاءکُمْ فَاسِقٌ</w:t>
      </w:r>
      <w:r>
        <w:rPr>
          <w:rtl w:val="true"/>
        </w:rPr>
        <w:t>...</w:t>
      </w:r>
      <w:r>
        <w:rPr>
          <w:rtl w:val="true"/>
        </w:rPr>
        <w:t>بِجَهَالةٍ فَتُصْبِحُوا عَلی مَا فَعَلتُمْ نَادِمِینَ</w:t>
      </w:r>
      <w:r>
        <w:rPr>
          <w:rtl w:val="true"/>
        </w:rPr>
        <w:t>(</w:t>
      </w:r>
      <w:r>
        <w:rPr/>
        <w:t>6</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 اید،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احمد بن محمد بن عیسی، از حسن بن علی بن فضال، از ابو جمیله مفضل بن صالح، از زید شحّام روایت کرده است که گفت، از امام صادق علیه السلام در باره معنای فسق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همان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بِنَبَأٍ فَتَبَیَّنُوا أَن تُصِیبُوا قَومًا بِجَهَالةٍ</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ماریه قبطی همسر پیامبر صلی الله علیه و آله و سلم و مادر ابراهیم فرزند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آن این بود که عایشه به پیامبر که سلام و درود خدا بر او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پسر </w:t>
      </w:r>
    </w:p>
    <w:p>
      <w:pPr>
        <w:pStyle w:val="BookText"/>
        <w:rPr/>
      </w:pPr>
      <w:r>
        <w:rPr>
          <w:rFonts w:ascii="IRNazanin" w:hAnsi="IRNazanin" w:eastAsia="IRNazanin"/>
          <w:color w:val="111111"/>
          <w:sz w:val="28"/>
          <w:sz w:val="28"/>
          <w:szCs w:val="28"/>
          <w:rtl w:val="true"/>
          <w:lang w:bidi="fa-IR"/>
        </w:rPr>
        <w:t>شما نیست، بلکه پدر او جریح قبطی است که هر روز نزد ماریه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خشمگین شد و به امیرالمؤمنین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سر جریح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شمشیر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مرا برای انجام کاری بفرستی من بی‌درنگ آن را انجام دهم، مانند آهن گداخته‌ای که در میان پشم بیفتد و به سرعت همه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دهید، آیا در این باره از او بازجویی کنم یا بی‌درنگ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بازجویی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مشربه ام ابراهیم رفت و از آن جا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جریح او را دید از دستش فرار کرد و از نخل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سلام و درود خدا بر او باد، به او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عورتش را لخت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صحت گفته او پی برد و او را به محضر پیامبر صلی الله علیه و آله و 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قبطی‌ها چهارپایانشان و مردانی را که با زنانشان مراوده داشته باشند، خواجه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قبطی‌ها فقط با همدیگر انس و الفت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ماریه مرا فرستاد تا نزد ماریه بیایم و خدمتکار و مونس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علی بن ابراهیم قمی 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 عُصْبَةٌ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w:t>
      </w:r>
      <w:r>
        <w:rPr>
          <w:rStyle w:val="FootnoteAnchor"/>
          <w:rtl w:val="true"/>
        </w:rPr>
        <w:footnoteReference w:id="719"/>
      </w:r>
      <w:r>
        <w:rPr>
          <w:rFonts w:ascii="IRNazanin" w:hAnsi="IRNazanin" w:eastAsia="IRNazanin"/>
          <w:color w:val="111111"/>
          <w:sz w:val="28"/>
          <w:sz w:val="28"/>
          <w:szCs w:val="28"/>
          <w:rtl w:val="true"/>
          <w:lang w:bidi="fa-IR"/>
        </w:rPr>
        <w:t>این جریان را در حدیثی از امام محمد باقر علیه السلام روایت و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همچنین از عبیدالله بن موسی، از احمد بن رشید، از مروان بن مسلم، از عبدالله بن بکیر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و سلم دستور داد تا</w:t>
      </w:r>
    </w:p>
    <w:p>
      <w:pPr>
        <w:pStyle w:val="BookText"/>
        <w:rPr/>
      </w:pPr>
      <w:r>
        <w:rPr>
          <w:rFonts w:ascii="IRNazanin" w:hAnsi="IRNazanin" w:eastAsia="IRNazanin"/>
          <w:color w:val="111111"/>
          <w:sz w:val="28"/>
          <w:sz w:val="28"/>
          <w:szCs w:val="28"/>
          <w:rtl w:val="true"/>
          <w:lang w:bidi="fa-IR"/>
        </w:rPr>
        <w:t>آن قبطی را بکشند؛ در حالی که آن حضرت می‌دانست که به او اتهام زده‌اند، یا این که رسول خدا نمی‌دانست و خداوند به وسیله بازجویی امیرالمؤمنین از آن قبطی، از او دفاع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حضرت می‌دانست که به آن قبطی اتهام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اراده می‌فرمود تا آن شخص را بکشند، قطعاً امیرالمؤمنین که سلام و درود خدا بر او باد، بی‌درنگ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صلی الله علیه و آله و سلم به این علت اقدام به آن کار نمود تا همسر دیگرش از گناهش مبنی بر متهم کردن ماریه توبه کند، اما او توبه نکرد و کشته شدن یک فرد مسلمان به خاطر دروغ او برایش اهمیتی نداشت</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در هنگام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 عُصْبَةٌ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باره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تفسیرش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ماریه بسیار نزد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گناه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خشمگین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هر گاه آن مرد به پیش او رفت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حجره ماریه را تحت نظر گرفت و زمانی که پسر عمویش نزد او رفت این امر را به پیامبر صلی الله علیه و آله و سلم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اکرم صلی الله علیه و آله و سلم امیرالمؤمنین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هر گاه او را دیدی،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شمشیر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برای انجام کاری بفرستی من مانند آهن گداخته‌ای که به میان پشمی افتاده باشد و به سرعت آن را بسوزاند، بی‌درنگ آن کار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تحقیق کنم؟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سوی محل زندگی آن قبطی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 در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 در نگاهی به داخل آن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w:t>
      </w:r>
    </w:p>
    <w:p>
      <w:pPr>
        <w:pStyle w:val="BookText"/>
        <w:rPr/>
      </w:pPr>
      <w:r>
        <w:rPr>
          <w:rFonts w:ascii="IRNazanin" w:hAnsi="IRNazanin" w:eastAsia="IRNazanin"/>
          <w:color w:val="111111"/>
          <w:sz w:val="28"/>
          <w:sz w:val="28"/>
          <w:szCs w:val="28"/>
          <w:rtl w:val="true"/>
          <w:lang w:bidi="fa-IR"/>
        </w:rPr>
        <w:t>قبطی، متوجه حضور امیرالمؤمنین که سلام و درود خدا بر او باد، شد از در دیگری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او را تعقیب کرد تا این که آن شخص از نخلی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به دنبال او از دیوار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وقتی دریافت که علی علیه السلام به زودی به او خواهد رسید و با شمشیرش او را خواهد کشت، عورتش را لخت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امیرالمؤمنین مشاهده کرد که او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سلام و درود خدا بر او باد، از او روی برگرداند و به سوی رسول خدا صلی الله علیه و آله و سلم بازگشت و حقیقت امر را به رسول خدا صلی الله علیه و آله و سلم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اهل بیت ما را از شری که به ما نسبت می‌دادند،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 و جل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بِنَبَأٍ 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گفته‌اند این آیه در باره ولید بن عقبه بن ابی معیط نازل شده است که به سوی پیامبر صلی الله علیه و آله و سلم آمد و به آن حضرت اطلاع داد که بنی خزیمه مرتد شده و از اسلام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همه آیات قرآن دارای معنای ظاهری و باطنی هستند؟ این تفسیر و برداشتی که در میان مردم متداول است ظاهر آیه است و آن چه من برایت بیان کردم باطن آن</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حدیثی را روایت کرده است که در آن، جریانی را که میان امام حسن مجتبی علیه السلام و گروهی از یاران معاویه در محضر معاویه روی داد، نقل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که امیرالمؤمنین که سلام و درود خدا بر او باد، به خاطر شراب خواری، تو را هشتاد تازیانه زده و پدرت را در جنگ بدر کشته است، اگر نسبت به او کینه در دل داشته باشی، تو را ملامت و سرزنش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دشنام می‌دهی حال آن که خداوند او را در ده آیه از کتابش مؤمن و تو را فاسق</w:t>
      </w:r>
      <w:bookmarkStart w:id="581" w:name="pg13188_126510"/>
    </w:p>
    <w:p>
      <w:pPr>
        <w:pStyle w:val="BookText"/>
        <w:rPr/>
      </w:pPr>
      <w:bookmarkEnd w:id="581"/>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چون کسی است که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نام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انسان پست و فرومایه‌ای به نام ذکوان از اهالی صفوریه هستی</w:t>
      </w:r>
      <w:r>
        <w:rPr>
          <w:rFonts w:eastAsia="IRNazanin" w:cs="IRNazanin"/>
          <w:color w:val="111111"/>
          <w:sz w:val="28"/>
          <w:szCs w:val="28"/>
          <w:rtl w:val="true"/>
          <w:lang w:bidi="fa-IR"/>
        </w:rPr>
        <w:t>!</w:t>
      </w:r>
      <w:r>
        <w:rPr>
          <w:rStyle w:val="FootnoteAnchor"/>
          <w:rtl w:val="true"/>
        </w:rPr>
        <w:footnoteReference w:id="723"/>
      </w:r>
    </w:p>
    <w:p>
      <w:pPr>
        <w:pStyle w:val="Heading4"/>
        <w:numPr>
          <w:ilvl w:val="3"/>
          <w:numId w:val="1"/>
        </w:numPr>
        <w:rPr/>
      </w:pPr>
      <w:bookmarkStart w:id="582" w:name="__RefHeading___Toc1147181_3244359995"/>
      <w:bookmarkStart w:id="583" w:name="_Toc197"/>
      <w:bookmarkEnd w:id="582"/>
      <w:r>
        <w:rPr>
          <w:rtl w:val="true"/>
        </w:rPr>
        <w:t>«</w:t>
      </w:r>
      <w:r>
        <w:rPr>
          <w:rtl w:val="true"/>
        </w:rPr>
        <w:t>واعْلمُوا أَنَّ فِیکُمْ رَسُول اللهِ لو یُطِیعُکُمْ</w:t>
      </w:r>
      <w:r>
        <w:rPr>
          <w:rtl w:val="true"/>
        </w:rPr>
        <w:t>...</w:t>
      </w:r>
      <w:r>
        <w:rPr>
          <w:rtl w:val="true"/>
        </w:rPr>
        <w:t xml:space="preserve">الکُفْرَ والفُسُوقَ والعِصْیَانَ أُولئِکَ هُمُ الرَّاشِدُونَ </w:t>
      </w:r>
      <w:r>
        <w:rPr>
          <w:rtl w:val="true"/>
        </w:rPr>
        <w:t>(</w:t>
      </w:r>
      <w:r>
        <w:rPr/>
        <w:t>7</w:t>
      </w:r>
      <w:r>
        <w:rPr>
          <w:rtl w:val="true"/>
        </w:rPr>
        <w:t>)»</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پیامبر خدا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بسیاری از کارها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پیروی کند، قطعا دچار زحمت می شوید، لیکن خدا ایمان را برای شما دوست داشتنی گردانید و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گروهی از یاران ما، از سهل بن زیاد، از حسن بن علی بن فضال، از علی بن عقبه و ثعلبة بن میمون و غالب بن عثمان و هارون بن مسلم، از برید بن معاویه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در محضر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زیاد که فردی سیاه پوست بود و هر دو پایش قطع شده بود نگاه کرد و نسبت به او اظهار ترحم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پاهایت آمده است؟ چطور به این جا آمده‌ای؟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لاغری بودم اما بیشتر راه را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به او اظهار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کنم تا جایی که احساس می‌کنم در حال هلاک شدن هستم، محبت شما در خاطرم زنده می‌شود به همین دلیل به نجات خود امیدوار می‌شوم و احساس ناخوشایند گناه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w:t>
      </w:r>
    </w:p>
    <w:p>
      <w:pPr>
        <w:pStyle w:val="BookText"/>
        <w:rPr/>
      </w:pPr>
      <w:r>
        <w:rPr>
          <w:rFonts w:ascii="IRNazanin" w:hAnsi="IRNazanin" w:eastAsia="IRNazanin"/>
          <w:color w:val="111111"/>
          <w:sz w:val="28"/>
          <w:sz w:val="28"/>
          <w:szCs w:val="28"/>
          <w:rtl w:val="true"/>
          <w:lang w:bidi="fa-IR"/>
        </w:rPr>
        <w:t>می‌کنی دین، چیزی جز محبت است؟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به سوی آنان کوچ کرده،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نمازگزاران را دوست دارم اما خودم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روزه‌داران را دوست دارم اما خودم روزه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کسانی خواهی بود که دوستشان داری و فقط جزای اعمالی که انجام داده‌ای به تو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هر چه می‌خواهید، بروید و هر چه می‌خواهید،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اگر امر هولناکی از آسمان نازل شود، هر قومی به پناهگاه خود می‌رود و ما به پیامبرمان صلی الله علیه و آله و سلم پناه می‌بریم و شما به ما پناه می‌آورید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حسین بن محمد، از معلّی بن محمد، از محمد بن اورمة، از علی بن حسان، از عبدالرحمن بن کثیر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داشتن و متنفر بودن ربطی به ایمان 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چیزی جز حب و بغض است؟ سپس آیه زیر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إِلیْکُمُ الکُفْرَ والفُسُوقَ والعِصْیَانَ 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کفر و فسوق و عصیان، اولی و دومی و سومی هستند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کلینی از علی بن ابراهیم، از پدرش، از حماد، از حریز، از فضیل بن یسار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ارتباطی با ایمان دارند؟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چیزی جز حب و بغض </w:t>
      </w:r>
    </w:p>
    <w:p>
      <w:pPr>
        <w:pStyle w:val="BookText"/>
        <w:rPr/>
      </w:pPr>
      <w:r>
        <w:rPr>
          <w:rFonts w:ascii="IRNazanin" w:hAnsi="IRNazanin" w:eastAsia="IRNazanin"/>
          <w:color w:val="111111"/>
          <w:sz w:val="28"/>
          <w:sz w:val="28"/>
          <w:szCs w:val="28"/>
          <w:rtl w:val="true"/>
          <w:lang w:bidi="fa-IR"/>
        </w:rPr>
        <w:t>است؟ سپس آیه زیر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وزَیَّنَهُ فِی قُلوبِکُمْ وکَرَّهَ إِلیْکُمُ الکُفْرَ والفُسُوقَ والعِصْیَانَ أُولئِکَ هُمُ الرَّاشِدُونَ</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از حماد بن عیسی، از حریز بن عبدالله سجستانی، از فضیل بن یسار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حب و بغض سئوال کردم که آیا از ایمان است؟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چیزی غیر از حب و بغض است؟ سپس این آیه شریفه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وزَیَّنَهُ فِی قُلوبِکُمْ وکَرَّهَ إِلیْکُمُ الکُفْرَ والفُسُوقَ والعِصْیَانَ أُولئِکَ هُمُ الرَّاشِدُونَ</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همچنین از احمد بن محمد بن ابو نصر، از صفوان جمال، از ابو عبیده زیاد حذاء روایت کرده است که امام محمد باقر 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محبت است؟ مگر نخوانده‌ای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 ویَغْفِرْ لکُمْ ذُنُوبَکُمْ</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خداوند خطاب به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به سوی آنان کوچ کرده است،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همان محبت است و محبت، نشان دهنده دین فرد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قمی، از محمد بن جعفر، از یحیی بن زکریا، از علی بن حسّان، از عبدالرحمن بن کثیر، از امام جعفر صادق علیه السلام روایت کرده است که آن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إِلیْکُمُ الإِیمَانَ وزَیَّنَهُ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bookmarkStart w:id="584" w:name="pg13188_126513"/>
    </w:p>
    <w:p>
      <w:pPr>
        <w:pStyle w:val="BookText"/>
        <w:rPr/>
      </w:pPr>
      <w:bookmarkEnd w:id="584"/>
      <w:r>
        <w:rPr>
          <w:rFonts w:ascii="Amiri" w:hAnsi="Amiri" w:eastAsia="Amiri" w:cs="Amiri"/>
          <w:color w:val="111111"/>
          <w:sz w:val="28"/>
          <w:sz w:val="28"/>
          <w:szCs w:val="28"/>
          <w:rtl w:val="true"/>
          <w:lang w:bidi="ar-SA"/>
        </w:rPr>
        <w:t xml:space="preserve">از آن، امیرالمؤمنین علیه السلام است و منظور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وکَرَّهَ إِلیْکُمُ الکُفْرَ والفُسُوقَ والعِصْیَانَ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خلیفه اول، دوم و سوم است</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روایتی از امام محمد باقر علیه السلام روایت کرده است که منظور از فسوق همان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5" w:name="__RefHeading___Toc1147183_3244359995"/>
      <w:bookmarkStart w:id="586" w:name="_Toc198"/>
      <w:bookmarkEnd w:id="585"/>
      <w:r>
        <w:rPr>
          <w:rtl w:val="true"/>
        </w:rPr>
        <w:t>«</w:t>
      </w:r>
      <w:r>
        <w:rPr>
          <w:rtl w:val="true"/>
        </w:rPr>
        <w:t>وإِن طَائِفَتَانِ مِنَ المُؤْمِنِینَ اقْتَتَلوا فَأَصْلحُوا</w:t>
      </w:r>
      <w:r>
        <w:rPr>
          <w:rtl w:val="true"/>
        </w:rPr>
        <w:t>...</w:t>
      </w:r>
      <w:r>
        <w:rPr>
          <w:rtl w:val="true"/>
        </w:rPr>
        <w:t>بِالعَدْل وأَقْسِطُوا إِنَّ اللهَ یُحِبُّ المُقْسِطِینَ</w:t>
      </w:r>
      <w:r>
        <w:rPr>
          <w:rtl w:val="true"/>
        </w:rPr>
        <w:t>(</w:t>
      </w:r>
      <w:r>
        <w:rPr/>
        <w:t>9</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گشت، میان آنها را دادگرانه سازش دهید و عدالت کنید که خدا دادگران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محمد، از علی بن حسین، از علی بن ابو حمزه، از ابو بصیر روایت کرده است که از امام صادق علیه السلام در باره آیه فوق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 جنگ جمل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مصادیق این آیه بودند که بر امیرالمؤمنین علیه السلام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جنگ با آنها تا زمان بازگشتشان به پذیرش اوامر الهی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راه باز نمی‌گشتند، بر اساس حکم قرآن، امام علی علیه السلام می‌بایست تا زمان بازگشت به راه راست با آنها می‌جنگید و لحظه‌ای دست از جنگ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اراده خودشان و بدون هیچ اجباری با او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گروه سرکش و نافرمان مذکور در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وظیفه امام علی علیه السلام آن بود که در هر جا که به آنها دست می‌یافت،</w:t>
      </w:r>
    </w:p>
    <w:p>
      <w:pPr>
        <w:pStyle w:val="BookText"/>
        <w:rPr/>
      </w:pPr>
      <w:r>
        <w:rPr>
          <w:rFonts w:ascii="IRNazanin" w:hAnsi="IRNazanin" w:eastAsia="IRNazanin"/>
          <w:color w:val="111111"/>
          <w:sz w:val="28"/>
          <w:sz w:val="28"/>
          <w:szCs w:val="28"/>
          <w:rtl w:val="true"/>
          <w:lang w:bidi="fa-IR"/>
        </w:rPr>
        <w:t>بر اساس عدالت با آنها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خدا صلی الله علیه و آله و سلم نیز در باره مردم مکه راه عدالت را در پیش گرفت و با منت نهادن بر آنها، ایشان را مورد عفو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پس از پیروزی بر سپاهیان جمل دقیقا رفتاری مانند رفتار پیامبر صلی الله علیه و آله و سلم در مقابل مردم مکه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آیه زیر سئوال کردم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والمُؤْتَفِکَةَ أَهْوی</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والمُؤْتَفِکَاتِ أَتَتْهُمْ رُسُلهُم بِالبَیِّنَاتِ</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زیر و رو شده به ایشان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دلایل آشکار برایشان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قوم لوط است که سرزمین محل زندگی‌شان زیر و رو شد و باران سنگ بر آنها بارید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همچنین از علی بن ابراهیم، از پدرش و علی بن محمد قاسانی، از قاسم بن محمد، از سلیمان بن داود منقری، از حفص بن غیاث، از امام جعفر صادق علیه السلام، از پدرش در حدیث اسیاف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شمشیر برداشته شده و غلاف شده، شمشیری است که علیه اهل تأویل و مؤمنانی که از جاده صواب منحرف شده‌اند، برکشیده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 امروزه بر سر قرآن با کفار می‌جنگم، گروهی پس از من بر سر تأویل قرآن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کفش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محضر رسول خدا صلی الله علیه و آله و سلم این پرچم را با خود به جهاد بردم و این بار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ما را</w:t>
      </w:r>
    </w:p>
    <w:p>
      <w:pPr>
        <w:pStyle w:val="BookText"/>
        <w:rPr/>
      </w:pPr>
      <w:r>
        <w:rPr>
          <w:rFonts w:ascii="IRNazanin" w:hAnsi="IRNazanin" w:eastAsia="IRNazanin"/>
          <w:color w:val="111111"/>
          <w:sz w:val="28"/>
          <w:sz w:val="28"/>
          <w:szCs w:val="28"/>
          <w:rtl w:val="true"/>
          <w:lang w:bidi="fa-IR"/>
        </w:rPr>
        <w:t xml:space="preserve">بزنند تا این که ما را تا درختان خرمای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باز هم خواهیم دانست که ما بر حق هستیم و آنان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اهل بصره رفتاری را در پیش گرفت که رسول اکرم در مقابل ساکنان مکه در هنگام فتح آن شهرانجام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فتح مکه هیچ کدام از ساکنان آن شهر را به اسارت در نیاورد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خانه‌اش بماند و در را بر خود ببندد یا سلاحش را روی زمین بگذارد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جنگ جمل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احدی را به اسارت درنیاورید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از میدان جنگ فرار کرده‌اند تعقیب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خانه‌اش بماند و در آن را ببندد یا اسلحه‌اش را روی زمین بگذارد، در امان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علی بن ابراهیم قمی در هنگام تفسیر این آیه، حدیث اسیاف را به طور کامل ذکر و آن را از پدرش، از قاسم بن محمد، از سلیمان بن داود منقری، از حفص بن غیاث، از امام صادق علیه السلام از پدر بزرگوارش روایت کرده است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ما هر بخش از حدیث را در هنگام تفسیر آیات مختلف ذکر کرده‌ایم و نیازی به ذکر آن به صورت کامل در این جا احساس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بکر بن صالح، از قاسم بن برید، از ابو عمرو زبیری، از امام صادق علیه السلام روایت کرده است که آن حضرت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گفته یا عمل اشتباهی که به حالت اولیه خود باز گردد، کلمه فاء 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فَآؤُوا فَإِنَّ اللهَ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بازآمدند،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عَزَمُواْ الطَّلاَقَ فَإِنَّ اللهَ سَمِیعٌ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آهنگ طلاق کردند، در حقیقت،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w:t>
      </w:r>
      <w:bookmarkStart w:id="587" w:name="pg13188_126516"/>
    </w:p>
    <w:p>
      <w:pPr>
        <w:pStyle w:val="BookText"/>
        <w:rPr/>
      </w:pPr>
      <w:bookmarkEnd w:id="587"/>
      <w:r>
        <w:rPr>
          <w:rFonts w:ascii="IRNazanin" w:hAnsi="IRNazanin" w:eastAsia="IRNazanin"/>
          <w:color w:val="111111"/>
          <w:sz w:val="28"/>
          <w:sz w:val="28"/>
          <w:szCs w:val="28"/>
          <w:rtl w:val="true"/>
          <w:lang w:bidi="fa-IR"/>
        </w:rPr>
        <w:t>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 بر سر تنزیل قرآن با کفار و دشمنان می‌جنگم، پس از من شخصی بر سر تأویل آن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کفش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امیرالمؤمنین علیه السلام در گوشه‌ای نشسته بود و کفش رسول خدا صلی الله علیه و آله و سلم را وصله می‌زد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588" w:name="__RefHeading___Toc1147185_3244359995"/>
      <w:bookmarkStart w:id="589" w:name="_Toc199"/>
      <w:bookmarkEnd w:id="588"/>
      <w:r>
        <w:rPr>
          <w:rtl w:val="true"/>
        </w:rPr>
        <w:t>«</w:t>
      </w:r>
      <w:r>
        <w:rPr>
          <w:rtl w:val="true"/>
        </w:rPr>
        <w:t>إِنَّمَا المُؤْمِنُونَ إِخْوةٌ فَأَصْلحُوا بَیْنَ أَخَویْکُمْ واتَّقُوا اللهَ لعَلکُمْ تُرْحَمُونَ</w:t>
      </w:r>
      <w:r>
        <w:rPr>
          <w:rtl w:val="true"/>
        </w:rPr>
        <w:t>(</w:t>
      </w:r>
      <w:r>
        <w:rPr/>
        <w:t>10</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را سازش دهید و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مجالس از گروهی، از ابو مفضل، از ابو حامد محمد بن هارون و احمد بن عبیدالله بن محمد بن عمار ثقفی، از علی بن محمد بن سلیمان نوفلی، از پدرش، از پدر بزرگش، از اسحاق بن عبدالله بن حارث، از پدرش، از عبد الله 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اکرم صلی الله علیه و آله و سلم میان مسلمانان با یکدیگر پیمان برادری به وجود آورد و به ترتیب ابوبکر و عمر، عثمان و عبدالرحمن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دینی یکدیگر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امر، منزلت و جایگاه اصحاب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نیز با یکدیگر برادر هستیم</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همچنین از عده‌ای از ابو مفضل، از ابو عبدالله بن محمد بن مطلب شیبانی، از ابراهیم بن بشر، از منصور بن ابو نویره اسدی، از عمرو بن شمر، </w:t>
      </w:r>
      <w:bookmarkStart w:id="590" w:name="pg13188_126517"/>
    </w:p>
    <w:p>
      <w:pPr>
        <w:pStyle w:val="BookText"/>
        <w:rPr/>
      </w:pPr>
      <w:bookmarkEnd w:id="590"/>
      <w:r>
        <w:rPr>
          <w:rFonts w:ascii="IRNazanin" w:hAnsi="IRNazanin" w:eastAsia="IRNazanin"/>
          <w:color w:val="111111"/>
          <w:sz w:val="28"/>
          <w:sz w:val="28"/>
          <w:szCs w:val="28"/>
          <w:rtl w:val="true"/>
          <w:lang w:bidi="fa-IR"/>
        </w:rPr>
        <w:t>از ابراهیم بن عبد الاعلی، از سعد بن حذیفه بن یمان،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میان مهاجرین و انصار پیمان برادری دینی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افرادی را که با یکدیگر تناسب داشتند به برادری یکدیگر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ابی 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سرور پیامبران، امام پرهیزگاران، سرور فرزندان آدم و فرستاده خداوند جهانیان بود و در میان انسان‌ها بی‌نظیر و بی‌همتا بود، علی بن ابی طالب علیه السلام را برادر خودش اعلام کرد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طریق مخالفین ما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در مناقب در حدیثی که سند آن را به حذیفه بن یمان می‌رساند، آورده است که رسول اکرم صلی الله علیه و آله و سلم میان مهاجرین و انصار پیمان برادری می‌بست و افراد شبیه یکدیگر را به برادری همدیگر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دست علی بن ابی 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نیز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سرور پیامبران، امام پرهیزگاران، سرور همه انسان‌ها و فرستاده خداوند جهانیان و در میان انسان‌ها بی‌نظیر و بی‌همتا بود، علی بن ابی طالب علیه السلام را برادر خودش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ذکر احادیث در باره جریان پیوند برادری میان اصحاب و اعلام حضرت علی علیه السلام به عنوان برادر پیامبر صلی الله علیه و آله و سلم از سوی ایشان، امری است که سخن را به درازا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میان فریقین متواتر است</w:t>
      </w:r>
      <w:r>
        <w:rPr>
          <w:rFonts w:eastAsia="IRNazanin" w:cs="IRNazanin"/>
          <w:color w:val="111111"/>
          <w:sz w:val="28"/>
          <w:szCs w:val="28"/>
          <w:rtl w:val="true"/>
          <w:lang w:bidi="fa-IR"/>
        </w:rPr>
        <w:t>.</w:t>
      </w:r>
    </w:p>
    <w:p>
      <w:pPr>
        <w:pStyle w:val="Heading4"/>
        <w:numPr>
          <w:ilvl w:val="3"/>
          <w:numId w:val="1"/>
        </w:numPr>
        <w:rPr/>
      </w:pPr>
      <w:bookmarkStart w:id="591" w:name="__RefHeading___Toc1147187_3244359995"/>
      <w:bookmarkStart w:id="592" w:name="_Toc200"/>
      <w:bookmarkEnd w:id="591"/>
      <w:r>
        <w:rPr>
          <w:rtl w:val="true"/>
        </w:rPr>
        <w:t>«</w:t>
      </w:r>
      <w:r>
        <w:rPr>
          <w:rtl w:val="true"/>
        </w:rPr>
        <w:t>یَا أَیُّهَا الذِینَ آمَنُوا لا یَسْخَرْ قَومٌ مِّن قَومٍ عَسَی</w:t>
      </w:r>
      <w:r>
        <w:rPr>
          <w:rtl w:val="true"/>
        </w:rPr>
        <w:t>...</w:t>
      </w:r>
      <w:r>
        <w:rPr>
          <w:rtl w:val="true"/>
        </w:rPr>
        <w:t>ومَن لمْ یَتُبْ فَأُولئِکَ هُمُ الظَّالمُونَ</w:t>
      </w:r>
      <w:r>
        <w:rPr>
          <w:rtl w:val="true"/>
        </w:rPr>
        <w:t>(</w:t>
      </w:r>
      <w:r>
        <w:rPr/>
        <w:t>11</w:t>
      </w:r>
      <w:r>
        <w:rPr>
          <w:rtl w:val="true"/>
        </w:rPr>
        <w:t>)»</w:t>
      </w:r>
      <w:bookmarkEnd w:id="59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ولا تَلمِزُوا أَنفُسَکُمْ ولا تَنَابَزُوا بِالأَلقَابِ بِئْسَ الاِسْمُ </w:t>
      </w:r>
    </w:p>
    <w:p>
      <w:pPr>
        <w:pStyle w:val="BookText"/>
        <w:rPr/>
      </w:pPr>
      <w:r>
        <w:rPr>
          <w:rFonts w:ascii="Amiri" w:hAnsi="Amiri" w:eastAsia="Amiri" w:cs="Amiri"/>
          <w:color w:val="111111"/>
          <w:sz w:val="28"/>
          <w:sz w:val="28"/>
          <w:szCs w:val="28"/>
          <w:rtl w:val="true"/>
          <w:lang w:bidi="ar-SA"/>
        </w:rPr>
        <w:t>الفُسُوقُ بَعْدَ الإِیمَانِ ومَن لمْ یَتُبْ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قومی قوم دیگر را ریشخند کند، شاید آنها از اینها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آنها از اینها بهتر باشند و از یکدیگر عیب مگیرید و به همدیگر لقب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زشت مدهید؛ چه ناپسندیده است نام زشت پس از ایمان و هر که توبه نکرد، آنان خود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صفیه دختر حیّی بن اخطب همسر رسول خدا صلی الله علیه و آله و سلم نازل شده است که عایشه و حفصه او را اذیت می‌کردند و دشنام می‌دادند و او را یهودی زاده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نیز از این رفتار آنها نزد رسول خدا صلی الله علیه و آله و سلم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آنها پاسخ نمی‌دهی؟ صفیه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آنها بدهم؟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حضرت هارون نبی الله و عمویم حضرت موسی کلیم الله و همسرم حضرت محمد رسول الله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مرا مسخره می‌کنید؟ صفیه به آنها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رسول خدا صلی الله علیه و آله و سلم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در این باره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ابو علی اشعری، از محمد بن عبدالجبار، از علی بن حدید، از جمیل بن دراج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نشسته بودیم که طیار بر ایشان وارد شد 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آیاتی خوانده‌ام که مؤمنان را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نیز جزو مصادیق این آیه خواهند 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گمراهان و همه آنان که تظاهر به پذیرش دعوت اسلام کرده‌اند، در این خطاب، جای می‌گیرند</w:t>
      </w:r>
      <w:r>
        <w:rPr>
          <w:rFonts w:eastAsia="IRNazanin" w:cs="IRNazanin"/>
          <w:color w:val="111111"/>
          <w:sz w:val="28"/>
          <w:szCs w:val="28"/>
          <w:rtl w:val="true"/>
          <w:lang w:bidi="fa-IR"/>
        </w:rPr>
        <w:t>.</w:t>
      </w:r>
      <w:r>
        <w:rPr>
          <w:rStyle w:val="FootnoteAnchor"/>
          <w:rtl w:val="true"/>
        </w:rPr>
        <w:footnoteReference w:id="743"/>
      </w:r>
      <w:bookmarkStart w:id="593" w:name="pg13188_126519"/>
    </w:p>
    <w:p>
      <w:pPr>
        <w:pStyle w:val="Heading4"/>
        <w:numPr>
          <w:ilvl w:val="3"/>
          <w:numId w:val="1"/>
        </w:numPr>
        <w:rPr/>
      </w:pPr>
      <w:bookmarkStart w:id="594" w:name="__RefHeading___Toc1147189_3244359995"/>
      <w:bookmarkStart w:id="595" w:name="_Toc201"/>
      <w:bookmarkEnd w:id="593"/>
      <w:bookmarkEnd w:id="594"/>
      <w:r>
        <w:rPr>
          <w:rtl w:val="true"/>
        </w:rPr>
        <w:t>«</w:t>
      </w:r>
      <w:r>
        <w:rPr>
          <w:rtl w:val="true"/>
        </w:rPr>
        <w:t>یَا أَیُّهَا الذِینَ آمَنُوا اجْتَنِبُوا کَثِیرًا مِّنَ الظَّنِّ</w:t>
      </w:r>
      <w:r>
        <w:rPr>
          <w:rtl w:val="true"/>
        </w:rPr>
        <w:t>...</w:t>
      </w:r>
      <w:r>
        <w:rPr>
          <w:rtl w:val="true"/>
        </w:rPr>
        <w:t>واتَّقُوا اللهَ إِنَّ اللهَ تَوابٌ رَّحِیمٌ</w:t>
      </w:r>
      <w:r>
        <w:rPr>
          <w:rtl w:val="true"/>
        </w:rPr>
        <w:t>(</w:t>
      </w:r>
      <w:r>
        <w:rPr/>
        <w:t>12</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بپرهیزید که پاره ای از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 است و جاسوسی مکنید و بعضی از شما غیبت بعضی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اش را بخورد؟ از آن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نهی از سوء ظن و عیب جویی از مؤمنان، غیبت و مفهوم 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علی بن ابراهیم، از پدرش، از حماد بن عیسی، از ابراهیم بن عمر یمانی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مؤمنی برادرش را مورد اتهام قرار دهد، ایمان در قلبش ذوب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نمک در آب ذوب خواهد شد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گروهی، از یارانش، از احمد بن محمد بن خالد، از یکی از یارانش، از حسین بن حازم، از حسین بن عمر بن یزید،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مؤمنش را متهم به بی‌دینی کند، دیگر میان آنها هیچ حرمتی نخواهد بود و کسی که با برادر دینی اش مانند سایر مردم برخورد و تعامل کند، او جدای از دینی است که به آن تظاهر می کند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علی بن ابراهیم، از پدرش، از شخص دیگری، از حسین بن مختار، از امام صادق علیه السلام روایت کرده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برادر مؤمن خود بیشترین مقدار حسن ظن را داشته باش مگر زمانی که خلاف آن برایت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توجیهی برای نیکو کار بودن برادر مؤمنت </w:t>
      </w:r>
    </w:p>
    <w:p>
      <w:pPr>
        <w:pStyle w:val="BookText"/>
        <w:rPr/>
      </w:pPr>
      <w:r>
        <w:rPr>
          <w:rFonts w:ascii="IRNazanin" w:hAnsi="IRNazanin" w:eastAsia="IRNazanin"/>
          <w:color w:val="111111"/>
          <w:sz w:val="28"/>
          <w:sz w:val="28"/>
          <w:szCs w:val="28"/>
          <w:rtl w:val="true"/>
          <w:lang w:bidi="fa-IR"/>
        </w:rPr>
        <w:t>داری، هرگز به خاطر خبری که در باره بی‌تقوایی او به تو می‌رسد، نسبت به او بدگمان مشو</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یحیی، از احمد بن محمد بن عیسی، از محمد بن سنان، از ابراهیم بن یزید و فضل بن یزید اشعری، از عبدالله بن بکیر، از زراره، از امام محمد باقر علیه السلام و امام جعفر صادق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با فرد دیگری دارای پیوند برادری دینی باشد، اما همواره در جستجوی اشتباهات و خطاهای او برآید تا روزی او را رسوا کند، در نزدیک‌ترین حالت به کفر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یحیی، از احمد بن محمد، از علی بن نعمان، از اسحاق بن عمار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با زبان اسلام آورده‌اید، اما ایمان به قلب‌هایتان نفوذ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نکوهش نکنید و در پی عیب‌جویی از آنها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برادران دینی‌اش عیب‌جویی کند، خداوند در پی یافتن عیب‌هایش 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با او چنین کند، حتی اگر در خانه‌اش باشد، او را رسوا خواهد کرد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کلینی حدیث مشابهی را از محمد بن یحیی، از احمد بن محمد، از علی بن نعمان، از ابو جارود، از امام محمد باقر علیه السلام روایت کرده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گروهی از یاران ما، از احمد بن محمد بن خالد، از علی بن حکم، از عبدالله بن بکیر، از زراره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با فرد دیگری دارای پیوند برادری دینی باشد، اما همواره در جستجوی اشتباهات و خطاهای او بر آید تا روزی او را رسوا کند، در نزدیک‌ترین حالت به کفر قرار 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حجال، از عاصم بن حمیر، از ابو بصیر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با زبان اسلام آورده‌اید اما ایمان به قلب‌هایتان نفوذ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عیبجویی از مسلمانان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از برادر دینی‌اش عیبجویی کند، خداوند در پی یافتن عیب‌هایش بر خواهد آمد تا او را رسوا کند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ابن ابو عمیر، از علی بن اسماعیل، از ابن مسکان، از محمد بن مسلم یا حلبی از امام صادق علیه السلام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عیبجویی از مسلمانان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از برادر دینی‌اش عیبجویی کند، خداوند در پی عیبجویی از او برخواهد آمد و هر کس خداوند با او چنین کند، حتی اگر در داخل خانه‌اش باشد، او را رسوا خواهد کرد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گروهی از یاران ما، از احمد بن محمد بن خالد، از ابن فضال، از ابن بکیر از زراره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به کفر آن است که فردی با دیگری دارای پیوند برادری باشد اما در جستجوی اشتباهات و خطاهای او بر آید تا روزی از آن نقطه ضعف‌ها علیه او استفاده کرده و او را رسوا کند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احمد بن محمد بن خالد، از ابن فضال، از ابن بکیر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با دیگری دارای پیوند برادری باشد اما همواره در جستجوی اشتباهات او بر آید تا روزی از آنها علیه او استفاده کند و او را رسوا کند، چنین فردی از خداوند بیشترین فاصله را گرفته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همچنین از محمد بن یحیی، از احمد بن محمد بن عیسی، از محمد </w:t>
      </w:r>
    </w:p>
    <w:p>
      <w:pPr>
        <w:pStyle w:val="BookText"/>
        <w:rPr/>
      </w:pPr>
      <w:r>
        <w:rPr>
          <w:rFonts w:ascii="IRNazanin" w:hAnsi="IRNazanin" w:eastAsia="IRNazanin"/>
          <w:color w:val="111111"/>
          <w:sz w:val="28"/>
          <w:sz w:val="28"/>
          <w:szCs w:val="28"/>
          <w:rtl w:val="true"/>
          <w:lang w:bidi="fa-IR"/>
        </w:rPr>
        <w:t>بن فضیل، از ابو حمزه روایت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باید هفتاد گناه کبیره مؤمن دیگر را بپوشاند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نوفلی، از سکونی از امام صادق علیه السلام روایت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بسیار سریع‌تر از هضم غذا در داخل شکم فرد، دین او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در انتظار فرا رسیدن زمان اقامه نماز مشروط بر آن که فرد مرتکب گناه نشود،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گناه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ابن ابی عمیر، از یکی از یارانش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آن چه را در باره مؤمنی می‌بیند یا می‌شنود، بازگو کند او از جمله کسانی است که خداوند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که زشتکاری در میان آنان که ایمان آورده‌اند شیوع رواج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حسین بن محمد، از معلی بن محمد، از حسن بن علی وشاء، از داود بن سرحان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باره غیبت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دین او چیزی بگویی که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امری را افشا کنی که خداوند آن را برایش پوشانده و حد بر او جاری نشده باشد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گروهی از یاران ما، از احمد بن ابو عبدالله، از هارون بن جهم، از حفص بن عمر، از امام صادق علیه السلام روایت کرده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و سلم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غیبت کردن چیست؟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آن است که هر گاه از فردی که در باره او غیبت کرده‌ای یاد کردی، برایش طلب آمرزش کنی</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محمد بن یحیی، از احمد بن محمد بن عیسی، از حسن بن محبوب، از مالک بن عطیه، از ابن ابی یعفور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مرد یا زن مؤمنی بهتانی نسبت دهد که آن بهتان صحت نداشته باشد، خداوند در روز قیامت او را در حالی برمی‌انگیزد که سراسر وجودش غرق در طینة خبال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تاثیر غیبت او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خبال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از شرمگاه زنان بدکاره بیرون می‌آید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محمد بن یحیی، از احمد بن محمد، از عباس بن عامر، از ابان، از یحیی ازرق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پشت سر فرد دیگری صفت یا امری را به او نسبت دهد که آن کار یا صفت در او وجود داشته باشد و مردم از آن اطلاع داشته باشند، در حقیقت، نسبت به او غیبت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پشت سر شخص دیگری امری را به او نسبت دهد که در فرد وجود دارد، اما مردم از آن اطلاع ندارند، در حقیقت، مرتکب غیبت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امری را که در شخص وجود نداشته باشند به او نسبت دهد، در حقیقت، به آن شخص بهتان زده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علی بن ابراهیم، از محمد بن عیسی، از یونس بن عبد الرحمن، از عبدالرحمن بن سیابه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در باره برادرت از امری سخن بگویی که خداوند آن را برایش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باره اموری که در او پدیدار و ظاهر هستند از قبیل عجول بودن و تندخویی، غیبت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آن است که </w:t>
      </w:r>
      <w:bookmarkStart w:id="596" w:name="pg13188_126524"/>
    </w:p>
    <w:p>
      <w:pPr>
        <w:pStyle w:val="BookText"/>
        <w:rPr/>
      </w:pPr>
      <w:bookmarkEnd w:id="596"/>
      <w:r>
        <w:rPr>
          <w:rFonts w:ascii="IRNazanin" w:hAnsi="IRNazanin" w:eastAsia="IRNazanin"/>
          <w:color w:val="111111"/>
          <w:sz w:val="28"/>
          <w:sz w:val="28"/>
          <w:szCs w:val="28"/>
          <w:rtl w:val="true"/>
          <w:lang w:bidi="fa-IR"/>
        </w:rPr>
        <w:t>کار یا صفتی را به او نسبت دهی که در او وجود ندارد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غیبت، بزرگ‌تر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علت آن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زناکار توبه کند،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فرد غیبت کننده را حتی در صورت توبه کردن نمی‌آمرزد؛ مگر آن که فردی که در باره او غیبت کرده است از او گذشت کند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ورّام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سه صفت زیر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بدبینی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هر کدام از آنها را برایتان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مظنون شدی که گناهی را مرتکب شده است یا نه، برای اطمینان از آن تلاش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نسبت به انجام کاری بدبین بودی یا فال بد زدی، حتماً آن کار را انجام بده و زمانی که به حسادت مبتلا شدی، به حقوق دیگران تجاوز مکن</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597" w:name="__RefHeading___Toc1147191_3244359995"/>
      <w:bookmarkStart w:id="598" w:name="_Toc202"/>
      <w:bookmarkEnd w:id="597"/>
      <w:r>
        <w:rPr>
          <w:rtl w:val="true"/>
        </w:rPr>
        <w:t>«</w:t>
      </w:r>
      <w:r>
        <w:rPr>
          <w:rtl w:val="true"/>
        </w:rPr>
        <w:t>یَا أَیُّهَا النَّاسُ إِنَّا خَلقْنَاکُم مِّن ذَکَرٍ وأُنثَی</w:t>
      </w:r>
      <w:r>
        <w:rPr>
          <w:rtl w:val="true"/>
        </w:rPr>
        <w:t>...</w:t>
      </w:r>
      <w:r>
        <w:rPr>
          <w:rtl w:val="true"/>
        </w:rPr>
        <w:t>إِنَّ أَکْرَمَکُمْ عِندَ اللهِ أَتْقَاکُمْ إِنَّ اللهَ عَلیمٌ خَبِیرٌ</w:t>
      </w:r>
      <w:r>
        <w:rPr>
          <w:rtl w:val="true"/>
        </w:rPr>
        <w:t>(</w:t>
      </w:r>
      <w:r>
        <w:rPr/>
        <w:t>13</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ابراهیم، از عبدالله بن محمد بن عیسی، از صفوان بن یحیی، از حنان روایت کرده است که شنیدم پدرم از امام محمد باقر علیه السلام روایت می‌کرد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همراه گروهی از قریش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باره اصل و نسب خودشان سخن می‌گفتند و بر</w:t>
      </w:r>
    </w:p>
    <w:p>
      <w:pPr>
        <w:pStyle w:val="BookText"/>
        <w:rPr/>
      </w:pPr>
      <w:r>
        <w:rPr>
          <w:rFonts w:ascii="IRNazanin" w:hAnsi="IRNazanin" w:eastAsia="IRNazanin"/>
          <w:color w:val="111111"/>
          <w:sz w:val="28"/>
          <w:sz w:val="28"/>
          <w:szCs w:val="28"/>
          <w:rtl w:val="true"/>
          <w:lang w:bidi="fa-IR"/>
        </w:rPr>
        <w:t>یکدیگر فخر فروشی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سلمان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پدرت کیست و اصل و نسبت چیست؟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حضرت محمد صلی الله علیه و آله و سلم مرا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عائله و خانواده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پرهزینه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پیامبرش مرا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بودم، خداوند به وسیله پیامبرش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نسب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سلمان برای آنها سخن می‌گفت، پیامبر صلی الله علیه و آله و سلم به سوی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همه ماجرا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مرد، دین اوست و جوانمردی‌اش به اخلاقش و اصل و ریشه او، عقل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وأُنثَی وجَعَلنَاکُمْ شُعُوبًا وقَبَائِل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جز بر اساس میزان تقوا و پرهیزگاری‌اش بر تو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پرهیزگاری از آن تو باشد، تو از همه آنها برتری</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شیخ طوسی این حدیث را با اندکی تفاوت در امالی، از محمد بن محمد، از ابوالقاسم جعفر بن محمد بن قولویه، از محمد بن یعقوب کلینی، از علی بن ابراهیم بن هاشم، از محمد بن عیسی بن عبید، از حنان بن سدیر صیرفی، از پدرش از امام محمد باقر علیه السلام روایت کرده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حاکم ابو علی حسین بن احمد بیهقی، از محمد بن یحیی صولی، از ابو عبدالله محمد موسی بن نصر رازی،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هیچ کس وجود ندارد که از شما با اصل و نسب‌تر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افتخار آنها بود و اطاعت از پروردگار، آنها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فرد در میان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قسم یاد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 از من پرهیزگار باشد و از</w:t>
      </w:r>
    </w:p>
    <w:p>
      <w:pPr>
        <w:pStyle w:val="BookText"/>
        <w:rPr/>
      </w:pPr>
      <w:r>
        <w:rPr>
          <w:rFonts w:ascii="IRNazanin" w:hAnsi="IRNazanin" w:eastAsia="IRNazanin"/>
          <w:color w:val="111111"/>
          <w:sz w:val="28"/>
          <w:sz w:val="28"/>
          <w:szCs w:val="28"/>
          <w:rtl w:val="true"/>
          <w:lang w:bidi="fa-IR"/>
        </w:rPr>
        <w:t>خداوند اطاعت کند، از من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نشده است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با سند از ابن عباس روایت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دو گروه تقسیم کرده است و من را در گروه برتر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فرموده پروردگار در باره اصحاب یمین و اصحاب شمال است و من برترین فرد در میان اصحاب یمین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گروه را به سه دسته کوچکتر تقسیم کرده است و من در بهترین دسته از گروه اصحاب یمین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دست راست کدامند، یاران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چپ کدامند، یاران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فرد در میان سابقین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دسته‌ها را به قبایل تقسیم کرد و مرا در بهترین قبیله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پرهیزگارترین و بزرگوارترین و گرامی‌ترین بنده خدا نزد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فخرفروشی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قبایل را به تیره‌های مختلف تقسیم کرد و مرا در بهترین تیره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این حدیث را از طریق مخالفین روایت کرد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این حدیث را از عبدالله بن احمد بن یوسف بن مالک، از محمد بن ابراهیم بن زیاد رازی، از حارث بن عبدالله حارثی، از قیس بن ربیع، از اعمش، از عبایه بن ربعی، </w:t>
      </w:r>
    </w:p>
    <w:p>
      <w:pPr>
        <w:pStyle w:val="BookText"/>
        <w:rPr/>
      </w:pPr>
      <w:r>
        <w:rPr>
          <w:rFonts w:ascii="IRNazanin" w:hAnsi="IRNazanin" w:eastAsia="IRNazanin"/>
          <w:color w:val="111111"/>
          <w:sz w:val="28"/>
          <w:sz w:val="28"/>
          <w:szCs w:val="28"/>
          <w:rtl w:val="true"/>
          <w:lang w:bidi="fa-IR"/>
        </w:rPr>
        <w:t>از ابن عباس روایت کرده 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حدیث مذکور در هنگام بیان تفسیر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مجالس از گروهی به نقل از ابو مفضل، از محمد بن فیروز بن غیاث جلاب، در باب الابواب از محمد بن فضل بن مختار بائی، مشهور به فضلان صاحب الجار، از ابو الفضل بن مختار، از حکم بن ظهیر فزاری کوفی، از ابو حمزه ثابت بن ابو صفیه، از ابو عامر قاسم بن عوف، از ابو طفیل عامر بن واثله، از سلمان فارسی که رحمت خدا بر او باد،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بیماری وفات رسول خدا صلی الله علیه و آله و سلم، بر ایشان وارد شدم و روبروی ایشان نشستم و در باره اموری که به نظر ایشان می‌رسید، سئوال کردم و خواستم که از آن جا خارج شوم،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امری را به تو نشان خواهد داد که از بهترین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اطاعت از فرموده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خویشاوند رسول خدا صلی الله علیه و آله و سلم و برخی از یاران آن حضرت وارد شدند، فاطمه سلام الله علیها نیز به همراه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سلام الله علیها بیماری شدید پیامبر صلی الله علیه و آله و سلم را دید، 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متوجه گریه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خداوند به تو آرامش دهد و چشمانت را روشن کند و هرگز چشمانت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من آثار ضعف و بیماری را در وجود مبارکتان می‌بینم؟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کن و مانند پدرانت که پیامبران خدا بوده‌اند و مادرانت که همسران ایشان بوده‌اند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مژده‌ای بدهم؟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پدرت را به پیامبری برگزید و به سوی همه جهانیان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برگزید و به من دستور داد تا تو را به همسری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فرمان الهی او را به عنوان وزیر و جانشین خودم تعیین کردم؟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علیه السلام</w:t>
      </w:r>
    </w:p>
    <w:p>
      <w:pPr>
        <w:pStyle w:val="BookText"/>
        <w:rPr/>
      </w:pPr>
      <w:r>
        <w:rPr>
          <w:rFonts w:ascii="IRNazanin" w:hAnsi="IRNazanin" w:eastAsia="IRNazanin"/>
          <w:color w:val="111111"/>
          <w:sz w:val="28"/>
          <w:sz w:val="28"/>
          <w:szCs w:val="28"/>
          <w:rtl w:val="true"/>
          <w:lang w:bidi="fa-IR"/>
        </w:rPr>
        <w:t>بیشترین حق را بر گردن مسلمانان خواهد داشت و بیش از همه آنها در پی صلح 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بردبارترین و باارزش‌ترین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نشانه‌های شادی در چهره فاطمه سلام الله علیها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جان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فضایل بیشتری در باره همسر و پسر عمویت بگویم؟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امت، علی و مادرت خدیجه، اولین کسانی بودند که به خدا و پیامبرش ایمان آوردند و در انجام رسالتم به من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برگزیده و پدر نوه‌های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ویژگی‌های نیکی داده شده است که نه قبل از او به کسی داده شده است و نه پس از آن به احدی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پیشه کن و بدان که پدرت به سوی خداوند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مرا خوشحال و سپس اندوهگین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اندوه آن با یکدیگر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بیش از این، فضایل او را برایت بگویم؟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جهانیان را آفرید و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را در گروه برتر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این فرموده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 یاران راست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گروه را به قبایلی تقسیم کردو مرا در بهترین قبیله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قبایل را به تیره‌های مختلف تقسیم کرد و ما را در بهترین تیره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در کتاب آسمانی‌اش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مرا از میان </w:t>
      </w:r>
    </w:p>
    <w:p>
      <w:pPr>
        <w:pStyle w:val="BookText"/>
        <w:rPr/>
      </w:pPr>
      <w:r>
        <w:rPr>
          <w:rFonts w:ascii="IRNazanin" w:hAnsi="IRNazanin" w:eastAsia="IRNazanin"/>
          <w:color w:val="111111"/>
          <w:sz w:val="28"/>
          <w:sz w:val="28"/>
          <w:szCs w:val="28"/>
          <w:rtl w:val="true"/>
          <w:lang w:bidi="fa-IR"/>
        </w:rPr>
        <w:t>اهل بیتم به پیامبری برگزید و علی، حسن، حسین و تو صلوات الله علیهم اجمعین را نیز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بنی آدم و علی سرور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زنان و حسن و حسین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از نسل تو خواهد بود و جهان را پس از آن که مملو از ظلم و جور خواهد شد، سرشار از عدل و داد خواهد کرد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همچنین از ابو عبدالله، از حسین بن ابراهیم قزوینی، از ابو عبد الله محمد بن وهبان هنائی بصری، از احمد بن ابراهیم بن احمد، از ابو محمد حسن بن علی بن عبدالکریم زعفرانی، از ابو جعفر احمد بن محمد بن خالد برقی، از پدرش، از محمد بن ابو عمیر، از هشام بن سالم روایت کرده است که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بیش از سایرین تقیه کند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از پدرش، از حماد بن عیسی، از عبدالله بن حبیب، از ابوالحسن علیه السلام روایت کرده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بیش از سایرین تقیه کند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تفسیر آیه مذکور، شعوب را به معنای غیر عرب و قبائل را به معنای اعراب دانسته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شعوب غیر عرب‌ها و منظور از قبائل، اعراب و منظور از اسباط،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امام صادق علیه السلام نیز روایت شده است</w:t>
      </w:r>
      <w:r>
        <w:rPr>
          <w:rFonts w:eastAsia="IRNazanin" w:cs="IRNazanin"/>
          <w:color w:val="111111"/>
          <w:sz w:val="28"/>
          <w:szCs w:val="28"/>
          <w:rtl w:val="true"/>
          <w:lang w:bidi="fa-IR"/>
        </w:rPr>
        <w:t>.</w:t>
      </w:r>
      <w:r>
        <w:rPr>
          <w:rStyle w:val="FootnoteAnchor"/>
          <w:rtl w:val="true"/>
        </w:rPr>
        <w:footnoteReference w:id="774"/>
      </w:r>
      <w:bookmarkStart w:id="599" w:name="pg13188_126530"/>
    </w:p>
    <w:p>
      <w:pPr>
        <w:pStyle w:val="Heading4"/>
        <w:numPr>
          <w:ilvl w:val="3"/>
          <w:numId w:val="1"/>
        </w:numPr>
        <w:rPr/>
      </w:pPr>
      <w:bookmarkStart w:id="600" w:name="__RefHeading___Toc1147193_3244359995"/>
      <w:bookmarkStart w:id="601" w:name="_Toc203"/>
      <w:bookmarkEnd w:id="599"/>
      <w:bookmarkEnd w:id="600"/>
      <w:r>
        <w:rPr>
          <w:rtl w:val="true"/>
        </w:rPr>
        <w:t>«</w:t>
      </w:r>
      <w:r>
        <w:rPr>
          <w:rtl w:val="true"/>
        </w:rPr>
        <w:t>قَالتِ الأَعْرَابُ آمَنَّا قُل لمْ تُؤْمِنُوا ولکِن قُولوا أَسْلمْنَا ولمَّا یَدْخُل الإِیمَانُ فِی قُلوبِکُمْ</w:t>
      </w:r>
      <w:r>
        <w:rPr>
          <w:rtl w:val="true"/>
        </w:rPr>
        <w:t>... (</w:t>
      </w:r>
      <w:r>
        <w:rPr/>
        <w:t>14</w:t>
      </w:r>
      <w:r>
        <w:rPr>
          <w:rtl w:val="true"/>
        </w:rPr>
        <w:t>)»</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و هنوز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ایمان داخل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و گروهی از یاران ما، از احمد بن محمد، از وشاء، از ابان،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در باره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 کند که آنها ایمان آورده‌اند، یا ادعا کند که اسلام نیاورده‌اند، دروغ گفته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محمد بن عیسی، از یونس، از جمیل بن درّاج روایت کرده است که از امام صادق علیه السلام در باره آیه فوق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ایمان چیزی غیر از اسلام آوردن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ابن ابو عمیر، از حکم بن ایمن، از قاسم صیرفی شریک مفضل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شخص باعث می‌شود جان فرد حفظ شود، امانت به او برگردانده شود و با او ازدواج انجام گیرد، اما ثواب اعمال به ایمان افراد تعلق دارد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ابن ابی عمیر، از علاء، از محمد بن مسلم، از امام محمد باقر یا امام جعفر صادق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همراه عمل است، اما اسلام آوردن فقط اقرار و بدون همراهی عمل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همچنین از محمد بن یحیی، از احمد بن محمد، از علی بن حکم، از سفیان بن سمط روایت کرده است که شخصی از امام صادق علیه السلام در باره </w:t>
      </w:r>
    </w:p>
    <w:p>
      <w:pPr>
        <w:pStyle w:val="BookText"/>
        <w:rPr/>
      </w:pPr>
      <w:r>
        <w:rPr>
          <w:rFonts w:ascii="IRNazanin" w:hAnsi="IRNazanin" w:eastAsia="IRNazanin"/>
          <w:color w:val="111111"/>
          <w:sz w:val="28"/>
          <w:sz w:val="28"/>
          <w:szCs w:val="28"/>
          <w:rtl w:val="true"/>
          <w:lang w:bidi="fa-IR"/>
        </w:rPr>
        <w:t>تفاوت ایمان و اسلام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سئوال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 هم 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 می‌خواست از آن جا برود، در راه آن حضرت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زمان سفرت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خانه امام رفت و از آن حضرت در باره تفاوت میان ایمان و اسلام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همان امور ظاهری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شهادتین، نماز خواندن، زکات دادن، حج گزاردن و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شناخت امر ولایت به همراه اعمال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فردی اعمال فوق را انجام دهد اما به ولایت اعتقادی نداشته باشد، مسلمانی گمراه خواهد بود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گروهی از یاران ما، از احمد بن محمد، از حسین بن سعید، از حکم بن ایمن، از قاسم صیرفی شریک مفضل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شخص باعث می‌شود جان فرد حفظ و امانت به او بازگردانده شود، همچنین با او ازدواج انجام گیرد، اما ثواب اعمال به ایمان افراد تعلق می‌گیرد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محمد بن یحیی، از احمد بن محمد، از حسن بن محبوب، از جمیل بن صالح، از سماعة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با ایمان تفاوت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اسلام آوردن فرد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آوردن فرد لزوماً به معنای ایمان آوردن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بیشتر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به معنای گفتن شهادتین است که باعث می‌شود جان فرد حفظ شود و فرد از مسلمانان ارث ببرد یا اموالش به مسلمانان به ارث برسد و با او ازدواج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به ظاهر آن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به معنای هدایت و ثبات قلبی صفت اسلام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جایگاه والاتری نسبت به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فرد، شامل اسلام آوردن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آوردن فرد لزوماً به معنای </w:t>
      </w:r>
    </w:p>
    <w:p>
      <w:pPr>
        <w:pStyle w:val="BookText"/>
        <w:rPr/>
      </w:pPr>
      <w:r>
        <w:rPr>
          <w:rFonts w:ascii="IRNazanin" w:hAnsi="IRNazanin" w:eastAsia="IRNazanin"/>
          <w:color w:val="111111"/>
          <w:sz w:val="28"/>
          <w:sz w:val="28"/>
          <w:szCs w:val="28"/>
          <w:rtl w:val="true"/>
          <w:lang w:bidi="fa-IR"/>
        </w:rPr>
        <w:t>ایمان آوردن او نیست، هر چند در گفتار و صفت با یکدیگر مشترک باشند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پدرش، از ابن ابو عمیر، از جمیل بن دراج، از فضیل بن یسار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فرد، شامل اسلام آوردن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آوردن او لزوماً به معنای ایمان آوردنش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چیزی است که در قلب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امری است که باعث می‌شود جان فرد حفظ شود و ارث و نکاح او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شامل اسلام نیز می‌شود، اما اسلام، شامل ایمان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مسلمان هست، اما مسلمان لزوماً مؤمن نیست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گروهی از یاران ما، از احمد بن محمد بن خالد، از حسن بن محبوب، از ابو صباح کنانی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برتر است یا اسلام؟ در میان ما کسانی هستند که معتقدند، اسلام برتر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جایگاه والاتری نسبت به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مسجد الحرام را نجس کند، باید او را چگونه مجازات کرد؟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شدت کتک زد و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کعبه را عمداً نجس کند باید برایش چه مجازاتی در نظر گرفت؟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کعبه از مسجد الحرام برتر است و کعبه فضایل مسجد الحرام را نیز در خود دارد، اما مسجد الحرام فضایل کعبه را در خودش ندارد؟ ایمان و اسلام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فرد به معنای اسلام آوردنش نیز است، اما اسلام آوردن او لزوماً به معنای ایمان آوردنش نیست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گروهی از یاران ما، از سهل بن زیاد و محمد بن یحیی، از احمد بن محمد، از ابن محبوب، از علی بن رئاب، از حمران بن اعین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چیزی است که در قلب استقرار می‌یابد و به خداوند می‌رسد و عمل بر اساس اطاعت پروردگار </w:t>
      </w:r>
    </w:p>
    <w:p>
      <w:pPr>
        <w:pStyle w:val="BookText"/>
        <w:rPr/>
      </w:pPr>
      <w:r>
        <w:rPr>
          <w:rFonts w:ascii="IRNazanin" w:hAnsi="IRNazanin" w:eastAsia="IRNazanin"/>
          <w:color w:val="111111"/>
          <w:sz w:val="28"/>
          <w:sz w:val="28"/>
          <w:szCs w:val="28"/>
          <w:rtl w:val="true"/>
          <w:lang w:bidi="fa-IR"/>
        </w:rPr>
        <w:t>و تسلیم شدن در برابر اوامر الهی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معنای افعال و اقوال ظاهری است که عامه مردم از همه فرقه‌ها بر آن هستند و به وسیله آن جانشان حفظ و موضوع ارث و نکاح آن صحت می‌یابد و شامل نماز، روزه، حج و زکات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این اعمال از کفر خارج و وارد ایمان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فرد لزوماً به معنای ایمان آوردن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آوردن شخص، اسلام آوردن او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قول و عمل با یکدیگر اشتراک دارند؛ همچنان که کعبه در مسجد است ولی مسجد در کعبه نیست؛ ایمان، اسلام آوردن فرد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آوردن فرد لزوماً به معنای ایمان آوردن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 أَسْلمْنَا ولمَّا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راست‌ترین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مؤمن در فضایل، احکام،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مسلمان برتری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زمینه کاملاً با یکدیگر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مؤمن در اعمالش که به وسیله آنها به خداوند تقرب می‌جوید بر مسلمانان برتری 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فرمودید که فرد مسلمان با مؤمن در نماز، روزه، حج و زکات مشترک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 لهُ أَضْعَافًا کَثِیرَةً</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مؤمنان همان کسانی هستند که خداوند در مقابل اعمال نیکشان به آنها هفتاد برابر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فضایل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میزان صحت ایمان فرد به او پاداش بیشتری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اندازه که اراده فرماید، نسبت به مؤمنان، نیکی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کسی که اسلام می‌آورد، جزو مؤمنان به شمار نمی‌آید؟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ایمان اضافه و از کفر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مثالی می‌زنم تا این مسئله را به خوبی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شخصی را در مسجد الحرام ببینی می‌توانی ادعا کنی او را در کعبه دیده‌ای؟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اگر او </w:t>
      </w:r>
    </w:p>
    <w:p>
      <w:pPr>
        <w:pStyle w:val="BookText"/>
        <w:rPr/>
      </w:pPr>
      <w:r>
        <w:rPr>
          <w:rFonts w:ascii="IRNazanin" w:hAnsi="IRNazanin" w:eastAsia="IRNazanin"/>
          <w:color w:val="111111"/>
          <w:sz w:val="28"/>
          <w:sz w:val="28"/>
          <w:szCs w:val="28"/>
          <w:rtl w:val="true"/>
          <w:lang w:bidi="fa-IR"/>
        </w:rPr>
        <w:t>را در کعبه ببینی می‌توانی ادعا کنی او را در مسجد الحرام دیده‌ای؟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امری ممکن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وارد کعبه شود، مگر آن که وارد مسجد الحرام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ایمان و اسلام نیز چنین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همچنین از علی بن ابراهیم، از عباس بن معروف، از عبدالرحمن بن ابو نجران، از حماد بن عثمان، از عبدالرحیم قصیر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عبدالملک بن اعین نامه‌ای به امام صادق علیه السلام نوشتم و در آن از ایشان در باره ماهیت ایمان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خداوند بر تو رحمت آورد، در باره ماهیت ایمان سئوال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معنای اقرار زبانی و باور یقینی در قلب و عمل به وسیله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برخی موارد با اسلام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خانه است همان طور که اسلام، خانه است و کفر نیز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بنده‌ای پیش از آن که مؤمن باشد، مسلمان باشد، اما تا زمانی که اسلام نیاورده باشد نمی‌تواند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آوردن در جایگاهی قبل از ایمان قرار دارد و بخشی از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مرتکب گناه صغیره یا کبیره‌ای شود که خداوند او را از آن نهی کرده است، در آن لحظه از ایمان خارج خواهد شد و لفظ مؤمن از او ساقط خواهد شد، اما همچنان نام مسلمان بر او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توبه کند و از درگاه خداوند طلب آمرزش کند، به مرحله ایمان باز خواهد گشت و فقط انکار مسلمات دین و حلال دانستن محرمات و حرام دانستن امور حلال از روی اعتقاد و باور، او را از اسلام خارج و به کفر ملحق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کسی است که وارد حرم و سپس وارد کعبه شده و آن جا را نجس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او را از کعبه و سپس او را از حرم اخراج کرده و گردنش را می‌زنند و به سوی جهنم فرستاده می‌شود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همچنین از گروهی از یاران ما، از احمد بن محمد، از عثمان بن عیسی، از سماعة بن مهران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تفاوت میان ایمان و اسلام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در این</w:t>
      </w:r>
    </w:p>
    <w:p>
      <w:pPr>
        <w:pStyle w:val="BookText"/>
        <w:rPr/>
      </w:pPr>
      <w:r>
        <w:rPr>
          <w:rFonts w:ascii="IRNazanin" w:hAnsi="IRNazanin" w:eastAsia="IRNazanin"/>
          <w:color w:val="111111"/>
          <w:sz w:val="28"/>
          <w:sz w:val="28"/>
          <w:szCs w:val="28"/>
          <w:rtl w:val="true"/>
          <w:lang w:bidi="fa-IR"/>
        </w:rPr>
        <w:t>باره برایت مثالی بزنم؟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ایمان و اسلام مانند رابطه کعبه نسبت به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در مسجد الحرام باشد، اما در کعبه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در حرم نباشد، نمی‌تواند در کعبه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کعبه باشد لزوماً به این معناست که در مسجد الحرام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مسلمان باشد، اما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احدی نمی‌تواند مؤمن باشد، مگر آن که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از ایمان خارج خواهد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چه جایگاهی قرار خواهد گرفت؟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اسلام یا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شخصی وارد کعبه شود و ناخود آگاه از او نجاستی خارج شود، از کعبه اخراج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حضور در حرم را خواهد داشت و پس از آن که خودش و لباسش را تمیز کرد و وضو گرفت مانعی ندارد که دو باره وارد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فردی وارد کعبه شود و عمداً آن را نجس کند از کعبه و حرم، اخراج شده و گردنش زده خواهد شد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بابویه، از احمد بن محمد بن عبد الرحمن قرشی حاکم، از ابوبکر محمد بن خالد بن حسن مطوعی بخاری، از ابوبکر بن ابو داود، از علی بن حرب موصلی، از ابو صلت هروی، از امام رضا علیه السلام از پدرانش روایت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قلبی، اقرار زبانی و عمل به وسیله اعضاست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از محمد بن حسن احمد بن ولید، از محمد بن حسن صفار، از احمد بن محمد بن عیسی، از بکر بن صالح رازی، از ابو صلت هروی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ایمان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باور و یقین قلبی، اقرار به وسیله زبان و عمل به وسیله اعضای بدن است و ایمان جز با این سه اصل، حاصل نمی‌شود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همچنین از سلیمان بن احمد بن ایوب لخمی، در نامه‌ای که از اصفهان برای من نوشت، از علی بن عبد العزیز و معاذ بن مثنی، از عبدالسلام بن </w:t>
      </w:r>
    </w:p>
    <w:p>
      <w:pPr>
        <w:pStyle w:val="BookText"/>
        <w:rPr/>
      </w:pPr>
      <w:r>
        <w:rPr>
          <w:rFonts w:ascii="IRNazanin" w:hAnsi="IRNazanin" w:eastAsia="IRNazanin"/>
          <w:color w:val="111111"/>
          <w:sz w:val="28"/>
          <w:sz w:val="28"/>
          <w:szCs w:val="28"/>
          <w:rtl w:val="true"/>
          <w:lang w:bidi="fa-IR"/>
        </w:rPr>
        <w:t>صالح هروی روایت کرده است که امام علی بن موسی الرضا علیه السلام از پدرانش روایت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و یقین قلبی، اقرار به وسیله زبان و عمل به وسیله اعضای بدن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از ابو احمد محمد بن جعفر بندار در فرغانه، از ابو العباس محمد بن محمد بن جمهور حمادی، از محمد بن عمر بن منصور بلخی، از ابو یونس احمد بن محمد بن یزید بن عبدالله جمحی، از عبد السلام بن صالح هروی، از امام رضا علیه السلام به نقل از پدرانش روایت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و یقین قلبی، اقرار به وسیله زبان و عمل به وسیله اعضای بدن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همچنین از حمزه بن محمد بن احمد بن جعفر بن محمد بن زید بن علی بن حسین بن علی بن ابی طالب علیهم السلام در قم در ماه رجب سال سیصد و سی و نه، از ابوالحسن علی بن محمد بزاز، از ابو احمد داود بن سلیمان غازی، از امام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ابو جعفر بن محمد، از محمد بن علی باقر، از علی بن حسین، از حسین بن علی صلوات الله علیهم اجمعین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و یقین قلبی، اقرار به وسیله زبان و عمل به وسیله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محمد بن علوی که خداوند از او خشنود باد، حدیث مشابهی را از عبد الرحمن بن ابو حاتم، از پدرش، از ابو صلت عبد السلام بن صالح هروی، از امام رضا علیه السلام با همین اسناد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اسناد بر دیوانه‌ای خوانده شود، شفا می‌یابد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همچنین از پدرش که خداوند از او خشنود باد، از محمد بن معقل قرمیسی، از محمد بن عبدالله بن طاهر روایت کرده است در حالی که ابو صلت هروی، اسحاق بن راهویه و احمد بن محمد بن حنبل بر بالین پدرم حضور</w:t>
      </w:r>
      <w:bookmarkStart w:id="602" w:name="pg13188_126537"/>
    </w:p>
    <w:p>
      <w:pPr>
        <w:pStyle w:val="BookText"/>
        <w:rPr/>
      </w:pPr>
      <w:bookmarkEnd w:id="602"/>
      <w:r>
        <w:rPr>
          <w:rFonts w:ascii="IRNazanin" w:hAnsi="IRNazanin" w:eastAsia="IRNazanin"/>
          <w:color w:val="111111"/>
          <w:sz w:val="28"/>
          <w:sz w:val="28"/>
          <w:szCs w:val="28"/>
          <w:rtl w:val="true"/>
          <w:lang w:bidi="fa-IR"/>
        </w:rPr>
        <w:t>داشتند، من نیز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برایم حدیثی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ـ که به خدا سوگند، همان طور که او را نامیده‌اند، رضا بود ـ برایم از پدرش موسی بن جعفر، از پدرش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محمد بن علی، از پدرش علی بن حسین، از پدرش حسین بن علی، از پدرش علی بن ابی طالب صلوات الله علیهم اجمعین روایت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آن جا خارج شدیم، احمد بن محمد بن حنبل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اسنادی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مرهم دیوانگان است؛ یعنی سندی است که اگر دیوانگان آن را بشنوند عقلشان سر جایشان برگردد</w:t>
      </w:r>
      <w:r>
        <w:rPr>
          <w:rFonts w:eastAsia="IRNazanin" w:cs="IRNazanin"/>
          <w:color w:val="111111"/>
          <w:sz w:val="28"/>
          <w:szCs w:val="28"/>
          <w:rtl w:val="true"/>
          <w:lang w:bidi="fa-IR"/>
        </w:rPr>
        <w:t>.</w:t>
      </w:r>
      <w:r>
        <w:rPr>
          <w:rStyle w:val="FootnoteAnchor"/>
          <w:rtl w:val="true"/>
        </w:rPr>
        <w:footnoteReference w:id="794"/>
      </w:r>
    </w:p>
    <w:p>
      <w:pPr>
        <w:pStyle w:val="Heading4"/>
        <w:numPr>
          <w:ilvl w:val="3"/>
          <w:numId w:val="1"/>
        </w:numPr>
        <w:rPr/>
      </w:pPr>
      <w:bookmarkStart w:id="603" w:name="__RefHeading___Toc1147195_3244359995"/>
      <w:bookmarkStart w:id="604" w:name="_Toc204"/>
      <w:bookmarkEnd w:id="603"/>
      <w:r>
        <w:rPr>
          <w:rtl w:val="true"/>
        </w:rPr>
        <w:t>«...</w:t>
      </w:r>
      <w:r>
        <w:rPr>
          <w:rtl w:val="true"/>
        </w:rPr>
        <w:t>وإِن تُطِیعُوا اللهَ ورَسُولهُ لا یَلتْکُم مِّنْ</w:t>
      </w:r>
      <w:r>
        <w:rPr>
          <w:rtl w:val="true"/>
        </w:rPr>
        <w:t>...</w:t>
      </w:r>
      <w:r>
        <w:rPr>
          <w:rtl w:val="true"/>
        </w:rPr>
        <w:t>وأَنفُسِهِمْ فِی سَبِیل اللهِ أُولئِکَ هُمُ الصَّادِقُونَ</w:t>
      </w:r>
      <w:r>
        <w:rPr>
          <w:rtl w:val="true"/>
        </w:rPr>
        <w:t>(</w:t>
      </w:r>
      <w:r>
        <w:rPr/>
        <w:t>15</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تُطِیعُوا اللهَ ورَسُولهُ لا یَلتْکُم مِّنْ أَعْمَالکُمْ شَیْئًا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و پیامبر او را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هایتان چیزی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کسانی 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راست 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یَلتْکُم مِّنْ أَعْمَالکُمْ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اعمالتان دچار نقص و کاستی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ورَسُولهِ ثُمَّ لمْ 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دچار تردید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بِأَمْوالهِمْ وأَنفُسِهِمْ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امیر المؤمنین علیه السلام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علی بن عبدالله، از ابراهیم بن محمد، از حفص بن غیاث، از مقاتل بن سلیمان، از ضحاک بن مزاحم روایت کرده است که ابن عباس </w:t>
      </w:r>
      <w:bookmarkStart w:id="605" w:name="pg13188_126538"/>
    </w:p>
    <w:p>
      <w:pPr>
        <w:pStyle w:val="BookText"/>
        <w:rPr/>
      </w:pPr>
      <w:bookmarkEnd w:id="605"/>
      <w:r>
        <w:rPr>
          <w:rFonts w:ascii="IRNazanin" w:hAnsi="IRNazanin" w:eastAsia="IRNazanin"/>
          <w:color w:val="111111"/>
          <w:sz w:val="28"/>
          <w:sz w:val="28"/>
          <w:szCs w:val="28"/>
          <w:rtl w:val="true"/>
          <w:lang w:bidi="fa-IR"/>
        </w:rPr>
        <w:t>در باره آیه فوق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امیرالمؤمنین علیه السلام است که همه افتخارات و فضائل خود را در راه اسلام هزینه کرد</w:t>
      </w:r>
      <w:r>
        <w:rPr>
          <w:rFonts w:eastAsia="IRNazanin" w:cs="IRNazanin"/>
          <w:color w:val="111111"/>
          <w:sz w:val="28"/>
          <w:szCs w:val="28"/>
          <w:rtl w:val="true"/>
          <w:lang w:bidi="fa-IR"/>
        </w:rPr>
        <w:t>.</w:t>
      </w:r>
      <w:r>
        <w:rPr>
          <w:rStyle w:val="FootnoteAnchor"/>
          <w:rtl w:val="true"/>
        </w:rPr>
        <w:footnoteReference w:id="796"/>
      </w:r>
    </w:p>
    <w:p>
      <w:pPr>
        <w:pStyle w:val="Heading4"/>
        <w:numPr>
          <w:ilvl w:val="3"/>
          <w:numId w:val="1"/>
        </w:numPr>
        <w:rPr/>
      </w:pPr>
      <w:bookmarkStart w:id="606" w:name="__RefHeading___Toc1147197_3244359995"/>
      <w:bookmarkStart w:id="607" w:name="_Toc205"/>
      <w:bookmarkEnd w:id="606"/>
      <w:r>
        <w:rPr>
          <w:rtl w:val="true"/>
        </w:rPr>
        <w:t>«</w:t>
      </w:r>
      <w:r>
        <w:rPr>
          <w:rtl w:val="true"/>
        </w:rPr>
        <w:t>قُل أَتُعَلمُونَ اللهَ بِدِینِکُمْ واللهُ یَعْلمُ مَا</w:t>
      </w:r>
      <w:r>
        <w:rPr>
          <w:rtl w:val="true"/>
        </w:rPr>
        <w:t>...</w:t>
      </w:r>
      <w:r>
        <w:rPr>
          <w:rtl w:val="true"/>
        </w:rPr>
        <w:t>غَیْبَ السَّمَاواتِ والأَرْضِ واللهُ بَصِیرٌ بِمَا تَعْمَلونَ</w:t>
      </w:r>
      <w:r>
        <w:rPr>
          <w:rtl w:val="true"/>
        </w:rPr>
        <w:t>(</w:t>
      </w:r>
      <w:r>
        <w:rPr/>
        <w:t>18</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أَتُعَلمُونَ اللهَ بِدِینِکُمْ واللهُ یَعْلمُ مَا فِی السَّمَاواتِ ومَا فِی الأَرْضِ واللهُ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غَیْبَ السَّمَاواتِ والأَرْضِ واللهُ بَصِیرٌ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 دهید و حال آن که خدا آن چه را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است می داند و خدا به همه چیز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اسلام آورده اند بر تو منت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از اسلام 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با هدایت کردن شما به ایمان بر شما منت می گذارد، اگر راستگو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نهفته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می داند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می کنید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أَتُعَلمُونَ اللهَ بِدِینِکُمْ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دینتان را به خداوند یاد می‌دهید؟</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مصباح الانوار با سندی که آن را به جابر بن عبدالله که خداوند از او خشنود باد، می‌رساند، در حدیثی مرفوع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حفر خندق در محضر رسول خدا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امیرالمؤمنین علیه السلام کار حفر خندق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خطاب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باد که خندق را حفر می‌کند و جبرئیل خاک را از مقابلش جارو و میکائیل به او کمک می‌کند؛ این در حالی است که این فرشتگان قبل از او به کسی کمک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به عثمان بن عفان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حفر خندق به بقیه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اسلام آوردن ما توسط او بسنده نکرده است،  بلکه به ما دستور می‌دهد خودمان را دچار مشقت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عثمان نازل شده است که در زمان حفر خندق از کنار عمار بن یاسر که در حال کار کردن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اثر کار کردن گرد و غبار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آستینش جلوی بینی‌اش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لایستوی من یعمر المساجدا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 فیها راکعاً و ساجدا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یمر    بالغبار    حائداً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عنه جاهداً معاندا</w:t>
      </w:r>
    </w:p>
    <w:p>
      <w:pPr>
        <w:pStyle w:val="BookText"/>
        <w:rPr/>
      </w:pPr>
      <w:r>
        <w:rPr>
          <w:rFonts w:ascii="IRNazanin" w:hAnsi="IRNazanin" w:eastAsia="IRNazanin"/>
          <w:color w:val="111111"/>
          <w:sz w:val="28"/>
          <w:sz w:val="28"/>
          <w:szCs w:val="28"/>
          <w:rtl w:val="true"/>
          <w:lang w:bidi="fa-IR"/>
        </w:rPr>
        <w:t>یعنی کسی که مساجد را آباد می‌کند و در آن جا به عبادت می‌پردازد، با فردی که خود را از گرد و غبار دور می‌سازد و با شتاب و عناد از کنار آن می‌گذرد، برابر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برگشت و به او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کنیز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من بودم؟ سپس عثمان نزد پیامبر صلی الله علیه و آله و سلم رفت و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نشده‌ایم تا به شرافت ما دشنام دهی و آبروی ما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اسلام را از دوش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دیگر مسلمان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راستگو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غَیْبَ السَّمَاواتِ والأَرْضِ واللهُ بَصِیرٌ بِمَا تَعْمَلونَ</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608" w:name="pg13188_126540"/>
    </w:p>
    <w:p>
      <w:pPr>
        <w:pStyle w:val="Heading2"/>
        <w:numPr>
          <w:ilvl w:val="1"/>
          <w:numId w:val="1"/>
        </w:numPr>
        <w:rPr/>
      </w:pPr>
      <w:bookmarkStart w:id="609" w:name="__RefHeading___Toc1147199_3244359995"/>
      <w:bookmarkStart w:id="610" w:name="_Toc206"/>
      <w:bookmarkEnd w:id="608"/>
      <w:bookmarkEnd w:id="609"/>
      <w:r>
        <w:rPr>
          <w:rtl w:val="true"/>
        </w:rPr>
        <w:t>سوره ق</w:t>
      </w:r>
      <w:bookmarkEnd w:id="610"/>
    </w:p>
    <w:p>
      <w:pPr>
        <w:pStyle w:val="Heading3"/>
        <w:numPr>
          <w:ilvl w:val="2"/>
          <w:numId w:val="1"/>
        </w:numPr>
        <w:rPr/>
      </w:pPr>
      <w:bookmarkStart w:id="611" w:name="__RefHeading___Toc1147201_3244359995"/>
      <w:bookmarkStart w:id="612" w:name="_Toc207"/>
      <w:bookmarkEnd w:id="611"/>
      <w:r>
        <w:rPr>
          <w:rtl w:val="true"/>
        </w:rPr>
        <w:t>اشاره</w:t>
      </w:r>
      <w:bookmarkEnd w:id="61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  مکی است، به جز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بعد از سوره مرسلات نازل شده است</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3188_126542"/>
      <w:bookmarkStart w:id="614" w:name="pg13188_126542"/>
      <w:bookmarkEnd w:id="614"/>
    </w:p>
    <w:p>
      <w:pPr>
        <w:pStyle w:val="Heading3"/>
        <w:numPr>
          <w:ilvl w:val="2"/>
          <w:numId w:val="1"/>
        </w:numPr>
        <w:rPr/>
      </w:pPr>
      <w:bookmarkStart w:id="615" w:name="pg13188_126542"/>
      <w:bookmarkStart w:id="616" w:name="__RefHeading___Toc1147203_3244359995"/>
      <w:bookmarkStart w:id="617" w:name="_Toc208"/>
      <w:bookmarkEnd w:id="615"/>
      <w:bookmarkEnd w:id="616"/>
      <w:r>
        <w:rPr>
          <w:rtl w:val="true"/>
        </w:rPr>
        <w:t>فضیلت و ثواب قرائت سوره ق</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ابو حمزه ثمالی،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نمازهای واجب و مستحب خود همواره سوره ق را بخواند، خداوند روزی او را زیاد می‌کند و نامه عملش را به دست راستش می‌دهد و حساب و کتاب او را سهل و آسان می‌نماید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سکرات مرگ را برایش آسان می‌کند، و هر کس، سوره را بنویسد و بر فرد مبتلا به صرع بیاویزد، بیماری‌اش برطرف خواهد شد و شیطانش از او دور می‌شود و اگر این سوره مکتوب شود و در آب انداخته شود و زنی که شیر کمی دارد آن را بنوشد، شیر او زیاد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سکرات مرگ را بر او آسان می‌کند و هر کس آن را بنویسد و بر فرد مبتلا به صرع بیاویزد، بهبود خواهد یافت و هر کس آن را بر ظرفی بنویسد و زنی که شیرش کم است از آن بنوشد، شیر او زیاد می‌شود</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3188_126544"/>
      <w:bookmarkStart w:id="619" w:name="pg13188_126544"/>
      <w:bookmarkEnd w:id="619"/>
    </w:p>
    <w:p>
      <w:pPr>
        <w:pStyle w:val="Heading3"/>
        <w:numPr>
          <w:ilvl w:val="2"/>
          <w:numId w:val="1"/>
        </w:numPr>
        <w:rPr/>
      </w:pPr>
      <w:bookmarkStart w:id="620" w:name="pg13188_126544"/>
      <w:bookmarkStart w:id="621" w:name="__RefHeading___Toc1147205_3244359995"/>
      <w:bookmarkStart w:id="622" w:name="_Toc209"/>
      <w:bookmarkEnd w:id="620"/>
      <w:bookmarkEnd w:id="621"/>
      <w:r>
        <w:rPr>
          <w:rtl w:val="true"/>
        </w:rPr>
        <w:t>تفسیر سوره ق</w:t>
      </w:r>
      <w:bookmarkEnd w:id="622"/>
    </w:p>
    <w:p>
      <w:pPr>
        <w:pStyle w:val="Heading4"/>
        <w:numPr>
          <w:ilvl w:val="3"/>
          <w:numId w:val="1"/>
        </w:numPr>
        <w:rPr/>
      </w:pPr>
      <w:bookmarkStart w:id="623" w:name="__RefHeading___Toc1147207_3244359995"/>
      <w:bookmarkStart w:id="624" w:name="_Toc210"/>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625" w:name="__RefHeading___Toc1147209_3244359995"/>
      <w:bookmarkStart w:id="626" w:name="_Toc211"/>
      <w:bookmarkEnd w:id="625"/>
      <w:r>
        <w:rPr>
          <w:rtl w:val="true"/>
        </w:rPr>
        <w:t>«</w:t>
      </w:r>
      <w:r>
        <w:rPr>
          <w:rtl w:val="true"/>
        </w:rPr>
        <w:t>ق والقُرْآنِ المَجِیدِ</w:t>
      </w:r>
      <w:r>
        <w:rPr>
          <w:rtl w:val="true"/>
        </w:rPr>
        <w:t>(</w:t>
      </w:r>
      <w:r>
        <w:rPr/>
        <w:t>1</w:t>
      </w:r>
      <w:r>
        <w:rPr>
          <w:rtl w:val="true"/>
        </w:rPr>
        <w:t xml:space="preserve">) </w:t>
      </w:r>
      <w:r>
        <w:rPr>
          <w:rtl w:val="true"/>
        </w:rPr>
        <w:t>بَل عَجِبُوا أَن جَاءهُمْ</w:t>
      </w:r>
      <w:r>
        <w:rPr>
          <w:rtl w:val="true"/>
        </w:rPr>
        <w:t>...</w:t>
      </w:r>
      <w:r>
        <w:rPr>
          <w:rtl w:val="true"/>
        </w:rPr>
        <w:t>مَاءً مُّبَارَکًا فَأَنبَتْنَا بِهِ جَنَّاتٍ وحَبَّ الحَصِیدِ</w:t>
      </w:r>
      <w:r>
        <w:rPr>
          <w:rtl w:val="true"/>
        </w:rPr>
        <w:t>(</w:t>
      </w:r>
      <w:r>
        <w:rPr/>
        <w:t>9</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مِتْنَا وکُنَّا تُرَابًا ذَلکَ رَجْعٌ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وعِندَنَا کِتَابٌ حَفِیظٌ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مَدَدْنَاهَا وأَلقَیْنَا فِیهَا رَواسِیَ وأَنبَتْنَا فِیهَا مِن کُل زَوجٍ بَهِیجٍ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وذِکْرَی لکُل عَبْدٍ مُّنِیبٍ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مُّبَارَکًا فَأَنبَتْنَا بِهِ جَنَّاتٍ وحَبَّ الحَصِیدِ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 سوگند به قرآن باشکوه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آنان نگرویدند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این که هشدار دهنده ای از خودشان برایشان آمد در شگفت شدند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حکایت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عجیب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چون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بازگشتی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دانسته ایم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اجسادشان فرو می کاهد و پیش ما کتاب ضبط کننده ای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حقیقت را وقتی برایشان آمد، دروغ خواندند و آنها در کاری سردرگم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آسمان بالای سرشان ننگریسته اند که چگونه آن را ساخته و زینتش داده ایم و برای آن هیچ گونه شکافتگی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گستردیم و در آن 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فرو افکندیم و در آن از هر گونه جفت دل انگیز رویانیدیم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بنده توبه کاری بینش افزا و پندآموز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پر برکت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دانه های دروکردنی رویانیدیم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که در ابتدای سوره‌هایی که با حروف مقطعه آغاز شده‌اند، آمده است از سفیان بن سعید ثوری روایت کرده از امام صادق علیه السلام در باره معنی ق سئوال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کوهی است که دور تا دور زمین را احاطه کرده، و سبزی آسمان از آن است، و خدا زمین را به آن متصل کرده و اجازه نمی‌دهد که زمین، ساکنان خود را به این سو و آن سو متمایل گرداند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علی و احمد بن ادریس، هر دو از محمد بن احمد علوی، از عمرکی، از محمد بن جمهور، از سلیمان بن ساعة، از عبدالله بن قاسم، از یحیی بن میسره خثعمی، روایت کرد که شنیدم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است از زمرد سبز که دنیا را احاطه کرده، و آسمان به خاطر وجود این کوه است که به رنگ سبز در می‌آید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سلمه بن خطاب، از احمد بن عبد الرحمن بن عبد ربی، از محمد بن سلیمان، از یقطین جوالیقی، از فلفلة،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کوهی از زبرجد سبز دارد که دنیا را احاطه کرده، و سبزی آسمان به خاطر رنگ سبز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کوه مخلوقاتی را خلق نموده است، اما نماز و زکاتی که بر سایرین واجب کرده، بر آنها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همواره دو مرد از این امت را نفرین می‌کنند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سعد بن عبدالله، از احمد بن حسین، از علی بن ریان، از عبیدالله بن عبدالله دهقان، از امام رضا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نطاق را از زبرجد سبز آفرید و آسمان به همین علت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نطاق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حجاب، و خداوند عز و جل در پشت این حجاب، هفتاد هزار عالم دارد که تعداد آنها از جن و انس بیشتر است و همه آنها فلانی و فلانی را لعنت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الی سواء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مؤلف آن یک امامیه است، حدیثی طولانی روایت شده است با این مضمون که امام حسن علیه السلام از پدر بزرگوار خود خواست فضل و کرامتی که خدا به او عطا کرده را نشانش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ذکر می‌کند 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باد امر کرد، باد ما را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ناگهان کوهی از زمرد سبز دیدیم که فرشته‌ای به شکل عقاب بر روی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او به امیرالمؤمنین علیه السلام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وصی و جانشین رسول پروردگار جهانیان و خلیفه او؛ آیا اجازه می‌دهی سئوالی بپرسم؟ امام پاسخ سلام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بپرس و اگر خواستی من بگویم می‌خواهی در باره چه چیزی از من سئوال کنی؟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از من اجازه بگیری تا خضر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آن جا راه رفتیم و فرشته بعد از زیارت خضر،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آن فرشته تنها با اجازه شما خضر را ملاقات کرده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آسمان را بدون ستون و تکیه گاهی برافراشت، هر یک از این ملائکه بدون اذن من لحظه‌ای از جای خود تکان نمی‌خورند، شأن و منزلت پسرم حسن و بعد از او پسرم حسین و سپس نه فرزند از نسل حسین نیز همین است که نهمین نفر آنها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ملک موکل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چگونه هر شب به این جا می‌آیید و بر می‌گردید؟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را این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نسیم را آفرید، من چیزهایی از ملکوت آسمان‌ها و زمین می‌دانم، که قلب شما طاقت دانستن و تحمل یکی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عز و جل هفتاد و سه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تنها یک حرف از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با آن حرف خواند، خداوند</w:t>
      </w:r>
    </w:p>
    <w:p>
      <w:pPr>
        <w:pStyle w:val="BookText"/>
        <w:rPr/>
      </w:pPr>
      <w:r>
        <w:rPr>
          <w:rFonts w:ascii="IRNazanin" w:hAnsi="IRNazanin" w:eastAsia="IRNazanin"/>
          <w:color w:val="111111"/>
          <w:sz w:val="28"/>
          <w:sz w:val="28"/>
          <w:szCs w:val="28"/>
          <w:rtl w:val="true"/>
          <w:lang w:bidi="fa-IR"/>
        </w:rPr>
        <w:t>فاصله مابین او و تخت بلقیس را فرو برده و فاصله را از بین برد تا او تخت بلقیس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در چشم بر هم زدنی دوباره به حالت اول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نود و دو حرف از آن را ما می‌دانیم، و تنها یک حرف در علم غیب را خداوند به خود اختصاص داده که جز خداوند بلند مرتبه و عظیم، هیچ قدرت و توانی وجود ندارد و همه متکی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خواست، ما را شناخت و آن کس که خواست، ما را انکار و تکذیب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باید ما را بشناسند،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مفصل در پایان سوره در کهف باب یأجوج و مأجوج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که از پشت یأجوج و مأجوج، دنیا را احاطه کرده است، واو در این جمله، قسم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و سلم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الکَافِرُونَ 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أَئِذَا مِتْنَا وکُنَّا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ابی بن خلف نازل شده است که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محمد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پوسیده‌ای را برداشت و آن را پودر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می‌کند این دوباره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بِالحَقِّ لمَّا جَاءهُمْ فَهُمْ فِی أَمْرٍ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دچار اختلاف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آنها برهان و دلیل می‌آورد و معاد و رستاخیز را برایشان با مثال اثبات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یَنظُرُوا إِلی السَّمَاء فَوقَهُمْ کَیْفَ بَنَیْنَاهَا وزَیَّنَّاهَا ومَا لهَا مِن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مَدَدْنَاهَا وأَلقَیْنَا فِیهَا رَواسِیَ وأَنبَتْنَا فِیهَا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زیبا و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تَبْصِرَةً وذِکْرَی لکُل عَبْدٍ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مِنَ السَّمَاءِ مَاءً مُّبَارَکًا فَأَنبَتْنَا بِهِ جَنَّاتٍ وحَبَّ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دانه‌ای که کشته و درو می‌شود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محمد بن احمد، از یعقوب بن یزید، از علی بن یقطین، از عمرو بن ابراهیم، از خلف بن حمّاد، از محمد بن مسلم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w:t>
      </w:r>
      <w:bookmarkStart w:id="627" w:name="pg13188_126548"/>
    </w:p>
    <w:p>
      <w:pPr>
        <w:pStyle w:val="BookText"/>
        <w:rPr/>
      </w:pPr>
      <w:bookmarkEnd w:id="627"/>
      <w:r>
        <w:rPr>
          <w:rFonts w:ascii="Amiri" w:hAnsi="Amiri" w:eastAsia="Amiri" w:cs="Amiri"/>
          <w:color w:val="111111"/>
          <w:sz w:val="28"/>
          <w:sz w:val="28"/>
          <w:szCs w:val="28"/>
          <w:rtl w:val="true"/>
          <w:lang w:bidi="ar-SA"/>
        </w:rPr>
        <w:t xml:space="preserve">علیه و آله و سلم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آبی که در زمین هست، مقداری از آب آسمان آمیخته شده است</w:t>
      </w:r>
      <w:r>
        <w:rPr>
          <w:rFonts w:eastAsia="Amiri" w:cs="Amiri" w:ascii="Amiri" w:hAnsi="Amiri"/>
          <w:color w:val="111111"/>
          <w:sz w:val="28"/>
          <w:szCs w:val="28"/>
          <w:rtl w:val="true"/>
          <w:lang w:bidi="ar-SA"/>
        </w:rPr>
        <w:t>.</w:t>
      </w:r>
      <w:r>
        <w:rPr>
          <w:rStyle w:val="FootnoteAnchor"/>
          <w:rtl w:val="true"/>
        </w:rPr>
        <w:footnoteReference w:id="805"/>
      </w:r>
    </w:p>
    <w:p>
      <w:pPr>
        <w:pStyle w:val="Heading4"/>
        <w:numPr>
          <w:ilvl w:val="3"/>
          <w:numId w:val="1"/>
        </w:numPr>
        <w:rPr/>
      </w:pPr>
      <w:bookmarkStart w:id="628" w:name="__RefHeading___Toc1147211_3244359995"/>
      <w:bookmarkStart w:id="629" w:name="_Toc212"/>
      <w:bookmarkEnd w:id="628"/>
      <w:r>
        <w:rPr>
          <w:rtl w:val="true"/>
        </w:rPr>
        <w:t>«</w:t>
      </w:r>
      <w:r>
        <w:rPr>
          <w:rtl w:val="true"/>
        </w:rPr>
        <w:t>والنَّخْل بَاسِقَاتٍ لهَا طَلعٌ نَّضِیدٌ</w:t>
      </w:r>
      <w:r>
        <w:rPr>
          <w:rtl w:val="true"/>
        </w:rPr>
        <w:t>(</w:t>
      </w:r>
      <w:r>
        <w:rPr/>
        <w:t>10</w:t>
      </w:r>
      <w:r>
        <w:rPr>
          <w:rtl w:val="true"/>
        </w:rPr>
        <w:t xml:space="preserve">) </w:t>
      </w:r>
      <w:r>
        <w:rPr>
          <w:rtl w:val="true"/>
        </w:rPr>
        <w:t>رِزْقًا للعِبَادِ وأَحْیَیْنَا بِهِ بَلدَةً مَّیْتًا کَذَلکَ الخُرُوجُ</w:t>
      </w:r>
      <w:r>
        <w:rPr>
          <w:rtl w:val="true"/>
        </w:rPr>
        <w:t>(</w:t>
      </w:r>
      <w:r>
        <w:rPr/>
        <w:t>11</w:t>
      </w:r>
      <w:r>
        <w:rPr>
          <w:rtl w:val="true"/>
        </w:rPr>
        <w:t>)»</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تناور خرما که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مرده‌ای را زنده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والنَّخْل 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روی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للعِبَادِ وأَحْیَیْنَا بِهِ بَلدَةً مَّیْتًا 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پاسخی است برای سخن کافران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مِتْنَا وکُنَّا تُرَابًا ذَلکَ رَجْعٌ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چون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آب را از آسمان نازل کرده و با آن از زمین گیاه می‌رویانیم، به همین شکل از زمین بیرون آورده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0" w:name="__RefHeading___Toc1147213_3244359995"/>
      <w:bookmarkStart w:id="631" w:name="_Toc213"/>
      <w:bookmarkEnd w:id="630"/>
      <w:r>
        <w:rPr>
          <w:rtl w:val="true"/>
        </w:rPr>
        <w:t>«</w:t>
      </w:r>
      <w:r>
        <w:rPr>
          <w:rtl w:val="true"/>
        </w:rPr>
        <w:t>کَذَّبَتْ قَبْلهُمْ قَومُ نُوحٍ وأَصْحَابُ الرَّسِّ وثَمُودُ</w:t>
      </w:r>
      <w:r>
        <w:rPr>
          <w:rtl w:val="true"/>
        </w:rPr>
        <w:t>(</w:t>
      </w:r>
      <w:r>
        <w:rPr/>
        <w:t>12</w:t>
      </w:r>
      <w:r>
        <w:rPr>
          <w:rtl w:val="true"/>
        </w:rPr>
        <w:t>)...</w:t>
      </w:r>
      <w:r>
        <w:rPr>
          <w:rtl w:val="true"/>
        </w:rPr>
        <w:t>کُل کَذَّبَ الرُّسُل فَحَقَّ وعِیدِ</w:t>
      </w:r>
      <w:r>
        <w:rPr>
          <w:rtl w:val="true"/>
        </w:rPr>
        <w:t>(</w:t>
      </w:r>
      <w:r>
        <w:rPr/>
        <w:t>14</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وأَصْحَابُ الرَّسِّ وثَمُودُ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وفِرْعَونُ وإِخْوانُ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الأَیْکَةِ وقَومُ تُبَّعٍ کُل کَذَّبَ الرُّسُل فَحَقَّ 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ایشان قوم نوح و اصحاب رس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و فرعون و برادران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بیشه نشینان و قوم تبع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ابو علی اشعری، از حسن بن علی کوفی، از عبیس بن</w:t>
      </w:r>
    </w:p>
    <w:p>
      <w:pPr>
        <w:pStyle w:val="BookText"/>
        <w:rPr/>
      </w:pPr>
      <w:r>
        <w:rPr>
          <w:rFonts w:ascii="IRNazanin" w:hAnsi="IRNazanin" w:eastAsia="IRNazanin"/>
          <w:color w:val="111111"/>
          <w:sz w:val="28"/>
          <w:sz w:val="28"/>
          <w:szCs w:val="28"/>
          <w:rtl w:val="true"/>
          <w:lang w:bidi="fa-IR"/>
        </w:rPr>
        <w:t xml:space="preserve">هشام، از حسین بن احمد منقری، از هشام صیدنانی روایت کرده است که مردی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 وأَصْحَابُ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به روی دست دیگر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زنان با زنان بودند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 از علی بن ابراهیم، از پدرش، از ابن ابو عمیر، از محمد بن ابو حمزه و هشام و حفص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زنان نزد امام صادق علیه السلام آمدند؛ یکی از آنها در باره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حد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این باره چیزی در قرآن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الرَّسِّ</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یعقوب از علی بن ابراهیم، از پدرش حماد بن عیسی، از حسین بن مختار، از اسماعیل بن جابر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دوستان در راه مکه و مدینه بودم که سخن از انصار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نازعین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دورافتادگان</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هر قبیله‌اند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یمن‌اند، تا این که نزد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زیر سایه درختی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ما چیزی از حضرت بپرسیم، امام خود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عراق، به همراه علما و فرزندان پیامبران به وادی هذیل آمد، گروهی از قبایل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سرزمینی آمده‌ای که اهل آن مدتی طولانی است مردم را به بازی گرفته‌اند، چنان که سرزمین خود را حرم قرار داده و ساخته دست خود را خدا و الهه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که شما می‌گویید باشد، با جنگجویان آنها می‌جنگم و فرزندان آنها را اسیر و بناهایشان را خراب می‌کنم، در این حین چشمانش سرازیر شد و روی گونه‌های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پیامبر </w:t>
      </w:r>
    </w:p>
    <w:p>
      <w:pPr>
        <w:pStyle w:val="BookText"/>
        <w:rPr/>
      </w:pPr>
      <w:r>
        <w:rPr>
          <w:rFonts w:ascii="IRNazanin" w:hAnsi="IRNazanin" w:eastAsia="IRNazanin"/>
          <w:color w:val="111111"/>
          <w:sz w:val="28"/>
          <w:sz w:val="28"/>
          <w:szCs w:val="28"/>
          <w:rtl w:val="true"/>
          <w:lang w:bidi="fa-IR"/>
        </w:rPr>
        <w:t>زادگان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بنگرید و بگویید چه بر سر من آمده است؟ آنها از پاسخ دادن به او امتناع کردند تا این که پادشاه آنها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با خود چه اندیشیده‌اید؟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مردان این سرزمین را بکشم و خانواده ایشان را اسیر و خانه‌هایشان را خراب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تنها دلیل بیماری شما، همین اندیشه و تصمیم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سرزمین، حرم خداست و خانه، خانه خداست و ساکنان آن ذریّه و فرزندان ابراهیم خلیل الرحمان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حال چاره این درد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گونه‌ای دیگر اندیشه کن، امید است که خداوند، این مصیبت را از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باره ایشان اندیشه خیر و نیک کرد و بلافاصله چشمانش به حالت اول بازگشت و در سر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را که به او نصیحت کرده بودند کعبه را خراب کند و ساکنان آن را بکشد، فرا خواند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کعبه رفت و پوششی بر آن انداخت و به مدت سی روز به مردم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صد شتر قربانی کرد تا به آن جا که گوشت قربانی را برای حیوانات وحشی به قله کوه‌ها می‌بردند و علف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می‌چیدند و برای علفخواران در میان دشت، می‌گستراندند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مکه به مدینه رفت، و گروهی از غسانیان اهل یمن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 که آنها را انصار می‌نامند و در روایتی دیگر آمده است که پوستینی بر تن او پوشاند و آن 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مِن قَبْل یَسْتَفْتِحُونَ عَلی الذِینَ کَفَرُواْ</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کافر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باره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 که خواننده می‌تواند برای اطلاع بیشتر به آن جا رجوع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که رحمت خدا بر او باد، از علی بن ابراهیم، از پدرش، از ابن ابو عمیره، از ابراهیم بن عبد الحمید، از ولید بن صبیح،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به اوس و خزرج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بمانید تا این پیامبر ظهور کند؛ اگر من او را درک کنم، قطعاً به او خدمت خواهم کرد و به</w:t>
      </w:r>
    </w:p>
    <w:p>
      <w:pPr>
        <w:pStyle w:val="BookText"/>
        <w:rPr/>
      </w:pPr>
      <w:r>
        <w:rPr>
          <w:rFonts w:ascii="IRNazanin" w:hAnsi="IRNazanin" w:eastAsia="IRNazanin"/>
          <w:color w:val="111111"/>
          <w:sz w:val="28"/>
          <w:sz w:val="28"/>
          <w:szCs w:val="28"/>
          <w:rtl w:val="true"/>
          <w:lang w:bidi="fa-IR"/>
        </w:rPr>
        <w:t>یاری او قیام خواهم نمود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بابویه، از احمد بن محمد بن حسین بزاز، از محمد بن یعقوب اصم، از احمد بن عبد الجبار عطاردی، از یونس بن بکیر شیبانی، از زکریا بن یحیی مدنی، از عکرمة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امر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مشتبه شود، زیر او مسلمان بود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بابویه، از محمد بن حسن بن احمد بن ولید که رحمت خدا بر او باد، از محمد بن حسن صفار، از احمد بن محمد عیسی، از حسن بن علی، از عمر بن ابان، از ابان در حدیثی مرفوع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دانشمند بنی قریظه که  ـ به جان تو سوگند ـ سرور و بزرگ یهود بود نزد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دورافتاده که به پیامبری از قریش و از مکه تعلق دارد، حمله کن تا هدایت یابی و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آنها را ملامت کنم از گناهشان درگذشتم و سزا و مجازات آنها را برای روز قیامت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خدا دست از آن خانه برداشتم به امید این که روز قیامت از آتش سوزان نجات یابم و خدا مرا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قوم خود را آن جا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شریف و عالی نسب و از جمله بزرگان و ستایش شوندگان بودند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انصار از ذریه و نسل آنها خواهند بود و من با این عمل خود از خدای محمد امید پاداش نیک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دانستم در سرزمین مکه، آشکارا خانه ای برای خدا وجود دارد، که خدای آن پرستیده می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خانه ثروتی است که باید از بین برود، و انباشته از </w:t>
      </w:r>
    </w:p>
    <w:p>
      <w:pPr>
        <w:pStyle w:val="BookText"/>
        <w:rPr/>
      </w:pPr>
      <w:r>
        <w:rPr>
          <w:rFonts w:ascii="IRNazanin" w:hAnsi="IRNazanin" w:eastAsia="IRNazanin"/>
          <w:color w:val="111111"/>
          <w:sz w:val="28"/>
          <w:sz w:val="28"/>
          <w:szCs w:val="28"/>
          <w:rtl w:val="true"/>
          <w:lang w:bidi="fa-IR"/>
        </w:rPr>
        <w:t>گنج های لولوء و زبرجد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تصمیمی گرفتم که خدا مانع اجرای آن شد و از خراب شدن مسجد الحرام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آن خانه امید داشتم را برای اهل آن رها کردم و آنان را قبله ای برای اهل دل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با خبر شده بود که از این مکان ـ یعنی مکه ـ پیامبری ظهور خواهد کرد و به یثرب مهاجرت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پادشاه، گروهی از یمنی‌ها را به همراه یهودیان در یثرب ساکن کرد تا وقتی پیامبر ظهور کرد، آنها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احمد، پیامبر و فرستاده خداوندی است که آفریننده نسیم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قدر زنده بمانم که او را ببینم، حتماً وزیر، یاری دهنده و پسر عموی او خواهم بود</w:t>
      </w:r>
    </w:p>
    <w:p>
      <w:pPr>
        <w:pStyle w:val="BookText"/>
        <w:rPr/>
      </w:pPr>
      <w:r>
        <w:rPr>
          <w:rFonts w:ascii="IRNazanin" w:hAnsi="IRNazanin" w:eastAsia="IRNazanin"/>
          <w:color w:val="111111"/>
          <w:sz w:val="28"/>
          <w:sz w:val="28"/>
          <w:szCs w:val="28"/>
          <w:rtl w:val="true"/>
          <w:lang w:bidi="fa-IR"/>
        </w:rPr>
        <w:t>و برای مشرکان، عذاب و رنجی خواهم بود که جام مرگ و غم به آنها می‌نوشاندم</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سهل بن سعد، از پیامبر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را سب و نفرین نکنید که او مسلمان بود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طبرسی این حدیث را از ولید بن صبیح، از امام صادق علیه السلام روایت کرده است،</w:t>
      </w:r>
      <w:r>
        <w:rPr>
          <w:rStyle w:val="FootnoteAnchor"/>
          <w:rtl w:val="true"/>
        </w:rPr>
        <w:footnoteReference w:id="814"/>
      </w:r>
      <w:r>
        <w:rPr>
          <w:rFonts w:ascii="IRNazanin" w:hAnsi="IRNazanin" w:eastAsia="IRNazanin"/>
          <w:color w:val="111111"/>
          <w:sz w:val="28"/>
          <w:sz w:val="28"/>
          <w:szCs w:val="28"/>
          <w:rtl w:val="true"/>
          <w:lang w:bidi="fa-IR"/>
        </w:rPr>
        <w:t>پیشتر خبر قوم نوح و عاد و ثمود و اخوان لوط و اصحاب الایکة در سوره هود و خبر اصحاب الرس در سوره فرقان و فرعون در سوره طه و سایر سوره‌ها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آنها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نام رودی در آذربایجان است</w:t>
      </w:r>
      <w:r>
        <w:rPr>
          <w:rFonts w:eastAsia="IRNazanin" w:cs="IRNazanin"/>
          <w:color w:val="111111"/>
          <w:sz w:val="28"/>
          <w:szCs w:val="28"/>
          <w:rtl w:val="true"/>
          <w:lang w:bidi="fa-IR"/>
        </w:rPr>
        <w:t>.</w:t>
      </w:r>
      <w:r>
        <w:rPr>
          <w:rStyle w:val="FootnoteAnchor"/>
          <w:rtl w:val="true"/>
        </w:rPr>
        <w:footnoteReference w:id="815"/>
      </w:r>
      <w:bookmarkStart w:id="632" w:name="pg13188_126553"/>
    </w:p>
    <w:p>
      <w:pPr>
        <w:pStyle w:val="Heading4"/>
        <w:numPr>
          <w:ilvl w:val="3"/>
          <w:numId w:val="1"/>
        </w:numPr>
        <w:rPr/>
      </w:pPr>
      <w:bookmarkStart w:id="633" w:name="__RefHeading___Toc1147215_3244359995"/>
      <w:bookmarkStart w:id="634" w:name="_Toc214"/>
      <w:bookmarkEnd w:id="632"/>
      <w:bookmarkEnd w:id="633"/>
      <w:r>
        <w:rPr>
          <w:rtl w:val="true"/>
        </w:rPr>
        <w:t>«</w:t>
      </w:r>
      <w:r>
        <w:rPr>
          <w:rtl w:val="true"/>
        </w:rPr>
        <w:t>أَفَعَیِینَا بِالخَلقِ الأَول بَل هُمْ فِی لبْسٍ مِّنْ خَلقٍ جَدِیدٍ</w:t>
      </w:r>
      <w:r>
        <w:rPr>
          <w:rtl w:val="true"/>
        </w:rPr>
        <w:t>(</w:t>
      </w:r>
      <w:r>
        <w:rPr/>
        <w:t>15</w:t>
      </w:r>
      <w:r>
        <w:rPr>
          <w:rtl w:val="true"/>
        </w:rPr>
        <w:t>)»</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از آفرینش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از خلق جدید در شبهه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ولید، از محمد بن حسن صفار، از محمد بن حسین بن ابو خطاب، از محمد بن عبدالله بن هلال، از علاء بن رزین، از محمد بن مسلم روایت کرده است که شنیدم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زمین را آفرید، هفت جهان دیگر را نیز در آن آفرید که در هیچ یک از آنها فرزندان آدم ساکن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ساکنان آنها را از خاک زمین آفرید و سپس هر گروه از آن موجودات را در جهان مربوط به خودش ساکن نمود و آن گاه، آدم ابو البشر را آفرید و نسل او را از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بهشت از زمان خلقت هرگز از ارواح مؤمنان خالی نبوده است، همچنان که از وقتی خداوند عز و جل جهنم را آفرید، هرگز از ارواح کافران سرکش و طاغی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می‌کنید وقتی روز قیامت برپا شود و خدا جسم و روح مؤمنان را در بهشت و جسم و روح کافران را به جهنم ببرد، دیگر در این زمین‌ها کسی خدا را عبادت نمی‌کند و خدا مخلوقاتی را نمی‌آفریند تا او را بندگی کنند و به یگانگی او اقرار نمایند و او را بزرگ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قطعاً خداوند خلقی که نه مذکر است و نه مؤنث خواهد آفرید، او را عبادت می‌کنند و به یگانگی‌اش اقرار دارند و او را بزرگ و عظیم می‌دارند، و برای آنها زمینی می‌آفریند تا بر روی آن زندگی کنند و آسمانی، تا بر آنها سایه بیفکند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جز این است که خداوند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غیر این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الأَول بَل هُمْ فِی لبْسٍ مِّنْ خَلقٍ جَدِیدٍ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بابویه از پدرش، از سعد بن عبدالله، از محمد بن عیسی، از حسن</w:t>
      </w:r>
      <w:bookmarkStart w:id="635" w:name="pg13188_126554"/>
    </w:p>
    <w:p>
      <w:pPr>
        <w:pStyle w:val="BookText"/>
        <w:rPr/>
      </w:pPr>
      <w:bookmarkEnd w:id="635"/>
      <w:r>
        <w:rPr>
          <w:rFonts w:ascii="IRNazanin" w:hAnsi="IRNazanin" w:eastAsia="IRNazanin"/>
          <w:color w:val="111111"/>
          <w:sz w:val="28"/>
          <w:sz w:val="28"/>
          <w:szCs w:val="28"/>
          <w:rtl w:val="true"/>
          <w:lang w:bidi="fa-IR"/>
        </w:rPr>
        <w:t xml:space="preserve">بن محبوب، از عمرو بن شهر، از جابر بن یزید، روایت کرده 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أَفَعَیِینَا بِالخَلقِ الأَول 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 مخلوقات و این عالم را از بین برد و مؤمنان را در بهشت مقام داد و دوزخیان را به جهنم برد، عالمی جز این، خواهد آفرید و مخلوقاتی بدون جنسیت نر یا ماده در آن عالم پدید خواهد آورد تا او را بندگی و عبادت کنند و به یگانگی و وحدانیت او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غیر از این زمین، برایشان می‌آفریند تا بر روی آن زندگی کنند و آسمانی غیر از این آسمان تا بر آنها سایه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می‌کنی خداوند تنها همین یک دنیا و عالم را آفریده و یا می‌پنداری جز شما هیچ بشر دیگری نیافریده است؛ به خدا سوگند خداوند هزار هزار عالم و هستی و هزار هزار نوع آدم آفریده و تو در آخرین این عالم‌ها قرار داری که آدمیان در آن زندگی می‌کنند</w:t>
      </w:r>
      <w:r>
        <w:rPr>
          <w:rFonts w:eastAsia="IRNazanin" w:cs="IRNazanin"/>
          <w:color w:val="111111"/>
          <w:sz w:val="28"/>
          <w:szCs w:val="28"/>
          <w:rtl w:val="true"/>
          <w:lang w:bidi="fa-IR"/>
        </w:rPr>
        <w:t>.</w:t>
      </w:r>
      <w:r>
        <w:rPr>
          <w:rStyle w:val="FootnoteAnchor"/>
          <w:rtl w:val="true"/>
        </w:rPr>
        <w:footnoteReference w:id="818"/>
      </w:r>
    </w:p>
    <w:p>
      <w:pPr>
        <w:pStyle w:val="Heading4"/>
        <w:numPr>
          <w:ilvl w:val="3"/>
          <w:numId w:val="1"/>
        </w:numPr>
        <w:rPr/>
      </w:pPr>
      <w:bookmarkStart w:id="636" w:name="__RefHeading___Toc1147217_3244359995"/>
      <w:bookmarkStart w:id="637" w:name="_Toc215"/>
      <w:bookmarkEnd w:id="636"/>
      <w:r>
        <w:rPr>
          <w:rtl w:val="true"/>
        </w:rPr>
        <w:t>«</w:t>
      </w:r>
      <w:r>
        <w:rPr>
          <w:rtl w:val="true"/>
        </w:rPr>
        <w:t>ولقَدْ خَلقْنَا الإِنسَانَ ونَعْلمُ مَا تُوسْوسُ بِهِ نَفْسُهُ ونَحْنُ أَقْرَبُ إِلیْهِ مِنْ حَبْل الورِیدِ</w:t>
      </w:r>
      <w:r>
        <w:rPr>
          <w:rtl w:val="true"/>
        </w:rPr>
        <w:t>(</w:t>
      </w:r>
      <w:r>
        <w:rPr/>
        <w:t>16</w:t>
      </w:r>
      <w:r>
        <w:rPr>
          <w:rtl w:val="true"/>
        </w:rPr>
        <w:t>)»</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آفریده ایم و می دانیم که نفس او چه وسوسه ای به او می 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در تفسیر اهل بیت که سلام و درود خدا بر آنان باد، آمده است و این تأویل همان است که از محمد بن جمهور از فضاله، از ابان، از عبدالرحمن، از مسّر، از یکی از ائمه آل محمد صلوات علیهم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الإِنسَانَ ونَعْلمُ مَا تُوسْوسُ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اولی است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قَرِینُهُ رَبَّنَا مَا أَطْغَیْتُهُ ولکِن کَانَ فِی ضَلال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عصیان وانداشتم،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دور و درازی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زُفَر است و</w:t>
      </w:r>
      <w:bookmarkStart w:id="638" w:name="pg13188_126555"/>
    </w:p>
    <w:p>
      <w:pPr>
        <w:pStyle w:val="BookText"/>
        <w:rPr/>
      </w:pPr>
      <w:bookmarkEnd w:id="638"/>
      <w:r>
        <w:rPr>
          <w:rFonts w:ascii="Amiri" w:hAnsi="Amiri" w:eastAsia="Amiri" w:cs="Amiri"/>
          <w:color w:val="111111"/>
          <w:sz w:val="28"/>
          <w:sz w:val="28"/>
          <w:szCs w:val="28"/>
          <w:rtl w:val="true"/>
          <w:lang w:bidi="ar-SA"/>
        </w:rPr>
        <w:t>این آیه تا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امْتَلأْتِ وتَقُول هَل مِن مَّزِیدٍ</w:t>
      </w:r>
      <w:r>
        <w:rPr>
          <w:rFonts w:eastAsia="Amiri" w:cs="Amiri" w:ascii="Amiri" w:hAnsi="Amiri"/>
          <w:color w:val="111111"/>
          <w:sz w:val="28"/>
          <w:szCs w:val="28"/>
          <w:rtl w:val="true"/>
          <w:lang w:bidi="ar-SA"/>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می‌گوییم آیا پر شدی و می‌گوید آیا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دو نفر و یاران آنها نازل شده که شایسته جهنم و اهل آن هستند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رگ گردن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9" w:name="__RefHeading___Toc1147219_3244359995"/>
      <w:bookmarkStart w:id="640" w:name="_Toc216"/>
      <w:bookmarkEnd w:id="639"/>
      <w:r>
        <w:rPr>
          <w:rtl w:val="true"/>
        </w:rPr>
        <w:t>«</w:t>
      </w:r>
      <w:r>
        <w:rPr>
          <w:rtl w:val="true"/>
        </w:rPr>
        <w:t>إِذْ یَتَلقَّی المُتَلقِّیَانِ عَنِ الیَمِینِ وعَنِ الشِّمَال قَعِیدٌ</w:t>
      </w:r>
      <w:r>
        <w:rPr>
          <w:rtl w:val="true"/>
        </w:rPr>
        <w:t>(</w:t>
      </w:r>
      <w:r>
        <w:rPr/>
        <w:t>17</w:t>
      </w:r>
      <w:r>
        <w:rPr>
          <w:rtl w:val="true"/>
        </w:rPr>
        <w:t xml:space="preserve">) </w:t>
      </w:r>
      <w:r>
        <w:rPr>
          <w:rtl w:val="true"/>
        </w:rPr>
        <w:t>مَا یَلفِظُ مِن قَول إِلا لدَیْهِ رَقِیبٌ عَتِیدٌ</w:t>
      </w:r>
      <w:r>
        <w:rPr>
          <w:rtl w:val="true"/>
        </w:rPr>
        <w:t>(</w:t>
      </w:r>
      <w:r>
        <w:rPr/>
        <w:t>18</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از راست و از چپ مراقب نشسته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 آورد، مگر این 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ابو عمیر، از حماد، از 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دو گوش دارد، بر یکی از آنها فرشته هدایتگر و بر دیگری شیطان فریبنده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نیکی امر می‌کند و شیطان او را از آن نهی می‌کند، شیطان به بدی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آن باز می‌دارد و این معنی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الیَمِینِ وعَنِ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یعقوب، از محمد بن یحیی، از احمد بن محمد بن عیسی، از علی بن حکم، از فضل بن عثمان مرادی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بنده خود چهار لطف و رأفت روا داشته که هر کس بعد از آن بر خدا حرص بورزد و زیاده بطلبد،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بنده‌ای قصد عمل خیر کند تا آن را انجام دهد، </w:t>
      </w:r>
    </w:p>
    <w:p>
      <w:pPr>
        <w:pStyle w:val="BookText"/>
        <w:rPr/>
      </w:pPr>
      <w:r>
        <w:rPr>
          <w:rFonts w:ascii="IRNazanin" w:hAnsi="IRNazanin" w:eastAsia="IRNazanin"/>
          <w:color w:val="111111"/>
          <w:sz w:val="28"/>
          <w:sz w:val="28"/>
          <w:szCs w:val="28"/>
          <w:rtl w:val="true"/>
          <w:lang w:bidi="fa-IR"/>
        </w:rPr>
        <w:t>اگر انجام ندهد، خداوند به خاطر نیت و قصد نیک او پاداش و حسنه‌ای برایش می‌نویسد و اگر انجام دهد، ده پاداش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بنده‌ای قصد انجام گناهی را داشته باشد، اگر انجام ندهد هیچ چیز برایش نوشته نمی‌شود و اگر آن را انجام دهد، هفت ساعت به او مهلت داده می‌شود و فرشته‌ای که حسنات و نیکی‌ها را می‌نویسد، به آن که گناهان را می‌نویسد و در سمت چپ واقع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امید است حسنه و نیکی انجام دهد و این گناه را پاک کند؛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استغفار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الذی لا اله الا هو، عالم الغیب و الشهادة، العزیز الحکیم، ذا الجلال و الاکرام و أتوب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خدایی که جز او هیچ معبودی نیست، او که داننده آشکار و نهان، قدرتمند و حکیم، بخشنده و مهربان، صاحب جلال و جبروت، است؛ من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گناهی برایش نوشته نمی‌شود، و اگر هفت ساعت بگذرد و بنده عمل حسنه‌ای انجام ندهد و یا استغفار و طلب آمرزش نکند، فرشته‌ای که حسنات را می‌نویسد به آن که گناهان را می‌نویسد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بدبخت محروم گناهش را بنویس</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 از علی بن ابراهیم، از پدرش، از ابن ابو عمیر، از عمر بن اذینه، و ابن بکیر، از زراره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تلاوت قرآن، تنها آن مقدار که انسان آن را به گوش خود برساند، نوشته می‌شود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علی بن ابراهیم، از پدرش، از حماد، از حریز، از زراره، از امام محمد باقر علیه السلام یا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تنها آن چه را که می‌شنود می‌نویسد، که خداوند عز و 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واذْکُر رَّبَّکَ فِی نَفْسِکَ تَضَرُّعًا وخِیفَةً</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دل خویش پروردگارت را با تضرع و ترس </w:t>
      </w:r>
    </w:p>
    <w:p>
      <w:pPr>
        <w:pStyle w:val="BookText"/>
        <w:rPr/>
      </w:pPr>
      <w:r>
        <w:rPr>
          <w:rFonts w:ascii="IRNazanin" w:hAnsi="IRNazanin" w:eastAsia="IRNazanin"/>
          <w:color w:val="111111"/>
          <w:sz w:val="28"/>
          <w:sz w:val="28"/>
          <w:szCs w:val="28"/>
          <w:rtl w:val="true"/>
          <w:lang w:bidi="fa-IR"/>
        </w:rPr>
        <w:t>بی‌صدای بلند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چنین ذکری که در دل شخص گفته می‌شود را تنها خدا می‌داند، چرا  که این ثواب، بس بزرگ و عظیم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در کتاب الزهد؛ از حماد، از حریز، از زراره، از امام محمد باقر علیه السلام یا امام صادق علیه السلام این حدیث را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تنها آن چه را که می‌شنود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فِی نَفْسِکَ تَضَرُّعًا وخِیفَةً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دل خویش پروردگارت را با تضرع و ترس بی‌صدای بلند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چنین ذکری را که در درون بنده گفته می‌شود، تنها خداوند می‌داند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از محمد بن ابو عمیر، از محمد بن حمران، از 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بنده‌ای، دو فرشته وجود دارد که سخنان او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نوشته‌اند را به نزد دو فرشته که از آنها بالاترند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 خیر و شر را ضبط و مابقی را رها می‌کنند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حسین بن سعید از حسین بن علوان، از عمرو بن شهر، از جابر، روایت کرده است که از امام محمد باقر علیه السلام در باره مکان دو فرشته‌ای که اعمال انسان را می‌نویسند،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این جا و دیگری در این قسمت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فک انسان</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حماد، از حریز، و ابراهیم بن عمرو، از زراره،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اعمال انسان، تنها آن چه را که انسان گفته است، می‌نویسند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او از نضر بن سوید، از حسین بن موسی، از ابو حمزه،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فرشته‌ای به نام اسماعیل </w:t>
      </w:r>
    </w:p>
    <w:p>
      <w:pPr>
        <w:pStyle w:val="BookText"/>
        <w:rPr/>
      </w:pPr>
      <w:r>
        <w:rPr>
          <w:rFonts w:ascii="IRNazanin" w:hAnsi="IRNazanin" w:eastAsia="IRNazanin"/>
          <w:color w:val="111111"/>
          <w:sz w:val="28"/>
          <w:sz w:val="28"/>
          <w:szCs w:val="28"/>
          <w:rtl w:val="true"/>
          <w:lang w:bidi="fa-IR"/>
        </w:rPr>
        <w:t>وجود دارد که سیصد هزار ملک، تحت امر اویند و هر یک از آنها صد هزار ملک تحت امر دارند و اعمال بندگان را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هر سال، خداوند ملکی به نام تسجیل را نزد آنها می‌فرستد و او همه این اعمال را از آنها گرفته و می‌نویسد، و این معنی کلام خداست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همچون در پیچیدن صفحه نامه‌ها در می‌پیچیم</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حسین بن سعید از نضر بن سوید، از عاصم بن حمید، از ابو بصیر، از امام صادق علیه السلام روایت کرده که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یَتَلقَّی المُتَلقِّیَانِ عَنِ الیَمِینِ وعَنِ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همان دو فرشته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حضرت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لدَیَّ عَتِیدٌ</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آن چه پیش من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فرشته‌ای است که اعمال انسان را برایش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قَرِینُهُ رَبَّنَا مَا أَطْغَیْتُهُ</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می‌گوید، پروردگار ما من او را به عصیان وانداشتم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شیطان همراه اوست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علی بن حدید، از جمیل بن دراج، از زراره از امام محمد باقر علیه السلام یا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فرزندان آدم چنین مقدر کرده که اگر یکی از آنها قصد انجام عمل خیری را داشته باشد، اما آن را انجام ندهد، برای او یک حسنه نوشته می‌شود و اگر علاوه بر قصد خیر، آن را انجام دهد، ده حسنه و پاداش برایش نوشته می‌شود و هر کس قصد انجام شر و بدی را داشته باشد و آن را انجام ندهد، چیزی برای او نوشته نمی‌شود و اگر علاوه بر قصد و</w:t>
      </w:r>
    </w:p>
    <w:p>
      <w:pPr>
        <w:pStyle w:val="BookText"/>
        <w:rPr/>
      </w:pPr>
      <w:r>
        <w:rPr>
          <w:rFonts w:ascii="IRNazanin" w:hAnsi="IRNazanin" w:eastAsia="IRNazanin"/>
          <w:color w:val="111111"/>
          <w:sz w:val="28"/>
          <w:sz w:val="28"/>
          <w:szCs w:val="28"/>
          <w:rtl w:val="true"/>
          <w:lang w:bidi="fa-IR"/>
        </w:rPr>
        <w:t>نیت، مرتکب گناه شود، برایش تنها یک سیئه و گناه نوشته می‌شود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 از چند تن از یاران ما، از احمد بن ابو عبدالله، از عثمان ابن عیسی، از سماعة بن مهران، از 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 قصد انجام خیری را داشته باشد، اما آن را انجام ندهد، اما برایش یک خیر و حسنه نوشته می‌شود و اگر انجام دهد، ده خیر و حسنه برای او نوشته خواهد شد و اگر مؤمن، قصد انجام گناهی را داشته باشد، اما آن را مرتکب نشود، هیچ چیزی برایش نوشته نمی‌شود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محمد بن یعقوب از او، از علی بن حفص عوسی، از علی ابن سائح، از عبدالله بن موسی بن 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 باره دو فرشته موکل بر اعمال انسان پرسیدم که آیا اگر بنده‌ای قصد انجام گناه و یا خیری را داشته باشد آن دو می‌فهمند؟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بد و کثیف با رایحه خوش یکی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قصد عمل خیر داشته باشد، نفس او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به آن که در سمت چپ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قصد انجام خوبی و نیکی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عمل را انجام دهد، زبان او قلمش و بزاق او مرکبش شده و آن عمل را برای فاعلش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بنده‌ای قصد انجام گناهی را داشته باشد، نفس او گند و بدبو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چپ به آن که در سمت راست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قصد انجام بدی را دارد، و چون بنده آن فعل را انجام دهد، زبان او قلمش و بزاق او مرکبش شده و آن را برای بنده ثبت می‌کند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محمد بن حمران، از زراره،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گناهی مرتکب شود، از صبح تا شب به او مهلت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w:t>
      </w:r>
    </w:p>
    <w:p>
      <w:pPr>
        <w:pStyle w:val="BookText"/>
        <w:rPr/>
      </w:pPr>
      <w:r>
        <w:rPr>
          <w:rFonts w:ascii="IRNazanin" w:hAnsi="IRNazanin" w:eastAsia="IRNazanin"/>
          <w:color w:val="111111"/>
          <w:sz w:val="28"/>
          <w:sz w:val="28"/>
          <w:szCs w:val="28"/>
          <w:rtl w:val="true"/>
          <w:lang w:bidi="fa-IR"/>
        </w:rPr>
        <w:t>کرده و از خدا طلب آمرزش نماید، چیزی برای او نوشته نمی‌شود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او از پدرش، از ابن ابی عمیر و ابو علی اشعری، از محمد بن عبد الجبار، از صفوان، از ابو ایوب، از 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مرتکب شود، هفت ساعت از روز را به او مهلت می‌دهند؛ اگر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پروردگاری که هیچ معبودی جز او نیست، او زنده وپاینده است،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برای او نوشته نمی‌شود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و ابو علی اشعری و محمد بن یحیی، همگی از حسین بن اسحاق، از علی بن مهزیار، از فضالة بن ایوب، از عبد الصمد بن بسیر 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مؤمن گناهی مرتکب شود، هفت ساعت به او مهلت داده می‌شود تا استغفار کند؛ اگر طلب آمرزش کرد، چیزی برایش نوشته نمی‌شود و اگر این ساعات بگذرد و استغفار نکند، گناه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بعد از بیست سال، گناه خود را به یاد می‌آورد و استغفار می کند و خدا آن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همان لحظه‌ای که گناهی را مرتکب می‌شود، آن را فراموش می‌کند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او از محمد بن یحیی، از احمد بن محمد بن عیسی، از علی بن حکم، از ابو ایوب، از 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گناهی مرتکب شود، هفت ساعت از روز به او مهلت داده می‌شود، اگر استغفار کند و سه بار بگوید استغفرالله الذی لا اله الا هو الحی القیوم و اتوب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جز او معبودی نیست، و زنده و پاینده است طلب آمرزش می‌کنم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برایش نوشته نمی‌شود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ابو علی اشعری و محمد بن یحیی، همگی، از حسین </w:t>
      </w:r>
    </w:p>
    <w:p>
      <w:pPr>
        <w:pStyle w:val="BookText"/>
        <w:rPr/>
      </w:pPr>
      <w:r>
        <w:rPr>
          <w:rFonts w:ascii="IRNazanin" w:hAnsi="IRNazanin" w:eastAsia="IRNazanin"/>
          <w:color w:val="111111"/>
          <w:sz w:val="28"/>
          <w:sz w:val="28"/>
          <w:szCs w:val="28"/>
          <w:rtl w:val="true"/>
          <w:lang w:bidi="fa-IR"/>
        </w:rPr>
        <w:t>بن اسحاق و علی بن ابراهیم از پدرش، همه از علی بن مهزیار، از نضر بن سوید، از عبدالله بن سنان، از حفص، روایت کرده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گناهی مرتکب شود، خداوند عز و جل هفت ساعت از روز را به او مهلت می‌دهد؛ اگر توبه کند، گناهی برایش نوشته نمی‌شود، و اگر توبه نکند، آن گناه برای او مکتوب 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نزد امام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شما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گناهی مرتکب شود، خدا هفت ساعت از روز را به او مهلت می‌دهد تا استغفار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نگفتم، بلکه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گناهی مرتکب شود؛ سخن من این گونه بود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محمد بن یعقوب از علی بن ابراهیم، از پدرش، از ابن ابی عمیر، از جمیل بن دراج، از این بکیر، از امام صادق علیه السلام یا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بر من مسلط ساختی و او را چون خونی در رگ‌هایم جاری ساختی، پس چیزی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چنین مقدر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نسل تو کسی قصد انجام عمل زشتی را داشته باشد، گناهی برای او نوشته نمی‌شود، و اگر آن را انجام دهد برایش یک گناه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قصد انجام عمل نیکی را داشته باشد، اگر انجام ندهد یک حسنه برایش نوشته می‌شود و اگر انجام دهد، ده حسنه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بیشتر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چنین مقدر کرده‌ام، هر یک از شما که گناهی انجام دهد و استغفار کند، گناه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بیشتر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برای ایشان مقدر کردم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توبه را برایت گستردم ـ تا جان شخص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همین قدر برایم کافی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محمد بن یعقوب از چند تن از یاران ما، از سهل بن زیاد، از یحیی بن مبارک، از عبدالله بن جبله، از اسحاق بن عمار روایت کرده است که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چهره‌ای درهم کشیده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چیزی نظر شما را نسبت به من عوض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تو را نسبت به برادرانت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دربانی بر در خانه‌ات گذاشته‌ای تا فقرای شیعه را از در خانه‌ات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من از شهرت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مصیبت و بلا نترسیده‌ای؟ آیا نمی‌دانی وقتی دو مؤمن همدیگر را ملاقات می‌کنند و با هم مصافحه نمایند، خداوند بر آن دو رحمت نازل می‌کند که نود و نه بخش آن نصیب کسی است که برادرش را بیشتر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همدیگر می‌رسند، خدا آن دو را در رحمت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بنشینند تا سخن بگویند، فرشتگان محافظ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برویم، شاید آنها رازی داشته باشند، که خدا آن را بر ایشان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عز و جل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نگهبان نشنوند، دانای اسرار می‌شنود و می‌بیند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پدرش، از صفوان بن یحیی، از اسحاق بن عمار،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مؤمنان دست در گردن هم بیاندازند، خدا آنها را در رحمت خود فرو می‌برد و اگر تنها به خاطر رضای خداوند و بدون توجه به اغراض دنیوی، دست در گردن هم اندازند و با همدیگر همراه شوند، به آن دو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است برای شما، پس دوباره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از حال هم بپرسند، ملائکه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تنها بگذارید شاید که رازی دارند و خدا آن را برایشان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کلماتی را که می‌گویند برایشان نوشته نمی‌شود؟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آهی کشید و گریست چنان که اشک، محاسن آن حضرت را خیس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تنها به خاطر اکرام و احترام به مؤمنان آن گاه که همدیگر را ملاقات می‌کنند، به ملائکه امر می‌کند آنها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ملائکه سخن آن دو را نمی‌شنوند و نمی‌نویسند، اما عالم اسرار، خود آن کلام و سخن‌ها را می‌داند و آن را برای ایشان حفظ می‌کند</w:t>
      </w:r>
    </w:p>
    <w:p>
      <w:pPr>
        <w:pStyle w:val="BookText"/>
        <w:rPr/>
      </w:pPr>
      <w:r>
        <w:rPr>
          <w:rFonts w:ascii="IRNazanin" w:hAnsi="IRNazanin" w:eastAsia="IRNazanin"/>
          <w:color w:val="111111"/>
          <w:sz w:val="28"/>
          <w:sz w:val="28"/>
          <w:szCs w:val="28"/>
          <w:rtl w:val="true"/>
          <w:lang w:bidi="fa-IR"/>
        </w:rPr>
        <w:t>و پنهان می‌سازد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عباد بن سلیمان، از سدیر صیرفی روایت کرده است که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مسیره و چند نفر دیگر از همنشینان امام در محضر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شیعه ما در حال ایستاده و نشسته و خوابیده و زنده و مرده، خدا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او را در حال ایستاده و نشسته و زنده می‌شناسم، اما چگونه وقتی خوابیده و یا مرده است، خدا را عبادت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دوست ما، سرش را بر بالش می‌گذارد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وقت نماز، خداوند دو فرشته‌ای را که در زمین خلق شده‌اند و هرگز به آسمان نرفته و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ندیده‌اند بر شیعه ما موکل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او نماز می‌خوانند تا او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ثواب نماز آن دو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رکعت از نماز آنها معادل هزار رکعت نماز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خدای تبارک و تعالی روح شیعه ما را قبض می‌کند، دو فرشته او به آسمان‌ها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تو فلانی فرزند فلانی از دنیا رفت و قطعاً تو بهتر از ما این را می‌دانی، اجازه بده ما در آفاق آسمانت و اطراف و اکناف زمینت، تو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آسمانم کسی هست که مرا عبادت می‌کند و من احتیاجی به عبادت او ندارم؛ بلکه او خود بدان محتاج‌تر از همه است و در زمین من نیز کسی هست که مرا آن گونه که باید، می‌پرستد؛ در نظرم هیچ کدام از مخلوقاتم برای من محبوب‌تر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کیست، که سعادت دوست داشتن و محبت تو را دارد؟ خداوند به آن دو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هست که از او پیمان گرفته شده است که محمد صلی الله علیه و آله و سلم بنده من است و وصی او و ذریه و فرزندان وی، ولی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قبر فلان بن فلان دوست و ولی من بروید تا روزی او را از قبر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نزد قبر رفته تا روز قیامت کنار قبر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آنها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از نماز آنها معادل هزار رکعت از نماز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w:t>
      </w:r>
      <w:bookmarkStart w:id="641" w:name="pg13188_126564"/>
    </w:p>
    <w:p>
      <w:pPr>
        <w:pStyle w:val="BookText"/>
        <w:rPr/>
      </w:pPr>
      <w:bookmarkEnd w:id="641"/>
      <w:r>
        <w:rPr>
          <w:rFonts w:ascii="IRNazanin" w:hAnsi="IRNazanin" w:eastAsia="IRNazanin"/>
          <w:color w:val="111111"/>
          <w:sz w:val="28"/>
          <w:sz w:val="28"/>
          <w:szCs w:val="28"/>
          <w:rtl w:val="true"/>
          <w:lang w:bidi="fa-IR"/>
        </w:rPr>
        <w:t>فدایتان شوم ای پسر رسول الله، در این صورت شیعه شما وقتی بمیرد یا بخوابد، بیشتر از وقتی که بیدار و یا زنده است خدا را می‌پرستد و عبادت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در روز قیامت از طرف خدای عز و جل امان می‌دهد  و خداوند به او امان او را تایید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روایت کرده است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همه اعمال و رفتار بندگان را محاسبه می‌کند حتی ناله‌های او در اثر درد و بیماری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 در این باره، بسیار است که به خاطر ترس از اطاله کلام از ذکر 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این احادیث را بیان کرده‌ایم؛ هر کس بخواهد می‌تواند به آن جا رجوع کند</w:t>
      </w:r>
      <w:r>
        <w:rPr>
          <w:rFonts w:eastAsia="IRNazanin" w:cs="IRNazanin"/>
          <w:color w:val="111111"/>
          <w:sz w:val="28"/>
          <w:szCs w:val="28"/>
          <w:rtl w:val="true"/>
          <w:lang w:bidi="fa-IR"/>
        </w:rPr>
        <w:t>.</w:t>
      </w:r>
    </w:p>
    <w:p>
      <w:pPr>
        <w:pStyle w:val="Heading4"/>
        <w:numPr>
          <w:ilvl w:val="3"/>
          <w:numId w:val="1"/>
        </w:numPr>
        <w:rPr/>
      </w:pPr>
      <w:bookmarkStart w:id="642" w:name="__RefHeading___Toc1147221_3244359995"/>
      <w:bookmarkStart w:id="643" w:name="_Toc217"/>
      <w:bookmarkEnd w:id="642"/>
      <w:r>
        <w:rPr>
          <w:rtl w:val="true"/>
        </w:rPr>
        <w:t>«</w:t>
      </w:r>
      <w:r>
        <w:rPr>
          <w:rtl w:val="true"/>
        </w:rPr>
        <w:t>وجَاءتْ سَکْرَةُ المَوتِ بِالحَقِّ</w:t>
      </w:r>
      <w:r>
        <w:rPr>
          <w:rtl w:val="true"/>
        </w:rPr>
        <w:t>(</w:t>
      </w:r>
      <w:r>
        <w:rPr/>
        <w:t>19</w:t>
      </w:r>
      <w:r>
        <w:rPr>
          <w:rtl w:val="true"/>
        </w:rPr>
        <w:t>)»</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سکرات مرگ به راستی در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صورت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سَکْرَةُ الحق بالموت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طبرسی هم مشابه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نیز از ائمه اطهار که سلام و درود خدا بر آنان باد، این حدیث را روایت کرده‌اند</w:t>
      </w:r>
      <w:r>
        <w:rPr>
          <w:rFonts w:eastAsia="IRNazanin" w:cs="IRNazanin"/>
          <w:color w:val="111111"/>
          <w:sz w:val="28"/>
          <w:szCs w:val="28"/>
          <w:rtl w:val="true"/>
          <w:lang w:bidi="fa-IR"/>
        </w:rPr>
        <w:t>.</w:t>
      </w:r>
    </w:p>
    <w:p>
      <w:pPr>
        <w:pStyle w:val="Heading4"/>
        <w:numPr>
          <w:ilvl w:val="3"/>
          <w:numId w:val="1"/>
        </w:numPr>
        <w:rPr/>
      </w:pPr>
      <w:bookmarkStart w:id="644" w:name="__RefHeading___Toc1147223_3244359995"/>
      <w:bookmarkStart w:id="645" w:name="_Toc218"/>
      <w:bookmarkEnd w:id="644"/>
      <w:r>
        <w:rPr>
          <w:rtl w:val="true"/>
        </w:rPr>
        <w:t>«</w:t>
      </w:r>
      <w:r>
        <w:rPr>
          <w:rtl w:val="true"/>
        </w:rPr>
        <w:t>ذَلکَ مَا کُنتَ مِنْهُ تَحِیدُ</w:t>
      </w:r>
      <w:r>
        <w:rPr>
          <w:rtl w:val="true"/>
        </w:rPr>
        <w:t>(</w:t>
      </w:r>
      <w:r>
        <w:rPr/>
        <w:t>19</w:t>
      </w:r>
      <w:r>
        <w:rPr>
          <w:rtl w:val="true"/>
        </w:rPr>
        <w:t xml:space="preserve">) </w:t>
      </w:r>
      <w:r>
        <w:rPr>
          <w:rtl w:val="true"/>
        </w:rPr>
        <w:t>ونُفِخَ فِی الصُّورِ</w:t>
      </w:r>
      <w:r>
        <w:rPr>
          <w:rtl w:val="true"/>
        </w:rPr>
        <w:t>...</w:t>
      </w:r>
      <w:r>
        <w:rPr>
          <w:rtl w:val="true"/>
        </w:rPr>
        <w:t>وقَال قَرِینُهُ هَذَا مَا لدَیَّ عَتِیدٌ</w:t>
      </w:r>
      <w:r>
        <w:rPr>
          <w:rtl w:val="true"/>
        </w:rPr>
        <w:t>(</w:t>
      </w:r>
      <w:r>
        <w:rPr/>
        <w:t>23</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مَا کُنتَ مِنْهُ تَحِیدُ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ذَلکَ یَومُ الوعِیدِ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قَرِینُهُ هَذَا مَا لدَیَّ عَتِیدٌ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است که از آن می گریختی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روز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کسی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سوق دهنده و گواهی </w:t>
      </w:r>
      <w:bookmarkStart w:id="646" w:name="pg13188_126565"/>
    </w:p>
    <w:p>
      <w:pPr>
        <w:pStyle w:val="BookText"/>
        <w:rPr/>
      </w:pPr>
      <w:bookmarkEnd w:id="646"/>
      <w:r>
        <w:rPr>
          <w:rFonts w:ascii="IRNazanin" w:hAnsi="IRNazanin" w:eastAsia="IRNazanin"/>
          <w:color w:val="111111"/>
          <w:sz w:val="28"/>
          <w:sz w:val="28"/>
          <w:szCs w:val="28"/>
          <w:rtl w:val="true"/>
          <w:lang w:bidi="fa-IR"/>
        </w:rPr>
        <w:t xml:space="preserve">دهنده ای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غفلت بودی، ولی 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برداشتیم و دیده ات امروز تیز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چه پیش من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نفر اول 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آن نفس شهادت 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است  که نفس 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او، منظور نفر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بیشتر در بخش‌های پیشین سوره، روایتی در این معنا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محمد باقر علیه السلام و امام صادق علیه السلام در معنی قرین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فرشته‌ای که علیه انسان شهادت و گواهی می‌دهد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ابی الحسن دیلمی با سند از رجال خود، از جابر بن زیاد، از امام صادق علیه السلام روایت کرده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یعنی امیرالمؤمنین علیه السلام و شهید یعنی رسول الله</w:t>
      </w:r>
      <w:r>
        <w:rPr>
          <w:rFonts w:eastAsia="IRNazanin" w:cs="IRNazanin"/>
          <w:color w:val="111111"/>
          <w:sz w:val="28"/>
          <w:szCs w:val="28"/>
          <w:rtl w:val="true"/>
          <w:lang w:bidi="fa-IR"/>
        </w:rPr>
        <w:t>.</w:t>
      </w:r>
      <w:r>
        <w:rPr>
          <w:rStyle w:val="FootnoteAnchor"/>
          <w:rtl w:val="true"/>
        </w:rPr>
        <w:footnoteReference w:id="849"/>
      </w:r>
    </w:p>
    <w:p>
      <w:pPr>
        <w:pStyle w:val="Heading4"/>
        <w:numPr>
          <w:ilvl w:val="3"/>
          <w:numId w:val="1"/>
        </w:numPr>
        <w:rPr/>
      </w:pPr>
      <w:bookmarkStart w:id="647" w:name="__RefHeading___Toc1147225_3244359995"/>
      <w:bookmarkStart w:id="648" w:name="_Toc219"/>
      <w:bookmarkEnd w:id="647"/>
      <w:r>
        <w:rPr>
          <w:rtl w:val="true"/>
        </w:rPr>
        <w:t>«</w:t>
      </w:r>
      <w:r>
        <w:rPr>
          <w:rtl w:val="true"/>
        </w:rPr>
        <w:t>أَلقِیَا فِی جَهَنَّمَ کُل کَفَّارٍ عَنِیدٍ</w:t>
      </w:r>
      <w:r>
        <w:rPr>
          <w:rtl w:val="true"/>
        </w:rPr>
        <w:t>(</w:t>
      </w:r>
      <w:r>
        <w:rPr/>
        <w:t>24</w:t>
      </w:r>
      <w:r>
        <w:rPr>
          <w:rtl w:val="true"/>
        </w:rPr>
        <w:t>)»</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سرسختی را در جهنم فرو 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ابوالقاسم حسینی، از فرات ابن ابراهیم، از محمد بن احمد بن حسان، از محمد بن مروان، از عبید بن یحیی، از محمد بن حسین بن علی بن حسین، از پدرش، از جدش، از علی بن ابی طالب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مردم یکجا جمع شوند، آن روز من و تو در</w:t>
      </w:r>
    </w:p>
    <w:p>
      <w:pPr>
        <w:pStyle w:val="BookText"/>
        <w:rPr/>
      </w:pPr>
      <w:r>
        <w:rPr>
          <w:rFonts w:ascii="IRNazanin" w:hAnsi="IRNazanin" w:eastAsia="IRNazanin"/>
          <w:color w:val="111111"/>
          <w:sz w:val="28"/>
          <w:sz w:val="28"/>
          <w:szCs w:val="28"/>
          <w:rtl w:val="true"/>
          <w:lang w:bidi="fa-IR"/>
        </w:rPr>
        <w:t>سمت راست عرش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برخیزید و دشمنان خود را و آنان را که به شما کینه ورزیدند و شما را تکذیب کردند، در آتش جهنم بیاندازید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علی بن ابراهیم از پدرش، از عبدالله بن مغیره خزاز، از ابن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خدا چیزی خواستید، از او وسیله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نام مقام من در بهشت است که هزار پله جواهر است که پلکانی از زبرجد، بعد از آن پلکانی از لؤلؤ و بعد از آن پلکانی از طلا و سپس پلکانی از نقره است که روز قیامت آورده می‌شود و در میان مقام و درجه سایر پیامبران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صلی الله علیه و آله و سلم در میان مقام سایر انبیا همانند ماه است میان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پیامبر و شهید و صدیقی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که این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می‌دهد، چنان که همه پیامبران و صدیقان و شهیدان و مؤمنان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درجه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می‌آیم در حالی که لباسی لطیف و نرم از نور پوشیده‌ام و تاج پادشاهی بر سر دارم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علی ولی الله، المفلحون الفائزون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وجود ندارد محمد رسول خداست علی ولی خداست؛ رستگاران همان کسانی‌اند که خدا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مقابل پیامبران بگذریم،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مقرب خدایند، و آن گاه که از مقابل فرشتگان بگذریم،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را نمی‌شناسیم و آن دو را ندیده‌ایم،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پیامبر مرسل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 از آن مقام و درجه بالا می‌روم و علی علیه السلام به دنبال من می‌آید تا این که من در بالاترین پله قرار می‌نشینم و علی یک پله، پایین‌تر از من می‌نشیند و لواء و بیرق من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و مؤمنان به جانب من سر بلند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این دو بنده؛ چقدر نزد خدا بزرگ و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با صدای بلندی که همه پیامبران و خلایق بشنوند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من محمد</w:t>
      </w:r>
    </w:p>
    <w:p>
      <w:pPr>
        <w:pStyle w:val="BookText"/>
        <w:rPr/>
      </w:pPr>
      <w:r>
        <w:rPr>
          <w:rFonts w:ascii="IRNazanin" w:hAnsi="IRNazanin" w:eastAsia="IRNazanin"/>
          <w:color w:val="111111"/>
          <w:sz w:val="28"/>
          <w:sz w:val="28"/>
          <w:szCs w:val="28"/>
          <w:rtl w:val="true"/>
          <w:lang w:bidi="fa-IR"/>
        </w:rPr>
        <w:t>است و این ولی او علی بن ابی طالب است، خوشا به حال آن که او را دوست داشت و بدا به حال آن که با او دشمنی کرد و او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صحنه قیامت، هر کس تو را دوست دارد و محب توست، با شنیدن این کلام، آسوده خاطر شده و چهره‌اش درخشان و قلبش شاد می‌شود و هر کس با تو دشمنی ورزیده و علیه تو جنگیده و حق تو را انکار کرده است، چهره‌اش سیاه و قدم‌هایش لرزان و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دو فرشته نزد من می‌آیند؛ یکی رضوان، نگهبان بهشت و دیگری مالک، نگهبان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نزد من آمده و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 من پاسخ سلام او را می‌دهم و می‌پرسم؛ تو کیستی؟ ای فرشته خوشبوی نیک روی که نزد پروردگارش کریم و بزرگوار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نگهبان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به من امر کرده که کلیدهای بهشت را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کلیدها را بگیر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پروردگارم می‌پذیرم که شکر و سپاس این نعمت و فضل او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 را به برادرم علی بن ابی طالب بسپار، رضوان کلیدها را به علی علیه السلام می‌دهد 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نگهبان دوزخ، نزدیک می‌آید و به من سلام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حبیب الله،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ملک، چقدر دیدار تو سخت و چهره تو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نگهبان دوزخ هستم، پروردگارم به من امر کرده کلیدهای دوزخ را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پروردگارم می‌پذیرم و از این که چنین نعمتی به من داد و مرا به این فضیلت مخصوص گردانید، شکر و سپاس او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برادرم علی بن ابی طالب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کلیدها را به علی علیه السلام می‌دهد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مالک برمی‌گردد، و علی علیه السلام که کلیدهای بهشت و جهنم در دستان اوست، پیش می‌رود تا در لبه</w:t>
      </w:r>
      <w:r>
        <w:rPr>
          <w:rStyle w:val="FootnoteAnchor"/>
          <w:rtl w:val="true"/>
        </w:rPr>
        <w:footnoteReference w:id="851"/>
      </w:r>
      <w:r>
        <w:rPr>
          <w:rFonts w:ascii="IRNazanin" w:hAnsi="IRNazanin" w:eastAsia="IRNazanin"/>
          <w:color w:val="111111"/>
          <w:sz w:val="28"/>
          <w:sz w:val="28"/>
          <w:szCs w:val="28"/>
          <w:rtl w:val="true"/>
          <w:lang w:bidi="fa-IR"/>
        </w:rPr>
        <w:t xml:space="preserve">جهنم می‌ایستد و زمام آن را به دست می‌گیرد در حالی که آتش آن زبانه می‌کشد و سوزش و حرارت آن شدت می‌یابد و با </w:t>
      </w:r>
    </w:p>
    <w:p>
      <w:pPr>
        <w:pStyle w:val="BookText"/>
        <w:rPr/>
      </w:pPr>
      <w:r>
        <w:rPr>
          <w:rFonts w:ascii="IRNazanin" w:hAnsi="IRNazanin" w:eastAsia="IRNazanin"/>
          <w:color w:val="111111"/>
          <w:sz w:val="28"/>
          <w:sz w:val="28"/>
          <w:szCs w:val="28"/>
          <w:rtl w:val="true"/>
          <w:lang w:bidi="fa-IR"/>
        </w:rPr>
        <w:t>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من بگذر، چرا که نور تو، آتش مرا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جهنم، این شخص را رها کن و واگذار که دوست و شیعه من است و آن را بگیر که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جهنم در آن روز، امر علی را اطاعت می‌کند بیشتر از غلام شما که امر ارباب خود را اطاعت می‌کند، که اگر اراده کند او را به هر سوی می‌فرستد، به چپ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جهنم آن روز بیشتر از همه خلایق، مطیع امر علی علیه السلام است، چرا که علی در آن روز، تقسیم کننده بهشت و جهنم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امالی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و علی بن ابی طالب نازل شده است، به این ترتیب که روز قیامت، خداوند مرا در مقام شفاعت  قرار می‌دهد و من تو را در این مقام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و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شما دشمنی ورزیده، او را در جهنم بیندازید و هر که شما را دوست داشته، او را به بهشت ببرید، زیرا آن شخص مؤمن 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احمد بن مهران، از محمد بن علی و محمد بن یحیی، از احمد بن محمد، همگی از محمد بن سنان، از مفضل بن عمر،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بسیار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بهشت و جهنم خدا هستم، و من بزرگ‌ترین جدا کننده امور از یکدیگر هستم و من صاحب عصا و مَیْسَم</w:t>
      </w:r>
      <w:r>
        <w:rPr>
          <w:rStyle w:val="FootnoteAnchor"/>
          <w:rtl w:val="true"/>
        </w:rPr>
        <w:footnoteReference w:id="854"/>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از حسین بن محمد اشعری، از معلی بن محمد، از محمد بن جمهور عمی، از محمد بن سنان، از مفضل بن عمر روایت کرده است که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بیان کرده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محمد بن یعقوب از علی بن محمد و محمد بن حسن، از سهل بن </w:t>
      </w:r>
    </w:p>
    <w:p>
      <w:pPr>
        <w:pStyle w:val="BookText"/>
        <w:rPr/>
      </w:pPr>
      <w:r>
        <w:rPr>
          <w:rFonts w:ascii="IRNazanin" w:hAnsi="IRNazanin" w:eastAsia="IRNazanin"/>
          <w:color w:val="111111"/>
          <w:sz w:val="28"/>
          <w:sz w:val="28"/>
          <w:szCs w:val="28"/>
          <w:rtl w:val="true"/>
          <w:lang w:bidi="fa-IR"/>
        </w:rPr>
        <w:t>زیاد، از محمد بن ولید شباب صیرفی، از سعید اعرج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سلیمان بن خالد به محضر امام صادق علیه السلام رفتیم؛ سپس ادامه حدیث را ذکر کرد تا آن جا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جهنم و بهشت خدا هستم؛ من بزرگ‌ترین جدا کننده امور از همدیگر و من صاحب عصا و میسم هستم</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احمد بن حسن قطان، از احمد بن یحیی بن زکریا ابو عباس قطان، از محمد بن اسماعیل برمکی، از عبدالله بن داهر، از پدرش، از محمد بن سنان، از مفضل بن عمر روایت کرده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المؤمنین علیه السلام بهشت و جهنم را میان بندگان تقسیم می‌کند؟ فرمود زیرا محبت و دوستی او ایمان و دشمنی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تنها برای اهل ایمان و جهنم تنها برای کافران خلق شده است؛ پس او علیه السلام به همین علت، آتش و بهشت را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محبان او وارد بهشت می‌شوند و تنها دشمنان او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پیامبران و اوصیا علیهم السلام او را دوست می‌داشتند، و دشمنان آنها با علی علیه السلام دشمن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پیامبر خدا صلی الله علیه و آله و سلم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خواهم داد که خدا و پیامبرش را دوست دارد و خدا و پیامبرش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وقتی که خدا به دست او فتح و پیروزی را حاصل کند، برمی‌گردد؟ سپس پرچم را به علی علیه السلام داد و خداوند به دست علی علیه السلام پیروزی را حاصل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بریان برای پیامبر آوردند،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و من بیشتر از همه دوستش می‌داریم نزد من بیاور تا همراه من از این گوشت بخورد، و منظور او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انبیای خدا و پیامبران او و اوصیای آنها کسی را که خدا و پیامبرش صلی الله علیه و آله و سلم او را دوست می‌دارند و او هم خدا و پیامبرش را دوست می‌دارد، دوست نداشته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امت‌های پیامبران پیشین، محبوب خدا و پیامبرش صلی الله علیه و آله و سلم و انبیای او علیهم السلام را دوست نداشته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هم پیامبران خدا و فرستادگان او و همه مؤمنان، محب و دوستدار علی بن ابی طالب علیه السلام هستند و ثابت شد که دشمنان و مخالفان آنها دشمن اهل بیت و دوستداران اهل بیت هستند که سلام و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امت تا آیندگان امت، تنها کسی که علی علیه السلام را دوست داشته باشد، به بهشت وارد می‌شود و از گذشتگان امت تا آیندگان امت، تنها کسی که با علی علیه السلام دشمنی کند، به جهنم وارد می‌شود، بنابراین او تقسیم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گشایش و فرج حاصل کند که به من آرامش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علمی که خداوند به شما آموخته، برای من 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علی علیه السلام محب و شیعه‌اش را به بهشت و دشمنش را به دوزخ وارد می‌کند یا رضوان و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هزار سال پیش از خلقت، خداوند، روح پیامبر اکرم صلی الله علیه و آله و سلم را برای ارواح پیامبران مبعوث ساخت؟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پیامبر آنها را به توحید و یکتاپرستی و اطاعت از خدا و پیروی از امر خدا فرا خواند و در ازای آن به آنها بهشت را وعده داد، و به هر کس که خلاف آن چه پیامبران گفتند و پذیرفتند، انجام دهد و خدا را انکار کند، دوزخ را وعده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ضامن وعده‌ای که داده و از جانب خداوند عز و جل شنیده،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خلیفه و امام امت او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رضوان و مالک، خود از جمله ملائکه و استغفار کنندگان برای شیعه او و نجات یافتگان با محبت او نیستند؟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بن ابی طالب از جانب رسول الله صلی الله علیه و آله تقسیم کننده بهشت و دوزخ است و سلم و رضوان و مالک به امر خداوند تبارک و تعالی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بیاموز که از علوم پنهان و پوشیده است و آن را جز برای اهلش بازگو نکن</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ابن بابویه از پدرش که رحمت خدا بر او باد از سعد بن عبدالله، از حسن بن غرفه در سامراء، از وکیع، از محمد بن اسرائیل، از ابو صلح، از ابوذر که رحمت خدا بر او باد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جعفر بن ابی طالب به سرزمین حبشه هجرت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قیمت چهار هزار درهم به جعفر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آمدیم، جعفر کنیز را به علی علیه السلام هدیه کرد تا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کنیز را در منزل فاطمه سلام الله علیها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سلام الله علیها وارد شد و دید سر علی علیه السلام در دامن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آیا کار خودت را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منزل پدرم رسول الله صلی الله علیه و آله و سلم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جلباب خود را پوشید و برقع بر سر انداخت و به نزد پیامبر صلی الله علیه و آله و سلم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تو می‌آید تا از علی شکایت کند، در باره علی هیچ چیز را از او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خانه پیامبر صلی الله علیه و آله و 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تا از علی شکایت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 و خشنودی تو، من علیرغم خواسته‌ام، این موضوع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نزد علی علیه السلام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 تو من این موضوع را می‌پذیرم و سه بار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دوست و حبیب من رسول الله صلی الله علیه و آله و سلم از من شکایت کردی؟ چه رسوایی و فضاحتی نزد رسول خدا به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به خاطر رضای خدا این کنیز را آزاد کردم و چهارصد درهمی که از هدیه من باقی می‌ماند، صدقه ای برای فقیران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لباس پوشید و کفش به پای کرد و به سوی پیامبر صلی الله علیه و آله و سلم روانه شد، جبرئیل 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 را به خاطر رضای فاطمه آزاد کردی، بهشت را به تو اعطا کردم و به خاطر آن چهارصد درهمی که صدقه دادی، جهنم را به در اختیار تو نهادم؛ پس هر که را خواستی با رحمت من به بهشت وارد کن و با بخشش و عفو من، هر که را خواستی از جهنم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بهشت و جهنم هستم</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امالی خود از ابو محمد فحام از عمویش، از اسحاق بن عبدوس، از محمد بن بهار بن عمار، از زکریا بن یحیی، از جابر، از اسحاق بن عبد الله بن حارث، از پدرش، از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پیامبر و عایشه نشستم، 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بین ران من با ران رسول خدا، جای دیگری نیافتی؟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این حرف‌ها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باره علی اذیت نکن که او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او را در پل صراط می‌نشاند و او دوستانش را به بهشت و دشمنانش را به جهنم وارد می‌کند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همین زمینه، شیخ از ابو محمد فحّام، از ابو طیب محمد بن فرحان دوری، از محمد بن علی بن فرات الدهان، از سفیان بن وکیع، از پدرش، از اعمش، از ابو متوکل ناجی، از ابو سعید خدری روایت کرد که پیامبر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روز قیامت به من و علی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شما را دوست دارد به بهشت ببرید و هر کس را که با شما دشمنی ورزیده است، به جهنم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مجالس خود از جماعتی، از ابو مفضل، از ابراهیم بن حفص بن عمر عسکری در مصیّصه، از عبید بن هیثم ابن عبیدالله انماطی بغدادی در حلب، از حسن بن سعید نخعی پسر عموی شریک، از شریک بن عبدالله قاضی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اعمش بیمار شده و در بستر مرگ افتاده بود، به دیدنش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جا بودم، ابن شبرمة و ابن ابی لیلی و ابوحنیفه هم آمدند و از حال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اظهار ضعف شدید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 و گناهانش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بغض گلویش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خود بیا، تو در آخرین روز از زندگی‌ات هستی و اولین روز از آخرت را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ابن ابی طالب سخنانی گفته‌ای که اگر از آنها توبه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حرفی ای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همچون من، چنین سخنی می‌گویی؟ مرا بنشانید و به بالشی تکیه‌ام دهید، 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به سویش می‌روم، موسی بن طریف، که هیچ کس از بنی اسد را بهتر از او ندیدم، از عبایة بن ربعی که پیشوای قبیله بود، روایت کرد که شنیدم علی 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دوزخم، به آن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او را رها کن و این دشمن است،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متوکل ناجی در قلمرو تحت نفوذ حجاج ـ که نفرین خدا بر او باد و او علی علیه السلام را سخت دشنام می‌داد  ـ از ابو سعید خدری که خداوند از او خشنود باد، برای من روایت کرد که پیامبر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خداوند امر می‌کند و من و علی بر پل صراط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من ایمان آورد و شما را دوست داشت به بهشت، و هر کس به من کافر شد و با شما دشمنی کرد، به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ایمان نیاورد، به خدا ایمان نیاورده و هر کس ولایت علی علیه السلام را نپذیرد ـ یا علی را دوست نداشته باشد ـ به من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دستار خود را بر سر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ابو محمد </w:t>
      </w:r>
    </w:p>
    <w:p>
      <w:pPr>
        <w:pStyle w:val="BookText"/>
        <w:rPr/>
      </w:pPr>
      <w:r>
        <w:rPr>
          <w:rFonts w:ascii="IRNazanin" w:hAnsi="IRNazanin" w:eastAsia="IRNazanin"/>
          <w:color w:val="111111"/>
          <w:sz w:val="28"/>
          <w:sz w:val="28"/>
          <w:szCs w:val="28"/>
          <w:rtl w:val="true"/>
          <w:lang w:bidi="fa-IR"/>
        </w:rPr>
        <w:t>ادعای بزرگتری را برای ما نکرده است، از این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از شریک بن عبدالله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همان روز از دنیا رفت و تا شب نرسید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چهل شیخ، از چهل صحابی، از ابو علی حسن بن علی بن ابو طالب هموشه فرزادی مقری، از ابوالحسین یحیی بن حسن بن اسماعیل حسنی حافظ از طریق املاء، از ابو نصر احمد بن مروان بن عبدالوهاب مقری معروف به خبّاز از طریق قرائت نزد او، از ابو اسحاق ابراهیم بن احمد بن محمد بن احمد بن عبدالله مقری عدل، از طریق قرائت نزد او در حالی که من می‌شنیدم، از قاضی ابوالحسین عمر بن حسن بن علی بن مالک شیبانی، از اسحاق بن محمد بن ابان نخعی، از یحیی بن عبدالحمید حمّانی، از شریک بن عبدالله نخعی روایت کرده است، وقتی اعمش در بستر مرگ افتاده بود، نزد او بودیم که ابو حنیفه و ابن ابی لیلی برای دیدن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که از همه آنها بزرگ‌تر بود رو به اعمش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در اولین روز از حیات اخروی و آخرین روز حیات دنیوی قرار داری و در باره علی بن ابی طالب حرف‌ها و حدیث‌هایی گفته‌ای که اگر دست از آنها برداری،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همچون من چنین سخنی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تا به جایی تکیه دهم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متوکل ناجی از ابو سعید خدری، از پیامبر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خداوند عز و جل به من و علی بن ابی طالب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با شما دشمنی کرده به دوزخ و هر کس را که شما را دوست داشته، به بهشت وارد کنید و این معنی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بیشتر از این نگفته و ادعای بزرگتری نکرده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در خانه‌اش بیرون نرفته بودیم که اعمش که رحمت خداوند بر او باد،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حدیثاً عن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 چهاردهم از ابوبکر محمد بن احمد بن حسن خطیب دینوری از طریق قرائت من در نزد وی، از </w:t>
      </w:r>
    </w:p>
    <w:p>
      <w:pPr>
        <w:pStyle w:val="BookText"/>
        <w:rPr/>
      </w:pPr>
      <w:r>
        <w:rPr>
          <w:rFonts w:ascii="IRNazanin" w:hAnsi="IRNazanin" w:eastAsia="IRNazanin"/>
          <w:color w:val="111111"/>
          <w:sz w:val="28"/>
          <w:sz w:val="28"/>
          <w:szCs w:val="28"/>
          <w:rtl w:val="true"/>
          <w:lang w:bidi="fa-IR"/>
        </w:rPr>
        <w:t>ابو الحسن علی بن احمد بن محمد زیات در جمادی الاخر سال نود و دو در سامره، از احمد بن عبدالله بن سرور هاشمی حلبی، از علی  ابن عادل قطّّان در نصیبین، از محمد بن تمیم واسطی، از حمانی، از شریک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اعمش در بستر مرگ افتاده بود، نزد او بودم که ابن ابی لیلی و این شبرمة و ابو حنیفه به دیدار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سلیمان اعمش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یکتای بی‌شریک و همتا بترس و بدان تو در اولین روز زندگی اخروی و آخرین روز زندگی دنیوی خود هستی، در باره علی بن ابی طالب علیه السلام سخن‌ها و حدیث‌ها گفته‌ای که اگر دست از آنها برداری،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همچون من چنین سخنی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بنشانید تا به جایی تکیه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ابو حنیفه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متوکل ناجی، از ابو سعید خدری برای من نقل کرد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 پا شود، خداوند عز و جل به من و علی بن ابی طالب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شما را دوست داشته است، به بهشت ببرید و دشمنان خود را به جهنم وارد کنید و این معنی کلام خداوند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سخنی بزرگتر نگفته و ادعای بزرگتری نکرده است، برخیزید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جدم رسول الله صلی الله علیه و آله و سلم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علی بن ابی طالب علیه السلام را انکار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که رحمت خدا بر او باد، از احمد بن هوذة باهلی، از ابراهیم ابن اسحاق، از عبدالله بن حماد، از شریک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اعمش بسیار بیمار بود و در بستر مرگ افتاده بود، کسی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دیدم اهل کوفه نزد او جمع شده‌اند، از جمله ابوحنیفه و ابن قیس ماصر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ابن قیس ماصر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 علی بن ابی طالب علیه السلام سخن‌ها گفته‌ای؛ دست از این اقوال بردار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روح در بدن است، توبه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شما به کسی چون من چنین سخنی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من در آخرین روز زندگی دنیوی و </w:t>
      </w:r>
    </w:p>
    <w:p>
      <w:pPr>
        <w:pStyle w:val="BookText"/>
        <w:rPr/>
      </w:pPr>
      <w:r>
        <w:rPr>
          <w:rFonts w:ascii="IRNazanin" w:hAnsi="IRNazanin" w:eastAsia="IRNazanin"/>
          <w:color w:val="111111"/>
          <w:sz w:val="28"/>
          <w:sz w:val="28"/>
          <w:szCs w:val="28"/>
          <w:rtl w:val="true"/>
          <w:lang w:bidi="fa-IR"/>
        </w:rPr>
        <w:t>اولین روز زندگی اخروی‌ام هستم، شما را شاهد می‌گیرم که من از عطاء بن ابو ریاح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صلی الله علیه و آله و سلم در باره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در روز قیامت، همه دشمنان خود را به جهنم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تا چیزی بزرگ‌تر از این را برایمان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رفتند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الفاخرة فی العتره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قاضی امین ابو عبدالله محمد بن علی بن محمد حلابی مفازی، از پدرش که رحمت خدا بر او باد، از ابو عبدالله حسین بن حسن دیاس، از علی بن محمد بن مخلد، از جعفر بن حفص، از سواد بن محمد، از عبدالله بن نجیح، از محمد بن مسلم بطائحی، از محمد بن یحیی انصاری، از عمویش حارثه، از زید بن عبدالله بن مسعود، از پدرش،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آله و سلم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بده تا از او پیروی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به آن پستو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پستو شدم، دیدم امیرالمؤمنین علیه السلام رکوع و سجده می‌کرد و در تعقیب نماز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محمد، بنده و پیامبرت، گنه کاران شیعه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تا آن چه را دیدم برای پیامبر صلی الله علیه و آله و سلم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صلی الله علیه و آله و سلم در حال رکوع و سجود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بنده‌ات علی، گنه‌کاران امت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بیهوش شدم، پیامبر صلی الله علیه و آله و سلم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 کافر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اما دیدم علی علیه السلام به حق تو از خداوند تعالی مسئلت می‌کند و تو به حق علی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خداوند تبارک و تعالی، من، علی، حسن و حسین صلوات الله علیهم اجمعین را هزار سال قبل از خلقت هستی از نور عظمت خود خلق کرد؛ زمانی که هیچ تسبیح و تقدیسی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نور مرا شکافت و آسمان‌ها و زمین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من از آسمان‌ها و زمین برترم و نور علی </w:t>
      </w:r>
    </w:p>
    <w:p>
      <w:pPr>
        <w:pStyle w:val="BookText"/>
        <w:rPr/>
      </w:pPr>
      <w:r>
        <w:rPr>
          <w:rFonts w:ascii="IRNazanin" w:hAnsi="IRNazanin" w:eastAsia="IRNazanin"/>
          <w:color w:val="111111"/>
          <w:sz w:val="28"/>
          <w:sz w:val="28"/>
          <w:szCs w:val="28"/>
          <w:rtl w:val="true"/>
          <w:lang w:bidi="fa-IR"/>
        </w:rPr>
        <w:t>علیه السلام را شکافت و عرش و کرسی را از آن آفرید پس علی علیه السلام  از عرش و کرسی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حسن علیه السلام را شکافت و لوح و قلم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علیه السلام از لوح و قلم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حسین علیه السلام را شکافت و بهشت ها و حورالعین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از آنها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شرق و غرب تاریک شد و ملائکه از آن تاریکی به خداوند عز و جل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نورهایی که خلق کردی، این تاریکی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روحی را آفرید و به روح دیگر نزدیک کرد و از آن دو نوری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را به روح افزود و زهرا سلام الله علیها را از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آن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مشرق و مغرب از آن نور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وقتی روز قیامت برپا شود، خداوند عز و جل به من و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خواستید به جهنم ببرید، و این معنی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کسی است که نبوت و رسالت مرا انکار می‌کند و عنید کسی است که با علی و اهل بیت او که سلام و درود خدا بر آنان باد و شیعه او دشمنی بورزد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گفته شیخ در کتاب امالی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با سند خود از رجال خود، از امام رضا علیه السلام، از پدرانش علیهم السلام، از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من و علی ابن ابی 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وقتی روز قیامت برپا شود، خداوند مرا شفیع می‌گرداند و تو را ای علی شفیع می‌گرداند، و خداوند مرا می‌پوشاند و تو را ای علی می‌پوشاند، پس حق تعالی به من و تو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با شما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شما را دوست داشته است به بهشت وارد کنید که فقط او مؤمن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49" w:name="pg13188_126578"/>
    </w:p>
    <w:p>
      <w:pPr>
        <w:pStyle w:val="BookText"/>
        <w:rPr/>
      </w:pPr>
      <w:bookmarkEnd w:id="64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شرف الدین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حذف سند از محمد بن حمران روایت شده است، این حدیث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روز قیامت برپا شود، محمد و علی صلوات الله علیهما بر پل صراط می‌ایستند؛ هیچ کسی از آن پل عبور نمی‌کند، مگر این که برائت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بن ابی طالب علیه السلام و امامانی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می‌دهد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به نبوت تو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با علی بن ابی طالب و امامان از نسل او که سلام و درود خدا بر آنان باد، دشمنی و عناد ورزد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محمد بن احمد بن علی بن شاذان،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المائه لعلی ابن ابی طالب و الائمه من ولده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فضیلت علی علیه السلام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پدرش علی بن حسین، از پدرش حسین بن علی، از امیرالمؤمنین صلوات الله علیهم اجمعین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صلی الله علیه و آله و سلم در 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و مردم یک جا جمع شوند؛ من و تو در آن روز در سمت راست عرش خدا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دشمنان و مخالفان خود را و هر که شما را انکار کرده و با شما مخالفت ورزیده و شما را تکذیب کرده است، در آتش اندازید</w:t>
      </w:r>
      <w:r>
        <w:rPr>
          <w:rFonts w:eastAsia="IRNazanin" w:cs="IRNazanin"/>
          <w:color w:val="111111"/>
          <w:sz w:val="28"/>
          <w:szCs w:val="28"/>
          <w:rtl w:val="true"/>
          <w:lang w:bidi="fa-IR"/>
        </w:rPr>
        <w:t>.</w:t>
      </w:r>
      <w:r>
        <w:rPr>
          <w:rStyle w:val="FootnoteAnchor"/>
          <w:rtl w:val="true"/>
        </w:rPr>
        <w:footnoteReference w:id="865"/>
      </w:r>
    </w:p>
    <w:p>
      <w:pPr>
        <w:pStyle w:val="Heading4"/>
        <w:numPr>
          <w:ilvl w:val="3"/>
          <w:numId w:val="1"/>
        </w:numPr>
        <w:rPr/>
      </w:pPr>
      <w:bookmarkStart w:id="650" w:name="__RefHeading___Toc1147227_3244359995"/>
      <w:bookmarkStart w:id="651" w:name="_Toc220"/>
      <w:bookmarkEnd w:id="650"/>
      <w:r>
        <w:rPr>
          <w:rtl w:val="true"/>
        </w:rPr>
        <w:t>«</w:t>
      </w:r>
      <w:r>
        <w:rPr>
          <w:rtl w:val="true"/>
        </w:rPr>
        <w:t>مَّنَّاعٍ للخَیْرِ مُعْتَدٍ مُّرِیبٍ</w:t>
      </w:r>
      <w:r>
        <w:rPr>
          <w:rtl w:val="true"/>
        </w:rPr>
        <w:t>(</w:t>
      </w:r>
      <w:r>
        <w:rPr/>
        <w:t>25</w:t>
      </w:r>
      <w:r>
        <w:rPr>
          <w:rtl w:val="true"/>
        </w:rPr>
        <w:t xml:space="preserve">) </w:t>
      </w:r>
      <w:r>
        <w:rPr>
          <w:rtl w:val="true"/>
        </w:rPr>
        <w:t>الذِی جَعَل</w:t>
      </w:r>
      <w:r>
        <w:rPr>
          <w:rtl w:val="true"/>
        </w:rPr>
        <w:t>...</w:t>
      </w:r>
      <w:r>
        <w:rPr>
          <w:rtl w:val="true"/>
        </w:rPr>
        <w:t>إِلیْکُم بِالوعِیدِ</w:t>
      </w:r>
      <w:r>
        <w:rPr>
          <w:rtl w:val="true"/>
        </w:rPr>
        <w:t>(</w:t>
      </w:r>
      <w:r>
        <w:rPr/>
        <w:t>28</w:t>
      </w:r>
      <w:r>
        <w:rPr>
          <w:rtl w:val="true"/>
        </w:rPr>
        <w:t xml:space="preserve">) </w:t>
      </w:r>
      <w:r>
        <w:rPr>
          <w:rtl w:val="true"/>
        </w:rPr>
        <w:t xml:space="preserve">مَا یُبَدَّلُ الْقَوْلُ لَدَیَّ </w:t>
      </w:r>
      <w:r>
        <w:rPr>
          <w:rtl w:val="true"/>
        </w:rPr>
        <w:t>(</w:t>
      </w:r>
      <w:r>
        <w:rPr/>
        <w:t>29</w:t>
      </w:r>
      <w:r>
        <w:rPr>
          <w:rtl w:val="true"/>
        </w:rPr>
        <w:t>)»</w:t>
      </w:r>
      <w:bookmarkEnd w:id="65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مَعَ اللهِ إِلهًا آخَرَ فَأَلقِیَاهُ فِی العَذَابِ الشَّدِیدِ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أَطْغَیْتُهُ ولکِن کَانَ فِی ضَلال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وقَدْ قَدَّمْتُ إِلیْکُم بِالوعِیدِ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652" w:name="pg13188_126579"/>
    </w:p>
    <w:p>
      <w:pPr>
        <w:pStyle w:val="BookText"/>
        <w:rPr/>
      </w:pPr>
      <w:bookmarkEnd w:id="6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از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شکاکی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خداوند خدایی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عذاب شدید فرو افکنید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عصیان وانداشتم،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گمراهی دور و درازی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به شما هشدار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حکم دگرگون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 دوم، و للخیر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و حقوق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اولی نامه‌ای نوشت و خواست فدک را به فاطمه سلام الله علیها برگرداند، دومی مانع او 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کس را که برای شما امامت و خمس قرار داده است،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او،  منظور نفر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أَطْغَیْتُهُ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کَانَ 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هر دوی آنها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تَخْتَصِمُوا لدَیَّ وقَدْ قَدَّمْتُ إِلیْکُم بِالوعِیدِ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شما انجام داده‌اید، نزد من تغییر نمی‌یابد و به نیکی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به شما وعده دادم هیچ خلفی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3" w:name="__RefHeading___Toc1147229_3244359995"/>
      <w:bookmarkStart w:id="654" w:name="_Toc221"/>
      <w:bookmarkEnd w:id="653"/>
      <w:r>
        <w:rPr>
          <w:rtl w:val="true"/>
        </w:rPr>
        <w:t>«</w:t>
      </w:r>
      <w:r>
        <w:rPr>
          <w:rtl w:val="true"/>
        </w:rPr>
        <w:t>ومَا أَنَا بِظَلامٍ للعَبِیدِ</w:t>
      </w:r>
      <w:r>
        <w:rPr>
          <w:rtl w:val="true"/>
        </w:rPr>
        <w:t>(</w:t>
      </w:r>
      <w:r>
        <w:rPr/>
        <w:t>29</w:t>
      </w:r>
      <w:r>
        <w:rPr>
          <w:rtl w:val="true"/>
        </w:rPr>
        <w:t>)»</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ابراهیم بن ابو محمود روایت کرده که از امام ابو الحسن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بندگانش را بر انجام گناه و معصیت مجبور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مخیر می کند و به آنها فرصت می‌دهد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بندگانش را به بیشتر از حد طاقت آنها مکلف می‌کند؟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می‌کند حال آن که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رَبُّکَ بِظَلامٍ للعَبِیدِ</w:t>
      </w:r>
      <w:r>
        <w:rPr>
          <w:rFonts w:eastAsia="IRNazanin" w:cs="IRNazanin"/>
          <w:color w:val="111111"/>
          <w:sz w:val="28"/>
          <w:szCs w:val="28"/>
          <w:rtl w:val="true"/>
          <w:lang w:bidi="fa-IR"/>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bookmarkStart w:id="655" w:name="pg13188_126580"/>
    </w:p>
    <w:p>
      <w:pPr>
        <w:pStyle w:val="BookText"/>
        <w:rPr/>
      </w:pPr>
      <w:bookmarkEnd w:id="655"/>
      <w:r>
        <w:rPr>
          <w:rFonts w:ascii="IRNazanin" w:hAnsi="IRNazanin" w:eastAsia="IRNazanin"/>
          <w:color w:val="111111"/>
          <w:sz w:val="28"/>
          <w:sz w:val="28"/>
          <w:szCs w:val="28"/>
          <w:rtl w:val="true"/>
          <w:lang w:bidi="fa-IR"/>
        </w:rPr>
        <w:t>موسی بن جعفر، از پدرش جعفر بن محمد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می‌کند خدا بندگانش را به انجام معصیت مجبور می‌کند و یا آنها را بر انجام آن چه طاقت ندارند مکلف می‌سازد، از گوشت قربانی او نخورید، شهادت و گواهی او را نپذیرید، پشت سر او نماز نخوانید، و از زکات چیزی به او ندهید</w:t>
      </w:r>
      <w:r>
        <w:rPr>
          <w:rFonts w:eastAsia="IRNazanin" w:cs="IRNazanin"/>
          <w:color w:val="111111"/>
          <w:sz w:val="28"/>
          <w:szCs w:val="28"/>
          <w:rtl w:val="true"/>
          <w:lang w:bidi="fa-IR"/>
        </w:rPr>
        <w:t>.</w:t>
      </w:r>
      <w:r>
        <w:rPr>
          <w:rStyle w:val="FootnoteAnchor"/>
          <w:rtl w:val="true"/>
        </w:rPr>
        <w:footnoteReference w:id="867"/>
      </w:r>
    </w:p>
    <w:p>
      <w:pPr>
        <w:pStyle w:val="Heading4"/>
        <w:numPr>
          <w:ilvl w:val="3"/>
          <w:numId w:val="1"/>
        </w:numPr>
        <w:rPr/>
      </w:pPr>
      <w:bookmarkStart w:id="656" w:name="__RefHeading___Toc1147231_3244359995"/>
      <w:bookmarkStart w:id="657" w:name="_Toc222"/>
      <w:bookmarkEnd w:id="656"/>
      <w:r>
        <w:rPr>
          <w:rtl w:val="true"/>
        </w:rPr>
        <w:t>«</w:t>
      </w:r>
      <w:r>
        <w:rPr>
          <w:rtl w:val="true"/>
        </w:rPr>
        <w:t>یَومَ نَقُول لجَهَنَّمَ هَل امْتَلأْتِ وتَقُول هَل مِن مَّزِیدٍ</w:t>
      </w:r>
      <w:r>
        <w:rPr>
          <w:rtl w:val="true"/>
        </w:rPr>
        <w:t>(</w:t>
      </w:r>
      <w:r>
        <w:rPr/>
        <w:t>30</w:t>
      </w:r>
      <w:r>
        <w:rPr>
          <w:rtl w:val="true"/>
        </w:rPr>
        <w:t>)»</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 و پرسش است زیرا خداوند به دوزخ وعده داده که آن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دوزخ پر می‌شود از گنه‌گاران و خدا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 کامل نیست؟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جهنم وعده دادی آن را پر می‌کنی و به من وعده دادی مرا پر و انباشته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پر کردی، مرا با چه چیزی پر خواهی کرد؟ سپس خداوند آن روز خلقی را می‌آفریند و بهشت را با آنها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خوشال به حال آنها که هم و غم دنیا را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8" w:name="__RefHeading___Toc1147233_3244359995"/>
      <w:bookmarkStart w:id="659" w:name="_Toc223"/>
      <w:bookmarkEnd w:id="658"/>
      <w:r>
        <w:rPr>
          <w:rtl w:val="true"/>
        </w:rPr>
        <w:t>«</w:t>
      </w:r>
      <w:r>
        <w:rPr>
          <w:rtl w:val="true"/>
        </w:rPr>
        <w:t>وأُزْلفَتِ الجَنَّةُ للمُتَّقِینَ غَیْرَ بَعِیدٍ</w:t>
      </w:r>
      <w:r>
        <w:rPr>
          <w:rtl w:val="true"/>
        </w:rPr>
        <w:t>(</w:t>
      </w:r>
      <w:r>
        <w:rPr/>
        <w:t>31</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را برای پرهیزگاران نزدیک گردانند بی آن که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وأُزْلفَتِ الجَنَّةُ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0" w:name="__RefHeading___Toc1147235_3244359995"/>
      <w:bookmarkStart w:id="661" w:name="_Toc224"/>
      <w:bookmarkEnd w:id="660"/>
      <w:r>
        <w:rPr>
          <w:rtl w:val="true"/>
        </w:rPr>
        <w:t>«</w:t>
      </w:r>
      <w:r>
        <w:rPr>
          <w:rtl w:val="true"/>
        </w:rPr>
        <w:t>مَنْ خَشِیَ الرَّحْمَن بِالغَیْبِ وجَاء بِقَلبٍ مُّنِیبٍ</w:t>
      </w:r>
      <w:r>
        <w:rPr>
          <w:rtl w:val="true"/>
        </w:rPr>
        <w:t>(</w:t>
      </w:r>
      <w:r>
        <w:rPr/>
        <w:t>33</w:t>
      </w:r>
      <w:r>
        <w:rPr>
          <w:rtl w:val="true"/>
        </w:rPr>
        <w:t>)...</w:t>
      </w:r>
      <w:r>
        <w:rPr>
          <w:rtl w:val="true"/>
        </w:rPr>
        <w:t xml:space="preserve">ادْخُلوهَا بِسَلامٍ ذَلکَ یَومُ الخُلودِ </w:t>
      </w:r>
      <w:r>
        <w:rPr>
          <w:rtl w:val="true"/>
        </w:rPr>
        <w:t>(</w:t>
      </w:r>
      <w:r>
        <w:rPr/>
        <w:t>34</w:t>
      </w:r>
      <w:r>
        <w:rPr>
          <w:rtl w:val="true"/>
        </w:rPr>
        <w:t>)»</w:t>
      </w:r>
      <w:bookmarkEnd w:id="66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خَشِیَ الرَّحْمَن بِالغَیْبِ وجَاء بِقَلبٍ مُّنِیبٍ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w:t>
      </w:r>
      <w:bookmarkStart w:id="662" w:name="pg13188_126581"/>
    </w:p>
    <w:p>
      <w:pPr>
        <w:pStyle w:val="BookText"/>
        <w:rPr/>
      </w:pPr>
      <w:bookmarkEnd w:id="662"/>
      <w:r>
        <w:rPr>
          <w:rFonts w:ascii="Amiri" w:hAnsi="Amiri" w:eastAsia="Amiri" w:cs="Amiri"/>
          <w:color w:val="111111"/>
          <w:sz w:val="28"/>
          <w:sz w:val="28"/>
          <w:szCs w:val="28"/>
          <w:rtl w:val="true"/>
          <w:lang w:bidi="ar-SA"/>
        </w:rPr>
        <w:t xml:space="preserve">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نهان از خدای بخشنده بترسد و با دلی توبه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جاودانگی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مکارم الاخلاق آورده است که در وصیت نبی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خود چنان از خدا بترس که گویی او را می‌بینی، و اگر تو او را نمی‌بینی حتماً او را تو می‌بیند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خَشِیَ الرَّحْمَن بِالغَیْبِ وجَاء بِقَلبٍ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ذَلکَ یَومُ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3" w:name="__RefHeading___Toc1147237_3244359995"/>
      <w:bookmarkStart w:id="664" w:name="_Toc225"/>
      <w:bookmarkEnd w:id="663"/>
      <w:r>
        <w:rPr>
          <w:rtl w:val="true"/>
        </w:rPr>
        <w:t>«</w:t>
      </w:r>
      <w:r>
        <w:rPr>
          <w:rtl w:val="true"/>
        </w:rPr>
        <w:t>لهُم مَّا یَشَاؤُونَ فِیهَا ولدَیْنَا مَزِیدٌ</w:t>
      </w:r>
      <w:r>
        <w:rPr>
          <w:rtl w:val="true"/>
        </w:rPr>
        <w:t>(</w:t>
      </w:r>
      <w:r>
        <w:rPr/>
        <w:t>35</w:t>
      </w:r>
      <w:r>
        <w:rPr>
          <w:rtl w:val="true"/>
        </w:rPr>
        <w:t xml:space="preserve">) </w:t>
      </w:r>
      <w:r>
        <w:rPr>
          <w:rtl w:val="true"/>
        </w:rPr>
        <w:t xml:space="preserve">وکَمْ </w:t>
      </w:r>
      <w:r>
        <w:rPr>
          <w:rtl w:val="true"/>
        </w:rPr>
        <w:t>...</w:t>
      </w:r>
      <w:r>
        <w:rPr>
          <w:rtl w:val="true"/>
        </w:rPr>
        <w:t>کَانَ لهُ قَلبٌ أَو أَلقَی السَّمْعَ وهُو شَهِیدٌ</w:t>
      </w:r>
      <w:r>
        <w:rPr>
          <w:rtl w:val="true"/>
        </w:rPr>
        <w:t>(</w:t>
      </w:r>
      <w:r>
        <w:rPr/>
        <w:t>37</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یَشَاؤُونَ فِیهَا ولدَیْنَا مَزِیدٌ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أَهْلکْنَا قَبْلهُم مِّن قَرْنٍ هُمْ أَشَدُّ مِنْهُم بَطْشًا فَنَقَّبُوا فِی البِلادِ هَل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بخواهند در آن جا دارند 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پیش از ایشان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نیرومندتر از اینان بودند و در شهرها پرسه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گریزگاهی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 نیوشی که خود به گواهی ایستد،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یَشَاؤُونَ فِیهَا ولدَیْنَا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خدا یعنی نظر به نعمت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سخن کسی است که قائل به دیدن و رویت خداوند است</w:t>
      </w:r>
      <w:r>
        <w:rPr>
          <w:rFonts w:eastAsia="IRNazanin" w:cs="IRNazanin"/>
          <w:color w:val="111111"/>
          <w:sz w:val="28"/>
          <w:szCs w:val="28"/>
          <w:rtl w:val="true"/>
          <w:lang w:bidi="fa-IR"/>
        </w:rPr>
        <w:t>.</w:t>
      </w:r>
      <w:r>
        <w:rPr>
          <w:rStyle w:val="FootnoteAnchor"/>
          <w:rtl w:val="true"/>
        </w:rPr>
        <w:footnoteReference w:id="868"/>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دو روایت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 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می‌دادند برای آنان پنهان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سوره 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 که برای اطلاع بیشتر باید به آن جا رجوع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گذشتند،  گفته است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معنای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 وهُو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بشنود و اطاعت کند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ابو عبدالله اشعری، از یکی از یاران ما در حدیثی مرفوع از هشام بن حکم، از امام ابوالحسن موسی بن جعفر علیه السلام ـ در حدیثی طویل ـ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جابر جعفی، از امام ابو جعفر محمد بن علی امام باقر، از امیرالمؤمنین صلوات الله علیهما روایت کرده که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قلب هستم، همان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سند این حدیث را در آخر سوره عنکبوت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تفسیر ابن وکیع و سدی و عطاء،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ماده بزرگ و چاق به پیامبر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و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دو رکعت نماز بخواند و قیام و رکوع و سجود و وضو و خشوع آن رکعتین را به جا آورد، اما در حین نماز به هیچ امری از امور دنیوی نیندیشد و با خود، لحظه‌ای از دنیا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یکی از این دو ناقه را به او هدیه خواهم داد؟ حضرت، یک دو و سه بار این سخن را تکرار کرد ولی هیچ یک از صحابه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می‌خوانم و از زمان تکبیر آن تا سلام آخر، در باره هیچ امر دنیوی نمی‌اندیشم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تکبیر گفت و نماز را شروع کرد؛ وقتی دو رکعت نماز او تمام شد، جبرئیل آمد و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 یکی از ناقه‌ها را به علی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w:t>
      </w:r>
      <w:bookmarkStart w:id="665" w:name="pg13188_126583"/>
    </w:p>
    <w:p>
      <w:pPr>
        <w:pStyle w:val="BookText"/>
        <w:rPr/>
      </w:pPr>
      <w:bookmarkEnd w:id="665"/>
      <w:r>
        <w:rPr>
          <w:rFonts w:ascii="IRNazanin" w:hAnsi="IRNazanin" w:eastAsia="IRNazanin"/>
          <w:color w:val="111111"/>
          <w:sz w:val="28"/>
          <w:sz w:val="28"/>
          <w:szCs w:val="28"/>
          <w:rtl w:val="true"/>
          <w:lang w:bidi="fa-IR"/>
        </w:rPr>
        <w:t>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شرط کرده بودم اگر دو رکعت نماز بخواند و در حین نماز به هیچ امر دنیوی نیندیشد، یکی از ناقه‌ها را به او هدیه می‌دهم؛ اما او به هنگام تشهد، نشست و با خود فکر کرد کدام یک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 او اندیشید کدام یک را بگیرد و بزرگ‌ترین را یا پروارترین را، تا آن را قربانی کند و در راه رضای خدا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می‌اندیشید نه برای خودش 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گریست و هر دو ناقه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در باره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با گوش خود به آن چه زبانش از آیات خدا تلاوت می‌کرد، گوش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امیرالمؤمنین در نماز خود متوجه خداست و در محضر اوست، و به هیچ یک از امور دنیوی نمی‌اندیشد</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666" w:name="__RefHeading___Toc1147239_3244359995"/>
      <w:bookmarkStart w:id="667" w:name="_Toc226"/>
      <w:bookmarkEnd w:id="666"/>
      <w:r>
        <w:rPr>
          <w:rtl w:val="true"/>
        </w:rPr>
        <w:t>«</w:t>
      </w:r>
      <w:r>
        <w:rPr>
          <w:rtl w:val="true"/>
        </w:rPr>
        <w:t>ولقَدْ خَلقْنَا السَّمَاواتِ والأَرْضَ ومَا بَیْنَهُمَا فِی سِتَّةِ أَیَّامٍ ومَا مَسَّنَا مِن لغُوبٍ</w:t>
      </w:r>
      <w:r>
        <w:rPr>
          <w:rtl w:val="true"/>
        </w:rPr>
        <w:t>(</w:t>
      </w:r>
      <w:r>
        <w:rPr/>
        <w:t>38</w:t>
      </w:r>
      <w:r>
        <w:rPr>
          <w:rtl w:val="true"/>
        </w:rPr>
        <w:t>)»</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 چه را که میان آن دو است، در شش هنگام آفریدیم و احساس ماندگی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حسین بن ضریس بجلی، از پدرش، از ابو جعفر عمارة سکری سریانی، از ابراهیم بن عاصم در قزوین، از عبدالله بن هارون کرنی، از ابو جعفر احمد بن عبدالله بن یزید بن سلام بن عبیدالله، غلام آزاد شده رسول الله صلی الله علیه و آله و سلم، از ابو عبدالله بن یزید، از یزید بن سلام روایت کرده است که از رسول الله صلی الله علیه و آله و سلم پرسید،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روزی که خداوند عز و جل خلقت را آغاز کرد چه روزی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نام یکشنبه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دومین روز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سه‌شنبه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روز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دنیاست و روز انیس است که ابلیس در آن روز</w:t>
      </w:r>
      <w:bookmarkStart w:id="668" w:name="pg13188_126584"/>
    </w:p>
    <w:p>
      <w:pPr>
        <w:pStyle w:val="BookText"/>
        <w:rPr/>
      </w:pPr>
      <w:bookmarkEnd w:id="668"/>
      <w:r>
        <w:rPr>
          <w:rFonts w:ascii="IRNazanin" w:hAnsi="IRNazanin" w:eastAsia="IRNazanin"/>
          <w:color w:val="111111"/>
          <w:sz w:val="28"/>
          <w:sz w:val="28"/>
          <w:szCs w:val="28"/>
          <w:rtl w:val="true"/>
          <w:lang w:bidi="fa-IR"/>
        </w:rPr>
        <w:t>لعنت شد و ادریس به آسمانها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چرا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مَّجْمُوعٌ لهُ النَّاسُ وذَلکَ یَومٌ مَّشْهُودٌ</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روز شاهد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روز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السَّمَاواتِ والأَرْضَ ومَا بَیْنَهُمَا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روز یکشنبه تا جمعه شش روز است و شنبه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رسول خدا</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پیشتر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والأَرْضَ فِی سِتَّةِ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آن خدایی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شش هنگام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حدیثی در این زمینه بیان شد</w:t>
      </w:r>
      <w:r>
        <w:rPr>
          <w:rFonts w:eastAsia="IRNazanin" w:cs="IRNazanin"/>
          <w:color w:val="111111"/>
          <w:sz w:val="28"/>
          <w:szCs w:val="28"/>
          <w:rtl w:val="true"/>
          <w:lang w:bidi="fa-IR"/>
        </w:rPr>
        <w:t>.</w:t>
      </w:r>
      <w:r>
        <w:rPr>
          <w:rStyle w:val="FootnoteAnchor"/>
          <w:rtl w:val="true"/>
        </w:rPr>
        <w:footnoteReference w:id="876"/>
      </w:r>
    </w:p>
    <w:p>
      <w:pPr>
        <w:pStyle w:val="Heading4"/>
        <w:numPr>
          <w:ilvl w:val="3"/>
          <w:numId w:val="1"/>
        </w:numPr>
        <w:rPr/>
      </w:pPr>
      <w:bookmarkStart w:id="669" w:name="__RefHeading___Toc1147241_3244359995"/>
      <w:bookmarkStart w:id="670" w:name="_Toc227"/>
      <w:bookmarkEnd w:id="669"/>
      <w:r>
        <w:rPr>
          <w:rtl w:val="true"/>
        </w:rPr>
        <w:t>«</w:t>
      </w:r>
      <w:r>
        <w:rPr>
          <w:rtl w:val="true"/>
        </w:rPr>
        <w:t>فَاصْبِرْ عَلی مَا یَقُولونَ وسَبِّحْ بِحَمْدِ رَبِّکَ قَبْل طُلوعِ الشَّمْسِ وقَبْل الغُرُوبِ</w:t>
      </w:r>
      <w:r>
        <w:rPr>
          <w:rtl w:val="true"/>
        </w:rPr>
        <w:t>(</w:t>
      </w:r>
      <w:r>
        <w:rPr/>
        <w:t>39</w:t>
      </w:r>
      <w:r>
        <w:rPr>
          <w:rtl w:val="true"/>
        </w:rPr>
        <w:t>)»</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چه می گویند، صبر کن و پیش از برآمدن آفتاب و پیش از غروب به ستایش پروردگارت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 بِحَمْدِ رَبِّکَ قَبْل طُلوعِ الشَّمْسِ وقَبْل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معبودی جز الله وجود ندارد، او یگانه است و هیچ شریک و همتایی ندارد، پادشاهی برای او و حمد و سپاس مخصوص خداست و او بر هر چیز تواناست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71" w:name="pg13188_126585"/>
    </w:p>
    <w:p>
      <w:pPr>
        <w:pStyle w:val="Heading4"/>
        <w:numPr>
          <w:ilvl w:val="3"/>
          <w:numId w:val="1"/>
        </w:numPr>
        <w:rPr/>
      </w:pPr>
      <w:bookmarkStart w:id="672" w:name="__RefHeading___Toc1147243_3244359995"/>
      <w:bookmarkStart w:id="673" w:name="_Toc228"/>
      <w:bookmarkEnd w:id="671"/>
      <w:bookmarkEnd w:id="672"/>
      <w:r>
        <w:rPr>
          <w:rtl w:val="true"/>
        </w:rPr>
        <w:t>«</w:t>
      </w:r>
      <w:r>
        <w:rPr>
          <w:rtl w:val="true"/>
        </w:rPr>
        <w:t>ومِنَ اللیْل فَسَبِّحْهُ وأَدْبَارَ السُّجُودِ</w:t>
      </w:r>
      <w:r>
        <w:rPr>
          <w:rtl w:val="true"/>
        </w:rPr>
        <w:t>(</w:t>
      </w:r>
      <w:r>
        <w:rPr/>
        <w:t>40</w:t>
      </w:r>
      <w:r>
        <w:rPr>
          <w:rtl w:val="true"/>
        </w:rPr>
        <w:t>)»</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پدرش، از حماد بن عیسی از حریز، از زراره روایت کرده است، از امام محمد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نماز بعد از مغرب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از ابن ابی نصر، روایت کرده است، از امام رضا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اللیْل فَسَبِّحْهُ وأَدْبَارَ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چهار رکعت نماز بعد از مغرب است</w:t>
      </w:r>
      <w:r>
        <w:rPr>
          <w:rFonts w:eastAsia="IRNazanin" w:cs="IRNazanin"/>
          <w:color w:val="111111"/>
          <w:sz w:val="28"/>
          <w:szCs w:val="28"/>
          <w:rtl w:val="true"/>
          <w:lang w:bidi="fa-IR"/>
        </w:rPr>
        <w:t>.</w:t>
      </w:r>
      <w:r>
        <w:rPr>
          <w:rStyle w:val="FootnoteAnchor"/>
          <w:rtl w:val="true"/>
        </w:rPr>
        <w:footnoteReference w:id="878"/>
      </w:r>
    </w:p>
    <w:p>
      <w:pPr>
        <w:pStyle w:val="Heading4"/>
        <w:numPr>
          <w:ilvl w:val="3"/>
          <w:numId w:val="1"/>
        </w:numPr>
        <w:rPr/>
      </w:pPr>
      <w:bookmarkStart w:id="674" w:name="__RefHeading___Toc1147245_3244359995"/>
      <w:bookmarkStart w:id="675" w:name="_Toc229"/>
      <w:bookmarkEnd w:id="674"/>
      <w:r>
        <w:rPr>
          <w:rtl w:val="true"/>
        </w:rPr>
        <w:t xml:space="preserve">« </w:t>
      </w:r>
      <w:r>
        <w:rPr>
          <w:rtl w:val="true"/>
        </w:rPr>
        <w:t>واسْتَمِعْ یَومَ یُنَادِ المُنَادِ مِن مَّکَانٍ قَرِیبٍ</w:t>
      </w:r>
      <w:r>
        <w:rPr>
          <w:rtl w:val="true"/>
        </w:rPr>
        <w:t>(</w:t>
      </w:r>
      <w:r>
        <w:rPr/>
        <w:t>41</w:t>
      </w:r>
      <w:r>
        <w:rPr>
          <w:rtl w:val="true"/>
        </w:rPr>
        <w:t>)...</w:t>
      </w:r>
      <w:r>
        <w:rPr>
          <w:rtl w:val="true"/>
        </w:rPr>
        <w:t>بِجَبَّارٍ فَذَکِّرْ بِالقُرْآنِ مَن یَخَافُ وعِیدِ</w:t>
      </w:r>
      <w:r>
        <w:rPr>
          <w:rtl w:val="true"/>
        </w:rPr>
        <w:t>(</w:t>
      </w:r>
      <w:r>
        <w:rPr/>
        <w:t>45</w:t>
      </w:r>
      <w:r>
        <w:rPr>
          <w:rtl w:val="true"/>
        </w:rPr>
        <w:t>)»</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یَومَ یُنَادِ المُنَادِ مِن مَّکَانٍ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نُحْیِی ونُمِیتُ وإِلیْنَا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ومَا أَنتَ عَلیْهِم بِجَبَّارٍ فَذَکِّرْ بِالقُرْآنِ مَن یَخَافُ 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منادی از جایی نزدیک ندا درمی دهد، به گوش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 شنوند،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خود زندگی می بخشیم و به مرگ می رسانیم و برگشت به سوی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حشری است که بر ما آسان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چه می گویند، داناتریم و تو به زور وادارنده آنان نیستی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که را 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پند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از احمد بن محمد بن عیسی، از عمر بن عبدالعزیز، از جمیل بن دراج روایت کرده است که امام صادق علیه السلام آیه زیر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w:t>
      </w:r>
    </w:p>
    <w:p>
      <w:pPr>
        <w:pStyle w:val="BookText"/>
        <w:rPr/>
      </w:pPr>
      <w:r>
        <w:rPr>
          <w:rFonts w:ascii="Amiri" w:hAnsi="Amiri" w:eastAsia="Amiri" w:cs="Amiri"/>
          <w:color w:val="111111"/>
          <w:sz w:val="28"/>
          <w:sz w:val="28"/>
          <w:szCs w:val="28"/>
          <w:rtl w:val="true"/>
          <w:lang w:bidi="ar-SA"/>
        </w:rPr>
        <w:t>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 پای می‌ایستند قطعا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رجعت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در دنیا بسیاری از پیامبران خدا و ائمه یاری نشدند و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باره رجعت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واسْتَمِعْ یَومَ یُنَادِ المُنَادِ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رجعت است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منادی، نام حضرت قائم و پدرش که سلام و درود خدا بر آنان باد را با صدای بلند می‌خواند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حضرت قائم عجل الله تعالی فرجه الشریف از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همچنین از احمد بن محمد، از عمر بن عبدالعزیز، از جمیل بن دراج روایت کرده است که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رجعت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رجعت نازل شده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را که وعده داده‌ایم یادآوری کن</w:t>
      </w:r>
      <w:r>
        <w:rPr>
          <w:rFonts w:eastAsia="IRNazanin" w:cs="IRNazanin"/>
          <w:color w:val="111111"/>
          <w:sz w:val="28"/>
          <w:szCs w:val="28"/>
          <w:rtl w:val="true"/>
          <w:lang w:bidi="fa-IR"/>
        </w:rPr>
        <w:t>.</w:t>
      </w:r>
      <w:r>
        <w:rPr>
          <w:rStyle w:val="FootnoteAnchor"/>
          <w:rtl w:val="true"/>
        </w:rPr>
        <w:footnoteReference w:id="88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3188_126588"/>
      <w:bookmarkStart w:id="677" w:name="pg13188_126588"/>
      <w:bookmarkEnd w:id="677"/>
    </w:p>
    <w:p>
      <w:pPr>
        <w:pStyle w:val="Heading2"/>
        <w:numPr>
          <w:ilvl w:val="1"/>
          <w:numId w:val="1"/>
        </w:numPr>
        <w:rPr/>
      </w:pPr>
      <w:bookmarkStart w:id="678" w:name="pg13188_126588"/>
      <w:bookmarkStart w:id="679" w:name="__RefHeading___Toc1147247_3244359995"/>
      <w:bookmarkStart w:id="680" w:name="_Toc230"/>
      <w:bookmarkEnd w:id="678"/>
      <w:bookmarkEnd w:id="679"/>
      <w:r>
        <w:rPr>
          <w:rtl w:val="true"/>
        </w:rPr>
        <w:t>سوره ذاریات</w:t>
      </w:r>
      <w:bookmarkEnd w:id="680"/>
    </w:p>
    <w:p>
      <w:pPr>
        <w:pStyle w:val="Heading3"/>
        <w:numPr>
          <w:ilvl w:val="2"/>
          <w:numId w:val="1"/>
        </w:numPr>
        <w:rPr/>
      </w:pPr>
      <w:bookmarkStart w:id="681" w:name="__RefHeading___Toc1147249_3244359995"/>
      <w:bookmarkStart w:id="682" w:name="_Toc231"/>
      <w:bookmarkEnd w:id="681"/>
      <w:r>
        <w:rPr>
          <w:rtl w:val="true"/>
        </w:rPr>
        <w:t>اشاره</w:t>
      </w:r>
      <w:bookmarkEnd w:id="68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ذاریات، مکی است و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احقاف نازل شده است</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3188_126590"/>
      <w:bookmarkStart w:id="684" w:name="pg13188_126590"/>
      <w:bookmarkEnd w:id="684"/>
    </w:p>
    <w:p>
      <w:pPr>
        <w:pStyle w:val="Heading3"/>
        <w:numPr>
          <w:ilvl w:val="2"/>
          <w:numId w:val="1"/>
        </w:numPr>
        <w:rPr/>
      </w:pPr>
      <w:bookmarkStart w:id="685" w:name="pg13188_126590"/>
      <w:bookmarkStart w:id="686" w:name="__RefHeading___Toc1147251_3244359995"/>
      <w:bookmarkStart w:id="687" w:name="_Toc232"/>
      <w:bookmarkEnd w:id="685"/>
      <w:bookmarkEnd w:id="686"/>
      <w:r>
        <w:rPr>
          <w:rtl w:val="true"/>
        </w:rPr>
        <w:t>فضیلت و ثواب قرائت سوره ذاریات</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داود بن فرقه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ذاریات را در هنگام روز یا شب بخواند، خداوند وضع زندگی او را درست خواهد کرد و روزی زیادی به او خواهد داد و در داخل قبر با یک چراغ پرنور، تا روز قیامت بر او نورافشانی خواهد کرد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از پیامبر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به اندازه هر بادی که در دنیا می‌وزد و جاری می‌شود، ده نیکی به او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ظرفی بنویسد و آب آن را بنوشد، درد شکم او از بین می‌رود و اگر بر گردن زن بارداری آویخته شود، فرزندش را آسان به دنیا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ظرفی بنویسد و آب آن را بنوشد، درد شکم او خوب می‌شود و اگر بر گردن زنی که دچار سختی زایمان است آویخته شود، به سرعت فارغ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نزد مریضی که در شرف مرگ است، بنویسد، خداوند جان دادن را بر او بسیار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شود و بر گردن زن حامله‌ای آویخته گردد، به اذن خداوند متعال خیلی زود وضع حمل می‌نماید</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3188_126592"/>
      <w:bookmarkStart w:id="689" w:name="pg13188_126592"/>
      <w:bookmarkEnd w:id="689"/>
    </w:p>
    <w:p>
      <w:pPr>
        <w:pStyle w:val="Heading3"/>
        <w:numPr>
          <w:ilvl w:val="2"/>
          <w:numId w:val="1"/>
        </w:numPr>
        <w:rPr/>
      </w:pPr>
      <w:bookmarkStart w:id="690" w:name="pg13188_126592"/>
      <w:bookmarkStart w:id="691" w:name="__RefHeading___Toc1147253_3244359995"/>
      <w:bookmarkStart w:id="692" w:name="_Toc233"/>
      <w:bookmarkEnd w:id="690"/>
      <w:bookmarkEnd w:id="691"/>
      <w:r>
        <w:rPr>
          <w:rtl w:val="true"/>
        </w:rPr>
        <w:t>تفسیر سوره ذاریات</w:t>
      </w:r>
      <w:bookmarkEnd w:id="692"/>
    </w:p>
    <w:p>
      <w:pPr>
        <w:pStyle w:val="Heading4"/>
        <w:numPr>
          <w:ilvl w:val="3"/>
          <w:numId w:val="1"/>
        </w:numPr>
        <w:rPr/>
      </w:pPr>
      <w:bookmarkStart w:id="693" w:name="__RefHeading___Toc1147255_3244359995"/>
      <w:bookmarkStart w:id="694" w:name="_Toc234"/>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695" w:name="__RefHeading___Toc1147257_3244359995"/>
      <w:bookmarkStart w:id="696" w:name="_Toc235"/>
      <w:bookmarkEnd w:id="695"/>
      <w:r>
        <w:rPr>
          <w:rtl w:val="true"/>
        </w:rPr>
        <w:t>«</w:t>
      </w:r>
      <w:r>
        <w:rPr>
          <w:rtl w:val="true"/>
        </w:rPr>
        <w:t>والذَّارِیَاتِ ذَرْوا</w:t>
      </w:r>
      <w:r>
        <w:rPr>
          <w:rtl w:val="true"/>
        </w:rPr>
        <w:t>(</w:t>
      </w:r>
      <w:r>
        <w:rPr/>
        <w:t>1</w:t>
      </w:r>
      <w:r>
        <w:rPr>
          <w:rtl w:val="true"/>
        </w:rPr>
        <w:t xml:space="preserve">) </w:t>
      </w:r>
      <w:r>
        <w:rPr>
          <w:rtl w:val="true"/>
        </w:rPr>
        <w:t>فَالحَامِلاتِ وقْرًا</w:t>
      </w:r>
      <w:r>
        <w:rPr>
          <w:rtl w:val="true"/>
        </w:rPr>
        <w:t>(</w:t>
      </w:r>
      <w:r>
        <w:rPr/>
        <w:t>2</w:t>
      </w:r>
      <w:r>
        <w:rPr>
          <w:rtl w:val="true"/>
        </w:rPr>
        <w:t>)...</w:t>
      </w:r>
      <w:r>
        <w:rPr>
          <w:rtl w:val="true"/>
        </w:rPr>
        <w:t>إِنَّمَا تُوعَدُونَ لصَادِقٌ</w:t>
      </w:r>
      <w:r>
        <w:rPr>
          <w:rtl w:val="true"/>
        </w:rPr>
        <w:t>(</w:t>
      </w:r>
      <w:r>
        <w:rPr/>
        <w:t>5</w:t>
      </w:r>
      <w:r>
        <w:rPr>
          <w:rtl w:val="true"/>
        </w:rPr>
        <w:t xml:space="preserve">) </w:t>
      </w:r>
      <w:r>
        <w:rPr>
          <w:rtl w:val="true"/>
        </w:rPr>
        <w:t xml:space="preserve">وإِنَّ الدِّینَ لواقِعٌ </w:t>
      </w:r>
      <w:r>
        <w:rPr>
          <w:rtl w:val="true"/>
        </w:rPr>
        <w:t>(</w:t>
      </w:r>
      <w:r>
        <w:rPr/>
        <w:t>6</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والذَّارِیَاتِ ذَرْوا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بادهای ذره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ابرهای گرانبار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 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کنندگان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چه وعده داده شده اید،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واقعیت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پدرش، از ابن ابی عمیر، از جمیل، از امام صادق علیه السلام نقل کرده است که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از امام علی علیه السلام در باره ذاریات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حاملات و قراًَ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جاریات یسراً پرسید و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کشتی‌ها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مقسمات امراً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قسم 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تُوعَدُونَ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و پاداش واقعیت دارد و عملی خواهد شد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تهذیب به طور مرسل،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w:t>
      </w:r>
      <w:bookmarkStart w:id="697" w:name="pg13188_126593"/>
    </w:p>
    <w:p>
      <w:pPr>
        <w:pStyle w:val="BookText"/>
        <w:rPr/>
      </w:pPr>
      <w:bookmarkEnd w:id="697"/>
      <w:r>
        <w:rPr>
          <w:rFonts w:ascii="IRNazanin" w:hAnsi="IRNazanin" w:eastAsia="IRNazanin"/>
          <w:color w:val="111111"/>
          <w:sz w:val="28"/>
          <w:sz w:val="28"/>
          <w:szCs w:val="28"/>
          <w:rtl w:val="true"/>
          <w:lang w:bidi="fa-IR"/>
        </w:rPr>
        <w:t xml:space="preserve">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رزق و روزی بنی آدم را از طلوع سپیده تا طلوع خورشید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بین این دو موقع بخوابد، از رسیدن به روزی خود محروم شده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جز خدا به کس دیگری قسم بخورد؛ ولی خداوند متعال به هر کدام از آفریده‌هایش که بخواهد، قسم می‌خورد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متصل از احمد بن محمد بن خالد برقی، از حسین بن سیف بن عمیره، از برادرش، از پدرش، از ابو حمزه ثمالی، از امام باقر علیه السلام نقل شده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 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تُوعَدُونَ لصَادِقٌ فی علیّ</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جعفر بن احمد، از عبد الکریم بن عبد الرحیم، از محمد بن علی، از محمد بن فضیل، از ابو حمزه، از امام باقر علیه السلام نقل کرده است که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 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صادق در باره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واقعیت دارد و علی علیه السلام همان دین است</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698" w:name="__RefHeading___Toc1147259_3244359995"/>
      <w:bookmarkStart w:id="699" w:name="_Toc236"/>
      <w:bookmarkEnd w:id="698"/>
      <w:r>
        <w:rPr>
          <w:rtl w:val="true"/>
        </w:rPr>
        <w:t>«</w:t>
      </w:r>
      <w:r>
        <w:rPr>
          <w:rtl w:val="true"/>
        </w:rPr>
        <w:t>والسَّمَاء ذَاتِ الحُبُکِ</w:t>
      </w:r>
      <w:r>
        <w:rPr>
          <w:rtl w:val="true"/>
        </w:rPr>
        <w:t>(</w:t>
      </w:r>
      <w:r>
        <w:rPr/>
        <w:t>7</w:t>
      </w:r>
      <w:r>
        <w:rPr>
          <w:rtl w:val="true"/>
        </w:rPr>
        <w:t xml:space="preserve">) </w:t>
      </w:r>
      <w:r>
        <w:rPr>
          <w:rtl w:val="true"/>
        </w:rPr>
        <w:t>إِنَّکُمْ لفِی قَول مُّخْتَلفٍ</w:t>
      </w:r>
      <w:r>
        <w:rPr>
          <w:rtl w:val="true"/>
        </w:rPr>
        <w:t>(</w:t>
      </w:r>
      <w:r>
        <w:rPr/>
        <w:t>8</w:t>
      </w:r>
      <w:r>
        <w:rPr>
          <w:rtl w:val="true"/>
        </w:rPr>
        <w:t xml:space="preserve">) </w:t>
      </w:r>
      <w:r>
        <w:rPr>
          <w:rtl w:val="true"/>
        </w:rPr>
        <w:t>یُؤْفَکُ عَنْهُ مَنْ أُفِکَ</w:t>
      </w:r>
      <w:r>
        <w:rPr>
          <w:rtl w:val="true"/>
        </w:rPr>
        <w:t>(</w:t>
      </w:r>
      <w:r>
        <w:rPr/>
        <w:t>9</w:t>
      </w:r>
      <w:r>
        <w:rPr>
          <w:rtl w:val="true"/>
        </w:rPr>
        <w:t>)»</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مشبک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گوناگونید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از آن برگشته، برگشته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پدرش، از حسین بن خالد نقل کرده است که از ابو الحسن امام رضا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به هم بافته شده است و برای نشان دادن آن، انگشتان دو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 را در هم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آسمان به زمین بافته شده باشد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آنها را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پاک و منزه است؛ مگر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ستون‌هایی دارد ولی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حضرت در حالی که کف دست چپش را باز کرده بود و کف دست راست را بر آن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اول است و این هم آسمان اول که بر بالای آن به صورت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دوم بر بالای آسمان دومی است و آسمان دوم مانند یک گنبد بر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سوم بر بالای آسمان دوم است و آسمان سوم به صورت یک گنبد بر بالای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چهارم بر بالای آسمان سوم است و آسمان چهارم به شکل گنبدی بر بالای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پنجم بر بالای آسمان چهارم است و آسمان چهارم به صورت یک گنبد بر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ششم بر بالای آسمان پنجم است و آسمان ششم به صورت یک گنبد بر بالای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هفتم در بالای آسمان ششم قرار دارد و آسمان هفتم مانند یک گنبد در روی آن است و عرش خداوند متعال بر بالای آسمان هفتم است و این است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سَبْعَ سَمَاواتٍ ومِنَ الأَرْضِ مِثْلهُنَّ یَتَنَزَّل الأَمْرُ بَیْنَهُنَّ</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هفت آسمان و همانند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اختیار، رسول خدا صلی الله علیه و آله و سلم می‌باشد و جانشین او پس از او در روی زمین قائم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از بالای آسمان و از میان آسمان‌ها و زمین‌ها، دستورات بر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ما فقط یک زمین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ما فقط یک زمین قرار دارد و شش تای دیگر در بالای ما است</w:t>
      </w:r>
      <w:r>
        <w:rPr>
          <w:rFonts w:eastAsia="IRNazanin" w:cs="IRNazanin"/>
          <w:color w:val="111111"/>
          <w:sz w:val="28"/>
          <w:szCs w:val="28"/>
          <w:rtl w:val="true"/>
          <w:lang w:bidi="fa-IR"/>
        </w:rPr>
        <w:t>.</w:t>
      </w:r>
      <w:r>
        <w:rPr>
          <w:rStyle w:val="FootnoteAnchor"/>
          <w:rtl w:val="true"/>
        </w:rPr>
        <w:footnoteReference w:id="892"/>
      </w:r>
      <w:bookmarkStart w:id="700" w:name="pg13188_126595"/>
    </w:p>
    <w:p>
      <w:pPr>
        <w:pStyle w:val="BookText"/>
        <w:rPr/>
      </w:pPr>
      <w:bookmarkEnd w:id="7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محمد بن علی، از حسین بن سیف، از برادرش، از پدرش، از ابو حمزه، از امام باقر علیه السلام نقل کرده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ولایت می‌باشد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ولایت پشت کند، به بهشت پشت کرده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از عبدالله بن عامر، از ابو عبدالله برقی، از حسن بن عثمان، از محمد بن فضیل، از ابو حمزه، از امام باقر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در باره او اختلاف می‌ورزند و دیدیم که این امت اختلاف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ولایت علی علیه السلام پایدار بماند، وارد بهشت خواهد شد و هر کس با ولایت او مخالفت کند، وارد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ولایت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ولایت او پشت کند، به بهشت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رسول خدا صلی الله علیه و آله و سلم می‌باشد و منظور از بافته شده،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در باره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ولایت علی علیه السلام اختلاف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ولایت علی علیه السلام استوار بماند، وارد بهشت خواهد شد و هر کس با آن مخالفت ورزد، وارد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ولایت او روی برگرداند، از بهشت روی برگردانده می‌شود</w:t>
      </w:r>
      <w:r>
        <w:rPr>
          <w:rFonts w:eastAsia="IRNazanin" w:cs="IRNazanin"/>
          <w:color w:val="111111"/>
          <w:sz w:val="28"/>
          <w:szCs w:val="28"/>
          <w:rtl w:val="true"/>
          <w:lang w:bidi="fa-IR"/>
        </w:rPr>
        <w:t>.</w:t>
      </w:r>
      <w:r>
        <w:rPr>
          <w:rStyle w:val="FootnoteAnchor"/>
          <w:rtl w:val="true"/>
        </w:rPr>
        <w:footnoteReference w:id="895"/>
      </w:r>
    </w:p>
    <w:p>
      <w:pPr>
        <w:pStyle w:val="Heading4"/>
        <w:numPr>
          <w:ilvl w:val="3"/>
          <w:numId w:val="1"/>
        </w:numPr>
        <w:rPr/>
      </w:pPr>
      <w:bookmarkStart w:id="701" w:name="__RefHeading___Toc1147261_3244359995"/>
      <w:bookmarkStart w:id="702" w:name="_Toc237"/>
      <w:bookmarkEnd w:id="701"/>
      <w:r>
        <w:rPr>
          <w:rtl w:val="true"/>
        </w:rPr>
        <w:t xml:space="preserve">« </w:t>
      </w:r>
      <w:r>
        <w:rPr>
          <w:rtl w:val="true"/>
        </w:rPr>
        <w:t>قُتِل الخَرَّاصُونَ</w:t>
      </w:r>
      <w:r>
        <w:rPr>
          <w:rtl w:val="true"/>
        </w:rPr>
        <w:t>(</w:t>
      </w:r>
      <w:r>
        <w:rPr/>
        <w:t>10</w:t>
      </w:r>
      <w:r>
        <w:rPr>
          <w:rtl w:val="true"/>
        </w:rPr>
        <w:t xml:space="preserve">) </w:t>
      </w:r>
      <w:r>
        <w:rPr>
          <w:rtl w:val="true"/>
        </w:rPr>
        <w:t>الذِینَ هُمْ فِی غَمْرَةٍ سَاهُونَ</w:t>
      </w:r>
      <w:r>
        <w:rPr>
          <w:rtl w:val="true"/>
        </w:rPr>
        <w:t>(</w:t>
      </w:r>
      <w:r>
        <w:rPr/>
        <w:t>11</w:t>
      </w:r>
      <w:r>
        <w:rPr>
          <w:rtl w:val="true"/>
        </w:rPr>
        <w:t>)...</w:t>
      </w:r>
      <w:r>
        <w:rPr>
          <w:rtl w:val="true"/>
        </w:rPr>
        <w:t>هَذَا الذِی کُنتُم بِهِ تَسْتَعْجِلونَ</w:t>
      </w:r>
      <w:r>
        <w:rPr>
          <w:rtl w:val="true"/>
        </w:rPr>
        <w:t>(</w:t>
      </w:r>
      <w:r>
        <w:rPr/>
        <w:t>14</w:t>
      </w:r>
      <w:r>
        <w:rPr>
          <w:rtl w:val="true"/>
        </w:rPr>
        <w:t>)»</w:t>
      </w:r>
      <w:bookmarkEnd w:id="70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 أَیَّانَ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703" w:name="pg13188_126596"/>
    </w:p>
    <w:p>
      <w:pPr>
        <w:pStyle w:val="BookText"/>
        <w:rPr/>
      </w:pPr>
      <w:bookmarkEnd w:id="7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دروغپردازان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در ورطه نادانی بی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پاداش 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که آنان بر آتش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شتاب خواستار آن بودید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خراصوان آنهایی هستند که بدون هیچ علم و دانش و یقینی با افکار و اندیشه‌های خود، حدس و گمان می‌زنند و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غَمْرَةٍ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ساهی آن کسی است که خدا را 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گفته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حسابرسی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دچار عذاب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عذابتان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کُنتُم بِهِ تَسْتَعْجِلونَ</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از ابو عبدالله احمد بن محمد سیّاری، از احمد بن عبدالله بن قبیصه مهلبی، از پدرش، از بعضی از یارانش، از امام صادق علیه السلام در باره کوره‌ها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 شکسته می‌شوند همچنان که طلا شکسته می‌شود تا این که هر چیزی به مشابه خودش برگردد؛ یعنی این که به حقیقت و اصل خود بازگردد</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704" w:name="__RefHeading___Toc1147263_3244359995"/>
      <w:bookmarkStart w:id="705" w:name="_Toc238"/>
      <w:bookmarkEnd w:id="704"/>
      <w:r>
        <w:rPr>
          <w:rtl w:val="true"/>
        </w:rPr>
        <w:t>«</w:t>
      </w:r>
      <w:r>
        <w:rPr>
          <w:rtl w:val="true"/>
        </w:rPr>
        <w:t>إِنَّ المُتَّقِینَ فِی جَنَّاتٍ وعُیُونٍ</w:t>
      </w:r>
      <w:r>
        <w:rPr>
          <w:rtl w:val="true"/>
        </w:rPr>
        <w:t>(</w:t>
      </w:r>
      <w:r>
        <w:rPr/>
        <w:t>15</w:t>
      </w:r>
      <w:r>
        <w:rPr>
          <w:rtl w:val="true"/>
        </w:rPr>
        <w:t xml:space="preserve">) </w:t>
      </w:r>
      <w:r>
        <w:rPr>
          <w:rtl w:val="true"/>
        </w:rPr>
        <w:t>آخِذِینَ مَا آتَاهُمْ</w:t>
      </w:r>
      <w:r>
        <w:rPr>
          <w:rtl w:val="true"/>
        </w:rPr>
        <w:t>...</w:t>
      </w:r>
      <w:r>
        <w:rPr>
          <w:rtl w:val="true"/>
        </w:rPr>
        <w:t>وفِی أَنفُسِکُمْ أَفَلا تُبْصِرُونَ</w:t>
      </w:r>
      <w:r>
        <w:rPr>
          <w:rtl w:val="true"/>
        </w:rPr>
        <w:t>(</w:t>
      </w:r>
      <w:r>
        <w:rPr/>
        <w:t>21</w:t>
      </w:r>
      <w:r>
        <w:rPr>
          <w:rtl w:val="true"/>
        </w:rPr>
        <w:t>)»</w:t>
      </w:r>
      <w:bookmarkEnd w:id="70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آخِذِینَ مَا آتَاهُمْ رَبُّهُمْ إِنَّهُمْ کَانُوا قَبْل ذَلکَ 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الأَرْضِ آیَاتٌ للمُوقِنِینَ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چشمه سارانند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پروردگارشان عطا فرموده،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آنها پیش از این نیکوکار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 اندکی را می غنودند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زمین برای اهل یقین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شما، پس مگر نمی 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پروا پیشگان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آخِذِینَ مَا آتَاهُمْ رَبُّهُمْ إِنَّهُمْ کَانُوا قَبْل ذَلکَ 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نمی‌خوابند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ابو ایّوب خزاز، از محمد بن مسلم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سه بار در شب بیدار می‌کنند؛ اگر بلند نشد، شیطان نزد او می‌آید و در گوش او ادرار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خیلی اندکی را از دست می‌دهند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نمی‌شوند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کتاب تهذیب با سند خود از محمد بن علی بن محبوب، از حسن بن علی، از عبّاس بن عامر، از جابر، از ابو بصیر، از امام باقر علیه السلام نقل کرده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می‌خوابیدند، ولی هر گاه یکی از آنها در خواب می‌غلتید،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لا اله الا الله و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خدایی جز خدای یکتا نیست، و خدا از همه بزرگ‌تر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در کتاب تهذیب، با سند خود، از حسین بن سعید، از فضاله، از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وتر در آخر شب، هفتاد بار </w:t>
      </w:r>
    </w:p>
    <w:p>
      <w:pPr>
        <w:pStyle w:val="BookText"/>
        <w:rPr/>
      </w:pPr>
      <w:r>
        <w:rPr>
          <w:rFonts w:ascii="IRNazanin" w:hAnsi="IRNazanin" w:eastAsia="IRNazanin"/>
          <w:color w:val="111111"/>
          <w:sz w:val="28"/>
          <w:sz w:val="28"/>
          <w:szCs w:val="28"/>
          <w:rtl w:val="true"/>
          <w:lang w:bidi="fa-IR"/>
        </w:rPr>
        <w:t>استغفار می‌کنند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پدرش رحمت خدا بر او باد، از علی بن ابراهیم، از پدرش، از حسن بن محبوب، از معاویة بن عمّار نقل کرده است که از امام صادق علیه السلام شنیدم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 وتر، هفتاد بار از خداوند استغفار می‌طلبیدند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با سند خود از ابن فضّال، از صفوان بن جمّال،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است؛ یعنی کسی که در خرید و فروش از دست رنج خود،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به نقل از امام باقر علیه السلام و امام صادق علیه 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آن شخصی است که عقل او اندک نیست، ولی روزی فراوان نصیب او نگردیده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کسی است که درخواست می‌کند و محروم کسی است که از حاصل تلاشش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الأَرْضِ آیَاتٌ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خداوند خلق کرده است نشانه‌ای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 واحد</w:t>
      </w:r>
    </w:p>
    <w:p>
      <w:pPr>
        <w:pStyle w:val="BookText"/>
        <w:rPr/>
      </w:pPr>
      <w:r>
        <w:rPr>
          <w:rFonts w:ascii="IRNazanin" w:hAnsi="IRNazanin" w:eastAsia="IRNazanin"/>
          <w:color w:val="111111"/>
          <w:sz w:val="28"/>
          <w:sz w:val="28"/>
          <w:szCs w:val="28"/>
          <w:rtl w:val="true"/>
          <w:lang w:bidi="fa-IR"/>
        </w:rPr>
        <w:t>در هر چیزی نشانی از او وجود دارد و دلالت بر این دارد که او یکتا است و شریک ندارد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شنوا و بینا آفریده است؛ یک بار خشمگین می‌شوی و بار دیگر راضی می‌گردی و یک بار گرسنه می‌شوی و بار دیگر سیر می‌شوی، همه اینها از نشانه‌های خداوند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تعدادی از یارانش، از احمد بن محمد بن خالد، از محمد بن علی، از عبد الرحمن بن محمد بن ابی هاشم، از احمد بن محسن میثمی، از امام جعفر صادق علیه السلام نقل کرده است که پس از گفتاری از ایشان در باره استدلال بر وجود خالق و پس از سئوالی که ابن ابی العوجاء در باره وجود خالق از ایشان پرسیده بود و ایشان هم دلیل وجود خالق را با استدلال بیان کرده بود،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این گونه است که شما می‌فرمایید، چه اشکالی داشت که خداوند، خودش را برای خلق خود آشکار می‌ساخت و آنان را به پرستش خود دعوت می‌کرد، تا حتی دو نفر با هم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آنها مخفی کرده است و پیامبران را فرستاده است؟ اگر خودش مستقیما به این کار اقدام می‌کرد، احتمال ایمان آوردن مردمان به او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بگویی که او خود را پنهان کرده است در حالی که قدرت خود را در وجودت به تو نشان داده است؛ در آفرینش تو، در حالی که تو نبودی؛ در بزرگ شدنت پس از خردسالیت، در نیرومندیت پس از ضعف جسمانی‌ات، در ضعف جسمانی‌ات پس از نیرومندیت، در بیماری ات پس از سلامتی‌ات، و در سلامتی تو پس از مریضی‌ات، در رضایت تو پس از خشم و غضبت و در خشم و غضب تو پس از رضایت‌مندی‌ات، در اندوه تو پس از شادمانی تو و در شادی تو پس از ناراحتی‌ات و در دوست داشتن تو پس از کینه و دشمنی‌ات و در کینه و دشمنی تو پس از دوست داشتنت، و در عزم و اراده تو پس از آه و ناله‌ات، و در آه و ناله‌ات پس از عزم و اراده‌ات، در رغبت و علاقه‌ات پس از بیزاری‌ات، و در بیزاری‌ات پس از رغبت و علاقه‌ات، و در تمایل تو پس از ترست و در ترس تو پس از تمایل تو، و در امید تو پس از یأس و ناامیدی‌ات، و در یأس و ناامیدی تو پس از امیدواری ات، و در به یاد آوردن تو آن چیزهایی را که در وهم و خیال تو نمی‌گنجید و در از بین بردن آن چیزهایی که در ذهن تو وجود داشت و تو به آنها اعتقاد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پیوسته قدرت خداوند را برای من می‌شمرد، قدرتی که در وجود من است و من آن را نمی‌شناسم، تا آن جا که گمان کردم خداوند به</w:t>
      </w:r>
      <w:bookmarkStart w:id="706" w:name="pg13188_126600"/>
    </w:p>
    <w:p>
      <w:pPr>
        <w:pStyle w:val="BookText"/>
        <w:rPr/>
      </w:pPr>
      <w:bookmarkEnd w:id="706"/>
      <w:r>
        <w:rPr>
          <w:rFonts w:ascii="IRNazanin" w:hAnsi="IRNazanin" w:eastAsia="IRNazanin"/>
          <w:color w:val="111111"/>
          <w:sz w:val="28"/>
          <w:sz w:val="28"/>
          <w:szCs w:val="28"/>
          <w:rtl w:val="true"/>
          <w:lang w:bidi="fa-IR"/>
        </w:rPr>
        <w:t>زودی بین من و او آشکار خواهد شد</w:t>
      </w:r>
      <w:r>
        <w:rPr>
          <w:rFonts w:eastAsia="IRNazanin" w:cs="IRNazanin"/>
          <w:color w:val="111111"/>
          <w:sz w:val="28"/>
          <w:szCs w:val="28"/>
          <w:rtl w:val="true"/>
          <w:lang w:bidi="fa-IR"/>
        </w:rPr>
        <w:t>.</w:t>
      </w:r>
      <w:r>
        <w:rPr>
          <w:rStyle w:val="FootnoteAnchor"/>
          <w:rtl w:val="true"/>
        </w:rPr>
        <w:footnoteReference w:id="906"/>
      </w:r>
    </w:p>
    <w:p>
      <w:pPr>
        <w:pStyle w:val="Heading4"/>
        <w:numPr>
          <w:ilvl w:val="3"/>
          <w:numId w:val="1"/>
        </w:numPr>
        <w:rPr/>
      </w:pPr>
      <w:bookmarkStart w:id="707" w:name="__RefHeading___Toc1147265_3244359995"/>
      <w:bookmarkStart w:id="708" w:name="_Toc239"/>
      <w:bookmarkEnd w:id="707"/>
      <w:r>
        <w:rPr>
          <w:rtl w:val="true"/>
        </w:rPr>
        <w:t>«</w:t>
      </w:r>
      <w:r>
        <w:rPr>
          <w:rtl w:val="true"/>
        </w:rPr>
        <w:t>وفِی السَّمَاء رِزْقُکُمْ ومَا تُوعَدُونَ</w:t>
      </w:r>
      <w:r>
        <w:rPr>
          <w:rtl w:val="true"/>
        </w:rPr>
        <w:t>(</w:t>
      </w:r>
      <w:r>
        <w:rPr/>
        <w:t>22</w:t>
      </w:r>
      <w:r>
        <w:rPr>
          <w:rtl w:val="true"/>
        </w:rPr>
        <w:t xml:space="preserve">) </w:t>
      </w:r>
      <w:r>
        <w:rPr>
          <w:rtl w:val="true"/>
        </w:rPr>
        <w:t>فَورَبِّ السَّمَاء والأَرْضِ إِنَّهُ لحَقٌّ مِّثْل مَا أَنَّکُمْ تَنطِقُونَ</w:t>
      </w:r>
      <w:r>
        <w:rPr>
          <w:rtl w:val="true"/>
        </w:rPr>
        <w:t>(</w:t>
      </w:r>
      <w:r>
        <w:rPr/>
        <w:t>23</w:t>
      </w:r>
      <w:r>
        <w:rPr>
          <w:rtl w:val="true"/>
        </w:rPr>
        <w:t>)»</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شما و آن چه وعده داده شده اید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آسمان فرو می‌بارد و به سبب آن، رزق و روزی جهان از زمین سر برمی‌آورد و آن چیزهایی که به آن وعده داده می‌شوید، مانند اخبار روز قیامت و بازگشت و دیگر اخباری که در آسمان است،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خودش قسم می‌خورد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 السَّمَاء والأَرْضِ إِنَّهُ لحَقٌّ مِّثْل 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چیزهایی که شما را بدان وعده دادم</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تهذیب با سند خود، از احمد بن ابی عبدالله، از قاسم بن یحیی، از پدر بزرگش حسن بن راشد، از ابو بصیر، از امام صادق علیه السلام از پدرانش، نقل کرده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نماز را به پایان رساند، باید دست‌هایش را به آسمان بلند کند و در دعا کردن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سبا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همه جا حضور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دست‌هایش را به آسمان بلند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از جای دیگری غیر از جایگاه خودش درخواست می‌شود؟ جایگاه روزی و آن چه خداوند وعده داده است، آسمان می‌باشد</w:t>
      </w:r>
      <w:r>
        <w:rPr>
          <w:rFonts w:eastAsia="IRNazanin" w:cs="IRNazanin"/>
          <w:color w:val="111111"/>
          <w:sz w:val="28"/>
          <w:szCs w:val="28"/>
          <w:rtl w:val="true"/>
          <w:lang w:bidi="fa-IR"/>
        </w:rPr>
        <w:t>.</w:t>
      </w:r>
      <w:r>
        <w:rPr>
          <w:rStyle w:val="FootnoteAnchor"/>
          <w:rtl w:val="true"/>
        </w:rPr>
        <w:footnoteReference w:id="908"/>
      </w:r>
      <w:bookmarkStart w:id="709" w:name="pg13188_126601"/>
    </w:p>
    <w:p>
      <w:pPr>
        <w:pStyle w:val="BookText"/>
        <w:rPr/>
      </w:pPr>
      <w:bookmarkEnd w:id="709"/>
      <w:r>
        <w:rPr>
          <w:rFonts w:ascii="Amiri" w:hAnsi="Amiri" w:eastAsia="Amiri" w:cs="Amiri"/>
          <w:color w:val="111111"/>
          <w:sz w:val="28"/>
          <w:sz w:val="28"/>
          <w:szCs w:val="28"/>
          <w:rtl w:val="true"/>
          <w:lang w:bidi="ar-SA"/>
        </w:rPr>
        <w:t xml:space="preserve">محمد بن عباس، از علی بن عبدالله، از ابراهیم بن محمد ثقفی، از حسن بن حسین، از سفیان بن ابراهیم، از عمرو بن هاشم، از اسحاق بن عبدالله، از امام زین العابدین علیه السلام نقل کرده است که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خداوند متعال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امام زمان علیه السلام می‌باشد و در باره او، این آیه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دینی را که برایشان پسندیده است، به سودشان مستقر کند و بیمشان را به ایمنی مبدل گرداند</w:t>
      </w:r>
      <w:r>
        <w:rPr>
          <w:rFonts w:eastAsia="IRNazanin" w:cs="IRNazanin"/>
          <w:color w:val="111111"/>
          <w:sz w:val="28"/>
          <w:szCs w:val="28"/>
          <w:rtl w:val="true"/>
          <w:lang w:bidi="fa-IR"/>
        </w:rPr>
        <w:t>]</w:t>
      </w:r>
    </w:p>
    <w:p>
      <w:pPr>
        <w:pStyle w:val="Heading4"/>
        <w:numPr>
          <w:ilvl w:val="3"/>
          <w:numId w:val="1"/>
        </w:numPr>
        <w:rPr/>
      </w:pPr>
      <w:bookmarkStart w:id="710" w:name="__RefHeading___Toc1147267_3244359995"/>
      <w:bookmarkStart w:id="711" w:name="_Toc240"/>
      <w:bookmarkEnd w:id="710"/>
      <w:r>
        <w:rPr>
          <w:rtl w:val="true"/>
        </w:rPr>
        <w:t>«</w:t>
      </w:r>
      <w:r>
        <w:rPr>
          <w:rtl w:val="true"/>
        </w:rPr>
        <w:t>هَل أَتَاکَ حَدِیثُ ضَیْفِ إِبْرَاهِیمَ المُکْرَمِینَ</w:t>
      </w:r>
      <w:r>
        <w:rPr>
          <w:rtl w:val="true"/>
        </w:rPr>
        <w:t>(</w:t>
      </w:r>
      <w:r>
        <w:rPr/>
        <w:t>24</w:t>
      </w:r>
      <w:r>
        <w:rPr>
          <w:rtl w:val="true"/>
        </w:rPr>
        <w:t xml:space="preserve">) </w:t>
      </w:r>
      <w:r>
        <w:rPr>
          <w:rtl w:val="true"/>
        </w:rPr>
        <w:t>إِذْ</w:t>
      </w:r>
      <w:r>
        <w:rPr>
          <w:rtl w:val="true"/>
        </w:rPr>
        <w:t>...</w:t>
      </w:r>
      <w:r>
        <w:rPr>
          <w:rtl w:val="true"/>
        </w:rPr>
        <w:t>والسَّمَاء بَنَیْنَاهَا بِأَیْدٍ وإِنَّا لمُوسِعُونَ</w:t>
      </w:r>
      <w:r>
        <w:rPr>
          <w:rtl w:val="true"/>
        </w:rPr>
        <w:t>(</w:t>
      </w:r>
      <w:r>
        <w:rPr/>
        <w:t>47</w:t>
      </w:r>
      <w:r>
        <w:rPr>
          <w:rtl w:val="true"/>
        </w:rPr>
        <w:t>)»</w:t>
      </w:r>
      <w:bookmarkEnd w:id="71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سَلامٌ قَومٌ مُّنکَرُونَ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إِلی أَهْلهِ فَجَاء بِعِجْل سَمِینٍ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إِلیْهِمْ قَال أَلا تَأْکُلونَ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 قَالوا لا تَخَفْ وبَشَّرُوهُ بِغُلامٍ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فِی صَرَّةٍ فَصَکَّتْ وجْهَهَا وقَالتْ عَجُوزٌ عَقِیمٌ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کَذَلکَ قَال رَبُّکِ إِنَّهُ هُو الحَکِیمُ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للمُسْرِفِینَ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وتَرَکْنَا فِیهَا آیَةً للذِینَ یَخَافُونَ العَذَابَ الأَلیمَ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مُوسَی إِذْ أَرْسَلنَاهُ إِلی فِرْعَونَ بِسُلطَانٍ </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بِرُکْنِهِ وقَال سَاحِرٌ أَو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وجُنُودَهُ فَنَبَذْنَاهُمْ فِی الیَمِّ وهُو مُلیمٌ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عَادٍ إِذْ أَرْسَلنَا عَلیْهِمُ الرِّیحَ العَقِیمَ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ثَمُودَ إِذْ قِیل لهُمْ تَمَتَّعُوا حَتَّی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قِیَامٍ ومَا کَانُوا مُنتَصِرِینَ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نُوحٍ مِّن قَبْل إِنَّهُمْ کَانُوا قَومًا 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بَنَیْنَاهَا بِأَیْدٍ وإِنَّا لمُوسِعُونَ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مهمانان ارجمند ابراهیم به تو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درآمدند، پس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مردمی ناشناسید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آهسته به سوی زنش رفت و گوساله‌ای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نزدیکشان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ترسی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او را به پسری دانا مژده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با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بر چهره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حکیم داناست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ماموریت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مردمی پلیدکار فرستاده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فرستیم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برای مسرفان نشان‌گذاری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بیرون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برای آنها که از عذاب پر درد می‌ترسند، عبرتی به جای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چون او را با حجتی آشکار به سوی فرعون گسیل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یا دیوانه‌ای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سپاهیانش را گرفتیم و آنان را در دریا افکندیم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 باد مهلک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می وزید، آن را چون خاکستر استخوان مرده می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 برخوردار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 خود سر برتافتند و در حالی که آنها می نگریستند، آذرخش آنان را فرو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نه توانستند به پای خیزند و نه طلب یاری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نامبرده </w:t>
      </w:r>
    </w:p>
    <w:p>
      <w:pPr>
        <w:pStyle w:val="BookText"/>
        <w:rPr/>
      </w:pPr>
      <w:r>
        <w:rPr>
          <w:rFonts w:ascii="IRNazanin" w:hAnsi="IRNazanin" w:eastAsia="IRNazanin"/>
          <w:color w:val="111111"/>
          <w:sz w:val="28"/>
          <w:sz w:val="28"/>
          <w:szCs w:val="28"/>
          <w:rtl w:val="true"/>
          <w:lang w:bidi="fa-IR"/>
        </w:rPr>
        <w:t>همین گونه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آنها مردمی نافرمان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به قدرت خود برافراشتیم و بی 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موسی بن متوکل، از عبدالله بن جعفر حمیری، از احمد بن محمد بن عیسی، از حسن بن محبوب، از هشام بن سالم، از ابو بصیر نقل کرده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از بخل به خدا پناه می‌برد؟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بخل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و سرانجام بخل تو را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دیاری بودند که بر غذا و طعام حریص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بخل آنها را دچار دردی ساخت که هیچ درمانی برای درد آنها که همان لواط بود،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آنها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لوط در سر راه کاروان‌هایی بود که به شام و مصر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بر آنها فرود می‌آمد و آنها هم از کاروانیان پذیرایی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مهمانان آنها زیاد شدند، آنها از بخل و پستی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آنها را به جایی کشاند که وقتی برای آنها مهمان می‌آمد، بدون این که تمایلی به او داشته باشند، او را رسوا و بی‌آبرو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چندان با مهمانان مرد انجام دادند که مهمانان به سرزمین آنها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کار در بین خودشان سرایت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زن هم از آنان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بخل در میان آنها دردی را به جا گذاشت که نمی‌توانستند آن را از خودشان دور کنند بدون این که به آن کار تمایلی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انجام این کار را از مردان سرزمین خود طلب می‌کردند و در قبال انجام آن کار پاداش و یا پول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است که از بخل دردناک‌تر باشد و سرانجام آن زیان‌بارتر، و در نزد خداوند عز و جل زشت‌تر؟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آیا همه افراد سرزمین لوط این کار را انجام می‌دادند؟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جز یک خانواده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متعال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مَن کَانَ فِیهَا مِنَ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مدت سی سال در میان قوم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عبادت خداوند عز و جل دعوت می‌کرد و آنها را از عذاب خدا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نه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می‌جستند و نه از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پسر خاله ابراهیم بود و زن ابراهیم، ساره، خواهر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ابراهیم دو پیامبری بودند که به پیامبری فرستاده شده بودند و مردم را از کارهای ناشایست می‌ترساندند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مرد بخشنده و دست و دل بازی بود و اگر مهمانی به نزد او می‌آمد، او را گرامی می‌داشت و آنها را از قوم خودش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این عمل را در او دیدند،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نَنْهَکَ عَنِ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پذیرایی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آن مهمانی را که به نزد تو آمده است رسوا می‌کنیم و تو را خوار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مهمانی نزد لوط می‌آمد، او موضوع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قومش مهمان او را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لوط در میان آن قوم خویشاوندانی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ابراهیم، همواره منتظر نزول عذاب بر قوم 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لوط در نزد خداوند عز و جل دارای جایگاه آبرومندی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خداوند عز و جل می‌خواست قوم لوط را دچار عذاب سازد، دوستی و مهربانی ابراهیم و محبت لوط شامل حال آن قوم می‌شد، و از آنان محافظت می‌کرد و عذاب آنها را به تأخیر می‌انداخت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تأسف خداوند بر قوم لوط زیاد شد، تصمیم گرفت که آنها را دچار عذاب سازد و به ابراهیم در عوض عذاب قوم لوط، فرزند دانایی ببخشد تا با آن به خاطر مصیبت نابودی قوم لوط، تسلی خاطر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فرستادگانی را به نزد ابراهیم فرستاد تا او را به وجود اسماعیل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شبانه به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آنها ترسید و ترسید که آنها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او را نالان و ترسان یافتند،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شما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داشتن فرزندی دانا بشارت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همان اسماعیل فرزند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ابراهیم به آن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با وجود پیری مژده می‌دهید، پس مرا به چه چیزی مژده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مژده و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ناامیدان مباش، آن 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مژده دادن چه کار دیگری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قومی گناهکار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لوط؛ آنها قوم فاسدی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شدیم تا آنها را از عذاب پروردگار جهانیان برحذر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آن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لوط در میان آن قوم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بهتر می‌دانیم که چه کسی در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او را و تمامی اهل خانواده‌اش را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زنش که به دلیل گناهکار بودنش، عذاب را بر او مقدر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به نزد خانواده لوط آمدند، لوط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ناشناس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چیزی را برای تو آورده‌ایم که قوم تو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و حقیقت را برای تو آورده‌ایم تا قوم خود را از عذاب خدا بترسانی و ما در کلام خود صادق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وقتی هفت روز و هفت شب گذشت، آن گاه که شب به نیمه رسید، در تاریکی شب با خانواده‌ات از این جا برو، و هیچ کس از شما نباید از این سفر روی برگرداند به جز زن تو که او نیز دچار آن عذابی خواهد شد که قوم تو دچار همان خواهند شد و در آن شب به آن جایی که به شما دستور داده شده است، سفر کنید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 کار را به لوط ابلاغ کردند و گفتند همین که صبح بیدار شوند، کار  این قوم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صبح روز هشتم فرا رسید، خداوند عز و جل، فرستادگانی را نزد ابراهیم فرستاد تا تولد اسحق را به او بشارت دهند و نابودی قوم لوط را تسلیت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جَاءتْ رُسُلنَا إِبْرَاهِیمَ بِالبُشْرَی قَالواْ سَلاَمًا قَال سَلاَمٌ فَمَا لبِثَ أَن جَاء بِعِجْل حَنِیذٍ</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دیری نپایید که گوساله‌ای </w:t>
      </w:r>
    </w:p>
    <w:p>
      <w:pPr>
        <w:pStyle w:val="BookText"/>
        <w:rPr/>
      </w:pPr>
      <w:r>
        <w:rPr>
          <w:rFonts w:ascii="IRNazanin" w:hAnsi="IRNazanin" w:eastAsia="IRNazanin"/>
          <w:color w:val="111111"/>
          <w:sz w:val="28"/>
          <w:sz w:val="28"/>
          <w:szCs w:val="28"/>
          <w:rtl w:val="true"/>
          <w:lang w:bidi="fa-IR"/>
        </w:rPr>
        <w:t>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گوساله ذبح شده و بریان شده و خوش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أَیْدِیَهُمْ لاَ تَصِل إِلیْهِ نَکِرَهُمْ وأَوجَسَ مِنْهُمْ خِیفَةً قَالواْ لاَ تَخَفْ إِنَّا أُرْسِلنَا إِلی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قَآئِمَةٌ فَضَحِکَتْ فَبَشَّرْنَاهَا بِإِسْحَاقَ ومِن ورَاء إِسْحَاقَ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غذا دراز نمی‌شود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که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ابراهیم خندید یعنی از حرف آنها تعجب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یَا ویْلتَی أَأَلدُ وأَنَاْ عَجُوزٌ وهَذَا بَعْلی شَیْخًا إِنَّ هَذَا لشَیْءٌ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أَتَعْجَبِینَ مِنْ أَمْرِ اللهِ رَحْمَتُ اللهِ وبَرَکَاتُهُ عَلیْکُمْ أَهْل البَیْتِ إِنَّهُ حَمِیدٌ مَّجِیدٌ</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وای بر من، آیا فرزند آورم با آن که من پیرزنم و این شوهرم پیرمرد است؟ 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کار خدا تعجب می‌کنی؟ 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مژده به دنیا آمدن اسحاق به ابراهیم داده شد و ترسش ریخت، شروع کرد به صحبت کردن با خداوندش در باره قوم لوط و از خداوند درخواست کرد که عذاب را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أَعْرِضْ عَنْ هَذَا إِنَّهُ قَدْ جَاء أَمْرُ رَبِّکَ وإِنَّهُمْ آتِیهِمْ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 برای آنان عذابی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طلوع خورشید در یک روز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مَرْدُودٍ</w:t>
      </w:r>
      <w:r>
        <w:rPr>
          <w:rFonts w:eastAsia="IRNazanin" w:cs="IRNazanin"/>
          <w:color w:val="111111"/>
          <w:sz w:val="28"/>
          <w:szCs w:val="28"/>
          <w:rtl w:val="true"/>
          <w:lang w:bidi="fa-IR"/>
        </w:rPr>
        <w:t>»</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بی‌بازگشت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بابویه با همین سند از حسن بن محبوب، از مالک بن عطیه، از ابو حمزه ثمالی، از امام باقر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لوط چگونه اتفاق افتاد؟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اهل سرزمینی بودند که نه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می‌جستند و نه از جنابت و بر غذا و طعام نیز حریص و بخیل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مدت سی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با آنها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قوم فرستاده شده بود، اما از خود آن قوم نبود و اقوام و خویشاوندی هم در میان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آنها را دعوت کرد تا به خداوند عز و جل ایمان بیاورند و از او پیروی نمایند و آنها را از کارهای زشت بازداشت و آنها را تشویق می‌کرد که از خداوند متعال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جواب مثبت ندادند و از او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خواست که آنها را دچار عذاب سازد، فرستادگانی را به نزد آنها فرستاد تا آنها را بدون هیچ عذر و بهانه‌ای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دستورات او سرپیچی کردند، فرشتگانی را به سوی آنها فرستاد تا مؤمنان را از آن سرزمین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جز یک خانواده مسلمان ندیدند و همان‌ها را از آن جا بیرون بردند و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خانواده‌ات را از این سرزمین بیرون ببر و هیچ کس از شما نباید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آنجایی بروید که به شما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به نیمه رسید، لوط با دخترانش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او برگشت و به نزد قوم خود آمد و از لوط بدگویی کرد و به قومش خبر داد که لوط با دختران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سپیده صبح بود که از جانب عرش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مقرر شده است که قوم لوط دچار عذاب حتمی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قوم لوط و اطراف آن برو و آنها را از زیر هفت زمین ریشه‌کن ساز و سپس آنها را به اوج آسمان ببر و آنها را در آن جا نگه دار تا امر خداوند در چگونگی سرنگونی آنها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نشانه گویا از منزل لوط در آن جا بگذار تا عبرتی برای کاروانیان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به سرزمین ظالمان و اهل آن فرود آمدم و با بال راست خود بر شرق آن سرزمین ضربه زدم و با بال چپ خود به غرب آن در ضربه وارد کردم و آن را ـ ای محمد ـ از ریشه از زیر هفت زمین بر کندم؛ به جز منزل لوط که آن را برای عبرت کاروانیان به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زیر پرهای بال خود قرار دادم و به آسمان بردم؛ آن جایی که ساکنان آسمان صدای خروس‌های آن سرزمین و پارس کردن سگان آن را می‌شنیدند و آن را در آن جا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از جانب عرش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بر سر آن قوم واژگون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سرشان واژگون ساختم به طوری که پایین آن در بالای آن قرار گرفت و خداوند هم سنگ‌های سجیل را که از جانب خداوند دارای نشان و علامت هستند بر آنها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از ظالمان قوم تو هم به دور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آنها در کجای زمین قرار داشت؟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آنها در جایی بود که امروز دریاچه مازندران قرار دارد و آن در اطراف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وقتی آن را واژگون ساختی، آن سرزمین و افراد آن در کجای زمین قرار گرفتند؟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مدیترانه به طرف مصر، که به صورت تپه‌هایی در داخل دریا درآمده‌اند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بابویه، از پدرش، از سعد بن عبدالله، از احمد بن محمد بن عیسی، از احمد بن محمد بن ابی نصر، از ابان، از ابو بصیر و از دیگران، از یکی از دو امام باقر علیه السلام و یا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برای نابودی قوط لوط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سرزمین را نابود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زن ابراهیم که از تعداد آنها و زیادی اهل آن دیار در تعجب بود،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پس قوم لوط برمی‌آید؟ فرشتگان او را به تولد اسحاق و پس از او به یعقوب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خود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پیرزنی نازا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زنی نود ساله بود و ابراهیم در آن موقع یکصد و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آن روز با فرشتگان مجادله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میان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بهتر می‌دانیم که چه کسی در میان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حرف دیگری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صادر شده است و عذاب غیر قابل برگشتی در انتظار آنها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برای نابودی قوم لوط به نزد او رفت، قوم لوط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عجله و اضطراب به نزد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از جایش بلند شد و برای جلوگیری از ورود آنها دستش را بر آستانه در گذاشت و به آنها قسم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 پیش مهمانانم مرا خوار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از پذیرش دیگران منع نکرده‌ایم؟ سپس دختران خود را برای ازدواج به آنها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باره دختران تو هیچ حقی نداریم و تو می‌دانی که ما چه </w:t>
      </w:r>
    </w:p>
    <w:p>
      <w:pPr>
        <w:pStyle w:val="BookText"/>
        <w:rPr/>
      </w:pP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در میان شما عاقل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زور من به شما می‌رسید و یا این که به جای محکمی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آنها نگاه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لوط می‌دانست که او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را صدا زد و لوط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 باز کردند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با دست خود به آنها اشاره کرد و در حالی که کور شده بودند، برگشتند و برای رفتن با دست‌هایشان دیوار را لمس می‌کردند و به خدا قسم می‌خوردند که اگر بینایی خود را به دست آورند، هیچ یک از خاندان  لوط را باقی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گفت ما فرستادگان پروردگار تو هستیم، لوط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عذاب آنها هنگام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نزدیک نیست؟ 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فرزندت از این سرزمین خارج شوید تا به مکان فلان و فلان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هنگام سحر شد، جبرئیل بر آن سرزمین فرود آمد و بالش را در زیر آن قرار داد و آن را بالا برد، آن گاه واژگون ساخت و دیوارهای شهر را با سنگ‌هایی از سجیل سنگباران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صدای فرو ریختن دیوارها را شنید و از شدت صدای آن هلاک شد و مرد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بابویه، از پدرش که رحمت خدا بر او باد، از محمد بن یحیی عطّار، از محمد بن احمد، از موسی بن جعفر بغدادی، از علی بن معبد، از عبدالله دهقان، از درست، از عطیه برادر ابو مغرا نقل شده است که می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نیازمند به لواط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یک از مردان را به این بلا و مصیبت دچار نساخته است که به آن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آنها رحم‌های واژگونه و رطوبت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آنها به قُبُل زن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فرزندی دارد به نام زوال که در این کار با مردان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در این کار با او شریک شوند، منکوح و اهل لواط به حساب می‌آیند و</w:t>
      </w:r>
    </w:p>
    <w:p>
      <w:pPr>
        <w:pStyle w:val="BookText"/>
        <w:rPr/>
      </w:pPr>
      <w:r>
        <w:rPr>
          <w:rFonts w:ascii="IRNazanin" w:hAnsi="IRNazanin" w:eastAsia="IRNazanin"/>
          <w:color w:val="111111"/>
          <w:sz w:val="28"/>
          <w:sz w:val="28"/>
          <w:szCs w:val="28"/>
          <w:rtl w:val="true"/>
          <w:lang w:bidi="fa-IR"/>
        </w:rPr>
        <w:t>اگر زنان با او در این کار شراکت کنند، عقیم و نازا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این کار را انجام می‌دهند، اگر به سن چهل سالگی برسند، دیگر آن کار را ترک نمی‌کنند و آنها بازماندگان سدوم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منظورم از بازماندگان سدوم این نیست که آنها فرزندان او هستند، بلکه از طینت و سرشت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همان است که شهر بر سر آنها خراب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متشکل از چهار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صدیم، لدنا، و 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تا عمق زمین‌های هفت گانه واژگون کرد، بال خود را در زیر پایین‌ترین قسمت شهر قرار داد و همه آنها را بلند کرد و بالا برد تا جایی که اهالی آسمان اول، صدای پارس کردن سگان آنها را می‌شنیدند، سپس آن را واژگون کرد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محمد بن اسماعیل، از حنان، از سالم حنّاط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مَن کَانَ فِیهَا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آل محمد است، یعنی غیر از آل محمد کسی در آن سرزمین باقی نماند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احمد بن محمد بن عیسی، از محمد و یک شخص دیگر، از کسی که برای او نقل کرده است، از حسین بن احمد منقری، از یونس بن طبیان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چیزی نازل نشده است که از این سه چیز کمتر و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تسلیم است، دومی اطاعت است و سومی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روایات بسیاری در باره این آیات در سوره هود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خواستار آن است، به آن جا رجوع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امْرَأَتُهُ فِی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p>
    <w:p>
      <w:pPr>
        <w:pStyle w:val="BookText"/>
        <w:rPr/>
      </w:pPr>
      <w:r>
        <w:rPr>
          <w:rFonts w:ascii="IRNazanin" w:hAnsi="IRNazanin" w:eastAsia="IRNazanin"/>
          <w:color w:val="111111"/>
          <w:sz w:val="28"/>
          <w:sz w:val="28"/>
          <w:szCs w:val="28"/>
          <w:rtl w:val="true"/>
          <w:lang w:bidi="fa-IR"/>
        </w:rPr>
        <w:t>میان جمع و گروهی آمد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قول امام صادق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جمع و گروهی</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فَصَکَّتْ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وقتی جبرئیل ولادت اسحاق را به او مژده داد، او به صورتش چنگ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عَجُوزٌ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است که زایمان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عَادٍ إِذْ أَرْسَلنَا عَلیْهِمُ الرِّیحَ 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بادی که درخت را بارور نمی‌سازد و گیاه را نمی‌رویاند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ثَمُودَ إِذْ قِیل لهُمْ تَمَتَّعُوا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حین در این جا سه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بَنَیْنَاهَا 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قدرت و نیرو</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احمد بن محمد بن عمران دقاق، از محمد بن ابی  عبدالله کوفی، از محمد بن اسماعیل برمکی، از حسین بن حسن، از بکر، از ابو عبدالله برقی، از عبدالله بن بحر، از ابو ایوب خزّاز، از محمد بن مسلم نقل کرده است که از امام باقر علیه السلام پرسیدم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برای چیزی که به دستان قدرت خویش خلق کردم سجده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زبان عرب به معنای قدرت و نعمت است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دَاوودَ ذَا الأَیْدِ</w:t>
      </w:r>
      <w:r>
        <w:rPr>
          <w:rFonts w:eastAsia="IRNazanin" w:cs="IRNazanin"/>
          <w:color w:val="111111"/>
          <w:sz w:val="28"/>
          <w:szCs w:val="28"/>
          <w:rtl w:val="true"/>
          <w:lang w:bidi="fa-IR"/>
        </w:rPr>
        <w:t>»</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داود بنده ما را که دارای امکانات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یاد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کرد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بَنَیْنَاهَا بِأَیْدٍ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قوت و قدرت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قوی ساخت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نزد من دست‌های زیادی دارد، یعنی فضل و احسان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12" w:name="pg13188_126612"/>
    </w:p>
    <w:p>
      <w:pPr>
        <w:pStyle w:val="BookText"/>
        <w:rPr/>
      </w:pPr>
      <w:bookmarkEnd w:id="712"/>
      <w:r>
        <w:rPr>
          <w:rFonts w:ascii="IRNazanin" w:hAnsi="IRNazanin" w:eastAsia="IRNazanin"/>
          <w:color w:val="111111"/>
          <w:sz w:val="28"/>
          <w:sz w:val="28"/>
          <w:szCs w:val="28"/>
          <w:rtl w:val="true"/>
          <w:lang w:bidi="fa-IR"/>
        </w:rPr>
        <w:t>او نزد من ید بیضاء دارد، یعنی نعمت دارد</w:t>
      </w:r>
      <w:r>
        <w:rPr>
          <w:rFonts w:eastAsia="IRNazanin" w:cs="IRNazanin"/>
          <w:color w:val="111111"/>
          <w:sz w:val="28"/>
          <w:szCs w:val="28"/>
          <w:rtl w:val="true"/>
          <w:lang w:bidi="fa-IR"/>
        </w:rPr>
        <w:t>.</w:t>
      </w:r>
      <w:r>
        <w:rPr>
          <w:rStyle w:val="FootnoteAnchor"/>
          <w:rtl w:val="true"/>
        </w:rPr>
        <w:footnoteReference w:id="925"/>
      </w:r>
    </w:p>
    <w:p>
      <w:pPr>
        <w:pStyle w:val="Heading4"/>
        <w:numPr>
          <w:ilvl w:val="3"/>
          <w:numId w:val="1"/>
        </w:numPr>
        <w:rPr/>
      </w:pPr>
      <w:bookmarkStart w:id="713" w:name="__RefHeading___Toc1147269_3244359995"/>
      <w:bookmarkStart w:id="714" w:name="_Toc241"/>
      <w:bookmarkEnd w:id="713"/>
      <w:r>
        <w:rPr>
          <w:rtl w:val="true"/>
        </w:rPr>
        <w:t>«</w:t>
      </w:r>
      <w:r>
        <w:rPr>
          <w:rtl w:val="true"/>
        </w:rPr>
        <w:t>ومِن کُل شَیْءٍ خَلقْنَا زَوجَیْنِ لعَلکُمْ تَذَکَّرُونَ</w:t>
      </w:r>
      <w:r>
        <w:rPr>
          <w:rtl w:val="true"/>
        </w:rPr>
        <w:t>(</w:t>
      </w:r>
      <w:r>
        <w:rPr/>
        <w:t>49</w:t>
      </w:r>
      <w:r>
        <w:rPr>
          <w:rtl w:val="true"/>
        </w:rPr>
        <w:t>)»</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احمد بن محمد بن عمران دقّاق، از محمد بن ابی عبدالله کوفی، از محمد بن اسماعیل برمکی، از حسین بن حسن، از عبدالله بن داهر، از حسین بن یحیی کوفی، از قثم بن قتاده، از عبدالله بن یونس،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در بالای منبر کوفه در حال خواندن خطبه بود، مردی که نامش ذعلب بود از جایش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زبانی تیز بود و در سخنرانی بلیغ و بسیار هم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با نگاه ظاهری نمی‌بینند، بلکه قلب‌ها آن را با حقیقت ایمان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لطیف تر از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آن را با لطف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بزرگ‌تر از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صفت عظیم نمی‌توان وصفش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بزرگ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است، پس با صفت بزرگ بودن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جلالت و بزرگی است، پس با صفت غلیظ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هر چیزی است، پس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چیزها می‌باشد، اما نه با همت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چیزی را به دست می‌آورد، اما نه با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داخل همه چیزها هست بدون این که با آنها مخلوط شود یا این که از آنها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است، نه به معنی ظاهری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دارد، ولی با چشم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است نه از لحاظ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نه با کم بودن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است نه از نظر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دارد البته نه پس از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کننده کار است نه با ضعف 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تقدیرکننده است، نه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و خواستار است، نه با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است نه با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 است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او را در بر نمی‌گیرند، زمان‌ها با او همراه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محدود نمی‌کنند و خواب او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بر وقت و زمان پیشی گرفته است و وجودش بر عدم او مقدم است، و ازلیت او بر آغاز زمان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احساس را در حواس برمی‌انگیزد و از همین ویژگی در می‌یابیم که در او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اشیاء جوهر می‌بخشد و درمی‌یابیم که جوهر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میان اشیاء ضدیت ایجاد می‌کند و ما از همین ویژگی، درمی‌یابیم که خودش ضدی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بین اشیاء مقارنه و نزدیکی ایجاد می‌کند و ما درمی‌یابیم که او را قرینی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تاریکی را ضد نور قرار داده است و رطوبت را ضد خشکی و گرما را ضد سرما گردانیده است؛ در بین چیزهای متضاد نزدیکی ایجاد می‌کند، و بین اجزای نزدیک،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 کردن اشیاء مقرون از یکدیگر، نشان می‌دهد که جدا کننده‌ای هست و با پیوند بخشیدن اشیای متضاد، نشان می‌دهد که پیوند دهنده‌ای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 شَیْءٍ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اشیاء بین قبل و بعد فاصله انداخته است تا فهمیده شود که او نه قبل دارد و 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غریزه‌های اشیاء شاهدی است بر این که خالق غریزه، خود هیچ غریزه‌ای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زمان‌بندی اشیاء، با خبر می‌سازد که وقت گذار آن، خود در هیچ وقت و زمانی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حجاب برخی دیگر قرار داده است تا معلوم شود که به جز خلقتش، هیچ حجابی بین او و خلقتش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بود آن گاه که هیچ پرورده‌ای نبود؛ معبود بود آن هنگام که هیچ پرستنده‌ای نبود؛ دانا بود آن گاه که هیچ معلومی نبود و شنوا بود آن گاه که هیچ شنیده ای نبود و سپس شعر زیر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همواره به علم و دانش مشهور است</w:t>
      </w:r>
    </w:p>
    <w:p>
      <w:pPr>
        <w:pStyle w:val="BookText"/>
        <w:rPr/>
      </w:pPr>
      <w:r>
        <w:rPr>
          <w:rFonts w:ascii="IRNazanin" w:hAnsi="IRNazanin" w:eastAsia="IRNazanin"/>
          <w:color w:val="111111"/>
          <w:sz w:val="28"/>
          <w:sz w:val="28"/>
          <w:szCs w:val="28"/>
          <w:rtl w:val="true"/>
          <w:lang w:bidi="fa-IR"/>
        </w:rPr>
        <w:t>سرور من همواره با جود و بخشش موصوف است</w:t>
      </w:r>
    </w:p>
    <w:p>
      <w:pPr>
        <w:pStyle w:val="BookText"/>
        <w:rPr/>
      </w:pPr>
      <w:r>
        <w:rPr>
          <w:rFonts w:ascii="IRNazanin" w:hAnsi="IRNazanin" w:eastAsia="IRNazanin"/>
          <w:color w:val="111111"/>
          <w:sz w:val="28"/>
          <w:sz w:val="28"/>
          <w:szCs w:val="28"/>
          <w:rtl w:val="true"/>
          <w:lang w:bidi="fa-IR"/>
        </w:rPr>
        <w:t>آن گاه که هیچ نوری نبود تا بدان روشن شود، او بود</w:t>
      </w:r>
    </w:p>
    <w:p>
      <w:pPr>
        <w:pStyle w:val="BookText"/>
        <w:rPr/>
      </w:pPr>
      <w:r>
        <w:rPr>
          <w:rFonts w:ascii="IRNazanin" w:hAnsi="IRNazanin" w:eastAsia="IRNazanin"/>
          <w:color w:val="111111"/>
          <w:sz w:val="28"/>
          <w:sz w:val="28"/>
          <w:szCs w:val="28"/>
          <w:rtl w:val="true"/>
          <w:lang w:bidi="fa-IR"/>
        </w:rPr>
        <w:t>و آن گاه که هیچ تاریکی در افق ها نبود، او وجود داشت</w:t>
      </w:r>
    </w:p>
    <w:p>
      <w:pPr>
        <w:pStyle w:val="BookText"/>
        <w:rPr/>
      </w:pPr>
      <w:r>
        <w:rPr>
          <w:rFonts w:ascii="IRNazanin" w:hAnsi="IRNazanin" w:eastAsia="IRNazanin"/>
          <w:color w:val="111111"/>
          <w:sz w:val="28"/>
          <w:sz w:val="28"/>
          <w:szCs w:val="28"/>
          <w:rtl w:val="true"/>
          <w:lang w:bidi="fa-IR"/>
        </w:rPr>
        <w:t>پروردگار ما با همه مخلوقات فرق دارد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هرچه در وهم وخیال، توصیف شدنی است، متفاوت است </w:t>
      </w:r>
    </w:p>
    <w:p>
      <w:pPr>
        <w:pStyle w:val="BookText"/>
        <w:rPr/>
      </w:pPr>
      <w:r>
        <w:rPr>
          <w:rFonts w:ascii="IRNazanin" w:hAnsi="IRNazanin" w:eastAsia="IRNazanin"/>
          <w:color w:val="111111"/>
          <w:sz w:val="28"/>
          <w:sz w:val="28"/>
          <w:szCs w:val="28"/>
          <w:rtl w:val="true"/>
          <w:lang w:bidi="fa-IR"/>
        </w:rPr>
        <w:t>هر کس بخواهد که در تشبیه بیانگر او باشد</w:t>
      </w:r>
    </w:p>
    <w:p>
      <w:pPr>
        <w:pStyle w:val="BookText"/>
        <w:rPr/>
      </w:pPr>
      <w:r>
        <w:rPr>
          <w:rFonts w:ascii="IRNazanin" w:hAnsi="IRNazanin" w:eastAsia="IRNazanin"/>
          <w:color w:val="111111"/>
          <w:sz w:val="28"/>
          <w:sz w:val="28"/>
          <w:szCs w:val="28"/>
          <w:rtl w:val="true"/>
          <w:lang w:bidi="fa-IR"/>
        </w:rPr>
        <w:t>محدود و عاجز و کتف بسته باز می گردد</w:t>
      </w:r>
    </w:p>
    <w:p>
      <w:pPr>
        <w:pStyle w:val="BookText"/>
        <w:rPr/>
      </w:pPr>
      <w:r>
        <w:rPr>
          <w:rFonts w:ascii="IRNazanin" w:hAnsi="IRNazanin" w:eastAsia="IRNazanin"/>
          <w:color w:val="111111"/>
          <w:sz w:val="28"/>
          <w:sz w:val="28"/>
          <w:szCs w:val="28"/>
          <w:rtl w:val="true"/>
          <w:lang w:bidi="fa-IR"/>
        </w:rPr>
        <w:t>موج قدرت او در معراج ها موجی را می افکند</w:t>
      </w:r>
    </w:p>
    <w:p>
      <w:pPr>
        <w:pStyle w:val="BookText"/>
        <w:rPr/>
      </w:pPr>
      <w:r>
        <w:rPr>
          <w:rFonts w:ascii="IRNazanin" w:hAnsi="IRNazanin" w:eastAsia="IRNazanin"/>
          <w:color w:val="111111"/>
          <w:sz w:val="28"/>
          <w:sz w:val="28"/>
          <w:szCs w:val="28"/>
          <w:rtl w:val="true"/>
          <w:lang w:bidi="fa-IR"/>
        </w:rPr>
        <w:t>که در مورد آن با چشم روح نابینا به معارضه می پردازد</w:t>
      </w:r>
    </w:p>
    <w:p>
      <w:pPr>
        <w:pStyle w:val="BookText"/>
        <w:rPr/>
      </w:pPr>
      <w:r>
        <w:rPr>
          <w:rFonts w:ascii="IRNazanin" w:hAnsi="IRNazanin" w:eastAsia="IRNazanin"/>
          <w:color w:val="111111"/>
          <w:sz w:val="28"/>
          <w:sz w:val="28"/>
          <w:szCs w:val="28"/>
          <w:rtl w:val="true"/>
          <w:lang w:bidi="fa-IR"/>
        </w:rPr>
        <w:t>اهل جدل را رها کن تا در دین فرو رود</w:t>
      </w:r>
    </w:p>
    <w:p>
      <w:pPr>
        <w:pStyle w:val="BookText"/>
        <w:rPr/>
      </w:pPr>
      <w:r>
        <w:rPr>
          <w:rFonts w:ascii="IRNazanin" w:hAnsi="IRNazanin" w:eastAsia="IRNazanin"/>
          <w:color w:val="111111"/>
          <w:sz w:val="28"/>
          <w:sz w:val="28"/>
          <w:szCs w:val="28"/>
          <w:rtl w:val="true"/>
          <w:lang w:bidi="fa-IR"/>
        </w:rPr>
        <w:t>که دچار شک گردیده و عقل و رأی او فاسد شده است</w:t>
      </w:r>
    </w:p>
    <w:p>
      <w:pPr>
        <w:pStyle w:val="BookText"/>
        <w:rPr/>
      </w:pPr>
      <w:r>
        <w:rPr>
          <w:rFonts w:ascii="IRNazanin" w:hAnsi="IRNazanin" w:eastAsia="IRNazanin"/>
          <w:color w:val="111111"/>
          <w:sz w:val="28"/>
          <w:sz w:val="28"/>
          <w:szCs w:val="28"/>
          <w:rtl w:val="true"/>
          <w:lang w:bidi="fa-IR"/>
        </w:rPr>
        <w:t>همراه اهل یقین باش به خاطر محبت به سرورش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مولای او با کرامات خود او را در بر گرفته است</w:t>
      </w:r>
    </w:p>
    <w:p>
      <w:pPr>
        <w:pStyle w:val="BookText"/>
        <w:rPr/>
      </w:pPr>
      <w:r>
        <w:rPr>
          <w:rFonts w:ascii="IRNazanin" w:hAnsi="IRNazanin" w:eastAsia="IRNazanin"/>
          <w:color w:val="111111"/>
          <w:sz w:val="28"/>
          <w:sz w:val="28"/>
          <w:szCs w:val="28"/>
          <w:rtl w:val="true"/>
          <w:lang w:bidi="fa-IR"/>
        </w:rPr>
        <w:t>راهنمای هدایت در روی زمین پراکنده است</w:t>
      </w:r>
    </w:p>
    <w:p>
      <w:pPr>
        <w:pStyle w:val="BookText"/>
        <w:rPr/>
      </w:pPr>
      <w:r>
        <w:rPr>
          <w:rFonts w:ascii="IRNazanin" w:hAnsi="IRNazanin" w:eastAsia="IRNazanin"/>
          <w:color w:val="111111"/>
          <w:sz w:val="28"/>
          <w:sz w:val="28"/>
          <w:szCs w:val="28"/>
          <w:rtl w:val="true"/>
          <w:lang w:bidi="fa-IR"/>
        </w:rPr>
        <w:t>و در آسمان نیز نشانه های زیبا شناخته شده است</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غش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مثل این نشنیده بودم و دیگر هرگز سئوالی مانند این نخواهم پرسید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امالی خود، از ابو عبدالله محمد بن محمد بن نعمان، از سیّد صالح بن محمد حسن بن حمزه علوی حسین طبری که خدایش بیامرزد، از محمد بن عبدالله بن جعفر حمیری، از پدرش، از احمد بن محمد بن عیسی، از مُرْوک بن عبید کوفی، از محمد بن زید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آن گاه که در باره توحید خداوند سخن می‌گفت،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عبادت خداوند، شناخت او می‌باشد، و اصل شناخت خداوند ـ که اسمش بزرگ باد ـ اعتقاد به وحدانیت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وحدانیت او، برداشتن حد و حدود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همه عقل‌ها، هر محدودی مخلوق می‌باشد، و به گواهی هر مخلوقی، کسی او را آفریده است که خود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حادث نیست، بلکه از قدیم و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وصف ذات او بپردازد، بنده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بخواهد به کنه او پی ببرد، به توحید او اعتقاد ندارد و کسی که به تشبیه او می‌پردازد به حقیقت او نمی‌رسد و کسی که به دنبال نهایت او است، او را باور ندارد و کسی که با یکی از حواس خود به او اشاره کند، به یکتایی او اعتقاد</w:t>
      </w:r>
    </w:p>
    <w:p>
      <w:pPr>
        <w:pStyle w:val="BookText"/>
        <w:rPr/>
      </w:pPr>
      <w:r>
        <w:rPr>
          <w:rFonts w:ascii="IRNazanin" w:hAnsi="IRNazanin" w:eastAsia="IRNazanin"/>
          <w:color w:val="111111"/>
          <w:sz w:val="28"/>
          <w:sz w:val="28"/>
          <w:szCs w:val="28"/>
          <w:rtl w:val="true"/>
          <w:lang w:bidi="fa-IR"/>
        </w:rPr>
        <w:t>ثابت ندارد و کسی که او را تشبیه کند، او را قصد نکرده است و کسی که او را تقسیم کند،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نسبت به او توهم داشته باشد، نمی‌تواند قصد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خودش شناخته شود، ساخته شده و معلول است و هر چیزی که به غیر خود متکی باشد،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 خداوند به او استدلال می‌شود و با عقل، شناخت او امکان‌پذیر می‌گردد و با فطرت، دلیل و برهان وجود او اثبات می‌شود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موجودات را خلق کرده است و همان‌ها را حجابی بین خود و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او با آنها دلیلی است بر جدایی او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موجودات ابتدا و آغازی دارند، دلیلی است بر این که او آغازی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 داشتن هر چیزی دلالت بر عجز و ناتوانی آن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اسم‌های خداوند متعال برای بیان است و کارهای او برای فهماندن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محدود کند، او را نشناخته است و هر کس به او مشمولیت ببخشد، به او ظلم کرده است و هر کس برای او کنهی قرار دهد، در مورد او اشتباه کرده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او را تشبیه کرده است و هر کس در باره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وجود او دلیل آورده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برای او زمان تعیین کرده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او را داخل چیزی قرار داده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برای او نهایت تعیین کرده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برای او غایت و نهایت قرار داده است و هر کس برای او غایت قرار دهد، در واقع او را تجزیه کرده است و هر کس او را تجزیه کند، ملحد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با تغییر مخلوقات، تغییر پیدا نمی‌کند و با محدود شدن موجودات،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است نه به بیان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است نه با حضور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است نه 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است نه با 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نه به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نه به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نه به معنای جسم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نه این که از نیستی آمده باشد و انجام دهنده است نه با تدریج 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است نه با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تدبیرگر است نه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کننده است نه با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است نه با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است نه با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است نه به وسیله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است نه به وسیله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و وقت‌ها همراه او نیستند و مکان‌ها او را در بر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 و چرت‌ها او را فرا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 او را محدود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او را مقید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او بر زمان مقدم است و وجود او بر عدم پیشی گرفته است و آغاز او بر پایان او سبقت گرفته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اشیا را آفریده است، فهمیده می‌شود که او نظیری ندارد و با تفاوتی که بین چیزها وجود دارد، معلوم است که او ضدّی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تقارن و تشابهی که بین کارها وجود دارد، معلوم است که او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تاریکی را ضدّ نور قرار داده است و بدی را ضد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اجزای مخالف هماهنگی ایجاد کرده است و  مابین اجزای نزدیک، فاصله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 کردن آنها ثابت کرده است که آنها جدا کننده‌ای دارند و با ایجاد هماهنگی بین آنها اثبات کرده است که هماهنگ کننده‌ای در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 شَیْءٍ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 و پرورش دهنده بود، آن هنگام که پرورش یافته‌ای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الهی بود، آن زمان که پرستنده‌ای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بود، آن گاه که معلومی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بگوییم از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مستحق معنای خالق بودن است و از آن جا که پدید آورده است، مفهوم پدید آورنده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غایت و نهایت را مشخص نمی‌کند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نزدیک نمی‌سازد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پنهان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زمان تعیین نمی‌کند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مقایسه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موجودات پیدا می‌شود، در پروردگار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موجودات امکان دارد، در خالق آنها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چیزی در او جریان پیدا کند که خود آن را جاری ساخته است؟ و یا به او برگردد، در حالی که خود، آغاز او می‌باشد؟ اگر این گونه بود، دلالت او معنایی نداشت و از ابتدا معنای آن فرق می‌کرد و آن گاه معنای خالق با مخلوق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پشت سر فرض شود، برای او جلو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تمامیت برای او خواسته شود، کمی و نقصان نیز در مورد او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چیزی مستحق ازلیّت باشد در حالی که از وجود و حدوث امتناع نورزیده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چیزها را به وجود آورد و خود از پدید آمدن امتناع نورزد؟ اگر این معانی در مورد او صدق کند، نشانه مخلوق بودن در او صادق است و معنای دلالت‌گر بودن از </w:t>
      </w:r>
      <w:bookmarkStart w:id="715" w:name="pg13188_126617"/>
    </w:p>
    <w:p>
      <w:pPr>
        <w:pStyle w:val="BookText"/>
        <w:rPr/>
      </w:pPr>
      <w:bookmarkEnd w:id="715"/>
      <w:r>
        <w:rPr>
          <w:rFonts w:ascii="IRNazanin" w:hAnsi="IRNazanin" w:eastAsia="IRNazanin"/>
          <w:color w:val="111111"/>
          <w:sz w:val="28"/>
          <w:sz w:val="28"/>
          <w:szCs w:val="28"/>
          <w:rtl w:val="true"/>
          <w:lang w:bidi="fa-IR"/>
        </w:rPr>
        <w:t>وجود او به معنای دلالت شونده تغییر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محال و غیرممکن، هیچ حجت و برهانی وجود ندارد و در سئوال از آن، هیچ جوابی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بلند مرتبه و عظیم الشأن وجود ندارد</w:t>
      </w:r>
      <w:r>
        <w:rPr>
          <w:rFonts w:eastAsia="IRNazanin" w:cs="IRNazanin"/>
          <w:color w:val="111111"/>
          <w:sz w:val="28"/>
          <w:szCs w:val="28"/>
          <w:rtl w:val="true"/>
          <w:lang w:bidi="fa-IR"/>
        </w:rPr>
        <w:t>.</w:t>
      </w:r>
      <w:r>
        <w:rPr>
          <w:rStyle w:val="FootnoteAnchor"/>
          <w:rtl w:val="true"/>
        </w:rPr>
        <w:footnoteReference w:id="927"/>
      </w:r>
    </w:p>
    <w:p>
      <w:pPr>
        <w:pStyle w:val="Heading4"/>
        <w:numPr>
          <w:ilvl w:val="3"/>
          <w:numId w:val="1"/>
        </w:numPr>
        <w:rPr/>
      </w:pPr>
      <w:bookmarkStart w:id="716" w:name="__RefHeading___Toc1147271_3244359995"/>
      <w:bookmarkStart w:id="717" w:name="_Toc242"/>
      <w:bookmarkEnd w:id="716"/>
      <w:r>
        <w:rPr>
          <w:rtl w:val="true"/>
        </w:rPr>
        <w:t>«</w:t>
      </w:r>
      <w:r>
        <w:rPr>
          <w:rtl w:val="true"/>
        </w:rPr>
        <w:t>فَفِرُّوا إِلی اللهِ إِنِّی لکُم مِّنْهُ نَذِیرٌ مُّبِینٌ</w:t>
      </w:r>
      <w:r>
        <w:rPr>
          <w:rtl w:val="true"/>
        </w:rPr>
        <w:t>(</w:t>
      </w:r>
      <w:r>
        <w:rPr/>
        <w:t>50</w:t>
      </w:r>
      <w:r>
        <w:rPr>
          <w:rtl w:val="true"/>
        </w:rPr>
        <w:t xml:space="preserve">) </w:t>
      </w:r>
      <w:r>
        <w:rPr>
          <w:rtl w:val="true"/>
        </w:rPr>
        <w:t>ولا</w:t>
      </w:r>
      <w:r>
        <w:rPr>
          <w:rtl w:val="true"/>
        </w:rPr>
        <w:t>...</w:t>
      </w:r>
      <w:r>
        <w:rPr>
          <w:rtl w:val="true"/>
        </w:rPr>
        <w:t>وذَکِّرْ فَإِنَّ الذِّکْرَی تَنفَعُ المُؤْمِنِینَ</w:t>
      </w:r>
      <w:r>
        <w:rPr>
          <w:rtl w:val="true"/>
        </w:rPr>
        <w:t>(</w:t>
      </w:r>
      <w:r>
        <w:rPr/>
        <w:t>55</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مَعَ اللهِ إِلهًا آخَرَ إِنِّی لکُم مِّنْهُ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سوی خدا بگریزید که من شما را از طرف او بیم دهنده ای آشکارم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خدا معبودی دیگر قرار مدهید که من از جانب او هشداردهنده ای آشکارم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 کسانی که پیش از آنها بودند هیچ پیامبری نیامد،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یا دیوانه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همدیگر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آنان مردمی سرکش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روی بگردان که تو در خور نکوهش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از تعدادی از یاران خود، از احمد بن محمد، از محمد بن سنان، از ابو جارود، از امام باقر علیه السلام نقل کرده است که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را هدف خود قرار دهید</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پدرش، از سعد بن عبدالله، از احمد بن محمد بن عیسی، از محمد بن سنان، از ابو جارود زیاد بن منذر نقل کرده است که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روی </w:t>
      </w:r>
    </w:p>
    <w:p>
      <w:p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بابویه در کتاب من لا یحضره الفقیه با سند خود، از زید بن علی، از پدرش امام زین العابدین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خدا برود، در واقع رفتن به نزد خدا را هدف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خانه‌های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مساجد برود، در واقع نزد خداوند رفته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هدف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مَا أَتَی الذِینَ مِن قَبْلهِم مِّن رَّسُول إِلا قَالوا سَاحِرٌ أَو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أَتَواصَوا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قریش است با نام‌های خودشان که به پیامبر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 و یا دیوانه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اراده کرد که اهل زمین را نابود سازد و این آیه را به پیامبر خود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خداوند در این تصمیم بدا حاصل شد و این آیه را بر پیامبرش صلی الله علیه و آله و سلم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پاسخ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حسن بن محمد اشعری، از معلی بن محمد، از وشاء، از ابان، از ابو بصیر نقل کرده است که 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رسول خدا صلی الله علیه و آله و سلم را تکذیب کردند، خداوند تصمیم گرفت که ساکنان زمین را نابود گرداند و به جز علی علیه السلام هیچ شخص دیگری را استثنا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تصمیم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و به مؤمنان رحم کرد و به </w:t>
      </w:r>
      <w:bookmarkStart w:id="718" w:name="pg13188_126619"/>
    </w:p>
    <w:p>
      <w:pPr>
        <w:pStyle w:val="BookText"/>
        <w:rPr/>
      </w:pPr>
      <w:bookmarkEnd w:id="718"/>
      <w:r>
        <w:rPr>
          <w:rFonts w:ascii="IRNazanin" w:hAnsi="IRNazanin" w:eastAsia="IRNazanin"/>
          <w:color w:val="111111"/>
          <w:sz w:val="28"/>
          <w:sz w:val="28"/>
          <w:szCs w:val="28"/>
          <w:rtl w:val="true"/>
          <w:lang w:bidi="fa-IR"/>
        </w:rPr>
        <w:t>پیامبر خود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محمد جعفر بن احمد بن علی فقیه خدایش بیامرزد، از ابو محمد حسن بن محمد بن علی بن صدقه قمی، از ابو عمرو محمد بن عمرو بن عبد العزیز انصاری کنجی، از کسی که از حسن بن محمد نوفلی شنیده است، نقل کرده است که سلیمان مروزی، متکلم خراسان، نزد مأمون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امام رضا علیه السلام و سلیمان مروزی را نقل کرده است تا جایی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نهفته و پنهانی که هیچ کس جز خودش آن را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علم سرچشمه می‌گیرد و علم دیگری که آن را به فرشتگان خود و پیامبرش صلی الله علیه و آله و سلم آموخته است و علمای خاندان پیامبر تو که سلام و درود خدا بر آنان باد نیز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کتاب خداوند متعال دلیل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پیامبرش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آنها را نابود کند سپس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9" w:name="__RefHeading___Toc1147273_3244359995"/>
      <w:bookmarkStart w:id="720" w:name="_Toc243"/>
      <w:bookmarkEnd w:id="719"/>
      <w:r>
        <w:rPr>
          <w:rtl w:val="true"/>
        </w:rPr>
        <w:t>«</w:t>
      </w:r>
      <w:r>
        <w:rPr>
          <w:rtl w:val="true"/>
        </w:rPr>
        <w:t>ومَا خَلقْتُ الجِنَّ والإِنسَ إِلا لیَعْبُدُونِ</w:t>
      </w:r>
      <w:r>
        <w:rPr>
          <w:rtl w:val="true"/>
        </w:rPr>
        <w:t>(</w:t>
      </w:r>
      <w:r>
        <w:rPr/>
        <w:t>56</w:t>
      </w:r>
      <w:r>
        <w:rPr>
          <w:rtl w:val="true"/>
        </w:rPr>
        <w:t xml:space="preserve">) </w:t>
      </w:r>
      <w:r>
        <w:rPr>
          <w:rtl w:val="true"/>
        </w:rPr>
        <w:t>مَا</w:t>
      </w:r>
      <w:r>
        <w:rPr>
          <w:rtl w:val="true"/>
        </w:rPr>
        <w:t>...</w:t>
      </w:r>
      <w:r>
        <w:rPr>
          <w:rtl w:val="true"/>
        </w:rPr>
        <w:t>فَویْل للذِینَ کَفَرُوا مِن یَومِهِمُ الذِی یُوعَدُونَ</w:t>
      </w:r>
      <w:r>
        <w:rPr>
          <w:rtl w:val="true"/>
        </w:rPr>
        <w:t>(</w:t>
      </w:r>
      <w:r>
        <w:rPr/>
        <w:t>60</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ومَا أُرِیدُ أَن یُطْعِمُونِ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للذِینَ ظَلمُوا ذَنُوبًا مِّثْل ذَنُوبِ أَصْحَابِهِمْ فَلا یَسْتَعْجِلونِ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و انس را نیافریدم، جز برای آن که مرا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هیچ روزیی نمی خواهم و نمی خواهم که مرا خوراک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خود روزی بخش نیرومند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کسانی که ستم کردند، بهره ای است از عذاب، همانند بهره عذاب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خواستن عذاب از من </w:t>
      </w:r>
    </w:p>
    <w:p>
      <w:pPr>
        <w:pStyle w:val="BookText"/>
        <w:rPr/>
      </w:pPr>
      <w:r>
        <w:rPr>
          <w:rFonts w:ascii="IRNazanin" w:hAnsi="IRNazanin" w:eastAsia="IRNazanin"/>
          <w:color w:val="111111"/>
          <w:sz w:val="28"/>
          <w:sz w:val="28"/>
          <w:szCs w:val="28"/>
          <w:rtl w:val="true"/>
          <w:lang w:bidi="fa-IR"/>
        </w:rPr>
        <w:t xml:space="preserve">شتابزدگی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کسانی که کافر شده اند، از آن روزی که وعده یافته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احمد شیبانی که خدایش بیامرزد، از محمد بن ابی عبدالله کوفی، از موسی بن عمران نخعی، از عمویش حسین بن یزید نوفلی، از علی بن سالم، از پدرش، از ابو بصیر نقل کرده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خلق کرده است تا به آنها دستور دهد که به عبادت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ولذَلکَ خَلقَهُمْ</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پیوسته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آفریده تا کارهایی را انجام بدهند که موجب رحمت او می‌شود تا به واسطه آن کارها، ایشان را بیامرزد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وی، از محمد بن حسن بن احمد بن ولید، از محمد بن حسن صفّار، از احمد بن ابی عبدالله برقی، از عبدالله بن احمد نهیکی، از علی بن حسن طاطری، از درست بن ابی منصور، از جمیل بن درّاج نقل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عبادت آفریده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وی، از محمد بن موسی متوکل که رحمت خدا بر او باد، از علی بن حسن سعدآبادی، از احمد بن ابی عبدالله برقی، از حسن بن علی بن فضّال، از ثعلبة بن میمون، از جمیل بن درّاج، از امام صادق علیه السلام نقل کرده است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خلق کرد تا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یا عام؟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طور کلی</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وی، از سید ابو علی محمد بن احمد بن محمد بن زیادة بن عبدالله بن حسن بن حسین بن علی بن حسین بن علی بن ابی طالب علیه السلام و از علی بن محمد بن قتیبه نیشابوری، از فضل بن شاذان، از محمد بن ابی عمیر، از امام موسی علیه السلام نقل شده است که در باره کلام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بدبخت، کسی است که در شکم مادرش شقی باشد و سعید و خوشبخت، کسی است که در شکم مادرش خوشبخت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بدبخت آن کسی است که خداوند در شکم مادرش می‌داند که او کارهای بد خواهد کرد و سعید و خوشبخت آن است که خداوند در شکم مادرش می‌داند که او به زودی کارهای نیک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پس معنای این کلام رسول خدا صلی الله علیه و آله و سلم چیست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زیرا هر کس برای انجام دادن آنچه برای آن خلق شده است، توانا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جن و انس را خلق کرده است که او را بپرستند، و آنها را خلق نکرده است که از او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گردانید هر چیزی را که برای او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کوری و ضلالت را به جای هدایت دوست داشته باشد و برگزیند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وی، از محمد بن حسن بن احمد بن ولید، از محمد بن حسن صفّار، از احمد بن محمد بن عیسی، از حسن بن محبوب، و همچنین از ابن بابویه، از پدرش، از سعد بن عبد الله، از احمد بن محمد بن عیسی، از حسن بن محبوب، از هشام بن سالم، از حبیب سجستانی، از امام باقر علیه السلام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نسل آدم را از پشت او بیرون کشید تا برای خداوندی خودش و پیامبری همه پیامبران از آنها عهد و پیمان بگیرد، اولین چیزی که از آنها عهد و پیمان گرفت، پیامبری محمد بن عبدالله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می‌بینی؟ حضرت آدم به نسل خود نگاه کرد و آنها را مانند ذره‌های کوچکی دید که آسمان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 کار بزرگی آنها را </w:t>
      </w:r>
    </w:p>
    <w:p>
      <w:pPr>
        <w:pStyle w:val="BookText"/>
        <w:rPr/>
      </w:pPr>
      <w:r>
        <w:rPr>
          <w:rFonts w:ascii="IRNazanin" w:hAnsi="IRNazanin" w:eastAsia="IRNazanin"/>
          <w:color w:val="111111"/>
          <w:sz w:val="28"/>
          <w:sz w:val="28"/>
          <w:szCs w:val="28"/>
          <w:rtl w:val="true"/>
          <w:lang w:bidi="fa-IR"/>
        </w:rPr>
        <w:t>آفریده‌ای و منظور تو از گرفتن میثاق از آنها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خواهند کرد و هیچ چیز را شریک من قرار نخواهند داد، و به پیامبران من ایمان خواهند آورد و از آنها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ذرات را بزرگ‌تر می‌بینم و برخی از آنها دارای نور زیادی هستند و بعضی از آنها کم نور می‌باشند و برخی از آنها اصلاً نور ندارند؟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خلق کردم تا در همه حالات آنها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می‌فرمایی چیزی بگویم؟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روح تو از روح من است، اما طبیعت تو برخلاف طبیعت وجودی من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یک شکل و قیافه و در یک اندازه و یک طبیعت و یک سرشت و رنگ‌های یکسان و عمرهای یکسان و روزی مشابه خلق کرده بودی، برخی از آنها بر برخی دیگر سرکشی نمی‌کردند و بین آنها حسادت و دشمنی ایجاد نمی‌شد و در هیچ یک از چیزها با هم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روح من سخن گفتی، ولی به خاطر ضعف طبع خودت چیزی گفتی که از آن اطلاع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آفریننده دانا هستم، با علم و دانش خودم در آفرینش آنها تفاوت ایجاد کردم، و با مشیّت خودم امر من در آنها جاری و ساری است و با تدبیر و تقدیر من تغییر و تحول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در آفریدگان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خلق کردم تا مرا پرستش کنند و بهشت را برای کسی خلق کردم که مرا می‌پرستد و از من و پیامبران من اطاعت می‌کند و به هیچ کس و هیچ چیز توجه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برای کسی خلق کردم که به من کافر شود و از من سرپیچی کند و از پیامبران من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دیگری توجه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نسل تو را آفریدم بدون این که به تو و به آنها نیازی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تو و نسل تو را آفریدم تا تو و آنها را بیازمایم که کدامیک از شما در خانه دنیا و در زندگی‌تان و قبل از مردنتان در عملکرد بهتر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دنیا و آخرت و زندگی و مرگ و اطاعت و نافرمانی و بهشت و جهنم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و تدبیر خودم این گونه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دانش نافذ خودم مابین چهره‌هایشان و بدن‌هایشان و رنگ‌هایشان و عمرهایشان و روزی‌هایشان و عباداتشان و گناهانشان فرق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بعضی از آنها را خوشبخت و برخی دیگر را </w:t>
      </w:r>
    </w:p>
    <w:p>
      <w:pPr>
        <w:pStyle w:val="BookText"/>
        <w:rPr/>
      </w:pPr>
      <w:r>
        <w:rPr>
          <w:rFonts w:ascii="IRNazanin" w:hAnsi="IRNazanin" w:eastAsia="IRNazanin"/>
          <w:color w:val="111111"/>
          <w:sz w:val="28"/>
          <w:sz w:val="28"/>
          <w:szCs w:val="28"/>
          <w:rtl w:val="true"/>
          <w:lang w:bidi="fa-IR"/>
        </w:rPr>
        <w:t>بدبخت، بعضی را بینا و برخی را نابینا، برخی را کوتاه و برخی دیگر را بلند، بعضی را زیبا و بعضی دیگر را زشت، برخی را دانا و برخی دیگر را نادان، برخی را بی‌نیاز و بعضی دیگر را نیازمند، برخی را فرمانبردار و بعضی دیگر را نافرمان، برخی را صحیح و سالم و بعضی دیگر را مریض، و برخی را دارای نقص عضو و برخی دیگر را بدون عیب و نقص آفریدم، تا شخص صحیح و سالم به آن که دچار بیماری است بنگرد و به خاطر سلامتی خود مرا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دچار عیب و نقص است به شخص صحیح و سالم نگاه کند و مرا بخواند و از من بخواهد که به او سلامتی بدهم، و بر آزمایش من بردبار باشد تا بخشش فراوان خود را نصیب او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به نیازمند بنگرد و مرا سپاس گوید و شکر من به جا آورد، و نیازمند به بی‌نیاز بنگرد و مرا بخواند و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کافر بنگرد و به خاطر هدایتش مرا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خلق کردم تا در راحتی و سختی و در خوشی و ناخوشی و در آن چه که بدان‌ها سلامتی دادم و در آن چه آنها را آزمودم و در آن چه که بدان‌ها بخشیدم و در آن چه که آنها را بازداشتم، آنها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خداوند قادر و توانا هستم و بر عهده من است که تمام چیزهایی را که مقدر گردانیده‌ام با تدبیر خود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من است آن چه را که خواسته‌ام تغییر دهم و مقدم گردانم آن چه را که در آخر قرار داده‌ام و به تأخیر اندازم آن چه را که مقدم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خدای واحد هستم و آن چه را که بخواهم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چه انجام می‌دهم پاسخگو نیستم، ولی من از آفریدگان خود به خاطر کارهایشان بازخواست می‌کنم</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همین حدیث را محمد بن یعقوب، از محمد بن بحیی، از احمد بن محمد و از علی بن ابراهیم، از پدرش، از حسن بن محبوب، از هشام بن سالم، از حبیب سجستانی، از امام باقر علیه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ذکر کرده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امر و نهی و انجام مسؤولیت آفریدم، و خلقت جبری نبوده است که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آفرینش اختیاری بوده است تا آنها را با امر و نهی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خداوند اطاعت می‌کنند و برخی دیگر نافرمانی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یَزَالونَ مُخْتَلفِینَ</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پیوسته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قبلی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مِنْهُم 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آنها را به این دلیل خلق نکردم که به آنها نیاز داشتم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خاندان محمد صلوات الله علیهم اجمعین و حق آنها ظلم و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ذَنُوبًا مِّثْل ذَنُوبِ أَصْحَابِهِمْ فَلا 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عذاب خدا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کَفَرُوا مِن یَومِهِمُ الذِی یُوعَدُونَ</w:t>
      </w:r>
      <w:r>
        <w:rPr>
          <w:rFonts w:eastAsia="IRNazanin" w:cs="IRNazanin"/>
          <w:color w:val="111111"/>
          <w:sz w:val="28"/>
          <w:szCs w:val="28"/>
          <w:rtl w:val="true"/>
          <w:lang w:bidi="fa-IR"/>
        </w:rPr>
        <w:t>».</w:t>
      </w:r>
      <w:r>
        <w:rPr>
          <w:rStyle w:val="FootnoteAnchor"/>
          <w:rtl w:val="true"/>
        </w:rPr>
        <w:footnoteReference w:id="94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13188_126626"/>
      <w:bookmarkStart w:id="722" w:name="pg13188_126626"/>
      <w:bookmarkEnd w:id="722"/>
    </w:p>
    <w:p>
      <w:pPr>
        <w:pStyle w:val="Heading2"/>
        <w:numPr>
          <w:ilvl w:val="1"/>
          <w:numId w:val="1"/>
        </w:numPr>
        <w:rPr/>
      </w:pPr>
      <w:bookmarkStart w:id="723" w:name="pg13188_126626"/>
      <w:bookmarkStart w:id="724" w:name="__RefHeading___Toc1147275_3244359995"/>
      <w:bookmarkStart w:id="725" w:name="_Toc244"/>
      <w:bookmarkEnd w:id="723"/>
      <w:bookmarkEnd w:id="724"/>
      <w:r>
        <w:rPr>
          <w:rtl w:val="true"/>
        </w:rPr>
        <w:t>سوره طور</w:t>
      </w:r>
      <w:bookmarkEnd w:id="725"/>
    </w:p>
    <w:p>
      <w:pPr>
        <w:pStyle w:val="Heading3"/>
        <w:numPr>
          <w:ilvl w:val="2"/>
          <w:numId w:val="1"/>
        </w:numPr>
        <w:rPr/>
      </w:pPr>
      <w:bookmarkStart w:id="726" w:name="__RefHeading___Toc1147277_3244359995"/>
      <w:bookmarkStart w:id="727" w:name="_Toc245"/>
      <w:bookmarkEnd w:id="726"/>
      <w:r>
        <w:rPr>
          <w:rtl w:val="true"/>
        </w:rPr>
        <w:t>اشاره</w:t>
      </w:r>
      <w:bookmarkEnd w:id="72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طور، مکی است و دارای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سوره سجده نازل شده است</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3188_126628"/>
      <w:bookmarkStart w:id="729" w:name="pg13188_126628"/>
      <w:bookmarkEnd w:id="729"/>
    </w:p>
    <w:p>
      <w:pPr>
        <w:pStyle w:val="Heading3"/>
        <w:numPr>
          <w:ilvl w:val="2"/>
          <w:numId w:val="1"/>
        </w:numPr>
        <w:rPr/>
      </w:pPr>
      <w:bookmarkStart w:id="730" w:name="pg13188_126628"/>
      <w:bookmarkStart w:id="731" w:name="__RefHeading___Toc1147279_3244359995"/>
      <w:bookmarkStart w:id="732" w:name="_Toc246"/>
      <w:bookmarkEnd w:id="730"/>
      <w:bookmarkEnd w:id="731"/>
      <w:r>
        <w:rPr>
          <w:rtl w:val="true"/>
        </w:rPr>
        <w:t>فضیلت و ثواب قرائت سوره طور</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ابو ایوب خزّاز، از محمد بن مسلم، از امام صادق علیه السلام و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طور را بخواند، خداوند همه خوبی‌های دنیا و آخرت را برای او جمع خواهد کرد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کند، بر خداوند متعال است که او را از عذاب در امان بدارد و در بهشت خود به او نعمت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سوره را بخواند و به خواندن آن عادت کند و آن را ادامه دهد، اگر در زنجیر باشد و دست و پا بسته در زندان افتاده باشد، خداوند این امکان را برای او فراهم می‌آورد تا از این حالت خارج شود، هر چند جنایت‌های زیادی را مرتکب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این سوره عادت کند و دائماً آن را بخواند، اگر زندانی و در بند و زنجیر باشد، خداوند به او کمک می‌کند تا از این حالت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دائماً این سوره را بخواند، هر چند گرفتار و در بند باشد، خداوند، خروج او را از آن حالت آسان می‌گرداند، اگرچه قرار باشد احکام شرعی بر او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سفر به خواندن آن ادامه دهد، در سفر خود از چیزهایی که بدش می‌آید در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این سوره بر عقرب گزیده‌ای پاشیده شود، به اذن و اجازه خداوند متعال خوب می‌شود</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3" w:name="pg13188_126630"/>
      <w:bookmarkStart w:id="734" w:name="pg13188_126630"/>
      <w:bookmarkEnd w:id="734"/>
    </w:p>
    <w:p>
      <w:pPr>
        <w:pStyle w:val="Heading3"/>
        <w:numPr>
          <w:ilvl w:val="2"/>
          <w:numId w:val="1"/>
        </w:numPr>
        <w:rPr/>
      </w:pPr>
      <w:bookmarkStart w:id="735" w:name="pg13188_126630"/>
      <w:bookmarkStart w:id="736" w:name="__RefHeading___Toc1147281_3244359995"/>
      <w:bookmarkStart w:id="737" w:name="_Toc247"/>
      <w:bookmarkEnd w:id="735"/>
      <w:bookmarkEnd w:id="736"/>
      <w:r>
        <w:rPr>
          <w:rtl w:val="true"/>
        </w:rPr>
        <w:t>تفسیر سوره طور</w:t>
      </w:r>
      <w:bookmarkEnd w:id="737"/>
    </w:p>
    <w:p>
      <w:pPr>
        <w:pStyle w:val="Heading4"/>
        <w:numPr>
          <w:ilvl w:val="3"/>
          <w:numId w:val="1"/>
        </w:numPr>
        <w:rPr/>
      </w:pPr>
      <w:bookmarkStart w:id="738" w:name="__RefHeading___Toc1147283_3244359995"/>
      <w:bookmarkStart w:id="739" w:name="_Toc248"/>
      <w:bookmarkEnd w:id="738"/>
      <w:r>
        <w:rPr>
          <w:rtl w:val="true"/>
        </w:rPr>
        <w:t>اشاره</w:t>
      </w:r>
      <w:bookmarkEnd w:id="73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740" w:name="__RefHeading___Toc1147285_3244359995"/>
      <w:bookmarkStart w:id="741" w:name="_Toc249"/>
      <w:bookmarkEnd w:id="740"/>
      <w:r>
        <w:rPr>
          <w:rtl w:val="true"/>
        </w:rPr>
        <w:t>«</w:t>
      </w:r>
      <w:r>
        <w:rPr>
          <w:rtl w:val="true"/>
        </w:rPr>
        <w:t>والطُّورِ</w:t>
      </w:r>
      <w:r>
        <w:rPr>
          <w:rtl w:val="true"/>
        </w:rPr>
        <w:t>(</w:t>
      </w:r>
      <w:r>
        <w:rPr/>
        <w:t>1</w:t>
      </w:r>
      <w:r>
        <w:rPr>
          <w:rtl w:val="true"/>
        </w:rPr>
        <w:t xml:space="preserve">) </w:t>
      </w:r>
      <w:r>
        <w:rPr>
          <w:rtl w:val="true"/>
        </w:rPr>
        <w:t>وکِتَابٍ مَّسْطُورٍ</w:t>
      </w:r>
      <w:r>
        <w:rPr>
          <w:rtl w:val="true"/>
        </w:rPr>
        <w:t>(</w:t>
      </w:r>
      <w:r>
        <w:rPr/>
        <w:t>2</w:t>
      </w:r>
      <w:r>
        <w:rPr>
          <w:rtl w:val="true"/>
        </w:rPr>
        <w:t xml:space="preserve">) </w:t>
      </w:r>
      <w:r>
        <w:rPr>
          <w:rtl w:val="true"/>
        </w:rPr>
        <w:t>فِی رَقٍّ مَّنشُورٍ</w:t>
      </w:r>
      <w:r>
        <w:rPr>
          <w:rtl w:val="true"/>
        </w:rPr>
        <w:t>(</w:t>
      </w:r>
      <w:r>
        <w:rPr/>
        <w:t>3</w:t>
      </w:r>
      <w:r>
        <w:rPr>
          <w:rtl w:val="true"/>
        </w:rPr>
        <w:t xml:space="preserve">) </w:t>
      </w:r>
      <w:r>
        <w:rPr>
          <w:rtl w:val="true"/>
        </w:rPr>
        <w:t>والبَیْتِ المَعْمُورِ</w:t>
      </w:r>
      <w:r>
        <w:rPr>
          <w:rtl w:val="true"/>
        </w:rPr>
        <w:t>(</w:t>
      </w:r>
      <w:r>
        <w:rPr/>
        <w:t>4</w:t>
      </w:r>
      <w:r>
        <w:rPr>
          <w:rtl w:val="true"/>
        </w:rPr>
        <w:t>)»</w:t>
      </w:r>
      <w:bookmarkEnd w:id="7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طوماری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خانه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نجفی در تفسیر آن با سند متصل از علی بن سلیمان، از کسی که به او خبر داد،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وجود دارد که خداوند عز و جل، دو هزار سال قبل از آفرینش آدمیان، آن را بر برگ آس نوشته و بر عرش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 هستم، قبل از آن که مرا صدا بزنید، جوابتان را دادم و قبل از این که چیزی از من درخواست کنید، آن را به شما بخشیدم و قبل از این که طلب بخشش از من بکنید، شما را مورد بخشش قرار دادم</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کوه سینا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در</w:t>
      </w:r>
      <w:bookmarkStart w:id="742" w:name="pg13188_126631"/>
    </w:p>
    <w:p>
      <w:pPr>
        <w:pStyle w:val="BookText"/>
        <w:rPr/>
      </w:pPr>
      <w:bookmarkEnd w:id="742"/>
      <w:r>
        <w:rPr>
          <w:rFonts w:ascii="IRNazanin" w:hAnsi="IRNazanin" w:eastAsia="IRNazanin"/>
          <w:color w:val="111111"/>
          <w:sz w:val="28"/>
          <w:sz w:val="28"/>
          <w:szCs w:val="28"/>
          <w:rtl w:val="true"/>
          <w:lang w:bidi="fa-IR"/>
        </w:rPr>
        <w:t xml:space="preserve">آسمان چهارم قرار دارد و اسم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خانه می‌شوند و دیگر هرگز به سوی آن باز نمی‌گردند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تعدادی از یارانش، از احمد بن محمد، از محمد بن سنان، از ابو عبّاد عمران بن عطیّه،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فرشته‌ای از فرشتگان خود دستور داد که در آسمان ششم برای او خانه‌ای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خانه ضراح می‌باشد و روبروی عرش او قرار دارد و خداوند، آن را برای اهل آسمان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دور آن می‌چرخند و طلب آمرزش می‌کنند و برنمی‌گردند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3" w:name="__RefHeading___Toc1147287_3244359995"/>
      <w:bookmarkStart w:id="744" w:name="_Toc250"/>
      <w:bookmarkEnd w:id="743"/>
      <w:r>
        <w:rPr>
          <w:rtl w:val="true"/>
        </w:rPr>
        <w:t>«</w:t>
      </w:r>
      <w:r>
        <w:rPr>
          <w:rtl w:val="true"/>
        </w:rPr>
        <w:t xml:space="preserve">والسَّقْفِ المَرْفُوعِ </w:t>
      </w:r>
      <w:r>
        <w:rPr>
          <w:rtl w:val="true"/>
        </w:rPr>
        <w:t>(</w:t>
      </w:r>
      <w:r>
        <w:rPr/>
        <w:t>5</w:t>
      </w:r>
      <w:r>
        <w:rPr>
          <w:rtl w:val="true"/>
        </w:rPr>
        <w:t xml:space="preserve">) </w:t>
      </w:r>
      <w:r>
        <w:rPr>
          <w:rtl w:val="true"/>
        </w:rPr>
        <w:t>والبَحْرِ المَسْجُورِ</w:t>
      </w:r>
      <w:r>
        <w:rPr>
          <w:rtl w:val="true"/>
        </w:rPr>
        <w:t>(</w:t>
      </w:r>
      <w:r>
        <w:rPr/>
        <w:t>6</w:t>
      </w:r>
      <w:r>
        <w:rPr>
          <w:rtl w:val="true"/>
        </w:rPr>
        <w:t xml:space="preserve">) </w:t>
      </w:r>
      <w:r>
        <w:rPr>
          <w:rtl w:val="true"/>
        </w:rPr>
        <w:t>إِنَّ</w:t>
      </w:r>
      <w:r>
        <w:rPr>
          <w:rtl w:val="true"/>
        </w:rPr>
        <w:t>...</w:t>
      </w:r>
      <w:r>
        <w:rPr>
          <w:rtl w:val="true"/>
        </w:rPr>
        <w:t xml:space="preserve">سَواء عَلیْکُمْ إِنَّمَا تُجْزَونَ مَا کُنتُمْ تَعْمَلونَ </w:t>
      </w:r>
      <w:r>
        <w:rPr>
          <w:rtl w:val="true"/>
        </w:rPr>
        <w:t>(</w:t>
      </w:r>
      <w:r>
        <w:rPr/>
        <w:t>16</w:t>
      </w:r>
      <w:r>
        <w:rPr>
          <w:rtl w:val="true"/>
        </w:rPr>
        <w:t>)»</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التِی کُنتُم بِهَا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دریای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افروخته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عذاب پروردگارت واقع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هیچ بازدارنده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 سخت در تب و تاب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تکذیب 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یاوه سرگرمند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سوی آتش جهنم کشیده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آتشی است که دروغش می پنداشتید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افسون است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درآیید؛ خواه بشکیبید یا نشکیبید، به حال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آن چه </w:t>
      </w:r>
    </w:p>
    <w:p>
      <w:pPr>
        <w:pStyle w:val="BookText"/>
        <w:rPr/>
      </w:pPr>
      <w:r>
        <w:rPr>
          <w:rFonts w:ascii="IRNazanin" w:hAnsi="IRNazanin" w:eastAsia="IRNazanin"/>
          <w:color w:val="111111"/>
          <w:sz w:val="28"/>
          <w:sz w:val="28"/>
          <w:szCs w:val="28"/>
          <w:rtl w:val="true"/>
          <w:lang w:bidi="fa-IR"/>
        </w:rPr>
        <w:t>می کردید مجازات 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 در روز قیامت پر می‌شود و فوران می‌کند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البیان از قول علی علیه 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مسجور یعنی گداخته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قسم است و جواب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عَذَابَ رَبِّکَ لواقِعٌ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 متفرق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وتَسِیرُ الجِبَال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باد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خَوضٍ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غوطه‌ور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یُدَعُّونَ إِلی نَارِ جَهَنَّمَ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 جهنم انداخته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و ولید بن عقبة بن ابی معیط در یک چهار دیواری پس از شهادت حمزة بن عبد المطلب مشغول نوشیدن شراب بودند و با این بیت می‌زدند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حواری تلوح عظامه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الحرب عنه أن یُجرّ فیُقبرا</w:t>
      </w:r>
    </w:p>
    <w:p>
      <w:pPr>
        <w:pStyle w:val="BookText"/>
        <w:rPr/>
      </w:pPr>
      <w:r>
        <w:rPr>
          <w:rFonts w:ascii="IRNazanin" w:hAnsi="IRNazanin" w:eastAsia="IRNazanin"/>
          <w:i/>
          <w:i/>
          <w:iCs/>
          <w:color w:val="111111"/>
          <w:sz w:val="28"/>
          <w:sz w:val="28"/>
          <w:szCs w:val="28"/>
          <w:rtl w:val="true"/>
          <w:lang w:bidi="fa-IR"/>
        </w:rPr>
        <w:t>چه بسا یار و یاوری که در پی جنگ، استخوان‌هایش به جای او خود نمایی می‌کند و باید کشیده شده و در خاک مدفون شود</w:t>
      </w:r>
      <w:r>
        <w:rPr>
          <w:rFonts w:eastAsia="IRNazanin" w:cs="IRNazanin"/>
          <w:i/>
          <w:iCs/>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از کنار آنها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 دو را لعنت کن و آنها را در فتنه، سرنگون ساز و آنها را به آتش جهنم درافکن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 فَاصْبِرُوا أَو لا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جرأت داشته باشند و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بر آتش صبر و تحمل نخواهد داشت و دلیل این تفسیر، آیه زیر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فَمَآ أَصْبَرَهُمْ عَلی النَّارِ</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راستی چه اندازه باید بر آتش شکیبا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جرأت و جسارت دارند</w:t>
      </w:r>
      <w:r>
        <w:rPr>
          <w:rFonts w:eastAsia="IRNazanin" w:cs="IRNazanin"/>
          <w:color w:val="111111"/>
          <w:sz w:val="28"/>
          <w:szCs w:val="28"/>
          <w:rtl w:val="true"/>
          <w:lang w:bidi="fa-IR"/>
        </w:rPr>
        <w:t>.</w:t>
      </w:r>
      <w:r>
        <w:rPr>
          <w:rStyle w:val="FootnoteAnchor"/>
          <w:rtl w:val="true"/>
        </w:rPr>
        <w:footnoteReference w:id="948"/>
      </w:r>
      <w:bookmarkStart w:id="745" w:name="pg13188_126633"/>
    </w:p>
    <w:p>
      <w:pPr>
        <w:pStyle w:val="Heading4"/>
        <w:numPr>
          <w:ilvl w:val="3"/>
          <w:numId w:val="1"/>
        </w:numPr>
        <w:rPr/>
      </w:pPr>
      <w:bookmarkStart w:id="746" w:name="__RefHeading___Toc1147289_3244359995"/>
      <w:bookmarkStart w:id="747" w:name="_Toc251"/>
      <w:bookmarkEnd w:id="745"/>
      <w:bookmarkEnd w:id="746"/>
      <w:r>
        <w:rPr>
          <w:rtl w:val="true"/>
        </w:rPr>
        <w:t>«</w:t>
      </w:r>
      <w:r>
        <w:rPr>
          <w:rtl w:val="true"/>
        </w:rPr>
        <w:t>والذِینَ آمَنُوا واتَّبَعَتْهُمْ ذُرِّیَّتُهُم بِإِیمَانٍ أَلحَقْنَا</w:t>
      </w:r>
      <w:r>
        <w:rPr>
          <w:rtl w:val="true"/>
        </w:rPr>
        <w:t xml:space="preserve">... </w:t>
      </w:r>
      <w:r>
        <w:rPr>
          <w:rtl w:val="true"/>
        </w:rPr>
        <w:t>أَمْ تَسْأَلهُمْ أَجْرًا فَهُم مِّن مَّغْرَمٍ مُّثْقَلونَ</w:t>
      </w:r>
      <w:r>
        <w:rPr>
          <w:rtl w:val="true"/>
        </w:rPr>
        <w:t>(</w:t>
      </w:r>
      <w:r>
        <w:rPr/>
        <w:t>40</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 ومَا أَلتْنَاهُم مِّنْ عَمَلهِم مِّن شَیْءٍ کُل امْرِئٍ بِمَا کَسَبَ رَهِینٌ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بِفَاکِهَةٍ ولحْمٍ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قَبْل فِی أَهْلنَا مُشْفِقِینَ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عَلیْنَا ووقَانَا عَذَابَ السَّمُومِ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 إِنَّهُ هُو البَرُّ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فَمَا أَنتَ بِنِعْمَتِ رَبِّکَ بِکَاهِنٍ ولا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تَقَولهُ بَل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والأَرْضَ بَل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رَبِّکَ أَمْ هُمُ المُصَیْطِرُونَ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سُلمٌ یَسْتَمِعُونَ فِیهِ فَلیَأْتِ مُسْتَمِعُهُم بِسُلطَانٍ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ولکُمُ البَنُونَ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أَجْرًا فَهُم مِّن مَّغْرَمٍ مُّثْقَلونَ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 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گرو دستاورد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گوشتی که دلخواه آنهاست، آنان را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جامی از دست هم می 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سرش همچشمی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نه یاوه گویی است و نه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پسرانی است که بر گردشان همی گردند؛ انگاری آنها مرواریدی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شان رو به برخی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در میان خانواده خود بیمناک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ما منت نهاد و ما را از عذاب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دیرباز او را می خواندیم که او همان نیکوکار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اندرز ده که تو به لطف پروردگارت، نه کاهنی و نه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است که انتظار مرگش را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به راه بد </w:t>
      </w:r>
    </w:p>
    <w:p>
      <w:pPr>
        <w:pStyle w:val="BookText"/>
        <w:rPr/>
      </w:pPr>
      <w:r>
        <w:rPr>
          <w:rFonts w:ascii="IRNazanin" w:hAnsi="IRNazanin" w:eastAsia="IRNazanin"/>
          <w:color w:val="111111"/>
          <w:sz w:val="28"/>
          <w:sz w:val="28"/>
          <w:szCs w:val="28"/>
          <w:rtl w:val="true"/>
          <w:lang w:bidi="fa-IR"/>
        </w:rPr>
        <w:t>زمانه بر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از منتظرانم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پندارهایشان آنان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مردمی سرکشند؟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می گویند، سخنی مثل آن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هیچ خلق شده اند یا آن که خودشان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یقین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ذخایر پروردگار تو پیش آنهاست یا ایشان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نردبانی دارند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پس باید شنونده آنان برهانی آشکار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دختران است و شما را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آنها مزدی مطالبه می کنی و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گرانبارند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ابی زاهر، از خشّاب، از علی بن حسّان، از عبدالرحمن بن کثیر، از امام صادق علیه السلام نقل کرده است که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 بِإِیمَانٍ أَلحَقْنَا بِهِمْ ذُرِّیَّتَهُمْ ومَا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آنهایی هستند که ایمان آوردند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نسل او، امامان و جانشینان او که سلام و درود خدا بر آنان باد هستند که آنها را به محمد صلی الله علیه و آله و سلم و علی علیه السلام ملحق ساختیم و نسل آنها از دلیل و برهانی که محمد صلی الله علیه و آله و سلم در باره علی علیه السلام آورده بود محروم نشد؛ زیرا حجت و برهان آنها یکی است و طاعت و عبادت آنها هم یکی می‌باشد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محمد بن موسی بن متوکل که خدا او را رحمت کند، از محمد بن یحیی عطّار، از محمد بن احمد بن یحیی بن عمران اشعری، از احمد بن محمد بن عیسی، از علی بن حکم، از سیف بن عمیره، از ابوبکر حضرمی، از امام صادق علیه السلام نقل کرده است که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 بِإِیمَانٍ 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کار پدران قاصر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عز و جل، پسران را به پدران ملحق ساخت تا چشمانشان با این کار روشن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سلیمان دیلمی، از ابو بصیر،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شیعیان مؤمن ما کسانی هستند که فاطمه سلام الله علیها آنها را پرورش داده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پدرانشان ملحق می‌شوند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وی، از ابو عباس، از یحیی بن زکریا، از علی بن احسان، از عبد الرحمن کثیر، از امام صادق علیه السلام نقل شده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 بِإِیمَانٍ 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آنهایی که ایمان آورده‌اند، پیامبر صلی الله علیه و آله و سلم و علی علیه السلام می‌باشد و منظور از نسل او، امامان و جانشینان او که سلام و درود خدا بر آنان باد،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آنها را به آنها ملحق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آنها از حجت و برهانی که محمد صلی الله علیه و آله و سلم در باره علی علیه السلام آورده بود، محروم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آنها یکی و اطاعت آنها هم یکی است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احمد بن قاسم، از عیسی بن مهران، از داود بن مجبّر، از ولید بن محمد، از زید بن جدعان، از عمویش علی بن زید، از عبدالله بن عمر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فضل و برتری افراد فخر می‌فروختیم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از همه برترند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چه رتبه‌ای است ای ابو عبدالرحمن؟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اهل بیت که سلام و درود خدا بر آنان باد، است و هیچ یک از مردم با او مقایسه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رتبه پیامبر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ذُرِّیَّتُهُم بِإِیمَانٍ 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از ذریه پیامبر صلی الله علیه و آله و سلم می‌باشد و با او هم رتبه است و علی علیه السلام هم با فاطمه می‌باشد، سلام و </w:t>
      </w:r>
    </w:p>
    <w:p>
      <w:pPr>
        <w:pStyle w:val="BookText"/>
        <w:rPr/>
      </w:pPr>
      <w:r>
        <w:rPr>
          <w:rFonts w:ascii="IRNazanin" w:hAnsi="IRNazanin" w:eastAsia="IRNazanin"/>
          <w:color w:val="111111"/>
          <w:sz w:val="28"/>
          <w:sz w:val="28"/>
          <w:szCs w:val="28"/>
          <w:rtl w:val="true"/>
          <w:lang w:bidi="fa-IR"/>
        </w:rPr>
        <w:t>درود خدا بر آن دو باد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همان، از عبدالعزیز بن یحیی، از ابراهیم بن محمّد، از علی بن نصیر، از حکم بن ظهیر، از سدّی، از ابو مالک، از ابن عباس ـ که خدایش بیامرزد ـ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 بِإِیمَانٍ 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پیامبر صلی الله علیه و آله و سلم و علی علیه السلام و فاطمه و حسن و حسین علیهم السلام می‌باشد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ابو عبدالله جعفر بن محمد حسینی، از محمد بن حسین، از جندل بن والق، از محمد بن یحیی مازنی، از کلبی، از امام صادق علیه السلام، از پدرش امام باقر علیه السلام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ندا دهنده‌ای از عرش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 تا فاطمه دختر محمد صلی الله علیه و آله و سلم عبور کند و اولین کسی باشد که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حوری از بهشت به استقبال او می‌آیند به همراه پنجاه هزار فرشته از یاقوت خالص، بال‌هایشان از لؤلؤی تازه و زبرجد و بر پشت آنها خورجین‌هایی از مروارید و بر هر خورجینی بالشی از ابریشم قرار دارد تا این که از پل صراط می‌گذرند 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او خوشامد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سراپرده‌ای از نور می‌نشیند و همگی اطراف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سراپرده دو قصر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قصر سفید رنگ و یکی زرد رنگ از مروارید، هر دو از یک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کاخ سفید، هفتاد هزار خانه قرار دارد که خانه‌های محمد و خانواده او می‌باشد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کاخ زرد رنگ نیز هفتاد هزار خانه وجود دارد که خانه‌های ابراهیم و خانواده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به نزد فاطمه سلام الله علیها می‌فرستد که قبل از آن به نزد کسی نفرستاده است و پس از او نیز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نعمتش را بر من تمام کرده است </w:t>
      </w:r>
    </w:p>
    <w:p>
      <w:pPr>
        <w:pStyle w:val="BookText"/>
        <w:rPr/>
      </w:pPr>
      <w:r>
        <w:rPr>
          <w:rFonts w:ascii="IRNazanin" w:hAnsi="IRNazanin" w:eastAsia="IRNazanin"/>
          <w:color w:val="111111"/>
          <w:sz w:val="28"/>
          <w:sz w:val="28"/>
          <w:szCs w:val="28"/>
          <w:rtl w:val="true"/>
          <w:lang w:bidi="fa-IR"/>
        </w:rPr>
        <w:t>و بهشت خود را نصیب من ساخته است و کرامت خود را بر من گوارا ساخته است و مرا بر همه زنان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می‌خواهم که شفاعت مرا در باره فرزندان من و ذریّه من و آنهایی که پس از من ذریّه مرا دوست داشته‌اند و پس از من از آنها محافظت کرده‌اند،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فرشته وحی کرد، بدون این که از جایش تکان بخورد به فاطمه سلام الله علیها خبر بدهد که شفاعت او را در باره فرزندانش و ذریّه‌اش و کسانی که در غیاب او با آنها مهربان بوده‌اند و آنها را دوست داشته‌اند و از آنها محافظت کرده‌اند،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خدایی را که غم و اندوه را از من زدود و چشمم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پدرم این حدیث را ذکر می‌نمود،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ذُرِّیَّتُهُم بِإِیمَانٍ أَلحَقْنَا بِهِمْ ذُرِّیَّتَهُمْ ومَا أَلتْنَاهُم مِّنْ عَمَلهِم مِّن شَیْءٍ کُل امْرِئٍ بِمَا کَسَبَ رَهِینٌ</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امالی خود، از محمد بن علی بن خُشیش، از محمد بن عبد الله، از محمد بن محمد معقل عجلی قرمیسینی در سهرورد، از محمد بن ابی صَهبان ذهلی، از احمد بن محمد بن ابی نصر، از کرّام بن عمرو خثعمی، از محمد بن مسلم، از دو امام باقر و صادق علیهما السلام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عوض شهادت امام حسین علیه السلام امامت را در ذریّه او نهاد و شفا یافتن را در خاک او قرار داده است و برآورده شدن دعا را در کنار قبر او مقدر نمود، به طوری که آن روزهایی را که زیارت کنندگان او در رفت و آمد به مرقد او هستند در زمره عمر آنها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در این زمینه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 السلام همه چیز به دست می‌آید، اما خودش چه بهره‌ای می‌برد؟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به پیامبر صلی الله علیه و آله و سلم ملحق می‌سازد و هم شأن و هم رتبه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تا آخر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ذُرِّیَّتُهُم بِإِیمَانٍ أَلحَقْنَا بِهِمْ ذُرِّیَّتَهُمْ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کتاب من لا یحضره الفقیه با سند خود، از حسن بن محبوب، از علی بن رئاب، از حلبی،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سرپرستی فرزندان مؤمنان را به ابراهیم و ساره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از درخت مخصوصی به آنها غذا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دارای نوک‌هایی است که به نوک پستان گاو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کاخی از مروارید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می‌رسد به آنها لباس پوشانده می‌شود و خوشبو می‌شوند و به نزد پدران خود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همراه پدرانشان، پادشاهان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ذُرِّیَّتُهُم بِإِیمَانٍ أَلحَقْنَا بِهِمْ ذُرِّیَّتَهُمْ</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لغْو فِیهَا ولا 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نه آواز هست و نه حرف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می‌نوشد، اما دچار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حرف اهل بهشت را بازگو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به همدیگر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کُنَّا قَبْل فِی أَهْلنَا 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عذاب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عَلیْنَا ووقَانَا عَذَابَ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گرمای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قریش حکایت دارد که منظورشان محمد صلی الله علیه و آله و سلم می‌باشد و باز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نَّتَرَبَّصُ بِهِ 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تَرَبَّصُوا فَإِنِّی مَعَکُم مِّنَ المُتَرَبِّصِینَ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تَأْمُرُهُمْ أَحْلامُهُم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خوش خیال‌تر از قریش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رسول خدا صلی الله علیه و آله و سلم عطف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رسول خدا صلی الله علیه و آله و سلم آن را نپرداخته است و با نظر خود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مردی مانند علی علیه السلام از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 البَنَاتُ ولکُمُ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قریش است که می‌گفتند</w:t>
      </w:r>
      <w:r>
        <w:rPr>
          <w:rFonts w:eastAsia="IRNazanin" w:cs="IRNazanin"/>
          <w:color w:val="111111"/>
          <w:sz w:val="28"/>
          <w:szCs w:val="28"/>
          <w:rtl w:val="true"/>
          <w:lang w:bidi="fa-IR"/>
        </w:rPr>
        <w:t xml:space="preserve">: </w:t>
      </w:r>
      <w:bookmarkStart w:id="748" w:name="pg13188_126639"/>
    </w:p>
    <w:p>
      <w:pPr>
        <w:pStyle w:val="BookText"/>
        <w:rPr/>
      </w:pPr>
      <w:bookmarkEnd w:id="748"/>
      <w:r>
        <w:rPr>
          <w:rFonts w:ascii="IRNazanin" w:hAnsi="IRNazanin" w:eastAsia="IRNazanin"/>
          <w:color w:val="111111"/>
          <w:sz w:val="28"/>
          <w:sz w:val="28"/>
          <w:szCs w:val="28"/>
          <w:rtl w:val="true"/>
          <w:lang w:bidi="fa-IR"/>
        </w:rPr>
        <w:t>فرشتگان دختران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مزد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که برایشان آورده‌ای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غرامت و تاوان سنگینی باید بپردازند</w:t>
      </w:r>
      <w:r>
        <w:rPr>
          <w:rFonts w:eastAsia="IRNazanin" w:cs="IRNazanin"/>
          <w:color w:val="111111"/>
          <w:sz w:val="28"/>
          <w:szCs w:val="28"/>
          <w:rtl w:val="true"/>
          <w:lang w:bidi="fa-IR"/>
        </w:rPr>
        <w:t>.</w:t>
      </w:r>
      <w:r>
        <w:rPr>
          <w:rStyle w:val="FootnoteAnchor"/>
          <w:rtl w:val="true"/>
        </w:rPr>
        <w:footnoteReference w:id="957"/>
      </w:r>
    </w:p>
    <w:p>
      <w:pPr>
        <w:pStyle w:val="Heading4"/>
        <w:numPr>
          <w:ilvl w:val="3"/>
          <w:numId w:val="1"/>
        </w:numPr>
        <w:rPr/>
      </w:pPr>
      <w:bookmarkStart w:id="749" w:name="__RefHeading___Toc1147291_3244359995"/>
      <w:bookmarkStart w:id="750" w:name="_Toc252"/>
      <w:bookmarkEnd w:id="749"/>
      <w:r>
        <w:rPr>
          <w:rtl w:val="true"/>
        </w:rPr>
        <w:t>«</w:t>
      </w:r>
      <w:r>
        <w:rPr>
          <w:rtl w:val="true"/>
        </w:rPr>
        <w:t>وإِن یَرَوا کِسْفًا مِّنَ السَّمَاءِ سَاقِطًا</w:t>
      </w:r>
      <w:r>
        <w:rPr>
          <w:rtl w:val="true"/>
        </w:rPr>
        <w:t>...</w:t>
      </w:r>
      <w:r>
        <w:rPr>
          <w:rtl w:val="true"/>
        </w:rPr>
        <w:t>یُلاقُوا یَومَهُمُ الذِی فِیهِ یُصْعَقُونَ</w:t>
      </w:r>
      <w:r>
        <w:rPr>
          <w:rtl w:val="true"/>
        </w:rPr>
        <w:t>(</w:t>
      </w:r>
      <w:r>
        <w:rPr/>
        <w:t>45</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کِسْفًا مِّنَ السَّمَاءِ سَاقِطًا یَقُولوا سَحَابٌ مَّرْکُومٌ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حَتَّی یُلاقُوا یَومَهُمُ الذِی فِیهِ یُصْعَقُونَ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 سنگی را در حال سقوط از آسمان ببینند،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متراکم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بگذارشان تا به آن روزی که در آن بیهوش می افتند، برسند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از احمد بن خضیب نیشابوری، از نضر، از فضالة، از عبدالرحمن بن سالم نقل شده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هیچ زمانی هست که جماع مکروه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هرچند حلال باشد، ما بین سپیده صبح تا طلوع خورشید و در فاصله غروب خورشید تا از بین رفتن شفق و در روزی که خورشید دچار گرفتگی و کسوف می‌شود و در شب و روزی که در آن زلزله بیاید و باد سیاه و قرمز و زرد بوزد،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اتفاق افتاده است که رسول خدا صلی الله علیه و آله و سلم در شبی که ماه گرفتگی رخ داده با یکی از زنانش سر کرده باشد، ولی در آن شب از او کاری که در دیگر شب‌ها سر می‌زده،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جفای تو به من به خاطر کینه است؟ و او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این آیه در چنین شبی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که در چنین شبی لذت ببرم و سرگرم بشوم و شبیه قومی باشم که خداوند در کتابش از آنها عیب‌جویی کرده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کِسْفًا مِّنَ السَّمَاءِ سَاقِطًا یَقُولوا سَحَابٌ مَّرْکُومٌ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یَخُوضُوا ویَلعَبُوا حَتَّی یُلاقُوا یَومَهُمُ الذِی یُوعَدُونَ</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رها کن تا در یاوه‌گویی خود فرو روند و بازی کنند تا آن روزی را که </w:t>
      </w:r>
      <w:bookmarkStart w:id="751" w:name="pg13188_126640"/>
    </w:p>
    <w:p>
      <w:pPr>
        <w:pStyle w:val="BookText"/>
        <w:rPr/>
      </w:pPr>
      <w:bookmarkEnd w:id="751"/>
      <w:r>
        <w:rPr>
          <w:rFonts w:ascii="IRNazanin" w:hAnsi="IRNazanin" w:eastAsia="IRNazanin"/>
          <w:color w:val="111111"/>
          <w:sz w:val="28"/>
          <w:sz w:val="28"/>
          <w:szCs w:val="28"/>
          <w:rtl w:val="true"/>
          <w:lang w:bidi="fa-IR"/>
        </w:rPr>
        <w:t>بدان وعده داده می‌شوند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یُلاقُوا یَومَهُمُ الذِی فِیهِ 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در یکی از این اوقاتی که رسول خدا صلی الله علیه و آله و سلم جماع را در آن مکروه دانسته است به جماع و آمیزش بپردازد، اگر خداوند به او فرزندی بدهد، فرزندش دچار چیزی خواهد شد که دوست ندارد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 داشته است که رسول خدا در چه زمان‌هایی جماع و آمیزش را نهی کرده است و خودش نیز در آن موقع از آمیزش و سرگرم شدن و لذت بردن کراهت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از لهو و لعب و لذت بردن در هنگام ظهور این نشانه‌ها دوری نکند، گویی از کسانی است که آیات خدا را به مسخره گرفته است</w:t>
      </w:r>
      <w:r>
        <w:rPr>
          <w:rFonts w:eastAsia="IRNazanin" w:cs="IRNazanin"/>
          <w:color w:val="111111"/>
          <w:sz w:val="28"/>
          <w:szCs w:val="28"/>
          <w:rtl w:val="true"/>
          <w:lang w:bidi="fa-IR"/>
        </w:rPr>
        <w:t>.</w:t>
      </w:r>
      <w:r>
        <w:rPr>
          <w:rStyle w:val="FootnoteAnchor"/>
          <w:rtl w:val="true"/>
        </w:rPr>
        <w:footnoteReference w:id="959"/>
      </w:r>
    </w:p>
    <w:p>
      <w:pPr>
        <w:pStyle w:val="Heading4"/>
        <w:numPr>
          <w:ilvl w:val="3"/>
          <w:numId w:val="1"/>
        </w:numPr>
        <w:rPr/>
      </w:pPr>
      <w:bookmarkStart w:id="752" w:name="__RefHeading___Toc1147293_3244359995"/>
      <w:bookmarkStart w:id="753" w:name="_Toc253"/>
      <w:bookmarkEnd w:id="752"/>
      <w:r>
        <w:rPr>
          <w:rtl w:val="true"/>
        </w:rPr>
        <w:t>«</w:t>
      </w:r>
      <w:r>
        <w:rPr>
          <w:rtl w:val="true"/>
        </w:rPr>
        <w:t>وإِنَّ للذِینَ ظَلمُوا عَذَابًا دُونَ ذَلکَ ولکِنَّ أَکْثَرَهُمْ لا یَعْلمُونَ</w:t>
      </w:r>
      <w:r>
        <w:rPr>
          <w:rtl w:val="true"/>
        </w:rPr>
        <w:t>(</w:t>
      </w:r>
      <w:r>
        <w:rPr/>
        <w:t>47</w:t>
      </w:r>
      <w:r>
        <w:rPr>
          <w:rtl w:val="true"/>
        </w:rPr>
        <w:t>)»</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ظلم کرده اند خواهد بود، ولی بیشترشان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عذاب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محمد که سلام و درود خدا بر آنان باد، می‌باشند که در حق آنان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 عذاب روز رجعت با شمشیر</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احمد بن قاسم، از احمد بن محمد بن خالد، از محمد بن علی، از محمد بن فضیل، از ابو حمزه ثمالی، از امام باقر علیه السلام نقل کرده است که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محمد صلی الله علیه و آله و سلم و ظلم در حق آنها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54" w:name="pg13188_126641"/>
    </w:p>
    <w:p>
      <w:pPr>
        <w:pStyle w:val="Heading4"/>
        <w:numPr>
          <w:ilvl w:val="3"/>
          <w:numId w:val="1"/>
        </w:numPr>
        <w:rPr/>
      </w:pPr>
      <w:bookmarkStart w:id="755" w:name="__RefHeading___Toc1147295_3244359995"/>
      <w:bookmarkStart w:id="756" w:name="_Toc254"/>
      <w:bookmarkEnd w:id="754"/>
      <w:bookmarkEnd w:id="755"/>
      <w:r>
        <w:rPr>
          <w:rtl w:val="true"/>
        </w:rPr>
        <w:t>«</w:t>
      </w:r>
      <w:r>
        <w:rPr>
          <w:rtl w:val="true"/>
        </w:rPr>
        <w:t>واصْبِرْ لحُکْمِ رَبِّکَ فَإِنَّکَ بِأَعْیُنِنَا وسَبِّحْ بِحَمْدِ رَبِّکَ حِینَ تَقُومُ</w:t>
      </w:r>
      <w:r>
        <w:rPr>
          <w:rtl w:val="true"/>
        </w:rPr>
        <w:t>(</w:t>
      </w:r>
      <w:r>
        <w:rPr/>
        <w:t>48</w:t>
      </w:r>
      <w:r>
        <w:rPr>
          <w:rtl w:val="true"/>
        </w:rPr>
        <w:t xml:space="preserve">) </w:t>
      </w:r>
      <w:r>
        <w:rPr>
          <w:rtl w:val="true"/>
        </w:rPr>
        <w:t>ومِنَ اللیْل فَسَبِّحْهُ وإِدْبَارَ النُّجُومِ</w:t>
      </w:r>
      <w:r>
        <w:rPr>
          <w:rtl w:val="true"/>
        </w:rPr>
        <w:t>(</w:t>
      </w:r>
      <w:r>
        <w:rPr/>
        <w:t>49</w:t>
      </w:r>
      <w:r>
        <w:rPr>
          <w:rtl w:val="true"/>
        </w:rPr>
        <w:t>)»</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دستور پروردگارت شکیبایی پیشه کن که تو خود در حمایت مایی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خیزی، به نیایش پروردگارت تسبیح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شب و در فرو شدن ستارگان تسبیح گوی او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لحُکْمِ رَبِّکَ 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حفاظت و حمایت و نعمت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بِحَمْدِ رَبِّکَ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شب</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علی بن ابراهیم، از احمد بن ادریس، از احمد بن محمد، از ابن ابی نصر، از امام رضا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السجود، چهار رکعت پس از نماز مغرب و ادبار النجوم، دو رکعت قبل از نماز صبح می‌باشد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حمّاد بن عیسی، از حریز، از زرارة، از امام باقر علیه السلام نقل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قبل از نماز صبح</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که خدایش بیامرزد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قبل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و امام صادق علیهما السلام روایت شده است</w:t>
      </w:r>
      <w:r>
        <w:rPr>
          <w:rFonts w:eastAsia="IRNazanin" w:cs="IRNazanin"/>
          <w:color w:val="111111"/>
          <w:sz w:val="28"/>
          <w:szCs w:val="28"/>
          <w:rtl w:val="true"/>
          <w:lang w:bidi="fa-IR"/>
        </w:rPr>
        <w:t>.</w:t>
      </w:r>
      <w:r>
        <w:rPr>
          <w:rStyle w:val="FootnoteAnchor"/>
          <w:rtl w:val="true"/>
        </w:rPr>
        <w:footnoteReference w:id="964"/>
      </w:r>
      <w:bookmarkStart w:id="757" w:name="pg13188_126642"/>
    </w:p>
    <w:p>
      <w:pPr>
        <w:pStyle w:val="Heading2"/>
        <w:numPr>
          <w:ilvl w:val="1"/>
          <w:numId w:val="1"/>
        </w:numPr>
        <w:rPr/>
      </w:pPr>
      <w:bookmarkStart w:id="758" w:name="__RefHeading___Toc1147297_3244359995"/>
      <w:bookmarkStart w:id="759" w:name="_Toc255"/>
      <w:bookmarkEnd w:id="757"/>
      <w:bookmarkEnd w:id="758"/>
      <w:r>
        <w:rPr>
          <w:rtl w:val="true"/>
        </w:rPr>
        <w:t>سوره نجم</w:t>
      </w:r>
      <w:bookmarkEnd w:id="759"/>
    </w:p>
    <w:p>
      <w:pPr>
        <w:pStyle w:val="Heading3"/>
        <w:numPr>
          <w:ilvl w:val="2"/>
          <w:numId w:val="1"/>
        </w:numPr>
        <w:rPr/>
      </w:pPr>
      <w:bookmarkStart w:id="760" w:name="__RefHeading___Toc1147299_3244359995"/>
      <w:bookmarkStart w:id="761" w:name="_Toc256"/>
      <w:bookmarkEnd w:id="760"/>
      <w:r>
        <w:rPr>
          <w:rtl w:val="true"/>
        </w:rPr>
        <w:t>اشاره</w:t>
      </w:r>
      <w:bookmarkEnd w:id="761"/>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نجم مکی است به جز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اخلاص نازل شده است</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3188_126644"/>
      <w:bookmarkStart w:id="763" w:name="pg13188_126644"/>
      <w:bookmarkEnd w:id="763"/>
    </w:p>
    <w:p>
      <w:pPr>
        <w:pStyle w:val="Heading3"/>
        <w:numPr>
          <w:ilvl w:val="2"/>
          <w:numId w:val="1"/>
        </w:numPr>
        <w:rPr/>
      </w:pPr>
      <w:bookmarkStart w:id="764" w:name="pg13188_126644"/>
      <w:bookmarkStart w:id="765" w:name="__RefHeading___Toc1147301_3244359995"/>
      <w:bookmarkStart w:id="766" w:name="_Toc257"/>
      <w:bookmarkEnd w:id="764"/>
      <w:bookmarkEnd w:id="765"/>
      <w:r>
        <w:rPr>
          <w:rtl w:val="true"/>
        </w:rPr>
        <w:t>فضیلت و ثواب قرائت سوره نجم</w:t>
      </w:r>
      <w:bookmarkEnd w:id="76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یزید بن خلیفه،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نجم را هر روز و یا هر شب بخواند، در میان مردم به گونه‌ای پسندیده زندگی خواهد کرد و مورد آمرزش قرار می‌گیرد و در میان مردم محبوب خواهد بود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از پیامبر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ده برابر آن کسانی که محمد صلی الله علیه و آله و سلم را تصدیق و تأیید کرده‌اند، خداوند به او نیکی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روی پوست پلنگ بنویسد و بر خود آویزان کند، قلبش در برابر هر پادشاه و حاکمی که به نزد او می‌رود، شجاع و قوی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 پوست پلنگ بنویسد و بر خود آویزان کند، قلبش در برابر همه چیز قوی خواهد شد و نزد هر پادشاه و حاکمی برود، آن پادشاه به او احترام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 پوست پلنگ بنویسد و بر خود آویزان کند، بر هر شیطانی چیره خواهد شد و با هر کس بجنگد بر او غلبه خواهد کرد و به اذن و اجازه خداوند متعال دارای زور بازو و قوت و قدرت خواهد شد</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7" w:name="pg13188_126646"/>
      <w:bookmarkStart w:id="768" w:name="pg13188_126646"/>
      <w:bookmarkEnd w:id="768"/>
    </w:p>
    <w:p>
      <w:pPr>
        <w:pStyle w:val="Heading3"/>
        <w:numPr>
          <w:ilvl w:val="2"/>
          <w:numId w:val="1"/>
        </w:numPr>
        <w:rPr/>
      </w:pPr>
      <w:bookmarkStart w:id="769" w:name="pg13188_126646"/>
      <w:bookmarkStart w:id="770" w:name="__RefHeading___Toc1147303_3244359995"/>
      <w:bookmarkStart w:id="771" w:name="_Toc258"/>
      <w:bookmarkEnd w:id="769"/>
      <w:bookmarkEnd w:id="770"/>
      <w:r>
        <w:rPr>
          <w:rtl w:val="true"/>
        </w:rPr>
        <w:t>تفسیر سوره نجم</w:t>
      </w:r>
      <w:bookmarkEnd w:id="771"/>
    </w:p>
    <w:p>
      <w:pPr>
        <w:pStyle w:val="Heading4"/>
        <w:numPr>
          <w:ilvl w:val="3"/>
          <w:numId w:val="1"/>
        </w:numPr>
        <w:rPr/>
      </w:pPr>
      <w:bookmarkStart w:id="772" w:name="__RefHeading___Toc1147305_3244359995"/>
      <w:bookmarkStart w:id="773" w:name="_Toc259"/>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774" w:name="__RefHeading___Toc1147307_3244359995"/>
      <w:bookmarkStart w:id="775" w:name="_Toc260"/>
      <w:bookmarkEnd w:id="774"/>
      <w:r>
        <w:rPr>
          <w:rtl w:val="true"/>
        </w:rPr>
        <w:t>«</w:t>
      </w:r>
      <w:r>
        <w:rPr>
          <w:rtl w:val="true"/>
        </w:rPr>
        <w:t>والنَّجْمِ إِذَا هَوی</w:t>
      </w:r>
      <w:r>
        <w:rPr>
          <w:rtl w:val="true"/>
        </w:rPr>
        <w:t>(</w:t>
      </w:r>
      <w:r>
        <w:rPr/>
        <w:t>1</w:t>
      </w:r>
      <w:r>
        <w:rPr>
          <w:rtl w:val="true"/>
        </w:rPr>
        <w:t xml:space="preserve">) </w:t>
      </w:r>
      <w:r>
        <w:rPr>
          <w:rtl w:val="true"/>
        </w:rPr>
        <w:t xml:space="preserve">مَا ضَل صَاحِبُکُمْ ومَا غَوی </w:t>
      </w:r>
      <w:r>
        <w:rPr>
          <w:rtl w:val="true"/>
        </w:rPr>
        <w:t>(</w:t>
      </w:r>
      <w:r>
        <w:rPr/>
        <w:t>2</w:t>
      </w:r>
      <w:r>
        <w:rPr>
          <w:rtl w:val="true"/>
        </w:rPr>
        <w:t>)...</w:t>
      </w:r>
      <w:r>
        <w:rPr>
          <w:rtl w:val="true"/>
        </w:rPr>
        <w:t xml:space="preserve">ولقَدْ جَاءهُم مِّن رَّبِّهِمُ الهُدَی </w:t>
      </w:r>
      <w:r>
        <w:rPr>
          <w:rtl w:val="true"/>
        </w:rPr>
        <w:t>(</w:t>
      </w:r>
      <w:r>
        <w:rPr/>
        <w:t>23</w:t>
      </w:r>
      <w:r>
        <w:rPr>
          <w:rtl w:val="true"/>
        </w:rPr>
        <w:t>)»</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أَلکُمُ الذَّکَرُ ولهُ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إِن یَتَّبِعُونَ إِلا الظَّنَّ ومَا تَهْوی الأَنفُسُ ولقَدْ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شما نه گمراه شده و نه در نادانی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هوس سخن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جز وحیی که وحی می‌شود،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شدیدالقوی به او فرا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افق اعلی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آمد و نزدیکتر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یا نزدیکتر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بنده‌اش آن چه را باید وحی کند،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p>
    <w:p>
      <w:pPr>
        <w:pStyle w:val="BookText"/>
        <w:rPr/>
      </w:pPr>
      <w:r>
        <w:rPr>
          <w:rFonts w:ascii="IRNazanin" w:hAnsi="IRNazanin" w:eastAsia="IRNazanin"/>
          <w:color w:val="111111"/>
          <w:sz w:val="28"/>
          <w:sz w:val="28"/>
          <w:szCs w:val="28"/>
          <w:rtl w:val="true"/>
          <w:lang w:bidi="fa-IR"/>
        </w:rPr>
        <w:t>را دل دید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چه دیده است با او جدال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بار دیگری هم او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سدر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که جنة الماوی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درخت سدر را آن چه پوشیده بود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بزرگ پروردگار خود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از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منات، آن سومین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پسر است و برای او دختر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این تقسیم نادرستی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بیش نیستند که شما و پدرانتان نامگذاری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گمان و آن چه را که دلخواهشان است، پیروی نمی کنند با آن که قطعا از جانب پروردگارشان هدایت برایشان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علی بن ابراهیم، از پدرش، از ابن ابی عمیر، از حمّاد، از محمد بن مسلم نقل کرده است که گفت،از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مشابه اینها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مخلوقاتش به هر چه بخواهد قسم می‌خورد اما آفریدگانش فقط باید به الله قسم بخورند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از علی بن محمد، از علی بن عباس، از علی بن حمّاد، از عمرو بن شمر، از جابر، از امام باقر علیه السلام نقل کرده است که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محمد صلی الله علیه و آله و سلم قسم می‌خورم آن گاه که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اهل بیتش صلوات الله علیهم اجمعین را بر دیگران برتری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هوی و هوس در باره فضل و برتری خانواده‌اش سخن نمی‌گوید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احمد بن حسن قطّان، از احمد بن یحیی، از بکر بن عبدالله، از </w:t>
      </w:r>
    </w:p>
    <w:p>
      <w:pPr>
        <w:pStyle w:val="BookText"/>
        <w:rPr/>
      </w:pPr>
      <w:r>
        <w:rPr>
          <w:rFonts w:ascii="IRNazanin" w:hAnsi="IRNazanin" w:eastAsia="IRNazanin"/>
          <w:color w:val="111111"/>
          <w:sz w:val="28"/>
          <w:sz w:val="28"/>
          <w:szCs w:val="28"/>
          <w:rtl w:val="true"/>
          <w:lang w:bidi="fa-IR"/>
        </w:rPr>
        <w:t>حسن بن زیاد کوفی، از علی بن حکم، از منصور بن ابی الاسود، از امام صادق علیه السلام ، از پدرش امام باقر علیه السلام ، از پدرانش علیهم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بیمار شد، همان بیماری که باعث مرگش شد، خانواده و یارانش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تو افتاد، چه کسی جانشین تو خواهد شد و چه کسی در میان ما امر تو را بر پا خواهد کرد؟ به آنها جوابی نداد و سکوت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فرا رسید، همان سئوال‌ها را تکرار کردند، باز به آنها هیچ جوابی به آن پرسش‌ها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فرا رسید، همان سئوال‌ها را از او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تو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تو جانشین خواهد شد و چه کسی امر تو را در بین ما بر پا خواهد کرد؟ رسول خدا صلی الله علیه و آله و سلم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ستاره‌ای از آسمان در خانه مردی از یاران من افتاد، نگاه کنید ببینید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جانشین من در میان شما است و او همان کسی است که امر مرا در میان شما بر پا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جمع کسی نبود که تمایل نداشته باشد که رسول خدا صلی  الله علیه و آله و سلم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چهارم فرا رسید، هر یک از آن مردان در خانه‌اش نشسته بود و منتظر فرو افتادن آن ستاره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ستاره‌ای از آسمان فرو می‌افتاد، نور آن از نور دنیا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خانه علی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نگران و مضطرب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بیراهه رفته است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پسر عموی خود از روی هوی و هوس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این باره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از حسن بن محمد بن سعید هاشمی کوفی، از فرات بن ابراهیم بن فرات کوفی، از محمد بن احمد بن علی همدانی، از حسین بن علی، از عبدالله بن سعید، از عبد الواحد بن غیاث، از عاصم بن سلیمان، از جویبر، از ضحّاک، از ابن</w:t>
      </w:r>
    </w:p>
    <w:p>
      <w:pPr>
        <w:pStyle w:val="BookText"/>
        <w:rPr/>
      </w:pPr>
      <w:r>
        <w:rPr>
          <w:rFonts w:ascii="IRNazanin" w:hAnsi="IRNazanin" w:eastAsia="IRNazanin"/>
          <w:color w:val="111111"/>
          <w:sz w:val="28"/>
          <w:sz w:val="28"/>
          <w:szCs w:val="28"/>
          <w:rtl w:val="true"/>
          <w:lang w:bidi="fa-IR"/>
        </w:rPr>
        <w:t>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آخرین نماز عشاء را با رسول خدا صلی الله علیه و آله و سلم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سلام داد، به طرف ما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هنگام سپیده صبح ستاره‌ای از آسمان سقوط خواهد کرد و در خانه یکی از شما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در داخل خانه هر کس بیفتد، او جانشین من و خلیفه من و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صبح نزدیک شد، هر کدام از ما در خانه خود نشسته بود و منتظر سقوط آن ستاره در داخل خانه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کارترین فرد در میان آن جمع، پدرم، عباس بن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دمید، آن ستاره از آسمان فرود آمد و در خانه علی بن ابی طالب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پیامبری مبعوث کرده است، جانشینی و خلافت و امامت پس از خویش را بر تو واجب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منافقان امثال عبدالله بن ابی و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خود نسبت به پسر عمویش به بیراهه رفته است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او، از روی هوی و هوس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بود که خداوند تبارک و تعالی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خالق آن ستاره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ستاره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محبت علی بن ابی طالب علیه السلام به بیراهه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ابن بابویه، از شیخی از اهل ری که احمد بن محمد بن صقر صائغ عدل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عباس بن بسّام، از ابو جعفر محمد بن ابی هیثم سعدی، از احمد بن خطاب، از ابو اسحاق فزاری، از پدرش، از امام صادق علیه السلام ، از پدرش امام باقر علیه السلام ، از جدش امام حسین علیه السلام ، از عبدالله بن عباس، مانند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در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طلوع خورشید، ستاره‌ای از آسمان سقوط می‌کند و در خانه یکی از شما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طلوع سپیده صبح، طلوع خورشید آمده است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از او، از شیخی از اهل حدیث به نام احمد بن حسن قطّان، معروف</w:t>
      </w:r>
    </w:p>
    <w:p>
      <w:pPr>
        <w:pStyle w:val="BookText"/>
        <w:rPr/>
      </w:pPr>
      <w:r>
        <w:rPr>
          <w:rFonts w:ascii="IRNazanin" w:hAnsi="IRNazanin" w:eastAsia="IRNazanin"/>
          <w:color w:val="111111"/>
          <w:sz w:val="28"/>
          <w:sz w:val="28"/>
          <w:szCs w:val="28"/>
          <w:rtl w:val="true"/>
          <w:lang w:bidi="fa-IR"/>
        </w:rPr>
        <w:t xml:space="preserve">به ابو علی بن عبد ربه عدل، از ابو عباس احمد بن ذکریا قطّان، از بکر بن عبدالله بن حبیب، از محمد بن اسحاق کوفی، از ابراهیم بن عبدالله سنجری ابو اسحاق، از یحیی بن حسین مشهدی، از ابو هارون عبدی، از ربیعة سعدی نقل کرده است که از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ستاره‌ای است که به هنگام دمیدن سپیده سقوط کرد و در خانه علی بن ابی طالب علیه السلام فرو افتاد و پدرم عباس دوست داشت که آن ستاره در خانه او فرو افتد تا جانشینی و خلافت و امامت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نخواست که آن شخص کسی غیر از علی بن ابی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فضل خداوند است و به هر کس بخواهد آن را می‌بخشد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که خدایش بیامرزد، از جعفر بن محمد علوی، از عبدالله بن محمد زیات، از جندل بن والق، از محمد بن ابی عمیر، از غیاث بن ابراهیم، از 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مردم هستم و هیچ افتخاری بالاتر از این نیست، و علی سرور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آن کس را که او را دوست دارد، و دشمن باش آن کس را 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دست از حمایت پسر عمویش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کلامی که رسول خدا صلی الله علیه و آله و سلم در باره پسر عمویش می‌گوید از روی هوی و هوس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چیزی جز وحی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از احمد بن قاسم، از احمد بن محمد، از احمد بن خالد ازدی، از عمرو بن شمر، از جابر، از امام باقر علیه السلام نقل شده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دشمنی اهل بیت محمد صلوات الله علیهم اجمعین مورد آزمایش قرار گرفتید آن گاه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اعلام کرد که رسول خدا صلی الله علیه و آله و سلم با برتری دادن اهل بیت خود به گمراهی </w:t>
      </w:r>
    </w:p>
    <w:p>
      <w:pPr>
        <w:pStyle w:val="BookText"/>
        <w:rPr/>
      </w:pPr>
      <w:r>
        <w:rPr>
          <w:rFonts w:ascii="Amiri" w:hAnsi="Amiri" w:eastAsia="Amiri" w:cs="Amiri"/>
          <w:color w:val="111111"/>
          <w:sz w:val="28"/>
          <w:sz w:val="28"/>
          <w:szCs w:val="28"/>
          <w:rtl w:val="true"/>
          <w:lang w:bidi="ar-SA"/>
        </w:rPr>
        <w:t>نرفته است تا آن 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از احمد بن قاسم، از منصور بن عباس، از حصین، از عباس قصبانی، از داود بن حصین، از فضل بن عبدالملک، از امام صادق علیه السلام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در روز غدیر، دست امیر المؤمنین علی علیه السلام را بلند کرد، مردم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بیراهه رفته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 و 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هوی و هوس خود در باره ا هل بیت و پسر عموی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از احمد بن هوذه باهلی، از ابراهیم بن اسحاق نهاوندی، از عبدالله بن حمّاد انصاری، از محمد بن عبدالله، از امام صادق علیه السلام، از پدرش امام باقر علیه السلام، از جدش امام حسین علیه السلام، از علی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مرا به آسمان می‌بردند،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خیلی نزدیک شدم ـ و نزدیک شدن در این جا به معنای چشم انداختن و دیدن می‌باشد ـ نور بسیار درخشانی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زمین به جای خود 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عادل‌ترین فرد زمین و صادق‌ترین آن، و پاک‌ترین آن و امین‌ترین آن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وارث من است و جانشین من در میان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عزّت است و رضایت او حکم 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جز او خدایی نیست؛ همان رفیع الشأن بالا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تو، اسمی از اسم‌های خود را داده‌ام و او را علی نامیدم و من خود همان علیّ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الشأن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خداوندی هستم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w:t>
      </w:r>
    </w:p>
    <w:p>
      <w:pPr>
        <w:pStyle w:val="BookText"/>
        <w:rPr/>
      </w:pPr>
      <w:r>
        <w:rPr>
          <w:rFonts w:ascii="IRNazanin" w:hAnsi="IRNazanin" w:eastAsia="IRNazanin"/>
          <w:color w:val="111111"/>
          <w:sz w:val="28"/>
          <w:sz w:val="28"/>
          <w:szCs w:val="28"/>
          <w:rtl w:val="true"/>
          <w:lang w:bidi="fa-IR"/>
        </w:rPr>
        <w:t>تو نامی از نام‌های خودم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فاطمه نام نهادم و من خود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آفریننده همه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خوب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نوادگان تو، دو اسم از اسم‌های خود را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حسن و حسین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آن آزمایشگر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این حدیث را برای قریش خواند،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به محمد وحی نکرده است، او از خودش این حرف‌ها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در بیان آن موضوع،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بُرسی در حدیثی مرفوع از امام علی النقی علیه السلام، از امام زین العابدین علیه السلام، از جابر بنعبد الله انصاری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در  شبی در سال فتح مکه دور هم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وقتی که کارشان سر و سامان پیدا می‌کرد، جانشین یا قائم مقامی برای خود تعیین می‌کردند تا دستورات او را انجام دهد و سیرت او را در آن ملت پیاده 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این وعده را به من داده است که با آیه‌ای که از آسمان می‌فرستد، مشخص کند که چه کسی را دوست دارد که پس از من جانشین من در میان امت من باشد تا مردم هم آن جانشین را بشناسند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و سلم آخرین نماز عشاء را در آن ساعت با مردم خواند، مردم به آسمان نگاه کردند تا ببیند چه چیزی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بسیار تاریک بود و ماه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زیادی مشرق و مغرب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ستاره‌ای از آسمان به طرف زمین فرود آمد و شروع کرد به چرخیدن به دور خانه‌ها، تا این که بر بالای خانه علی علیه السلام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وحشتناکی داشت و مانند پارچه‌ای که تنور را می‌پوشاند، خانه علی علیه السلام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خانه‌ها را روشن کرده بود، مردم ترسیده بودند و شروع کردند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w:t>
      </w:r>
    </w:p>
    <w:p>
      <w:pPr>
        <w:pStyle w:val="BookText"/>
        <w:rPr/>
      </w:pPr>
      <w:r>
        <w:rPr>
          <w:rFonts w:ascii="IRNazanin" w:hAnsi="IRNazanin" w:eastAsia="IRNazanin"/>
          <w:color w:val="111111"/>
          <w:sz w:val="28"/>
          <w:sz w:val="28"/>
          <w:szCs w:val="28"/>
          <w:rtl w:val="true"/>
          <w:lang w:bidi="fa-IR"/>
        </w:rPr>
        <w:t>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از آسمان بر بالای خانه علی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پس از من امام است و جانشین من است و به پا دارنده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 با او مخالفت نکنید و از او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جانشین خداوند در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رسول خدا صلی الله علیه و آله و سلم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باره پسر عمویش می‌گوید از روی هوی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او چیره شده است تا آن جا که اگر برایش امکان داشت می‌گفت علی،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بر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از حسین بن عباس، از امام باقر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علی علیه السلام به بیراهه نرفته است و گمراه نشده است و در باره او از روی هوی و هوس سخن نمی‌گوید و هر چیزی که در باره او گفته است، وحی بوده که به او نازل شده است</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کتاب مناقب از ابو البرکات ابراهیم بن محمد بن خلف حمّاری سقطی، از ابو عبدالله حسین بن احمد، از ابو الفتح احمد بن حسن بن سهل مالکی بصری واعظ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قرطیسی‌ها، از سلیمان بن احمد مالکی، از ابو قضاعة ربیعة بن محمد طائی، از ثوبان، از داود، از مالک بن غسّان نهشلی، از ثابت، از انس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وعده رسول خدا صلی الله علیه و آله و سلم ستاره‌ای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ستاره نگاه کنید، در خانه هر کسی افتاد، او پس از من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کردند و ناگهان دیدند که در خانه علی علیه السلام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ابو طالب محمد بن احمد بن عثمان، از ابو عمر محمد بن عباس بن حَیَّویْه خزّاز از طریق اجازه، از ابو عبدالله حسین بن علی دهّان معروف به اخو حمّاد، از علی بن محمد بن خلیل بن هارون بصری، از محمد بن خلیل جهنی، از هشیم، از ابو بشیر، از سعید بن جبیر، 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بنی هاشم نزد پیامبر صلی الله علیه و آله و سلم نشسته بودم که ناگهان ستاره‌ای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در خانه هر کس افتاد، او پس از من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بنی هاشم بلند شدند و نگاه کردند و دیدند که ستاره در منزل علی بن ابی طالب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علی علیه السلام گمراه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بِالأُفُقِ الأَعْلی</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نجم رسول خدا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است که به آسمان برده شد و او در هوا بود و این در جواب کسی نازل شده است که معراج را قبول ندارد و این در واقع قسم به رسول خدا می‌باشد و این برتری او را نسبت به سایر پیامبران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قسم، دو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هوی و هوس سخن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یاسر، از امام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پیامبرانی را که خداوند فرستاده است، دارای سودایی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w:t>
      </w:r>
    </w:p>
    <w:p>
      <w:pPr>
        <w:pStyle w:val="BookText"/>
        <w:rPr/>
      </w:pPr>
      <w:r>
        <w:rPr>
          <w:rFonts w:ascii="IRNazanin" w:hAnsi="IRNazanin" w:eastAsia="IRNazanin"/>
          <w:color w:val="111111"/>
          <w:sz w:val="28"/>
          <w:sz w:val="28"/>
          <w:szCs w:val="28"/>
          <w:rtl w:val="true"/>
          <w:lang w:bidi="fa-IR"/>
        </w:rPr>
        <w:t>جرأت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مزاج خود می‌باشند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عده‌ای از یاران خود، از سهل بن زیاد، از ریّان بن صلت، از یونس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پیامبری نفرستاده است مگر این که در بدن آنها زردآب سیاه رنگ صافی وجود دارد و خداوند متعال هیچ پیامبری را نفرستاده است مگر این که به بداء در باره خداوند، اقرار می‌کند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تا خدا به اندازه فاصله دسته کمان تا سر دو طرف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او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نزدیک‌تر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رو در رو و شفاهی بود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اجازه داد که به آسمان بالا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مِرَّةٍ فَاسْتَوی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کلام خداوند تا گوش رسول خدا صلی الله علیه و آله و سلم به اندازه فاصله زه کمان تا چوب کمان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سئوال شد که آن وحی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کرد که علی علیه السلام سیّد و سرور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پرهیزکاران و رهبر بزرگان و افراد شریف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خلیفه‌ای است که خاتم پیامبران صلی الله علیه و آله و سلم او را جانشین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توی حرف او پریدند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یا از جانب رسول او؟ خداوند متعال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جواب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داده شده است </w:t>
      </w:r>
    </w:p>
    <w:p>
      <w:pPr>
        <w:pStyle w:val="BookText"/>
        <w:rPr/>
      </w:pPr>
      <w:r>
        <w:rPr>
          <w:rFonts w:ascii="IRNazanin" w:hAnsi="IRNazanin" w:eastAsia="IRNazanin"/>
          <w:color w:val="111111"/>
          <w:sz w:val="28"/>
          <w:sz w:val="28"/>
          <w:szCs w:val="28"/>
          <w:rtl w:val="true"/>
          <w:lang w:bidi="fa-IR"/>
        </w:rPr>
        <w:t>که چیز دیگری بگویم؛ به من امر شده است که علی علیه السلام را در میان مردم منصوب بنمایم و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 از من سرپرست و ولیّ شما است و او به منزله کشتی در روز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درون آن رود، نجات پیدا کرده است و هر کس از آن خارج شود،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را بار دیگر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شیعیان در بهشت در زیر آن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که پرده‌هایی از نور، سدره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آن پرده‌های نور را می‌بیند و از آن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پیامبر صلی الله علیه و آله و سلم چیزی را بر وحی نیفزود و چیزی را از آن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شنید که اگر به او قدرت و توان داده نمی‌شد، نمی‌توانست آن را بشنود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قرار دارد و اما در پاسخ به کسانی که بهشت و جهنم را انکار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زیر سدرة المنتهی که در آسمان هفتم قرار دارد و جنة المأوی هم در کنار آن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ابراهیم بن محمد ثقفی، از ابان بن عثمانة، از ابو داود، از ابو بردة اسلمی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به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جا تو را در کنار من حاضر و شاهد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آن، همان شبی است که به آسمان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او را به نزد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و ناگهان دیدم که کسی مثل تو همراه من است، و فرشتگان در صف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در روز قیامت، خداوند آنها را </w:t>
      </w:r>
    </w:p>
    <w:p>
      <w:pPr>
        <w:pStyle w:val="BookText"/>
        <w:rPr/>
      </w:pPr>
      <w:r>
        <w:rPr>
          <w:rFonts w:ascii="IRNazanin" w:hAnsi="IRNazanin" w:eastAsia="IRNazanin"/>
          <w:color w:val="111111"/>
          <w:sz w:val="28"/>
          <w:sz w:val="28"/>
          <w:szCs w:val="28"/>
          <w:rtl w:val="true"/>
          <w:lang w:bidi="fa-IR"/>
        </w:rPr>
        <w:t>به همراهی تو مفتخر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آنها نزدیک شدم و در باره چیزهایی که تاکنون اتفاق افتاده و تا قیامت اتفاق خواهد افتاد،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بود که برای بار دوم به آسمان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به نزد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شخصی همچون تو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از هفت آسمان برایم برداشته شد و من همه ساکنان آن اعم از جن و پری را دیدم و جای هر فرشته‌ای را در آن جا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موقعی بود که به پیامبری جنیان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او را به نزد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تو همراه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چیزی نگفتم و آنها هم به من پاسخی ندادند مگر این که تو همه آن سخنان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بار، مخصوص من و تو است در شب قدر و به کسی جز ما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از خدا درخواست کردم و خداوند همه چیز را در باره تو به من بخشیده است به جز پیامبری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مخصوص تو قرار داده‌ام و با تو آن را خاتمه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به آسمان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پیامبران در آن جا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گزاردم و کسی مثل تو در پشت سر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احزاب و گروه‌ها به دست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جوابی است بر آنهایی که معراج را انکار می‌کنند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به کسانی که منکر خلقت بهشت و جهنم هستند، حدیثی است که پدرم از بعضی از یارانش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اسم فاطمه را برای ازدواج پیش پیامبر صلی الله علیه و آله و سلم یاد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می‌کرد، پیامبر از او روی گردان می‌شد تا این که مردم از این موضوع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خواست او را به ازدواج علی علیه السلام در بیاورد، پنهانی آن را با فاطمه سلام الله علیها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نظر دادن در این زمینه، شایسته‌تر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w:t>
      </w:r>
    </w:p>
    <w:p>
      <w:pPr>
        <w:pStyle w:val="BookText"/>
        <w:rPr/>
      </w:pPr>
      <w:r>
        <w:rPr>
          <w:rFonts w:ascii="IRNazanin" w:hAnsi="IRNazanin" w:eastAsia="IRNazanin"/>
          <w:color w:val="111111"/>
          <w:sz w:val="28"/>
          <w:sz w:val="28"/>
          <w:szCs w:val="28"/>
          <w:rtl w:val="true"/>
          <w:lang w:bidi="fa-IR"/>
        </w:rPr>
        <w:t>زنان قریش در باره او به من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قد کوتاه است که شکمی بزرگ و دستانی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برجسته دارد و موهای جلوی سرش کم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چشمان درشتی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شانه‌اش برجسته است و مانند استخوان شانه شتر است، دندان‌هایش بر آمده است در ضمن مال و ثروتی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 و جل بر دنیا اشراف دارد و مرا به عنوان پیامبر جهانیان برگزیده است و سپس موضوع دیگری را به من خبر داد و آن این که علی علیه السلام را به عنوان جانشین من بر همه جهانیان برگزیده است و سپس موضوع دیگر و آن این که تو را به سروری همه زنان عالم برگزیده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بر صخره بیت المقدس دیدم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محمد فرستاده خدا است، او را با وزیرش مورد تأیید قرار داده‌ام و با وزیرش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سدرة المنتهی رسیدم، دیدم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جز من خدایی نیست، محمّد، برگزیده من در میان خلق من است، با وزیرش از او حمایت کرده‌ام و با وزیرش او را یاری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خداوند جهانیان رسیدم، دیدم که بر هر ستونی از ستون‌های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یکتا هستم، هیچ خدایی جز من نیست، محمد دوست من است، با وزیرش از او پشتیبانی کردم و با وزیرش او را یاری نمودم و وقتی وارد بهشت شدم، در بهشت، درخت طوبی را دیدم که ریشه آن در خانه علی بود و در بهشت هیچ خانه و هیچ قصری نبود، مگر این که شاخه‌ای از آن درخت در آن بود و در بالای آن بقچه‌هایی برای لباس از جنس سندس و استبرق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مؤمنی مالک یک میلیون از آن بقچه‌ها می‌باشد و در هر یک از بقچه‌ها، یک میلیون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لباسی نیست که شبیه لباس دیگر باشد؛ همه با هم فرق دارند و دارای رنگ‌های مختلف می‌باشند و آن لباس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وسط آن یک سایه بسیار گسترده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 بهشت به اندازه پهنای آسمان و زمین است و برای کسانی که به خدا و </w:t>
      </w:r>
    </w:p>
    <w:p>
      <w:pPr>
        <w:pStyle w:val="BookText"/>
        <w:rPr/>
      </w:pPr>
      <w:r>
        <w:rPr>
          <w:rFonts w:ascii="IRNazanin" w:hAnsi="IRNazanin" w:eastAsia="IRNazanin"/>
          <w:color w:val="111111"/>
          <w:sz w:val="28"/>
          <w:sz w:val="28"/>
          <w:szCs w:val="28"/>
          <w:rtl w:val="true"/>
          <w:lang w:bidi="fa-IR"/>
        </w:rPr>
        <w:t>پیامبرانش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اگر صد سال در آن سایه حرکت کند نمی‌تواند آن را بپیماید؛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میوه‌های اهل بهشت قرار دارد و غذایشان در خانه‌هایشان آویزان است و بر هر شاخه‌ای از آن هزار جور میوه وجود دارد، چه آنها که در دنیا دیده‌اید و چه آنهایی که ندیده‌اید و چه آنهایی که شنیده‌اید و چه آنهایی که مانند آن را نشنیده‌اید، و هر گاه از آن میوه‌ای چیده شود، میوه دیگری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میوه‌هایی که نه تحریم شده است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زیر ریشه آن درخت جاری است که از آن، نهرهای چهارگانه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آبی که نمی‌گندد و متعفن نمی‌شود، و نهری از شیر که مزه‌اش تغییر نکرده، و نهری از شراب که مایه لذت کسانی است که آن را می‌نوشند، و نهری از عسل پاکیزه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علی علیه السلام هفت خصلت نیک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من سر از قبر برمی‌آورد، و اولین کسی است که با من بر پل صراط می‌ایستد و به آتش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رها کن و او اولین کسی است که پس از من پوشانده می‌شود و اولین کسی است که با من در سمت راست عرش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به همراه من در بهشت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است که با من در مکان علیین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من از آن شراب ناب مختوم می‌نوشد، شرابی که ختام آن مسک است و برای نوشیدن آن از همدیگر سبقت و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است که خداوند در آخرت به علی علیه السلام بخشیده است و برای او در بهشت فراهم کرده است، هر چند که در دنیا مالی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شکم بزرگی است، بدان که او پر از علم و دانشی است که خداوند مخصوص او گردانیده است و در میان امت من، او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ریخته است و چشمان درشتی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او را هم شکل و شبیه حضرت آدم علیه السلام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درازی دستانش به این خاطر است که خداوند آنها را دراز گردانیده است تا با آنها دشمنان خدا و دشمنان رسول خدا </w:t>
      </w:r>
    </w:p>
    <w:p>
      <w:pPr>
        <w:pStyle w:val="BookText"/>
        <w:rPr/>
      </w:pPr>
      <w:r>
        <w:rPr>
          <w:rFonts w:ascii="IRNazanin" w:hAnsi="IRNazanin" w:eastAsia="IRNazanin"/>
          <w:color w:val="111111"/>
          <w:sz w:val="28"/>
          <w:sz w:val="28"/>
          <w:szCs w:val="28"/>
          <w:rtl w:val="true"/>
          <w:lang w:bidi="fa-IR"/>
        </w:rPr>
        <w:t>صلی الله علیه و آله و سلم را به قتل برساند و به کمک علی، خداوند همه دین خود را آشکار می‌سازد،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خداوند پیروزی‌ها را نصیب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مشرکان به خاطر تنزیل قرآن می‌جنگد و با منافقان، آنهایی که سرکشی می‌کنند و عهد و پیمان می‌شکنند و به فسق و فجور مشغول هستند، به خاطر تأویل و تفسیر آن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او، دو سرور جوانان اهل بهشت را به وجود می‌آورد و با آن دو نفر عرش خود را مزیّن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این که ذریّه و نسل او را از صلب او قرار داد، و ذریّه و نسل مرا از علی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نبود، من نسلی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اهل زمین را به جای او انتخاب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فاطمه سلام الله علیها همتایی جز علی علیه السلام ندارد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امالی خود، از ابو فتح هلال بن محمد بن جعفر حفّار، از ابن جعابی، از ابو عثمان سعید بن عبدالله بن عجب انباری، از خلف بن درست، از قاسم بن هارون، از سهل بن صقین، از همّام، از قتادة، از انس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به خداوند عز و جل نزدیک شدم، تا آن جا که فاصله بین من و او به اندازه دو سر کمان و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خود نگاه کردم، ناگهان علی بن ابی طالب علیه السلام را دیدم</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احمد بن ادریس، از محمد بن عبد الجبار، از صفوان بن یحیی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قرّة محدّث از من خواست که او را به نزد امام رضا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این باره اجازه خواستم، امام اجازه داد و او نزد امام رفت و از او در باره حلال و حرام سئوال کرد تا این که در سئوال خود به توحید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دیدن و سخن گفتن را بین </w:t>
      </w:r>
    </w:p>
    <w:p>
      <w:pPr>
        <w:pStyle w:val="BookText"/>
        <w:rPr/>
      </w:pPr>
      <w:r>
        <w:rPr>
          <w:rFonts w:ascii="IRNazanin" w:hAnsi="IRNazanin" w:eastAsia="IRNazanin"/>
          <w:color w:val="111111"/>
          <w:sz w:val="28"/>
          <w:sz w:val="28"/>
          <w:szCs w:val="28"/>
          <w:rtl w:val="true"/>
          <w:lang w:bidi="fa-IR"/>
        </w:rPr>
        <w:t>دو پیامبر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 به موسی داده است و دیدن را از آن محمد کرده است؟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 باره خداوند به دو گروه مهم یعنی جن و انس، ابلاغ کرد که خداوندی که چشم‌ها او را نمی‌بیند و علم آنها نیز به او احاطه ندارد و چیزی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محمد صلی الله علیه و آله و سلم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ممکن است مردی به میان این همه مردم بیاید و به آنها بگوید که از جانب خداوند آمده است و به امر خداوند، آنها را به سوی خداوند فرا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یُحِیطُونَ بِهِ عِلمًا</w:t>
      </w:r>
      <w:r>
        <w:rPr>
          <w:rFonts w:eastAsia="IRNazanin" w:cs="IRNazanin"/>
          <w:color w:val="111111"/>
          <w:sz w:val="28"/>
          <w:szCs w:val="28"/>
          <w:rtl w:val="true"/>
          <w:lang w:bidi="fa-IR"/>
        </w:rPr>
        <w:t>»</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که ایشان بدان دانشی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او را دیدم و علم من، او را در برمی‌گیرد و شکل و قیافه او مانند بشر است؟ آیا شرم و حیا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از این طریق پیامبر صلی الله علیه و آله و سلم را بدنام کنند، به این صورت که او از یک طرف چیزی از جانب خدا بگوید و از طرف دیگر خلاف آن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بار دیگری هم او را دیده است؟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آیه دیگری است که دلالت می‌کند که چه دیده است؛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در باره چیزی که چشم او دیده است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ما خبر می‌دهد که چه چیزی را دیده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خداوند غیر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چشم‌ها او را دیده بودند، علم هم به او احاطه داشت و شناخت حاصل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تکذیب می‌کنی؟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مخالف قرآن باشد، آنها را تکذیب می‌کنم و آن چه </w:t>
      </w:r>
    </w:p>
    <w:p>
      <w:pPr>
        <w:pStyle w:val="BookText"/>
        <w:rPr/>
      </w:pPr>
      <w:r>
        <w:rPr>
          <w:rFonts w:ascii="IRNazanin" w:hAnsi="IRNazanin" w:eastAsia="IRNazanin"/>
          <w:color w:val="111111"/>
          <w:sz w:val="28"/>
          <w:sz w:val="28"/>
          <w:szCs w:val="28"/>
          <w:rtl w:val="true"/>
          <w:lang w:bidi="fa-IR"/>
        </w:rPr>
        <w:t>که مسلمانان بر آن اتفاق نظر دارند این است که علم به او احاطه ندارد و چشم‌ها او را نمی‌بیند و چیزی مانند او نیست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محمد بن ابی عمیر، از هشام بن سالم، از امام صادق علیه السلام نقل کرده است که رسول خدا صلی الله علیه و آله و سلم در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سدرة المنتهی رسیدم و دیدم که هر برگی از آن بر یک ملتی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 تا آن همان قدر بود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دو سر کمان و یا کمتر، آن گاه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ایمان آورد بدان چه که از جانب پروردگارش بر او نازل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 مرحومش، از سعد بن عبدالله، از احمد بن محمد بن عیسی، از حسن بن محبوب، از مالک بن عطیه، از حبیب سجستانی نقل کرده است که می‌گوید از امام باقر علیه السلام در باره آیات زیر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خواندی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بنده‌اش وحی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به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را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مکه را فتح کرد، خودش را در عبادت خداوند عز و جل و شکر نعمت‌هایش، با طواف کردن به دور خانه خدا خسته کرد و علی علیه السلام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فرا رسید، آن دو به صفا و مروه رفتند تا سعی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صفا به مروه سرازیر شدند و در بیابان در مقابل کوه بودند، نوری از آسمان آنها را در بر گرفت و کوه‌های مکه و اطراف آنها را روشن کرد و چشمانشان خاشع و خاضع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این حادثه بسیار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 صلی الله علیه و آله و سلم به سوی وادی رفت و علی علیه السلام هم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سرش را به سوی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دو انار در بالای سرش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دو انار را با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انار از میوه‌های بهشت می‌باشد و هیچ کس به جز تو و جانشین تو، علی بن ابی طالب، نباید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رسول خدا صلی الله علیه و آله و سلم خورد و آن دیگر را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متعال به محمد صلی الله علیه و آله و سلم وحی کرد، آن چه را که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هنگام بالا رفتن به آسمان، جبرئیل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سدرة المنتهی رسیدند، جبرئیل قبل از آن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 همین جاست که خداوند عز و جل مرا در آن جا قرار داده است و نمی‌توانم از آن جا جلوتر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راهت برای رفتن به سدرة المنتهی ادامه بده و نزدیک آن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طرف سدرة المنتهی پیش رفت و جبرئیل عقب‌تر از او بود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سدرة المنتهی نامیده شده است که فرشتگان محافظ، کارهای زمینیان را به آن محل می‌برند و آن محافظان کریم و نیکوکار، قبل از سدرة المنتهی ساکن هستند و چیزهایی را که فرشتگان از کارهای بندگان در روی زمین به آنها گزارش می‌دهند، می‌نویسند و آن را به محل سدرة المنتهی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نگاه کرد و دید که شاخه‌های آن در زیر عرش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نور خداوند جبار عز و جل بر محمد متجلی شد و وقتی که آن نور محمد صلی الله علیه و آله و سلم را پوشاند، با چشم خودش دید و از ترس شانه‌هایش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قلب محمد صلی الله علیه و آله و سلم را استوار و بینایی او را قوی گردانید تا آن جا که بعضی از نشانه‌های پروردگارش را دید و این است گفته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 کردن و دریافتن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صلی الله علیه و آله و سلم با چشم خود بعضی از نشانه‌های بزرگ، یعنی بزرگ‌ترین آیات پروردگار خویش را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کلفتی آن سدرة به اندازه صد سال از روزهای دنیا است و یک برگ از آن تمامی اهل دنیا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فرشتگانی دارد که آنها را به حفاظت از نباتات زمین از بوته گرفته تا درخت نخل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بوته و درختی نیست که خداوند عز و جل فرشته‌ای را برای حفظ و نگهداری آن و محصول آن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برای حفاظت از آن وجود نداشت، درندگان و پرندگان، اگر میوه‌ای داشت آن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رسول خدا صلی الله علیه و آله و سلم ممنوع کرده است که احدی از مسلمانان خیمه اش را زیر بوته و درخت و یا درخت خرمایی که میوه داده است،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جا، جایگاه فرشتگانی است که خداوند بر آن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بوته و درخت خرما اگر میوه داشته باشند، انس و الفت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در آن جا حضور دارند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از محمد بن احمد سنانی و علی بن احمد بن محمد دقاق و حسین بن ابراهیم بن هاشم مؤدب، و علی بن عبدالله ورّاق ـ که خداوند از همه آنها راضی و خشنود باشد ـ از محمد بن ابی عبدالله کوفی اسدی، از موسی بن عمران نخعی، از عمویش حسین بن یزید نوفلی، از علی بن سالم، از پدرش، از ثابت بن دینار نقل شده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با مکان وصف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پیامبرش را به آسمان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جلال و عظمت آسمان‌ها را با هر آن چه در آن است به او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عجیبی که ساخته است تا موجودات جدیدی که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خدا صلی الله علیه و آله و سلم می‌باشد که به حجاب نور نزدیک شده بود و جلال و عظمت آسمان‌ها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خم شد و از زیر آن به عظمت و ملکوت زمین نگاه کرد، تا جایی که گمان کرد در نزدیکی زمین قرار دارد و فاصله او با زمین دو سر</w:t>
      </w:r>
    </w:p>
    <w:p>
      <w:pPr>
        <w:pStyle w:val="BookText"/>
        <w:rPr/>
      </w:pPr>
      <w:r>
        <w:rPr>
          <w:rFonts w:ascii="IRNazanin" w:hAnsi="IRNazanin" w:eastAsia="IRNazanin"/>
          <w:color w:val="111111"/>
          <w:sz w:val="28"/>
          <w:sz w:val="28"/>
          <w:szCs w:val="28"/>
          <w:rtl w:val="true"/>
          <w:lang w:bidi="fa-IR"/>
        </w:rPr>
        <w:t>کمان و یا کمتر است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محمد بن حسن بن احمد بن ولید، از محمد بن حسن صفّار، از محمد بن حسین بن ابی خطاب، از محمد بن فضیل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پروردگار خود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ندید اما با قلب دید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پدرش، از سعد بن عبدالله، از قاسم بن محمد اصفهانی، از سلیمان بن داود منقری، از حفص بن غیاث یا شخص دیگری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جبرئیل علیه السلام را دید که بر ساق پایش مروارید بود مانند قطره بارانی که بر روی گیاهان باشد و دارای ششصد بال بود که تمام فضای بین آسمان و زمین را پر کرده بود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کتاب احتجاج، از یعقوب بن جعفر جعفری نقل کرده است که مردی به نام عبدالغفار سلمی از ابو ابراهیم امام موسی بن جعفر علیه السلام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خروج از پوشش‌ها و حجاب‌ها و فرود آمدن بر زمین را می‌بینم و محمد صلی الله علیه و آله و سلم را می‌بینم که با قلب خود پروردگارش را دیده است و به چشمش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جایش تکان نخورد و با بدنش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عبدالغفار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همان گونه وصف می‌کنم که او خودش را وصف کرده است،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بدنش از مکان جلوسش پایین نیامد وگرنه از آن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گونه نبود، خداوند خودش را با آن صفت، وصف نمی‌کرد؟ امام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فردی از </w:t>
      </w:r>
    </w:p>
    <w:p>
      <w:pPr>
        <w:pStyle w:val="BookText"/>
        <w:rPr/>
      </w:pPr>
      <w:r>
        <w:rPr>
          <w:rFonts w:ascii="IRNazanin" w:hAnsi="IRNazanin" w:eastAsia="IRNazanin"/>
          <w:color w:val="111111"/>
          <w:sz w:val="28"/>
          <w:sz w:val="28"/>
          <w:szCs w:val="28"/>
          <w:rtl w:val="true"/>
          <w:lang w:bidi="fa-IR"/>
        </w:rPr>
        <w:t>آنها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 جای سَمِعْتُ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تَدَلیْتُ و منظور از 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هم در کتاب احتجاج از امیرالمؤمنین علیه السلام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صلی الله علیه و آله و سلم می‌باشد موقعی که نزدیک سدرة المنتهی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هیچ یک از آفریدگان خداوند عز و جل از آن جا عبور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خداوند در آخر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جبرئیل علیه السلام را در شکل ظاهری خودش، دو بار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و یک دفعه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ظاهر و هیکل جبرئیل خیلی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اجسام روحانی است، از آنهایی که هیچ کس نمی‌تواند به خلقت و صفت آنها پی ببرد، مگر خداوند یکتا، پروردگار جهانیان</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احمد بن محمد نوفلی، از احمد بن هلال، از حسن بن محبوب، از عبدالله بن بکیر، از حمران بن اعین نقل کرده است که از امام باقر علیه السلام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به خودش نزدیک گردانید تا جایی که فاصله بین او و محمد به اندازه یک قفس از جنس مروارید بود که در داخل آن قفس، فرشی از طلا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عکسی به او نشان داده شد و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عکس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عکس علی بن ابی طالب علیه السلام است و آن گاه خداوند به او وحی کرد که فاطمه سلام الله علیها را به ازدواج او در آورد و او را جانشین خود گرداند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از محمد بن همام، از محمد بن اسماعیل، از عیسی بن داود، از امام موسی بن جعفر علیه السلام از پدرش، از جدش، از امام علی علیه السلام </w:t>
      </w:r>
    </w:p>
    <w:p>
      <w:pPr>
        <w:pStyle w:val="BookText"/>
        <w:rPr/>
      </w:pPr>
      <w:r>
        <w:rPr>
          <w:rFonts w:ascii="IRNazanin" w:hAnsi="IRNazanin" w:eastAsia="IRNazanin"/>
          <w:color w:val="111111"/>
          <w:sz w:val="28"/>
          <w:sz w:val="28"/>
          <w:szCs w:val="28"/>
          <w:rtl w:val="true"/>
          <w:lang w:bidi="fa-IR"/>
        </w:rPr>
        <w:t xml:space="preserve">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شبانه به نزد پروردگارش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نزدیک درخت بزرگی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شاخه‌ای از آن فرشته‌ای بود، و بر روی هر برگ آن نیز فرشته‌ای و بر روی هر میوه‌ای از آن 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انوار خداوند عز و جل آن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سدرة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تو تا این جا بیشتر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بخواهد، تو می‌توانی از آن عبور کنی تا برخی از نشانه‌ها و آیات بزرگ خود را به تو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خداوند متعال به وسیله ثبات و استواری، تو را تأیید می‌کند تا کرامات او را به طور کامل دریافت کنی و در کنار او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مرا به زیر عرش برد و قالیچه سبز رنگی نزد من آمد که خوب نمی‌توانم آن را توصیف کنم، و با اذن پروردگارم مرا بالا برد و من به خدا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فرشتگان و هیاهوی آنها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و لرز‌ها از من دور شد و جانم آرام گرفت و خوشحال شدم و شروع کردم به منبسط شدن و منقبض شدن؛ سراسر سرور و شادمانی شدم به حدی که پنداشتم همه مخلوقات مرده‌اند و به جز خودم هیچ یک از موجودات عالم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 چقدر که می‌خواست مرا در آن حالت رها کرد و سپس روح را به من بازگرداند و بیدار شدم و این موفقیتی از جانب خداوند بود که چشمانم بسته شد و بینایی من کند گردید و از دیدن باز ماند، و من آن چنان را که قبلاً با چشمم می‌دیدم، اکنون با قلبم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بلکه دورتر و بیشتر و بهتر می‌دیدم، و این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سوراخ بسیار ریزی مانند سوراخ سوزن، نوری را بین خودم و خدای خودم می‌دیدم که چشم‌ها تحمل دیدن آن را نداشتند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پروردگارم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بفرمایید، ای پروردگار من و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که ارزش تو در پیش من چقدر است و جایگاه و منزلت تو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خودت را و جایگاه خاندان خودت را در پیش من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گروه بالا نشین که در ملأ اعلی نشسته‌اند در چه چیزی با هم دشمنی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داناتری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پنهانی‌ها را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رتبه‌ها و نیکی‌ها با من جنگ و 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رتبه‌ها و نیکی‌ها چه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ای سرور من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وضوی کامل گرفتن هنگام ادای واجبات و پیاده رفتن به سوی نماز جماعت به همراه تو و همراه امامانی که از فرزندان تو می‌باشند و در انتظار نماز ماندن از پی هر نمازی و پیش دستی کردن در سلام گفتن و اطعام غذا و بیدار ماندن در شب آن گاه که مردمان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 و مؤمنان همگی به خدا و فرشتگان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 چه تاب آن نداریم بر ما تحمیل مکن؛ و از ما در گذر؛ 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و درجه از آن تو و ذریّه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 و بسیار خوشوقتم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سئوال می‌کنم در باره چیزی که خودم از تو بهتر می‌دانم و آن این </w:t>
      </w:r>
    </w:p>
    <w:p>
      <w:pPr>
        <w:pStyle w:val="BookText"/>
        <w:rPr/>
      </w:pPr>
      <w:r>
        <w:rPr>
          <w:rFonts w:ascii="IRNazanin" w:hAnsi="IRNazanin" w:eastAsia="IRNazanin"/>
          <w:color w:val="111111"/>
          <w:sz w:val="28"/>
          <w:sz w:val="28"/>
          <w:szCs w:val="28"/>
          <w:rtl w:val="true"/>
          <w:lang w:bidi="fa-IR"/>
        </w:rPr>
        <w:t>است که چه کسی را پس از خودت جانشین خود در روی زمین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اهل زمین، برادرم و پسر عمویم، و یاور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وقتی محرمات دین تو حلال می‌شود، به خاطر پیامبر تو به خشم و غضب می‌آید مانند خشم و غضب پلنگ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برگزیدم و تو را برای انجام رسالت مبعوث گردانیدم و علی را با ابلاغ دین تو و شهادت بر امت تو امتحان نمودم و او را حجت زمین با تو و پس از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اولیا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سرپرست کسی است که از من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بر پرهیزکاران واجب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به ازدواج او درآور، زیرا او جانشین و وارث و وزیر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عورت تو را می‌شوید و به دین تو کمک می‌کند و به خاطر سنت من و سنت تو کشته می‌شود، او را پلیدترین فرد این امت می‌کشد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به من دستور داد که کارها و چیزهایی را انجام بدهم و دستور داد که آنها را پنهان نگه دارم و اجازه نداد که آنها را به یارانم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قالیچه مرا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علیه السلام مرا گرفت و نزدیک سدرة المنتهی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زیر آن نگاه داشت و سپس مرا وارد جنة المأوی گردانید و آن گاه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خودم و خودت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جبرئیل داشت با من صحبت می‌کرد، ناگهان نوری از نور خدا مرا بالا برد و از سوراخ ریزی مانند سوراخ سوزن نگاه کردم، همچنان که بار اول مانند آن را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عظیم الشأن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در باره تو و ذریه تو، بر خشم و غضبم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خلق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من و دوست من و فرستاده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خودم قسم، اگر همه مخلوقاتم به نزد من بیایند و یک لحظه از تو شکوه و گلایه کنند و یا از تو و یا از کسانی که من آنها را از میان ذریه تو برگزیده‌ام، عیب و ایراد بگیرند، همه آنها را داخل آتش جهنم می‌گردانم و اصلاً 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امیر مؤمنان و سرور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پیشاپیش انسان‌های شریف و اصیل برای رفتن به بهشت پر نعمت </w:t>
      </w:r>
    </w:p>
    <w:p>
      <w:pPr>
        <w:pStyle w:val="BookText"/>
        <w:rPr/>
      </w:pPr>
      <w:r>
        <w:rPr>
          <w:rFonts w:ascii="IRNazanin" w:hAnsi="IRNazanin" w:eastAsia="IRNazanin"/>
          <w:color w:val="111111"/>
          <w:sz w:val="28"/>
          <w:sz w:val="28"/>
          <w:szCs w:val="28"/>
          <w:rtl w:val="true"/>
          <w:lang w:bidi="fa-IR"/>
        </w:rPr>
        <w:t>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نوه‌های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سرور جوانان بهشت من هستند که در راه من مظلومانه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بر من واجب گردانید و آن چه را که خداوند تبارک و تعالی اراده فرموده بود و من بار اول به او نزدیک بودم، به همان اندازه که وتر کمان به چوب دو طرف کمان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سر کمان و یا نزدیک‌تر از آن</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عمر بن ابراهیم اوسی در کتاب خود به نقل از ابن عباس ذکر کرده است که رسول خدا صلی الله علیه و آله و سلم روزی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را به همان شکلی ببینم که در آسمان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این کار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بکنم و جبرئیل را به خاتم نبوت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این کار انجام شود؟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ولی با هم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عرفات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جبرئیل در عرفات است و سر و صدایش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او تمام مشرق و مغرب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آسمان بود و پاهایش در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غش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شکل اولش برگشت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برادر تو هستم،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که خداوند در آسمان موجودی خلق کرده باشد که شبیه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اسرافیل را می‌دیدی، سرش در زیر عرش قرار دارد و پاهایش زیر سر حدّات زمین هفتم و لوح محفوظ بین دو ابرویش قرار دارد و هر گاه اسم خدا برده شود، به شکل گنجشک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چه شکلی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پیشانی درخشان و مویی است نه کوتاه و نه بلند، گویی که مروارید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بال سبز رنگ و دو 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مانند برفی است که با مروارید تزئین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او را دید، صورتش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همان است که پیامبر او را دو بار دید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از او خواست که او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که ناگهان با یکی از بال‌هایش راه آسمان و زمین را مسدود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حمزه از پیامبر صلی الله علیه و آله و سلم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به من نشان بده؟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جبرئیل بر پیامبر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چشمان حمزه بصیرت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که پاهایش مانند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پس از آن که وحی را ابلاغ کرد،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چه دیدی؟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چنین خواهشی را تکرار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جبرئیل بر محمد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جایگاه تو را در بهشت و بعضی از چیزهایی را که از آن بهره‌مند خواهی شد به تو نشان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میان بال‌های خود، بالی را به او نشان داد که سبزرنگ بود و نهری در آن جریان داشت و هزار کاخ طلا بر روی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نزدیک سدرة المنتهی دیدم، ششصد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پرهایش، بزرگ‌ترین مرواریدها و یاقوت‌ها پراکنده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از خدا خواست که به او قدرت هفت آسمان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قدرت و قوت هفت زمین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کوه‌ها و بادها و قدرت درندگان در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سرش تا پاهایش پر از مو و دهان و زبان بود که پوشیده از پر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آن زبان‌ها، به یک میلیون زبان گوناگون خدا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نفسی فرشته‌ای به وجود می‌آید که خداوند را تا روز قیامت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 درگاه هستند و عرش را حمل می‌کنند و نویسندگان اعمال هستند و همه مانند اسرافیل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در هر روز و در هر شب، سه بار به جهنم نگاه </w:t>
      </w:r>
    </w:p>
    <w:p>
      <w:pPr>
        <w:pStyle w:val="BookText"/>
        <w:rPr/>
      </w:pPr>
      <w:r>
        <w:rPr>
          <w:rFonts w:ascii="IRNazanin" w:hAnsi="IRNazanin" w:eastAsia="IRNazanin"/>
          <w:color w:val="111111"/>
          <w:sz w:val="28"/>
          <w:sz w:val="28"/>
          <w:szCs w:val="28"/>
          <w:rtl w:val="true"/>
          <w:lang w:bidi="fa-IR"/>
        </w:rPr>
        <w:t>می‌کند و ذوب می‌شود و به شکل وتر کمان درمی‌آید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اشکش از آسمان جاری شود، ما بین آسمان و زمین را می‌پوشاند و تمام دنیا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دریاها و نهرها بر سر اسرافیل ریخته شود، قطره‌ای از آن بر روی زمین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جلوی گریه‌ها و اشک‌هایش را نگرفته بود، حتماً زمین از اشک‌هایش پر می‌شد و به طوفان نوح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بزرگی اسرافیل همان بس که اگر جبرئیل سیصد سال بین لب و بینی او پرواز کند، به آخر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میکائیل را خداوند پانصد سال پس از اسرافیل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سرش تا نوک پایش پوشیده از موهایی از زعفران است، و بال‌های او از زبرجد سبزرنگ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تار مو یک میلیون چهره وجود دارد و در روی هر چهره یک میلیون دهان و در داخل هر دهانی یک میلیون زبان و بر هر زبانی یک میلیون چشم که برای آمرزش مؤمنان گناهکار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چشم و زبانی طلب بخشش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چشمی هفتاد میلیون قطره اشک می‌ریزد که هر قطره از آن تبدیل به فرشته‌ای می‌شوند به شکل میکائیل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آنان یاران میکائیل هستند و بر باران و گیاه و برگ‌ها و میوه‌ها گمارده شده‌اند و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آبی در دریا و هیچ میوه‌ای بر درخت وجود ندارد مگر این که فرشته‌ای بر آن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جبرئیل؛ خداوند او را پانصد سال پس از میکائیل آفرید و دارای یک میلیون و ششصد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سرش تا نوک پایش موهایی از زعفران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میان دو چشم او قرار دارد و هر تار مویی، یک ماه و چند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سیصد و شصت بار در دریایی از نور وارد می‌شود، و وقتی از آن خارج می‌شود، از بالش قطره‌ای می‌چکد و به فرشته‌ای تبدیل می‌شود که به شکل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تا روز قیامت به تسبیح خداوند مشغول هستند و آنها روحانیون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عزرائیل، فرشته مرگ، از نظر شکل صورت و زبان‌ها و بال‌ها همانند اسرافیل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حجاب و پرده بین او بین رسول خدا برداشته شد، نور او سدرة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 انکار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را دید که بر ساق پایش مرواریدی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قطره شبنم بر</w:t>
      </w:r>
      <w:bookmarkStart w:id="776" w:name="pg13188_126673"/>
    </w:p>
    <w:p>
      <w:pPr>
        <w:pStyle w:val="BookText"/>
        <w:rPr/>
      </w:pPr>
      <w:bookmarkEnd w:id="776"/>
      <w:r>
        <w:rPr>
          <w:rFonts w:ascii="IRNazanin" w:hAnsi="IRNazanin" w:eastAsia="IRNazanin"/>
          <w:color w:val="111111"/>
          <w:sz w:val="28"/>
          <w:sz w:val="28"/>
          <w:szCs w:val="28"/>
          <w:rtl w:val="true"/>
          <w:lang w:bidi="fa-IR"/>
        </w:rPr>
        <w:t xml:space="preserve">روی گیاه، و ششصد بال داشت و فضای بین آسمان و زمین را پر کرده بود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مرد است و عزّی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در منطقه مشلل در شش مایلی حرم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أَلکُمُ الذَّکَرُ ولهُ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قریش می‌گویند که فرشتگان، دختران خداوند هستند و این در واقع پاسخی است در قبال حرف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سخن آنان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أَلکُمُ الذَّکَرُ ولهُ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ناقص و 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لات و عزّی و مناة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أَسْمَاء سَمَّیْتُمُوهَا أَنتُمْ وآبَاؤُکُم مَّا 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دلیل و برهانی</w:t>
      </w:r>
      <w:r>
        <w:rPr>
          <w:rFonts w:eastAsia="IRNazanin" w:cs="IRNazanin"/>
          <w:color w:val="111111"/>
          <w:sz w:val="28"/>
          <w:szCs w:val="28"/>
          <w:rtl w:val="true"/>
          <w:lang w:bidi="fa-IR"/>
        </w:rPr>
        <w:t>.</w:t>
      </w:r>
      <w:r>
        <w:rPr>
          <w:rStyle w:val="FootnoteAnchor"/>
          <w:rtl w:val="true"/>
        </w:rPr>
        <w:footnoteReference w:id="1005"/>
      </w:r>
    </w:p>
    <w:p>
      <w:pPr>
        <w:pStyle w:val="Heading4"/>
        <w:numPr>
          <w:ilvl w:val="3"/>
          <w:numId w:val="1"/>
        </w:numPr>
        <w:rPr/>
      </w:pPr>
      <w:bookmarkStart w:id="777" w:name="__RefHeading___Toc1147309_3244359995"/>
      <w:bookmarkStart w:id="778" w:name="_Toc261"/>
      <w:bookmarkEnd w:id="777"/>
      <w:r>
        <w:rPr>
          <w:rtl w:val="true"/>
        </w:rPr>
        <w:t>«</w:t>
      </w:r>
      <w:r>
        <w:rPr>
          <w:rtl w:val="true"/>
        </w:rPr>
        <w:t>وکَم مِّن مَّلکٍ فِی السَّمَاواتِ لا تُغْنِی شَفَاعَتُهُمْ شَیْئًا إِلا مِن بَعْدِ أَن یَأْذَنَ اللهُ لمَن یَشَاءُ ویَرْضَی</w:t>
      </w:r>
      <w:r>
        <w:rPr>
          <w:rtl w:val="true"/>
        </w:rPr>
        <w:t>(</w:t>
      </w:r>
      <w:r>
        <w:rPr/>
        <w:t>26</w:t>
      </w:r>
      <w:r>
        <w:rPr>
          <w:rtl w:val="true"/>
        </w:rPr>
        <w:t>)»</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فرشتگانی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به کاری نیاید، مگر پس از آن که خدا به هر که خواهد و خشنود باشد، اذن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کتاب مجمع البیان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مِّن مَّلکٍ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فرشتگان فقط شفاعت کسی را می‌کنند که خداوند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از اعمش، از ابو اسحاق، از حارث بن سعید بن قیس، از علی بن ابی طالب علیه السلام و از جابر انصاری و هر دو از</w:t>
      </w:r>
      <w:bookmarkStart w:id="779" w:name="pg13188_126674"/>
    </w:p>
    <w:p>
      <w:pPr>
        <w:pStyle w:val="BookText"/>
        <w:rPr/>
      </w:pPr>
      <w:bookmarkEnd w:id="779"/>
      <w:r>
        <w:rPr>
          <w:rFonts w:ascii="IRNazanin" w:hAnsi="IRNazanin" w:eastAsia="IRNazanin"/>
          <w:color w:val="111111"/>
          <w:sz w:val="28"/>
          <w:sz w:val="28"/>
          <w:szCs w:val="28"/>
          <w:rtl w:val="true"/>
          <w:lang w:bidi="fa-IR"/>
        </w:rPr>
        <w:t>پیامبر صلی الله علیه و آله و سلم نقل کرده‌اند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وارد آن حوض می‌کنم،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ساقی هستی و حسن، پرچمدار و حسین، دستور دهنده، و علی بن حسین، پیش قراول و محمد بن علی انتشار دهنده، و جعفر بن محمد، به پیش برنده و موسی بن جعفر، شمارنده دوستداران و دشمنان اهل بیت و نابود کننده منافقان، و علی بن موسی، تزئین‌گر مؤمنان، و محمد بن علی اهل بهشت را در مرتبه خودشان جای می‌دهد، و علی بن محمد، سخنران شیعیان آنها می‌باشد و حوریان بهشتی را به ازدواج آنها در می‌آورد و حسن بن علی، چراغ اهل بهشت است و از او نور و روشنایی می‌گیرند و هادی مهدی، شفیع آنها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اجازه ورود به کسی داده نمی‌شود، مگر این که او بخواهد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همه امامان معصوم باد</w:t>
      </w:r>
      <w:r>
        <w:rPr>
          <w:rFonts w:eastAsia="IRNazanin" w:cs="IRNazanin"/>
          <w:color w:val="111111"/>
          <w:sz w:val="28"/>
          <w:szCs w:val="28"/>
          <w:rtl w:val="true"/>
          <w:lang w:bidi="fa-IR"/>
        </w:rPr>
        <w:t>.</w:t>
      </w:r>
      <w:r>
        <w:rPr>
          <w:rStyle w:val="FootnoteAnchor"/>
          <w:rtl w:val="true"/>
        </w:rPr>
        <w:footnoteReference w:id="1008"/>
      </w:r>
    </w:p>
    <w:p>
      <w:pPr>
        <w:pStyle w:val="Heading4"/>
        <w:numPr>
          <w:ilvl w:val="3"/>
          <w:numId w:val="1"/>
        </w:numPr>
        <w:rPr/>
      </w:pPr>
      <w:bookmarkStart w:id="780" w:name="__RefHeading___Toc1147311_3244359995"/>
      <w:bookmarkStart w:id="781" w:name="_Toc262"/>
      <w:bookmarkEnd w:id="780"/>
      <w:r>
        <w:rPr>
          <w:rtl w:val="true"/>
        </w:rPr>
        <w:t>«</w:t>
      </w:r>
      <w:r>
        <w:rPr>
          <w:rtl w:val="true"/>
        </w:rPr>
        <w:t>وللهِ مَا فِی السَّمَاواتِ ومَا فِی الأَرْضِ</w:t>
      </w:r>
      <w:r>
        <w:rPr>
          <w:rtl w:val="true"/>
        </w:rPr>
        <w:t>...</w:t>
      </w:r>
      <w:r>
        <w:rPr>
          <w:rtl w:val="true"/>
        </w:rPr>
        <w:t>ویَجْزِیَ الذِینَ أَحْسَنُوا بِالحُسْنَی</w:t>
      </w:r>
      <w:r>
        <w:rPr>
          <w:rtl w:val="true"/>
        </w:rPr>
        <w:t>(</w:t>
      </w:r>
      <w:r>
        <w:rPr/>
        <w:t>31</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لیَجْزِیَ الذِینَ أَسَاؤُوا بِمَا عَمِلوا ویَجْزِیَ الذِینَ أَحْسَنُوا بِالحُسْنَی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هر چه در زمین است از آن خداست تا کسانی را که بد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اند کیفر دهد و آنان را که نیکی کرده اند، به نیکی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عباس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ما خطبه‌ای خواند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نه ظلمی می‌کند و نه ظلمی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کمینگاه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أَسَاؤُوا بِمَا عَمِلوا ویَجْزِیَ الذِینَ أَحْسَنُوا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نیکی کند به نفع خودش کرده است و هر کس بدی کند به ضرر خودش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2" w:name="__RefHeading___Toc1147313_3244359995"/>
      <w:bookmarkStart w:id="783" w:name="_Toc263"/>
      <w:bookmarkEnd w:id="782"/>
      <w:r>
        <w:rPr>
          <w:rtl w:val="true"/>
        </w:rPr>
        <w:t>«</w:t>
      </w:r>
      <w:r>
        <w:rPr>
          <w:rtl w:val="true"/>
        </w:rPr>
        <w:t>الذِینَ یَجْتَنِبُونَ کَبَائِرَ الإِثْمِ والفَواحِشَ إِلا</w:t>
      </w:r>
      <w:r>
        <w:rPr>
          <w:rtl w:val="true"/>
        </w:rPr>
        <w:t>...</w:t>
      </w:r>
      <w:r>
        <w:rPr>
          <w:rtl w:val="true"/>
        </w:rPr>
        <w:t>فَلا تُزَکُّوا أَنفُسَکُمْ هُو أَعْلمُ بِمَنِ اتَّقَی</w:t>
      </w:r>
      <w:r>
        <w:rPr>
          <w:rtl w:val="true"/>
        </w:rPr>
        <w:t>(</w:t>
      </w:r>
      <w:r>
        <w:rPr/>
        <w:t>32</w:t>
      </w:r>
      <w:r>
        <w:rPr>
          <w:rtl w:val="true"/>
        </w:rPr>
        <w:t>)»</w:t>
      </w:r>
      <w:bookmarkEnd w:id="78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یَجْتَنِبُونَ کَبَائِرَ الإِثْمِ والفَواحِشَ إِلا اللمَمَ إِنَّ رَبَّکَ واسِعُ المَغْفِرَةِ هُو أَعْلمُ بِکُمْ إِذْ </w:t>
      </w:r>
    </w:p>
    <w:p>
      <w:pPr>
        <w:pStyle w:val="BookText"/>
        <w:rPr/>
      </w:pPr>
      <w:r>
        <w:rPr>
          <w:rFonts w:ascii="Amiri" w:hAnsi="Amiri" w:eastAsia="Amiri" w:cs="Amiri"/>
          <w:color w:val="111111"/>
          <w:sz w:val="28"/>
          <w:sz w:val="28"/>
          <w:szCs w:val="28"/>
          <w:rtl w:val="true"/>
          <w:lang w:bidi="ar-SA"/>
        </w:rPr>
        <w:t>أَنشَأَکُم مِّنَ الأَرْضِ وإِذْ أَنتُمْ أَجِنَّةٌ فِی بُطُونِ أُمَّهَاتِکُمْ فَلا تُزَکُّوا أَنفُسَکُمْ هُو أَعْلمُ بِمَنِ اتَّقَی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بزرگ و زشتکاری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کوچک خودداری می 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دم که شما را از زمین پدید آورد و از همان گاه که در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تعدادی از یارانش، از احمد بن محمد، از عبد العظیم بن عبدالله حسنی از امام محمد تقی علیه السلام، از پدرش امام رضا علیه السلام، از پدرش امام موسی بن جعفر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بر امام صادق علیه السلام وارد شد و هنگامی که سلام کرد و نشست،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سکوت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گناهان بزرگ در کتاب خداوند عز و جل کدام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عمرو، بزرگ‌ترین گناه کبیره، شرک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شرک آورد، قطعا خدا بهشت را بر او حرام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ناامیدی از آسایش و رحمت خداوند است،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 گروه کافران کسی از رحمت خدا نومید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امان بودن از مکر و حیله خداوند،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نافرمانی از پدر و مادر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سبحان فرزند نافرمان را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 و شقاوت پیشه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دیگر، قتل نفس می‌باشد که خداوند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جا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فَجَزَآؤُهُ جَهَنَّمُ خَالدًا فِیهَا</w:t>
      </w:r>
      <w:r>
        <w:rPr>
          <w:rFonts w:eastAsia="IRNazanin" w:cs="IRNazanin"/>
          <w:color w:val="111111"/>
          <w:sz w:val="28"/>
          <w:szCs w:val="28"/>
          <w:rtl w:val="true"/>
          <w:lang w:bidi="fa-IR"/>
        </w:rPr>
        <w:t>»</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دوزخ است که در آن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کردن زن شوهردار،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فِی الدُّنْیَا والآخِرَةِ ولهُمْ عَذَابٌ عَظِیمٌ</w:t>
      </w:r>
      <w:r>
        <w:rPr>
          <w:rFonts w:eastAsia="IRNazanin" w:cs="IRNazanin"/>
          <w:color w:val="111111"/>
          <w:sz w:val="28"/>
          <w:szCs w:val="28"/>
          <w:rtl w:val="true"/>
          <w:lang w:bidi="fa-IR"/>
        </w:rPr>
        <w:t>»</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 و آخرت لعنت شده‌اند و برای آنها عذابی سخت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خوردن مال یتیم، زیرا خداوند عز و 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آتشی در شکم خود فرو می‌برند و به زودی در آتشی فروزان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از جنگ،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یُولهِمْ یَومَئِذٍ دُبُرَهُ إِلاَّ مُتَحَرِّفًا لقِتَال أَو مُتَحَیِّزًا إِلی فِئَةٍ فَقَدْ بَاء بِغَضَبٍ مِّنَ اللهِ ومَأْواهُ جَهَنَّمُ وبِئْسَ المَصِیرُ</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آن هنگام به آنان پشت 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 و جایگاهش دوزخ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رباخواری،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 سرش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جادوگری،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عَلمُواْ لمَنِ اشْتَرَاهُ مَا لهُ فِی الآخِرَةِ مِنْ خَلاَقٍ</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زناکاری،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یَفْعَل ذَلکَ یَلقَ أَثَامًا </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یُضَاعَفْ لهُ العَذَابُ یَومَ القِیَامَةِ ویَخْلدْ فِیهِ مُهَانًا</w:t>
      </w:r>
      <w:r>
        <w:rPr>
          <w:rFonts w:eastAsia="Amiri" w:cs="Amiri" w:ascii="Amiri" w:hAnsi="Amiri"/>
          <w:color w:val="111111"/>
          <w:sz w:val="28"/>
          <w:szCs w:val="28"/>
          <w:rtl w:val="true"/>
          <w:lang w:bidi="ar-SA"/>
        </w:rPr>
        <w:t>»</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اینها را انجام دهد سزایش را 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و سوگند دروغ و گناه آلود،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یَشْتَرُونَ بِعَهْدِ اللهِ وأَیْمَانِهِمْ ثَمَنًا قَلیلا أُولئِکَ لاَ خَلاَقَ لهُمْ فِی الآخِرَةِ</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و سوگندهای خود را به بهای ناچیزی می‌فروشند آنان را در آخرت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ورزیدن،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یَغْلل یَأْتِ بِمَا غَل یَومَ القِیَامَةِ</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خیانت ورزد، روز قیامت با آن چه در آن خیانت کرده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نپرداختن زکات واجب،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 وجُنوبُهُمْ وظُهُورُهُمْ</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و پهلو و پشت آنان را با آنها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دروغ دادن و یا شهادت ندادن،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شرابخواری، زیرا خداوند عز و جل آن را نهی فرموده است، همچنان که از پرستش بت‌ها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نماز از روی قصد و غرض، و یا ترک هر چیز دیگری که خداوند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آگاهانه نماز را ترک کند، از زیر عهد و پیمان خداوند و رسول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 و پیمان شکسته است و ارتباط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اللعْنَةُ ولهُمْ سُوءُ الدَّارِ</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لعنت است و بد فرجامی آن سرای ایشان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حالی که با صدای بلند گریه می‌کرد خارج شد و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رأی خود نظر بدهد و در علم و دانش با شما به منازعه بپردازد، قطعا نابود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همان، از علی بن ابراهیم، از پدرش، از محمد بن عیسی، از یونس، از اسحاق بن عمار، از امام صادق علیه السلام نقل کرده است که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فردی دچار گناه صغیره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از خداوند طلب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گمراهی و کفر فاصله‌ای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دستگیره‌های ایمان بسیار زیاد 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همان، از علی بن ابراهیم، از پدرش، از ابن ابی عمیر، از ابو ایّوب از محمد بن مسلم، از امام صادق علیه السلام نقل شده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صغیره‌ای است که شخص مدت کوتاهی آن را انجام می‌دهد و سپس از آن دست برمی‌دارد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ابو علی اشعری، از محمد بن عبد الجبار، از صفوان، از علاء، از محمد بن مسلم، از یکی از دو امام باقر علیه السلام یا صادق علیه السلام روایت شده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پس از لغزش و گناه پس از گناهی که صغیره باشد و سپس بنده آن را ترک کند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از علی بن ابراهیم، از محمد بن عیسی، از یونس، از اسحاق بن عمّار،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دچار گناهی می‌شود و مدتی آن را ترک می‌کند اما دو باره به آن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فردی دچار گناهی بشود و سپس به خاطر </w:t>
      </w:r>
    </w:p>
    <w:p>
      <w:pPr>
        <w:pStyle w:val="BookText"/>
        <w:rPr/>
      </w:pPr>
      <w:r>
        <w:rPr>
          <w:rFonts w:ascii="IRNazanin" w:hAnsi="IRNazanin" w:eastAsia="IRNazanin"/>
          <w:color w:val="111111"/>
          <w:sz w:val="28"/>
          <w:sz w:val="28"/>
          <w:szCs w:val="28"/>
          <w:rtl w:val="true"/>
          <w:lang w:bidi="fa-IR"/>
        </w:rPr>
        <w:t>آن از خداوند طلب بخشش کند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علی بن ابراهیم، از پدرش، از حمّاد بن عیسی، از حریز، از اسحاق بن عمّار،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 مگر این که سرشت بنده مؤمن با آن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را ترک می‌کند و سپس به آن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لمّام آن بنده‌ای است که گناهی را از پی گناهی انجام می دهد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یعنی از طبع و سرشت او سر نمی‌زند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علی بن ابراهیم، از پدرش، از تعدادی از یارانش، از سهل بن زیاد و همه آنها از ابن محبوب، از ابن رئاب، از امام صادق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مؤمن، دروغ و بخل و فسق و فجور نیست و چه بسا به سراغ برخی از این گناهان برود، ولی بر آن باقی نمی‌ماند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زنا هم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نطفه‌ای برای او از آن زن متولد نمی‌شود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از علی بن ابراهیم، از پدرش، از ابن ابی عمیر، از عبدالرحمن بن حجّاج، از عبید، از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گناهان کبیره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علی علیه السلام هفت 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قتل نفس، نافرمانی از پدر و مادر و مورد غضب آنها قرار گرفتن، رباخواری پس از وجود دلیل و برهان، خوردن مال یتیم از روی ظلم و ستم،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خلق خوی جاهلیت برگشتن پس از اسلام و هجرت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بزرگ‌ترین گناهان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یک درهم از مال یتیم گناهش بیشتر است یا ترک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ترک نماز را جزء گناهان کبیره به حساب </w:t>
      </w:r>
    </w:p>
    <w:p>
      <w:pPr>
        <w:pStyle w:val="BookText"/>
        <w:rPr/>
      </w:pPr>
      <w:r>
        <w:rPr>
          <w:rFonts w:ascii="IRNazanin" w:hAnsi="IRNazanin" w:eastAsia="IRNazanin"/>
          <w:color w:val="111111"/>
          <w:sz w:val="28"/>
          <w:sz w:val="28"/>
          <w:szCs w:val="28"/>
          <w:rtl w:val="true"/>
          <w:lang w:bidi="fa-IR"/>
        </w:rPr>
        <w:t>نیاوردی؟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تو گفتم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نماز را ترک کند، کافر است؛ البته بدون هیچ دلیلی</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رحمت خدا بر او باد، از سعد بن عبدالله، از محمد بن احمد، از احمد بن محمد سیّاری، از محمد بن عبدالله بن مهران کوفی، از حنان بن سدیر، از پدرش، از ابو اسحاق لیثی، از امام باقر علیه السلام نقل کرده است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 إِلا اللمَمَ إِنَّ رَبَّکَ واسِعُ المَغْفِرَةِ هُو أَعْلمُ بِکُمْ إِذْ أَنشَأَکُم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زمین پاک و پاکیزه و زمین بدبو و گندیده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نباید به زیادی نمازهایش و روزه‌هایش و زکات و عبادتش افتخار کند، زیرا خداوند عز و جل داناتر است به این که کدام یک از شما دارای تقوای بیشتری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 نیز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صغیره می‌باشد و آن تفاخر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همان، از پدرش، از سعد بن عبدالله، از یعقوب بن یزید، از محمد بن ابی عمیر، از جمیل بن درّاج، از امام صادق علیه السلام نقل شده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کلام آدمی است که می‌گوید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خواندم، دیروز روزه گرفتم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همین که صبح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خواندیم و دیروز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شب و روز می‌خوابم و اگر فرصتی هم بین این دو پیدا کنم، باز هم می‌خوابم</w:t>
      </w:r>
      <w:r>
        <w:rPr>
          <w:rFonts w:eastAsia="IRNazanin" w:cs="IRNazanin"/>
          <w:color w:val="111111"/>
          <w:sz w:val="28"/>
          <w:szCs w:val="28"/>
          <w:rtl w:val="true"/>
          <w:lang w:bidi="fa-IR"/>
        </w:rPr>
        <w:t>.</w:t>
      </w:r>
      <w:r>
        <w:rPr>
          <w:rStyle w:val="FootnoteAnchor"/>
          <w:rtl w:val="true"/>
        </w:rPr>
        <w:footnoteReference w:id="103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در کتاب زهد، از محمد بن ابی عمیر، از فضاله، از جمیل بن دراج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 آدم‌ها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نماز خواندم و دیروز روزه گرفتم و همان حدیث قبلی را بیان </w:t>
      </w:r>
      <w:bookmarkStart w:id="784" w:name="pg13188_126681"/>
    </w:p>
    <w:p>
      <w:pPr>
        <w:pStyle w:val="BookText"/>
        <w:rPr/>
      </w:pPr>
      <w:bookmarkEnd w:id="78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تعدادی از یارانش، از سهل بن زیاد، از علی بن اسباط، از بعضی از یارانش،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سخت‌تر از خود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بر کار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نزدیکان خود عطا و بخشش نماید، و خرجی او را به خاطر خداوند یکتا که هیچ شریک و همتایی ندارد، بدهد تا به عنوان ثواب عمل مخفی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یاد کند و آن موقعیت قبلی از بین برود، تا به عنوان ثواب عمل آشکار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یاد کند و آن شرایط قبلی از بین برود، تا این عمل به عنوان ریا برای او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5" w:name="__RefHeading___Toc1147315_3244359995"/>
      <w:bookmarkStart w:id="786" w:name="_Toc264"/>
      <w:bookmarkEnd w:id="785"/>
      <w:r>
        <w:rPr>
          <w:rtl w:val="true"/>
        </w:rPr>
        <w:t>«</w:t>
      </w:r>
      <w:r>
        <w:rPr>
          <w:rtl w:val="true"/>
        </w:rPr>
        <w:t>وإِبْرَاهِیمَ الذِی وفَّی</w:t>
      </w:r>
      <w:r>
        <w:rPr>
          <w:rtl w:val="true"/>
        </w:rPr>
        <w:t>(</w:t>
      </w:r>
      <w:r>
        <w:rPr/>
        <w:t>37</w:t>
      </w:r>
      <w:r>
        <w:rPr>
          <w:rtl w:val="true"/>
        </w:rPr>
        <w:t>)»</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رحمت خدا بر او باد، از سعد بن عبدالله، از یعقوب بن یزید، از محمد بن ابی عمیر، از حفص بن بختری، از امام صادق علیه السلام نقل کرده است که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شب را روز و روز را شب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ستایش کننده پروردگار خویش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و چیزی را شریک خدا نمی‌دانم، و با خدای یکتا، خدای دیگری را پرستش نمی‌کنم، غیر از خدای یکتا کسی را ولی و سرپرست خود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بنده سپاسگزار خدا لقب گرفت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یکی از یارانش، از محمد بن سنان، از ابو سعید مکاری، از ابو حمزه نقل کرده است که از امام باقر علیه السلام پرسیدم مقصود خداوند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را که به کمال </w:t>
      </w:r>
      <w:bookmarkStart w:id="787" w:name="pg13188_126682"/>
    </w:p>
    <w:p>
      <w:pPr>
        <w:pStyle w:val="BookText"/>
        <w:rPr/>
      </w:pPr>
      <w:bookmarkEnd w:id="787"/>
      <w:r>
        <w:rPr>
          <w:rFonts w:ascii="IRNazanin" w:hAnsi="IRNazanin" w:eastAsia="IRNazanin"/>
          <w:color w:val="111111"/>
          <w:sz w:val="28"/>
          <w:sz w:val="28"/>
          <w:szCs w:val="28"/>
          <w:rtl w:val="true"/>
          <w:lang w:bidi="fa-IR"/>
        </w:rPr>
        <w:t>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کلمات؟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می‌کرد، می‌گفت شب را صبح کردم و پروردگار من به وسیله من مورد ستایش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 کردم در حالی که هیچ چیز را شریک خدا قرار نداده‌ام و به همراه او، خدای دیگری را نمی‌خوانم و غیر از او ولی و سرپرستی برنمی‌گزینم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سه بار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روز را به شب می‌رساند باز آنها را سه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بود که خداوند تبارک و تعالی در کتاب خود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وإِبْرَاهِیمَ الذِی وفَّی</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وفا نمود به امر و نهی خداوند و قربانی کردن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ـ  اگر خدا بخواهد ـ از صحفی که بر موسی و ابراهیم علیه السلام، در سوره اعلی نازل شده است، سخن به میان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8" w:name="__RefHeading___Toc1147317_3244359995"/>
      <w:bookmarkStart w:id="789" w:name="_Toc265"/>
      <w:bookmarkEnd w:id="788"/>
      <w:r>
        <w:rPr>
          <w:rtl w:val="true"/>
        </w:rPr>
        <w:t>«</w:t>
      </w:r>
      <w:r>
        <w:rPr>
          <w:rtl w:val="true"/>
        </w:rPr>
        <w:t>أَلا تَزِرُ وازِرَةٌ وزْرَ أُخْرَی</w:t>
      </w:r>
      <w:r>
        <w:rPr>
          <w:rtl w:val="true"/>
        </w:rPr>
        <w:t>(</w:t>
      </w:r>
      <w:r>
        <w:rPr/>
        <w:t>38</w:t>
      </w:r>
      <w:r>
        <w:rPr>
          <w:rtl w:val="true"/>
        </w:rPr>
        <w:t xml:space="preserve">) </w:t>
      </w:r>
      <w:r>
        <w:rPr>
          <w:rtl w:val="true"/>
        </w:rPr>
        <w:t>وأَن لیْسَ للإِنسَانِ إِلا مَا سَعَی</w:t>
      </w:r>
      <w:r>
        <w:rPr>
          <w:rtl w:val="true"/>
        </w:rPr>
        <w:t>(</w:t>
      </w:r>
      <w:r>
        <w:rPr/>
        <w:t>39</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بردارنده ای بار گناه دیگری را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برای انسان جز حاصل تلاش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قول امام صادق علیه السلام در آخر سوره انعام حدیثی ذکر شده است</w:t>
      </w:r>
      <w:r>
        <w:rPr>
          <w:rFonts w:eastAsia="IRNazanin" w:cs="IRNazanin"/>
          <w:color w:val="111111"/>
          <w:sz w:val="28"/>
          <w:szCs w:val="28"/>
          <w:rtl w:val="true"/>
          <w:lang w:bidi="fa-IR"/>
        </w:rPr>
        <w:t>.</w:t>
      </w:r>
    </w:p>
    <w:p>
      <w:pPr>
        <w:pStyle w:val="Heading4"/>
        <w:numPr>
          <w:ilvl w:val="3"/>
          <w:numId w:val="1"/>
        </w:numPr>
        <w:rPr/>
      </w:pPr>
      <w:bookmarkStart w:id="790" w:name="__RefHeading___Toc1147319_3244359995"/>
      <w:bookmarkStart w:id="791" w:name="_Toc266"/>
      <w:bookmarkEnd w:id="790"/>
      <w:r>
        <w:rPr>
          <w:rtl w:val="true"/>
        </w:rPr>
        <w:t>«</w:t>
      </w:r>
      <w:r>
        <w:rPr>
          <w:rtl w:val="true"/>
        </w:rPr>
        <w:t>وأَنَّ إِلی رَبِّکَ المُنتَهَی</w:t>
      </w:r>
      <w:r>
        <w:rPr>
          <w:rtl w:val="true"/>
        </w:rPr>
        <w:t>(</w:t>
      </w:r>
      <w:r>
        <w:rPr/>
        <w:t>42</w:t>
      </w:r>
      <w:r>
        <w:rPr>
          <w:rtl w:val="true"/>
        </w:rPr>
        <w:t>)»</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ابن ابی عمیر، از عبدالرحمن بن حجّاج، از سلیمان بن خالد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گاه کلام به خداوند ختم شد، دیگر چیزی نگویید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از صفوان بن یحیی، و محمد بن ابی عمیر، از عبدالرحمن بن حجاج، از سلیمان بن خالد نقل کرده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کلام به خداوند ختم شد، دیگر چیزی نگویید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پدر مرحوم خود، از علی بن ابراهیم، از پدرش، از ابن ابی عمیر، از عبدالرحمن بن حجاج، از سلیمان بن خالد،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کلام به خداوند ختم شد، دیگر چیزی نگویید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علی بن احمد بن محمد بن عمران دقّاق که خدا از او راضی باشد، از ابو الحسن محمد بن ابی عبدالله کوفی، از محمد بن سلیمان، از حسن کوفی، از عبدالله بن محمد بن خالد، از علی بن حسّان واسطی، از یکی از یارانش، از 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نزد ما هستند، خیلی زیاد در باره صفات خداوند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آیا نشنیدی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غیر از او صحبت کنید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ابن ابی عمیر، از جمیل،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به خدا رسید، دست بردارید و در باره چیزی غیر از عرش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باره آن چه در بالای عرش قرار دارد، سخن بگویند، عقل‌هایشان سرگردان می‌شود، تا آن جا که از روبرو مورد خطاب قرار می‌گیرند اما از پشت سر جواب می‌دهند و از پشت سر مورد خطاب </w:t>
      </w:r>
      <w:bookmarkStart w:id="792" w:name="pg13188_126684"/>
    </w:p>
    <w:p>
      <w:pPr>
        <w:pStyle w:val="BookText"/>
        <w:rPr/>
      </w:pPr>
      <w:bookmarkEnd w:id="792"/>
      <w:r>
        <w:rPr>
          <w:rFonts w:ascii="IRNazanin" w:hAnsi="IRNazanin" w:eastAsia="IRNazanin"/>
          <w:color w:val="111111"/>
          <w:sz w:val="28"/>
          <w:sz w:val="28"/>
          <w:szCs w:val="28"/>
          <w:rtl w:val="true"/>
          <w:lang w:bidi="fa-IR"/>
        </w:rPr>
        <w:t>قرار می‌گیرند، اما از روبرو جواب می‌دهند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به خدا ختم شد، دست از کلام بردارید و در باره چیزی غیر از عرش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و قومی در باره آن چه در بالای عرش قرار دارد حرف بزنند، عقل‌هایشان سرگردان می‌شود تا آن جا که فرد از روبرو مورد خطاب قرار می‌گیرد اما از پشت سرش جواب می‌دهد، و از پشت سرش صدا زده می‌شود، اما از روبرو جواب می‌دهد و این پاسخی است به کسانی که خدا را وصف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93" w:name="__RefHeading___Toc1147321_3244359995"/>
      <w:bookmarkStart w:id="794" w:name="_Toc267"/>
      <w:bookmarkEnd w:id="793"/>
      <w:r>
        <w:rPr>
          <w:rtl w:val="true"/>
        </w:rPr>
        <w:t>«</w:t>
      </w:r>
      <w:r>
        <w:rPr>
          <w:rtl w:val="true"/>
        </w:rPr>
        <w:t>وأَنَّهُ هُو أَضْحَکَ وأَبْکَی</w:t>
      </w:r>
      <w:r>
        <w:rPr>
          <w:rtl w:val="true"/>
        </w:rPr>
        <w:t>(</w:t>
      </w:r>
      <w:r>
        <w:rPr/>
        <w:t>43</w:t>
      </w:r>
      <w:r>
        <w:rPr>
          <w:rtl w:val="true"/>
        </w:rPr>
        <w:t>)»</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می خنداند و می گریاند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شعبه، و قتادة، و عطاء، و ابن عباس نقل کرده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هُو أَضْحَکَ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علی علیه السلام و حمزه و عبیده و مسلمانان را خنداند و کافران مکه را گریاند تا این که کشته شدند و داخل آتش جهنم گردیدند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هُو أَضْحَکَ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با باران به گریه انداخت و زمین را با گیاهان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با گل بابونه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گریه آسمان می‌خندد</w:t>
      </w:r>
      <w:r>
        <w:rPr>
          <w:rStyle w:val="FootnoteAnchor"/>
          <w:rtl w:val="true"/>
        </w:rPr>
        <w:footnoteReference w:id="1043"/>
      </w:r>
    </w:p>
    <w:p>
      <w:pPr>
        <w:pStyle w:val="Heading4"/>
        <w:numPr>
          <w:ilvl w:val="3"/>
          <w:numId w:val="1"/>
        </w:numPr>
        <w:rPr/>
      </w:pPr>
      <w:bookmarkStart w:id="795" w:name="__RefHeading___Toc1147323_3244359995"/>
      <w:bookmarkStart w:id="796" w:name="_Toc268"/>
      <w:bookmarkEnd w:id="795"/>
      <w:r>
        <w:rPr>
          <w:rtl w:val="true"/>
        </w:rPr>
        <w:t>«</w:t>
      </w:r>
      <w:r>
        <w:rPr>
          <w:rtl w:val="true"/>
        </w:rPr>
        <w:t>مِن نُّطْفَةٍ إِذَا تُمْنَی</w:t>
      </w:r>
      <w:r>
        <w:rPr>
          <w:rtl w:val="true"/>
        </w:rPr>
        <w:t>(</w:t>
      </w:r>
      <w:r>
        <w:rPr/>
        <w:t>46</w:t>
      </w:r>
      <w:r>
        <w:rPr>
          <w:rtl w:val="true"/>
        </w:rPr>
        <w:t>)»</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ای چون فرو ریخته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خون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خون است</w:t>
      </w:r>
      <w:r>
        <w:rPr>
          <w:rFonts w:eastAsia="IRNazanin" w:cs="IRNazanin"/>
          <w:color w:val="111111"/>
          <w:sz w:val="28"/>
          <w:szCs w:val="28"/>
          <w:rtl w:val="true"/>
          <w:lang w:bidi="fa-IR"/>
        </w:rPr>
        <w:t>.</w:t>
      </w:r>
      <w:bookmarkStart w:id="797" w:name="pg13188_126685"/>
    </w:p>
    <w:p>
      <w:pPr>
        <w:pStyle w:val="BookText"/>
        <w:rPr/>
      </w:pPr>
      <w:bookmarkEnd w:id="797"/>
      <w:r>
        <w:rPr>
          <w:rFonts w:ascii="IRNazanin" w:hAnsi="IRNazanin" w:eastAsia="IRNazanin"/>
          <w:color w:val="111111"/>
          <w:sz w:val="28"/>
          <w:sz w:val="28"/>
          <w:szCs w:val="28"/>
          <w:rtl w:val="true"/>
          <w:lang w:bidi="fa-IR"/>
        </w:rPr>
        <w:t>سپس آن نطفه در داخل مغز، وارد رگی می‌شود که به آن ورید می‌گویند و در ستون فقرات جریان پیدا می‌کند و قطره قطره وارد مجاری ادرار می‌شود و به رنگ سفید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نطفه زن از سینه‌اش تراوش می‌کند</w:t>
      </w:r>
      <w:r>
        <w:rPr>
          <w:rFonts w:eastAsia="IRNazanin" w:cs="IRNazanin"/>
          <w:color w:val="111111"/>
          <w:sz w:val="28"/>
          <w:szCs w:val="28"/>
          <w:rtl w:val="true"/>
          <w:lang w:bidi="fa-IR"/>
        </w:rPr>
        <w:t>.</w:t>
      </w:r>
      <w:r>
        <w:rPr>
          <w:rStyle w:val="FootnoteAnchor"/>
          <w:rtl w:val="true"/>
        </w:rPr>
        <w:footnoteReference w:id="1044"/>
      </w:r>
    </w:p>
    <w:p>
      <w:pPr>
        <w:pStyle w:val="Heading4"/>
        <w:numPr>
          <w:ilvl w:val="3"/>
          <w:numId w:val="1"/>
        </w:numPr>
        <w:rPr/>
      </w:pPr>
      <w:bookmarkStart w:id="798" w:name="__RefHeading___Toc1147325_3244359995"/>
      <w:bookmarkStart w:id="799" w:name="_Toc269"/>
      <w:bookmarkEnd w:id="798"/>
      <w:r>
        <w:rPr>
          <w:rtl w:val="true"/>
        </w:rPr>
        <w:t>«</w:t>
      </w:r>
      <w:r>
        <w:rPr>
          <w:rtl w:val="true"/>
        </w:rPr>
        <w:t>وأَنَّهُ هُو أَغْنَی وأَقْنَی</w:t>
      </w:r>
      <w:r>
        <w:rPr>
          <w:rtl w:val="true"/>
        </w:rPr>
        <w:t>(</w:t>
      </w:r>
      <w:r>
        <w:rPr/>
        <w:t>48</w:t>
      </w:r>
      <w:r>
        <w:rPr>
          <w:rtl w:val="true"/>
        </w:rPr>
        <w:t>)»</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کرد و سرمایه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ابو عباس، از محمد بن احمد، از ابراهیم بن هاشم، از نوفلی، از سکونی، از امام صادق علیه السلام، از پدرانش علیهم السلام از امام علی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أَغْنَی وأَقْنَی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را با معیشت خود بی‌نیاز گردانید و با دست رنج و تلاشش راضی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بابویه نیز این حدیث را در کتاب معانی الأخبار از پدرش، از سعد بن     عبدالله، از ابراهیم بن هاشم، از نوفلی، از سکونی، از امام صادق علیه السلام، از پدرانش علیهم السلام، از علی علیه السلام نقل نموده و همان حدیث را ذکر کرده است</w:t>
      </w:r>
      <w:r>
        <w:rPr>
          <w:rFonts w:eastAsia="IRNazanin" w:cs="IRNazanin"/>
          <w:color w:val="111111"/>
          <w:sz w:val="28"/>
          <w:szCs w:val="28"/>
          <w:rtl w:val="true"/>
          <w:lang w:bidi="fa-IR"/>
        </w:rPr>
        <w:t>.</w:t>
      </w:r>
      <w:r>
        <w:rPr>
          <w:rStyle w:val="FootnoteAnchor"/>
          <w:rtl w:val="true"/>
        </w:rPr>
        <w:footnoteReference w:id="1045"/>
      </w:r>
    </w:p>
    <w:p>
      <w:pPr>
        <w:pStyle w:val="Heading4"/>
        <w:numPr>
          <w:ilvl w:val="3"/>
          <w:numId w:val="1"/>
        </w:numPr>
        <w:rPr/>
      </w:pPr>
      <w:bookmarkStart w:id="800" w:name="__RefHeading___Toc1147327_3244359995"/>
      <w:bookmarkStart w:id="801" w:name="_Toc270"/>
      <w:bookmarkEnd w:id="800"/>
      <w:r>
        <w:rPr>
          <w:rtl w:val="true"/>
        </w:rPr>
        <w:t>«</w:t>
      </w:r>
      <w:r>
        <w:rPr>
          <w:rtl w:val="true"/>
        </w:rPr>
        <w:t>وأَنَّهُ هُو رَبُّ الشِّعْرَی</w:t>
      </w:r>
      <w:r>
        <w:rPr>
          <w:rtl w:val="true"/>
        </w:rPr>
        <w:t>(</w:t>
      </w:r>
      <w:r>
        <w:rPr/>
        <w:t>49</w:t>
      </w:r>
      <w:r>
        <w:rPr>
          <w:rtl w:val="true"/>
        </w:rPr>
        <w:t>)»</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پروردگار ستاره 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در آسمان است که شعری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و قبیله دیگری از عرب‌ها آن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ستاره‌ای است که در آخر شب طلوع می‌کند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02" w:name="pg13188_126686"/>
    </w:p>
    <w:p>
      <w:pPr>
        <w:pStyle w:val="Heading4"/>
        <w:numPr>
          <w:ilvl w:val="3"/>
          <w:numId w:val="1"/>
        </w:numPr>
        <w:rPr/>
      </w:pPr>
      <w:bookmarkStart w:id="803" w:name="__RefHeading___Toc1147329_3244359995"/>
      <w:bookmarkStart w:id="804" w:name="_Toc271"/>
      <w:bookmarkEnd w:id="802"/>
      <w:bookmarkEnd w:id="803"/>
      <w:r>
        <w:rPr>
          <w:rtl w:val="true"/>
        </w:rPr>
        <w:t>«</w:t>
      </w:r>
      <w:r>
        <w:rPr>
          <w:rtl w:val="true"/>
        </w:rPr>
        <w:t>والمُؤْتَفِکَةَ أَهْوی</w:t>
      </w:r>
      <w:r>
        <w:rPr>
          <w:rtl w:val="true"/>
        </w:rPr>
        <w:t>(</w:t>
      </w:r>
      <w:r>
        <w:rPr/>
        <w:t>53</w:t>
      </w:r>
      <w:r>
        <w:rPr>
          <w:rtl w:val="true"/>
        </w:rPr>
        <w:t>)»</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علی، از علی بن حسین، از علی بن ابی حمزة، از ابو بصیر، از امام صادق علیه السلام نقل کرده است که در جواب سئوال ابو بصیر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والمُؤْتَفِکَةَ 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بصره هستند، مؤتکفه همان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والمُؤْتَفِکَاتِ أَتَتْهُمْ رُسُلهُم بِالبَیِّنَاتِ</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دلایل آشکار برایشان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 لوط هستند که نابود شدند، یعنی سرنگون گردیدند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والمُؤْتَفِکَةَ 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مؤتکفه همان بصره است، و دلیل این سخن، کلام امیرالمؤمنین علی علیه السلام می‌باشد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مؤتکفه، ای لشکر زنان و ای پیروان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آمد، شما اجابت کردید و جنگ در گرفت و شما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سرزمین شما شور باد و دین‌های شما آبکی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شما به اوج رسیده است و شما با دهان و زبان هفتاد پیامبر لعن و نفرین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 داد که جبرئیل به او خبر داده است که زمین در حال پیچیده شدن و جمع شدن بود و او به چشم خود دیده است که بصره از همه زمین‌ها به آب نزدیک‌تر بوده است و از همه به آسمان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بدی‌ها و دردهای بی‌درمان در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جا ساکن است در گناه است، و کسی که در خارج از بصره زندگی می‌کند رحمت خداوند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دو بار با اهل آن واژگون گردیده است و بار سوم، خداوند به تمام و کمال نابودش می‌کند و بار سوم، هنگام رجعت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05" w:name="pg13188_126687"/>
    </w:p>
    <w:p>
      <w:pPr>
        <w:pStyle w:val="Heading4"/>
        <w:numPr>
          <w:ilvl w:val="3"/>
          <w:numId w:val="1"/>
        </w:numPr>
        <w:rPr/>
      </w:pPr>
      <w:bookmarkStart w:id="806" w:name="__RefHeading___Toc1147331_3244359995"/>
      <w:bookmarkStart w:id="807" w:name="_Toc272"/>
      <w:bookmarkEnd w:id="805"/>
      <w:bookmarkEnd w:id="806"/>
      <w:r>
        <w:rPr>
          <w:rtl w:val="true"/>
        </w:rPr>
        <w:t>«</w:t>
      </w:r>
      <w:r>
        <w:rPr>
          <w:rtl w:val="true"/>
        </w:rPr>
        <w:t>فَبِأَیِّ آلاء رَبِّکَ تَتَمَارَی</w:t>
      </w:r>
      <w:r>
        <w:rPr>
          <w:rtl w:val="true"/>
        </w:rPr>
        <w:t>(</w:t>
      </w:r>
      <w:r>
        <w:rPr/>
        <w:t>55</w:t>
      </w:r>
      <w:r>
        <w:rPr>
          <w:rtl w:val="true"/>
        </w:rPr>
        <w:t>)»</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 یک از نعمت های پروردگارت تردید روا می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کدام قدرت نزاع  می‌کنی</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حمّاد بن عیسی، از ابراهیم بن عمر یمانی، از عمر بن اذینه، از ابان بن ابی عیاش، از سلیم بن قیس هلالی، از علی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 و هوس، دودلی و 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 تَتَمَارَی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هَذَا الحَدِیثِ تَعْجَبُونَ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وتَضْحَکُونَ ولا تَبْکُونَ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دهندگان نخستین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گشت قیامت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خدا کسی آشکار کننده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سخن عجب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خندید و نمی 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غفلتید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می‌باشد که از اولین بیم دهندگان می‌باشد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از احمد بن ابی عبدالله، از محمد بن علی، از علی بن اسباط، از علی بن معمر، از پدرش نقل کرده است که 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موجودات را به صورت ذرات اولیه خلق کرد، آنها را در صف‌هایی قرار</w:t>
      </w:r>
    </w:p>
    <w:p>
      <w:pPr>
        <w:pStyle w:val="BookText"/>
        <w:rPr/>
      </w:pPr>
      <w:r>
        <w:rPr>
          <w:rFonts w:ascii="IRNazanin" w:hAnsi="IRNazanin" w:eastAsia="IRNazanin"/>
          <w:color w:val="111111"/>
          <w:sz w:val="28"/>
          <w:sz w:val="28"/>
          <w:szCs w:val="28"/>
          <w:rtl w:val="true"/>
          <w:lang w:bidi="fa-IR"/>
        </w:rPr>
        <w:t>داد و محمد صلی الله علیه و آله و سلم را به پیامبری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او ایمان آوردند و گروهی دیگر به انکار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 محمد صلی الله علیه و آله و سلم بود که موجودات را در حالت اولیه ذره به پرستش خداوند عز و جل دعوت فرمود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مجالس خود، از حسین بن ابراهیم قزوینی، از ابو  عبدالله محمد بن وهبان، از ابو قاسم علی بن حبشی، از ابوالفضل عباس بن محمد بن حسین، از پدرش، از صفوان بن یحیی، از حسین بن ابی غندر، از مفضل،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گرامی‌تر از محمد صلی الله علیه و آله و سلم نفرستاده است و هیچ کس را قبل از او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پیش از محمد صلی الله علیه و آله و سلم، آفریدگان خود را با هیچ یک از مخلوقات خود بیم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محمد صلی الله علیه و آله و سلم، از مخلوقات کسی نبوده است که مورد اطاعت قرار بگیرد و پس از او نیز نخواهد بود تا این که روز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هر قرن و دوره است تا این که خداوند، زمین و هر که را در آن است به ارث ببرد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مِن دُونِ اللهِ 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خداوند، پرده از آن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هَذَا الحَدِیثِ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و اطلاعاتی است که قبلاً ذکر شده است</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قول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باره </w:t>
      </w:r>
    </w:p>
    <w:p>
      <w:pPr>
        <w:pStyle w:val="BookText"/>
        <w:rPr/>
      </w:pPr>
      <w:r>
        <w:rPr>
          <w:rFonts w:ascii="IRNazanin" w:hAnsi="IRNazanin" w:eastAsia="IRNazanin"/>
          <w:color w:val="111111"/>
          <w:sz w:val="28"/>
          <w:sz w:val="28"/>
          <w:szCs w:val="28"/>
          <w:rtl w:val="true"/>
          <w:lang w:bidi="fa-IR"/>
        </w:rPr>
        <w:t>خبرهایی که قبلاً در باره آنها صحبت شده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وتَضْحَکُونَ ولا تَبْکُونَ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سرگردان هستید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08" w:name="pg13188_126690"/>
    </w:p>
    <w:p>
      <w:pPr>
        <w:pStyle w:val="Heading2"/>
        <w:numPr>
          <w:ilvl w:val="1"/>
          <w:numId w:val="1"/>
        </w:numPr>
        <w:rPr/>
      </w:pPr>
      <w:bookmarkStart w:id="809" w:name="__RefHeading___Toc1147333_3244359995"/>
      <w:bookmarkStart w:id="810" w:name="_Toc273"/>
      <w:bookmarkEnd w:id="808"/>
      <w:bookmarkEnd w:id="809"/>
      <w:r>
        <w:rPr>
          <w:rtl w:val="true"/>
        </w:rPr>
        <w:t>سوره قمر</w:t>
      </w:r>
      <w:bookmarkEnd w:id="810"/>
    </w:p>
    <w:p>
      <w:pPr>
        <w:pStyle w:val="Heading3"/>
        <w:numPr>
          <w:ilvl w:val="2"/>
          <w:numId w:val="1"/>
        </w:numPr>
        <w:rPr/>
      </w:pPr>
      <w:bookmarkStart w:id="811" w:name="__RefHeading___Toc1147335_3244359995"/>
      <w:bookmarkStart w:id="812" w:name="_Toc274"/>
      <w:bookmarkEnd w:id="811"/>
      <w:r>
        <w:rPr>
          <w:rtl w:val="true"/>
        </w:rPr>
        <w:t>اشاره</w:t>
      </w:r>
      <w:bookmarkEnd w:id="81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قمر مکی است به جز آیات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مدنی می‌باشد و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پس از سوره طارق نازل شده است</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3188_126692"/>
      <w:bookmarkStart w:id="814" w:name="pg13188_126692"/>
      <w:bookmarkEnd w:id="814"/>
    </w:p>
    <w:p>
      <w:pPr>
        <w:pStyle w:val="Heading3"/>
        <w:numPr>
          <w:ilvl w:val="2"/>
          <w:numId w:val="1"/>
        </w:numPr>
        <w:rPr/>
      </w:pPr>
      <w:bookmarkStart w:id="815" w:name="pg13188_126692"/>
      <w:bookmarkStart w:id="816" w:name="__RefHeading___Toc1147337_3244359995"/>
      <w:bookmarkStart w:id="817" w:name="_Toc275"/>
      <w:bookmarkEnd w:id="815"/>
      <w:bookmarkEnd w:id="816"/>
      <w:r>
        <w:rPr>
          <w:rtl w:val="true"/>
        </w:rPr>
        <w:t>فضیلت و ثواب قرائت سوره قمر</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یزید بن خلیفه،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در حالی که سوار بر شتری از شتران بهشت می‌باشد، از قبرش بیرون می‌آورد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در روز قیامت وقتی خداوند او را برمی‌انگیزد، چهره‌اش مانند ماه شب چهارده درخشان است و چهره دیگران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هر شب بخواند، فضیلت آن بیشتر است و هر کس آن را در روز جمعه، در هنگام نماز ظهر بنویسد و آن را در دستار خود قرار دهد و یا بر آن آویزان کند، هر کجا برود و هر چه بخواهد، خوش سیما به نظر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روز جمعه هنگام ظهر بنویسد و آن را در دستار خود قرار دهد و یا بر آن آویزان نماید، در نزد مردم خوش سیما و محبوب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روز جمعه، هنگام نماز ظهر بنویسد و بر عمامه خود آویزان کند، در نزد مردم خوش سیما خواهد بود و مقبولیت دارد و کارهای سخت، با اذن و اجازه خداوند بر او آسان خواهد شد</w:t>
      </w:r>
      <w:r>
        <w:rPr>
          <w:rFonts w:eastAsia="IRNazanin" w:cs="IRNazanin"/>
          <w:color w:val="111111"/>
          <w:sz w:val="28"/>
          <w:szCs w:val="28"/>
          <w:rtl w:val="true"/>
          <w:lang w:bidi="fa-IR"/>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3188_126694"/>
      <w:bookmarkStart w:id="819" w:name="pg13188_126694"/>
      <w:bookmarkEnd w:id="819"/>
    </w:p>
    <w:p>
      <w:pPr>
        <w:pStyle w:val="Heading3"/>
        <w:numPr>
          <w:ilvl w:val="2"/>
          <w:numId w:val="1"/>
        </w:numPr>
        <w:rPr/>
      </w:pPr>
      <w:bookmarkStart w:id="820" w:name="pg13188_126694"/>
      <w:bookmarkStart w:id="821" w:name="__RefHeading___Toc1147339_3244359995"/>
      <w:bookmarkStart w:id="822" w:name="_Toc276"/>
      <w:bookmarkEnd w:id="820"/>
      <w:bookmarkEnd w:id="821"/>
      <w:r>
        <w:rPr>
          <w:rtl w:val="true"/>
        </w:rPr>
        <w:t>تفسیر سوره قمر</w:t>
      </w:r>
      <w:bookmarkEnd w:id="822"/>
    </w:p>
    <w:p>
      <w:pPr>
        <w:pStyle w:val="Heading4"/>
        <w:numPr>
          <w:ilvl w:val="3"/>
          <w:numId w:val="1"/>
        </w:numPr>
        <w:rPr/>
      </w:pPr>
      <w:bookmarkStart w:id="823" w:name="__RefHeading___Toc1147341_3244359995"/>
      <w:bookmarkStart w:id="824" w:name="_Toc277"/>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825" w:name="__RefHeading___Toc1147343_3244359995"/>
      <w:bookmarkStart w:id="826" w:name="_Toc278"/>
      <w:bookmarkEnd w:id="825"/>
      <w:r>
        <w:rPr>
          <w:rtl w:val="true"/>
        </w:rPr>
        <w:t>«</w:t>
      </w:r>
      <w:r>
        <w:rPr>
          <w:rtl w:val="true"/>
        </w:rPr>
        <w:t>اقْتَرَبَتِ السَّاعَةُ وانشَقَّ القَمَرُ</w:t>
      </w:r>
      <w:r>
        <w:rPr>
          <w:rtl w:val="true"/>
        </w:rPr>
        <w:t>(</w:t>
      </w:r>
      <w:r>
        <w:rPr/>
        <w:t>1</w:t>
      </w:r>
      <w:r>
        <w:rPr>
          <w:rtl w:val="true"/>
        </w:rPr>
        <w:t xml:space="preserve">) </w:t>
      </w:r>
      <w:r>
        <w:rPr>
          <w:rtl w:val="true"/>
        </w:rPr>
        <w:t>وإِن یَرَوا آیَةً یُعْرِضُوا ویَقُولوا سِحْرٌ مُّسْتَمِرٌّ</w:t>
      </w:r>
      <w:r>
        <w:rPr>
          <w:rtl w:val="true"/>
        </w:rPr>
        <w:t>(</w:t>
      </w:r>
      <w:r>
        <w:rPr/>
        <w:t>2</w:t>
      </w:r>
      <w:r>
        <w:rPr>
          <w:rtl w:val="true"/>
        </w:rPr>
        <w:t>)»</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 قیامت و از هم شکافت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نشانه ای ببینند، روی بگردانند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و سلم چیزی نخواهد بود به جز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از رسول خدا صلی الله علیه و آله و سلم خواستند که آیه و نشانه‌ای به آنها نشان دهد؛ او هم از خدا خواست و ماه به دو نیمه تقسیم شد و آنها با چشم خود دیدند و سپس دو نیمه به هم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جادویی است با دوام یعنی درست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ابراهیم، از حبیب بن حسن بن ابان آجری، از محمد بن هشام، از محمد، از یونس نقل کرده است که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مرد در شب چهارده ذی حجه با اصحاب عقبه جمع شدند و به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این که آیه و نشانه‌ای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تو در این شب چیست؟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پیش پروردگار دارای قدر و منزلت هستی، به ماه دستور بده که دو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چیز دستور دادم که در اطاعت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بلند کرد و به ماه دستور داد به دو نیمه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برای شکر و سپاس از خداوند سر به سجده گذاشت و شیعیان ما هم سجده کردند، سپس پیامبر صلی الله علیه و آله و سلم سرش را بلند کرد و آنها نیز سرهایشان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شکل اول خود برمی گردد؟ پس به شکل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سرش دو نصف می‌شود؟ رسول خدا به او دستور داد و به دو نیمه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به خاطر شکر و سپاس از خداوند، سجده نمود و پیروان ما نیز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مسافران ما از شام و یمن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 که در این شب 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ما دیدیم آنها هم دیده‌اند، مطمئن می‌شویم که از جانب پروردگار تو است و اگر چیزی را که ما دیده‌ایم، آنها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سحر و جادو بوده است و ما را با آن جادو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امالی خود، از احمد بن محمد بن صلت، از ابن عقده، از احمد بن محمد بن سعید، از علی بن محمد بن علی حسینی، از جعفر بن محمد بن عیسی، از عبیدالله بن علی، از امام رضا علیه السلام، از پدرش، از جدش، از پدرانش، از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مکه به دو قسمت تبدیل شد و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گواهی بدهید، گواهی بدهید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حمدان خصیبی با سند خود از مفصل بن عمر، از امام صادق </w:t>
      </w:r>
    </w:p>
    <w:p>
      <w:pPr>
        <w:pStyle w:val="BookText"/>
        <w:rPr/>
      </w:pPr>
      <w:r>
        <w:rPr>
          <w:rFonts w:ascii="IRNazanin" w:hAnsi="IRNazanin" w:eastAsia="IRNazanin"/>
          <w:color w:val="111111"/>
          <w:sz w:val="28"/>
          <w:sz w:val="28"/>
          <w:szCs w:val="28"/>
          <w:rtl w:val="true"/>
          <w:lang w:bidi="fa-IR"/>
        </w:rPr>
        <w:t>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برای انجام رسالت آمد و مردم را به سوی خداوند متعال دعوت نمود، قبائل قریش تعجب کردند و برخی از آنها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کاری که محمد هر از گاهی انجام می‌دهد چیست؟ کاری که ساحران و جادوگران نمی‌توانند انجام دهند؟ و جمع شدند تا از او بخواهند که ماه را در آسمان به دو نیم قسمت کند و آن دو تکه را از آسمان بر زمین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ماه نشنیده‌ایم که هیچ کدام از پیامبران توانسته باشند کاری انجام دهند که در باره خورشید صورت گرفته است که آن هم به درخواست یوشع بن نون، جانشین موسی علیه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می‌کردند که خورشید از جایش تکان نمی‌خورد، ولی به خاطر یوشع بن نون، خورشید تکان خورد و این 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تصمیم گرفتند و به نزد پیامبر صلی الله علیه و آله و سلم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خودت آیه و نشانه‌ای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بدهی به تو ایمان می‌آوریم و تو را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 هر چه بخواهید برای شما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ما با تو در تاریکی شب هنگام طلوع ماه و آن این که در منطقه مشعرین بایستی و از پروردگارت که تو را فرستاده است بخواهی که ماه را به دو نیمه کند و از آسمان به زمین بیندازد، به طوری که به دو قسمت تبدیل شود و یک تکه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و تکه دیگر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بزرگ‌ترین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خود وفادار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به آن چه گفتید و این که به خدا و رسولش ایمان می‌آورید وفادار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را به گوش یکدیگر رساندند و قرار گذاشتند که در تاریکی شب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عجله به کعبه و اطراف آن رفتند تا این که شب فرا رسید و تاریک شد و ماه طلوع کرد و نورافشانی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علی علیه السلام و کسانی که به خدا و رسولش ایمان آورده بودند، پشت سر پیامبر نماز می‌خواندند و کعبه را طواف می‌کردند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و ابوجهل و ابوسفیان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سحر و جادو و حیله و نیرنگ تو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عهدت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بلند شو و به </w:t>
      </w:r>
    </w:p>
    <w:p>
      <w:pPr>
        <w:pStyle w:val="BookText"/>
        <w:rPr/>
      </w:pPr>
      <w:r>
        <w:rPr>
          <w:rFonts w:ascii="IRNazanin" w:hAnsi="IRNazanin" w:eastAsia="IRNazanin"/>
          <w:color w:val="111111"/>
          <w:sz w:val="28"/>
          <w:sz w:val="28"/>
          <w:szCs w:val="28"/>
          <w:rtl w:val="true"/>
          <w:lang w:bidi="fa-IR"/>
        </w:rPr>
        <w:t xml:space="preserve">طرف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و با صدای بلند فریاد کن و در فریاد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کعبه و ای پروردگار مکه و زمزم و مقام و ای فرستنده پیامبر تهامی، به ماه اجازه بده که دو نیمه شود و بر زمین بیفتد، به گونه‌ای که نصف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دیگر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 و نجوای ما را شنیدی و تو به هر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را به شفاعت و کمک طلبیده است زیرا هنوز بچه است و بی‌گناه و خواسته او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مرا با خوار کردن تو خوشحال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دستانش را بریده است و دیگر مالش هم سودی به حالش ندارد و جایگاهش نیز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را با این ماه و دو نیمه کردن آن و انداختن آن بر روی زمین، ضایع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همین کلامت را می‌گیرم و آن را تبدیل به سوره‌ای می‌کنم و از قول تو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باره ابو لهب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کاری را که به تو گفتم انجام بده و از دست جاهلان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فریاد زد و به گوش همگان رساند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به پایان نرسیده بود که نزدیک بود زمین ساکنان خود را فرو بلعد و آسمان بر روی زمین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نمی‌توانی ماه را به دو نیم تقسیم کنی، ما را جادو کرده‌ای تا بتوانی ما 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را که از خدا خواسته‌ام، انجام آن برای شما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آسمان و زمین نمی‌توانند آن کار را انجام دهند و طاقت شنیدن آن را هم ندارند؟ در مکان‌های خود بایستید و به ماه نگاه کنید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 به دو نیم تقسیم شد؛ تکه‌ای از آن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تکه‌ای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مکه و بیابان‌ها و دره‌هایش را روشن کرد و مردم از هر طرف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آوردیم و منافقان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جادوی خودت ما را نابود کردی، هر کاری می‌خواهی بکن، با این کار که انجام داده‌ای هرگز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 به جایگاه خودش در آسمان برگشت و برخی از مردم، برخی دیگر را سرزنش </w:t>
      </w:r>
    </w:p>
    <w:p>
      <w:pPr>
        <w:pStyle w:val="BookText"/>
        <w:rPr/>
      </w:pPr>
      <w:r>
        <w:rPr>
          <w:rFonts w:ascii="IRNazanin" w:hAnsi="IRNazanin" w:eastAsia="IRNazanin"/>
          <w:color w:val="111111"/>
          <w:sz w:val="28"/>
          <w:sz w:val="28"/>
          <w:szCs w:val="28"/>
          <w:rtl w:val="true"/>
          <w:lang w:bidi="fa-IR"/>
        </w:rPr>
        <w:t>می‌کردند و به بزرگان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حتماً و حتماً به محمد ایمان می‌آوریم و در حالی که به او ایمان آورده‌ایم با شما می‌جنگیم و مبارزه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دلیل و برهان نازل شد و عذر و بهانه‌ها آشکار گردید و حق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خداوند عز و جل سوره ابی لهب را نازل کرد و خبرش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محمد، او در بافتن این کلام به حرف خود من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به خاطر این که به او کافر هستم و او را تکذیب می‌کنم، به دشمنی با من برخاسته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شعر گفته و این کلام را بافته و فکر کرده سوره‌ای است که خداوند در باره من 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لات و عزّی قسم، اگر محمد در مدح من چیزی بگوید که تمام افق را با آن پر کند، دیگر به او ایمان نمی‌آ‌ورم و همین مرا بس است که با محمد در میان خانواده‌اش با کارهایی که انجام می‌دهد،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پروردگار کعبه مرا با آتش، دچار عذاب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ششصد و دوازده مرد ایمان آوردند که بیشتر آنها، ایمان خود را پنهان کردند تا این که رسول خدا صلی الله علیه و آله و سلم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بر کفر خود مرد و ابوجهل کشته شد و ابوسفیان و معاویه و عتبه در روز فتح مکه ایمان آوردند و عباس و زید بن خطاب و عقیل بن ابی طالب و بسیاری از آنها در زیر فشار مرگ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هشتاد نفر هستند که به طلقاء یعنی آزاد شدگان معروف هستند که ایمان آنها هیچ سودی به حالشان ندارد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ابراهیم اوسی به نقل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رسول خدا صلی الله علیه و آله و سلم خواستند که بزرگ‌ترین نشانه‌ها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ماه را به صورت دو تکه به آنها نشان داد و آنها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آن دو تکه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ماه از آن رسول خدا صلی الله علیه و آله و سلم می‌باشد و برگرداندن خورشید از آن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فضل و برتری که خداوند به پیامبرش داده، مانند آن را به جانشین  او هم داده است به جز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 پیامبران است و این هم خاتم اوصیا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به جز عطاء و حسن و بلخی،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با محمد صلی الله علیه و آله و سلم نشسته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ماه را برای ما دو نیمه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بکنم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گاه با انگشت خود به ماه اشاره کرد و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نیمی از آن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نیمی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نیمی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جادو کرده است، همه مردم را که جادو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قبل از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کمی به شب مانده بود و مردم در حال نگاه کردن به ماه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جادوی دائمی است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مسافران از هر طرف می‌آمدند و هر کس از هر جایی می‌آمد، اطلاع می‌داد که آنها نیز مانند آن را دیده‌اند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از احمد بن محمد بن سعید، از قاسم بن محمد بن حسین بن حازم، از عبیس بن هشام ناشری، از عبدالله بن جبله، از عبدالصمد بشیر، از امام صادق علیه السلام نقل کرده است که عمارة همدانی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سلامت بدارد، مردم به ما ایراد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که صدایی از آسمان می‌آید؟ حضرت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روایت نکن، بلکه از پدرم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عز و 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 ساکنان روی زمین به صدای اول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ابلیس ملعون، فردای </w:t>
      </w:r>
    </w:p>
    <w:p>
      <w:pPr>
        <w:pStyle w:val="BookText"/>
        <w:rPr/>
      </w:pPr>
      <w:r>
        <w:rPr>
          <w:rFonts w:ascii="IRNazanin" w:hAnsi="IRNazanin" w:eastAsia="IRNazanin"/>
          <w:color w:val="111111"/>
          <w:sz w:val="28"/>
          <w:sz w:val="28"/>
          <w:szCs w:val="28"/>
          <w:rtl w:val="true"/>
          <w:lang w:bidi="fa-IR"/>
        </w:rPr>
        <w:t>آن روز به آسمان رفته و در فضای آسمان پنهان می‌گردد و سپس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او برخیزید و تمام آنهایی که خداوند، شر و بدی آنها را می‌خواست، برمی‌گردند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جادوی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احمد بن محمد بن سعید، از علی بن حسن تیملی، از عمرو بن عثمان، از حسن بن محبوب، از عبدالله بن سنان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شنیدم که یک مرد همدانی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ایراد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ندا دهنده‌ای از آسمان از طرف صاحب امر و یا خداوند ندا می‌دهد؟ امام در حالی که تکیه داده بود، عصبانی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روایت نکنید، از پدرم روایت کنید و بر شما گناه 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من از پدرم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در کتاب خداوند عز و جل واضح و آشکار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می‌شد، در روی زمین کسی نمی‌ماند، مگر این که مطیع می‌شد و سر تعظیم فرود می‌آورد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تمامی ساکنان زمین وقتی این صدا را از آسمان می‌شنیدند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حق با علی بن ابی طالب علیه السلام و شیعه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فردا فرا می‌رسد، ابلیس به آسمان می‌رود و از دید اهل زمین پنهان می‌گردد، سپس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حق با عثمان بن عفان و شیعه او است، زیرا او مظلوم کشته شده است و به خونخواهی او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آنهایی را که به گفتار ثابت ایمان آوردند، پس از </w:t>
      </w:r>
      <w:bookmarkStart w:id="827" w:name="pg13188_126701"/>
    </w:p>
    <w:p>
      <w:pPr>
        <w:pStyle w:val="BookText"/>
        <w:rPr/>
      </w:pPr>
      <w:bookmarkEnd w:id="827"/>
      <w:r>
        <w:rPr>
          <w:rFonts w:ascii="IRNazanin" w:hAnsi="IRNazanin" w:eastAsia="IRNazanin"/>
          <w:color w:val="111111"/>
          <w:sz w:val="28"/>
          <w:sz w:val="28"/>
          <w:szCs w:val="28"/>
          <w:rtl w:val="true"/>
          <w:lang w:bidi="fa-IR"/>
        </w:rPr>
        <w:t>ندای اول در حق و حقیقت ثابت قدم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آنهایی که در دل‌های آنها مرض و بیماری وجود دارد دچار شک و تردید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مرض و بیماری باعث دشمنی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ما برائت می‌جویند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 اول، جادویی بوده است از طرف افراد همین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کلام خداوند عز و جل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از احمد بن محمد بن سعید، از محمد بن مفضل بن ابراهیم و سعدان بن اسحاق، و احمد بن حسین بن عبدالملک، و محمد بن احمد بن حسن قطوانی و همه آنها از حسن بن محبوب، از عبدالله بن سنان همین روایت را با همین لفظ نقل کرده‌اند</w:t>
      </w:r>
      <w:r>
        <w:rPr>
          <w:rFonts w:eastAsia="IRNazanin" w:cs="IRNazanin"/>
          <w:color w:val="111111"/>
          <w:sz w:val="28"/>
          <w:szCs w:val="28"/>
          <w:rtl w:val="true"/>
          <w:lang w:bidi="fa-IR"/>
        </w:rPr>
        <w:t>.</w:t>
      </w:r>
      <w:r>
        <w:rPr>
          <w:rStyle w:val="FootnoteAnchor"/>
          <w:rtl w:val="true"/>
        </w:rPr>
        <w:footnoteReference w:id="1063"/>
      </w:r>
    </w:p>
    <w:p>
      <w:pPr>
        <w:pStyle w:val="Heading4"/>
        <w:numPr>
          <w:ilvl w:val="3"/>
          <w:numId w:val="1"/>
        </w:numPr>
        <w:rPr/>
      </w:pPr>
      <w:bookmarkStart w:id="828" w:name="__RefHeading___Toc1147345_3244359995"/>
      <w:bookmarkStart w:id="829" w:name="_Toc279"/>
      <w:bookmarkEnd w:id="828"/>
      <w:r>
        <w:rPr>
          <w:rtl w:val="true"/>
        </w:rPr>
        <w:t xml:space="preserve">« </w:t>
      </w:r>
      <w:r>
        <w:rPr>
          <w:rtl w:val="true"/>
        </w:rPr>
        <w:t>وکَذَّبُوا واتَّبَعُوا أَهْواءهُمْ وکُل أَمْرٍ مُّسْتَقِرٌّ</w:t>
      </w:r>
      <w:r>
        <w:rPr>
          <w:rtl w:val="true"/>
        </w:rPr>
        <w:t>(</w:t>
      </w:r>
      <w:r>
        <w:rPr/>
        <w:t>3</w:t>
      </w:r>
      <w:r>
        <w:rPr>
          <w:rtl w:val="true"/>
        </w:rPr>
        <w:t xml:space="preserve">) </w:t>
      </w:r>
      <w:r>
        <w:rPr>
          <w:rtl w:val="true"/>
        </w:rPr>
        <w:t>ولقَدْ</w:t>
      </w:r>
      <w:r>
        <w:rPr>
          <w:rtl w:val="true"/>
        </w:rPr>
        <w:t>...</w:t>
      </w:r>
      <w:r>
        <w:rPr>
          <w:rtl w:val="true"/>
        </w:rPr>
        <w:t xml:space="preserve">یَقُول الکَافِرُونَ هَذَا یَومٌ عَسِرٌ </w:t>
      </w:r>
      <w:r>
        <w:rPr>
          <w:rtl w:val="true"/>
        </w:rPr>
        <w:t>(</w:t>
      </w:r>
      <w:r>
        <w:rPr/>
        <w:t>8</w:t>
      </w:r>
      <w:r>
        <w:rPr>
          <w:rtl w:val="true"/>
        </w:rPr>
        <w:t>)»</w:t>
      </w:r>
      <w:bookmarkEnd w:id="8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وکَذَّبُوا واتَّبَعُوا أَهْواءهُمْ وکُل أَمْرٍ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جَاءهُم مِّنَ الأَنبَاء مَا فِیهِ مُزْدَجَرٌ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تکذیب دست زدند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خویش را دنبال کردند ولی 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از اخبار، آن چه در آن مایه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هشدارها سود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امری دهشتناک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دیدگان خود را فروهشته اند، چون ملخ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سوی آن دعوتگر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دشواری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وکَذَّبُوا واتَّبَعُوا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p>
    <w:p>
      <w:pPr>
        <w:pStyle w:val="BookText"/>
        <w:rPr/>
      </w:pPr>
      <w:r>
        <w:rPr>
          <w:rFonts w:ascii="IRNazanin" w:hAnsi="IRNazanin" w:eastAsia="IRNazanin"/>
          <w:color w:val="111111"/>
          <w:sz w:val="28"/>
          <w:sz w:val="28"/>
          <w:szCs w:val="28"/>
          <w:rtl w:val="true"/>
          <w:lang w:bidi="fa-IR"/>
        </w:rPr>
        <w:t>که به رأی و نظر خودشان عمل می‌کردند و پیامبران خود را تکذیب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جَاءهُم مِّنَ الأَنبَاء 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یَومَ یَدْعُ الدَّاعِ إِلی شَیْءٍ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خارج می‌شد او را به چیزهایی که خودشان منکر او بودند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إِلی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الکَافِرُونَ هَذَا یَومٌ عَسِرٌ</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تعدادی از یارانش، از سهل بن زیاد، از حسن بن محبوب، از علی بن رئاب، از ابو عبیده حذّاء، از ثویر بن ابی فاخته نقل کرده است که امام زین العابدین علیه السلام روزی در مسجد رسول خدا صلی الله علیه و آله و سلم سخن می‌گفت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که از پدرش علی بن ابی طالب علیه السلام هنگامی که برای مردم سخنرانی می‌کرد،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خداوند تبارک و تعالی آنها را از قبرهایشان بیرون می‌آورد در حالی که ختنه کرده و لال و لخت و بدون ریش و سبیل همگی در یک میدان گاه هستند و نور آنها را به جلو می‌برد و تاریکی آنها را در  جایی جمع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انتهای محشر می‌ایستند و بعضی از آنها بر بعضی دیگر سوار می‌شوند و در آنجا اجتماع می‌نمایند و از حرکت کردن و رفتن منع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تند نفس می‌کشند و به شدت عرق می‌کنند و کارهایشان بر آنها دشوار می‌شود و فریادشان زیاد می‌شود و صدایشان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ترس و هول از ترس‌های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از بالای عرش خود در زیر سایبانی از فرشتگان بر آنها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فرشته‌ای از فرشتگان دستور می‌دهد و او در میان آنها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ساکت باشید و به صدای ندا دهنده خداوند جبار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آنها به خوبی اولین نفر آنها این صدا را می‌شنود و صدایشان در برابر صدای او می‌شکند و ضعیف می‌شود و چشم‌هایشان فرو می‌خوابد و پهلوهایشان می‌لرزد و قلب‌هایشان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سرهایشان را به طرف آن صدا بالا می‌گیرند و به سوی آن دعوت کننده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 که کافران می‌گویند این روز</w:t>
      </w:r>
      <w:bookmarkStart w:id="830" w:name="pg13188_126703"/>
    </w:p>
    <w:p>
      <w:pPr>
        <w:pStyle w:val="BookText"/>
        <w:rPr/>
      </w:pPr>
      <w:bookmarkEnd w:id="830"/>
      <w:r>
        <w:rPr>
          <w:rFonts w:ascii="IRNazanin" w:hAnsi="IRNazanin" w:eastAsia="IRNazanin"/>
          <w:color w:val="111111"/>
          <w:sz w:val="28"/>
          <w:sz w:val="28"/>
          <w:szCs w:val="28"/>
          <w:rtl w:val="true"/>
          <w:lang w:bidi="fa-IR"/>
        </w:rPr>
        <w:t>سختی است</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حدیث طولانی است و همه آن را در آخر سوره زُمَر آورده‌ایم</w:t>
      </w:r>
      <w:r>
        <w:rPr>
          <w:rFonts w:eastAsia="IRNazanin" w:cs="IRNazanin"/>
          <w:color w:val="111111"/>
          <w:sz w:val="28"/>
          <w:szCs w:val="28"/>
          <w:rtl w:val="true"/>
          <w:lang w:bidi="fa-IR"/>
        </w:rPr>
        <w:t>.</w:t>
      </w:r>
    </w:p>
    <w:p>
      <w:pPr>
        <w:pStyle w:val="Heading4"/>
        <w:numPr>
          <w:ilvl w:val="3"/>
          <w:numId w:val="1"/>
        </w:numPr>
        <w:rPr/>
      </w:pPr>
      <w:bookmarkStart w:id="831" w:name="__RefHeading___Toc1147347_3244359995"/>
      <w:bookmarkStart w:id="832" w:name="_Toc280"/>
      <w:bookmarkEnd w:id="831"/>
      <w:r>
        <w:rPr>
          <w:rtl w:val="true"/>
        </w:rPr>
        <w:t>«</w:t>
      </w:r>
      <w:r>
        <w:rPr>
          <w:rtl w:val="true"/>
        </w:rPr>
        <w:t>کَذَّبَتْ قَبْلهُمْ قَومُ نُوحٍ فَکَذَّبُوا عَبْدَنَا وقَالوا مَجْنُونٌ وازْدُجِرَ</w:t>
      </w:r>
      <w:r>
        <w:rPr>
          <w:rtl w:val="true"/>
        </w:rPr>
        <w:t>(</w:t>
      </w:r>
      <w:r>
        <w:rPr/>
        <w:t>9</w:t>
      </w:r>
      <w:r>
        <w:rPr>
          <w:rtl w:val="true"/>
        </w:rPr>
        <w:t>)»</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 و بنده ما را دروغزن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از نابودی امت‌های گذشته سخن می‌گوید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قَبْلهُمْ قَومُ نُوحٍ فَکَذَّبُوا عَبْدَنَا وقَالوا مَجْنُونٌ وازْدُجِرَ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به اذیت و آزار او پرداختند و خواستند که سنگسارش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33" w:name="__RefHeading___Toc1147349_3244359995"/>
      <w:bookmarkStart w:id="834" w:name="_Toc281"/>
      <w:bookmarkEnd w:id="833"/>
      <w:r>
        <w:rPr>
          <w:rtl w:val="true"/>
        </w:rPr>
        <w:t>«</w:t>
      </w:r>
      <w:r>
        <w:rPr>
          <w:rtl w:val="true"/>
        </w:rPr>
        <w:t>فَدَعَا رَبَّهُ أَنِّی مَغْلوبٌ فَانتَصِرْ</w:t>
      </w:r>
      <w:r>
        <w:rPr>
          <w:rtl w:val="true"/>
        </w:rPr>
        <w:t>(</w:t>
      </w:r>
      <w:r>
        <w:rPr/>
        <w:t>10</w:t>
      </w:r>
      <w:r>
        <w:rPr>
          <w:rtl w:val="true"/>
        </w:rPr>
        <w:t>)»</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پروردگارش را خواند که من مغلوب شدم، به داد من برس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کتاب احتجاج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پس از برگشتن از جنگ نهروان، در یکی از مجلس‌های خود نشسته بود و سخن می‌گفت، تا این که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ابوبکر و عمر نجنگیدی آن چنان که با طلحه و زبیر و معاویه جنگیدی؟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مظلوم بوده‌ام و حق من از 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شمشیرت آنها را نمی‌زنی و حقّت را نمی‌گیری؟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زدی پس جواب را درست بشنو و به آن توجه داشته باش و دلیل و برهان را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پیامبران برای من الگو و نمونه هستند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نوح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أَنِّی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نوح این کلام را بدون هیچ ترسی گفته است، در حقیقت کفر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دارای عذر و بهانه بیشتری  است و</w:t>
      </w:r>
      <w:bookmarkStart w:id="835" w:name="pg13188_126704"/>
    </w:p>
    <w:p>
      <w:pPr>
        <w:pStyle w:val="BookText"/>
        <w:rPr/>
      </w:pPr>
      <w:bookmarkEnd w:id="835"/>
      <w:r>
        <w:rPr>
          <w:rFonts w:ascii="IRNazanin" w:hAnsi="IRNazanin" w:eastAsia="IRNazanin"/>
          <w:color w:val="111111"/>
          <w:sz w:val="28"/>
          <w:sz w:val="28"/>
          <w:szCs w:val="28"/>
          <w:rtl w:val="true"/>
          <w:lang w:bidi="fa-IR"/>
        </w:rPr>
        <w:t>نمی‌تواند کاری بکند</w:t>
      </w:r>
      <w:r>
        <w:rPr>
          <w:rFonts w:eastAsia="IRNazanin" w:cs="IRNazanin"/>
          <w:color w:val="111111"/>
          <w:sz w:val="28"/>
          <w:szCs w:val="28"/>
          <w:rtl w:val="true"/>
          <w:lang w:bidi="fa-IR"/>
        </w:rPr>
        <w:t>.</w:t>
      </w:r>
      <w:r>
        <w:rPr>
          <w:rStyle w:val="FootnoteAnchor"/>
          <w:rtl w:val="true"/>
        </w:rPr>
        <w:footnoteReference w:id="1066"/>
      </w:r>
    </w:p>
    <w:p>
      <w:pPr>
        <w:pStyle w:val="Heading4"/>
        <w:numPr>
          <w:ilvl w:val="3"/>
          <w:numId w:val="1"/>
        </w:numPr>
        <w:rPr/>
      </w:pPr>
      <w:bookmarkStart w:id="836" w:name="__RefHeading___Toc1147351_3244359995"/>
      <w:bookmarkStart w:id="837" w:name="_Toc282"/>
      <w:bookmarkEnd w:id="836"/>
      <w:r>
        <w:rPr>
          <w:rtl w:val="true"/>
        </w:rPr>
        <w:t xml:space="preserve">« </w:t>
      </w:r>
      <w:r>
        <w:rPr>
          <w:rtl w:val="true"/>
        </w:rPr>
        <w:t>فَفَتَحْنَا أَبْوابَ السَّمَاء بِمَاء مُّنْهَمِرٍ</w:t>
      </w:r>
      <w:r>
        <w:rPr>
          <w:rtl w:val="true"/>
        </w:rPr>
        <w:t>(</w:t>
      </w:r>
      <w:r>
        <w:rPr/>
        <w:t>11</w:t>
      </w:r>
      <w:r>
        <w:rPr>
          <w:rtl w:val="true"/>
        </w:rPr>
        <w:t xml:space="preserve">) </w:t>
      </w:r>
      <w:r>
        <w:rPr>
          <w:rtl w:val="true"/>
        </w:rPr>
        <w:t>وفَجَّرْنَا</w:t>
      </w:r>
      <w:r>
        <w:rPr>
          <w:rtl w:val="true"/>
        </w:rPr>
        <w:t>...</w:t>
      </w:r>
      <w:r>
        <w:rPr>
          <w:rtl w:val="true"/>
        </w:rPr>
        <w:t>عَلیْهِمْ رِیحًا صَرْصَرًا فِی یَومِ نَحْسٍ مُّسْتَمِرٍّ</w:t>
      </w:r>
      <w:r>
        <w:rPr>
          <w:rtl w:val="true"/>
        </w:rPr>
        <w:t>(</w:t>
      </w:r>
      <w:r>
        <w:rPr/>
        <w:t>19</w:t>
      </w:r>
      <w:r>
        <w:rPr>
          <w:rtl w:val="true"/>
        </w:rPr>
        <w:t>)»</w:t>
      </w:r>
      <w:bookmarkEnd w:id="8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درهای آسمان را به آبی ریزان گشودیم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چشمه 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که مقدر شده بود به هم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دار و میخ آجین سوار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ما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بود که مورد انکار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جای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پند گیرنده 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پندگیرنده 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بارشی است بدون این که قطره قطره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وفَجَّرْنَا الأَرْضَ عُیُونًا فَالتَقَی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آب آسمان و آب زمین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أَمْرٍ قَدْ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ذَاتِ أَلواحٍ 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تخته‌ها و چوب‌های کشتی و دُسُر یعنی میخ‌ها و گفته شده است که دُسُر نوعی گیاه است که کشتی با آن بسته و محکم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دستور ما و </w:t>
      </w:r>
      <w:bookmarkStart w:id="838" w:name="pg13188_126705"/>
    </w:p>
    <w:p>
      <w:pPr>
        <w:pStyle w:val="BookText"/>
        <w:rPr/>
      </w:pPr>
      <w:bookmarkEnd w:id="838"/>
      <w:r>
        <w:rPr>
          <w:rFonts w:ascii="IRNazanin" w:hAnsi="IRNazanin" w:eastAsia="IRNazanin"/>
          <w:color w:val="111111"/>
          <w:sz w:val="28"/>
          <w:sz w:val="28"/>
          <w:szCs w:val="28"/>
          <w:rtl w:val="true"/>
          <w:lang w:bidi="fa-IR"/>
        </w:rPr>
        <w:t>محافظت ما</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در باره داستان نوح در سوره هود صحبت شد، باید به آن 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تَّرَکْنَاهَا آیَةً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آسان گردانیدیم برای کسی که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عَلیْهِمْ رِیحًا صَرْصَرًا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بادهای چهارگانه در سوره جاثیه سخن گفته‌ایم</w:t>
      </w:r>
      <w:r>
        <w:rPr>
          <w:rFonts w:eastAsia="IRNazanin" w:cs="IRNazanin"/>
          <w:color w:val="111111"/>
          <w:sz w:val="28"/>
          <w:szCs w:val="28"/>
          <w:rtl w:val="true"/>
          <w:lang w:bidi="fa-IR"/>
        </w:rPr>
        <w:t>.</w:t>
      </w:r>
    </w:p>
    <w:p>
      <w:pPr>
        <w:pStyle w:val="Heading4"/>
        <w:numPr>
          <w:ilvl w:val="3"/>
          <w:numId w:val="1"/>
        </w:numPr>
        <w:rPr/>
      </w:pPr>
      <w:bookmarkStart w:id="839" w:name="__RefHeading___Toc1147353_3244359995"/>
      <w:bookmarkStart w:id="840" w:name="_Toc283"/>
      <w:bookmarkEnd w:id="839"/>
      <w:r>
        <w:rPr>
          <w:rtl w:val="true"/>
        </w:rPr>
        <w:t>«</w:t>
      </w:r>
      <w:r>
        <w:rPr>
          <w:rtl w:val="true"/>
        </w:rPr>
        <w:t>تَنزِعُ النَّاسَ کَأَنَّهُمْ أَعْجَازُ نَخْل مُّنقَعِرٍ</w:t>
      </w:r>
      <w:r>
        <w:rPr>
          <w:rtl w:val="true"/>
        </w:rPr>
        <w:t>(</w:t>
      </w:r>
      <w:r>
        <w:rPr/>
        <w:t>20</w:t>
      </w:r>
      <w:r>
        <w:rPr>
          <w:rtl w:val="true"/>
        </w:rPr>
        <w:t>)»</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 می کند، گویی تنه های نخلی بودند که ریشه کن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کتاب علل الشرایع، از ابو عبدالله محمد بن شاذان بن احمد بن عثمان بروازی، از ابو علی محمد بن محمد بن حارث بن سفیان حافظ سمرقندی، از صالح بن سعید ترمذی، از عبد المنعم بن ادریس، از پدرش، از وهب بن منبه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عقیمی در زیر این زمینی که ما روی آن زندگی می‌کنیم وجود دارد که هفتاد هزار افسار آهنی دارد، و بر هر کدام از آن افسارها هفتاد هزار فرشته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آن را بر قوم عاد مسلط ساخت، ذخیره کنندگان باد از پروردگار خواستند که باد از سوراخ‌هایی مثل سوراخ بینی گاو نر بیرون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به آن اجازه می‌داد، هیچ چیز را روی زمین باقی نمی‌گذاشت، بلکه همه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به خزانه‌داران باد وحی کرد که باد را از سوراخ ریزتری مانند سوراخ انگشتری بیرون بدهند و به وسیله آن قوم عاد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همین باد کم، خداوند عز و جل کوه‌ها و تپه‌ها و بلندی‌ها و شهرها و قصرها را در روز قیامت از جا بر می‌کند 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ویَسْأَلونَکَ عَنِ الجِبَال فَقُل یَنسِفُهَا رَبِّی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فِیهَا عِوجًا ولا أَمْتًا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باره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ریز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پهن و هموار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کژی می‌بینی و نه ناهمواری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است که گیاه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کجی در آن نباشد و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عقیم نامیده شده است زیرا با عذاب بارور می‌گردد و رحمتی در آن وجود ندارد مانند عقیم بودن مرد که فرزندی برایش متولد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قصرها و شهرها و کارگاه‌ها را کوبید و از بین برد، به حدی که همه آن تبدیل به ماسه نرمی گردید که باد آن را از جای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ماسه در آن سرزمین زیاد شد که باد، آن سرزمین‌ها را تبدیل به پودر کرده بود و هفت شب و هشت روز متوالی بر آنها وزیده بود و به همین دلیل افراد آن قوم را می‌دیدی که بر زمین افتاده بودند گویی که آنها تنه‌های درخت خرمایی هستند که سرنگون شده‌اند، 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دائمی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مردان و زنان را از زمین می‌کند و به بالا می‌برد و در آن جا بر آنها می‌وزید، سپس آنها را از آن جا بر زمین می‌افکند و واژگون یعنی با سرهایشان بر زمین سقوط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را از زیر پاهایشان از جای می‌کند، سپس آنها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النَّاسَ کَأَنَّهُمْ أَعْجَازُ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کوه‌ها را می‌کوبد همچنان که بر خانه‌ها می‌وزد و آنها را به آرد تبدیل می‌کند و سپس به ماسه لطیف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در ماسه، کوه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به قوم عاد، ارم ذات العماد گفته‌اند، به این دلیل است که آنها، ستون‌ها را از کوه‌ها جدا می‌کردند و طول ستون‌ها را مانند طول آن کوهی قرار می‌دادند که این ستون‌ها را از سمت پایین کوه به بالای آن می‌تراشیدند و جدا می‌کردند، سپس آن ستون‌ها را از آن جا منتقل می‌کردند و آنها را به صورت عمودی نصب می‌نمودند و کاخ‌ها را بر روی آنها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به آنها ذات العماد گفته شده است</w:t>
      </w:r>
      <w:r>
        <w:rPr>
          <w:rFonts w:eastAsia="IRNazanin" w:cs="IRNazanin"/>
          <w:color w:val="111111"/>
          <w:sz w:val="28"/>
          <w:szCs w:val="28"/>
          <w:rtl w:val="true"/>
          <w:lang w:bidi="fa-IR"/>
        </w:rPr>
        <w:t>.</w:t>
      </w:r>
      <w:r>
        <w:rPr>
          <w:rStyle w:val="FootnoteAnchor"/>
          <w:rtl w:val="true"/>
        </w:rPr>
        <w:footnoteReference w:id="1069"/>
      </w:r>
      <w:bookmarkStart w:id="841" w:name="pg13188_126707"/>
    </w:p>
    <w:p>
      <w:pPr>
        <w:pStyle w:val="Heading4"/>
        <w:numPr>
          <w:ilvl w:val="3"/>
          <w:numId w:val="1"/>
        </w:numPr>
        <w:rPr/>
      </w:pPr>
      <w:bookmarkStart w:id="842" w:name="__RefHeading___Toc1147355_3244359995"/>
      <w:bookmarkStart w:id="843" w:name="_Toc284"/>
      <w:bookmarkEnd w:id="841"/>
      <w:bookmarkEnd w:id="842"/>
      <w:r>
        <w:rPr>
          <w:rtl w:val="true"/>
        </w:rPr>
        <w:t>«</w:t>
      </w:r>
      <w:r>
        <w:rPr>
          <w:rtl w:val="true"/>
        </w:rPr>
        <w:t>إِنَّا مُرْسِلو النَّاقَةِ فِتْنَةً لهُمْ فَارْتَقِبْهُمْ واصْطَبِرْ</w:t>
      </w:r>
      <w:r>
        <w:rPr>
          <w:rtl w:val="true"/>
        </w:rPr>
        <w:t>(</w:t>
      </w:r>
      <w:r>
        <w:rPr/>
        <w:t>27</w:t>
      </w:r>
      <w:r>
        <w:rPr>
          <w:rtl w:val="true"/>
        </w:rPr>
        <w:t>)...</w:t>
      </w:r>
      <w:r>
        <w:rPr>
          <w:rtl w:val="true"/>
        </w:rPr>
        <w:t xml:space="preserve">فَعَقَرَ </w:t>
      </w:r>
      <w:r>
        <w:rPr>
          <w:rtl w:val="true"/>
        </w:rPr>
        <w:t>(</w:t>
      </w:r>
      <w:r>
        <w:rPr/>
        <w:t>29</w:t>
      </w:r>
      <w:r>
        <w:rPr>
          <w:rtl w:val="true"/>
        </w:rPr>
        <w:t xml:space="preserve">) </w:t>
      </w:r>
      <w:r>
        <w:rPr>
          <w:rtl w:val="true"/>
        </w:rPr>
        <w:t xml:space="preserve">فَکَیْفَ کَانَ عَذَابِی ونُذُرِ </w:t>
      </w:r>
      <w:r>
        <w:rPr>
          <w:rtl w:val="true"/>
        </w:rPr>
        <w:t>(</w:t>
      </w:r>
      <w:r>
        <w:rPr/>
        <w:t>30</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 النَّاقَةِ فِتْنَةً لهُمْ فَارْتَقِبْهُمْ واصْطَبِرْ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آزمایش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را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آنان باش و شکیبایی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ده که آب میانشان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آب به نوبت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مُرْسِلو النَّاقَةِ فِتْنَةً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آزمایشی است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فَنَادَوا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دوست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که ناقه را کشت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از ابو عباس احمد بن محمد بن سعید بن عقده کوفی، از ابو عبدالله جعفر بن عبدالله محمدی به نقل از کتابش که در محرم سال دویست و شصت و هشت هجری نوشته است، از یزید بن اسحاق ارحبی که به شعر مشهور است، از مخول، از فرات بن احنف، از اصبغ بن نباته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در بالای منبر کوفه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بینی ایمان هستم، من بینی و چشم هدایتم،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از کمی رهروان آن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سفره‌ای جمع شده‌اند که تعداد افراد سیر آن کم است و گرسنگان آن بسیار و تنها خدا است که از او کمک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خشنودی و خشم است که مردم را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شتر قوم ثمود را کشت، اما خداوند همه آنها را دچار عذاب خویش نمود به خاطر این که به کار او رضایت داده بودند و دلیل این سخن من،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فَنَادَوا صَاحِبَهُمْ فَتَعَاطَی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عَذَابِی ونُذُرِ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فَعَقَرُوهَا فَدَمْدَمَ عَلیْهِمْ رَبُّهُم بِذَنبِهِمْ فَسَواهَا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یَخَافُ عُقْبَاهَا</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گناهشان بر سرشان عذاب آورد و آنان را </w:t>
      </w:r>
      <w:bookmarkStart w:id="844" w:name="pg13188_126708"/>
    </w:p>
    <w:p>
      <w:pPr>
        <w:pStyle w:val="BookText"/>
        <w:rPr/>
      </w:pPr>
      <w:bookmarkEnd w:id="844"/>
      <w:r>
        <w:rPr>
          <w:rFonts w:ascii="IRNazanin" w:hAnsi="IRNazanin" w:eastAsia="IRNazanin"/>
          <w:color w:val="111111"/>
          <w:sz w:val="28"/>
          <w:sz w:val="28"/>
          <w:szCs w:val="28"/>
          <w:rtl w:val="true"/>
          <w:lang w:bidi="fa-IR"/>
        </w:rPr>
        <w:t xml:space="preserve">با خاک یکسان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در باره قاتل من سئوال کنند و آن شخص فکر کند که قاتل من مؤمن است، در حقیقت خود او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 درست را بپیماید، وارد آب شده است و هر کس از آن کناره بگیرد، در بیابان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ابراهیم، از محمد بن همام و محمد بن حسن بن محمد بن جمهور و همه آنها از حسن بن محمد بن جمهور، از احمد بن نوح، از ابن علیم، از یک مردی، از فرات بن احنف به نقل از کسی که از امیرالمؤمنین علیه السلام شنیده است، همان روایت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لقّلة من یسلکه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از کمی اهل آن نترسید</w:t>
      </w:r>
      <w:r>
        <w:rPr>
          <w:rFonts w:eastAsia="IRNazanin" w:cs="IRNazanin"/>
          <w:color w:val="111111"/>
          <w:sz w:val="28"/>
          <w:szCs w:val="28"/>
          <w:rtl w:val="true"/>
          <w:lang w:bidi="fa-IR"/>
        </w:rPr>
        <w:t>.</w:t>
      </w:r>
      <w:r>
        <w:rPr>
          <w:rStyle w:val="FootnoteAnchor"/>
          <w:rtl w:val="true"/>
        </w:rPr>
        <w:footnoteReference w:id="1072"/>
      </w:r>
    </w:p>
    <w:p>
      <w:pPr>
        <w:pStyle w:val="Heading4"/>
        <w:numPr>
          <w:ilvl w:val="3"/>
          <w:numId w:val="1"/>
        </w:numPr>
        <w:rPr/>
      </w:pPr>
      <w:bookmarkStart w:id="845" w:name="__RefHeading___Toc1147357_3244359995"/>
      <w:bookmarkStart w:id="846" w:name="_Toc285"/>
      <w:bookmarkEnd w:id="845"/>
      <w:r>
        <w:rPr>
          <w:rtl w:val="true"/>
        </w:rPr>
        <w:t>«</w:t>
      </w:r>
      <w:r>
        <w:rPr>
          <w:rtl w:val="true"/>
        </w:rPr>
        <w:t>إِنَّا أَرْسَلنَا عَلیْهِمْ صَیْحَةً واحِدَةً فَکَانُوا کَهَشِیمِ المُحْتَظِرِ</w:t>
      </w:r>
      <w:r>
        <w:rPr>
          <w:rtl w:val="true"/>
        </w:rPr>
        <w:t>(</w:t>
      </w:r>
      <w:r>
        <w:rPr/>
        <w:t>31</w:t>
      </w:r>
      <w:r>
        <w:rPr>
          <w:rtl w:val="true"/>
        </w:rPr>
        <w:t>)»</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چون گیاه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هشیم، علف و گیاه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سوره هود در باره این داستان صحبت شده است</w:t>
      </w:r>
      <w:r>
        <w:rPr>
          <w:rFonts w:eastAsia="IRNazanin" w:cs="IRNazanin"/>
          <w:color w:val="111111"/>
          <w:sz w:val="28"/>
          <w:szCs w:val="28"/>
          <w:rtl w:val="true"/>
          <w:lang w:bidi="fa-IR"/>
        </w:rPr>
        <w:t>.</w:t>
      </w:r>
    </w:p>
    <w:p>
      <w:pPr>
        <w:pStyle w:val="Heading4"/>
        <w:numPr>
          <w:ilvl w:val="3"/>
          <w:numId w:val="1"/>
        </w:numPr>
        <w:rPr/>
      </w:pPr>
      <w:bookmarkStart w:id="847" w:name="__RefHeading___Toc1147359_3244359995"/>
      <w:bookmarkStart w:id="848" w:name="_Toc286"/>
      <w:bookmarkEnd w:id="847"/>
      <w:r>
        <w:rPr>
          <w:rtl w:val="true"/>
        </w:rPr>
        <w:t>«</w:t>
      </w:r>
      <w:r>
        <w:rPr>
          <w:rtl w:val="true"/>
        </w:rPr>
        <w:t>ولقَدْ رَاودُوهُ عَن ضَیْفِهِ فَطَمَسْنَا أَعْیُنَهُمْ فَذُوقُوا عَذَابِی ونُذُرِ</w:t>
      </w:r>
      <w:r>
        <w:rPr>
          <w:rtl w:val="true"/>
        </w:rPr>
        <w:t>(</w:t>
      </w:r>
      <w:r>
        <w:rPr/>
        <w:t>37</w:t>
      </w:r>
      <w:r>
        <w:rPr>
          <w:rtl w:val="true"/>
        </w:rPr>
        <w:t>)»</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کام دل خواستند، پس فروغ دیدگانشان را ستردیم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علی بن ابراهیم، از پدرش، از ابن فضّال، از داود بن فرقد، از ابو یزید حمّار، از امام صادق علیه السلام در باره این داستان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غلبه کردند و داخل خانه شدند، جبرئیل بر سر او فریاد کشید </w:t>
      </w:r>
      <w:bookmarkStart w:id="849" w:name="pg13188_126709"/>
    </w:p>
    <w:p>
      <w:pPr>
        <w:pStyle w:val="BookText"/>
        <w:rPr/>
      </w:pPr>
      <w:bookmarkEnd w:id="849"/>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شدند، جبرئیل انگشت خود را به طرف آنها گرفت و بینایی آنها از بین رفت و این است کلام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فَطَمَسْنَا أَعْیُنَهُمْ</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سوره هود و سوره عنکبوت و سوره ذاریات در باره این داستان، احادیث و روایات ذکر شده است که باید به آن جا مراجعه شود</w:t>
      </w:r>
      <w:r>
        <w:rPr>
          <w:rFonts w:eastAsia="IRNazanin" w:cs="IRNazanin"/>
          <w:color w:val="111111"/>
          <w:sz w:val="28"/>
          <w:szCs w:val="28"/>
          <w:rtl w:val="true"/>
          <w:lang w:bidi="fa-IR"/>
        </w:rPr>
        <w:t>.</w:t>
      </w:r>
    </w:p>
    <w:p>
      <w:pPr>
        <w:pStyle w:val="Heading4"/>
        <w:numPr>
          <w:ilvl w:val="3"/>
          <w:numId w:val="1"/>
        </w:numPr>
        <w:rPr/>
      </w:pPr>
      <w:bookmarkStart w:id="850" w:name="__RefHeading___Toc1147361_3244359995"/>
      <w:bookmarkStart w:id="851" w:name="_Toc287"/>
      <w:bookmarkEnd w:id="850"/>
      <w:r>
        <w:rPr>
          <w:rtl w:val="true"/>
        </w:rPr>
        <w:t>«</w:t>
      </w:r>
      <w:r>
        <w:rPr>
          <w:rtl w:val="true"/>
        </w:rPr>
        <w:t>کَذَّبُوا بِآیَاتِنَا کُلهَا فَأَخَذْنَاهُمْ أَخْذَ عَزِیزٍ مُّقْتَدِرٍ</w:t>
      </w:r>
      <w:r>
        <w:rPr>
          <w:rtl w:val="true"/>
        </w:rPr>
        <w:t>(</w:t>
      </w:r>
      <w:r>
        <w:rPr/>
        <w:t>42</w:t>
      </w:r>
      <w:r>
        <w:rPr>
          <w:rtl w:val="true"/>
        </w:rPr>
        <w:t>)...</w:t>
      </w:r>
      <w:r>
        <w:rPr>
          <w:rtl w:val="true"/>
        </w:rPr>
        <w:t>وأَمَرُّ</w:t>
      </w:r>
      <w:r>
        <w:rPr>
          <w:rtl w:val="true"/>
        </w:rPr>
        <w:t>(</w:t>
      </w:r>
      <w:r>
        <w:rPr/>
        <w:t>46</w:t>
      </w:r>
      <w:r>
        <w:rPr>
          <w:rtl w:val="true"/>
        </w:rPr>
        <w:t xml:space="preserve">) </w:t>
      </w:r>
      <w:r>
        <w:rPr>
          <w:rtl w:val="true"/>
        </w:rPr>
        <w:t>إِنَّ المُجْرِمِینَ فِی ضَلال وسُعُرٍ</w:t>
      </w:r>
      <w:r>
        <w:rPr>
          <w:rtl w:val="true"/>
        </w:rPr>
        <w:t>(</w:t>
      </w:r>
      <w:r>
        <w:rPr/>
        <w:t>47</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کُلهَا فَأَخَذْنَاهُمْ أَخْذَ عَزِیزٍ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أَکُفَّارُکُمْ خَیْرٌ مِّنْ أُولئِکُمْ أَمْ لکُم بَرَاءةٌ فِی الزُّبُرِ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نَحْنُ جَمِیعٌ مُّنتَصِرٌ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أَدْهَی وأَمَرُّ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ضَلال وسُعُرٍ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معجزات ما را تکذیب کردند تا چون زبردستی زورمند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شما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 یا شما را در نوشته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انتقام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همدیگر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این جمع در هم شکسته شود و پشت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موعدشان قیامت است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و تلخ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بزهکاران در گمراهی و جنونند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خداوند قبیله قریش را مورد خطاب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أُولئِکُمْ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ملت‌های نابود شده؛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لکُم بَرَاءةٌ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در قرآن برای شما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شما نابود نمی‌شوید همچنان که آنها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شده‌ایم تا پیروز شویم و ای محمد، تو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جَمِیعٌ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سَیُهْزَمُ الجَمْعُ ویُولونَ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جنگ بدر است که شکست خوردند و اسیر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السَّاعَةُ مَوعِدُهُمْ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والسَّاعَةُ أَدْهَی </w:t>
      </w:r>
      <w:bookmarkStart w:id="852" w:name="pg13188_126710"/>
    </w:p>
    <w:p>
      <w:pPr>
        <w:pStyle w:val="BookText"/>
        <w:rPr/>
      </w:pPr>
      <w:bookmarkEnd w:id="852"/>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شدیدتر و غلیظ‌تر و تلخ‌تر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عذاب هستند،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بزرگی است در جهنم</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احمد بن مهران، از عبدالعظیم بن عبدالله حسنی، از موسی بن محمد عجلی، از یونس بن یعقوب که آن را به امام باقر علیه السلام نسبت داده است،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جانشینان</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جعفر بن محمد، از عبدالکریم، از محمد بن علی، از محمد بن فضیل، از ابو حمزه، از امام باقر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قرآن همه اوصیا را تکذیب کردند</w:t>
      </w:r>
      <w:r>
        <w:rPr>
          <w:rFonts w:eastAsia="IRNazanin" w:cs="IRNazanin"/>
          <w:color w:val="111111"/>
          <w:sz w:val="28"/>
          <w:szCs w:val="28"/>
          <w:rtl w:val="true"/>
          <w:lang w:bidi="fa-IR"/>
        </w:rPr>
        <w:t>.</w:t>
      </w:r>
      <w:r>
        <w:rPr>
          <w:rStyle w:val="FootnoteAnchor"/>
          <w:rtl w:val="true"/>
        </w:rPr>
        <w:footnoteReference w:id="1076"/>
      </w:r>
    </w:p>
    <w:p>
      <w:pPr>
        <w:pStyle w:val="Heading4"/>
        <w:numPr>
          <w:ilvl w:val="3"/>
          <w:numId w:val="1"/>
        </w:numPr>
        <w:rPr/>
      </w:pPr>
      <w:bookmarkStart w:id="853" w:name="__RefHeading___Toc1147363_3244359995"/>
      <w:bookmarkStart w:id="854" w:name="_Toc288"/>
      <w:bookmarkEnd w:id="853"/>
      <w:r>
        <w:rPr>
          <w:rtl w:val="true"/>
        </w:rPr>
        <w:t>«</w:t>
      </w:r>
      <w:r>
        <w:rPr>
          <w:rtl w:val="true"/>
        </w:rPr>
        <w:t>یَومَ یُسْحَبُونَ فِی النَّارِ عَلی وجُوهِهِمْ ذُوقُوا مَسَّ سَقَرَ</w:t>
      </w:r>
      <w:r>
        <w:rPr>
          <w:rtl w:val="true"/>
        </w:rPr>
        <w:t>(</w:t>
      </w:r>
      <w:r>
        <w:rPr/>
        <w:t>48</w:t>
      </w:r>
      <w:r>
        <w:rPr>
          <w:rtl w:val="true"/>
        </w:rPr>
        <w:t>)...</w:t>
      </w:r>
      <w:r>
        <w:rPr>
          <w:rtl w:val="true"/>
        </w:rPr>
        <w:t>مَقْعَدِ صِدْقٍ عِندَ مَلیکٍ مُّقْتَدِرٍ</w:t>
      </w:r>
      <w:r>
        <w:rPr>
          <w:rtl w:val="true"/>
        </w:rPr>
        <w:t>(</w:t>
      </w:r>
      <w:r>
        <w:rPr/>
        <w:t>55</w:t>
      </w:r>
      <w:r>
        <w:rPr>
          <w:rtl w:val="true"/>
        </w:rPr>
        <w:t>)»</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إِلا واحِدَةٌ کَلمْحٍ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أَهْلکْنَا أَشْیَاعَکُمْ فَهَل مِن مُّدَّکِرٍ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فَعَلوهُ فِی الزُّبُرِ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صَغِیرٍ وکَبِیرٍ مُسْتَطَرٌ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ماییم که هر چیزی را به اندازه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ما جز یک 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به 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مسلکان شما را سخت به هلاکت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پندگیرنده‌ای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کرده‌اند،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اعمالشان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خرد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 پرهیزگار در میان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نهرها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صدق نزد پادشاهی توانایند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از ابوالحسن محمد بن ابراهیم بن اسحاق فارسی عزائمی، از ابو </w:t>
      </w:r>
    </w:p>
    <w:p>
      <w:pPr>
        <w:pStyle w:val="BookText"/>
        <w:rPr/>
      </w:pPr>
      <w:r>
        <w:rPr>
          <w:rFonts w:ascii="IRNazanin" w:hAnsi="IRNazanin" w:eastAsia="IRNazanin"/>
          <w:color w:val="111111"/>
          <w:sz w:val="28"/>
          <w:sz w:val="28"/>
          <w:szCs w:val="28"/>
          <w:rtl w:val="true"/>
          <w:lang w:bidi="fa-IR"/>
        </w:rPr>
        <w:t>سعید احمد بن محمد بن رمیح نسوی، از عبدالعزیز بن یحیی تمیمی در بصره و احمد بن ابراهیم بن معلی بن اسد العمی، و آن دو، از محمد بن زکریا غلابی، از احمد بن عیسی بن زید، از عبدالله بن موسی بن عبدالله بن حسن، از پدرش، از پدرانش، از حسن بن علی علیه السلام از امام علی علیه السلام نقل کرده است که از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اعمال آنها</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علی بن احمد بن محمد بن عمران دقّاق که خدا از او راضی و خشنود باشد، از محمد بن ابی عبدالله کوفی، از موسی بن عمران نخعی، از عمویش حسین بن یزد نوفلی، از علی بن سالم،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پرسیدم که آیا قضا و قدر را دور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قضا و قدر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 این امت هستند، و همان‌ها هستند که خواستند خداوند را با عدلش وصف نمایند اما او را از سلطنت و پادشاهی‌اش بیرون راندند و در باره آنها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یُسْحَبُونَ فِی النَّارِ عَلی وجُوهِهِمْ ذُوقُوا مَسَّ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هر چیزی وقت و سرانجام و مدت معینی دارد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 از موسی بن عمران، از حسین بن یزید، از اسماعیل بن مسلم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برای قدری‌ها و جبریون اسمی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المُجْرِمِینَ فِی ضَلال وسُعُرٍ </w:t>
      </w:r>
      <w:r>
        <w:rPr>
          <w:rFonts w:ascii="Amiri" w:hAnsi="Amiri" w:eastAsia="Amiri" w:cs="Amiri"/>
          <w:i/>
          <w:i/>
          <w:iCs/>
          <w:color w:val="111111"/>
          <w:sz w:val="28"/>
          <w:sz w:val="28"/>
          <w:szCs w:val="28"/>
          <w:rtl w:val="true"/>
          <w:lang w:bidi="ar-SA"/>
        </w:rPr>
        <w:t>یَومَ یُسْحَبُونَ فِی النَّارِ عَلی وجُوهِهِمْ ذُوقُوا مَسَّ سَقَرَ</w:t>
      </w:r>
    </w:p>
    <w:p>
      <w:pPr>
        <w:pStyle w:val="BookText"/>
        <w:rPr/>
      </w:pP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گناهکاران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أَمْرُنَا إِلا واحِدَةٌ 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وجود پیدا کند و بشود،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أَهْلکْنَا أَشْیَاعَکُمْ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شما و بت‌پرستان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فَعَلوهُ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کتاب‌ها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صَغِیرٍ وکَبِیرٍ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چیزهایی را که برای متقین آماده کرده است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محمد، از بعضی از یاران ما، از ابن محبوب، از محمد بن فضیل نقل کرده است که از امام علی علیه السلام پرسیدم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جز ما بر دین و آیین ابراهیم نیست و باقی مردم از آن به دور هستند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عمران بن ابی شیبه، از زکریا بن یحیی، از عمرو بن ثابت، از پدرش، از عاصم بن ضمره، از جابر بن عبدالله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نزد رسول خدا صلی الله علیه و آله و سلم بودیم که یکی از یارانش، بهشت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که عملاً وارد بهشت می‌شود،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خبر ندادی که بر پیامبران حرام است که پیش از تو وارد بهشت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امت‌ها حرام است که پیش از آن که امت تو وارد شوند آنان به بهشت درآیند؟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 که خداوند، پرچمی از نور و ستونی از نور دارد و خداوند متعال آن دو را دو هزار سال قبل از آفرینش آسمان‌ها و زمین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پرچم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انسان‌ها خاندان محمد می‌باشند، صاحب آن پرچم علی است و او امام این قوم است، 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ما را به وسیله تو ای رسول </w:t>
      </w:r>
    </w:p>
    <w:p>
      <w:pPr>
        <w:pStyle w:val="BookText"/>
        <w:rPr/>
      </w:pPr>
      <w:r>
        <w:rPr>
          <w:rFonts w:ascii="IRNazanin" w:hAnsi="IRNazanin" w:eastAsia="IRNazanin"/>
          <w:color w:val="111111"/>
          <w:sz w:val="28"/>
          <w:sz w:val="28"/>
          <w:szCs w:val="28"/>
          <w:rtl w:val="true"/>
          <w:lang w:bidi="fa-IR"/>
        </w:rPr>
        <w:t>خدا هدایت نمود و به ما شرافت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به مهر و دوستی تو منسوب باشد و در روز قیامت با ما برانگیخته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هر کس ما را دوست بدارد و به دوستی و محبت ما منسوب باشد، خداوند او را با ما در یک جا ساکن می‌سازد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اجل شرف الدین نجفی، از شیخ ابو جعفر طوسی که خدایش بیامرزد، با سند از جابر بن عبدالله که خدا از او راضی باشد روایت کرده است که رسول خدا صلی الله علیه و آله و سلم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و ولایت تو را بپذیرد، خداوند او را با ما در بهشت ساکن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در کتاب مناقب، از سید ابو طالب، با سند خود از جابر بن عبدالله انصاری نقل کرده است که رسول خدا صلی الله علیه و آله و سلم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و ولایت تو را بپذیرد، خداوند به همراه ما او را در بهشت ساکن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1085"/>
      </w:r>
      <w:bookmarkStart w:id="855" w:name="pg13188_126714"/>
    </w:p>
    <w:p>
      <w:pPr>
        <w:pStyle w:val="Heading2"/>
        <w:numPr>
          <w:ilvl w:val="1"/>
          <w:numId w:val="1"/>
        </w:numPr>
        <w:rPr/>
      </w:pPr>
      <w:bookmarkStart w:id="856" w:name="__RefHeading___Toc1147365_3244359995"/>
      <w:bookmarkStart w:id="857" w:name="_Toc289"/>
      <w:bookmarkEnd w:id="855"/>
      <w:bookmarkEnd w:id="856"/>
      <w:r>
        <w:rPr>
          <w:rtl w:val="true"/>
        </w:rPr>
        <w:t>سوره رحمن</w:t>
      </w:r>
      <w:bookmarkEnd w:id="857"/>
    </w:p>
    <w:p>
      <w:pPr>
        <w:pStyle w:val="Heading3"/>
        <w:numPr>
          <w:ilvl w:val="2"/>
          <w:numId w:val="1"/>
        </w:numPr>
        <w:rPr/>
      </w:pPr>
      <w:bookmarkStart w:id="858" w:name="__RefHeading___Toc1147367_3244359995"/>
      <w:bookmarkStart w:id="859" w:name="_Toc290"/>
      <w:bookmarkEnd w:id="858"/>
      <w:r>
        <w:rPr>
          <w:rtl w:val="true"/>
        </w:rPr>
        <w:t>اشاره</w:t>
      </w:r>
      <w:bookmarkEnd w:id="85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رحمن، مدنی است و 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 و پس از سوره رعد نازل شده است</w:t>
      </w:r>
      <w:r>
        <w:rPr>
          <w:rFonts w:eastAsia="IRNazanin" w:cs="IRNazanin"/>
          <w:color w:val="111111"/>
          <w:sz w:val="28"/>
          <w:szCs w:val="28"/>
          <w:rtl w:val="true"/>
          <w:lang w:bidi="fa-IR"/>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3188_126716"/>
      <w:bookmarkStart w:id="861" w:name="pg13188_126716"/>
      <w:bookmarkEnd w:id="861"/>
    </w:p>
    <w:p>
      <w:pPr>
        <w:pStyle w:val="Heading3"/>
        <w:numPr>
          <w:ilvl w:val="2"/>
          <w:numId w:val="1"/>
        </w:numPr>
        <w:rPr/>
      </w:pPr>
      <w:bookmarkStart w:id="862" w:name="pg13188_126716"/>
      <w:bookmarkStart w:id="863" w:name="__RefHeading___Toc1147369_3244359995"/>
      <w:bookmarkStart w:id="864" w:name="_Toc291"/>
      <w:bookmarkEnd w:id="862"/>
      <w:bookmarkEnd w:id="863"/>
      <w:r>
        <w:rPr>
          <w:rtl w:val="true"/>
        </w:rPr>
        <w:t>فضیلت و ثواب قرائت سوره رحمن</w:t>
      </w:r>
      <w:bookmarkEnd w:id="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با سند خود، از علی بن مهزیار، از محمد بن یحیی خزّاز، از حماد بن عثمان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سوره رحمن را در روز جمعه پس از نماز صبح بخوانی و هر گاه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تو را تکذیب نمی‌کنم</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با سند خود از ابو بصیر،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رحمن و مداومت به آن را ترک نکنید، این سوره در قلب منافقان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روز قیامت در قالب چهره انسانی ظاهر می‌سازد، در بهترین شکل و در خوشبوترین عطر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برابر خداوند در جایگاهی می‌ایستد که هیچ کس از او به خداوند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به قرائت تو اقدام می‌کرد و به خواندن تو عادت داشت؟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چهره‌هایشان سفید می‌گردد و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کسانی را بکنید که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شفاعت می‌کنند تا این که هیچ شخص و هیچ فردی نمی‌ماند که شفاعتش را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شوید </w:t>
      </w:r>
    </w:p>
    <w:p>
      <w:pPr>
        <w:pStyle w:val="BookText"/>
        <w:rPr/>
      </w:pPr>
      <w:r>
        <w:rPr>
          <w:rFonts w:ascii="IRNazanin" w:hAnsi="IRNazanin" w:eastAsia="IRNazanin"/>
          <w:color w:val="111111"/>
          <w:sz w:val="28"/>
          <w:sz w:val="28"/>
          <w:szCs w:val="28"/>
          <w:rtl w:val="true"/>
          <w:lang w:bidi="fa-IR"/>
        </w:rPr>
        <w:t>و در هر کجای آن می‌خواهید ساکن گردید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از پدرش که رحمت خدا بر او باد، از سعد بن عبدالله، از یعقوب بن یزید، از ابن ابی عمیر، از هشام، از یکی از یاران ما، از کسی که به او گفته است،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رحمن را بخواند، باید هنگام خواندن تمامی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أکذب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نعمت‌هایت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این سوره را بخواند و سپس بمیرد، شهید مرده است، و اگر در روز آن را بخواند و پس از آن بمیرد، شهید مرده است</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محمد بن منذر، از جابر بن عبدالله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سوره رحمن را برای مردم تلاوت کرد ساکت شدند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از شما در جواب دادن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خواندم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أکذب</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ضعف او را می‌پوشاند و شکر آن چه را به او ارزانی داشته است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بنویسد و بر خودش آویزان نماید، خداوند هر کار سختی را بر او آسان می‌نماید و اگر بر کسی که دچار بیماری چشم است آویزان شود، بهبود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خودش آویزان کند در امان می‌ماند و هر کار سختی بر او آسان می‌شود و اگر بر کسی که دچار بیماری چشم است آویزان شود، به اذن خداوند متعال خوب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به کسی که دچار بیماری چشم است آویزان نماید، چشم درد او خوب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این سوره بر دیوار خانه نوشته شود، با اذن و اجازه خداوند متعال، حیوانات درنده را از آن خانه دور می‌کند</w:t>
      </w:r>
      <w:r>
        <w:rPr>
          <w:rFonts w:eastAsia="IRNazanin" w:cs="IRNazanin"/>
          <w:color w:val="111111"/>
          <w:sz w:val="28"/>
          <w:szCs w:val="28"/>
          <w:rtl w:val="true"/>
          <w:lang w:bidi="fa-IR"/>
        </w:rPr>
        <w:t xml:space="preserve">.   </w:t>
      </w:r>
      <w:bookmarkStart w:id="865" w:name="pg13188_126718"/>
    </w:p>
    <w:p>
      <w:pPr>
        <w:pStyle w:val="Heading3"/>
        <w:numPr>
          <w:ilvl w:val="2"/>
          <w:numId w:val="1"/>
        </w:numPr>
        <w:rPr/>
      </w:pPr>
      <w:bookmarkStart w:id="866" w:name="__RefHeading___Toc1147371_3244359995"/>
      <w:bookmarkStart w:id="867" w:name="_Toc292"/>
      <w:bookmarkEnd w:id="865"/>
      <w:bookmarkEnd w:id="866"/>
      <w:r>
        <w:rPr>
          <w:rtl w:val="true"/>
        </w:rPr>
        <w:t>تفسیر سوره رحمن</w:t>
      </w:r>
      <w:bookmarkEnd w:id="867"/>
    </w:p>
    <w:p>
      <w:pPr>
        <w:pStyle w:val="Heading4"/>
        <w:numPr>
          <w:ilvl w:val="3"/>
          <w:numId w:val="1"/>
        </w:numPr>
        <w:rPr/>
      </w:pPr>
      <w:bookmarkStart w:id="868" w:name="__RefHeading___Toc1147373_3244359995"/>
      <w:bookmarkStart w:id="869" w:name="_Toc293"/>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870" w:name="__RefHeading___Toc1147375_3244359995"/>
      <w:bookmarkStart w:id="871" w:name="_Toc294"/>
      <w:bookmarkEnd w:id="870"/>
      <w:r>
        <w:rPr>
          <w:rtl w:val="true"/>
        </w:rPr>
        <w:t>«</w:t>
      </w:r>
      <w:r>
        <w:rPr>
          <w:rtl w:val="true"/>
        </w:rPr>
        <w:t>الرَّحْمَنُ</w:t>
      </w:r>
      <w:r>
        <w:rPr>
          <w:rtl w:val="true"/>
        </w:rPr>
        <w:t>(</w:t>
      </w:r>
      <w:r>
        <w:rPr/>
        <w:t>1</w:t>
      </w:r>
      <w:r>
        <w:rPr>
          <w:rtl w:val="true"/>
        </w:rPr>
        <w:t xml:space="preserve">) </w:t>
      </w:r>
      <w:r>
        <w:rPr>
          <w:rtl w:val="true"/>
        </w:rPr>
        <w:t xml:space="preserve">عَلمَ القُرْآنَ </w:t>
      </w:r>
      <w:r>
        <w:rPr>
          <w:rtl w:val="true"/>
        </w:rPr>
        <w:t>(</w:t>
      </w:r>
      <w:r>
        <w:rPr/>
        <w:t>2</w:t>
      </w:r>
      <w:r>
        <w:rPr>
          <w:rtl w:val="true"/>
        </w:rPr>
        <w:t xml:space="preserve">) </w:t>
      </w:r>
      <w:r>
        <w:rPr>
          <w:rtl w:val="true"/>
        </w:rPr>
        <w:t xml:space="preserve">خَلقَ الإِنسَانَ </w:t>
      </w:r>
      <w:r>
        <w:rPr>
          <w:rtl w:val="true"/>
        </w:rPr>
        <w:t>(</w:t>
      </w:r>
      <w:r>
        <w:rPr/>
        <w:t>3</w:t>
      </w:r>
      <w:r>
        <w:rPr>
          <w:rtl w:val="true"/>
        </w:rPr>
        <w:t>)...</w:t>
      </w:r>
      <w:r>
        <w:rPr>
          <w:rtl w:val="true"/>
        </w:rPr>
        <w:t>فَبِأَیِّ آلاء رَبِّکُمَا تُکَذِّبَانِ</w:t>
      </w:r>
      <w:r>
        <w:rPr>
          <w:rtl w:val="true"/>
        </w:rPr>
        <w:t>(</w:t>
      </w:r>
      <w:r>
        <w:rPr/>
        <w:t>13</w:t>
      </w:r>
      <w:r>
        <w:rPr>
          <w:rtl w:val="true"/>
        </w:rPr>
        <w:t>)»</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بیان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 و درخت چهره سایانند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ترازو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از اندازه درگذرید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را به انصاف برپا دارید و در سنجش مکاهید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برای مردم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خوشه های غلاف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دانه های پوست دار و گیاهان خوشبوست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منکرید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 اعظم است که به وسیله آن همه چیز دانسته می‌شود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ابراهیم بن هاشم، از علی بن معبد، از حسین بن خالد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قرآن را به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هر چیزی را که مردم به آن نیاز دارند به او آموخته است</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ابراهیم،از پدرش، از حسین بن خالد، از امام رضا علیه السلام نقل کرده است که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به محمد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امیرالمؤمنین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هر چیزی را که مردم به آن نیاز دارند به علی علیه السلام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مورد عذاب قرار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چیزی سئوال می‌پرسی پس خوب آن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نشانه از نشانه‌های خداوند هستند که به دستور او می‌چرخند و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دو بر گرفته از نور عرش است اما گرمای آن دو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قیامت فرا رسد، نور آن دو به عرش برمی‌گردد و گرمای آن دو به آتش جهنم، دیگر خورشید و ماه وجود نخواهد داشت، بلکه مقصود خداوند، آن 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خداوند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روایت نکرده‌اند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نور هستند در آتش؟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مردم را نشنیدی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ماه و خورشید این امت و نور آن هستند؟ پس آن دو در آتش هستند و منظور خداوند کسی جز آن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می‌باشد و در جاهای دیگری هم خداوند او را به این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 بِالنَّجْمِ هُمْ یَهْتَدُونَ</w:t>
      </w:r>
      <w:r>
        <w:rPr>
          <w:rFonts w:eastAsia="Amiri" w:cs="Amiri" w:ascii="Amiri" w:hAnsi="Amiri"/>
          <w:color w:val="111111"/>
          <w:sz w:val="28"/>
          <w:szCs w:val="28"/>
          <w:rtl w:val="true"/>
          <w:lang w:bidi="ar-SA"/>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علامات، اوصیا می‌باشد و منظور از نجم،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می‌باشد که خداوند او را به نزد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می‌باشد که خداوند او را در میان خلق خود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نافرمانی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با عدالت بر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امام نکاهید و به او ظلم نکنید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للانام یعنی برای مردم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فَاکِهَةٌ والنَّخْل ذَاتُ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خرما در غلاف رشد می‌کند و سپس از آن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ذُو العَصْفِ والرَّیْحَانُ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گندم و جو و حبوبات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خورده می‌شود 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خطاب به جنّ و انس می‌باشد، ولی در باطن، منظور فلانی و فلانی است</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حسن بن احمد، از محمد بن عیسی، از یونس بن یعقوب، از چند نفر دیگر،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 از اول آن تا آخر آن در باره ما نازل شده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عباس، از احمد بن ادریس، از محمد بن احمد بن یحیی، از ابراهیم بن هاشم، از علی بن معبد، از حسین بن خالد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بیان هر چیزی را که انسان به آن نیاز دارد به او یاد داده است</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جعفر بن محمد بن مالک، از حسن بن علی بن مروان، از سعید بن عثمان، از داود رقی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موضوعی سئوال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بسنده کن بدان چه بر تو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نشانه از نشانه‌های خداوند هستند و به دستور او می‌چرخند، از آن گذشته، خداوند آن را مثال زده است برای کسی که بر ما پریده است و حرمت ما را شکسته است و به ما و حق ما ظلم  و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محاسبه هستند یعنی آن دو در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می‌باشد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و دیگر ائمه علیهم السلام که حتی یک لحظه از خدا نافرمانی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رسول خدا صلی الله علیه و آله و سلم می‌باشد که خداوند او را قبض روح نمود و سپس به نزد خود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میزان، امیرالمؤمنین علیه السلام می‌باشد که پس از خود او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با نافرمانی و مخالفت، طغیان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الوزْنَ بِالقِسْطِ ولا 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عادل اطاعت کنید و در حق او ظلم نکنید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جعفر بن محمد بن مالک، از حسن بن علی بن مروان، از سعید بن عثمان، از داود رقّی،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کدامیک از دو نعمت مرا تکذیب </w:t>
      </w:r>
      <w:bookmarkStart w:id="872" w:name="pg13188_126722"/>
    </w:p>
    <w:p>
      <w:pPr>
        <w:pStyle w:val="BookText"/>
        <w:rPr/>
      </w:pPr>
      <w:bookmarkEnd w:id="872"/>
      <w:r>
        <w:rPr>
          <w:rFonts w:ascii="IRNazanin" w:hAnsi="IRNazanin" w:eastAsia="IRNazanin"/>
          <w:color w:val="111111"/>
          <w:sz w:val="28"/>
          <w:sz w:val="28"/>
          <w:szCs w:val="28"/>
          <w:rtl w:val="true"/>
          <w:lang w:bidi="fa-IR"/>
        </w:rPr>
        <w:t>می‌کنید، محمد را یا علی را؟ چون با آن دو نفر به بندگان نعمت دادی</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علی، از محمد بن یحیی، از محمد بن حسین، از محمد بن اسلم، از علی بن ابی حمزه، از ابو بصیر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کدامیک از دو نعمت 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یا به علی</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حسین بن محمد، از معلی بن محمد، در حدیثی مرفوع از امام صادق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را تکذیب می‌کنید یا وصی و جانشینش را؟ سوره رحمن در باره من نازل شده است</w:t>
      </w:r>
      <w:r>
        <w:rPr>
          <w:rFonts w:eastAsia="IRNazanin" w:cs="IRNazanin"/>
          <w:color w:val="111111"/>
          <w:sz w:val="28"/>
          <w:szCs w:val="28"/>
          <w:rtl w:val="true"/>
          <w:lang w:bidi="fa-IR"/>
        </w:rPr>
        <w:t>.</w:t>
      </w:r>
      <w:r>
        <w:rPr>
          <w:rStyle w:val="FootnoteAnchor"/>
          <w:rtl w:val="true"/>
        </w:rPr>
        <w:footnoteReference w:id="1100"/>
      </w:r>
    </w:p>
    <w:p>
      <w:pPr>
        <w:pStyle w:val="Heading4"/>
        <w:numPr>
          <w:ilvl w:val="3"/>
          <w:numId w:val="1"/>
        </w:numPr>
        <w:rPr/>
      </w:pPr>
      <w:bookmarkStart w:id="873" w:name="__RefHeading___Toc1147377_3244359995"/>
      <w:bookmarkStart w:id="874" w:name="_Toc295"/>
      <w:bookmarkEnd w:id="873"/>
      <w:r>
        <w:rPr>
          <w:rtl w:val="true"/>
        </w:rPr>
        <w:t>«</w:t>
      </w:r>
      <w:r>
        <w:rPr>
          <w:rtl w:val="true"/>
        </w:rPr>
        <w:t>خَلقَ الإِنسَانَ مِن صَلصَال کَالفَخَّارِ</w:t>
      </w:r>
      <w:r>
        <w:rPr>
          <w:rtl w:val="true"/>
        </w:rPr>
        <w:t>(</w:t>
      </w:r>
      <w:r>
        <w:rPr/>
        <w:t>14</w:t>
      </w:r>
      <w:r>
        <w:rPr>
          <w:rtl w:val="true"/>
        </w:rPr>
        <w:t>)»</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 ای سفال مانند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آمیخته با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75" w:name="__RefHeading___Toc1147379_3244359995"/>
      <w:bookmarkStart w:id="876" w:name="_Toc296"/>
      <w:bookmarkEnd w:id="875"/>
      <w:r>
        <w:rPr>
          <w:rtl w:val="true"/>
        </w:rPr>
        <w:t>«</w:t>
      </w:r>
      <w:r>
        <w:rPr>
          <w:rtl w:val="true"/>
        </w:rPr>
        <w:t>وخَلقَ الجَانَّ مِن مَّارِجٍ مِّن نَّارٍ</w:t>
      </w:r>
      <w:r>
        <w:rPr>
          <w:rtl w:val="true"/>
        </w:rPr>
        <w:t>(</w:t>
      </w:r>
      <w:r>
        <w:rPr/>
        <w:t>15</w:t>
      </w:r>
      <w:r>
        <w:rPr>
          <w:rtl w:val="true"/>
        </w:rPr>
        <w:t>)»</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 که او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خلقت آدم علیه السلام با خبر ساز که چگونه خداوند متعال او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وقتی آتش سموم را خلق </w:t>
      </w:r>
      <w:bookmarkStart w:id="877" w:name="pg13188_126723"/>
    </w:p>
    <w:p>
      <w:pPr>
        <w:pStyle w:val="BookText"/>
        <w:rPr/>
      </w:pPr>
      <w:bookmarkEnd w:id="877"/>
      <w:r>
        <w:rPr>
          <w:rFonts w:ascii="IRNazanin" w:hAnsi="IRNazanin" w:eastAsia="IRNazanin"/>
          <w:color w:val="111111"/>
          <w:sz w:val="28"/>
          <w:sz w:val="28"/>
          <w:szCs w:val="28"/>
          <w:rtl w:val="true"/>
          <w:lang w:bidi="fa-IR"/>
        </w:rPr>
        <w:t>کرد، و آن آتشی است که نه گرما دارد و نه دود، جانّ را از آن آتش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والجَآنَّ خَلقْنَاهُ مِن قَبْل مِن نَّارِ السَّمُومِ</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از آن همسر او را خلق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 با مارجه هم بستر شد و جانّ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فرزندی به دنیا آورد و آن را جنّ نامید، و قبائل جنّ از او منشعب شده است و یکی از آنها ابلیس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مذکر و مؤنت به دنیا می‌آمد و همچنین جن‌ّ‌ها دوقلو به دنیا می‌آمدند که به نود هزار مذکر و مؤنث تبدیل گردیدند و زیاد شدند تا این که بالغ به تعداد ماسه‌ها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طولانی است و همه آنها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والجَآنَّ خَلقْنَاهُ مِن قَبْل مِن نَّارِ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قبلاً آمده است</w:t>
      </w:r>
      <w:r>
        <w:rPr>
          <w:rFonts w:eastAsia="IRNazanin" w:cs="IRNazanin"/>
          <w:color w:val="111111"/>
          <w:sz w:val="28"/>
          <w:szCs w:val="28"/>
          <w:rtl w:val="true"/>
          <w:lang w:bidi="fa-IR"/>
        </w:rPr>
        <w:t>.</w:t>
      </w:r>
    </w:p>
    <w:p>
      <w:pPr>
        <w:pStyle w:val="Heading4"/>
        <w:numPr>
          <w:ilvl w:val="3"/>
          <w:numId w:val="1"/>
        </w:numPr>
        <w:rPr/>
      </w:pPr>
      <w:bookmarkStart w:id="878" w:name="__RefHeading___Toc1147381_3244359995"/>
      <w:bookmarkStart w:id="879" w:name="_Toc297"/>
      <w:bookmarkEnd w:id="878"/>
      <w:r>
        <w:rPr>
          <w:rtl w:val="true"/>
        </w:rPr>
        <w:t>«</w:t>
      </w:r>
      <w:r>
        <w:rPr>
          <w:rtl w:val="true"/>
        </w:rPr>
        <w:t>رَبُّ المَشْرِقَیْنِ ورَبُّ المَغْرِبَیْنِ</w:t>
      </w:r>
      <w:r>
        <w:rPr>
          <w:rtl w:val="true"/>
        </w:rPr>
        <w:t>(</w:t>
      </w:r>
      <w:r>
        <w:rPr/>
        <w:t>17</w:t>
      </w:r>
      <w:r>
        <w:rPr>
          <w:rtl w:val="true"/>
        </w:rPr>
        <w:t>)»</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زمستان و مشرق تابستان و مغرب زمستان و مغرب تابستان</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سیف بن عمیره، از اسحاق بن عمّار، از ابو بصیر نقل شده است که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امیر المؤمنین علی علیه السلام می‌باشد و منظور از 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است و به این دو نفر صدق می‌کند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امیرالمؤمنین علیه السلام می‌باشد</w:t>
      </w:r>
      <w:r>
        <w:rPr>
          <w:rFonts w:eastAsia="IRNazanin" w:cs="IRNazanin"/>
          <w:color w:val="111111"/>
          <w:sz w:val="28"/>
          <w:szCs w:val="28"/>
          <w:rtl w:val="true"/>
          <w:lang w:bidi="fa-IR"/>
        </w:rPr>
        <w:t>.</w:t>
      </w:r>
      <w:r>
        <w:rPr>
          <w:rStyle w:val="FootnoteAnchor"/>
          <w:rtl w:val="true"/>
        </w:rPr>
        <w:footnoteReference w:id="1103"/>
      </w:r>
      <w:bookmarkStart w:id="880" w:name="pg13188_126724"/>
    </w:p>
    <w:p>
      <w:pPr>
        <w:pStyle w:val="Heading4"/>
        <w:numPr>
          <w:ilvl w:val="3"/>
          <w:numId w:val="1"/>
        </w:numPr>
        <w:rPr/>
      </w:pPr>
      <w:bookmarkStart w:id="881" w:name="__RefHeading___Toc1147383_3244359995"/>
      <w:bookmarkStart w:id="882" w:name="_Toc298"/>
      <w:bookmarkEnd w:id="880"/>
      <w:bookmarkEnd w:id="881"/>
      <w:r>
        <w:rPr>
          <w:rtl w:val="true"/>
        </w:rPr>
        <w:t>«</w:t>
      </w:r>
      <w:r>
        <w:rPr>
          <w:rtl w:val="true"/>
        </w:rPr>
        <w:t>مَرَجَ البَحْرَیْنِ یَلتَقِیَانِ</w:t>
      </w:r>
      <w:r>
        <w:rPr>
          <w:rtl w:val="true"/>
        </w:rPr>
        <w:t>(</w:t>
      </w:r>
      <w:r>
        <w:rPr/>
        <w:t>19</w:t>
      </w:r>
      <w:r>
        <w:rPr>
          <w:rtl w:val="true"/>
        </w:rPr>
        <w:t xml:space="preserve">) </w:t>
      </w:r>
      <w:r>
        <w:rPr>
          <w:rtl w:val="true"/>
        </w:rPr>
        <w:t>بَیْنَهُمَا بَرْزَخٌ لا یَبْغِیَانِ</w:t>
      </w:r>
      <w:r>
        <w:rPr>
          <w:rtl w:val="true"/>
        </w:rPr>
        <w:t>(</w:t>
      </w:r>
      <w:r>
        <w:rPr/>
        <w:t>20</w:t>
      </w:r>
      <w:r>
        <w:rPr>
          <w:rtl w:val="true"/>
        </w:rPr>
        <w:t>)...</w:t>
      </w:r>
      <w:r>
        <w:rPr>
          <w:rtl w:val="true"/>
        </w:rPr>
        <w:t>یَخْرُجُ مِنْهُمَا اللؤْلؤُ والمَرْجَانُ</w:t>
      </w:r>
      <w:r>
        <w:rPr>
          <w:rtl w:val="true"/>
        </w:rPr>
        <w:t>(</w:t>
      </w:r>
      <w:r>
        <w:rPr/>
        <w:t>22</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حد فاصلی است که به هم تجاوز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محمد بن ابی عبدالله، از سعد بن عبدالله، از قاسم بن محمد، از سلیمان بن داود منقری، از یحیی بن سعید قطّان، از امام صادق علیه السلام نقل کرده است که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سلام الله علیها دو دریای عمیقی هستند که هیچ کدام بر دیگری ظلم و طغیان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پدرش، از سعد بن عبدالله، از قاسم بن محمد اصبهانی، از سلیمان بن  داود منقری، از یحیی بن سعید قطّان، از امام صادق علیه السلام نقل کرده است که حضرت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علیهما السلام دو دریای عمیق علم هستند و هیچ کدام بر دیگری تجاوز و ظلم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می‌باشند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عباس، از محمد بن احمد، از محفوظ بن بشیری، از عمرو بن شمر، از جابر جعفی، از امام صادق علیه السلام نقل کرده است که 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علی و فاطمه علیهما السلام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نه علی علیه السلام به فاطمه سلام الله علیها ظلم و ستم می‌کند و نه فاطمه به علی و منظور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p>
    <w:p>
      <w:pPr>
        <w:pStyle w:val="BookText"/>
        <w:rPr/>
      </w:pPr>
      <w:r>
        <w:rPr>
          <w:rFonts w:ascii="IRNazanin" w:hAnsi="IRNazanin" w:eastAsia="IRNazanin"/>
          <w:color w:val="111111"/>
          <w:sz w:val="28"/>
          <w:sz w:val="28"/>
          <w:szCs w:val="28"/>
          <w:rtl w:val="true"/>
          <w:lang w:bidi="fa-IR"/>
        </w:rPr>
        <w:t>و حسین علیهما السلام می‌باشند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جعفر بن سهل، از احمد بن محمد، از عبدالکریم، از یحیی بن عبدالحمید، از قیس بن ربیع، از ابو هارون عبدی، از ابو سعید خدری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منظور، علی علیه السلام و فاطمه سلام الله علیها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به این ظلم و ستم می‌کند و نه این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همه آنها باد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علی بن عبدالله، از ابراهیم بن محمد، از محمد بن صلت، از ابو جارود و زیاد بن منذر، از ضحاک، از ابن عباس نقل کرده است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علیهما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می‌باشد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علی بن مخلد دهّان، از احمد بن سلیمان، از اسحاق بن ابراهیم اعمش، از کثیر بن هشام، از کهمس بن حسن، از ابو سلیل، از ابوذر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فاطمه علیهما السلام است و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این چهار نفر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 مؤمن آنها را دوست دارد و فقط انسان کافر با آنها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دوست داشتن اهل بیت که سلام و درود خدا بر آنان باد، جزو مؤمنان باشید و با کینه‌ورزی به آنها جزو کافران نباشید تا بدان غفلت در آتش افکنده نشوید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فاخره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مبارک بن سرور، از قاضی ابو    عبدالله، از پدرش که رحمت خدا بر او باد، از ابو غالب محمد بن عبدالله، از ابو هارون عبدی، از ابو سعید خدری نقل کرده است که از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و فاطمه علیهما السلام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سلمان فارسی، و سعید بن جبیر، و سفیان ثوری گفته است که منظور از دو دریا، علی و فاطمه  علیهما السلام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است</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به نقل از خرکوشی در دو کتاب خود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 خود از سلمان و ابوبکر شیرازی در کتابش، از ابو صالح و ابو اسحاق ثعلبی، و علی بن احمد طائی، و ابن علویه قطّان، در تفاسیر خود، از سعید بن جبیر، و سفیان ثوری، و ابو نعیم اصفهانی در باره چیزهایی که در قرآن در باره علی علیه السلام نازل شده است، از حمّاد بن سلمه، از ثابت، از انس، و از ابو مالک، از ابن عباس و قاضی نطنزی، از سفیان بن عیینه،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علیهما السلام دو دریای عمیق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دو بر همدیگر ظلم و ستم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می‌باشد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معاویه ضریر، از اعمش، از ابو صالح، از ابن عباس نقل شده است که باری فاطمه سلام الله علیها از گرسنگی و بی‌لباسی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شوهرت قانع باش؛ به خدا قسم که او </w:t>
      </w:r>
    </w:p>
    <w:p>
      <w:pPr>
        <w:pStyle w:val="BookText"/>
        <w:rPr/>
      </w:pPr>
      <w:r>
        <w:rPr>
          <w:rFonts w:ascii="IRNazanin" w:hAnsi="IRNazanin" w:eastAsia="IRNazanin"/>
          <w:color w:val="111111"/>
          <w:sz w:val="28"/>
          <w:sz w:val="28"/>
          <w:szCs w:val="28"/>
          <w:rtl w:val="true"/>
          <w:lang w:bidi="fa-IR"/>
        </w:rPr>
        <w:t>در دنیا و آخرت سرور و سالار است و بین آن دو آشتی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دریا را فرستادم، علی بن ابی طالب علیه السلام دریای علم، و فاطمه سلام الله علیها دریای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متصل می‌شوند من خداوند این وصلت را بین آن دو ایجاد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 دو مانعی وجود دارد که همان رسول خدا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می‌شود که علی علیه السلام به خاطر دنیا غصه بخورد و غمگین بشود و مانع می‌شود که فاطمه سلام الله علیها به خاطر دنیا با شوهرش درگیر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گروه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علیه السلام و محبت نسبت به فاطمه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حسن است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صلوات الله علیهم اجمعین، زیرا لؤلؤ بزرگ است و مرجان کوچک و عجیب نیست که آن دو نفر به خاطر فضل و برتری و خیر زیادشان، دریا باشند، زیرا دریا را به خاطر وسعت آن دریا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اسبی می‌تاخت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دریایی یافتم</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حمیری، از جعفر بن محمد، از پدرش، از علی علیه السلام نقل کرده است که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آسمان و از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ببارد، صدف‌ها دهان‌هایشان را در دریا باز می‌کنند و آب باران داخل آنها می‌شود، آن گاه لؤلؤ کوچک از قطره کوچک خارج می‌شود و لؤلؤ بزرگ از قطره بزرگ بیرون می‌آید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حدیثی مرفوع به نقل از سفیان ثوری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دو، فاطمه و علی علیهما السلام می‌باشد و مقصود از لؤلؤ و مرجان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می‌باشد و ثعلبی به نقل از سعید بن جبیر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w:t>
      </w:r>
      <w:bookmarkStart w:id="883" w:name="pg13188_126728"/>
    </w:p>
    <w:p>
      <w:pPr>
        <w:pStyle w:val="BookText"/>
        <w:rPr/>
      </w:pPr>
      <w:bookmarkEnd w:id="883"/>
      <w:r>
        <w:rPr>
          <w:rFonts w:ascii="IRNazanin" w:hAnsi="IRNazanin" w:eastAsia="IRNazanin"/>
          <w:color w:val="111111"/>
          <w:sz w:val="28"/>
          <w:sz w:val="28"/>
          <w:szCs w:val="28"/>
          <w:rtl w:val="true"/>
          <w:lang w:bidi="fa-IR"/>
        </w:rPr>
        <w:t>سلم می‌باشد</w:t>
      </w:r>
      <w:r>
        <w:rPr>
          <w:rFonts w:eastAsia="IRNazanin" w:cs="IRNazanin"/>
          <w:color w:val="111111"/>
          <w:sz w:val="28"/>
          <w:szCs w:val="28"/>
          <w:rtl w:val="true"/>
          <w:lang w:bidi="fa-IR"/>
        </w:rPr>
        <w:t>.</w:t>
      </w:r>
      <w:r>
        <w:rPr>
          <w:rStyle w:val="FootnoteAnchor"/>
          <w:rtl w:val="true"/>
        </w:rPr>
        <w:footnoteReference w:id="1114"/>
      </w:r>
    </w:p>
    <w:p>
      <w:pPr>
        <w:pStyle w:val="Heading4"/>
        <w:numPr>
          <w:ilvl w:val="3"/>
          <w:numId w:val="1"/>
        </w:numPr>
        <w:rPr/>
      </w:pPr>
      <w:bookmarkStart w:id="884" w:name="__RefHeading___Toc1147385_3244359995"/>
      <w:bookmarkStart w:id="885" w:name="_Toc299"/>
      <w:bookmarkEnd w:id="884"/>
      <w:r>
        <w:rPr>
          <w:rtl w:val="true"/>
        </w:rPr>
        <w:t>«</w:t>
      </w:r>
      <w:r>
        <w:rPr>
          <w:rtl w:val="true"/>
        </w:rPr>
        <w:t>ولهُ الجَوارِ المُنشَآتُ فِی البَحْرِ کَالأَعْلامِ</w:t>
      </w:r>
      <w:r>
        <w:rPr>
          <w:rtl w:val="true"/>
        </w:rPr>
        <w:t>(</w:t>
      </w:r>
      <w:r>
        <w:rPr/>
        <w:t>24</w:t>
      </w:r>
      <w:r>
        <w:rPr>
          <w:rtl w:val="true"/>
        </w:rPr>
        <w:t>)»</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راست در دریا سفینه های بادبان دار بلند همچون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خنساء در رثای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ما است و اگر در زمستان گرفتار شویم، او بسیار مهمان 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گونه ای است که رهروان از او هدایت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کوهی است که بر بالای آن آتش افروخته باشند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بابویه با سند خود از علی علیه السلام نقل کرده است که منظور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الجَوارِ المُنشَآتُ فِی البَحْرِ کَالأَعْلامِ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می‌باشد</w:t>
      </w:r>
      <w:r>
        <w:rPr>
          <w:rFonts w:eastAsia="Amiri" w:cs="Amiri" w:ascii="Amiri" w:hAnsi="Amiri"/>
          <w:color w:val="111111"/>
          <w:sz w:val="28"/>
          <w:szCs w:val="28"/>
          <w:rtl w:val="true"/>
          <w:lang w:bidi="ar-SA"/>
        </w:rPr>
        <w:t>.</w:t>
      </w:r>
      <w:r>
        <w:rPr>
          <w:rStyle w:val="FootnoteAnchor"/>
          <w:rtl w:val="true"/>
        </w:rPr>
        <w:footnoteReference w:id="1116"/>
      </w:r>
    </w:p>
    <w:p>
      <w:pPr>
        <w:pStyle w:val="Heading4"/>
        <w:numPr>
          <w:ilvl w:val="3"/>
          <w:numId w:val="1"/>
        </w:numPr>
        <w:rPr/>
      </w:pPr>
      <w:bookmarkStart w:id="886" w:name="__RefHeading___Toc1147387_3244359995"/>
      <w:bookmarkStart w:id="887" w:name="_Toc300"/>
      <w:bookmarkEnd w:id="886"/>
      <w:r>
        <w:rPr>
          <w:rtl w:val="true"/>
        </w:rPr>
        <w:t>«</w:t>
      </w:r>
      <w:r>
        <w:rPr>
          <w:rtl w:val="true"/>
        </w:rPr>
        <w:t>کُل مَنْ عَلیْهَا فَانٍ</w:t>
      </w:r>
      <w:r>
        <w:rPr>
          <w:rtl w:val="true"/>
        </w:rPr>
        <w:t>(</w:t>
      </w:r>
      <w:r>
        <w:rPr/>
        <w:t>26</w:t>
      </w:r>
      <w:r>
        <w:rPr>
          <w:rtl w:val="true"/>
        </w:rPr>
        <w:t xml:space="preserve">) </w:t>
      </w:r>
      <w:r>
        <w:rPr>
          <w:rtl w:val="true"/>
        </w:rPr>
        <w:t>ویَبْقَی وجْهُ رَبِّکَ ذُو الجَلال والإِکْرَامِ</w:t>
      </w:r>
      <w:r>
        <w:rPr>
          <w:rtl w:val="true"/>
        </w:rPr>
        <w:t>(</w:t>
      </w:r>
      <w:r>
        <w:rPr/>
        <w:t>27</w:t>
      </w:r>
      <w:r>
        <w:rPr>
          <w:rtl w:val="true"/>
        </w:rPr>
        <w:t>)»</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فانی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زین العابدین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چهره خدا هستیم که از آن به سوی خداوند می روند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احمد بن زیاد بن جعفر همدانی، از علی بن ابراهیم، از پدرش </w:t>
      </w:r>
      <w:bookmarkStart w:id="888" w:name="pg13188_126729"/>
    </w:p>
    <w:p>
      <w:pPr>
        <w:pStyle w:val="BookText"/>
        <w:rPr/>
      </w:pPr>
      <w:bookmarkEnd w:id="888"/>
      <w:r>
        <w:rPr>
          <w:rFonts w:ascii="IRNazanin" w:hAnsi="IRNazanin" w:eastAsia="IRNazanin"/>
          <w:color w:val="111111"/>
          <w:sz w:val="28"/>
          <w:sz w:val="28"/>
          <w:szCs w:val="28"/>
          <w:rtl w:val="true"/>
          <w:lang w:bidi="fa-IR"/>
        </w:rPr>
        <w:t>ابراهیم بن هاشم، از عبد السلام بن صالح هروی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خبر چیست که گفته‌اند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نگاه کردن به چهره خداوند متعال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صلت، هر کس خداوند را با چهره‌ای مثل چهره‌های دیگر وصف نماید، در حقیقت کافر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چهره خداوند متعال، پیامبران و فرستادگان و حجت‌های او می‌باشند صلوات خداوند نثار همه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به وسیله آنها آدمی به خداوند عز و جل روی می‌آورد و به دین و معرفت او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قصص قبلاً روایاتی در این باره ذکر شده است</w:t>
      </w:r>
      <w:r>
        <w:rPr>
          <w:rFonts w:eastAsia="IRNazanin" w:cs="IRNazanin"/>
          <w:color w:val="111111"/>
          <w:sz w:val="28"/>
          <w:szCs w:val="28"/>
          <w:rtl w:val="true"/>
          <w:lang w:bidi="fa-IR"/>
        </w:rPr>
        <w:t>.</w:t>
      </w:r>
    </w:p>
    <w:p>
      <w:pPr>
        <w:pStyle w:val="Heading4"/>
        <w:numPr>
          <w:ilvl w:val="3"/>
          <w:numId w:val="1"/>
        </w:numPr>
        <w:rPr/>
      </w:pPr>
      <w:bookmarkStart w:id="889" w:name="__RefHeading___Toc1147389_3244359995"/>
      <w:bookmarkStart w:id="890" w:name="_Toc301"/>
      <w:bookmarkEnd w:id="889"/>
      <w:r>
        <w:rPr>
          <w:rtl w:val="true"/>
        </w:rPr>
        <w:t>«</w:t>
      </w:r>
      <w:r>
        <w:rPr>
          <w:rtl w:val="true"/>
        </w:rPr>
        <w:t>یَسْأَلهُ مَن فِی السَّمَاواتِ والأَرْضِ کُل یَومٍ هُو فِی شَأْنٍ</w:t>
      </w:r>
      <w:r>
        <w:rPr>
          <w:rtl w:val="true"/>
        </w:rPr>
        <w:t>(</w:t>
      </w:r>
      <w:r>
        <w:rPr/>
        <w:t>29</w:t>
      </w:r>
      <w:r>
        <w:rPr>
          <w:rtl w:val="true"/>
        </w:rPr>
        <w:t>)»</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او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مَن فِی السَّمَاواتِ والأَرْضِ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می‌کند و می‌میراند و روزی می‌دهد و می‌افزاید و می‌کاهد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مجالس خود به نقل از گروهی، از ابو مفضّل، از فضل بن محمد بن مسیّب ابو محمد شعرانی بیهقی در گرگان، از هارون بن عمرو بن عبدالعزیز بن محمد ابو موسی مجاشعی، از محمد بن جعفر بن محمد علیه السلام، از پدرش امام صادق علیه السلام و همچنین مجاشعی از امام رضا علیه السلام، از پدرش امام </w:t>
      </w:r>
      <w:bookmarkStart w:id="891" w:name="pg13188_126730"/>
    </w:p>
    <w:p>
      <w:pPr>
        <w:pStyle w:val="BookText"/>
        <w:rPr/>
      </w:pPr>
      <w:bookmarkEnd w:id="891"/>
      <w:r>
        <w:rPr>
          <w:rFonts w:ascii="IRNazanin" w:hAnsi="IRNazanin" w:eastAsia="IRNazanin"/>
          <w:color w:val="111111"/>
          <w:sz w:val="28"/>
          <w:sz w:val="28"/>
          <w:szCs w:val="28"/>
          <w:rtl w:val="true"/>
          <w:lang w:bidi="fa-IR"/>
        </w:rPr>
        <w:t>موسی علیه السلام، از پدرش امام جعفر صادق علیه السلام از پدرانش، از علی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کارهایش این است که گناهی را بیامرزد و غمی را از بین ببرد و قومی را بالا ببرد و دیگران را خوار و ذلیل بگرداند</w:t>
      </w:r>
      <w:r>
        <w:rPr>
          <w:rFonts w:eastAsia="IRNazanin" w:cs="IRNazanin"/>
          <w:color w:val="111111"/>
          <w:sz w:val="28"/>
          <w:szCs w:val="28"/>
          <w:rtl w:val="true"/>
          <w:lang w:bidi="fa-IR"/>
        </w:rPr>
        <w:t>.</w:t>
      </w:r>
      <w:r>
        <w:rPr>
          <w:rStyle w:val="FootnoteAnchor"/>
          <w:rtl w:val="true"/>
        </w:rPr>
        <w:footnoteReference w:id="1121"/>
      </w:r>
    </w:p>
    <w:p>
      <w:pPr>
        <w:pStyle w:val="Heading4"/>
        <w:numPr>
          <w:ilvl w:val="3"/>
          <w:numId w:val="1"/>
        </w:numPr>
        <w:rPr/>
      </w:pPr>
      <w:bookmarkStart w:id="892" w:name="__RefHeading___Toc1147391_3244359995"/>
      <w:bookmarkStart w:id="893" w:name="_Toc302"/>
      <w:bookmarkEnd w:id="892"/>
      <w:r>
        <w:rPr>
          <w:rtl w:val="true"/>
        </w:rPr>
        <w:t>«</w:t>
      </w:r>
      <w:r>
        <w:rPr>
          <w:rtl w:val="true"/>
        </w:rPr>
        <w:t>سَنَفْرُغُ لکُمْ أَیُّهَا الثَّقَلانِ</w:t>
      </w:r>
      <w:r>
        <w:rPr>
          <w:rtl w:val="true"/>
        </w:rPr>
        <w:t>(</w:t>
      </w:r>
      <w:r>
        <w:rPr/>
        <w:t>31</w:t>
      </w:r>
      <w:r>
        <w:rPr>
          <w:rtl w:val="true"/>
        </w:rPr>
        <w:t>)»</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حسین بن احمد، از محمد بن عیسی، از یونس، از هارون بن خارجه، از یعقوب بن شعیب،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 ما و قرآن هستیم</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عبدالله بن جعفر حمیری، از سندی بن محمد، از ابان بن عثمان، از زراره نقل کرده است که از امام باقر علیه السلام پرسیدم،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ما</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عبدالله بن محمد بن ناجیه، از مجاهد بن موسی، از ابن مالک، از حجّام بن عطیه، از ابو سعید خدری، از پیامبر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با ارزش به جا گذاشته‌ام، یکی از آنها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است کشیده شده از آسمان به زمین و عترت من که همان اهل بیت و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یکدیگر جدا نمی‌شوند تا این که در حوض بر من وارد شوند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 کتاب خدا، و دلیل آن کلام رسول خدا صلی الله علیه و آله و سلم می‌باشد که </w:t>
      </w:r>
      <w:bookmarkStart w:id="894" w:name="pg13188_126731"/>
    </w:p>
    <w:p>
      <w:pPr>
        <w:pStyle w:val="BookText"/>
        <w:rPr/>
      </w:pPr>
      <w:bookmarkEnd w:id="8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با ارزش به جا نهاده‌ام، کتاب خدا و عترت من که همان اهل بیت من است؛ صلوات الله علیهم اجمعین</w:t>
      </w:r>
      <w:r>
        <w:rPr>
          <w:rFonts w:eastAsia="IRNazanin" w:cs="IRNazanin"/>
          <w:color w:val="111111"/>
          <w:sz w:val="28"/>
          <w:szCs w:val="28"/>
          <w:rtl w:val="true"/>
          <w:lang w:bidi="fa-IR"/>
        </w:rPr>
        <w:t>.</w:t>
      </w:r>
      <w:r>
        <w:rPr>
          <w:rStyle w:val="FootnoteAnchor"/>
          <w:rtl w:val="true"/>
        </w:rPr>
        <w:footnoteReference w:id="1125"/>
      </w:r>
    </w:p>
    <w:p>
      <w:pPr>
        <w:pStyle w:val="Heading4"/>
        <w:numPr>
          <w:ilvl w:val="3"/>
          <w:numId w:val="1"/>
        </w:numPr>
        <w:rPr/>
      </w:pPr>
      <w:bookmarkStart w:id="895" w:name="__RefHeading___Toc1147393_3244359995"/>
      <w:bookmarkStart w:id="896" w:name="_Toc303"/>
      <w:bookmarkEnd w:id="895"/>
      <w:r>
        <w:rPr>
          <w:rtl w:val="true"/>
        </w:rPr>
        <w:t>«</w:t>
      </w:r>
      <w:r>
        <w:rPr>
          <w:rtl w:val="true"/>
        </w:rPr>
        <w:t>یَا مَعْشَرَ الجِنِّ والإِنسِ إِنِ اسْتَطَعْتُمْ</w:t>
      </w:r>
      <w:r>
        <w:rPr>
          <w:rtl w:val="true"/>
        </w:rPr>
        <w:t>...</w:t>
      </w:r>
      <w:r>
        <w:rPr>
          <w:rtl w:val="true"/>
        </w:rPr>
        <w:t>فَانفُذُوا لا تَنفُذُونَ إِلا بِسُلطَانٍ</w:t>
      </w:r>
      <w:r>
        <w:rPr>
          <w:rtl w:val="true"/>
        </w:rPr>
        <w:t>(</w:t>
      </w:r>
      <w:r>
        <w:rPr/>
        <w:t>33</w:t>
      </w:r>
      <w:r>
        <w:rPr>
          <w:rtl w:val="true"/>
        </w:rPr>
        <w:t>)»</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کرانه 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به بیرون رخنه کنید، پس رخنه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 کنید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محمد بن ابی عمیر، از منصور بن یونس، از عمرو بن ابی شیبه،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شنیدم که حضرت با نام خدا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که مخلوقات خود را آشکار سازد و آنها را برای کار ضروری جمع نماید، به یک ندا دهنده‌ای دستور می‌دهد که ندا دهد تا انس و جن در یک چشم به هم زدن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اول دستور می‌دهد تا فرود بیاید و خودش در پشت سر مردم است، و به آسمان دوم نیز دستور می‌دهد فرود بیاید و آن، دو برابر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ساکنان آسمان اول، آسمان  دوم را ببینند،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او می‌آید ـ مقصود امر و فرمان اوست ـ تا این که همه آسمان‌ها فرود آیند به گونه‌ای که هر کدام از آنها پشت سر دیگری قرار گیرد و هر کدام دو برابر قبلی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و دستور خداوند در سایبانی از ابرها و فرشتگان می‌آید و کار انجام می‌شود و همه کارها به سوی خداوند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ندا دهنده‌ای دستور می‌دهد که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تا این که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و علی علیه السلام و شیعیان او کجا هستند؟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w:t>
      </w:r>
      <w:bookmarkStart w:id="897" w:name="pg13188_126732"/>
    </w:p>
    <w:p>
      <w:pPr>
        <w:pStyle w:val="BookText"/>
        <w:rPr/>
      </w:pPr>
      <w:bookmarkEnd w:id="897"/>
      <w:r>
        <w:rPr>
          <w:rFonts w:ascii="IRNazanin" w:hAnsi="IRNazanin" w:eastAsia="IRNazanin"/>
          <w:color w:val="111111"/>
          <w:sz w:val="28"/>
          <w:sz w:val="28"/>
          <w:szCs w:val="28"/>
          <w:rtl w:val="true"/>
          <w:lang w:bidi="fa-IR"/>
        </w:rPr>
        <w:t>علی علیه السلام و شیعیان او، در تپه‌ای از عطرهای خوشبو و بر منبرهایی از نور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غمگین و ناراحت هستند ولی آنها غمگین نیستند، و مردم می‌ترسند ولی آنها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وهُم مِّن فَزَعٍ یَومَئِذٍ آمِنُونَ</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حسنه همان ولایت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الأَکْبَرُ وتَتَلقَّاهُمُ المَلائِکَةُ هَذَا یَومُکُمُ الذِی کُنتُمْ تُوعَدُونَ</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دلهره بزرگ آنان را غمگین نمی‌کند و فرشتگان از آنها استقبال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حجت و دلیلی</w:t>
      </w:r>
      <w:r>
        <w:rPr>
          <w:rFonts w:eastAsia="IRNazanin" w:cs="IRNazanin"/>
          <w:color w:val="111111"/>
          <w:sz w:val="28"/>
          <w:szCs w:val="28"/>
          <w:rtl w:val="true"/>
          <w:lang w:bidi="fa-IR"/>
        </w:rPr>
        <w:t>.</w:t>
      </w:r>
      <w:r>
        <w:rPr>
          <w:rStyle w:val="FootnoteAnchor"/>
          <w:rtl w:val="true"/>
        </w:rPr>
        <w:footnoteReference w:id="1128"/>
      </w:r>
    </w:p>
    <w:p>
      <w:pPr>
        <w:pStyle w:val="Heading4"/>
        <w:numPr>
          <w:ilvl w:val="3"/>
          <w:numId w:val="1"/>
        </w:numPr>
        <w:rPr/>
      </w:pPr>
      <w:bookmarkStart w:id="898" w:name="__RefHeading___Toc1147395_3244359995"/>
      <w:bookmarkStart w:id="899" w:name="_Toc304"/>
      <w:bookmarkEnd w:id="898"/>
      <w:r>
        <w:rPr>
          <w:rtl w:val="true"/>
        </w:rPr>
        <w:t>«</w:t>
      </w:r>
      <w:r>
        <w:rPr>
          <w:rtl w:val="true"/>
        </w:rPr>
        <w:t>فَإِذَا انشَقَّتِ السَّمَاء فَکَانَتْ ورْدَةً کَالدِّهَانِ</w:t>
      </w:r>
      <w:r>
        <w:rPr>
          <w:rtl w:val="true"/>
        </w:rPr>
        <w:t>(</w:t>
      </w:r>
      <w:r>
        <w:rPr/>
        <w:t>37</w:t>
      </w:r>
      <w:r>
        <w:rPr>
          <w:rtl w:val="true"/>
        </w:rPr>
        <w:t>)»</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آسمان از هم شکافد و چون چرم گلگون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خالد برقی، از پدرش، از سعدان بن مسلم، از ابو بصیر،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فرا خوانده می‌شود و به او لباس صورتی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لباس صورتی؟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کلام خداوند عز و جل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صدا زده می‌شود و در سمت راست رسول خدا صلی الله علیه و آله و سلم می‌ایستد، سپس کسانی که مورد نظر خداوند هستند خوانده می‌شوند و در سمت راست علی علیه السلام می‌ایستند، سپس شیعیان ما خوانده می‌شوند و در سمت راست آنهایی که مورد نظر خدا هستند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ما را کجا می‌برند؟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w:t>
      </w:r>
      <w:bookmarkStart w:id="900" w:name="pg13188_126733"/>
    </w:p>
    <w:p>
      <w:pPr>
        <w:pStyle w:val="BookText"/>
        <w:rPr/>
      </w:pPr>
      <w:bookmarkEnd w:id="900"/>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Style w:val="FootnoteAnchor"/>
          <w:rtl w:val="true"/>
        </w:rPr>
        <w:footnoteReference w:id="1129"/>
      </w:r>
    </w:p>
    <w:p>
      <w:pPr>
        <w:pStyle w:val="Heading4"/>
        <w:numPr>
          <w:ilvl w:val="3"/>
          <w:numId w:val="1"/>
        </w:numPr>
        <w:rPr/>
      </w:pPr>
      <w:bookmarkStart w:id="901" w:name="__RefHeading___Toc1147397_3244359995"/>
      <w:bookmarkStart w:id="902" w:name="_Toc305"/>
      <w:bookmarkEnd w:id="901"/>
      <w:r>
        <w:rPr>
          <w:rtl w:val="true"/>
        </w:rPr>
        <w:t>«</w:t>
      </w:r>
      <w:r>
        <w:rPr>
          <w:rtl w:val="true"/>
        </w:rPr>
        <w:t>فَیَومَئِذٍ لا یُسْأَل عَن ذَنبِهِ إِنسٌ ولا جَانٌّ</w:t>
      </w:r>
      <w:r>
        <w:rPr>
          <w:rtl w:val="true"/>
        </w:rPr>
        <w:t>(</w:t>
      </w:r>
      <w:r>
        <w:rPr/>
        <w:t>39</w:t>
      </w:r>
      <w:r>
        <w:rPr>
          <w:rtl w:val="true"/>
        </w:rPr>
        <w:t>)»</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انس و جنی از گناهش پرسیده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یُسْأَل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یعنی از شیعه پرسیده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ولایت علی علیه السلام را بپذیرد و از دشمنانش برائت بجوید و حلالش را حلال و حرامش را حرام بشمارد، سپس مرتکب گناه شود و در دنیا توبه نکند، در برزخ مورد عذاب قرار می‌گیرد و در روز قیامت که مبعوث می‌شود، دیگر در آن روز از گناهش بازخواست نمی‌شود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علی ماجیلویه، که خدایش رحمت کند، از محمد بن یحیی، از حنظله، از میسره نقل کرده است که از امام رضا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نفر از شما در آتش دیده نمی‌شوند، نه به خدا قسم حتی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کجای کتاب خدا وجود دارد؟ حضرت یک سال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با حضرت در حال طواف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داده شد که جواب آن سئوال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رحمن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یُسْأَل عَن ذَنبِهِ ـ منکم ـ 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آن را تغییر داد ابن اروی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برهانی بر علیه او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عذاب خداوند از همه مخلوقاتش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انسی و هیچ جنی مورد بازخواست قرار نمی‌گیرد، پس در آن صورت خداوند چه کسی را عذاب 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امام رضا علیه السلام آیه را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w:t>
      </w:r>
      <w:bookmarkStart w:id="903" w:name="pg13188_126734"/>
    </w:p>
    <w:p>
      <w:pPr>
        <w:pStyle w:val="BookText"/>
        <w:rPr/>
      </w:pPr>
      <w:bookmarkEnd w:id="903"/>
      <w:r>
        <w:rPr>
          <w:rFonts w:ascii="Amiri" w:hAnsi="Amiri" w:eastAsia="Amiri" w:cs="Amiri"/>
          <w:color w:val="111111"/>
          <w:sz w:val="28"/>
          <w:sz w:val="28"/>
          <w:szCs w:val="28"/>
          <w:rtl w:val="true"/>
          <w:lang w:bidi="ar-SA"/>
        </w:rPr>
        <w:t>لا یُسْأَل ـ منکم ـ عَن ذَنبِهِ إِنسٌ ولا جَانٌّ</w:t>
      </w:r>
      <w:r>
        <w:rPr>
          <w:rFonts w:eastAsia="Amiri" w:cs="Amiri" w:ascii="Amiri" w:hAnsi="Amiri"/>
          <w:color w:val="111111"/>
          <w:sz w:val="28"/>
          <w:szCs w:val="28"/>
          <w:rtl w:val="true"/>
          <w:lang w:bidi="ar-SA"/>
        </w:rPr>
        <w:t>».</w:t>
      </w:r>
      <w:r>
        <w:rPr>
          <w:rStyle w:val="FootnoteAnchor"/>
          <w:rtl w:val="true"/>
        </w:rPr>
        <w:footnoteReference w:id="1131"/>
      </w:r>
    </w:p>
    <w:p>
      <w:pPr>
        <w:pStyle w:val="Heading4"/>
        <w:numPr>
          <w:ilvl w:val="3"/>
          <w:numId w:val="1"/>
        </w:numPr>
        <w:rPr/>
      </w:pPr>
      <w:bookmarkStart w:id="904" w:name="__RefHeading___Toc1147399_3244359995"/>
      <w:bookmarkStart w:id="905" w:name="_Toc306"/>
      <w:bookmarkEnd w:id="904"/>
      <w:r>
        <w:rPr>
          <w:rtl w:val="true"/>
        </w:rPr>
        <w:t>«</w:t>
      </w:r>
      <w:r>
        <w:rPr>
          <w:rtl w:val="true"/>
        </w:rPr>
        <w:t>یُعْرَفُ المُجْرِمُونَ بِسِیمَاهُمْ فَیُؤْخَذُ بِالنَّواصِی والأَقْدَامِ</w:t>
      </w:r>
      <w:r>
        <w:rPr>
          <w:rtl w:val="true"/>
        </w:rPr>
        <w:t>(</w:t>
      </w:r>
      <w:r>
        <w:rPr/>
        <w:t>41</w:t>
      </w:r>
      <w:r>
        <w:rPr>
          <w:rtl w:val="true"/>
        </w:rPr>
        <w:t>)...</w:t>
      </w:r>
      <w:r>
        <w:rPr>
          <w:rtl w:val="true"/>
        </w:rPr>
        <w:t>َیطُوفُونَ بَیْنَهَا وبَیْنَ حَمِیمٍ آنٍ</w:t>
      </w:r>
      <w:r>
        <w:rPr>
          <w:rtl w:val="true"/>
        </w:rPr>
        <w:t>(</w:t>
      </w:r>
      <w:r>
        <w:rPr/>
        <w:t>44</w:t>
      </w:r>
      <w:r>
        <w:rPr>
          <w:rtl w:val="true"/>
        </w:rPr>
        <w:t>)»</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وبَیْنَ حَمِیمٍ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تبهکاران از سیمایشان شناخته می شوند و از پیشانی و پایشان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جهنمی که تبهکاران آن را دروغ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از علی بن احمد، از عبیدالله بن موسی، از احمد بن محمد بن خالد، از پدرش، از محمد بن سلیمان دیلمی، از ابو بصیر، از امام صادق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می‌شناسد، ولی این آیه در باره امام زمان عجل الله تعالی فرجه الشریف نازل شده است که آن حضرت آنها را از چهره‌هایشان می‌شناسد، آن گاه خودش و یارانش با شمشیر به شدت آنها را می‌زنند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صفّار، از ابراهیم بن هاشم، از محمد بن سلیمان دیلمی، از پدرش سلیمان، از معاویه دهنی،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 فَیُؤْخَذُ بِالنَّواصِی والأَقْدَامِ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خداوند تبارک و تعالی در روز قیامت گناهکاران را با چهره‌هایشان می‌شناسد و دستور می‌دهد که آنها را از پیشانی‌ها و پاهایشان بگیرند و به داخل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خداوند تبارک و تعالی به شناخت مخلوقی نیاز داشته باشد که خودش آنها را پدید آورده و آفریده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موضوع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وقتی امام قائم عجل الله تعالی فرجه الشریف قیام می‌کند، خداوند چهره‌ها را به او می‌دهد و او دستور می‌دهد که کافر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از پیشانی‌هایشان و پاهایشان می‌گیرند، سپس حضرت با شمشیر به شدت آنها را می‌زند و به قتل می‌رساند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کنتما  بها تکذبان تصلیانها لاتموتان و لا تحییان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جهنمی است که شما دو نفر آن را تکذیب می‌کردید، آن را خواهید چشید، نه می‌میرید و نه زنده می‌مانید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کتاب اختصاص، از ابراهیم بن هاشم، از محمد بن سلیمان، از پدرش سلیمان دیلمی، از معاویة بن عمّار دهنی، از امام صادق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 فَیُؤْخَذُ بِالنَّواصِی والأَقْدَامِ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خداوند تبارک و تعالی در روز قیامت گناهکاران را با چهره‌هایشان می‌شناسد و به آنها دستور می‌دهد و آن گاه پیشانی‌ها و پاهایشان را می‌گیرند و آنها را به آتش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خداوند تبارک و تعالی برای شناختن خلق به چهره‌هایشان نیاز داشته باشد در حالی که خودش آنها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پس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این است که وقتی قائم ما عجل الله تعالی فرجه الشریف قیام می‌کند، خداوند چهره دشمنان ما را در اختیار او قرار می‌دهد، آن گاه دستور می دهد که کافر را بگیرند، و آن کافر با پیشانی و پاها گرفته می‌شود و نگه داشته می‌شود؛ سپس حضرت با شمشیر به شدت به او ضربه می‌زند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از شیخ مفید با سند خود، از ابو بصیر، از امام صادق علیه السلام نقل شده است که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متعال خود آنها را می‌شناسد، اما این آیه در باره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 چهره‌هایشان می‌شناسد آن گاه خودش و یارانش آنها را با شمشیر به شدت می‌زنند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از محمد بن عیسی، از ابراهیم بن عبدالحمید در سال صد و نود و هشت در مسجد 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نسخه‌ای از قرآن به من نشان داد و من آن را ورق زدم، چشمم به جایی از آن افتاد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جهنمی است که شما دو نفر آن را تکذیب می‌کردید، پس آن را بچشید در حالی که نه می‌میرید و نه زنده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دو خلیفه اول و دوم هستند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یَطُوفُونَ بَیْنَهَا وبَیْنَ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شدت گرما دارای صدایی است که گویی ناله می‌کند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احمد بن زیاد بن جعفر همدانی، از علی بن ابراهیم، از پدرش ابراهیم بن هاشم، از عبدالسلام بن صالح هروی، از امام رضا علیه السلام نقل کرده است که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بهشت و جهنم به من اطلاع بده که آیا آن دو همین امروز وجود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رسول خدا صلی الله علیه و آله و سلم به آسمان عروج کرد، در آن جا وارد بهشت شد و جهنم را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امروز در تقدیر هستند و هنوز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ما هستند و نه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آفرینش بهشت و جهنم را انکار کند، در واقع رسول خدا صلی الله علیه و آله و سلم را تکذیب نموده است و ما را انکار کرده است و به هیچ وجه در ولایت ما نیست و در آتش جهنم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یُکَذِّبُ بِهَا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بَیْنَهَا وبَیْنَ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آسمان برده شدم، جبرئیل علیه السلام دستم را گرفت </w:t>
      </w:r>
      <w:bookmarkStart w:id="906" w:name="pg13188_126737"/>
    </w:p>
    <w:p>
      <w:pPr>
        <w:pStyle w:val="BookText"/>
        <w:rPr/>
      </w:pPr>
      <w:bookmarkEnd w:id="906"/>
      <w:r>
        <w:rPr>
          <w:rFonts w:ascii="IRNazanin" w:hAnsi="IRNazanin" w:eastAsia="IRNazanin"/>
          <w:color w:val="111111"/>
          <w:sz w:val="28"/>
          <w:sz w:val="28"/>
          <w:szCs w:val="28"/>
          <w:rtl w:val="true"/>
          <w:lang w:bidi="fa-IR"/>
        </w:rPr>
        <w:t>و مرا وارد بهشت گردانید و از خرمای تازه آن به من داد و من آن را خوردم و آن در کمر من تبدیل به نطفه‌ای گردید، و هنگامی که به زمین برگشتم با خدیجه هم بستر شدم که فاطمه که سلام و درود خدا بر او باد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حوری انسانی است و هر گاه مشتاق استشمام بوی خوش بهشت می‌شوم، بوی خوش دخترم فاطمه سلام الله علیها را استشمام می‌کنم</w:t>
      </w:r>
      <w:r>
        <w:rPr>
          <w:rFonts w:eastAsia="IRNazanin" w:cs="IRNazanin"/>
          <w:color w:val="111111"/>
          <w:sz w:val="28"/>
          <w:szCs w:val="28"/>
          <w:rtl w:val="true"/>
          <w:lang w:bidi="fa-IR"/>
        </w:rPr>
        <w:t>.</w:t>
      </w:r>
      <w:r>
        <w:rPr>
          <w:rStyle w:val="FootnoteAnchor"/>
          <w:rtl w:val="true"/>
        </w:rPr>
        <w:footnoteReference w:id="1139"/>
      </w:r>
    </w:p>
    <w:p>
      <w:pPr>
        <w:pStyle w:val="Heading4"/>
        <w:numPr>
          <w:ilvl w:val="3"/>
          <w:numId w:val="1"/>
        </w:numPr>
        <w:rPr/>
      </w:pPr>
      <w:bookmarkStart w:id="907" w:name="__RefHeading___Toc1147401_3244359995"/>
      <w:bookmarkStart w:id="908" w:name="_Toc307"/>
      <w:bookmarkEnd w:id="907"/>
      <w:r>
        <w:rPr>
          <w:rtl w:val="true"/>
        </w:rPr>
        <w:t>«</w:t>
      </w:r>
      <w:r>
        <w:rPr>
          <w:rtl w:val="true"/>
        </w:rPr>
        <w:t>ولمَنْ خَافَ مَقَامَ رَبِّهِ جَنَّتَانِ</w:t>
      </w:r>
      <w:r>
        <w:rPr>
          <w:rtl w:val="true"/>
        </w:rPr>
        <w:t>(</w:t>
      </w:r>
      <w:r>
        <w:rPr/>
        <w:t>46</w:t>
      </w:r>
      <w:r>
        <w:rPr>
          <w:rtl w:val="true"/>
        </w:rPr>
        <w:t xml:space="preserve">) </w:t>
      </w:r>
      <w:r>
        <w:rPr>
          <w:rtl w:val="true"/>
        </w:rPr>
        <w:t>فَبِأَیِّ آلاء</w:t>
      </w:r>
      <w:r>
        <w:rPr>
          <w:rtl w:val="true"/>
        </w:rPr>
        <w:t>...</w:t>
      </w:r>
      <w:r>
        <w:rPr>
          <w:rtl w:val="true"/>
        </w:rPr>
        <w:t xml:space="preserve">تُکَذِّبَانِ </w:t>
      </w:r>
      <w:r>
        <w:rPr>
          <w:rtl w:val="true"/>
        </w:rPr>
        <w:t>(</w:t>
      </w:r>
      <w:r>
        <w:rPr/>
        <w:t>61</w:t>
      </w:r>
      <w:r>
        <w:rPr>
          <w:rtl w:val="true"/>
        </w:rPr>
        <w:t xml:space="preserve">) </w:t>
      </w:r>
      <w:r>
        <w:rPr>
          <w:rtl w:val="true"/>
        </w:rPr>
        <w:t xml:space="preserve">وَمِن دُونِهِمَا جَنَّتَانِ </w:t>
      </w:r>
      <w:r>
        <w:rPr>
          <w:rtl w:val="true"/>
        </w:rPr>
        <w:t>(</w:t>
      </w:r>
      <w:r>
        <w:rPr/>
        <w:t>62</w:t>
      </w:r>
      <w:r>
        <w:rPr>
          <w:rtl w:val="true"/>
        </w:rPr>
        <w:t>)»</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را که از مقام پروردگارش بترسد، دو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شاخسارانند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چشمه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میوه‌ای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بسترهایی که آستر آنها از ابریشم درشت‌بافت است تکیه زنند و چیدن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فروهشته نگاهند که دست هیچ </w:t>
      </w:r>
    </w:p>
    <w:p>
      <w:pPr>
        <w:pStyle w:val="BookText"/>
        <w:rPr/>
      </w:pPr>
      <w:r>
        <w:rPr>
          <w:rFonts w:ascii="IRNazanin" w:hAnsi="IRNazanin" w:eastAsia="IRNazanin"/>
          <w:color w:val="111111"/>
          <w:sz w:val="28"/>
          <w:sz w:val="28"/>
          <w:szCs w:val="28"/>
          <w:rtl w:val="true"/>
          <w:lang w:bidi="fa-IR"/>
        </w:rPr>
        <w:t xml:space="preserve">انس و جنی پیش از ایشان به آنها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آنها یاقوت و مرجانند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پاداش احسان جز احسان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محمد، از ابن محبوب، از داود رقّی،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که خداوند او را می‌بیند و آن چه را که می‌گوید، می‌شنود و از کارهای خوب و بد او آگاه است، از کارهای زشت دست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از مقام پروردگارش می‌ترسد و نفس را از هوی و هوس بازمی‌دارد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محمد بن عیسی، از عوف بن عبدالله، از جابر بن یزید جعفی، از امام باقر علیه السلام نقل کرده است که تعداد بهشت‌ها چهار تا می‌باشد 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آدمی بر خواسته‌ای از خواسته‌ها و شهوات دنیا هجوم می‌آورد و آن شهوت، گناه و نافرمانی است، سپس مقام پروردگارش را یاد می‌کند و از ترس او، آن کار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باره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بهشت از آن مؤمنان و سابقان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آنها دو بهشت دیگر است ـ نزدیک از نظر رتبه و درجه و منظور فاصله و نزدیکی نیست ـ و آن دو بهشت مخصوص اصحاب یمین است و آن بهشت نعمت و بهشت اسکان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بهشت‌های چهارگانه میوه‌هایی است که در کثرت و وفور مانند برگ‌های درخت و ستارگان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بهشت‌های چهارگانه دیواری است که آنها را احاطه کرده است که طول آن به مقدار مسافتی است که در پانصد سال پیاده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و آجر این دیوار یکی از نقره و یکی از طلا و یکی از مروارید و یکی از یاقوت می‌باشد و کاهگل آن عطر و </w:t>
      </w:r>
    </w:p>
    <w:p>
      <w:pPr>
        <w:pStyle w:val="BookText"/>
        <w:rPr/>
      </w:pPr>
      <w:r>
        <w:rPr>
          <w:rFonts w:ascii="IRNazanin" w:hAnsi="IRNazanin" w:eastAsia="IRNazanin"/>
          <w:color w:val="111111"/>
          <w:sz w:val="28"/>
          <w:sz w:val="28"/>
          <w:szCs w:val="28"/>
          <w:rtl w:val="true"/>
          <w:lang w:bidi="fa-IR"/>
        </w:rPr>
        <w:t xml:space="preserve">زعفران است و ایوان‌های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نوری است که می‌درخشد، به طوری که آدمی چهره‌اش را در دیوار می‌بیند و در این دیوار هشت در وجود دارد و هر در دارای دو لنگه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دو لنگه به اندازه فاصله‌ای است که یک اسب خوب یک سال طی می‌کند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از حسین بن غالب، از عثمان بن محمد بن عمران، از امام صادق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بهشت سبز هستند که در آن نزدیکی قرار دارند و مؤمنان از آنها می‌خورند تا حساب و کتاب قیامت به پایان رسد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عیاشی با سند از ابو بصیر، از امام صادق علیه السلام نقل کرده است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در باره مرد مؤمنی که دارای زن مؤمنی است و هر دو وارد بهشت می‌شوند نظر شما چیست؟ آیا به ازدواج یکدیگر درمی‌آیند؟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قاضی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از آن زن بهتر باشد، خداوند آن مرد را مخیّر می سازد اگر آن زن را اختیار کرد آن زن از همسران آن مرد می شود و اگر آن زن بهتر از آن مرد باشد، خداوند آن زن را مخیّر می سازد اگر آن مرد را اختیار کرد آن مرد شوهر آن 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یک بهشت،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فقط دارای یک درجه است، 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 گروه‌ها نسبت به یکدیگر به کارهای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مؤمن وارد بهشت شوند و یکی از آنها دارای جایگاه برتری نسبت به دیگری باشد، می‌تواند دوستش را ملاقات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بالاتر است باید فرود بیاید و آن کس که رتبه‌اش پایین‌تر است، نمی‌تواند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 درجه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دوست داشته باشند و خیلی علاقه‌مند </w:t>
      </w:r>
      <w:bookmarkStart w:id="909" w:name="pg13188_126740"/>
    </w:p>
    <w:p>
      <w:pPr>
        <w:pStyle w:val="BookText"/>
        <w:rPr/>
      </w:pPr>
      <w:bookmarkEnd w:id="909"/>
      <w:r>
        <w:rPr>
          <w:rFonts w:ascii="IRNazanin" w:hAnsi="IRNazanin" w:eastAsia="IRNazanin"/>
          <w:color w:val="111111"/>
          <w:sz w:val="28"/>
          <w:sz w:val="28"/>
          <w:szCs w:val="28"/>
          <w:rtl w:val="true"/>
          <w:lang w:bidi="fa-IR"/>
        </w:rPr>
        <w:t>باشند، می‌توانند روی تخت با هم ملاقات کنند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سیابه می‌گوید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تعجب می‌کنند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جهنم خارج 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ما می‌پرسند، آیا با اولیای خدا در بهشت محشور 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آنها با اولیای خدا نیستند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کافر نبودند؟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اگر کافر بودند وارد بهشت نمی‌شدند،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اگر مؤمن بودند وارد جهنم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بینابین بودند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موسی بن ابراهیم، از امام موسی علیه السلام، از پدرش، از جدش علیه السلام نقل کرده است که ام سلمه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اگر زنی دارای دو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زمان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گاه این زن و آن دو شوهر بمیرند و همگی وارد بهشت شوند، این زن متعلق به کدام یک از آن دو مرد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آن کسی را که اخلاقش بهتر است و برای خانواده‌اش مفیدتر است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خیر و نیکی دنیا و آخرت را در پی دارد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بهشتی این قدر نورانی و درخشان هستند که از شدت نورشان، چشم‌ها نمی‌توانند به آنها نگاه کنند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آنها دست نزده است و آنها را لمس نکرده است</w:t>
      </w:r>
      <w:r>
        <w:rPr>
          <w:rFonts w:eastAsia="IRNazanin" w:cs="IRNazanin"/>
          <w:color w:val="111111"/>
          <w:sz w:val="28"/>
          <w:szCs w:val="28"/>
          <w:rtl w:val="true"/>
          <w:lang w:bidi="fa-IR"/>
        </w:rPr>
        <w:t>.</w:t>
      </w:r>
      <w:r>
        <w:rPr>
          <w:rStyle w:val="FootnoteAnchor"/>
          <w:rtl w:val="true"/>
        </w:rPr>
        <w:footnoteReference w:id="1146"/>
      </w:r>
    </w:p>
    <w:p>
      <w:pPr>
        <w:pStyle w:val="Heading4"/>
        <w:numPr>
          <w:ilvl w:val="3"/>
          <w:numId w:val="1"/>
        </w:numPr>
        <w:rPr/>
      </w:pPr>
      <w:bookmarkStart w:id="910" w:name="__RefHeading___Toc1147403_3244359995"/>
      <w:bookmarkStart w:id="911" w:name="_Toc308"/>
      <w:bookmarkEnd w:id="910"/>
      <w:r>
        <w:rPr>
          <w:rtl w:val="true"/>
        </w:rPr>
        <w:t>«</w:t>
      </w:r>
      <w:r>
        <w:rPr>
          <w:rtl w:val="true"/>
        </w:rPr>
        <w:t>هَل جَزَاء الإِحْسَانِ إِلا الإِحْسَانُ</w:t>
      </w:r>
      <w:r>
        <w:rPr>
          <w:rtl w:val="true"/>
        </w:rPr>
        <w:t>(</w:t>
      </w:r>
      <w:r>
        <w:rPr/>
        <w:t>60</w:t>
      </w:r>
      <w:r>
        <w:rPr>
          <w:rtl w:val="true"/>
        </w:rPr>
        <w:t>)»</w:t>
      </w:r>
      <w:bookmarkEnd w:id="911"/>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علی ماجیلویه، از عمویش محمد بن ابی قاسم، از احمد بن ابی عبدالله برقی، از ابو الحسن علی بن حسین برقی، از عبدالله بن جبله، از معاویة بن عمّار، از حسن بن عبدالله، از پدرش، از جدش امام حسن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رسول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آنها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 الله، و الحمد لله، و لا اله الا الله، و الله اکبر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می‌دانست که بنی آدم بر خداوند دروغ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یعنی خداوند پاک و منزه است از آن چه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فرموده است الحمد لله به این خاطر است که می‌دانست بندگانش شکر نعمت او را به جا نمی‌آورند، پس او به ستایش خود پرداخت قبل از آن که بندگانش به ستایش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گفتار است، اگر این گفتار نبود، خداوند عز و جل نعمت خود را بر هیچ کس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نشان دهنده وحدانیت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انسان‌ها را نمی‌پذیرد مگر این که به یگانگی خداوند اعتقاد داشته باشند و آن نشانه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وسیله آن، کفه ترازوی اعمال را سنگین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این دلیل است که آن برترین و دوست‌داشتنی‌ترین کلمات در نزد خداوند عز و جل می‌باشد و معنایش این است که هیچ چیز از خدا بزرگ‌تر نیست و نماز درست نمی‌باشد مگر با گفتن آن؛ به خاطر کرامتی که الله اکبر نزد خداوند عز و جل دارد و آن عزیزترین و گرامی‌ترین نام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پاداش گوینده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 آن چه غیر از عرش است با او تسبیح می‌پردازد و به گوینده آن ده برابر آن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خداوند به او تمامی نعمت‌های دنیا را که به نعمت‌های آخرت پیوند خورده است عطا می‌فرماید و آن کلمه‌ای است که اهل بهشت وقتی وارد می‌شوند بر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جملاتی که در دنیا از آن استفاده می‌کردند قطع می‌شود به جز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خداوند عز و جل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دَعْواهُمْ فِیهَا </w:t>
      </w:r>
    </w:p>
    <w:p>
      <w:pPr>
        <w:pStyle w:val="BookText"/>
        <w:rPr/>
      </w:pPr>
      <w:r>
        <w:rPr>
          <w:rFonts w:ascii="Amiri" w:hAnsi="Amiri" w:eastAsia="Amiri" w:cs="Amiri"/>
          <w:color w:val="111111"/>
          <w:sz w:val="28"/>
          <w:sz w:val="28"/>
          <w:szCs w:val="28"/>
          <w:rtl w:val="true"/>
          <w:lang w:bidi="ar-SA"/>
        </w:rPr>
        <w:t>سُبْحَانَکَ اللهُمَّ وتَحِیَّتُهُمْ فِیهَا سَلاَمٌ وآخِرُ 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آنان در آن 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درودشان در آن جا سلام است و پایان نیایش آنان این است که الحمدلله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پاداش آن بهشت است 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پاداش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چیزی جز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شیخ مفید هم این روایت را در کتاب اختصاص نقل کرده است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احمد حسن بن عبدالله بن سعید عسکری، از محمد بن احمد بن حمدان قشیری، از ابوالحریش احمد بن عیسی کلابی، از موسی بن اسماعیل بن موسی بن جعفر بن محمد بن علی بن حسین بن علی بن ابی طالب علیه السلام در سال دویست و پنجاه، از پدرش، از جدش امام صادق علیه السلام، از پدرش امام باقر علیه السلام، از پدرانش، از امام علی علیه السلام نقل کرده است که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نعمت توحید را به او ارزانی داشته‌ای، چیزی جز بهشت نیست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امالی خود با سندش از حسن بن عبدالله بن سعید بن حسن بن اسماعیل بن حکم عسکری، از محمد بن احمد بن حمدان بن مغیره قشیری، از ابوالحریش احمد بن عیسی کلابی، از موسی بن اسماعیل بن موسی بن جعفر بن محمد بن علی بن حسین بن علی بن ابی طالب علیه السلام در سال دویست و پنجاه، از پدرش، از پدرانش، از امام علی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w:t>
      </w:r>
    </w:p>
    <w:p>
      <w:pPr>
        <w:pStyle w:val="BookText"/>
        <w:rPr/>
      </w:pPr>
      <w:r>
        <w:rPr>
          <w:rFonts w:ascii="IRNazanin" w:hAnsi="IRNazanin" w:eastAsia="IRNazanin"/>
          <w:color w:val="111111"/>
          <w:sz w:val="28"/>
          <w:sz w:val="28"/>
          <w:szCs w:val="28"/>
          <w:rtl w:val="true"/>
          <w:lang w:bidi="fa-IR"/>
        </w:rPr>
        <w:t>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نعمت توحید را به او ارزانی داشته‌ای چیزی جز بهشت نمی‌باشد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مجالس خود، از گروهی، از ابوالمفضل، از احمد بن اسحاق بن عباس بن اسحاق بن موسی بن جعفر بن محمد بن علی بن حسین بن علی بن ابی طالب صلوات الله علیهم اجمعین،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بیست و دو، از ابو اسحاق بن عباس، از اسحاق بن موسی، از پدرش امام موسی کاظم علیه السلام، از پدرش امام صادق علیه السلام، از پدرش امام باقر علیه السلام، از پدرش امام زین العابدین علیه السلام، از پدرش امام حسین علیه السلام، از پدرش امام علی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پاداشی کسی که به او نعمت اعتقاد به توحید عطا کرده‌ای چیزی جز بهشت می‌باشد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از گروهی، از ابو مفضل، از ابو عبدالله جعفر بن محمد بن جعفر بن حسن بن امیرالمؤمنین علی بن ابی طالب علیه السلام در سال سیصد و هفت، از محمد بن علی بن حسین بن زید بن علی بن حسین بن علی بن ابی طالب علیه السلام از هفتاد و پنج سال پیش، از امام رضا علیه السلام، از پدرش امام موسی علیه السلام، از پدرش امام صادق علیه السلام از پدرش امام باقر علیه السلام، از پدرش امام زین العابدین علیه السلام، از پدرش امام حسین علیه السلام، از پدرش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پاداش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وفاداری به تمامی نعمت‌ها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خدا کلید هر حکمتی است و اخلاص، معیار هر اطاعتی است</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با سند خود از امام علی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w:t>
      </w:r>
      <w:bookmarkStart w:id="912" w:name="pg13188_126744"/>
    </w:p>
    <w:p>
      <w:pPr>
        <w:pStyle w:val="BookText"/>
        <w:rPr/>
      </w:pPr>
      <w:bookmarkEnd w:id="912"/>
      <w:r>
        <w:rPr>
          <w:rFonts w:ascii="IRNazanin" w:hAnsi="IRNazanin" w:eastAsia="IRNazanin"/>
          <w:color w:val="111111"/>
          <w:sz w:val="28"/>
          <w:sz w:val="28"/>
          <w:szCs w:val="28"/>
          <w:rtl w:val="true"/>
          <w:lang w:bidi="fa-IR"/>
        </w:rPr>
        <w:t>علیها را به این دلیل فاطمه نامیدم که خداوند او و نسل او را از آتش جهنم برگرفته و جدا کرده است و نیز همه آنهایی که با اعتقاد به توحید و ایمان بدان چه آورده‌ام، خداوند را ملاقات می‌کنند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کتاب اختصاص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او نعمت توحید عطا کرده‌ای، چیزی جز بهشت نیست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در کتاب زهد، از عثمان بن عیسی، از علی بن سالم،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در کتاب خدا مسجل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مؤمن و کافر و نیکوکار و بدکار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خوبی و نیکی بشود، به عهده او است که به آن شخص پاداش بدهد و پاداش این نیست که همان کاری را بکند که آن شخص برایش انجام داده است، بلکه باید علاوه بر انجام آن  کار نیک فضیلت آغاز گری را برای او بداند و ببیند تا آن شخص دریابد که حق او به عنوان آغاز کننده خوبی، محفوظ مانده است</w:t>
      </w:r>
      <w:r>
        <w:rPr>
          <w:rFonts w:eastAsia="IRNazanin" w:cs="IRNazanin"/>
          <w:color w:val="111111"/>
          <w:sz w:val="28"/>
          <w:szCs w:val="28"/>
          <w:rtl w:val="true"/>
          <w:lang w:bidi="fa-IR"/>
        </w:rPr>
        <w:t>.</w:t>
      </w:r>
      <w:r>
        <w:rPr>
          <w:rStyle w:val="FootnoteAnchor"/>
          <w:rtl w:val="true"/>
        </w:rPr>
        <w:footnoteReference w:id="1156"/>
      </w:r>
    </w:p>
    <w:p>
      <w:pPr>
        <w:pStyle w:val="Heading4"/>
        <w:numPr>
          <w:ilvl w:val="3"/>
          <w:numId w:val="1"/>
        </w:numPr>
        <w:rPr/>
      </w:pPr>
      <w:bookmarkStart w:id="913" w:name="__RefHeading___Toc1147405_3244359995"/>
      <w:bookmarkStart w:id="914" w:name="_Toc309"/>
      <w:bookmarkEnd w:id="913"/>
      <w:r>
        <w:rPr>
          <w:rtl w:val="true"/>
        </w:rPr>
        <w:t>«</w:t>
      </w:r>
      <w:r>
        <w:rPr>
          <w:rtl w:val="true"/>
        </w:rPr>
        <w:t>مُدْهَامَّتَانِ</w:t>
      </w:r>
      <w:r>
        <w:rPr>
          <w:rtl w:val="true"/>
        </w:rPr>
        <w:t>(</w:t>
      </w:r>
      <w:r>
        <w:rPr/>
        <w:t>64</w:t>
      </w:r>
      <w:r>
        <w:rPr>
          <w:rtl w:val="true"/>
        </w:rPr>
        <w:t>)»</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سیه گون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ادریس، از محمد بن احمد، از یعقوب بن یزید، از علی بن حمّاد خزّاز، از حسین بن احمد منقری، از یونس بن ظبیان، از امام صادق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فاصله بین مکه و مدینه با درخت نخل پر شده باشد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15" w:name="pg13188_126745"/>
    </w:p>
    <w:p>
      <w:pPr>
        <w:pStyle w:val="Heading4"/>
        <w:numPr>
          <w:ilvl w:val="3"/>
          <w:numId w:val="1"/>
        </w:numPr>
        <w:rPr/>
      </w:pPr>
      <w:bookmarkStart w:id="916" w:name="__RefHeading___Toc1147407_3244359995"/>
      <w:bookmarkStart w:id="917" w:name="_Toc310"/>
      <w:bookmarkEnd w:id="915"/>
      <w:bookmarkEnd w:id="916"/>
      <w:r>
        <w:rPr>
          <w:rtl w:val="true"/>
        </w:rPr>
        <w:t xml:space="preserve">« </w:t>
      </w:r>
      <w:r>
        <w:rPr>
          <w:rtl w:val="true"/>
        </w:rPr>
        <w:t>فِیهِمَا عَیْنَانِ نَضَّاخَتَانِ</w:t>
      </w:r>
      <w:r>
        <w:rPr>
          <w:rtl w:val="true"/>
        </w:rPr>
        <w:t>(</w:t>
      </w:r>
      <w:r>
        <w:rPr/>
        <w:t>66</w:t>
      </w:r>
      <w:r>
        <w:rPr>
          <w:rtl w:val="true"/>
        </w:rPr>
        <w:t xml:space="preserve">) </w:t>
      </w:r>
      <w:r>
        <w:rPr>
          <w:rtl w:val="true"/>
        </w:rPr>
        <w:t>فَبِأَیِّ آلاء رَبِّکُمَا</w:t>
      </w:r>
      <w:r>
        <w:rPr>
          <w:rtl w:val="true"/>
        </w:rPr>
        <w:t>...</w:t>
      </w:r>
      <w:r>
        <w:rPr>
          <w:rtl w:val="true"/>
        </w:rPr>
        <w:t>حُورٌ مَّقْصُورَاتٌ فِی الخِیَامِ</w:t>
      </w:r>
      <w:r>
        <w:rPr>
          <w:rtl w:val="true"/>
        </w:rPr>
        <w:t>(</w:t>
      </w:r>
      <w:r>
        <w:rPr/>
        <w:t>72</w:t>
      </w:r>
      <w:r>
        <w:rPr>
          <w:rtl w:val="true"/>
        </w:rPr>
        <w:t>)»</w:t>
      </w:r>
      <w:bookmarkEnd w:id="9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نَضَّاخَتَانِ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ونَخْل ورُمَّانٌ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چشمه همواره جوشان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میوه و خرما و انار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نکوخوی و نکورویند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حورانی پرده 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فوران می‌کنند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گل‌های نیلوفری هستند که بر ساحل رود کوثر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آنها کنده شود، به جای آن گل دیگری می‌روید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نگاه کردن به آنها باز می‌ماند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محبوب، از ابو ایوب، از حلبی نقل کرده است که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زنان مؤمن و صالح و 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حوریان سفیدی هستند که در حجاب هستند و در چادرها و خیمه‌هایی از مروارید و یاقوت و مرجان در حفظ و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خیمه‌ای چهار در دارد و در جلوی هر دری هفتاد حوری نار پستان وجود دارد تا حجابی برای آن حوریان سفیدروی و درخشان باشند و هر روز کرامتی از جانب خداوند متعال بر آنها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مؤمن را به آن زنان بشارت داده است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محمد، از حسین بن یزید </w:t>
      </w:r>
    </w:p>
    <w:p>
      <w:pPr>
        <w:pStyle w:val="BookText"/>
        <w:rPr/>
      </w:pPr>
      <w:r>
        <w:rPr>
          <w:rFonts w:ascii="IRNazanin" w:hAnsi="IRNazanin" w:eastAsia="IRNazanin"/>
          <w:color w:val="111111"/>
          <w:sz w:val="28"/>
          <w:sz w:val="28"/>
          <w:szCs w:val="28"/>
          <w:rtl w:val="true"/>
          <w:lang w:bidi="fa-IR"/>
        </w:rPr>
        <w:t>نوفلی، از حسین بن اعین برادر مالک بن اعین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فردی به فرد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رودخانه‌ای است در بهشت که از کوثر سرچشمه می‌گیرد و سرچشمه کوثر از پای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اوصیای خداوند و شیعیان آنها 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آن رودخانه نیلوفرهایی می‌روید که هر گاه یکی از آنها کنده شود، یکی دیگر به جایش می‌روید، به همین خاطر نهر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به دوستش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مقصودش از خیر، آن خانه‌هایی است که خداوند عز و جل آنها را برای برگزیدگان و نیکان خلق خود آماده کرده است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همین روایت را ابن بابویه از پدرش که خداوند او را رحمت کند، از محمد بن یحیی عطّار، از احمد بن محمد، از حسین بن یزید، از حسین بن اعین برادر مالک بن اعین به نقل از امام صادق علیه السلام ذکر کرده است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جعفر احمد بن محمد بن عیسی، از سعید بن جناح، از عوف بن عبدالله ازدی، از امام صادق علیه السلام در یک حدیث طولانی ذکر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حوریان بهشتی را همزمان با درختان بهشت خلق کرده است و آنها را به خاطر شوهرانشان در دنیا محبوس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شوهرانشان در دنیا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هفتاد لباس فاخر به تن کرده‌اند، ولی سفیدی پاهایشان از پشت هفتاد لباس دیده می‌شود، همچنان که شراب قرمز در شیشه سفید رنگ دیده می‌شود و یا آن چنان که نخ سفید رنگ در داخل یاقوت قرمز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هر بار در حالی که دارای قدرت جنسی صد مرد به مدت چهل سال است با او آمیزش می‌کند و آنها باکره و پاکدامن هستند و هر بار که با آنها آمیزش می شود، دوباره باکره</w:t>
      </w:r>
      <w:bookmarkStart w:id="918" w:name="pg13188_126747"/>
    </w:p>
    <w:p>
      <w:pPr>
        <w:pStyle w:val="BookText"/>
        <w:rPr/>
      </w:pPr>
      <w:bookmarkEnd w:id="918"/>
      <w:r>
        <w:rPr>
          <w:rFonts w:ascii="Amiri" w:hAnsi="Amiri" w:eastAsia="Amiri" w:cs="Amiri"/>
          <w:color w:val="111111"/>
          <w:sz w:val="28"/>
          <w:sz w:val="28"/>
          <w:szCs w:val="28"/>
          <w:rtl w:val="true"/>
          <w:lang w:bidi="ar-SA"/>
        </w:rPr>
        <w:t>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یَطْمِثْهُنَّ إِنسٌ قَبْلهُمْ ولا جَانٌّ</w:t>
      </w:r>
      <w:r>
        <w:rPr>
          <w:rFonts w:eastAsia="Amiri" w:cs="Amiri" w:ascii="Amiri" w:hAnsi="Amiri"/>
          <w:color w:val="111111"/>
          <w:sz w:val="28"/>
          <w:szCs w:val="28"/>
          <w:rtl w:val="true"/>
          <w:lang w:bidi="ar-SA"/>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هیچ انسانی و یا جنی آنها را لمس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 اخلاق و زیبارو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کَأَنَّهُنَّ الیَاقُوتُ والمَرْجَانُ</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آنها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صافی یاقوت و به سفیدی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وجود دارد که در دو طرف آن،  زنان آوازه‌خوان وجود دارند و خداوند تبارک و تعالی به آنها وحی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تمجید و تسبیح و تحمید مرا به بندگانم برسانید و آنها هم با صدای بلند آواز می‌خوانند، آوازی که مخلوقات هرگز مانند آن را نشنیده‌اند و از پی آن ساکنان بهشت به وجد و طرب می‌آیند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احمد بن موسی دقّاق، از احمد بن حسن خشّاب، از محمد بن حصین، از محمد بن فضل، از امام صادق علیه السلام، از پدرش امام باقر علیه السلام، از جدش امام حسین علیه السلام، از پدرش علی علیه السلام نقل کرده است که حضرت در سخنانی که در باره زهد خود بیان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از آن لباس فاخر پر نقش و نگار ابریشمی شما به تن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19" w:name="__RefHeading___Toc1147409_3244359995"/>
      <w:bookmarkStart w:id="920" w:name="_Toc311"/>
      <w:bookmarkEnd w:id="919"/>
      <w:r>
        <w:rPr>
          <w:rtl w:val="true"/>
        </w:rPr>
        <w:t>«</w:t>
      </w:r>
      <w:r>
        <w:rPr>
          <w:rtl w:val="true"/>
        </w:rPr>
        <w:t>تَبَارَکَ اسْمُ رَبِّکَ ذِی الجَلال والإِکْرَامِ</w:t>
      </w:r>
      <w:r>
        <w:rPr>
          <w:rtl w:val="true"/>
        </w:rPr>
        <w:t>(</w:t>
      </w:r>
      <w:r>
        <w:rPr/>
        <w:t>78</w:t>
      </w:r>
      <w:r>
        <w:rPr>
          <w:rtl w:val="true"/>
        </w:rPr>
        <w:t>)»</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علی بن حسین، از  احمد بن عبدالله، از احمد بن محمد بن ابی بصیر، از هشام بن سالم، از سعد بن طریف، از امام باقر علیه السلام نقل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عظمت خداوند و کرامت او هستیم، کرامتی که خداوند آن را به بندگانی که از ما اطاعت</w:t>
      </w:r>
    </w:p>
    <w:p>
      <w:pPr>
        <w:pStyle w:val="BookText"/>
        <w:rPr/>
      </w:pPr>
      <w:r>
        <w:rPr>
          <w:rFonts w:ascii="IRNazanin" w:hAnsi="IRNazanin" w:eastAsia="IRNazanin"/>
          <w:color w:val="111111"/>
          <w:sz w:val="28"/>
          <w:sz w:val="28"/>
          <w:szCs w:val="28"/>
          <w:rtl w:val="true"/>
          <w:lang w:bidi="fa-IR"/>
        </w:rPr>
        <w:t>می‌کنند می‌بخشد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به نقل از احمد بن محمد بن عیسی، از احمد بن محمد بن ابی بصیر، از هشام بن سالم، از سعد بن طریف، از امام باقر علیه السلام روایت کرده است که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 رَبِّکَ ذِی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عظمت خداوند و کرامت  او هستیم، کرامتی که خداوند تبارک و تعالی آن را به خاطر اطاعت از ما به بندگان خود عطا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بخواهد، این حدیث به طور کامل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مَعَهُمُ الکِتَابَ والمِیزَانَ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آنها کتاب و ترازو را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 خواهد آ‌مد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1" w:name="pg13188_126750"/>
      <w:bookmarkStart w:id="922" w:name="pg13188_126750"/>
      <w:bookmarkEnd w:id="922"/>
    </w:p>
    <w:p>
      <w:pPr>
        <w:pStyle w:val="Heading2"/>
        <w:numPr>
          <w:ilvl w:val="1"/>
          <w:numId w:val="1"/>
        </w:numPr>
        <w:rPr/>
      </w:pPr>
      <w:bookmarkStart w:id="923" w:name="pg13188_126750"/>
      <w:bookmarkStart w:id="924" w:name="__RefHeading___Toc1147411_3244359995"/>
      <w:bookmarkStart w:id="925" w:name="_Toc312"/>
      <w:bookmarkEnd w:id="923"/>
      <w:bookmarkEnd w:id="924"/>
      <w:r>
        <w:rPr>
          <w:rtl w:val="true"/>
        </w:rPr>
        <w:t>سوره واقعه</w:t>
      </w:r>
      <w:bookmarkEnd w:id="925"/>
    </w:p>
    <w:p>
      <w:pPr>
        <w:pStyle w:val="Heading3"/>
        <w:numPr>
          <w:ilvl w:val="2"/>
          <w:numId w:val="1"/>
        </w:numPr>
        <w:rPr/>
      </w:pPr>
      <w:bookmarkStart w:id="926" w:name="__RefHeading___Toc1147413_3244359995"/>
      <w:bookmarkStart w:id="927" w:name="_Toc313"/>
      <w:bookmarkEnd w:id="926"/>
      <w:r>
        <w:rPr>
          <w:rtl w:val="true"/>
        </w:rPr>
        <w:t>اشاره</w:t>
      </w:r>
      <w:bookmarkEnd w:id="927"/>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واقعه مکی است، به جز دو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طه نازل شده است</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13188_126752"/>
      <w:bookmarkStart w:id="929" w:name="pg13188_126752"/>
      <w:bookmarkEnd w:id="929"/>
    </w:p>
    <w:p>
      <w:pPr>
        <w:pStyle w:val="Heading3"/>
        <w:numPr>
          <w:ilvl w:val="2"/>
          <w:numId w:val="1"/>
        </w:numPr>
        <w:rPr/>
      </w:pPr>
      <w:bookmarkStart w:id="930" w:name="pg13188_126752"/>
      <w:bookmarkStart w:id="931" w:name="__RefHeading___Toc1147415_3244359995"/>
      <w:bookmarkStart w:id="932" w:name="_Toc314"/>
      <w:bookmarkEnd w:id="930"/>
      <w:bookmarkEnd w:id="931"/>
      <w:r>
        <w:rPr>
          <w:rtl w:val="true"/>
        </w:rPr>
        <w:t>فضیلت و ثواب قرائت سوره واقعه</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احمد بن ادریس، از محمد بن احمد، از محمد بن حسّان، از اسماعیل بن مهران، از حسن بن علی، از پدرش، از ابو بصیر،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شب‌های جمعه سوره واقعه را بخواند، خداوند او را دوست می‌دارد و محبوب همه مردم می‌گرداند و در دنیا با هیچ سختی و فقر و نیازی روبه‌رو نخواهد شد و به هیچ مصیبتی از مصیبت‌های دنیا دچار نمی‌گردد و از دوستان علی علیه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مخصوص امیرالمؤمنین علی علیه السلام می‌باشد و هیچ کس در این سوره با او مشارکت ندارد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محمد بن حسن، از محمد بن حسن صفّار، از محمد بن یحیی، از احمد بن معروف، از محمد بن حمزه،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مشتاق بهشت و توصیف آن می‌باشد، باید سوره واقعه را بخواند و هر کس طالب آن است که به وصف جهنم پی ببرد، باید سوره لقمان را بخواند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از محمد بن حسن، از محمد بن حسن صفّار، از عبّاس، از حمّاد، از عمرو، از زید شحام، از امام باقر علیه السلام نقل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واقعه را قبل از خواب بخواند، خداوند عز و جل را ملاقات </w:t>
      </w:r>
    </w:p>
    <w:p>
      <w:pPr>
        <w:pStyle w:val="BookText"/>
        <w:rPr/>
      </w:pPr>
      <w:r>
        <w:rPr>
          <w:rFonts w:ascii="IRNazanin" w:hAnsi="IRNazanin" w:eastAsia="IRNazanin"/>
          <w:color w:val="111111"/>
          <w:sz w:val="28"/>
          <w:sz w:val="28"/>
          <w:szCs w:val="28"/>
          <w:rtl w:val="true"/>
          <w:lang w:bidi="fa-IR"/>
        </w:rPr>
        <w:t>خواهد کرد و چهره‌اش مانند ماه شب چهارده درخشان خواهد شد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جزء بی‌خبران و غافلان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سوره نوشته شده و در منزل قرار داده شود، در آن منزل، خیر و برکت زیاد خواهد شد و هر کس به خواندن آن عادت کند، فقر و نداری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نگهداری و موفقیت و گشایش مالی، از برکت های مداومت بر قرائت این سوره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در منزل خود آویزان نماید، خیر و برکت او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خواندن آن عادت کند، فقر و نداری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پذیرش و زیادی و نگهداری و موفقیت و گشایش مالی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سودهای بی‌اندازه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اگر بر مرده‌ای خوانده شود، مورد بخشش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اگر بر کسی که در شرف مرگ است خوانده شود، خداوند خروج روح از بدنش را آسان می‌گرداند و با اذن و اجازه خداوند متعال به راحتی می‌میرد</w:t>
      </w:r>
      <w:r>
        <w:rPr>
          <w:rFonts w:eastAsia="IRNazanin" w:cs="IRNazanin"/>
          <w:color w:val="111111"/>
          <w:sz w:val="28"/>
          <w:szCs w:val="28"/>
          <w:rtl w:val="true"/>
          <w:lang w:bidi="fa-IR"/>
        </w:rPr>
        <w:t xml:space="preserve">. </w:t>
      </w:r>
      <w:bookmarkStart w:id="933" w:name="pg13188_126754"/>
    </w:p>
    <w:p>
      <w:pPr>
        <w:pStyle w:val="Heading3"/>
        <w:numPr>
          <w:ilvl w:val="2"/>
          <w:numId w:val="1"/>
        </w:numPr>
        <w:rPr/>
      </w:pPr>
      <w:bookmarkStart w:id="934" w:name="__RefHeading___Toc1147417_3244359995"/>
      <w:bookmarkStart w:id="935" w:name="_Toc315"/>
      <w:bookmarkEnd w:id="933"/>
      <w:bookmarkEnd w:id="934"/>
      <w:r>
        <w:rPr>
          <w:rtl w:val="true"/>
        </w:rPr>
        <w:t>تفسیر سوره واقعه</w:t>
      </w:r>
      <w:bookmarkEnd w:id="935"/>
    </w:p>
    <w:p>
      <w:pPr>
        <w:pStyle w:val="Heading4"/>
        <w:numPr>
          <w:ilvl w:val="3"/>
          <w:numId w:val="1"/>
        </w:numPr>
        <w:rPr/>
      </w:pPr>
      <w:bookmarkStart w:id="936" w:name="__RefHeading___Toc1147419_3244359995"/>
      <w:bookmarkStart w:id="937" w:name="_Toc316"/>
      <w:bookmarkEnd w:id="936"/>
      <w:r>
        <w:rPr>
          <w:rtl w:val="true"/>
        </w:rPr>
        <w:t>اشاره</w:t>
      </w:r>
      <w:bookmarkEnd w:id="937"/>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938" w:name="__RefHeading___Toc1147421_3244359995"/>
      <w:bookmarkStart w:id="939" w:name="_Toc317"/>
      <w:bookmarkEnd w:id="938"/>
      <w:r>
        <w:rPr>
          <w:rtl w:val="true"/>
        </w:rPr>
        <w:t xml:space="preserve">« </w:t>
      </w:r>
      <w:r>
        <w:rPr>
          <w:rtl w:val="true"/>
        </w:rPr>
        <w:t>إِذَا وقَعَتِ الواقِعَةُ</w:t>
      </w:r>
      <w:r>
        <w:rPr>
          <w:rtl w:val="true"/>
        </w:rPr>
        <w:t>(</w:t>
      </w:r>
      <w:r>
        <w:rPr/>
        <w:t>1</w:t>
      </w:r>
      <w:r>
        <w:rPr>
          <w:rtl w:val="true"/>
        </w:rPr>
        <w:t xml:space="preserve">) </w:t>
      </w:r>
      <w:r>
        <w:rPr>
          <w:rtl w:val="true"/>
        </w:rPr>
        <w:t>لیْسَ لوقْعَتِهَا کَاذِبَةٌ</w:t>
      </w:r>
      <w:r>
        <w:rPr>
          <w:rtl w:val="true"/>
        </w:rPr>
        <w:t>(</w:t>
      </w:r>
      <w:r>
        <w:rPr/>
        <w:t>2</w:t>
      </w:r>
      <w:r>
        <w:rPr>
          <w:rtl w:val="true"/>
        </w:rPr>
        <w:t>)...</w:t>
      </w:r>
      <w:r>
        <w:rPr>
          <w:rtl w:val="true"/>
        </w:rPr>
        <w:t xml:space="preserve">والسَّابِقُونَ السَّابِقُونَ </w:t>
      </w:r>
      <w:r>
        <w:rPr>
          <w:rtl w:val="true"/>
        </w:rPr>
        <w:t>(</w:t>
      </w:r>
      <w:r>
        <w:rPr/>
        <w:t>10</w:t>
      </w:r>
      <w:r>
        <w:rPr>
          <w:rtl w:val="true"/>
        </w:rPr>
        <w:t xml:space="preserve">) </w:t>
      </w:r>
      <w:r>
        <w:rPr>
          <w:rtl w:val="true"/>
        </w:rPr>
        <w:t>أُولئِکَ المُقَرَّبُونَ</w:t>
      </w:r>
      <w:r>
        <w:rPr>
          <w:rtl w:val="true"/>
        </w:rPr>
        <w:t>(</w:t>
      </w:r>
      <w:r>
        <w:rPr/>
        <w:t>11</w:t>
      </w:r>
      <w:r>
        <w:rPr>
          <w:rtl w:val="true"/>
        </w:rPr>
        <w:t>)»</w:t>
      </w:r>
      <w:bookmarkEnd w:id="9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واقعه چون وقوع 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وقوع آن دروغی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 با 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ریزه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غباری پراکنده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سه دسته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کدامند یاران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کدامند یاران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سبقت گیرندگان مقدمند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خداوند از وی خشنود باد، برای من از سعد بن  عبدالله، از قاسم بن محمد اصفهانی، از سلیمان بن داود منقری، از سفیان بن عیینه، از زهری، از امام سجاد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آرامش خداوندی آرامش نیابد، نفس او با حسرت خوردن به دنیا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دنیا و آخرت مانند دو کفه ترازو می‌باشند، هر کدام از آنها که برتر باشد،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قسم که دشمنان خداوند در آتش جهنم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به خدا قسم، دوستان خداوند در بهشت مکان</w:t>
      </w:r>
    </w:p>
    <w:p>
      <w:pPr>
        <w:pStyle w:val="BookText"/>
        <w:rPr/>
      </w:pPr>
      <w:r>
        <w:rPr>
          <w:rFonts w:ascii="IRNazanin" w:hAnsi="IRNazanin" w:eastAsia="IRNazanin"/>
          <w:color w:val="111111"/>
          <w:sz w:val="28"/>
          <w:sz w:val="28"/>
          <w:szCs w:val="28"/>
          <w:rtl w:val="true"/>
          <w:lang w:bidi="fa-IR"/>
        </w:rPr>
        <w:t>بالایی پیدا می‌کنند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دشمنان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قسمت‌های آن، قسمت‌های دیگر را می‌کوبد و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 الجِبَال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کوه‌ها از جای 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شکاف و ستونی از نور خورشید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آنها مؤمن هستند که پیرو و تابع بوده‌اند و برای حسابرسی نگه 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بدون هیچ حسابرسی وارد بهشت می‌شوند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از پدرش، از حسین بن سعید، از حسین بن علوان کلبی، از علی بن حسین عبدی، از ابو هارون عبدی، از ربیعه سعدی، از حذیفة بن یمان،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دنبال بلال فرستاد و به او دستور داد که پیش از وقت و بی‌موقع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 از ماه رجب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اذن سر داد، مردم از این کار به شدت ترسیدند و وحشت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 پنهان شده است و نه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شدند و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پیاده آمد تا این که به دری از درهای مسجد رسید و دو طرف 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مکانی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ضمانت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دهم که خداوند مردم را دو گونه خلق کرده است و من را در بهترین گروه قرار داده است، و این گفته خداوند است که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الیَمِینِ</w:t>
      </w:r>
      <w:r>
        <w:rPr>
          <w:rFonts w:eastAsia="Amiri" w:cs="Amiri" w:ascii="Amiri" w:hAnsi="Amiri"/>
          <w:color w:val="111111"/>
          <w:sz w:val="28"/>
          <w:szCs w:val="28"/>
          <w:rtl w:val="true"/>
          <w:lang w:bidi="ar-SA"/>
        </w:rPr>
        <w:t>»</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یاران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w:t>
      </w:r>
      <w:r>
        <w:rPr>
          <w:rFonts w:eastAsia="Amiri" w:cs="Amiri" w:ascii="Amiri" w:hAnsi="Amiri"/>
          <w:color w:val="111111"/>
          <w:sz w:val="28"/>
          <w:szCs w:val="28"/>
          <w:rtl w:val="true"/>
          <w:lang w:bidi="ar-SA"/>
        </w:rPr>
        <w:t>»</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جزو اصحاب یمین هستم و من در میان اصحاب یمین از همه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آن دو قسم را سه قسمت گردانید و من را در بهترین قسمت آن سه قسمت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سابقان هستم، و در میان آنها از همه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آن سه قسمت را تبدیل به دسته و قبیله گردانید و مرا در میان آن بهترین قبیله قرار داد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قبیله من بهترین قبیله است و من سرور فرزندان آدم و گرامی‌ترین آنها نزد خدا هستم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قبیله‌ها را به خانه‌هایی تبدیل نمود و مرا در بهترین آن خانه‌ها قرار داد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خداوند مرا از میان سه نفر از اهل خانواده‌ام برگزید و من سید و سرور آن سه نفر و در نزد خداوند پرهیزکارترین آنها هستم که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علی و جعفر فرزندان ابوطالب و حمزه بن عبدالمطلب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لباسمان را به صورتمان کشیده بودیم، علی بن ابی طالب علیه السلام در سمت راست من بود و جعفر در سمت چپ من و حمزه زیر پایم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بال فرشتگان و خنکی دست </w:t>
      </w:r>
    </w:p>
    <w:p>
      <w:pPr>
        <w:pStyle w:val="BookText"/>
        <w:rPr/>
      </w:pPr>
      <w:r>
        <w:rPr>
          <w:rFonts w:ascii="IRNazanin" w:hAnsi="IRNazanin" w:eastAsia="IRNazanin"/>
          <w:color w:val="111111"/>
          <w:sz w:val="28"/>
          <w:sz w:val="28"/>
          <w:szCs w:val="28"/>
          <w:rtl w:val="true"/>
          <w:lang w:bidi="fa-IR"/>
        </w:rPr>
        <w:t>علی بن ابی طالب علیه السلام که بر روی سینه‌ام بود، مرا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جبرئیل را به همراه سه فرشته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فرشته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یک از اینها فرستاده شده‌ای؟ با پایش مرا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سرور و آقای پیامبران و این علی بن ابی طالب است، سرور و آقای جانشینان و این جعفر بن ابی طالب است که دو بال رنگین دارد و با آنها در بهشت پرواز می‌کند و این حمزه بن عبدالمطلب است، سرور شهیدان</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کتاب امالی خود، از محمد بن محمد، از ابو نصیر محمد بن حسین مقری، از عمر بن محمد وراق، از علی بن عباس بجلی، از حمید بن زیاد، از محمد بن تسنیم ورّاق، از ابو نعیم فضل بن رکین، از مقاتل بن سلیمان، از ضحّاک بن مُزاحم، از ابن عباس نقل کرده است که از رسول خدا صلی الله علیه و آله و سلم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علیه السلام و شیعیان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برای رفتن به بهشت سبقت می‌گیرند و مقرب درگاه خداوند هستند به خاطر کرامتی که خداوند به آنها داده است</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شیخ مفید این روایت را در کتاب امالی خود آورده است</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حسین بن سعید، از حمّاد بن عیسی، از ابراهیم بن عمر یمانی، از جابر جعفی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تبارک و تعالی انسان‌ها را سه گونه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پیامبران خدا و افراد خاصی </w:t>
      </w:r>
    </w:p>
    <w:p>
      <w:pPr>
        <w:pStyle w:val="BookText"/>
        <w:rPr/>
      </w:pPr>
      <w:r>
        <w:rPr>
          <w:rFonts w:ascii="IRNazanin" w:hAnsi="IRNazanin" w:eastAsia="IRNazanin"/>
          <w:color w:val="111111"/>
          <w:sz w:val="28"/>
          <w:sz w:val="28"/>
          <w:szCs w:val="28"/>
          <w:rtl w:val="true"/>
          <w:lang w:bidi="fa-IR"/>
        </w:rPr>
        <w:t>هستند که مقرب درگاه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پنج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آنها را تایید نموده است که به وسیله آن چیزها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ایمان آنها را مجهز ساخته است که به وسیله آن از خداوند عز و جل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روح قدرت و نیرو تایید نموده است که به وسیله آن می‌توانند از خداوند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روح شهوت مجهز نموده است که به وسیله آن علاقه و تمایل بیشتری برای اطاعت از خداوند عز و جل نشان می‌دهند و از نافرمانی او کراهت دارند و آن را زشت می‌پندارند و در میان آنها روح مدرج را قرار داده است که به کمک آن رفت و 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میان مؤمنان اصحاب میمنة نیز روح ایمان را قرار داده است که به وسیله آن از خداوند می‌ترسند و در میان آنها روح قوت و قدرت را قرار داده است که به وسیله آن توانایی دارند تا از خداوند اطاعت و پیروی نمایند و در میان آنها روح شهوت را قرار داده است که به وسیله آن نسبت به اطاعت از خداوند شوق و اشتیاق بیشتری نشان می‌دهند و در میان آنها روح مدرج را قرار داده است که به کمک آن رفت و آمد می‌کنند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یعقوب، از تعدادی از یارانش، از احمد بن محمد بن خالد، از پدرش،  از محمد بن داود غنوی، از اصبغ بن نباته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گمان می‌کنند که بنده مؤمن نه زنا می‌کند و نه دزدی می‌نماید و نه شراب می‌نوشد و نه رباخواری می‌کند و نه خون حرام می‌ریزد؛ یعنی در عین ایمان داشتن، این معاصی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و دلگیر شدم، وقتی فهمیدم که این بنده مثل من نماز به جای می‌آ‌ورد و همپچون من دعا می‌خواند و با خانواده من ازدواج می‌کند و من با خانواده او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ارث می‌برد و من از او ارث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ارث بردن ما از یکدیگر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خاطر گناه کوچکی که انجام داده است از ایمان خارج 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از رسول خدا صلی الله علیه و آله و سلم، که دلیل او کتاب خدا بود،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مردم را به سه دسته آفریده است و برای آنها سه جایگاه قرار داده است و این</w:t>
      </w:r>
    </w:p>
    <w:p>
      <w:pPr>
        <w:pStyle w:val="BookText"/>
        <w:rPr/>
      </w:pPr>
      <w:r>
        <w:rPr>
          <w:rFonts w:ascii="IRNazanin" w:hAnsi="IRNazanin" w:eastAsia="IRNazanin"/>
          <w:color w:val="111111"/>
          <w:sz w:val="28"/>
          <w:sz w:val="28"/>
          <w:szCs w:val="28"/>
          <w:rtl w:val="true"/>
          <w:lang w:bidi="fa-IR"/>
        </w:rPr>
        <w:t>کلام خداوند عز و جل می‌باشد که در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باره سابقون گفته است، آنها پیامبران مرسل و غیر مرسل او می‌باشند که خداوند در میان آنها پنج روح قرار داده است؛ روح القدس، و روح ایمان و روح قوت و قدرت، و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روح القدس، پیامبران مرسل و غیر مرسل مبعوث شدند و به کمک آن، اشیاء را شناختند و با روح ایمان خداوند را عبادت نمودند و هیچ چیز را شریک او قرار ندادند و با روح قوت و قدرت با دشمنانشان جنگیدند و زندگی خود را سر و سامان دادند و با روح شهوت به غذاهای لذیذ رسیدند و با دختران جوان ازدواج حلال کردند و با روح بدن رفت و آمد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آمرزیده می‌شوند و از گناهانشان صرف نظر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ورَفَعَ بَعْضَهُمْ دَرَجَاتٍ وآتَیْنَا عِیسَی ابْنَ مَرْیَمَ البَیِّنَاتِ وأَیَّدْنَاهُ بِرُوحِ القُدُسِ</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پسر مریم دلایل آشکار دادیم و او را به وسیله روح القدس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گروهی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 این ویژگی‌ها آنها را گرامی داشته است و آنها را بر دیگران برتری داده است، پس اینها کسانی هستند که آمرزیده می‌شوند و از گناهانشان چشم پوشی می‌شود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اصحاب میمنه یاد کرد و آنها در قالب و جسم خویش، مؤمنان راستین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آنها چهار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روح قوت و قدرت،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پیوسته این روح‌ها را تکمیل می‌نماید تا این که حالت‌هایی به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برترین آنها همان است که خداوند عز و جل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ومِنکُم مَّن یُرَدُّ إِلی أَرْذَل العُمُرِ لکَیْ لاَ یَعْلمَ بَعْدَ عِلمٍ شَیْئًا</w:t>
      </w:r>
      <w:r>
        <w:rPr>
          <w:rFonts w:eastAsia="Amiri" w:cs="Amiri" w:ascii="Amiri" w:hAnsi="Amiri"/>
          <w:color w:val="111111"/>
          <w:sz w:val="28"/>
          <w:szCs w:val="28"/>
          <w:rtl w:val="true"/>
          <w:lang w:bidi="ar-SA"/>
        </w:rPr>
        <w:t>»</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باعث می‌شود که همه روح‌ها دچار نقص و کاستی می‌شوند و فقط مربوط به کسی نمی‌شود که از دین خدا خارج می‌شود، زیرا خالق و آفریننده آن، او را به پایین‌ترین نوع عمر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وقت نماز را نمی‌فهمد و نمی‌تواند در شب یا روز برای عبادت بیدار بماند و یا این که در صف نماز جماعت به همراه مردم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کاسته شدن و نقصان گرفتن روح ایمان است و هیچ ضرری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کسانی هستند که روح قوت و قدرت در آنها کاهش یافته است، در نتیجه نمی‌توانند با دشمنانشان بجنگند و نمی‌توانند به دنبال رزق و روزی باشند و بعضی از آنها کسانی هستند که روح شهوت در آنها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زیباترین دختر آدمی از جلوی ایشان عبور کند، به او گرایش پیدا نمی‌کنند و به سراغ او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بدن در ایشان می‌ماند و روزگار می‌گذرانند تا این که فرشته مرگ به سراغ ایشان بیاید و این حالت خوبی است، زیرا خداوند عز و جل، عامل و کننده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اوقات حالت‌هایی در زمان قدرت و جوانی به او دست می‌دهد که قصد گناه می‌کند و روح قوت و جوانی او را تشویق می‌کند و روح شهوت این کار را برایش زیبا جلوه می‌دهد و روح بدن او را به پیش می‌برد تا این که او را در اشتباه و گناه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نقص و عیبی در ایمان او پیدا شود و ایمان از دست او برود، دیگر به آن برنمی‌گردد تا این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توبه کند و رو به سوی خدا آورد، خداوند نیز به سوی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به گناه برگردد، خداوند او را وارد جهنم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اصحاب مشئمه، بعضی از آنها از یهودیان و مسیحیان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محمد و </w:t>
      </w:r>
    </w:p>
    <w:p>
      <w:pPr>
        <w:pStyle w:val="BookText"/>
        <w:rPr/>
      </w:pPr>
      <w:r>
        <w:rPr>
          <w:rFonts w:ascii="IRNazanin" w:hAnsi="IRNazanin" w:eastAsia="IRNazanin"/>
          <w:color w:val="111111"/>
          <w:sz w:val="28"/>
          <w:sz w:val="28"/>
          <w:szCs w:val="28"/>
          <w:rtl w:val="true"/>
          <w:lang w:bidi="fa-IR"/>
        </w:rPr>
        <w:t>ولایت او را از طریق تورات و انجیل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بچه‌هایشان را در خانه‌هایشان می‌شناسند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فَرِیقًا مِّنْهُمْ لیَکْتُمُونَ الحَقَّ 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رَّبِّکَ فَلاَ تَکُونَنَّ مِنَ المُمْتَرِینَ</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گروهی از ایشان حقیقت را نهفته می‌دارند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توست، پس مبادا از تردیدکنندگان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انکار کردند، نمی‌دانستند که خداوند آنها را به آن وضع دچار ساخته و روح ایمان را از آنها گرفته و در بدن آنها فقط سه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قدرت، و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چهارپایان ملحق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کَالأَنْعَامِ</w:t>
      </w:r>
      <w:r>
        <w:rPr>
          <w:rFonts w:eastAsia="IRNazanin" w:cs="IRNazanin"/>
          <w:color w:val="111111"/>
          <w:sz w:val="28"/>
          <w:szCs w:val="28"/>
          <w:rtl w:val="true"/>
          <w:lang w:bidi="fa-IR"/>
        </w:rPr>
        <w:t>»</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مانند ستوران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چهارپا با روح قوت و قدرت بار می‌برد و با روح شهوت علف می‌خورد و با روح بدن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کسی که سئوال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روح مرا زنده کردی</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ابن عباس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انسان‌ها را به دو دسته تقسیم کرد، و مرا در بهترین دسته آن قرار داد و این گفته خداوند عز و جل است در یادآوری اصحاب یمین و اصحاب شمال و من بهترین اصحاب یمین هستم، سپس هر یک از آن دو گروه را به سه قسمت تقسیم گردانید و مرا در بهترین ثلث آن قرار داد همان 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المَشْأَمَةِ مَا أَصْحَابُ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بهترین سابقین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آن قسمت‌های سه گانه را به قبیله‌هایی تبدیل نمود و مرا در بهترین قبیله قرار داد و این گفته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شُعُوبًا وقَبَائِل لتَعَارَفُوا إِنَّ أَکْرَمَکُمْ عِندَ اللهِ أَتْقَاکُمْ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 در حقیقت ارجمندترین شما نزد خدا</w:t>
      </w:r>
    </w:p>
    <w:p>
      <w:pPr>
        <w:pStyle w:val="BookText"/>
        <w:rPr/>
      </w:pPr>
      <w:r>
        <w:rPr>
          <w:rFonts w:ascii="IRNazanin" w:hAnsi="IRNazanin" w:eastAsia="IRNazanin"/>
          <w:color w:val="111111"/>
          <w:sz w:val="28"/>
          <w:sz w:val="28"/>
          <w:szCs w:val="28"/>
          <w:rtl w:val="true"/>
          <w:lang w:bidi="fa-IR"/>
        </w:rPr>
        <w:t>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تقواترین فرزندان آدم هستم و گرامی‌ترین آنها نزد خداوند عظیم الشأن که البته مباهات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قبیله‌ها را به خانوارهایی تبدیل نمود و مرا در بهترین خانواده قرار داد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از علی بن حسین، از محمد بن یحیی، از محمد بن حسّان رازی، از محمد بن علی، از محمد بن سنان، از داود بن کثیر رقی نقل کرده است که به ابو عبدالله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را موقعی بیان کرد که آدمیان به صورت ذره بودند و در حال گرفتن میثاق از آنها بود، دو هزار سال قبل از این که آدمیان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وقتی که خواست آدمی را از گل بیافریند، آتشی را برای آنها برافروخت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اولین کسانی که وارد آتش شدند عبارتند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و امیر المؤمنین و حسن و حسین و نه نفر از امامان صلوات الله علیهم اجمعین که پی در پی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آنها از آنها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آنها سابقون هستند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مجالس خود، از گروهی، از ابو المفضل، از ابو عباس احمد بن محمد بن سعید بن عبدالرحمن همدانی در کوفه، از محمد بن مفضّل بن ابراهیم بن قیس اشعری، از علی بن حسّان واسطی، از عبدالرحمن بن کثیر، از جعفر بن محمد، از پدرش، از جدش امام سجاد علیه السلام، از امام حسن علیه السلام نقل کرده است که حضرت در سخنانی که به مناسبت صلح خودش با معاویه ایراد می‌کرد </w:t>
      </w:r>
    </w:p>
    <w:p>
      <w:pPr>
        <w:pStyle w:val="BookText"/>
        <w:rPr/>
      </w:pP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 از همه رسول خدا صلی الله علیه و آله و سلم را تصدیق کرد و با جان خود از او حفاظت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رسول خدا صلی الله علیه و آله و سلم در هر جایی او را مقدم می‌داشت و در هر کار سختی او را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اعتماد داشت و می‌دانست که او دارای آرامش است، و می دانست که او خیرخواه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و این که او نزدیک‌ترین فرد نسبت به خدا و رسول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سابق سابقین و نزدیک‌ترین مقربین نسبت به خداوند عز و جل و رسول او بود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متن خطبه به صورت کامل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محمد کاتب، از حمید بن ربیع، از حسین بن حسن اشقر، از سفیان بن عیینه، از ابن ابی نجیح، از عامر، از ابن عباس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همه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دوست موسی علیه السلام به سوی موسی، و صاحب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عیسی علیه السلام، و علی بن ابی طالب علیه السلام به سوی پیامبر صلی الله علیه و آله و سلم و او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علی بن حسین بن علی مقری، از ابوبکر محمد بن ابراهیم جوانی، از محمد بن عمرو کوفی، از حسین اشقر، از ابن عیینه، از عمرو بن دینار، از طاوس، از ابن عباس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گیرندگان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که به سوی موسی پیشی گرفت و حبیب صاحب یس به سوی عیسی، و علی بن ابی طالب نسبت به پیامبر اکرم صلی الله علیه و آله و سلم، </w:t>
      </w:r>
    </w:p>
    <w:p>
      <w:pPr>
        <w:pStyle w:val="BookText"/>
        <w:rPr/>
      </w:pPr>
      <w:r>
        <w:rPr>
          <w:rFonts w:ascii="IRNazanin" w:hAnsi="IRNazanin" w:eastAsia="IRNazanin"/>
          <w:color w:val="111111"/>
          <w:sz w:val="28"/>
          <w:sz w:val="28"/>
          <w:szCs w:val="28"/>
          <w:rtl w:val="true"/>
          <w:lang w:bidi="fa-IR"/>
        </w:rPr>
        <w:t xml:space="preserve">و او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همه آنها باد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احمد بن محمد بن سعید با سند خود، از سلیم بن قیس، از امام حسن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رسیدن به خداوند عز و جل و در رسیدن به رسول او اسبق السابقین و نزدیک‌ترین مقربان است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به نقل از امام باقر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مقتول آدم علیه السلام، و سابق امت موسی علیه السلام که همان مؤمن آل فرعون است و سابق امت عیسی علیه السلام که همان حبیب نجّار است و سابق امت محمد صلی الله علیه و آله و سلم که همان علی بن ابی طالب علیه السلام می‌باشد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روایتی مرفوع که آن را به عباس بن عبد المطلب می‌رساند،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متعال، مردم را به دو دسته تقسیم کرد و مرا در بهترین قسمت آن قرار داد و این است کلام 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راست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اصحاب یمین از همه بهتر هستم، سپس آن قسمت را به سه قسمت تقسیم کرد و مرا در بهترین قسمت آن سه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سابقون هستم و در میان آنها از همه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سه قسمت را به قبیله‌هایی تبدیل کرد و مرا در بهترین آن قبیله‌ها قرار داد و آن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شُعُوبًا وقَبَائِل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ملت ملت و </w:t>
      </w:r>
      <w:bookmarkStart w:id="940" w:name="pg13188_126765"/>
    </w:p>
    <w:p>
      <w:pPr>
        <w:pStyle w:val="BookText"/>
        <w:rPr/>
      </w:pPr>
      <w:bookmarkEnd w:id="940"/>
      <w:r>
        <w:rPr>
          <w:rFonts w:ascii="IRNazanin" w:hAnsi="IRNazanin" w:eastAsia="IRNazanin"/>
          <w:color w:val="111111"/>
          <w:sz w:val="28"/>
          <w:sz w:val="28"/>
          <w:szCs w:val="28"/>
          <w:rtl w:val="true"/>
          <w:lang w:bidi="fa-IR"/>
        </w:rPr>
        <w:t>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خداوند عز و جل پرهیزگارترین و گرامی‌ترین فرزندان آدم هستم و هیچ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آن قبایل را تبدیل به خانوار گردانید و من را در بهترین آن خانواده‌ها قرار داد و این است گفته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از ابو عبدالله، از عبدالله بن احمد بن یوسف بن مالک، از محمد بن ابراهیم بن زیاد رازی، از حارث بن عبدالله حارثی، از قیس بن ربیع، از اعمش، از عبایة بن ربعی، از ابن عباس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دو قسمت تقسیم نموده است و حدیث همان است که ذکر شد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حافظ از کتاب رجال خود در حدیثی که سند آن را به ابن عباس می‌رساند از ابن عباس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و پیشرو این امت علی بن ابی طالب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ابن مغازلی در کتاب مناقب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آن را به ابن عباس می‌رساند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به سوی موسی علیه السلام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یس به سوی عیسی علیه السلام سبقت گرفت و علی علیه السلام به سوی محمد صلی الله علیه و آله و سلم سبقت گرفت و او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برتر است</w:t>
      </w:r>
      <w:r>
        <w:rPr>
          <w:rFonts w:eastAsia="IRNazanin" w:cs="IRNazanin"/>
          <w:color w:val="111111"/>
          <w:sz w:val="28"/>
          <w:szCs w:val="28"/>
          <w:rtl w:val="true"/>
          <w:lang w:bidi="fa-IR"/>
        </w:rPr>
        <w:t>.</w:t>
      </w:r>
      <w:r>
        <w:rPr>
          <w:rStyle w:val="FootnoteAnchor"/>
          <w:rtl w:val="true"/>
        </w:rPr>
        <w:footnoteReference w:id="1199"/>
      </w:r>
    </w:p>
    <w:p>
      <w:pPr>
        <w:pStyle w:val="Heading4"/>
        <w:numPr>
          <w:ilvl w:val="3"/>
          <w:numId w:val="1"/>
        </w:numPr>
        <w:rPr/>
      </w:pPr>
      <w:bookmarkStart w:id="941" w:name="__RefHeading___Toc1147423_3244359995"/>
      <w:bookmarkStart w:id="942" w:name="_Toc318"/>
      <w:bookmarkEnd w:id="941"/>
      <w:r>
        <w:rPr>
          <w:rtl w:val="true"/>
        </w:rPr>
        <w:t xml:space="preserve">« </w:t>
      </w:r>
      <w:r>
        <w:rPr>
          <w:rtl w:val="true"/>
        </w:rPr>
        <w:t>ثُلةٌ مِّنَ الأَولینَ</w:t>
      </w:r>
      <w:r>
        <w:rPr>
          <w:rtl w:val="true"/>
        </w:rPr>
        <w:t>(</w:t>
      </w:r>
      <w:r>
        <w:rPr/>
        <w:t>13</w:t>
      </w:r>
      <w:r>
        <w:rPr>
          <w:rtl w:val="true"/>
        </w:rPr>
        <w:t xml:space="preserve">) </w:t>
      </w:r>
      <w:r>
        <w:rPr>
          <w:rtl w:val="true"/>
        </w:rPr>
        <w:t xml:space="preserve">وقَلیل مِّنَ الآخِرِینَ </w:t>
      </w:r>
      <w:r>
        <w:rPr>
          <w:rtl w:val="true"/>
        </w:rPr>
        <w:t>(</w:t>
      </w:r>
      <w:r>
        <w:rPr/>
        <w:t>14</w:t>
      </w:r>
      <w:r>
        <w:rPr>
          <w:rtl w:val="true"/>
        </w:rPr>
        <w:t>)...</w:t>
      </w:r>
      <w:r>
        <w:rPr>
          <w:rtl w:val="true"/>
        </w:rPr>
        <w:t>یَطُوفُ عَلیْهِمْ ولدَانٌ مُّخَلدُونَ</w:t>
      </w:r>
      <w:r>
        <w:rPr>
          <w:rtl w:val="true"/>
        </w:rPr>
        <w:t>(</w:t>
      </w:r>
      <w:r>
        <w:rPr/>
        <w:t>17</w:t>
      </w:r>
      <w:r>
        <w:rPr>
          <w:rtl w:val="true"/>
        </w:rPr>
        <w:t>)»</w:t>
      </w:r>
      <w:bookmarkEnd w:id="942"/>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از متاخران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جواهرنشان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روبروی هم بر آنها تکیه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محمد بن حریر، از احمد بن یحیی، از حسن بن حسین، از محمد بن فرات از امام صادق علیه السلام نقل کرده است که حضرت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علیه السلام است که برادرش او را کشت، و مؤمن آل فرعون و حبیب نجار دوست و صاحب یس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می‌باشد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مقتول حضرت آدم علیه السلام، و مؤمن آل فرعون، و صاحب یس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می‌باشد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پیروان پیامبران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پیروان حضرت محمد صلی الله علیه و آله و سلم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شاد و خوشحال هستند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به نقل از امام علی علیه السلام در باره ولدان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اهل دنیا هستند، نه کارهای نیک انجام داده‌اند که به آنها پاداش داده شوند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معنی ولدان از علی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اولاد اهل دنیا هستند که نه دارای اعمال نیکی هستند که به خاطر آنها ثواب داده شوند و نه کارهای زشت انجام داده اند که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این مقام </w:t>
      </w:r>
      <w:bookmarkStart w:id="943" w:name="pg13188_126767"/>
    </w:p>
    <w:p>
      <w:pPr>
        <w:pStyle w:val="BookText"/>
        <w:rPr/>
      </w:pPr>
      <w:bookmarkEnd w:id="943"/>
      <w:r>
        <w:rPr>
          <w:rFonts w:ascii="IRNazanin" w:hAnsi="IRNazanin" w:eastAsia="IRNazanin"/>
          <w:color w:val="111111"/>
          <w:sz w:val="28"/>
          <w:sz w:val="28"/>
          <w:szCs w:val="28"/>
          <w:rtl w:val="true"/>
          <w:lang w:bidi="fa-IR"/>
        </w:rPr>
        <w:t>و منزلت به آنها داده شده است</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به نقل از پیامبر صلی الله علیه و آله و سلم روایت کرده است که از حضرت در باره فرزندان مشرکان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خدمتکاران اهل بهشت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4" w:name="__RefHeading___Toc1147425_3244359995"/>
      <w:bookmarkStart w:id="945" w:name="_Toc319"/>
      <w:bookmarkEnd w:id="944"/>
      <w:r>
        <w:rPr>
          <w:rtl w:val="true"/>
        </w:rPr>
        <w:t>«</w:t>
      </w:r>
      <w:r>
        <w:rPr>
          <w:rtl w:val="true"/>
        </w:rPr>
        <w:t>بِأَکْوابٍ وأَبَارِیقَ وکَأْسٍ مِّن مَّعِینٍ</w:t>
      </w:r>
      <w:r>
        <w:rPr>
          <w:rtl w:val="true"/>
        </w:rPr>
        <w:t>(</w:t>
      </w:r>
      <w:r>
        <w:rPr/>
        <w:t>18</w:t>
      </w:r>
      <w:r>
        <w:rPr>
          <w:rtl w:val="true"/>
        </w:rPr>
        <w:t>)»</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آبریزها و پیاله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از باده ناب 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پدرانش،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آبگاهی بزرگ است، دارای دو مجری است که از بهشت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از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6" w:name="__RefHeading___Toc1147427_3244359995"/>
      <w:bookmarkStart w:id="947" w:name="_Toc320"/>
      <w:bookmarkEnd w:id="946"/>
      <w:r>
        <w:rPr>
          <w:rtl w:val="true"/>
        </w:rPr>
        <w:t>«</w:t>
      </w:r>
      <w:r>
        <w:rPr>
          <w:rtl w:val="true"/>
        </w:rPr>
        <w:t>لا یُصَدَّعُونَ عَنْهَا ولا یُنزِفُونَ</w:t>
      </w:r>
      <w:r>
        <w:rPr>
          <w:rtl w:val="true"/>
        </w:rPr>
        <w:t>(</w:t>
      </w:r>
      <w:r>
        <w:rPr/>
        <w:t>19</w:t>
      </w:r>
      <w:r>
        <w:rPr>
          <w:rtl w:val="true"/>
        </w:rPr>
        <w:t>)»</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دردسر گیرند و نه بی خرد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یعنی رانده و دور نمی‌شوند</w:t>
      </w:r>
      <w:r>
        <w:rPr>
          <w:rFonts w:eastAsia="IRNazanin" w:cs="IRNazanin"/>
          <w:color w:val="111111"/>
          <w:sz w:val="28"/>
          <w:szCs w:val="28"/>
          <w:rtl w:val="true"/>
          <w:lang w:bidi="fa-IR"/>
        </w:rPr>
        <w:t>.</w:t>
      </w:r>
      <w:r>
        <w:rPr>
          <w:rStyle w:val="FootnoteAnchor"/>
          <w:rtl w:val="true"/>
        </w:rPr>
        <w:footnoteReference w:id="1204"/>
      </w:r>
    </w:p>
    <w:p>
      <w:pPr>
        <w:pStyle w:val="Heading4"/>
        <w:numPr>
          <w:ilvl w:val="3"/>
          <w:numId w:val="1"/>
        </w:numPr>
        <w:rPr/>
      </w:pPr>
      <w:bookmarkStart w:id="948" w:name="__RefHeading___Toc1147429_3244359995"/>
      <w:bookmarkStart w:id="949" w:name="_Toc321"/>
      <w:bookmarkEnd w:id="948"/>
      <w:r>
        <w:rPr>
          <w:rtl w:val="true"/>
        </w:rPr>
        <w:t>«</w:t>
      </w:r>
      <w:r>
        <w:rPr>
          <w:rtl w:val="true"/>
        </w:rPr>
        <w:t>ولحْمِ طَیْرٍ مِّمَّا یَشْتَهُونَ</w:t>
      </w:r>
      <w:r>
        <w:rPr>
          <w:rtl w:val="true"/>
        </w:rPr>
        <w:t>(</w:t>
      </w:r>
      <w:r>
        <w:rPr/>
        <w:t>21</w:t>
      </w:r>
      <w:r>
        <w:rPr>
          <w:rtl w:val="true"/>
        </w:rPr>
        <w:t>)»</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گوشت پرنده هر چه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وشاء، از عبدالله بن سنان نقل کرده است که از امام صادق علیه السلام در باره بهترین غذا در دنیا و</w:t>
      </w:r>
      <w:bookmarkStart w:id="950" w:name="pg13188_126768"/>
    </w:p>
    <w:p>
      <w:pPr>
        <w:pStyle w:val="BookText"/>
        <w:rPr/>
      </w:pPr>
      <w:bookmarkEnd w:id="950"/>
      <w:r>
        <w:rPr>
          <w:rFonts w:ascii="IRNazanin" w:hAnsi="IRNazanin" w:eastAsia="IRNazanin"/>
          <w:color w:val="111111"/>
          <w:sz w:val="28"/>
          <w:sz w:val="28"/>
          <w:szCs w:val="28"/>
          <w:rtl w:val="true"/>
          <w:lang w:bidi="fa-IR"/>
        </w:rPr>
        <w:t>آخرت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عز و جل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ولحْمِ طَیْرٍ مِّمَّا یَشْتَهُونَ</w:t>
      </w:r>
      <w:r>
        <w:rPr>
          <w:rFonts w:eastAsia="IRNazanin" w:cs="IRNazanin"/>
          <w:color w:val="111111"/>
          <w:sz w:val="28"/>
          <w:szCs w:val="28"/>
          <w:rtl w:val="true"/>
          <w:lang w:bidi="fa-IR"/>
        </w:rPr>
        <w:t>».</w:t>
      </w:r>
      <w:r>
        <w:rPr>
          <w:rStyle w:val="FootnoteAnchor"/>
          <w:rtl w:val="true"/>
        </w:rPr>
        <w:footnoteReference w:id="1205"/>
      </w:r>
    </w:p>
    <w:p>
      <w:pPr>
        <w:pStyle w:val="Heading4"/>
        <w:numPr>
          <w:ilvl w:val="3"/>
          <w:numId w:val="1"/>
        </w:numPr>
        <w:rPr/>
      </w:pPr>
      <w:bookmarkStart w:id="951" w:name="__RefHeading___Toc1147431_3244359995"/>
      <w:bookmarkStart w:id="952" w:name="_Toc322"/>
      <w:bookmarkEnd w:id="951"/>
      <w:r>
        <w:rPr>
          <w:rtl w:val="true"/>
        </w:rPr>
        <w:t xml:space="preserve">« </w:t>
      </w:r>
      <w:r>
        <w:rPr>
          <w:rtl w:val="true"/>
        </w:rPr>
        <w:t>وحُورٌ عِینٌ</w:t>
      </w:r>
      <w:r>
        <w:rPr>
          <w:rtl w:val="true"/>
        </w:rPr>
        <w:t>(</w:t>
      </w:r>
      <w:r>
        <w:rPr/>
        <w:t>22</w:t>
      </w:r>
      <w:r>
        <w:rPr>
          <w:rtl w:val="true"/>
        </w:rPr>
        <w:t xml:space="preserve">) </w:t>
      </w:r>
      <w:r>
        <w:rPr>
          <w:rtl w:val="true"/>
        </w:rPr>
        <w:t>کَأَمْثَال اللؤْلؤِ المَکْنُونِ</w:t>
      </w:r>
      <w:r>
        <w:rPr>
          <w:rtl w:val="true"/>
        </w:rPr>
        <w:t>(</w:t>
      </w:r>
      <w:r>
        <w:rPr/>
        <w:t>23</w:t>
      </w:r>
      <w:r>
        <w:rPr>
          <w:rtl w:val="true"/>
        </w:rPr>
        <w:t>)»</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حوران چشم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لؤلؤ نهان میان صدف</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احمد بن محمد بن عیسی، از سعید بن جناح، از عوف بن عبدالله ازدی،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وارد بهشت نمی‌شود، مگر این که پانصد حوری را به ازدواج خود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هر حوری هفتاد خادم و هفتاد کنیزک می‌باشد، آنها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مکنون این است که مانند مروارید در داخل صدف می‌باشند که دست‌ها آن را لمس نکرده‌اند و چشم‌ها آن را ندیده‌اند و معنای منثور این است که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مؤمنی هفت قصر دارد و در هر قصری هفتاد خانه است و در هر خانه‌ای هفتاد تخت وجود دارد و در روی هر تختی هفتاد بستر است و بر هر یک از آن بسترها زنی زیبا و چشم درشت و چشم سیاه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مِن تَحْتِهِمُ الأَنْهَارُ</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نهرهایی که دارای آب غیر گندیده و صاف هستند و تیره و کدر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وأَنْهَارٌ مِن لبَنٍ لمْ یَتَغَیَّرْ طَعْمُهُ</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شیری که مزه‌اش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شیری که از پستان چهارپایان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وأَنْهَارٌ مِّنْ عَسَل مُّصَفًّی</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جویبارهایی از انگبین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عسلی که از زنبور عسل به دست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وأَنْهَارٌ مِّنْ خَمْرٍ لذَّةٍ للشَّارِبِینَ</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رودهایی از باده‌ای که برای نوشندگان لذتی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شرابی که آدم‌ها آب آن را با پاهایشان </w:t>
      </w:r>
      <w:bookmarkStart w:id="953" w:name="pg13188_126769"/>
    </w:p>
    <w:p>
      <w:pPr>
        <w:pStyle w:val="BookText"/>
        <w:rPr/>
      </w:pPr>
      <w:bookmarkEnd w:id="953"/>
      <w:r>
        <w:rPr>
          <w:rFonts w:ascii="IRNazanin" w:hAnsi="IRNazanin" w:eastAsia="IRNazanin"/>
          <w:color w:val="111111"/>
          <w:sz w:val="28"/>
          <w:sz w:val="28"/>
          <w:szCs w:val="28"/>
          <w:rtl w:val="true"/>
          <w:lang w:bidi="fa-IR"/>
        </w:rPr>
        <w:t>نفشرده‌اند و نگرفته‌اند و وقتی به غذا میل پیدا می‌کنند، پرندگان سفید رنگی به نزد آنها می‌آیند و بال‌هایشان را بالا می‌برند و آن مؤمنان از هر نوع که بخواهند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نشسته و یا تکیه داده، هر گونه که بخواهند و اگر هوس میوه کنند، شاخه‌ها به نزد آنها می‌آیند و از هر میوه‌ای که دوست داشته باشند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والمَلاَئِکَةُ یَدْخُلونَ عَلیْهِم مِّن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صبر کردید، راستی چه نیکوست فرجام آن سرای</w:t>
      </w:r>
      <w:r>
        <w:rPr>
          <w:rFonts w:eastAsia="IRNazanin" w:cs="IRNazanin"/>
          <w:color w:val="111111"/>
          <w:sz w:val="28"/>
          <w:szCs w:val="28"/>
          <w:rtl w:val="true"/>
          <w:lang w:bidi="fa-IR"/>
        </w:rPr>
        <w:t>.]</w:t>
      </w:r>
    </w:p>
    <w:p>
      <w:pPr>
        <w:pStyle w:val="Heading4"/>
        <w:numPr>
          <w:ilvl w:val="3"/>
          <w:numId w:val="1"/>
        </w:numPr>
        <w:rPr/>
      </w:pPr>
      <w:bookmarkStart w:id="954" w:name="__RefHeading___Toc1147433_3244359995"/>
      <w:bookmarkStart w:id="955" w:name="_Toc323"/>
      <w:bookmarkEnd w:id="954"/>
      <w:r>
        <w:rPr>
          <w:rtl w:val="true"/>
        </w:rPr>
        <w:t>«</w:t>
      </w:r>
      <w:r>
        <w:rPr>
          <w:rtl w:val="true"/>
        </w:rPr>
        <w:t>لا یَسْمَعُونَ فِیهَا لغْوا ولا تَأْثِیمًا</w:t>
      </w:r>
      <w:r>
        <w:rPr>
          <w:rtl w:val="true"/>
        </w:rPr>
        <w:t>(</w:t>
      </w:r>
      <w:r>
        <w:rPr/>
        <w:t>25</w:t>
      </w:r>
      <w:r>
        <w:rPr>
          <w:rtl w:val="true"/>
        </w:rPr>
        <w:t xml:space="preserve">) </w:t>
      </w:r>
      <w:r>
        <w:rPr>
          <w:rtl w:val="true"/>
        </w:rPr>
        <w:t>إِلا قِیلا</w:t>
      </w:r>
      <w:r>
        <w:rPr>
          <w:rtl w:val="true"/>
        </w:rPr>
        <w:t>...</w:t>
      </w:r>
      <w:r>
        <w:rPr>
          <w:rtl w:val="true"/>
        </w:rPr>
        <w:t>فِی سِدْرٍ مَّخْضُودٍ</w:t>
      </w:r>
      <w:r>
        <w:rPr>
          <w:rtl w:val="true"/>
        </w:rPr>
        <w:t>(</w:t>
      </w:r>
      <w:r>
        <w:rPr/>
        <w:t>28</w:t>
      </w:r>
      <w:r>
        <w:rPr>
          <w:rtl w:val="true"/>
        </w:rPr>
        <w:t xml:space="preserve">) </w:t>
      </w:r>
      <w:r>
        <w:rPr>
          <w:rtl w:val="true"/>
        </w:rPr>
        <w:t>وطَلحٍ مَّنضُودٍ</w:t>
      </w:r>
      <w:r>
        <w:rPr>
          <w:rtl w:val="true"/>
        </w:rPr>
        <w:t>(</w:t>
      </w:r>
      <w:r>
        <w:rPr/>
        <w:t>29</w:t>
      </w:r>
      <w:r>
        <w:rPr>
          <w:rtl w:val="true"/>
        </w:rPr>
        <w:t>)»</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ولا تَأْثِیمًا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سِدْرٍ مَّخْضُودٍ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نه بیهوده ای می 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جز سلام و درود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راست، یاران راست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کنار بی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موز که میوه اش خوشه خوشه روی هم 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فحش می‌شنوند و نه دروغ و نه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یمین علی علیه السلام و یاران و شیعیان او می‌باشد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نه برگ دارد و نه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متراکم و روی هم</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از یعقوب بن شعیب روایت کرده‌اند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w:t>
      </w:r>
      <w:bookmarkStart w:id="956" w:name="pg13188_126770"/>
    </w:p>
    <w:p>
      <w:pPr>
        <w:pStyle w:val="BookText"/>
        <w:rPr/>
      </w:pPr>
      <w:bookmarkEnd w:id="956"/>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w:t>
      </w:r>
      <w:r>
        <w:rPr>
          <w:rStyle w:val="FootnoteAnchor"/>
          <w:rtl w:val="true"/>
        </w:rPr>
        <w:footnoteReference w:id="1213"/>
      </w:r>
    </w:p>
    <w:p>
      <w:pPr>
        <w:pStyle w:val="Heading4"/>
        <w:numPr>
          <w:ilvl w:val="3"/>
          <w:numId w:val="1"/>
        </w:numPr>
        <w:rPr/>
      </w:pPr>
      <w:bookmarkStart w:id="957" w:name="__RefHeading___Toc1147435_3244359995"/>
      <w:bookmarkStart w:id="958" w:name="_Toc324"/>
      <w:bookmarkEnd w:id="957"/>
      <w:r>
        <w:rPr>
          <w:rtl w:val="true"/>
        </w:rPr>
        <w:t>«</w:t>
      </w:r>
      <w:r>
        <w:rPr>
          <w:rtl w:val="true"/>
        </w:rPr>
        <w:t>وظِل مَّمْدُودٍ</w:t>
      </w:r>
      <w:r>
        <w:rPr>
          <w:rtl w:val="true"/>
        </w:rPr>
        <w:t>(</w:t>
      </w:r>
      <w:r>
        <w:rPr/>
        <w:t>30</w:t>
      </w:r>
      <w:r>
        <w:rPr>
          <w:rtl w:val="true"/>
        </w:rPr>
        <w:t xml:space="preserve">) </w:t>
      </w:r>
      <w:r>
        <w:rPr>
          <w:rtl w:val="true"/>
        </w:rPr>
        <w:t>ومَاء مَّسْکُوبٍ</w:t>
      </w:r>
      <w:r>
        <w:rPr>
          <w:rtl w:val="true"/>
        </w:rPr>
        <w:t>(</w:t>
      </w:r>
      <w:r>
        <w:rPr/>
        <w:t>31</w:t>
      </w:r>
      <w:r>
        <w:rPr>
          <w:rtl w:val="true"/>
        </w:rPr>
        <w:t xml:space="preserve">) </w:t>
      </w:r>
      <w:r>
        <w:rPr>
          <w:rtl w:val="true"/>
        </w:rPr>
        <w:t>وفَاکِهَةٍ کَثِیرَةٍ</w:t>
      </w:r>
      <w:r>
        <w:rPr>
          <w:rtl w:val="true"/>
        </w:rPr>
        <w:t>(</w:t>
      </w:r>
      <w:r>
        <w:rPr/>
        <w:t>32</w:t>
      </w:r>
      <w:r>
        <w:rPr>
          <w:rtl w:val="true"/>
        </w:rPr>
        <w:t xml:space="preserve">) </w:t>
      </w:r>
      <w:r>
        <w:rPr>
          <w:rtl w:val="true"/>
        </w:rPr>
        <w:t>لا مَقْطُوعَةٍ ولا مَمْنُوعَةٍ</w:t>
      </w:r>
      <w:r>
        <w:rPr>
          <w:rtl w:val="true"/>
        </w:rPr>
        <w:t>(</w:t>
      </w:r>
      <w:r>
        <w:rPr/>
        <w:t>33</w:t>
      </w:r>
      <w:r>
        <w:rPr>
          <w:rtl w:val="true"/>
        </w:rPr>
        <w:t>)»</w:t>
      </w:r>
      <w:bookmarkEnd w:id="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بریده و نه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علی بن اسماعیل عیسی، از محمد بن عمرو بن سعید زیّات، از یکی از یارانش، از نصر بن قابوس نقل کرده است که از امام صادق علیه السلام در باره این آیات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وفَاکِهَةٍ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آیات این گونه نیستند که مردم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علم است و آن چه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مَّشِیدٍ</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متروک و کوشک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ساکت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ناطق است که سخن می‌گوید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گسترده در وسط بهشت و در پهنای آن قرار دارد و عرض بهشت مانند عرض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سواره است، مدت صد سال نمی‌تواند آن سایه را بپیماید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وجود دارد که آدم سواره مدت صد سال نمی‌تواند سایه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این آیه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دنیا و هر چه در آن است،  بهتر است و اگر دوست </w:t>
      </w:r>
    </w:p>
    <w:p>
      <w:pPr>
        <w:pStyle w:val="BookText"/>
        <w:rPr/>
      </w:pPr>
      <w:r>
        <w:rPr>
          <w:rFonts w:ascii="Amiri" w:hAnsi="Amiri" w:eastAsia="Amiri" w:cs="Amiri"/>
          <w:color w:val="111111"/>
          <w:sz w:val="28"/>
          <w:sz w:val="28"/>
          <w:szCs w:val="28"/>
          <w:rtl w:val="true"/>
          <w:lang w:bidi="ar-SA"/>
        </w:rPr>
        <w:t xml:space="preserve">دارید بخوانید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 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 و زندگی دنیا جز مایه فریب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احمد بن محمد بن عیسی، از سعید بن جناح، از عوف بن عبدالله ازدی، از امام صادق علیه السلام نقل کرده است که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به در بهشت می‌رسد،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عبورت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عبور من است،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این جواز عبوری است که از طرف خداوند عزیز حکیم، پروردگار جهانیان برای فلانی فرزند فلانی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دهنده‌ای با صدای بلند که همه می‌شنوند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فلانی فرزند فلانی به سعادتی دست یافته است که پس از آن هرگز دچار بدبختی و شقاوت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درختی را می‌بیند که دارای سایه بزرگی است و آبی ریزان و میوه‌هایی آویزان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درخت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 آن درخت دو چشمه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مؤمن آن چنان که به او دستور داده شده است، به طرف یکی از آن دو چشمه می‌رود و با آب آن خودش را می‌شوید و وقتی از آن خارج می‌شود، سرسبزی و خرمی در او ظاهر می‌شود و از چشمه دیگر می‌نوشد و از آن پس در شکمش هیچ دل درد و مرض و بیماری وجود نخواهد داشت و این است کلام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فرشتگان به استقبال او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همراه دیگران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دو شاخه یک درخت مواجه می‌شود، شاخه‌های آن از مروارید هستند و شاخه‌های کوچکتر آن از زیورآلات و لباس‌های گران قیمت، میوه‌های آن به شکل پستان کنیزکان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و اسبان و زیورآلات و لباس‌های گران قیمت به پیشواز او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بر  هر چه می‌خواهی سوار شو و هر چه می‌خواهی بپوش و 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سوار چیزی می‌شود که دوست دارد و آن چه را که دوست دارد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شتر و اسبی که از نور است و لباسش از نور است و زیورآلات او نیز از نور و در خانه‌ای از نور حرکت می‌کند و به همراه او فرشتگانی هستند همه از نور و خدمتکارانی از جنس نور و جوانانی از نور، آن قدر که فرشتگان از این همه نور وحشت می‌کنند و برخی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کاروان خداوند صبور و بخشاینده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اولین کاخ خود که از نقره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که دارای ایوان‌هایی از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زنان آن کاخ به او روی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پیش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تصمیم می‌گیرد که وارد قصر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حرکت کن،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و کاخ‌های دیگر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یک کاخ طلایی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که دارای تاجی از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کاخ رو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پس او تصمیم می‌گیرد که وارد کاخ خود شود، اما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قصر دیگری از یاقوت قرمز می‌رسد با تاجی از مروارید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می‌گیرد که وارد این قصر خود بشود، اما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و دیگر قصرها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تمام هزار قصر می‌رسد و به هر کدام از آنها نگاهی می‌اندازد و در یک چشم به هم زدن در تمامی سرزمین خود حرکت می‌کند و وقتی به آخرین قصر رسید، سرش را پایین می‌اندازد، آن گاه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چه پیش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چشمم کور شود،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کوری و کری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کاخی می‌رسد که بیرون آن از درون آن پیداست و درون آن از بیرون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از آن نقره است و خشت دیگر از طلا و خشتی دیگر از یاقوت و دیگر خشت آن </w:t>
      </w:r>
      <w:bookmarkStart w:id="959" w:name="pg13188_126773"/>
    </w:p>
    <w:p>
      <w:pPr>
        <w:pStyle w:val="BookText"/>
        <w:rPr/>
      </w:pPr>
      <w:bookmarkEnd w:id="959"/>
      <w:r>
        <w:rPr>
          <w:rFonts w:ascii="IRNazanin" w:hAnsi="IRNazanin" w:eastAsia="IRNazanin"/>
          <w:color w:val="111111"/>
          <w:sz w:val="28"/>
          <w:sz w:val="28"/>
          <w:szCs w:val="28"/>
          <w:rtl w:val="true"/>
          <w:lang w:bidi="fa-IR"/>
        </w:rPr>
        <w:t xml:space="preserve">مروارید، ملاط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از بوی خوش است و دارای ایوان‌هایی از نور است که می‌درخشند و آدمی چهره‌اش را در دیوار می‌بیند و این است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درپوش آن شراب از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از زنان زیباروی زیبا چشم که حور العین نام دارند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آیا ما بر آنها فضل و برتری نداریم؟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نمازتان و روزه‌تان و عباداتتان که برای خدا انجام می‌دهید که به منزله ظاهر است بر روی باطن</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خوی و نکو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آمده است و همچنین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 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می‌دادند برای آنان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آن جا مراجعه شود و هر کس بخواهد به صفات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که از جنس آدمی هستند پی ببرد، باید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معنای مسکوب، پاشیده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نه قطع می‌شود و نه کسی از چیدن آن منع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0" w:name="__RefHeading___Toc1147437_3244359995"/>
      <w:bookmarkStart w:id="961" w:name="_Toc325"/>
      <w:bookmarkEnd w:id="960"/>
      <w:r>
        <w:rPr>
          <w:rtl w:val="true"/>
        </w:rPr>
        <w:t>«</w:t>
      </w:r>
      <w:r>
        <w:rPr>
          <w:rtl w:val="true"/>
        </w:rPr>
        <w:t>وفُرُشٍ مَّرْفُوعَةٍ</w:t>
      </w:r>
      <w:r>
        <w:rPr>
          <w:rtl w:val="true"/>
        </w:rPr>
        <w:t>(</w:t>
      </w:r>
      <w:r>
        <w:rPr/>
        <w:t>34</w:t>
      </w:r>
      <w:r>
        <w:rPr>
          <w:rtl w:val="true"/>
        </w:rPr>
        <w:t>)»</w:t>
      </w:r>
      <w:bookmarkEnd w:id="961"/>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همخوابگانی بالا بلند</w:t>
      </w:r>
      <w:r>
        <w:rPr>
          <w:rFonts w:eastAsia="IRNazanin" w:cs="IRNazanin"/>
          <w:color w:val="111111"/>
          <w:sz w:val="28"/>
          <w:szCs w:val="28"/>
          <w:rtl w:val="true"/>
          <w:lang w:bidi="fa-IR"/>
        </w:rPr>
        <w:t>]</w:t>
      </w:r>
      <w:r>
        <w:rPr>
          <w:rStyle w:val="FootnoteAnchor"/>
          <w:rtl w:val="true"/>
        </w:rPr>
        <w:footnoteReference w:id="1223"/>
      </w:r>
      <w:bookmarkStart w:id="962" w:name="pg13188_126774"/>
    </w:p>
    <w:p>
      <w:pPr>
        <w:pStyle w:val="BookText"/>
        <w:rPr/>
      </w:pPr>
      <w:bookmarkEnd w:id="9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محبوب، از محمد بن اسحاق مدنی،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 مِّن فَوقِهَا غُرَفٌ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خبر ساز و بگو که با چه چیزی ساخته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غرفه‌ها را خداوند عز و جل برای بندگان و دوستان خاص خودش ساخته است و آنها از مروارید و یاقوت و زبرجد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آنها از زبرجد است که با نقره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اتاقی از آن هزار در طلایی دارد و در جلوی هر دری فرشته‌ای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بسترهایی از حریر و دیباج وجود دارد که برخی از آنها بر روی برخی دیگر قرار داده شده است و در داخل آنها پر از مشک و کافور و عنبر است و این است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وفُرُشٍ مَّرْفُوعَةٍ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3" w:name="__RefHeading___Toc1147439_3244359995"/>
      <w:bookmarkStart w:id="964" w:name="_Toc326"/>
      <w:bookmarkEnd w:id="963"/>
      <w:r>
        <w:rPr>
          <w:rtl w:val="true"/>
        </w:rPr>
        <w:t>«</w:t>
      </w:r>
      <w:r>
        <w:rPr>
          <w:rtl w:val="true"/>
        </w:rPr>
        <w:t>إِنَّا أَنشَأْنَاهُنَّ إِنشَاء</w:t>
      </w:r>
      <w:r>
        <w:rPr>
          <w:rtl w:val="true"/>
        </w:rPr>
        <w:t>(</w:t>
      </w:r>
      <w:r>
        <w:rPr/>
        <w:t>35</w:t>
      </w:r>
      <w:r>
        <w:rPr>
          <w:rtl w:val="true"/>
        </w:rPr>
        <w:t xml:space="preserve">) </w:t>
      </w:r>
      <w:r>
        <w:rPr>
          <w:rtl w:val="true"/>
        </w:rPr>
        <w:t>فَجَعَلنَاهُنَّ أَبْکَارًا</w:t>
      </w:r>
      <w:r>
        <w:rPr>
          <w:rtl w:val="true"/>
        </w:rPr>
        <w:t>(</w:t>
      </w:r>
      <w:r>
        <w:rPr/>
        <w:t>36</w:t>
      </w:r>
      <w:r>
        <w:rPr>
          <w:rtl w:val="true"/>
        </w:rPr>
        <w:t xml:space="preserve">) </w:t>
      </w:r>
      <w:r>
        <w:rPr>
          <w:rtl w:val="true"/>
        </w:rPr>
        <w:t>عُرُبًا أَتْرَابًا</w:t>
      </w:r>
      <w:r>
        <w:rPr>
          <w:rtl w:val="true"/>
        </w:rPr>
        <w:t>(</w:t>
      </w:r>
      <w:r>
        <w:rPr/>
        <w:t>37</w:t>
      </w:r>
      <w:r>
        <w:rPr>
          <w:rtl w:val="true"/>
        </w:rPr>
        <w:t xml:space="preserve">) </w:t>
      </w:r>
      <w:r>
        <w:rPr>
          <w:rtl w:val="true"/>
        </w:rPr>
        <w:t>لأَصْحَابِ الیَمِینِ</w:t>
      </w:r>
      <w:r>
        <w:rPr>
          <w:rtl w:val="true"/>
        </w:rPr>
        <w:t>(</w:t>
      </w:r>
      <w:r>
        <w:rPr/>
        <w:t>38</w:t>
      </w:r>
      <w:r>
        <w:rPr>
          <w:rtl w:val="true"/>
        </w:rPr>
        <w:t>)»</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پدید آورده ایم پدید آوردنی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دوشیزه گردانیده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دوست همسال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حور العین در بهشت می‌باشد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فَجَعَلنَاهُنَّ 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عربی صحبت می‌کنند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هم و سن سالان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علی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بن محمد بن عیسی، از عوف بن عبدالله، از جابر بن یزید، از امام باقر علیه السلام نقل کرده است که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رحمت من وارد بهشت می‌شوید و با عفو و بخشش من از عذاب جهنم نجات پیدا می‌کنید و با کارهای نیک خود بهشت را در میانتان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عزتم قسم که شما را در خانه جاودانگی ساکن خواهم کرد، خانه کرامت و بزرگی که اگر در آن داخل شوند، قدشان هفتاد متر بیشتر از قد آدم علیه السلام خواهد شد و به  سن حضرت عیسی علیه السلام سی و سه ساله خواهند شد و در زبان به مانند محمد صلی الله علیه و آله و سلم عربی سخن خواهند گفت و در زیبایی همچون یوسف علیه السلام خواهند گردید، سپس چهره‌هایشان برتر و بالاتر از نور خواهد شد و قلبشان مانند ایوب خالی از کینه و حسادت خواهد شد</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کتاب و با  همین سند، 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بدون مو و بدون ریش و سبیل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بر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و النگو و انگشتر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پوست لطیف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مورد احترام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آنها در خوردن و نوشیدن و اشتها و آمیزش جنسی، قوت و قدرت صد مرد داده شده است و لذتی که از یک بار ناهار خوردن می‌برد، به اندازه چهل سال است و لذتی که از خوردن شام می‌برد، آن هم به اندازه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آنها را با نور و بدن‌هایشان را با ابریشم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رنگ‌هایشان سفید است و زیورآلاتشان به رنگ زرد و لباس‌هایشان سبز رنگ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وی با همین سند، از امام باقر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بهشت همیشه زنده هستند و هیچ وقت نمی‌میرند، بیدارند و هرگز نمی‌خوابند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بی‌نیاز هستند و هیچ وقت دچار فقر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می‌کنند و هیچ وقت غمگین نمی‌شوند و می‌خندند و هیچ وقت گریه نمی‌کنند و همیشه مورد احترام هستند، پس هیچ وقت خوار و ذلیل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مزاح و شوخی هستند و هیچ وقت عصبانی نمی‌شوند و همیشه شاد و خوشحال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و هیچ وقت گرسنه نمی‌شوند و دائماً می‌نوشند پس هیچ وقت تشنه نمی‌مانند و لباس پوشانده می‌شوند، پس هیچ وقت برهنه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سواره هستند و دائماً به دیدار یکدیگر می‌روند و پسرانی که جاودان و مخلد هستند دائماً بر آنها سلام می‌کنند و در دستانشان همیشه سبوهایی از نقره و ظرف‌هایی از طلا می‌باشد و دائماً بر تخت‌هایی تکیه زده‌اند و همیشه بر تخت‌های گرانبها نگاه می‌کنند و همیشه از جانب خداوند بر آنها سلام و درود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رحمت خداوند از او بهشت می‌طلبیم زیرا که او بر انجام هر چیزی توانا است</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وی با سند خود، از جابر،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مرمر زمین بهشت از نقره است و خاک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جارو زدن آن با مشک است و شن‌های آن از مروارید و یاقوت می‌باشد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وی، با سند خود از جابر،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آن از مروارید و یاقوت می‌باشد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جواهرنشان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آن تخت‌ها از شاخه‌هایی از مروارید و یاقوت درست شده است که حجله‌ها بر روی آنها برپا می‌شود و جنس آن حجله‌ها از مروارید و یاقوت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 از پر و نرم‌تر از ابریشم، و بر روی آن تخت‌ها فرش‌هایی گسترده است که اندازه آن شصت برابر اتاق‌های دنیایی است که روی هم قرار داده شده‌اند و این گفته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چوب‌های آن تخت‌ها که حجله‌ها بر آنها قرار </w:t>
      </w:r>
    </w:p>
    <w:p>
      <w:pPr>
        <w:pStyle w:val="BookText"/>
        <w:rPr/>
      </w:pPr>
      <w:r>
        <w:rPr>
          <w:rFonts w:ascii="IRNazanin" w:hAnsi="IRNazanin" w:eastAsia="IRNazanin"/>
          <w:color w:val="111111"/>
          <w:sz w:val="28"/>
          <w:sz w:val="28"/>
          <w:szCs w:val="28"/>
          <w:rtl w:val="true"/>
          <w:lang w:bidi="fa-IR"/>
        </w:rPr>
        <w:t>دارد نگاه می‌کنند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جابر،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 در جاهایی که حفره نیست جاری می‌شود، از برف سفیدتر و از عسل شیرین‌تر و از کره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آن نهر، مشک بسیار خوشبو است و سنگریزه‌های آن مروارید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و نهرهایش در هر جایی از بهشت که ولی خدا دوست داشته باشد و اراده کند،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کسانی که در دنیا هستند از جن گرفته تا انسان در آن جا مهمان باشند، غذا و نوشیدنی و لباس‌ها و زیورآلات آنها را در برمی‌گیرد و هیچ چیزی از آن کم نمی‌آید و کاسته نمی‌شود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جابر،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درخت خرمایی که در بهشت است طلای قرمز رنگ است و تنه و ساقه آن از زبرجد سبز رنگ و خوشه‌های آن مروارید سفید رنگ و برگ آن، لباس‌های سبز رنگ است و خرمای آن، سفیدتر از مروارید است و شیرین‌تر از عسل و نرم‌تر از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سفتی و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خوشه آن دوازده متر است، از بالا تا پایین مرتب و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دانه و میوه‌ای چیده نمی‌شود مگر این که خداوند آن را به شکل اول برمی‌گرداند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بریده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خرمای آن درشت است چون کوزه سفالین و موز و انار آن به بزرگی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اهل بهشت از جنس طلا است و آتشدان‌های بخور ایشان از مروارید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در کتاب زهد از حسن بن علوان، از عمرو بن خالد، از زید بن علی، از پدرانش،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افراد بهشت که شأن و منزلت آنها از شهیدان پایین‌تر است، کسانی هستند که دارای دوازده هزار زن از حور العین بهشتی هستند و چهار هزار زن باکره و دوازده هزار زن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زنان، هفتاد هزار خدمتکار دارند، جز این که خدمتکاران حوریان دو برابر است که در سرتاسر هفته در اطراف گروه خود می‌چرخند و وقتی که روز و یا ساعت یکی از آن زنان فرا می‌رسد، همه آن زنان گرد او جمع می‌شوند و با صداهایی که بهتر و زیباتر از آنها پیدا نمی‌شود به آواز خواندن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بهشت چیزی باقی نمی‌ماند که از زیبایی صدای آنها به رقص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ما جاودانیم پس هرگز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ناز و نعمت هستیم پس هرگز دچار فقر و سختی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زندگی خود راضی هستیم پس هرگز به خشم و غضب نمی‌آییم</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ابن ابی عمیر، از ابو بصیر،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با هشتصد دختر باکره و چهار هزار زن بیوه و با دو حور العین در بهشت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هشتصد باکره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بر یکی از آنها وارد می‌شود، او را باکره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حور العین از چه چیزی خلق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نورانی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ساق پای او از پس هفتاد لباس فاخر دیده می‌شود، جگر زن، آینه مرد است و جگر مرد، آینه‌ای برای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آنها با کلام با بهشتیان سخن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کلامی صحبت می‌کنند که مردمان مانند آن و یا بهتر از آن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نرم و لطیف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 هستیم پس نمی‌میریم، ما در ناز و نعمت هستیم پس دچار سختی و گرفتاری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ساکن و مقیم هستیم و دیگر کوچ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راضی هستیم پس خشمگین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برای ما آفریده شده است و خوش به حال کسی که ما برای او آفریده شده‌ایم و ما آن زنانی هستیم که اگر موی یکی از ما در فضای آسمان آویزان شود، نور آن دیدگان را</w:t>
      </w:r>
    </w:p>
    <w:p>
      <w:pPr>
        <w:pStyle w:val="BookText"/>
        <w:rPr/>
      </w:pPr>
      <w:r>
        <w:rPr>
          <w:rFonts w:ascii="IRNazanin" w:hAnsi="IRNazanin" w:eastAsia="IRNazanin"/>
          <w:color w:val="111111"/>
          <w:sz w:val="28"/>
          <w:sz w:val="28"/>
          <w:szCs w:val="28"/>
          <w:rtl w:val="true"/>
          <w:lang w:bidi="fa-IR"/>
        </w:rPr>
        <w:t>می‌پوشاند</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در کتاب زهد، از نضر بن سوید، از درست، از یکی از یارانش،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حوری از حوریان بهشتی بر مردمان دنیا روی آورد و طره‌ای از موهای خود را نمایان سازد، اهل دنیا شیفته او می‌شوند و یا این که می‌میرند و اگر نمازگزار در هنگام نماز از پروردگارش نخواهد که این حوری‌ها را زوجه او بگرداند، آن حوریان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چقدر به ما بی‌علاقه است</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 که حضرت در جواب سئوال زندیقی که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اهل بهشت به سوی میوه‌ای می‌رود که آن را بچیند و بخورد،  وقتی آن را می‌خورد، آن میوه دوباره به شکل اول خود باز می‌گردد؟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نمونه‌اش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نور است از آن نور می‌گیرد، اما چیزی از نور آن چراغ کم نمی‌شود و نور آن تمام دنیا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از بس که می‌خورند و می‌نوشند دیگر نیازی ندارند؟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غذای آنها مایع است، از پایین آنها خارج نمی‌شود بلکه به همراه عرق از بدن‌هایشان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هر گاه مرد با زوجه‌اش هم بستر می‌شود، دوباره او باکره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بوی خوش و عطر آفریده شده است و دچار عیب و نقص نمی‌گردد و جسمش دچار آسیب نمی‌شود و در شکاف او چیزی جاری نمی‌شود و حیض او را آلوده نمی‌کند، بنابراین رَحِم، چسبیده و پُر گوشت است و در آن فقط مجرای ادراری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حوری بهشتی هفتاد دست لباس می‌پوشد و همسر او از پس آن لباس‌ها و بدنش استخوان ساق پایش را می‌بیند؟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یکی از شما می‌تواند سکه پول را در داخل آب ببیند، هر چند عمق آن آب به اندازه طول نیزه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بهشتیان از نعمت‌های بهشت بهره‌مند می‌شوند در حالی که کسی از آنها یافت نمی‌شود مگر این که پسرش و یا پدرش و یا دوستش و یا مادرش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با او در بهشت نیستند و شکی ندارند که آنها به دوزخ می‌روند، پس بهشت چه فایده‌ای دارد برای کسی که می‌داند یکی از نزدیکانش در دوزخ دچار عذاب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آنها را فراموش می‌کنند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می‌کشند که آنها بیایند و امیدوارند که آنها در بین بهشت و جهنم باشند، در بین اصحاب اعراف</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مجالس خود از گروهی، از ابو المفضل، از رجاء بن یحیی ابو الحسین کاتب در سال سیصد و چهارده، در همان سالی که از دنیا رفت، از محمد بن حسن بن شمّون، از عبدالله بن عبدالرحمن، از فضیل بن یسار، از وهب بن عبدالله بن ابی وفی هنائی، از ابو حرب بن ابی الاسود دوئلی، از پدرش ابو الاسود، از ابوذر، از رسول خدا صلی الله علیه و آله و سلم نقل کرده است که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زنان اهل بهشت در یک شب تاریک در آسمان دنیا ظاهر شود، زمین را به گونه‌ای روشن می‌کند که روشنایی آن بیش از زمانی است که به وسیله ماه شب چهارده روشن می‌شود و تمامی اهل زمین انتشار بوی خوش او را استشمام می‌کنند و اگر لباسی از لباس‌های اهل بهشت در دنیا پخش شود، هر کس به آن نگاه کند از شدت نور آن چه دیدگانش می‌بیند، غش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قرآن را بر محمد صلی الله علیه و آله و سلم نازل کرد، زیبایی و خوبی اهل بهشت روز به روز زیادتر می‌شود همچنان که زشتی و پیری مردمان روز به روز در دنیا افزایش می‌یابد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ابو علی اشعری، از حسن بن علی کوفی، از عبیس بن هشام، از صالح حذّاء، از یعقوب بن شعیب،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فرا رسد، پوششی از پوشش‌های بهشت برداشته می‌شود و هر کس که دارای روح است، اگر در فاصله پانصد سال از بهشت باشد، </w:t>
      </w:r>
      <w:bookmarkStart w:id="965" w:name="pg13188_126781"/>
    </w:p>
    <w:p>
      <w:pPr>
        <w:pStyle w:val="BookText"/>
        <w:rPr/>
      </w:pPr>
      <w:bookmarkEnd w:id="965"/>
      <w:r>
        <w:rPr>
          <w:rFonts w:ascii="IRNazanin" w:hAnsi="IRNazanin" w:eastAsia="IRNazanin"/>
          <w:color w:val="111111"/>
          <w:sz w:val="28"/>
          <w:sz w:val="28"/>
          <w:szCs w:val="28"/>
          <w:rtl w:val="true"/>
          <w:lang w:bidi="fa-IR"/>
        </w:rPr>
        <w:t>بوی آن را استشمام می‌کند مگر 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والدینشان آنها را طرد کرده‌اند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یاران ما، از احمد بن محمد بن خالد، از محمد بن علی، از محمد بن فرات،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حذر می‌دارم از این که پدر و مادرتان شما را از خود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در فاصله هزار سالی استشمام می‌شود اما کسی که از جانب پدر و مادرش طرد شده باشد، و کسی که صله رحم را قطع کند و آدم سالخورده‌ای که زنا کرده باشد و آدم متکبر از دریافت بوی آن محروم هستند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عبدالله بن حسن بن حسن بن علی، از پدرش، از جدش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محمد و آل او درود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خداوند عظیم الشأن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تو باد و پس باید بر پیامبر اکرم صلی الله علیه و اله و سلم، زیاد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بر آل او سلام و درود نفرستد، بوی بهشت را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بوی آن از فاصله پانصد سال قابل استشمام است</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روایات در این باره بسیار است و از ترس طولانی شدن کلام آنها را ذکر نمی‌کنیم</w:t>
      </w:r>
      <w:r>
        <w:rPr>
          <w:rFonts w:eastAsia="IRNazanin" w:cs="IRNazanin"/>
          <w:color w:val="111111"/>
          <w:sz w:val="28"/>
          <w:szCs w:val="28"/>
          <w:rtl w:val="true"/>
          <w:lang w:bidi="fa-IR"/>
        </w:rPr>
        <w:t>.</w:t>
      </w:r>
    </w:p>
    <w:p>
      <w:pPr>
        <w:pStyle w:val="Heading4"/>
        <w:numPr>
          <w:ilvl w:val="3"/>
          <w:numId w:val="1"/>
        </w:numPr>
        <w:rPr/>
      </w:pPr>
      <w:bookmarkStart w:id="966" w:name="__RefHeading___Toc1147441_3244359995"/>
      <w:bookmarkStart w:id="967" w:name="_Toc327"/>
      <w:bookmarkEnd w:id="966"/>
      <w:r>
        <w:rPr>
          <w:rtl w:val="true"/>
        </w:rPr>
        <w:t>«</w:t>
      </w:r>
      <w:r>
        <w:rPr>
          <w:rtl w:val="true"/>
        </w:rPr>
        <w:t>ثُلةٌ مِّنَ الأَولینَ</w:t>
      </w:r>
      <w:r>
        <w:rPr>
          <w:rtl w:val="true"/>
        </w:rPr>
        <w:t>(</w:t>
      </w:r>
      <w:r>
        <w:rPr/>
        <w:t>39</w:t>
      </w:r>
      <w:r>
        <w:rPr>
          <w:rtl w:val="true"/>
        </w:rPr>
        <w:t xml:space="preserve">) </w:t>
      </w:r>
      <w:r>
        <w:rPr>
          <w:rtl w:val="true"/>
        </w:rPr>
        <w:t xml:space="preserve">وثُلةٌ مِّنَ الآخِرِینَ </w:t>
      </w:r>
      <w:r>
        <w:rPr>
          <w:rtl w:val="true"/>
        </w:rPr>
        <w:t>(</w:t>
      </w:r>
      <w:r>
        <w:rPr/>
        <w:t>40</w:t>
      </w:r>
      <w:r>
        <w:rPr>
          <w:rtl w:val="true"/>
        </w:rPr>
        <w:t>)...</w:t>
      </w:r>
      <w:r>
        <w:rPr>
          <w:rtl w:val="true"/>
        </w:rPr>
        <w:t xml:space="preserve">عَلیْهِ مِنَ الحَمِیمِ </w:t>
      </w:r>
      <w:r>
        <w:rPr>
          <w:rtl w:val="true"/>
        </w:rPr>
        <w:t>(</w:t>
      </w:r>
      <w:r>
        <w:rPr/>
        <w:t>54</w:t>
      </w:r>
      <w:r>
        <w:rPr>
          <w:rtl w:val="true"/>
        </w:rPr>
        <w:t xml:space="preserve">) </w:t>
      </w:r>
      <w:r>
        <w:rPr>
          <w:rtl w:val="true"/>
        </w:rPr>
        <w:t xml:space="preserve">فَشَارِبُونَ شُرْبَ الهِیمِ </w:t>
      </w:r>
      <w:r>
        <w:rPr>
          <w:rtl w:val="true"/>
        </w:rPr>
        <w:t>(</w:t>
      </w:r>
      <w:r>
        <w:rPr/>
        <w:t>55</w:t>
      </w:r>
      <w:r>
        <w:rPr>
          <w:rtl w:val="true"/>
        </w:rPr>
        <w:t>)»</w:t>
      </w:r>
      <w:bookmarkEnd w:id="967"/>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یَقُولونَ أَئِذَا مِتْنَا وکُنَّا تُرَابًا وعِظَامًا أَئِنَّا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گروهی از پیشینیانند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متاخران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چپ، کدامند یاران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گرم و آب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از دود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خنک و نه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بودند که پیش از این ناز پروردگان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گناه بزرگ پافشاری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مردیم و خاک واستخوان شدیم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پدران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همه در موعد روزی معلوم گرد آورده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 ای گمراهان دروغپرداز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درختی که از زقوم است خواهید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خواهید آکند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آن از آب جوش می نوشید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اشتران تشنه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ادریس، از احمد بن محمد، از حسن بن علی، از اسباط، از سالم بیّاع زطّی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سعید مدائنی از امام صادق علیه السلام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می‌باشد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حسن بن علی تمیمی، از سلیمان بن  داود صیرفی، از اسباط، از ابو سعید مدائنی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که از این امت می‌باشد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اول هستند که همراه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همین امت هستند که پس از رسول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دشمنان آل محمد صلوات الله علیهم اجمعین و یاران آنها می‌باشند که ولایت آنها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سَمُومٍ 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اسم آتش و حمیم آبی است که داغ و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مِّن 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آن سایه‌ای است که بسیار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بَارِدٍ ولا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مطلوب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عَلیْهِ مِنَ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کشنده زقوم می‌نوشند و هیم به معنای گروه شتران است</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یکی از یارانش، از عثمان بن عیسی، از شیخی از اهل مدینه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کسی که آب را با یک نفس و بدون این که مکث کند می‌نوشد تا این که سیراب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لذتی جز آن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آن همان شرب 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هیم، نوشیدنی است که با نام خداوند عز و جل نباشد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محمد بن ابی قاسم، از محمد بن علی کوفی با سند خود که آن را به امام صادق علیه السلام می‌رساند نقل کرده است که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آدمی باید با یک نفس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ما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شرب 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هیم آن است که هنگام نوشیدن، اسم خداوند برده  نشود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از پدرش، از عبدالله بن جعفر حمیری، از احمد بن محمد بن خالد، از عثمان بن عیسی، از شیخی از اهالی مدینه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که آب را یکسره و بدون قطع نفس می‌نوشد تا این که سیراب شود، اشکالی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لذت بردن چیزی غیر از </w:t>
      </w:r>
      <w:bookmarkStart w:id="968" w:name="pg13188_126784"/>
    </w:p>
    <w:p>
      <w:pPr>
        <w:pStyle w:val="BookText"/>
        <w:rPr/>
      </w:pPr>
      <w:bookmarkEnd w:id="968"/>
      <w:r>
        <w:rPr>
          <w:rFonts w:ascii="IRNazanin" w:hAnsi="IRNazanin" w:eastAsia="IRNazanin"/>
          <w:color w:val="111111"/>
          <w:sz w:val="28"/>
          <w:sz w:val="28"/>
          <w:szCs w:val="28"/>
          <w:rtl w:val="true"/>
          <w:lang w:bidi="fa-IR"/>
        </w:rPr>
        <w:t>این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شرب 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شرب هیم آن است که نام خداوند عز و جل هنگام نوشیدن برده نشود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محمد بن حسن بن احمد بن ولید، از محمد بن حسن صفّار، از احمد و عبدالله پسران محمد بن عیسی، از محمد بن ابی عمیر، از حمّاد بن عثمان ناب، از عبدالله بن علی حلبی،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نوشیدن اگر در سه نفس بنوشید بهتر از این است که در یک نفس بنوشید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که نوشیدن به هیم تشبیه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و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گله شتران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به معنای گله شتران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ما محمد بن حسن بن ولید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کتاب حلبی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محمد بن ابی عمیر می‌باشد</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طوسی با سند خود از حسین بن سعید، از نضر بن سوید، از هشام بن سالم، از سلیمان بن خالد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که آب را با یک نفس می‌نوشد، اشکال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آن شرب 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شتران</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با سند خود از حسین بن سعید، از نضر، از عاصم بن حمید، از ابو بصیر،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نفس نوشیدن، بهتر از یک نفس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داشت که به هیم تشبیه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شتر پیر است</w:t>
      </w:r>
      <w:r>
        <w:rPr>
          <w:rFonts w:eastAsia="IRNazanin" w:cs="IRNazanin"/>
          <w:color w:val="111111"/>
          <w:sz w:val="28"/>
          <w:szCs w:val="28"/>
          <w:rtl w:val="true"/>
          <w:lang w:bidi="fa-IR"/>
        </w:rPr>
        <w:t>.</w:t>
      </w:r>
      <w:r>
        <w:rPr>
          <w:rStyle w:val="FootnoteAnchor"/>
          <w:rtl w:val="true"/>
        </w:rPr>
        <w:footnoteReference w:id="1251"/>
      </w:r>
    </w:p>
    <w:p>
      <w:pPr>
        <w:pStyle w:val="Heading4"/>
        <w:numPr>
          <w:ilvl w:val="3"/>
          <w:numId w:val="1"/>
        </w:numPr>
        <w:rPr/>
      </w:pPr>
      <w:bookmarkStart w:id="969" w:name="__RefHeading___Toc1147443_3244359995"/>
      <w:bookmarkStart w:id="970" w:name="_Toc328"/>
      <w:bookmarkEnd w:id="969"/>
      <w:r>
        <w:rPr>
          <w:rtl w:val="true"/>
        </w:rPr>
        <w:t>«</w:t>
      </w:r>
      <w:r>
        <w:rPr>
          <w:rtl w:val="true"/>
        </w:rPr>
        <w:t>هَذَا نُزُلهُمْ یَومَ الدِّینِ</w:t>
      </w:r>
      <w:r>
        <w:rPr>
          <w:rtl w:val="true"/>
        </w:rPr>
        <w:t>(</w:t>
      </w:r>
      <w:r>
        <w:rPr/>
        <w:t>56</w:t>
      </w:r>
      <w:r>
        <w:rPr>
          <w:rtl w:val="true"/>
        </w:rPr>
        <w:t xml:space="preserve">) </w:t>
      </w:r>
      <w:r>
        <w:rPr>
          <w:rtl w:val="true"/>
        </w:rPr>
        <w:t>نَحْنُ خَلقْنَاکُمْ</w:t>
      </w:r>
      <w:r>
        <w:rPr>
          <w:rtl w:val="true"/>
        </w:rPr>
        <w:t>...</w:t>
      </w:r>
      <w:r>
        <w:rPr>
          <w:rtl w:val="true"/>
        </w:rPr>
        <w:t xml:space="preserve">لو نَشَاء جَعَلنَاهُ أُجَاجًا فَلولا تَشْکُرُونَ </w:t>
      </w:r>
      <w:r>
        <w:rPr>
          <w:rtl w:val="true"/>
        </w:rPr>
        <w:t>(</w:t>
      </w:r>
      <w:r>
        <w:rPr/>
        <w:t>70</w:t>
      </w:r>
      <w:r>
        <w:rPr>
          <w:rtl w:val="true"/>
        </w:rPr>
        <w:t>)»</w:t>
      </w:r>
      <w:bookmarkEnd w:id="970"/>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الأُولی فَلولا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پذیرایی آنان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شما را آفریده‌ایم پس چرا تصدیق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می‌ریزید،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خلق می‌کنید یا ما آفریننده‌ایم؟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میان شما مرگ را مقدر کرده‌ایم و بر ما سبقت نتوانید جست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شما را به جای شما قرار دهیم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نمی‌دانید، پدیدار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پدیدار شدن نخستین خود را شناختید؛ پس چرا سر عبرت گرفتن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کشت می‌کنید، ملاحظه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قطعا خاشاکش می‌گردانیم، 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زیان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آبی را که می نوشید دیده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سپید فرود آورده اید یا ما فرودآورنده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سپاس نمی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هشام بن سالم، از ابو حمزه نقل کرده است که از امام سجاد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تعجب است از کسی که مرگ را انکار می‌کند و او در هر روز و هر شب مشاهده می‌کند که کسی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بسیار جای تعجب است از کسی که زنده شدن دوباره را انکار می‌کند با این که پیدایش اول را می‌بیند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71" w:name="pg13188_126786"/>
    </w:p>
    <w:p>
      <w:pPr>
        <w:pStyle w:val="BookText"/>
        <w:rPr/>
      </w:pPr>
      <w:bookmarkEnd w:id="9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پاداش آنها است در روز پاداش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مَّا 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تَخْلقُونَهُ أَمْ نَحْنُ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رشد و استواری را به آن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المَاء الذِی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أَأَنتُمْ أَنزَلتُمُوهُ مِنَ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جَعَلنَاهُ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که در روایت ابو جارود به نقل از امام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مِلحٌ أُجَاجٌ</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شور تلخ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ابن اذینة، از ابن بکیر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زراعتی بکاری، یک مشت از بذر آن را بردار و رو به قبله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مَّا 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کشاورز واقعی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 را دانه‌ای مبارک بگردان و سلامتی را به واسطه آن به ما ارزانی دار و سپس آن یک مشت دانه را در زمین صاف و هموار بپاش</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وی، از تعدادی از یارانش، از احمد بن محمد بن خالد، از علی بن حکم، از شعیب عقرقوفی، از امام صادق علیه السلام نقل کرده است که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دانه را پاشیدی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بذرت و انت الزارع فاجعله حبّاً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دانه را پاشیدم ولی کشاورز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دانه‌ای مبارک تبدیل نما</w:t>
      </w:r>
      <w:r>
        <w:rPr>
          <w:rFonts w:eastAsia="IRNazanin" w:cs="IRNazanin"/>
          <w:color w:val="111111"/>
          <w:sz w:val="28"/>
          <w:szCs w:val="28"/>
          <w:rtl w:val="true"/>
          <w:lang w:bidi="fa-IR"/>
        </w:rPr>
        <w:t>].</w:t>
      </w:r>
      <w:r>
        <w:rPr>
          <w:rStyle w:val="FootnoteAnchor"/>
          <w:rtl w:val="true"/>
        </w:rPr>
        <w:footnoteReference w:id="1254"/>
      </w:r>
    </w:p>
    <w:p>
      <w:pPr>
        <w:pStyle w:val="Heading4"/>
        <w:numPr>
          <w:ilvl w:val="3"/>
          <w:numId w:val="1"/>
        </w:numPr>
        <w:rPr/>
      </w:pPr>
      <w:bookmarkStart w:id="972" w:name="__RefHeading___Toc1147445_3244359995"/>
      <w:bookmarkStart w:id="973" w:name="_Toc329"/>
      <w:bookmarkEnd w:id="972"/>
      <w:r>
        <w:rPr>
          <w:rtl w:val="true"/>
        </w:rPr>
        <w:t>«</w:t>
      </w:r>
      <w:r>
        <w:rPr>
          <w:rtl w:val="true"/>
        </w:rPr>
        <w:t>أَفَرَأَیْتُمُ النَّارَ التِی تُورُونَ</w:t>
      </w:r>
      <w:r>
        <w:rPr>
          <w:rtl w:val="true"/>
        </w:rPr>
        <w:t>(</w:t>
      </w:r>
      <w:r>
        <w:rPr/>
        <w:t>71</w:t>
      </w:r>
      <w:r>
        <w:rPr>
          <w:rtl w:val="true"/>
        </w:rPr>
        <w:t xml:space="preserve">) </w:t>
      </w:r>
      <w:r>
        <w:rPr>
          <w:rtl w:val="true"/>
        </w:rPr>
        <w:t>أَأَنتُمْ أَنشَأْتُمْ</w:t>
      </w:r>
      <w:r>
        <w:rPr>
          <w:rtl w:val="true"/>
        </w:rPr>
        <w:t>...</w:t>
      </w:r>
      <w:r>
        <w:rPr>
          <w:rtl w:val="true"/>
        </w:rPr>
        <w:t>نَحْنُ جَعَلنَاهَا تَذْکِرَةً ومَتَاعًا للمُقْوینَ</w:t>
      </w:r>
      <w:r>
        <w:rPr>
          <w:rtl w:val="true"/>
        </w:rPr>
        <w:t>(</w:t>
      </w:r>
      <w:r>
        <w:rPr/>
        <w:t>73</w:t>
      </w:r>
      <w:r>
        <w:rPr>
          <w:rtl w:val="true"/>
        </w:rPr>
        <w:t>)»</w:t>
      </w:r>
      <w:bookmarkEnd w:id="973"/>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النَّارَ التِی تُورُونَ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أَنشَأْتُمْ شَجَرَتَهَا أَمْ نَحْنُ المُنشِؤُونَ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bookmarkStart w:id="974" w:name="pg13188_126787"/>
    </w:p>
    <w:p>
      <w:pPr>
        <w:pStyle w:val="BookText"/>
        <w:rPr/>
      </w:pPr>
      <w:bookmarkEnd w:id="974"/>
      <w:r>
        <w:rPr>
          <w:rFonts w:ascii="Amiri" w:hAnsi="Amiri" w:eastAsia="Amiri" w:cs="Amiri"/>
          <w:color w:val="111111"/>
          <w:sz w:val="28"/>
          <w:sz w:val="28"/>
          <w:szCs w:val="28"/>
          <w:rtl w:val="true"/>
          <w:lang w:bidi="ar-SA"/>
        </w:rPr>
        <w:t>جَعَلنَاهَا تَذْکِرَةً ومَتَاعًا للمُقْوینَ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آتشی را که برمی افروزید ملاحظه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آن را پدیدار کرده اید یا ما پدیدآورنده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بیابانگردان قرار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النَّارَ التِی 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 آتشی که شما آن را ایجاد می‌کنید و آن را شعله‌ور می‌سازید و از آن بهره‌مند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أَأَنتُمْ أَنشَأْتُمْ شَجَرَتَهَا أَمْ نَحْنُ المُنشِؤُونَ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جَعَلنَاهَا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یادآوری برای آتش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نیازمندان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75" w:name="__RefHeading___Toc1147447_3244359995"/>
      <w:bookmarkStart w:id="976" w:name="_Toc330"/>
      <w:bookmarkEnd w:id="975"/>
      <w:r>
        <w:rPr>
          <w:rtl w:val="true"/>
        </w:rPr>
        <w:t>«</w:t>
      </w:r>
      <w:r>
        <w:rPr>
          <w:rtl w:val="true"/>
        </w:rPr>
        <w:t>فَلا أُقْسِمُ بِمَواقِعِ النُّجُومِ</w:t>
      </w:r>
      <w:r>
        <w:rPr>
          <w:rtl w:val="true"/>
        </w:rPr>
        <w:t>(</w:t>
      </w:r>
      <w:r>
        <w:rPr/>
        <w:t>75</w:t>
      </w:r>
      <w:r>
        <w:rPr>
          <w:rtl w:val="true"/>
        </w:rPr>
        <w:t xml:space="preserve">) </w:t>
      </w:r>
      <w:r>
        <w:rPr>
          <w:rtl w:val="true"/>
        </w:rPr>
        <w:t>وإِنَّهُ لقَسَمٌ لو تَعْلمُونَ عَظِیمٌ</w:t>
      </w:r>
      <w:r>
        <w:rPr>
          <w:rtl w:val="true"/>
        </w:rPr>
        <w:t>(</w:t>
      </w:r>
      <w:r>
        <w:rPr/>
        <w:t>76</w:t>
      </w:r>
      <w:r>
        <w:rPr>
          <w:rtl w:val="true"/>
        </w:rPr>
        <w:t>)»</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جایگاه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فواصل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هارون بن مسلم، از مسعدة بن صدقة، از امام صادق علیه السلام نقل کرده است که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به آن قسم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کار کسی که به آن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باید به قسم خود پایبند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کعبه را بزرگ می‌داشتند و به آن و به ماه رجب قسم نمی‌خوردند و متعرض فردی که در آن موقع رفت و آمد می‌کرد، نمی‌شدند هر چند پدرش را کشته باشد و به هیچ وجه چهار پا و یا گوسفند و یا شتری را از آن بیرون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خداوند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حِل بِهَذَا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تو در این شهر جای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نادانی خود بدان جا رسیدند که کشتن پیامبر صلی الله علیه و آله و سلم را حلال شمردند ولی روزهای آن ماه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تا جایی که به آن ماه قسم می‌خوردند، پس وفا می‌کردند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علی بن ابراهیم، از پدرش، از اسماعیل بن مرّار، از یونس، از یکی از یاران ما نقل کرده است که از او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قسم بخورد گناهکار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کعبه را گرامی می‌داشتند و به آن قسم نمی‌خوردند ولی حرمت خدا را در آن حلال می‌شمردند و متعرض کسی که در آن جا بود نمی‌شدند و چهار پا را هم از آن بیرون نمی‌راندند به این دلیل بود 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تو در این شهر جای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به آن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ولی بی‌احترامی به رسول خدا صلی الله علیه و آله و سلم را در آن شهر حلال می‌شمردند</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کتاب فقیه با سند خود از مفضل بن عمر جعفی نقل کرده ست که از امام صادق علیه السلام شنیدم که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لقَسَمٌ لو تَعْلمُونَ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قسم خوردن به امامان پاک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آن قسم 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نظر من بسیار بزرگ است</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امام صادق علیه السلام نقل شده است که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افتادن ستارگان برای راندن شیطان‌ها می‌باشد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شیبانی در کتاب نهج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w:t>
      </w:r>
      <w:bookmarkStart w:id="977" w:name="pg13188_126789"/>
    </w:p>
    <w:p>
      <w:pPr>
        <w:pStyle w:val="BookText"/>
        <w:rPr/>
      </w:pPr>
      <w:bookmarkEnd w:id="977"/>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به ستارگان قسم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قسم نمی‌خورم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 گناه کسی که به آن قسم بخورد، چرا که قسم خوردن به ستارگان، قسم بزرگی در عصر جاهلی بوده است</w:t>
      </w:r>
      <w:r>
        <w:rPr>
          <w:rFonts w:eastAsia="IRNazanin" w:cs="IRNazanin"/>
          <w:color w:val="111111"/>
          <w:sz w:val="28"/>
          <w:szCs w:val="28"/>
          <w:rtl w:val="true"/>
          <w:lang w:bidi="fa-IR"/>
        </w:rPr>
        <w:t>.</w:t>
      </w:r>
    </w:p>
    <w:p>
      <w:pPr>
        <w:pStyle w:val="Heading4"/>
        <w:numPr>
          <w:ilvl w:val="3"/>
          <w:numId w:val="1"/>
        </w:numPr>
        <w:rPr/>
      </w:pPr>
      <w:bookmarkStart w:id="978" w:name="__RefHeading___Toc1147449_3244359995"/>
      <w:bookmarkStart w:id="979" w:name="_Toc331"/>
      <w:bookmarkEnd w:id="978"/>
      <w:r>
        <w:rPr>
          <w:rtl w:val="true"/>
        </w:rPr>
        <w:t>«</w:t>
      </w:r>
      <w:r>
        <w:rPr>
          <w:rtl w:val="true"/>
        </w:rPr>
        <w:t>إِنَّهُ لقُرْآنٌ کَرِیمٌ</w:t>
      </w:r>
      <w:r>
        <w:rPr>
          <w:rtl w:val="true"/>
        </w:rPr>
        <w:t>(</w:t>
      </w:r>
      <w:r>
        <w:rPr/>
        <w:t>77</w:t>
      </w:r>
      <w:r>
        <w:rPr>
          <w:rtl w:val="true"/>
        </w:rPr>
        <w:t xml:space="preserve">) </w:t>
      </w:r>
      <w:r>
        <w:rPr>
          <w:rtl w:val="true"/>
        </w:rPr>
        <w:t>فِی کِتَابٍ مَّکْنُونٍ</w:t>
      </w:r>
      <w:r>
        <w:rPr>
          <w:rtl w:val="true"/>
        </w:rPr>
        <w:t>(</w:t>
      </w:r>
      <w:r>
        <w:rPr/>
        <w:t>78</w:t>
      </w:r>
      <w:r>
        <w:rPr>
          <w:rtl w:val="true"/>
        </w:rPr>
        <w:t xml:space="preserve">) </w:t>
      </w:r>
      <w:r>
        <w:rPr>
          <w:rtl w:val="true"/>
        </w:rPr>
        <w:t>لا یَمَسُّهُ إِلا المُطَهَّرُونَ</w:t>
      </w:r>
      <w:r>
        <w:rPr>
          <w:rtl w:val="true"/>
        </w:rPr>
        <w:t>(</w:t>
      </w:r>
      <w:r>
        <w:rPr/>
        <w:t>79</w:t>
      </w:r>
      <w:r>
        <w:rPr>
          <w:rtl w:val="true"/>
        </w:rPr>
        <w:t>)»</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قرآنی است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پاک شدگان بر آن دست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تهذیب با سند خود، از علی بن حسن بن فضّال، از جعفر بن محمد بن حکیم و جعفر بن محمد بن ابی صباح و همه آنها از ابراهیم بن عبد الحمید، از امام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حالت ناپاک بودن و جُنُب بودن لمس نکن و به نخ آن دست نزن و آن را آویزان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آدم جنب و کسی که در حال حیض است و کسی که به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وضو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است به قرآن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امام محمد باقر علیه السلام در تفسیر این آیه ذکر کرده است</w:t>
      </w:r>
      <w:r>
        <w:rPr>
          <w:rFonts w:eastAsia="IRNazanin" w:cs="IRNazanin"/>
          <w:color w:val="111111"/>
          <w:sz w:val="28"/>
          <w:szCs w:val="28"/>
          <w:rtl w:val="true"/>
          <w:lang w:bidi="fa-IR"/>
        </w:rPr>
        <w:t>.</w:t>
      </w:r>
      <w:r>
        <w:rPr>
          <w:rStyle w:val="FootnoteAnchor"/>
          <w:rtl w:val="true"/>
        </w:rPr>
        <w:footnoteReference w:id="1261"/>
      </w:r>
    </w:p>
    <w:p>
      <w:pPr>
        <w:pStyle w:val="Heading4"/>
        <w:numPr>
          <w:ilvl w:val="3"/>
          <w:numId w:val="1"/>
        </w:numPr>
        <w:rPr/>
      </w:pPr>
      <w:bookmarkStart w:id="980" w:name="__RefHeading___Toc1147451_3244359995"/>
      <w:bookmarkStart w:id="981" w:name="_Toc332"/>
      <w:bookmarkEnd w:id="980"/>
      <w:r>
        <w:rPr>
          <w:rtl w:val="true"/>
        </w:rPr>
        <w:t>«</w:t>
      </w:r>
      <w:r>
        <w:rPr>
          <w:rtl w:val="true"/>
        </w:rPr>
        <w:t>وتَجْعَلونَ رِزْقَکُمْ أَنَّکُمْ تُکَذِّبُونَ</w:t>
      </w:r>
      <w:r>
        <w:rPr>
          <w:rtl w:val="true"/>
        </w:rPr>
        <w:t>(</w:t>
      </w:r>
      <w:r>
        <w:rPr/>
        <w:t>82</w:t>
      </w:r>
      <w:r>
        <w:rPr>
          <w:rtl w:val="true"/>
        </w:rPr>
        <w:t xml:space="preserve">) </w:t>
      </w:r>
      <w:r>
        <w:rPr>
          <w:rtl w:val="true"/>
        </w:rPr>
        <w:t>فَلولا إِذَا بَلغَتِ</w:t>
      </w:r>
      <w:r>
        <w:rPr>
          <w:rtl w:val="true"/>
        </w:rPr>
        <w:t>...</w:t>
      </w:r>
      <w:r>
        <w:rPr>
          <w:rtl w:val="true"/>
        </w:rPr>
        <w:t>مَدِینِینَ</w:t>
      </w:r>
      <w:r>
        <w:rPr>
          <w:rtl w:val="true"/>
        </w:rPr>
        <w:t>(</w:t>
      </w:r>
      <w:r>
        <w:rPr/>
        <w:t>86</w:t>
      </w:r>
      <w:r>
        <w:rPr>
          <w:rtl w:val="true"/>
        </w:rPr>
        <w:t xml:space="preserve">) </w:t>
      </w:r>
      <w:r>
        <w:rPr>
          <w:rtl w:val="true"/>
        </w:rPr>
        <w:t>تَرْجِعُونَهَا إِن کُنتُمْ صَادِقِینَ</w:t>
      </w:r>
      <w:r>
        <w:rPr>
          <w:rtl w:val="true"/>
        </w:rPr>
        <w:t>(</w:t>
      </w:r>
      <w:r>
        <w:rPr/>
        <w:t>87</w:t>
      </w:r>
      <w:r>
        <w:rPr>
          <w:rtl w:val="true"/>
        </w:rPr>
        <w:t>)»</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وتَجْعَلونَ رِزْقَکُمْ أَنَّکُمْ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إِن کُنتُمْ غَیْرَ مَدِینِینَ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خود نظاره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شما نزدیکتریم ولی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اگر شما بی جزا می 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کتابی در کار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برنمی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محمد بن احمد بن ثابت، از حسن بن محمد بن سماعه و احمد بن حسن قزّاز و همگی از صالح بن خالد، از ثابت بن شریح، از ابان بن تغلب، از عبد الاعلی ثعلبی ـ که  من ندیدم جز از عبد الاعلی روایت کند ـ از ابو عبد الرحمن سلمی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هنگام تلاوت سوره واقعه، آیه را این گونه برای آنها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حضرت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الان کسی می‌گوید که چرا این گونه خواند؟ من از رسول خدا صلی الله علیه و آله و سلم شنیدم که آیه را این گونه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باران می‌بارید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فلان و باران فلان بر ما بارید</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پس خداوند این گونه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شکرکم أَنَّکُمْ تُکَذِّبُونَ</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علی بن حسین، از احمد بن ابی عبدالله، از پدرش، از ابن ابی عمیر، از ابو بصیر، از امام صادق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شکرکم أَنَّکُمْ تُکَذِّبُونَ</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باطنی اهل بیت علیهم السلام در حدیث احمد بن ابراهیم در باره ائمه علیهم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شکر و سپاس شما از نعمتی که خداوند به شما داده است و با نعمت محمد و آل محمد بر شما منت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 و وصی او را تکذیب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p>
    <w:p>
      <w:pPr>
        <w:pStyle w:val="BookText"/>
        <w:rPr/>
      </w:pPr>
      <w:r>
        <w:rPr>
          <w:rFonts w:ascii="IRNazanin" w:hAnsi="IRNazanin" w:eastAsia="IRNazanin"/>
          <w:color w:val="111111"/>
          <w:sz w:val="28"/>
          <w:sz w:val="28"/>
          <w:szCs w:val="28"/>
          <w:rtl w:val="true"/>
          <w:lang w:bidi="fa-IR"/>
        </w:rPr>
        <w:t>وصی و جانشین او امیرالمؤمنین علیه السلام نگاه می‌کنید، خداوند دوستدار او را به بهشت و دشمن او را به عذاب جهنم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شما به امیرالمؤمنین علیه السلام نزدیک‌تر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نمی‌دانید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حسین بن سعید، از نضر بن سوید، از یحیی حلبی، از سلیمان بن داود، از ابو بصیر نقل کرده است که 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حِینَئِذٍ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مِنکُمْ ولکِن 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إِن کُنتُمْ 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حنجره ها برسد و اگر مؤمن باشد، خانه و جایگاه خود را در بهشت می‌بیند و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بازگردانید تا چیزهایی را که دیده‌ام به اهل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راهی وجود ندارد</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در کتاب زهد، از نضر بن سوید، از یحیی حلبی، از سلیمان بن داود، از ابو بصیر نقل کرده است که به امام صادق علیه السلام گفتم، معنای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حِینَئِذٍ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مِنکُمْ ولکِن 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إِن کُنتُمْ غَیْرَ مَدِینِینَ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آدمی که در حال احتضار است وقتی به حنجره‌ها برسد، اگر مؤمن باشد، خانه و جایگاه خود را در بهشت می‌بیند و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چیزهایی را که دیده‌ام به اهل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راهی وجود ندارد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منظور نَفْس و جان است و گفت 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جا‌ن‌ها به حنجره‌ها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حِینَئِذٍ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مِنکُمْ ولکِن 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إِن کُنتُمْ </w:t>
      </w:r>
      <w:bookmarkStart w:id="982" w:name="pg13188_126792"/>
    </w:p>
    <w:p>
      <w:pPr>
        <w:pStyle w:val="BookText"/>
        <w:rPr/>
      </w:pPr>
      <w:bookmarkEnd w:id="982"/>
      <w:r>
        <w:rPr>
          <w:rFonts w:ascii="IRNazanin" w:hAnsi="IRNazanin" w:eastAsia="IRNazanin"/>
          <w:color w:val="111111"/>
          <w:sz w:val="28"/>
          <w:sz w:val="28"/>
          <w:szCs w:val="28"/>
          <w:rtl w:val="true"/>
          <w:lang w:bidi="fa-IR"/>
        </w:rPr>
        <w:t>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اگر اجازه انجام کارهای خود را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جان به حنجره‌ها برسد، روح را به بدن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w:t>
      </w:r>
      <w:r>
        <w:rPr>
          <w:rStyle w:val="FootnoteAnchor"/>
          <w:rtl w:val="true"/>
        </w:rPr>
        <w:footnoteReference w:id="1268"/>
      </w:r>
    </w:p>
    <w:p>
      <w:pPr>
        <w:pStyle w:val="Heading4"/>
        <w:numPr>
          <w:ilvl w:val="3"/>
          <w:numId w:val="1"/>
        </w:numPr>
        <w:rPr/>
      </w:pPr>
      <w:bookmarkStart w:id="983" w:name="__RefHeading___Toc1147453_3244359995"/>
      <w:bookmarkStart w:id="984" w:name="_Toc333"/>
      <w:bookmarkEnd w:id="983"/>
      <w:r>
        <w:rPr>
          <w:rtl w:val="true"/>
        </w:rPr>
        <w:t>«</w:t>
      </w:r>
      <w:r>
        <w:rPr>
          <w:rtl w:val="true"/>
        </w:rPr>
        <w:t>فَأَمَّا إِن کَانَ مِنَ المُقَرَّبِینَ</w:t>
      </w:r>
      <w:r>
        <w:rPr>
          <w:rtl w:val="true"/>
        </w:rPr>
        <w:t>(</w:t>
      </w:r>
      <w:r>
        <w:rPr/>
        <w:t>88</w:t>
      </w:r>
      <w:r>
        <w:rPr>
          <w:rtl w:val="true"/>
        </w:rPr>
        <w:t xml:space="preserve">) </w:t>
      </w:r>
      <w:r>
        <w:rPr>
          <w:rtl w:val="true"/>
        </w:rPr>
        <w:t>فَرَوحٌ ورَیْحَانٌ</w:t>
      </w:r>
      <w:r>
        <w:rPr>
          <w:rtl w:val="true"/>
        </w:rPr>
        <w:t>...</w:t>
      </w:r>
      <w:r>
        <w:rPr>
          <w:rtl w:val="true"/>
        </w:rPr>
        <w:t xml:space="preserve">الیَقِینِ </w:t>
      </w:r>
      <w:r>
        <w:rPr>
          <w:rtl w:val="true"/>
        </w:rPr>
        <w:t>(</w:t>
      </w:r>
      <w:r>
        <w:rPr/>
        <w:t>95</w:t>
      </w:r>
      <w:r>
        <w:rPr>
          <w:rtl w:val="true"/>
        </w:rPr>
        <w:t xml:space="preserve">) </w:t>
      </w:r>
      <w:r>
        <w:rPr>
          <w:rtl w:val="true"/>
        </w:rPr>
        <w:t>فَسَبِّحْ بِاسْمِ رَبِّکَ العَظِیمِ</w:t>
      </w:r>
      <w:r>
        <w:rPr>
          <w:rtl w:val="true"/>
        </w:rPr>
        <w:t>(</w:t>
      </w:r>
      <w:r>
        <w:rPr/>
        <w:t>96</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وجَنَّةُ 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اگر از یاران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راست بر تو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دروغزنان گمراه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آبی جوشان پذیرایی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درافتادن به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حقیقت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 خود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امالی خود، از محمد بن محمد، از مظفر بن محمد، از ابوبکر محمد بن احمد بن ابی ثلج، از احمد بن محمد بن موسی هاشمی، از محمد بن            عبدالله زراری، از پدرش، از حسن بن محبوب، از ابو زکریا موصلی، از جابر، از امام باقر علیه السلام، از پدرش، از جدش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خداوند در ابتدای آفرینش انسان‌ها در آن موقعی که به صورت سایه و شبح بودند، با تو بر آنها حجت و دلیل آورد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و سلم فرستاده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 علیه السلام جانشین من نیست؟ اما همه مردم از روی تکبر و نافرمانی از ولایت تو سرباز زدند به جز افراد کمی که از کم</w:t>
      </w:r>
    </w:p>
    <w:p>
      <w:pPr>
        <w:pStyle w:val="BookText"/>
        <w:rPr/>
      </w:pPr>
      <w:r>
        <w:rPr>
          <w:rFonts w:ascii="IRNazanin" w:hAnsi="IRNazanin" w:eastAsia="IRNazanin"/>
          <w:color w:val="111111"/>
          <w:sz w:val="28"/>
          <w:sz w:val="28"/>
          <w:szCs w:val="28"/>
          <w:rtl w:val="true"/>
          <w:lang w:bidi="fa-IR"/>
        </w:rPr>
        <w:t>هم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اصحاب یمین هستند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حاتم قزوینی، از علی بن حسین نحوی، از احمد بن ابی عبدالله برقی، از پدرش محمد بن خالد، از ابو ایّوب سلیمان بن مقبل مدنی، از موسی بن جعفر، از پدرش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می‌میرد، هفتاد هزار فرشته تا قبرش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قبرش قرار داده می‌شود، منکر و نکیر به نزد او می‌آیند و او را می‌نشانند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و پیامبر تو چه کسی است؟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و محمد صلی الله علیه و آله و سلم پیامبر من است و اسلام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یک چشم به هم زدن، قبر او را برایش فراخ می‌سازند و از بهشت برای او غذا می‌آورند و راحتی و خوشی را به او می‌دهند 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ورَیْحَانٌ وجَنَّةُ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قبرش نصیبش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کافر می‌میرد، هفتاد هزار مأمور آتش او را تا قبرش مشایعت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صدایی بلند به گونه‌ای که همه به جز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می‌شنوند، به حاملان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به دنیا برگردم از مؤمنان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کارهای نیکی را که ترک کرده‌ام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آتش به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این فقط جمله‌ای است که گوینده‌اش آن را می‌گوید و فرشته‌ای آنها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گردد، کارهایی را که نباید انجام دهد،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قبرش قرار داده می‌شود و مردم او را ترک می‌کنند؛ منکر و نکیر در ترسناک‌ترین صورت به نزد او می‌آیند و او را سر پا نگه می‌دارند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و پیامبر تو چه کسی است؟ زبانش دچار لکنت می‌شود و از جواب دادن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ضربه‌ای به او می‌زنند که حاکی از عذاب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همه از آن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کیست و دین تو چیست و پیامبر تو چه کسی است؟ او در جواب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می‌دانی و نه هدایت شدی و نه رستگار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را که به آتش باز می‌شود برای او باز می‌کنند و آب جوشان حمیم را برای او آماده می‌سازند و این کلام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إِن کَانَ مِنَ المُکَذِّبِینَ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همان، از حسین بن علی بن شعیب جوهری، از عیسی بن محمد علوی، از حسین بن حسن حمیری در کوفه، از حسن بن حسین عرفی، از عمرو بن جمیع، از ابو مقدام نقل کرده است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در باره دوستان و دشمنان ما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قبرش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قبرش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آخرت</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حسین بن محمد، از محمد بن احمد نهدی، از معاویة بن حکیم، از یکی از یارانش، از عنبسة بن بجاد، از امام صادق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کَانَ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و شیعیان تو هستند و فرزندان تو از آنها در امان هستند و توسط آنان کشته نمی‌شوند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همان، از علی بن محمد، از یکی از یارانش، از آدم بن اسحاق، از عبد الرزّاق بن مهران، از حسین بن میمون، از محمد بن سالم، از امام باقر علیه السلام نقل کرده است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قیامت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کَانَ مِنَ المُکَذِّبِینَ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همان مشرکان هستند</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از محمد بن ابی </w:t>
      </w:r>
    </w:p>
    <w:p>
      <w:pPr>
        <w:pStyle w:val="BookText"/>
        <w:rPr/>
      </w:pPr>
      <w:r>
        <w:rPr>
          <w:rFonts w:ascii="Amiri" w:hAnsi="Amiri" w:eastAsia="Amiri" w:cs="Amiri"/>
          <w:color w:val="111111"/>
          <w:sz w:val="28"/>
          <w:sz w:val="28"/>
          <w:szCs w:val="28"/>
          <w:rtl w:val="true"/>
          <w:lang w:bidi="ar-SA"/>
        </w:rPr>
        <w:t>عمیر، از اسحاق بن عبدالعزیز، از ابو بصیر نقل کرده است که از امام صادق علیه السلام شنیدم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قبرش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قبرش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آخرت</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علی بن عباس، از جعفر بن محمد، از موسی بن زیاد، از عنبسه عابد، از جابر بن یزید، از امام باقر علیه السلام نقل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آنها در امان می‌مانی و فرزندان تو را نیز نمی‌کشند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همان، از علی بن عبدالله، از ابراهیم بن محمد ثقفی، از محمد بن عمران، از عاصم بن حمید، از محمد بن مسلم، از امام باقر علیه السلام نقل کرده است که حضرت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شیعیان و دوستداران ما هستند</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از عبدالعزیز بن یحیی، از محمد بن عبدالرحمن بن فضل، از جعفر بن حسین، از پدرش، از محمد بن زید، از پدرش نقل کرده است که از امام باقر علیه السلام در 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ورَیْحَانٌ وجَنَّةُ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باره امیرالمؤمنین علی علیه السلام و امامانی است که پس از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آنها باد</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وی، از حسین بن احمد، از محمد بن عیسی، از یونس، از محمد بن فضیل، از محمد بن حمران نقل کرده است که از امام باقر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نزد امام جایگاهی داشته باشد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کَانَ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با این صفت،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امام را انکار می‌کنند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فَرَوح، فَرُوح آورده است، که به نقل از امام باقر علیه السلام می‌باشد و به معنای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برای شخص مرده مانند زندگی می‌باشد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5" w:name="pg13188_126798"/>
      <w:bookmarkStart w:id="986" w:name="pg13188_126798"/>
      <w:bookmarkEnd w:id="986"/>
    </w:p>
    <w:p>
      <w:pPr>
        <w:pStyle w:val="Heading2"/>
        <w:numPr>
          <w:ilvl w:val="1"/>
          <w:numId w:val="1"/>
        </w:numPr>
        <w:rPr/>
      </w:pPr>
      <w:bookmarkStart w:id="987" w:name="pg13188_126798"/>
      <w:bookmarkStart w:id="988" w:name="__RefHeading___Toc1147455_3244359995"/>
      <w:bookmarkStart w:id="989" w:name="_Toc334"/>
      <w:bookmarkEnd w:id="987"/>
      <w:bookmarkEnd w:id="988"/>
      <w:r>
        <w:rPr>
          <w:rtl w:val="true"/>
        </w:rPr>
        <w:t>سوره حدید</w:t>
      </w:r>
      <w:bookmarkEnd w:id="989"/>
    </w:p>
    <w:p>
      <w:pPr>
        <w:pStyle w:val="Heading3"/>
        <w:numPr>
          <w:ilvl w:val="2"/>
          <w:numId w:val="1"/>
        </w:numPr>
        <w:rPr/>
      </w:pPr>
      <w:bookmarkStart w:id="990" w:name="__RefHeading___Toc1147457_3244359995"/>
      <w:bookmarkStart w:id="991" w:name="_Toc335"/>
      <w:bookmarkEnd w:id="990"/>
      <w:r>
        <w:rPr>
          <w:rtl w:val="true"/>
        </w:rPr>
        <w:t>اشاره</w:t>
      </w:r>
      <w:bookmarkEnd w:id="991"/>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حدید مدنی می‌باشد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پس از سوره زلزله نازل شده است</w:t>
      </w:r>
      <w:r>
        <w:rPr>
          <w:rFonts w:eastAsia="IRNazanin" w:cs="IRNazanin"/>
          <w:color w:val="111111"/>
          <w:sz w:val="28"/>
          <w:szCs w:val="28"/>
          <w:rtl w:val="true"/>
          <w:lang w:bidi="fa-IR"/>
        </w:rPr>
        <w:t xml:space="preserve">.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13188_126800"/>
      <w:bookmarkStart w:id="993" w:name="pg13188_126800"/>
      <w:bookmarkEnd w:id="993"/>
    </w:p>
    <w:p>
      <w:pPr>
        <w:pStyle w:val="Heading3"/>
        <w:numPr>
          <w:ilvl w:val="2"/>
          <w:numId w:val="1"/>
        </w:numPr>
        <w:rPr/>
      </w:pPr>
      <w:bookmarkStart w:id="994" w:name="pg13188_126800"/>
      <w:bookmarkStart w:id="995" w:name="__RefHeading___Toc1147459_3244359995"/>
      <w:bookmarkStart w:id="996" w:name="_Toc336"/>
      <w:bookmarkEnd w:id="994"/>
      <w:bookmarkEnd w:id="995"/>
      <w:r>
        <w:rPr>
          <w:rtl w:val="true"/>
        </w:rPr>
        <w:t>فضیلت و ثواب قرائت سوره حدید</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احمد بن ادریس، از محمد بن حسّان، از اسماعیل بن مهران، از حسن، از حسین بن ابی علاء، از امام صادق علیه السلام نقل کرده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حدید و مجادله را در نماز واجب، به طور پیوسته بخواند، خداوند او را دچار عذاب نخواهد ساخت تا آن که برای همیشه به خواب رود و هیچ وقت در وجود خودش و خانواده‌اش بدی نخواهد دید و در بدنش نیز هیچ مریضی نخواهد یافت</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به نقل از عمرو بن شمر، از جابر جعفی، از امام باقر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مسبحات را قبل از خواب بخواند، نمی‌میرد، مگر این که امام قائم عجل الله تعالی فرجه الشریف را می‌بیند و اگر بمیرد در جوار رسول خدا صلی الله علیه و آله و سلم خواهد بود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این سوره را بخواند، حقی بر خداوند است که او را از عذابش در امان بدارد و در بهشت خود به او نعمت دهد، و هر کس به خواندن آن عادت کند هر </w:t>
      </w:r>
    </w:p>
    <w:p>
      <w:pPr>
        <w:pStyle w:val="BookText"/>
        <w:rPr/>
      </w:pPr>
      <w:r>
        <w:rPr>
          <w:rFonts w:ascii="IRNazanin" w:hAnsi="IRNazanin" w:eastAsia="IRNazanin"/>
          <w:color w:val="111111"/>
          <w:sz w:val="28"/>
          <w:sz w:val="28"/>
          <w:szCs w:val="28"/>
          <w:rtl w:val="true"/>
          <w:lang w:bidi="fa-IR"/>
        </w:rPr>
        <w:t>چند که در بند و زنجیر و زندانی باشد، خداوند خروج او را از زندان آسان می‌نماید، هر چند که مرتکب جنایت‌های زیادی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خود آویزان نماید، اگر در حالت جنگ باشد، هیچ تیر و هیچ آهنی بر او آسیب نمی‌رساند و در جنگ شجاع خواهد بود و اگر در جایی از بدن که آهن در آن فرو رفته است، خوانده شود، فوراً و بدون هیچ دردی از بدنش خارج خواهد شد</w:t>
      </w:r>
      <w:r>
        <w:rPr>
          <w:rFonts w:eastAsia="IRNazanin" w:cs="IRNazanin"/>
          <w:color w:val="111111"/>
          <w:sz w:val="28"/>
          <w:szCs w:val="28"/>
          <w:rtl w:val="true"/>
          <w:lang w:bidi="fa-IR"/>
        </w:rPr>
        <w:t>.</w:t>
      </w:r>
      <w:bookmarkStart w:id="997" w:name="pg13188_126802"/>
    </w:p>
    <w:p>
      <w:pPr>
        <w:pStyle w:val="Heading3"/>
        <w:numPr>
          <w:ilvl w:val="2"/>
          <w:numId w:val="1"/>
        </w:numPr>
        <w:rPr/>
      </w:pPr>
      <w:bookmarkStart w:id="998" w:name="__RefHeading___Toc1147461_3244359995"/>
      <w:bookmarkStart w:id="999" w:name="_Toc337"/>
      <w:bookmarkEnd w:id="997"/>
      <w:bookmarkEnd w:id="998"/>
      <w:r>
        <w:rPr>
          <w:rtl w:val="true"/>
        </w:rPr>
        <w:t>تفسیر سوره حدید</w:t>
      </w:r>
      <w:bookmarkEnd w:id="999"/>
    </w:p>
    <w:p>
      <w:pPr>
        <w:pStyle w:val="Heading4"/>
        <w:numPr>
          <w:ilvl w:val="3"/>
          <w:numId w:val="1"/>
        </w:numPr>
        <w:rPr/>
      </w:pPr>
      <w:bookmarkStart w:id="1000" w:name="__RefHeading___Toc1147463_3244359995"/>
      <w:bookmarkStart w:id="1001" w:name="_Toc338"/>
      <w:bookmarkEnd w:id="1000"/>
      <w:r>
        <w:rPr>
          <w:rtl w:val="true"/>
        </w:rPr>
        <w:t>اشاره</w:t>
      </w:r>
      <w:bookmarkEnd w:id="1001"/>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002" w:name="__RefHeading___Toc1147465_3244359995"/>
      <w:bookmarkStart w:id="1003" w:name="_Toc339"/>
      <w:bookmarkEnd w:id="1002"/>
      <w:r>
        <w:rPr>
          <w:rtl w:val="true"/>
        </w:rPr>
        <w:t>«</w:t>
      </w:r>
      <w:r>
        <w:rPr>
          <w:rtl w:val="true"/>
        </w:rPr>
        <w:t>سَبَّحَ للهِ مَا فِی السَّمَاواتِ والأَرْضِ وهُو العَزِیزُ الحَکِیمُ</w:t>
      </w:r>
      <w:r>
        <w:rPr>
          <w:rtl w:val="true"/>
        </w:rPr>
        <w:t>(</w:t>
      </w:r>
      <w:r>
        <w:rPr/>
        <w:t>1</w:t>
      </w:r>
      <w:r>
        <w:rPr>
          <w:rtl w:val="true"/>
        </w:rPr>
        <w:t>)»</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زمین است خدا را به پاکی می ستایند و اوست ارجمند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جامع‌ترین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04" w:name="__RefHeading___Toc1147467_3244359995"/>
      <w:bookmarkStart w:id="1005" w:name="_Toc340"/>
      <w:bookmarkEnd w:id="1004"/>
      <w:r>
        <w:rPr>
          <w:rtl w:val="true"/>
        </w:rPr>
        <w:t>«</w:t>
      </w:r>
      <w:r>
        <w:rPr>
          <w:rtl w:val="true"/>
        </w:rPr>
        <w:t>هُو الأَول والآخِرُ والظَّاهِرُ والبَاطِنُ وهُو بِکُل شَیْءٍ عَلیمٌ</w:t>
      </w:r>
      <w:r>
        <w:rPr>
          <w:rtl w:val="true"/>
        </w:rPr>
        <w:t>(</w:t>
      </w:r>
      <w:r>
        <w:rPr/>
        <w:t>3</w:t>
      </w:r>
      <w:r>
        <w:rPr>
          <w:rtl w:val="true"/>
        </w:rPr>
        <w:t>)»</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از محمد بن عبدالجبار، از صفوان بن یحیی، از فضیل بن یحیی، از فضیل بن عثمان، از ابن ابو یعفور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 السلام 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 وهُو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 را دانستیم، اما تفسیر آخر چیست؟ پس فرمود هر چیزی نابود می‌شود و یا تغییر می‌کند یا دچار تغییر و زوال می‌شود، یا از رنگی به رنگ دیگر و از شکلی به شکل دیگر، از صفتی به صفت دیگر و از فزونی به نقصان تغییر می‌یابد، جز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به</w:t>
      </w:r>
    </w:p>
    <w:p>
      <w:pPr>
        <w:pStyle w:val="BookText"/>
        <w:rPr/>
      </w:pPr>
      <w:r>
        <w:rPr>
          <w:rFonts w:ascii="IRNazanin" w:hAnsi="IRNazanin" w:eastAsia="IRNazanin"/>
          <w:color w:val="111111"/>
          <w:sz w:val="28"/>
          <w:sz w:val="28"/>
          <w:szCs w:val="28"/>
          <w:rtl w:val="true"/>
          <w:lang w:bidi="fa-IR"/>
        </w:rPr>
        <w:t>یک حالت است، او تنها اول است قبل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آخر است، بی‌آن که زوال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نام‌های او تغییر نمی‌کند، در حالی که صفات و اسماء غیر او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که مدتی خاک است و زمانی گوشت و خون و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و استخوان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رطب و زمانی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صفات و اسامی آن تغییر می‌یابد، حال آن که خداوند عز و جل بر خلاف آن است</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ابن بابویه در توحید همین حدیث را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ادریس از پدرش، از محمد بن عبدالجبار روایت کرد و حدیث را تا پایان آن، با همین سند و همین الفاظ بیان کرد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علی بن ابراهیم، از پدرش، از ابن ابی عمیر، از ابو اذینه، از محمد بن حکیم، از میمون بان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در باره الاول و الاخر سئوال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اولی پیش از او نبوده است، و آغازی قبل از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معنای نهایتی که صفت مخلوقات است، نمی‌باشد، بلکه به معنای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آخری است که پیوسته بوده و هست و آغاز و پایان ندارد و حدوث بر او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حالتی به حالت دیگر تغییر نمی‌یابد و خالق هر چیزی است</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ابن بابویه در توحید همین حدیث را از محمد بن موسی بن متوکل، از علی بن ابراهیم روایت کرده و این حدیث را تا پایان آن با همین سند و متن داده است</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محمد بن یعقوب از علی بن محمد، از امام رضا علیه السلام در حدیثی که در آن اسامی خداوند تعالی را تفسیر می‌کند، روایت کرده است که نام ظاهر بدین سبب نیست که بر اشیا سوار شده و بر پشت آن نشسته است و بر قله آن قرار گرفته است، بلکه به سبب توانایی و غلبه و قدرت بر آن است، همان طور که اگر شخصی بگوید، بر دشمنانم آشکار شدم و خداوند مرا بر دشمنم آشکار </w:t>
      </w:r>
    </w:p>
    <w:p>
      <w:pPr>
        <w:pStyle w:val="BookText"/>
        <w:rPr/>
      </w:pPr>
      <w:r>
        <w:rPr>
          <w:rFonts w:ascii="IRNazanin" w:hAnsi="IRNazanin" w:eastAsia="IRNazanin"/>
          <w:color w:val="111111"/>
          <w:sz w:val="28"/>
          <w:sz w:val="28"/>
          <w:szCs w:val="28"/>
          <w:rtl w:val="true"/>
          <w:lang w:bidi="fa-IR"/>
        </w:rPr>
        <w:t>گرداند، از غلبه بر دشمن خبر می‌دهد و ظهور خداوند بر اشیا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دیگرش این است که او برای هر آن که او را طلب کند، ظاهر است و چیزی از او پنهان نمی‌ماند، و اوست مدبر هر آن چه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ظاهر از خداوند آشکارتر و واضح‌تر است؟ زیرا به هر سو روی آوری، مخلوقات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خود بنگری، آثار او را می‌یابی، در حالی که ظاهر در میان اشیا بدین معناست که خود آن شیء و حدودش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لفظ مشترک هستیم، اما از لحاظ معنا متفاوت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به معنای رفتن در میان و باطن اشیاء نیست که در آن فرو رود، بلکه بدین معناست که علم و حفظ و تدبیر اشیا را در باطن خود دارد و در برگرفته است همان 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آن آگاه هستم و به پنهانی‌های رازش عالم هستم، پنهان و نهفته است و غایب از نظرهاست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لفظ مشترک هستیم، اما از لحاظ معنا متفاوت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 لفظی دارد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ابن بابویه در توحید همین حدیث را از محمد بن علی ماجیلویه که رحمت خدا بر او باد، از علی بن ابراهیم بن هاشم، از مختار بن محمد بن مختار همدانی، از فتح بن یزید جرجانی، از امام موسی کاظم علیه السلام روایت کرده و عین حدیث را آورده است</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سهل عطّار، از احمد بن محمد، از ابو ذرعه عبیدالله بن عبدالکریم، از قبیصه بن عقبه، از سفیان بن یحیی، از جابر بن عبدالله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در کوچه‌ای در مدینه دیدم و در باره پیامبر صلی الله علیه و آله و سلم از او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خبری را برای من بیان کرد مبنی بر که پیامبر صلی الله علیه و آله و سلم در مسجد در میان جمعی از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w:t>
      </w:r>
    </w:p>
    <w:p>
      <w:pPr>
        <w:pStyle w:val="BookText"/>
        <w:rPr/>
      </w:pPr>
      <w:r>
        <w:rPr>
          <w:rFonts w:ascii="IRNazanin" w:hAnsi="IRNazanin" w:eastAsia="IRNazanin"/>
          <w:color w:val="111111"/>
          <w:sz w:val="28"/>
          <w:sz w:val="28"/>
          <w:szCs w:val="28"/>
          <w:rtl w:val="true"/>
          <w:lang w:bidi="fa-IR"/>
        </w:rPr>
        <w:t>را خواند،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نشسته بودیم 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علی بن ابی طالب علیه السلام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مقابلش برخاست و بین دو چشمش را بوسید و او را به گونه‌ای نزد خود نشاند که زانوهایشان به یکدیگر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خورشید سخن بگو، زیرا او با تو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که خورشید با علی سخن می‌گوید؟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پسر عموی بی‌مقدارش را مدح می‌کند و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خارج شد و به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مخلوق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پس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نیکویم،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و 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 و 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همه چیز آگاهست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نزد پیامبر صلی الله علیه و آله و سلم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یا من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بشنوند بهتر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خورشید به تو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زیرا تو اولین کسی هستی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 زیرا تو آخرین کسی هستی که در هنگام غسلم مرا به چشم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اولین کسی هستی که بر پنهانی‌های رازم آگاه می‌شوی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تنها تویی که باطن علم مرا می‌شناسی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به هر چیزی هستی، زیرا خداوند علمی از حلال و حرام و واجبات و احکام و تنزیل و تفسیر و ناسخ و منسوخ و محکم و متشابه و مشکل را نازل نکرد، مگر آن که تو عالم به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امتم آن چه را نصاری در مورد عیسی گفتند، در مورد تو نمی‌گفتند، سخنی می‌گفتم که بر هر گروهی می‌گذشتی، خاک قدمت را مایه شفای بیماری خویش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سخنش را به پایان رساند، سلمان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همان سخنی را گفت که عمار بیان کرد</w:t>
      </w:r>
      <w:r>
        <w:rPr>
          <w:rFonts w:eastAsia="IRNazanin" w:cs="IRNazanin"/>
          <w:color w:val="111111"/>
          <w:sz w:val="28"/>
          <w:szCs w:val="28"/>
          <w:rtl w:val="true"/>
          <w:lang w:bidi="fa-IR"/>
        </w:rPr>
        <w:t>.</w:t>
      </w:r>
      <w:r>
        <w:rPr>
          <w:rStyle w:val="FootnoteAnchor"/>
          <w:rtl w:val="true"/>
        </w:rPr>
        <w:footnoteReference w:id="1287"/>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عبدالعزیز بن یحیی، از محمد بن زکریا، از علی بن حکیم، از ربیع بن عبدالله، از عبدالله بن حسن،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w:t>
      </w:r>
      <w:bookmarkStart w:id="1006" w:name="pg13188_126806"/>
    </w:p>
    <w:p>
      <w:pPr>
        <w:pStyle w:val="BookText"/>
        <w:rPr/>
      </w:pPr>
      <w:bookmarkEnd w:id="1006"/>
      <w:r>
        <w:rPr>
          <w:rFonts w:ascii="IRNazanin" w:hAnsi="IRNazanin" w:eastAsia="IRNazanin"/>
          <w:color w:val="111111"/>
          <w:sz w:val="28"/>
          <w:sz w:val="28"/>
          <w:szCs w:val="28"/>
          <w:rtl w:val="true"/>
          <w:lang w:bidi="fa-IR"/>
        </w:rPr>
        <w:t>علیه و آله و سلم روزی در حجره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خوابیده بود و علی علیه السلام نماز عصر را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باره نمازش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 کرد و خداوند خورشید را برگرداند چنان که عصر در آسمان بود و حدیث بازگشتن خورشید را بیان کرد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خورشید سلام کن و با او سخن بگو زیرا خورشید با تو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مخلوق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باد ای اول و ای آخر، ای ظاهر و 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دوستدارانش را نجات می‌دهد و وثیقه دشمنانش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خورشید به تو چه بود؟ علی آن امر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تو چه گفت؟ و علی کلام خورشید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خورشید راست گفت و به امر خداوند سخن گفت، تو اولین مؤمنان هستی از نظر ایمان آوردن و تو آخرین جانشینانی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پیامبری نیست و پس از تو جانشینی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هستی که بر دشمنانت ظاهر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هستی که در بردارنده علم آشکار شده بر اوست و در این امر احدی بالاتر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خزینه علم من و گنجینه وحی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بهترین فرزندان هستند و پیروانت همان بزرگواران روز قیامت هستند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هر چیزی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عَلیمٌ بِذَاتِ 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ضمیر انسان‌هاست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07" w:name="__RefHeading___Toc1147469_3244359995"/>
      <w:bookmarkStart w:id="1008" w:name="_Toc341"/>
      <w:bookmarkEnd w:id="1007"/>
      <w:r>
        <w:rPr>
          <w:rtl w:val="true"/>
        </w:rPr>
        <w:t>«</w:t>
      </w:r>
      <w:r>
        <w:rPr>
          <w:rtl w:val="true"/>
        </w:rPr>
        <w:t>هُو الذِی خَلقَ السَّمَاواتِ والأَرْضَ فِی سِتَّةِ</w:t>
      </w:r>
      <w:r>
        <w:rPr>
          <w:rtl w:val="true"/>
        </w:rPr>
        <w:t>...</w:t>
      </w:r>
      <w:r>
        <w:rPr>
          <w:rtl w:val="true"/>
        </w:rPr>
        <w:t xml:space="preserve">أَیْنَ مَا کُنتُمْ واللهُ بِمَا تَعْمَلونَ بَصِیرٌ </w:t>
      </w:r>
      <w:r>
        <w:rPr>
          <w:rtl w:val="true"/>
        </w:rPr>
        <w:t>(</w:t>
      </w:r>
      <w:r>
        <w:rPr/>
        <w:t>4</w:t>
      </w:r>
      <w:r>
        <w:rPr>
          <w:rtl w:val="true"/>
        </w:rPr>
        <w:t>)»</w:t>
      </w:r>
      <w:bookmarkEnd w:id="1008"/>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السَّمَاواتِ والأَرْضَ فِی سِتَّةِ أَیَّامٍ ثُمَّ اسْتَوی عَلی العَرْشِ یَعْلمُ مَا یَلجُ </w:t>
      </w:r>
    </w:p>
    <w:p>
      <w:pPr>
        <w:pStyle w:val="BookText"/>
        <w:rPr/>
      </w:pPr>
      <w:r>
        <w:rPr>
          <w:rFonts w:ascii="Amiri" w:hAnsi="Amiri" w:eastAsia="Amiri" w:cs="Amiri"/>
          <w:color w:val="111111"/>
          <w:sz w:val="28"/>
          <w:sz w:val="28"/>
          <w:szCs w:val="28"/>
          <w:rtl w:val="true"/>
          <w:lang w:bidi="ar-SA"/>
        </w:rPr>
        <w:t xml:space="preserve">فِی الأَرْضِ ومَا یَخْرُجُ مِنْهَا ومَا یَنزِل مِنَ السَّمَاء ومَا یَعْرُجُ فِیهَا وهُو مَعَکُمْ أَیْنَ مَا کُنتُمْ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آسمان‌ها و زمین را در شش هنگام آفرید؛ 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زمین درآید و آن چه از آن برآید و آن چه در آن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هر کجا باشید او با شماست و خدا به هر چه می 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السَّمَاواتِ والأَرْضَ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شش زمان خلق کرد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ابن محبوب، از عبدالله بن سنان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را روز یکشنبه خلق کرد و چنین نبود که شر را قبل از خیر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و دوشنبه زمین‌ها و روز سه‌شنبه غذاهای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و پنج‌شنبه آسمان‌ها را و روز جمعه غذاهای آسمان را خلق کرد و این معنای کلام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والأَرْضَ و ما بینهما فِی سِتَّةِ 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طه بیان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 ویُولجُ النَّهَارَ فِی اللیْل وهُو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در روز درمی 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 آورد و او به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روایت ابو جارود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شب کم می‌شود، وارد روز می‌شود و آن چه از روز کم می‌شود، داخل در شب می‌شود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09" w:name="pg13188_126808"/>
    </w:p>
    <w:p>
      <w:pPr>
        <w:pStyle w:val="Heading4"/>
        <w:numPr>
          <w:ilvl w:val="3"/>
          <w:numId w:val="1"/>
        </w:numPr>
        <w:rPr/>
      </w:pPr>
      <w:bookmarkStart w:id="1010" w:name="__RefHeading___Toc1147471_3244359995"/>
      <w:bookmarkStart w:id="1011" w:name="_Toc342"/>
      <w:bookmarkEnd w:id="1009"/>
      <w:bookmarkEnd w:id="1010"/>
      <w:r>
        <w:rPr>
          <w:rtl w:val="true"/>
        </w:rPr>
        <w:t>«</w:t>
      </w:r>
      <w:r>
        <w:rPr>
          <w:rtl w:val="true"/>
        </w:rPr>
        <w:t>هُو الذِی یُنَزِّل عَلی عَبْدِهِ آیَاتٍ بَیِّنَاتٍ لیُخْرِجَکُم مِّنَ الظُّلمَاتِ إِلی النُّورِ وإِنَّ اللهَ بِکُمْ لرَؤُوفٌ رَّحِیمٌ</w:t>
      </w:r>
      <w:r>
        <w:rPr>
          <w:rtl w:val="true"/>
        </w:rPr>
        <w:t>(</w:t>
      </w:r>
      <w:r>
        <w:rPr/>
        <w:t>9</w:t>
      </w:r>
      <w:r>
        <w:rPr>
          <w:rtl w:val="true"/>
        </w:rPr>
        <w:t>)»</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بر بنده خود آیات روشنی فرو می فرستد تا شما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سوی نور بیرون کشاند و 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سخت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صادق علیهما السلام در باره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لیُخْرِجَکُم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خارج شدن به معنای ولایت علی علیه السلام را پذیرفتن است</w:t>
      </w:r>
      <w:r>
        <w:rPr>
          <w:rFonts w:eastAsia="IRNazanin" w:cs="IRNazanin"/>
          <w:color w:val="111111"/>
          <w:sz w:val="28"/>
          <w:szCs w:val="28"/>
          <w:rtl w:val="true"/>
          <w:lang w:bidi="fa-IR"/>
        </w:rPr>
        <w:t>.</w:t>
      </w:r>
      <w:r>
        <w:rPr>
          <w:rStyle w:val="FootnoteAnchor"/>
          <w:rtl w:val="true"/>
        </w:rPr>
        <w:footnoteReference w:id="1290"/>
      </w:r>
    </w:p>
    <w:p>
      <w:pPr>
        <w:pStyle w:val="Heading4"/>
        <w:numPr>
          <w:ilvl w:val="3"/>
          <w:numId w:val="1"/>
        </w:numPr>
        <w:rPr/>
      </w:pPr>
      <w:bookmarkStart w:id="1012" w:name="__RefHeading___Toc1147473_3244359995"/>
      <w:bookmarkStart w:id="1013" w:name="_Toc343"/>
      <w:bookmarkEnd w:id="1012"/>
      <w:r>
        <w:rPr>
          <w:rtl w:val="true"/>
        </w:rPr>
        <w:t>«</w:t>
      </w:r>
      <w:r>
        <w:rPr>
          <w:rtl w:val="true"/>
        </w:rPr>
        <w:t>ومَا لکُمْ أَلا تُنفِقُوا فِی سَبِیل اللهِ وللهِ</w:t>
      </w:r>
      <w:r>
        <w:rPr>
          <w:rtl w:val="true"/>
        </w:rPr>
        <w:t>...</w:t>
      </w:r>
      <w:r>
        <w:rPr>
          <w:rtl w:val="true"/>
        </w:rPr>
        <w:t>وعَدَ اللهُ الحُسْنَی واللهُ بِمَا تَعْمَلونَ خَبِیرٌ</w:t>
      </w:r>
      <w:r>
        <w:rPr>
          <w:rtl w:val="true"/>
        </w:rPr>
        <w:t>(</w:t>
      </w:r>
      <w:r>
        <w:rPr/>
        <w:t>10</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تُنفِقُوا فِی سَبِیل اللهِ وللهِ مِیرَاثُ السَّمَاواتِ والأَرْضِ لا یَسْتَوی مِنکُم مَّنْ أَنفَقَ مِن قَبْل الفَتْحِ وقَاتَل أُولئِکَ أَعْظَمُ دَرَجَةً مِّنَ الذِینَ أَنفَقُوا مِن بَعْدُ وقَاتَلوا وکُلا وعَدَ اللهُ الحُسْنَی واللهُ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که در راه خدا انفاق نمی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آسمان ها و زمین به خدا تعلق دارد؟ 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 اند که بعدا به انفاق و جهاد پرداخته اند و خداوند به هر کدام وعده نیکو داده است و خدا به آن چه می کنید، آگاه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مجالس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ابو مفضل، از ابو عباس احمد بن محمد بن سعید بن عبدالرحمن همدانی در کوفه از محمد بن مفضل بن ابراهیم بن قیس اشعری، از علی بن حسان واسطی، از عبدالرحمن بن کثیر، از جعفر بن محمد، از پدرش از جدش علی بن حسین، از حسن علیه السلا ـ در سخنرانی که به هنگام صلح با معاویه و در حضور او بیان کرد ـ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اولین پیشتازان به سوی خداوند عز و جل و رسولش صلی الله علیه و </w:t>
      </w:r>
      <w:bookmarkStart w:id="1014" w:name="pg13188_126809"/>
    </w:p>
    <w:p>
      <w:pPr>
        <w:pStyle w:val="BookText"/>
        <w:rPr/>
      </w:pPr>
      <w:bookmarkEnd w:id="1014"/>
      <w:r>
        <w:rPr>
          <w:rFonts w:ascii="IRNazanin" w:hAnsi="IRNazanin" w:eastAsia="IRNazanin"/>
          <w:color w:val="111111"/>
          <w:sz w:val="28"/>
          <w:sz w:val="28"/>
          <w:szCs w:val="28"/>
          <w:rtl w:val="true"/>
          <w:lang w:bidi="fa-IR"/>
        </w:rPr>
        <w:t>آله و سلم و نزدیک‌ترین نزدیکان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وقَاتَل أُولئِکَ أَعْظَمُ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میان آنان اولین مسلمان و مؤمن بود و اولین کسی بود که به سوی خدا و رسولش هجرت کرد و به آنان پیوست و به سبب بی‌نیازی و وسعت انفاقش پیشتاز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جَاؤُوا مِن بَعْدِهِمْ یَقُولونَ 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 برادرانمان که در ایمان آوردن بر ما پیشی گرفتند ببخشای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رئوف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تمامی ملت‌ها به خاطر پیشتازی او در ایمان به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آنان موفق نشده‌اند زودتر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می‌کنند و آن بدین سبب است که احدی در ایمانش از او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 والأَنصَارِ والذِینَ اتَّبَعُوهُم بِإِحْسَانٍ</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تمامی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 و جل پیشتازان را بر عقب افتادگان و متأخرین برتری داده است، پیشتاز پیشتازان را نیز بر پیشتازان برتری داده است</w:t>
      </w:r>
      <w:r>
        <w:rPr>
          <w:rFonts w:eastAsia="IRNazanin" w:cs="IRNazanin"/>
          <w:color w:val="111111"/>
          <w:sz w:val="28"/>
          <w:szCs w:val="28"/>
          <w:rtl w:val="true"/>
          <w:lang w:bidi="fa-IR"/>
        </w:rPr>
        <w:t>.</w:t>
      </w:r>
      <w:r>
        <w:rPr>
          <w:rStyle w:val="FootnoteAnchor"/>
          <w:rtl w:val="true"/>
        </w:rPr>
        <w:footnoteReference w:id="1293"/>
      </w:r>
      <w:r>
        <w:rPr>
          <w:rFonts w:ascii="Amiri" w:hAnsi="Amiri" w:eastAsia="Amiri" w:cs="Amiri"/>
          <w:color w:val="111111"/>
          <w:sz w:val="28"/>
          <w:sz w:val="28"/>
          <w:szCs w:val="28"/>
          <w:rtl w:val="true"/>
          <w:lang w:bidi="ar-SA"/>
        </w:rPr>
        <w:t>این حدیث طولانی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به طور کامل در ذیل کلام خداوند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5" w:name="__RefHeading___Toc1147475_3244359995"/>
      <w:bookmarkStart w:id="1016" w:name="_Toc344"/>
      <w:bookmarkEnd w:id="1015"/>
      <w:r>
        <w:rPr>
          <w:rtl w:val="true"/>
        </w:rPr>
        <w:t>«</w:t>
      </w:r>
      <w:r>
        <w:rPr>
          <w:rtl w:val="true"/>
        </w:rPr>
        <w:t>مَن ذَا الذِی یُقْرِضُ اللهَ قَرْضًا حَسَنًا فَیُضَاعِفَهُ لهُ ولهُ أَجْرٌ کَرِیمٌ</w:t>
      </w:r>
      <w:r>
        <w:rPr>
          <w:rtl w:val="true"/>
        </w:rPr>
        <w:t>(</w:t>
      </w:r>
      <w:r>
        <w:rPr/>
        <w:t>11</w:t>
      </w:r>
      <w:r>
        <w:rPr>
          <w:rtl w:val="true"/>
        </w:rPr>
        <w:t>)»</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تعدادی یاران ما، از احمد بن محمد، از علی بن حکم، از ابو مغرا، از اسحاق بن عمار، از ابو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پرداخت پول به امام علیه السلام است</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از محمد بن احمد، از عبدالله بن صلت، از یونس، از عبدالعزیز بن مهتدی، از امام موسی کاظم علیه السلام در باره این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ولهُ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به  امام در حکومت فاسقین است</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ادریس، از احمد بن محمد، از علی بن حکم، از ابو مغرا، از اسحاق بن عمار، از ابو ابراهیم امام موسی بن جعفر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ارتباط با امام نازل شده است</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هوذه باهلی، از ابراهیم بن اسحاق، از عبدالله بن حماد انصاری، از معاویه بن عمار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صله رحم است و مقصود از رحم، رحم آل محمد صلوات الله علیهم اجمعین است</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تعدادی از یاران ما، از احمد بن محمد، از محمد بن </w:t>
      </w:r>
      <w:bookmarkStart w:id="1017" w:name="pg13188_126811"/>
    </w:p>
    <w:p>
      <w:pPr>
        <w:pStyle w:val="BookText"/>
        <w:rPr/>
      </w:pPr>
      <w:bookmarkEnd w:id="1017"/>
      <w:r>
        <w:rPr>
          <w:rFonts w:ascii="IRNazanin" w:hAnsi="IRNazanin" w:eastAsia="IRNazanin"/>
          <w:color w:val="111111"/>
          <w:sz w:val="28"/>
          <w:sz w:val="28"/>
          <w:szCs w:val="28"/>
          <w:rtl w:val="true"/>
          <w:lang w:bidi="fa-IR"/>
        </w:rPr>
        <w:t xml:space="preserve">سنان، از حماد بن ابی طلحه، از معاذ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خلقش نخواست آن چه را در دستشان است به خداوند بدهند، چون به آن نیازمند است، بلکه هر حقی که خداوند دارد، فقط از آن ولی اوست</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 از علی بن ابراهیم، از محمد بن عیسی، از حسن بن میاح،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به امام علیه السلام رسانده شود، ثواب آن برای شخص، از کوه احد سنگین‌تر خواهد بود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علی بن ابراهیم، از محمد بن عیسی، از یونس، از برخی یارانش،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به امام علیه السلام رسانده شود بهتر از دو هزار درهمی است که در سایر راه‌های نیک، هزینه شود</w:t>
      </w:r>
      <w:r>
        <w:rPr>
          <w:rFonts w:eastAsia="IRNazanin" w:cs="IRNazanin"/>
          <w:color w:val="111111"/>
          <w:sz w:val="28"/>
          <w:szCs w:val="28"/>
          <w:rtl w:val="true"/>
          <w:lang w:bidi="fa-IR"/>
        </w:rPr>
        <w:t>.</w:t>
      </w:r>
      <w:r>
        <w:rPr>
          <w:rStyle w:val="FootnoteAnchor"/>
          <w:rtl w:val="true"/>
        </w:rPr>
        <w:footnoteReference w:id="1301"/>
      </w:r>
    </w:p>
    <w:p>
      <w:pPr>
        <w:pStyle w:val="Heading4"/>
        <w:numPr>
          <w:ilvl w:val="3"/>
          <w:numId w:val="1"/>
        </w:numPr>
        <w:rPr/>
      </w:pPr>
      <w:bookmarkStart w:id="1018" w:name="__RefHeading___Toc1147477_3244359995"/>
      <w:bookmarkStart w:id="1019" w:name="_Toc345"/>
      <w:bookmarkEnd w:id="1018"/>
      <w:r>
        <w:rPr>
          <w:rtl w:val="true"/>
        </w:rPr>
        <w:t>«</w:t>
      </w:r>
      <w:r>
        <w:rPr>
          <w:rtl w:val="true"/>
        </w:rPr>
        <w:t>یَومَ تَرَی المُؤْمِنِینَ والمُؤْمِنَاتِ یَسْعَی نُورُهُم</w:t>
      </w:r>
      <w:r>
        <w:rPr>
          <w:rtl w:val="true"/>
        </w:rPr>
        <w:t>...</w:t>
      </w:r>
      <w:r>
        <w:rPr>
          <w:rtl w:val="true"/>
        </w:rPr>
        <w:t>خَالدِینَ فِیهَا ذَلکَ هُو الفَوزُ العَظِیمُ</w:t>
      </w:r>
      <w:r>
        <w:rPr>
          <w:rtl w:val="true"/>
        </w:rPr>
        <w:t>(</w:t>
      </w:r>
      <w:r>
        <w:rPr/>
        <w:t>12</w:t>
      </w:r>
      <w:r>
        <w:rPr>
          <w:rtl w:val="true"/>
        </w:rPr>
        <w:t>)»</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مردان و زنان مؤمن را می بینی که نورشان پیشاپیششان و به جانب راستشان دوان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مژده باد به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و محمد بن حسن، از سهل بن زیاد، از محمد بن حسن بن شمون، از عبدالله بن عبدالرحمن اصم، از عبدالله بن قاسم، از صالح بن سهل همدانی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مؤمنین که سلام و درود خدا بر آنان باد، در روز قیامت پیش روی آنان و سمت راست مؤمنین تلاش می‌کنند تا آنان را در منازل </w:t>
      </w:r>
      <w:bookmarkStart w:id="1020" w:name="pg13188_126812"/>
    </w:p>
    <w:p>
      <w:pPr>
        <w:pStyle w:val="BookText"/>
        <w:rPr/>
      </w:pPr>
      <w:bookmarkEnd w:id="1020"/>
      <w:r>
        <w:rPr>
          <w:rFonts w:ascii="IRNazanin" w:hAnsi="IRNazanin" w:eastAsia="IRNazanin"/>
          <w:color w:val="111111"/>
          <w:sz w:val="28"/>
          <w:sz w:val="28"/>
          <w:szCs w:val="28"/>
          <w:rtl w:val="true"/>
          <w:lang w:bidi="fa-IR"/>
        </w:rPr>
        <w:t>اهل بهشت جای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محمد بن یعقوب، از علی بن محمد و محمد بن حسن، از سهل بن زیاد، از موسی بن قاسم بجلی و محمد بن یحیی، از عمرکی بن علی، همگی از علی بن جعفر از برادرش موسی علیه السلام مانند این روایت را آورده است</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عبدالله بن علاء، از محمد بن حسن، از عبدالله بن عبدالرحمن، از عبدالله بن قاسم، از صالح بن سهل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ائمه مؤمنین صلوات الله علیهم اجمعین در روز قیامت پیش روی مؤمنین و سمت راستشان می‌شتابد تا آنان را در منازلشان در بهشت جا بدهد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محمد عمار بن حسین که رحمت خدا بر او باد، از علی بن محمد بن عصمه، از احمد بن محمد طبری در مکه، از حسن بن لیث رازی، از شیبان بن فروخ اُبلی، از همام بن یحیی، از قاسم بن عبدالواحد، از عبدالله بن محمد بن عقیل، از جابر بن عبدالله انصاری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آله و سلم بودم، ایشان رو به سوی علی بن ابی طالب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تو را بشارت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جل جلاله برای من خبر آورد که او به پیروان و دوستدارانت هفت خصلت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به هنگام مرگ، انس به هنگام تنهایی، نور به هنگام تاریکی، امنیت به هنگام ترس، عدالت به هنگام سنجش اعمال و جواز عبور از پل صراط و ورود به بهشت پیش از مردم، در حالی که نورشان در مقابل و سمت راستشان می‌شتابد</w:t>
      </w:r>
      <w:r>
        <w:rPr>
          <w:rFonts w:eastAsia="IRNazanin" w:cs="IRNazanin"/>
          <w:color w:val="111111"/>
          <w:sz w:val="28"/>
          <w:szCs w:val="28"/>
          <w:rtl w:val="true"/>
          <w:lang w:bidi="fa-IR"/>
        </w:rPr>
        <w:t>.</w:t>
      </w:r>
      <w:r>
        <w:rPr>
          <w:rStyle w:val="FootnoteAnchor"/>
          <w:rtl w:val="true"/>
        </w:rPr>
        <w:footnoteReference w:id="1304"/>
      </w:r>
    </w:p>
    <w:p>
      <w:pPr>
        <w:pStyle w:val="Heading4"/>
        <w:numPr>
          <w:ilvl w:val="3"/>
          <w:numId w:val="1"/>
        </w:numPr>
        <w:rPr/>
      </w:pPr>
      <w:bookmarkStart w:id="1021" w:name="__RefHeading___Toc1147479_3244359995"/>
      <w:bookmarkStart w:id="1022" w:name="_Toc346"/>
      <w:bookmarkEnd w:id="1021"/>
      <w:r>
        <w:rPr>
          <w:rtl w:val="true"/>
        </w:rPr>
        <w:t>«</w:t>
      </w:r>
      <w:r>
        <w:rPr>
          <w:rtl w:val="true"/>
        </w:rPr>
        <w:t>یَومَ یَقُول المُنَافِقُونَ والمُنَافِقَاتُ للذِینَ</w:t>
      </w:r>
      <w:r>
        <w:rPr>
          <w:rtl w:val="true"/>
        </w:rPr>
        <w:t>...</w:t>
      </w:r>
      <w:r>
        <w:rPr>
          <w:rtl w:val="true"/>
        </w:rPr>
        <w:t xml:space="preserve">مَأْواکُمُ النَّارُ هِیَ مَولاکُمْ وبِئْسَ المَصِیرُ </w:t>
      </w:r>
      <w:r>
        <w:rPr>
          <w:rtl w:val="true"/>
        </w:rPr>
        <w:t>(</w:t>
      </w:r>
      <w:r>
        <w:rPr/>
        <w:t>15</w:t>
      </w:r>
      <w:r>
        <w:rPr>
          <w:rtl w:val="true"/>
        </w:rPr>
        <w:t>)»</w:t>
      </w:r>
      <w:bookmarkEnd w:id="1022"/>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w:t>
      </w:r>
    </w:p>
    <w:p>
      <w:pPr>
        <w:pStyle w:val="BookText"/>
        <w:rPr/>
      </w:pPr>
      <w:r>
        <w:rPr>
          <w:rFonts w:ascii="Amiri" w:hAnsi="Amiri" w:eastAsia="Amiri" w:cs="Amiri"/>
          <w:color w:val="111111"/>
          <w:sz w:val="28"/>
          <w:sz w:val="28"/>
          <w:szCs w:val="28"/>
          <w:rtl w:val="true"/>
          <w:lang w:bidi="ar-SA"/>
        </w:rPr>
        <w:t xml:space="preserve">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أَلمْ نَکُن مَّعَکُمْ قَالوا بَلی ولکِنَّکُمْ فَتَنتُمْ أَنفُسَکُمْ وتَرَبَّصْتُمْ وارْتَبْتُمْ وغَرَّتْکُمُ الأَمَانِیُّ حَتَّی جَاء أَمْرُ اللهِ وغَرَّکُم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ولا مِنَ الذِینَ کَفَرُوا مَأْواکُمُ النَّارُ هِیَ مَولاکُمْ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مردان و زنان منافق به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برگردید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میان آنها دیواری زده می‌شود که آن را دروازه‌ای است باطنش رحمت است و ظاهرش روی به عذاب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شما نبودیم؟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شما خودتان را در بلا افکندید و امروز و فردا کردید و تردید آوردید و آرزوها شما را غره کرد تا فرمان خدا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مغرورکننده شما را در باره خدا بفریفت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و نه از کسانی که کافر شده اند، عوضی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سزاوار شماست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روز قیامت به میزان ایمان مردم میانشان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منافق از نور، به اندازه انگشت ابهام پای چپش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نور خود می‌نگرد و سپس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بایستید تا از نور شما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منافقان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از پشت سرتان نور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می‌گردند و دیواری میانشان حائل می‌گردد که 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ورای دیوار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نَکُن مَّعَکُمْ قَالوا بَلی ولکِنَّکُمْ فَتَنتُمْ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و بر جای خود ماندید</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در کتاب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از علی، از ابو بصیر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روز قیامت به میزان ایمان مردم، میانشان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منافق از نور به اندازه انگشت ابهام پای چپ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نورش را لگدمال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بایستید تا از نورتان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ورَاءکُمْ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آتش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بازمی‌گردند و میان آنان دیواری حایل می‌گردد و منافقان از ورای دیوار با مؤمنین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نَکُن مَّعَکُمْ قَالوا بَلی ولکِنَّکُمْ فَتَنتُمْ أَنفُسَکُمْ وتَرَبَّصْتُمْ وارْتَبْتُمْ وغَرَّتْکُمُ الأَمَانِیُّ حَتَّی جَاء أَمْرُ اللهِ وغَرَّکُم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 ولا مِنَ الذِینَ کَفَرُوا مَأْواکُمُ النَّارُ هِیَ مَولاکُمْ وبِئْسَ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باره یهود و نصاری چنین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آیه، اهل قبله است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احمد بن حسن قطّان و محمد بن احمد سنانی و علی بن احمد بن موسی دقاق و حسین بن ابراهیم بن احمد بن هشام مکتب و علی بن عبدالله وراق که خداوند از وی خشنود باد، از ابو عباس احمد بن یحیی بن زکریا قطان، از بکر بن عبدالله بن حبیب، از تمیم بن بهلول، از سلیمان بن حکیم، از ثور بن یزید از مکحول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رازداران از میان اصحاب پیامبر صلی الله علیه و آله و سلم می‌دانند که در میان آنان شخص صاحب منقبت و صاحب فضیلتی نیست، مگر آن که من همچنان منقبت و فضیلتی داشته باشم و من هفتاد خصلت نیکو دارم که هیچ کس با من در این خصال، شریک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از آن صفات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هفتاد خصلت را بیان کرد 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سی‌ام آن است که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قیامت در زیر پنج پرچم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پرچمی که بر من وارد می‌شود، پرچم فرعون این زمان،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پرچم سامری این زمان، عمرو عاص است، سوم پرچم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اسقف‌های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ابو موسی اشعری است و چهارم، پرچم ابو اعور سلمی و پنجم، پرجم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پرچم مؤمنان‌اند و تو پیشوای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این چهار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ورَاءکُمْ فَالتَمِسُوا نُورًا فَضُرِبَ بَیْنَهُم بِسُورٍ لهُ بَابٌ بَاطِنُهُ فِیهِ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پیروان و دوستداران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متجاوز و منحرف از صراط مستقیم با من جنگیدند و باب رحمت، همان پیروان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ندا سر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نَکُن مَّعَکُمْ قَالوا بَلی ولکِنَّکُمْ فَتَنتُمْ أَنفُسَکُمْ وتَرَبَّصْتُمْ وارْتَبْتُمْ وغَرَّتْکُمُ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أَمْرُ اللهِ وغَرَّکُم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 ولا مِنَ الذِینَ کَفَرُوا مَأْواکُمُ النَّارُ هِیَ مَولاکُمْ وبِئْسَ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امت و پیروان من وارد می‌شوند و از حوض محمد صلی الله علیه و آله و سلم سیراب می‌گردند و در دستم عصای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چوبدستی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دشمنانم را می‌رانم همچنان که شترهای غریبه و بیگانه رانده می‌شوند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علی بن مهزیار از پدرش، از جدش، از حسن بن محبوب، از احول، از سلام بن مستنیر روایت کرده است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این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بَیْنَهُم بِسُورٍ لهُ بَابٌ بَاطِنُهُ فِیهِ الرَّحْمَةُ وظَاهِرُهُ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یُنَادُونَهُمْ أَلمْ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و پیروانمان و کفار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خلائق در راه محشر نگه داشته شده‌اند، خداوند دیواری از ظلمت را ایجاد می‌کند که در داخل آن 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آن در، رحمت ـ یعنی نور ـ است و در ظاهر آن یعنی قبل از آن عذاب است ـ یعنی تاریکی ـ و خداوند ما و پیروان ما را از درون آن دیوار عبور می‌دهد که در آن رحمت و نور است، اما دشمنان و کفار را از بیرون دیوار عبور می‌دهد که در آن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ما و شما، از دری که در بیرون دیوار قرار دارد و ظاهر آن عذاب است، ندایتان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با شما نبودیم؟ پیامبر ما و شما یکی نبود؟ نماز ما و شما یکی نبود؟ روزه ما و شما یکی نبود؟ حج ما و شما یکی نبود؟</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جانب خداوند ندایشان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پس از پیامبرتان صلی الله علیه و آله و سلم خود را فریب دادید، پس پشت کردید و پیروی از کسی که پیامبرتان دستور داده بود را رها کردید و به او شک کردید، و در آن چه پیامبرتان راجع به او گفت، دچار تردید شدید؛ آرزوها و اجماع شما بر مخالفت با اهل حق، شما را فریب داد، همچنان که بردباری خداوند در باره شما در آن </w:t>
      </w:r>
    </w:p>
    <w:p>
      <w:pPr>
        <w:pStyle w:val="BookText"/>
        <w:rPr/>
      </w:pPr>
      <w:r>
        <w:rPr>
          <w:rFonts w:ascii="IRNazanin" w:hAnsi="IRNazanin" w:eastAsia="IRNazanin"/>
          <w:color w:val="111111"/>
          <w:sz w:val="28"/>
          <w:sz w:val="28"/>
          <w:szCs w:val="28"/>
          <w:rtl w:val="true"/>
          <w:lang w:bidi="fa-IR"/>
        </w:rPr>
        <w:t xml:space="preserve">وضعیت، شما را فریب داد، تا این که حق آمد ـ مقصود از حق، آمدن علی بن ابی طالب علیه السلام و ائمه علیهم السلام پس از اوست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عز و جل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شما را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یُؤْخَذُ مِنکُمْ فِدْیَةٌ ولا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نیک ندارید تا به وسیله آن خود را آزاد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 وبِئْسَ المَصِیرُ</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عباس از احمد بن محمد هاشمی، از محمد بن عیسی عبیدی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انصاری که خیّر بود، از دوستی، از اعمش، از عطاء، از ابن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در باره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 بَاطِنُهُ فِیهِ الرَّحْمَةُ وظَاهِرُهُ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دیوارم و علی علیه السلام باب آن است</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احمد بن هوذه، از ابراهیم بن اسحاق، از عبدالله بن حماد، از عمرو بن ابو مقدام، از پدرش، از سعید بن حبیر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 بَاطِنُهُ فِیهِ الرَّحْمَةُ وظَاهِرُهُ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دیوارم و علی باب آن است و تنها می‌توان از طریق در، از دیوار گذشت</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یُؤْخَذُ مِنکُمْ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آیه، یهود و نصاری نیست بلکه فقط اهل قبله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برای شما سزاوارتر است و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هنگام آن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تَخْشَعَ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دل‌های ایشان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w:t>
      </w:r>
      <w:r>
        <w:rPr>
          <w:rFonts w:eastAsia="IRNazanin" w:cs="IRNazanin"/>
          <w:color w:val="111111"/>
          <w:sz w:val="28"/>
          <w:szCs w:val="28"/>
          <w:rtl w:val="true"/>
          <w:lang w:bidi="fa-IR"/>
        </w:rPr>
        <w:t>».</w:t>
      </w:r>
      <w:r>
        <w:rPr>
          <w:rStyle w:val="FootnoteAnchor"/>
          <w:rtl w:val="true"/>
        </w:rPr>
        <w:footnoteReference w:id="1311"/>
      </w:r>
      <w:bookmarkStart w:id="1023" w:name="pg13188_126817"/>
    </w:p>
    <w:p>
      <w:pPr>
        <w:pStyle w:val="Heading4"/>
        <w:numPr>
          <w:ilvl w:val="3"/>
          <w:numId w:val="1"/>
        </w:numPr>
        <w:rPr/>
      </w:pPr>
      <w:bookmarkStart w:id="1024" w:name="__RefHeading___Toc1147481_3244359995"/>
      <w:bookmarkStart w:id="1025" w:name="_Toc347"/>
      <w:bookmarkEnd w:id="1023"/>
      <w:bookmarkEnd w:id="1024"/>
      <w:r>
        <w:rPr>
          <w:rtl w:val="true"/>
        </w:rPr>
        <w:t>«</w:t>
      </w:r>
      <w:r>
        <w:rPr>
          <w:rtl w:val="true"/>
        </w:rPr>
        <w:t>أَلمْ یَأْنِ للذِینَ آمَنُوا أَن تَخْشَعَ قُلوبُهُمْ</w:t>
      </w:r>
      <w:r>
        <w:rPr>
          <w:rtl w:val="true"/>
        </w:rPr>
        <w:t>...</w:t>
      </w:r>
      <w:r>
        <w:rPr>
          <w:rtl w:val="true"/>
        </w:rPr>
        <w:t>بَعْدَ مَوتِهَا قَدْ بَیَّنَّا لکُمُ الآیَاتِ لعَلکُمْ تَعْقِلونَ</w:t>
      </w:r>
      <w:r>
        <w:rPr>
          <w:rtl w:val="true"/>
        </w:rPr>
        <w:t>(</w:t>
      </w:r>
      <w:r>
        <w:rPr/>
        <w:t>17</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یُحْیِی الأَرْضَ بَعْدَ مَوتِهَا قَدْ بَیَّنَّا لکُمُ الآیَاتِ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کسانی که ایمان آورده اند، هنگام آن نرسیده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سخت گردید و بسیاری از آنها فاسق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نعمانی از محمد بن همام، از حمید بن زیاد کوفی، از حسن بن محمد بن سماعه، از احمد بن حسن میثمی، از یکی از یاران امام باقر علیه السلام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سوره حدید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w:t>
      </w:r>
      <w:r>
        <w:rPr>
          <w:rStyle w:val="FootnoteAnchor"/>
          <w:rtl w:val="true"/>
        </w:rPr>
        <w:footnoteReference w:id="1312"/>
      </w:r>
      <w:r>
        <w:rPr>
          <w:rFonts w:ascii="IRNazanin" w:hAnsi="IRNazanin" w:eastAsia="IRNazanin"/>
          <w:color w:val="111111"/>
          <w:sz w:val="28"/>
          <w:sz w:val="28"/>
          <w:szCs w:val="28"/>
          <w:rtl w:val="true"/>
          <w:lang w:bidi="fa-IR"/>
        </w:rPr>
        <w:t>کَالذِینَ أُوتُوا الکِتَابَ مِن قَبْل فَطَال عَلیْهِمُ الأَمَدُ فَقَسَتْ قُلوبُهُمْ وکَثِیرٌ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مردم زمان غیبت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 قَدْ بَیَّنَّا لکُمُ الآیَاتِ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زمان، زمان غیبت است</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بن حاتم، از حمید بن زیاد، از حسن بن محمد بن سماعه، از احمد بن حسن میثمی، از سماعه و غیره از امام صادق علیه السلام روایت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باره قائم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شیخ مفید با سند خود از محمد بن همام، از یکی از یاران امام صادق علیه السلام روایت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مردم زمان غیبت نازل شده است و زمان، زمان غیبت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خداوند عز و جل خواسته بگوید،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قبل از شما کتاب بر آنان نازل شده و زمان زیادی بر آنان سپری شده، نباشید، پس تأویل این آیه در باره مردم زمان غیبت و زمان آنان است نه دیگران</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مهران، از محمد بن علی، از موسی بن سعدان، از عبدالرحمن بن حجاج، از ابو ابراهیم امام موسی بن جعفر علیه السلام در باره این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باران زنده نمی‌کند، بلکه خداوند عز و جل مردمی را می‌فرستد که عدل را زنده می‌کنند و زمین با احیاء عدل و با اقامه حد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حیات و زنده شدن، سودمندتر از چهل روز باران است</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 از محمد بن احمد بن صلت، از عبدالله بن صلت، از یونس، از فضل بن صالح، از محمد حلبی روایت کرده است که او از امام صادق علیه السلام در باره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عدل پس از ظلم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حاتم، از حمید بن زیاد، از حسن بن محمد بن سماعه، از احمد بن حسن میثمی، از حسن بن محبوب، از مومن طاق، از سلام بن مستنیر، از امام باقر علیه السلام روایت کرد که امام در باره این آیه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زمین را پس از مرگش به واسطه قائم عجل الله تعالی فرجه الشریف زنده می‌کند و مرگ </w:t>
      </w:r>
      <w:bookmarkStart w:id="1026" w:name="pg13188_126819"/>
    </w:p>
    <w:p>
      <w:pPr>
        <w:pStyle w:val="BookText"/>
        <w:rPr/>
      </w:pPr>
      <w:bookmarkEnd w:id="1026"/>
      <w:r>
        <w:rPr>
          <w:rFonts w:ascii="IRNazanin" w:hAnsi="IRNazanin" w:eastAsia="IRNazanin"/>
          <w:color w:val="111111"/>
          <w:sz w:val="28"/>
          <w:sz w:val="28"/>
          <w:szCs w:val="28"/>
          <w:rtl w:val="true"/>
          <w:lang w:bidi="fa-IR"/>
        </w:rPr>
        <w:t>زمین به کفر مردم است و کافر همان مرده است</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حمید بن زیاد، از حسن بن محمد بن سماعة، از احمد بن حسن میثمی، از حسن بن محبوب، از ابو جعفر احول، از سلام بن مستنیر، از امام باقر علیه السلام در باره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مرگ زمین، کفر زمینیان است و کافر مرده است، پس خداوند زمین را با قائم عجل الله تعالی فرجه الشریف زنده می‌کند و در آن عدالت را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زنده می‌شود و اهل زمین پس از مرگشان زنده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27" w:name="__RefHeading___Toc1147483_3244359995"/>
      <w:bookmarkStart w:id="1028" w:name="_Toc348"/>
      <w:bookmarkEnd w:id="1027"/>
      <w:r>
        <w:rPr>
          <w:rtl w:val="true"/>
        </w:rPr>
        <w:t>«</w:t>
      </w:r>
      <w:r>
        <w:rPr>
          <w:rtl w:val="true"/>
        </w:rPr>
        <w:t xml:space="preserve">إِنَّ المُصَّدِّقِینَ والمُصَّدِّقَاتِ وأَقْرَضُوا اللهَ قَرْضًا حَسَنًا یُضَاعَفُ لهُمْ ولهُمْ أَجْرٌ کَرِیمٌ </w:t>
      </w:r>
      <w:r>
        <w:rPr>
          <w:rtl w:val="true"/>
        </w:rPr>
        <w:t>(</w:t>
      </w:r>
      <w:r>
        <w:rPr/>
        <w:t>18</w:t>
      </w:r>
      <w:r>
        <w:rPr>
          <w:rtl w:val="true"/>
        </w:rPr>
        <w:t>)»</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مردان و زنان صدقه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وامی نیکو داده اند،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گردد و اجری نیکو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عثمان بن عیسی، از سماعة بن مهران،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ثروت ثروتمندان برای فقیران حق واجبی قرار داده است که ثروتمندان فقط با ادای این واجب ستایش می‌شوند و آن زکات است که به واسطه آن خودشان را حفظ می‌کنند و به واسطه این کارشان مسلمان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عز و جل در اموال ثروتمندان، حقوقی غیر زکات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أَمْوالهِمْ حَقٌّ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اموالشان حقی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معلوم، غیر از زکات است ـ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همچنین فرمود</w:t>
      </w:r>
      <w:r>
        <w:rPr>
          <w:rFonts w:eastAsia="IRNazanin" w:cs="IRNazanin"/>
          <w:color w:val="111111"/>
          <w:sz w:val="28"/>
          <w:szCs w:val="28"/>
          <w:rtl w:val="true"/>
          <w:lang w:bidi="fa-IR"/>
        </w:rPr>
        <w:t>:</w:t>
      </w:r>
      <w:bookmarkStart w:id="1029" w:name="pg13188_126820"/>
    </w:p>
    <w:p>
      <w:pPr>
        <w:pStyle w:val="BookText"/>
        <w:rPr/>
      </w:pPr>
      <w:bookmarkEnd w:id="10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علی بن ابراهیم، از پدرش، از ابن عمیر، از منصور بن یونس، از اسحاق بن عمار،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 بهشت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صدقه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قرض،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بهشت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قرض،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قرض فقط برای انسان محتاج است، اما صدقه شاید به دست انسان غیر محتاج برسد</w:t>
      </w:r>
      <w:r>
        <w:rPr>
          <w:rFonts w:eastAsia="IRNazanin" w:cs="IRNazanin"/>
          <w:color w:val="111111"/>
          <w:sz w:val="28"/>
          <w:szCs w:val="28"/>
          <w:rtl w:val="true"/>
          <w:lang w:bidi="fa-IR"/>
        </w:rPr>
        <w:t>.</w:t>
      </w:r>
      <w:r>
        <w:rPr>
          <w:rStyle w:val="FootnoteAnchor"/>
          <w:rtl w:val="true"/>
        </w:rPr>
        <w:footnoteReference w:id="1320"/>
      </w:r>
    </w:p>
    <w:p>
      <w:pPr>
        <w:pStyle w:val="Heading4"/>
        <w:numPr>
          <w:ilvl w:val="3"/>
          <w:numId w:val="1"/>
        </w:numPr>
        <w:rPr/>
      </w:pPr>
      <w:bookmarkStart w:id="1030" w:name="__RefHeading___Toc1147485_3244359995"/>
      <w:bookmarkStart w:id="1031" w:name="_Toc349"/>
      <w:bookmarkEnd w:id="1030"/>
      <w:r>
        <w:rPr>
          <w:rtl w:val="true"/>
        </w:rPr>
        <w:t>«</w:t>
      </w:r>
      <w:r>
        <w:rPr>
          <w:rtl w:val="true"/>
        </w:rPr>
        <w:t xml:space="preserve">والذِینَ آمَنُوا بِاللهِ ورُسُلهِ أُولئِکَ </w:t>
      </w:r>
      <w:r>
        <w:rPr>
          <w:rtl w:val="true"/>
        </w:rPr>
        <w:t>...</w:t>
      </w:r>
      <w:r>
        <w:rPr>
          <w:rtl w:val="true"/>
        </w:rPr>
        <w:t>وکَذَّبُوا بِآیَاتِنَا أُولئِکَ أَصْحَابُ الجَحِیمِ</w:t>
      </w:r>
      <w:r>
        <w:rPr>
          <w:rtl w:val="true"/>
        </w:rPr>
        <w:t>(</w:t>
      </w:r>
      <w:r>
        <w:rPr/>
        <w:t>19</w:t>
      </w:r>
      <w:r>
        <w:rPr>
          <w:rtl w:val="true"/>
        </w:rPr>
        <w:t>)»</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خدا و پیامبران وی ایمان آورده اند، آنان همان راستینانند و پیش پروردگارشان گواه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اجر و نورشان و کسانی که کفر ورزیده و آیات ما را تکذیب کرده اند، آنان همدمان آتشند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احمد بن محمد بن عیسی، از علی ابن حکم، از مروان، از ابو خضیره، از کسی که از علی بن حسین علیه السلام شنیده بود روایت کرد که در مورد شهیدان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ما می‌گفتیم شهید کسی است که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مستقیماً در میدان جنگ،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حیوان وحشی او را بدرد و برخی چیزهای دیگری را ذکر می‌کردیم</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شهید تنها کسی است که در راه خدا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قطعاً شهیدان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w:t>
      </w:r>
    </w:p>
    <w:p>
      <w:pPr>
        <w:pStyle w:val="BookText"/>
        <w:rPr/>
      </w:pPr>
      <w:r>
        <w:rPr>
          <w:rFonts w:ascii="IRNazanin" w:hAnsi="IRNazanin" w:eastAsia="IRNazanin"/>
          <w:color w:val="111111"/>
          <w:sz w:val="28"/>
          <w:sz w:val="28"/>
          <w:szCs w:val="28"/>
          <w:rtl w:val="true"/>
          <w:lang w:bidi="fa-IR"/>
        </w:rPr>
        <w:t>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و شیعه ما نازل شده است</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حمزة بن عبدالله جعفری، از جمیل بن دراج، از عمرو بن مروان، از حارث بن حصیره، از زید بن ارقم، از حسین بن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فقط کسی است که بسیار راستگو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چگونه این چنین می‌شود در حالی که بیشتر آنان در بسترشان می‌میرند؟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در سوره حدید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کتاب خداوند عز و جل را هرگز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گونه‌ای بود که شما می‌گویید، شهدا اندک بودند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یوسف یعقوب بن یزید، از محمد بن ابی عمیر، از عمرو بن عاصم، از منهال قصاب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خداوند طلب شهادت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مؤمن به هر گونه‌ای بمیرد، شهید است، آیا نشنیده‌ای که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از ابراهیم بن اسحاق، از حسن بن عبد الرحمن، از عبدالرحمن بن ابی لیلی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که مؤمن آل یس است، حزقیل که مؤمن آل فرعون است و علی علیه السلام</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عباس از حسین بن علی مقری با سند خود از رجال خود، در حدیثی مرفوع، از ابو ایوب انصاری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حبیب </w:t>
      </w:r>
    </w:p>
    <w:p>
      <w:pPr>
        <w:pStyle w:val="BookText"/>
        <w:rPr/>
      </w:pPr>
      <w:r>
        <w:rPr>
          <w:rFonts w:ascii="IRNazanin" w:hAnsi="IRNazanin" w:eastAsia="IRNazanin"/>
          <w:color w:val="111111"/>
          <w:sz w:val="28"/>
          <w:sz w:val="28"/>
          <w:szCs w:val="28"/>
          <w:rtl w:val="true"/>
          <w:lang w:bidi="fa-IR"/>
        </w:rPr>
        <w:t>صاحب آل یس، و علی بن ابی طالب علیه السلام و او برترین آن سه نفر است</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جعفر بن محمد بن مالک، از محمد بن عمرو، از عبدالله بن سلیمان، از اسماعیل بن ابراهیم، از عمر بن مفضل بصری، از عباد بن صهیب، از جعفر بن محمد، از پدرش، از پدرانش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بیست هزار سر بر پیامبر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برخاست تا دستش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نزد خداوند گرامی‌ترین تمام  اهل آسمان‌ها و زمین‌ها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که نامش محمود بود، میان دو شانه‌اش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الصدیق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محمد فرستاده خداست، علی راستگوی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محمود، از چه زمانی بین دو شانه‌ات چنین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قبل از خلقت آدم</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عیاشی با سند از منهال قصاب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شهادت را روزی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مؤمن، شهید است و این آیه را خواند</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حارث بن مغیره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داشته باشد و منتظر حضرت قائم عجل الله تعالی فرجه الشریف باشد و در باره او گمان خیر داشته باشد، به خدا سوگند همانند کسی است که با شمشیرش در کنار قائم آل محمد علیهم السلام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همان کسی است که با شمشیرش در کنار رسول خدا صلی الله علیه و آله و سلم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همانند کسی است که در کنار رسول خدا در خیمه‌اش شهید شود و این مضمون آیه‌ای از کتاب خدا در باره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کدامین </w:t>
      </w:r>
    </w:p>
    <w:p>
      <w:pPr>
        <w:pStyle w:val="BookText"/>
        <w:rPr/>
      </w:pP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نزد پروردگارتان راستگویان و شهید هستید</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نجفی 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حسین بن ابی حمزه،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پیر شده‌ام، استخوان‌هایم شکننده شده، اجلم نزدیک است، می‌ترسم قبل از شهادت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شهید تنها کسی است که کشته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ایمان آورد، سخنان ما را تصدیق کند، و منتظر قائم ما باشد، همانند کسی است که در زیر پرچم قائم عجل الله تعالی فرجه الشریف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بلکه همانند کسی است که در زیر پرچم پیامبر صلی الله علیه و آله و سلم شهید شده است</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حالت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حتی اگر در بستر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بسترش بمیرد، او زنده‌ای است که به او روزی داده می‌شود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یحیی حلبی از عبدالله بن مسکان، از ابو بصیر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کسی که این امر را ردّ کند، همانند کسی است که شما را مردود شمرده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 و ردّ کند، همچون کسی است که رسول خدا صلی الله علیه و آله و سلم و خداوند تبارک و تعالی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کسی که با پذیرش این امر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بسترش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سوگند حتی اگر در بسترش بمیرد، نزد </w:t>
      </w:r>
    </w:p>
    <w:p>
      <w:pPr>
        <w:pStyle w:val="BookText"/>
        <w:rPr/>
      </w:pPr>
      <w:r>
        <w:rPr>
          <w:rFonts w:ascii="IRNazanin" w:hAnsi="IRNazanin" w:eastAsia="IRNazanin"/>
          <w:color w:val="111111"/>
          <w:sz w:val="28"/>
          <w:sz w:val="28"/>
          <w:szCs w:val="28"/>
          <w:rtl w:val="true"/>
          <w:lang w:bidi="fa-IR"/>
        </w:rPr>
        <w:t>پروردگارش زنده است و روزی می‌خورد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عبدالله بن مسکان، از مالک جهنی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راضی نیستید از این که نماز به پا دارید، زکات دهید، دست و زبانتان را از گناه باز دارید و وارد بهشت شوید؟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 امامی را در دنیا پیشوای خود قرار نمی‌دهند، مگر آن که در روز قیامت او آنها را نفرین کند و آنان او را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 و امثال شمایید که این گونه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میان شما کسی که بمیرد و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 به خدا سوگند همچون شهیدی است که با شمشیرش در راه خدا جنگیده است</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با سندی که آن را به از ابو بصیر و محمد بن مسلم می‌رساند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از پدرانش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 مجلس به یارانش چهارصد باب علم را آموخت، از جمله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بپرهیزید، زیرا نادان از خداوند عز و جل نمی‌ترسد و در میان آنان قاتلین انبیا و نیز در میان آنان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امر زمین را می‌داند و ما را برگزید و برایمان پیروانی برگزید که یاریمان می‌کنند و از شادیمان شاد می‌شوند و از حزن ما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جانشان را در راه ما می‌بخشند، آنان از ما هستند و به سوی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ما بنده‌ای نیست که به امری نزدیک شود که او را از آن بازداشته‌ایم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قبل از مرگش به بلایی در زمینه ثروت یا فرزندانش یا در باره خودش دچار می‌شود که به واسطه آن، تمامی گناهانش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را در حالتی ملاقات می‌کند که گناهی ندارد، قطعاً اندکی گناه برای او می‌ماند و در هنگام مرگش بر او سخت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شیعه ما بمیرد، شهیدی است که امر ما را تصدیق نموده، به خاطر ما عشق ورزیده، به خاطر ما عصبانی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خدا و رسولش با این کار، وصال خداوند عز و جل را </w:t>
      </w:r>
    </w:p>
    <w:p>
      <w:pPr>
        <w:pStyle w:val="BookText"/>
        <w:rPr/>
      </w:pPr>
      <w:r>
        <w:rPr>
          <w:rFonts w:ascii="Amiri" w:hAnsi="Amiri" w:eastAsia="Amiri" w:cs="Amiri"/>
          <w:color w:val="111111"/>
          <w:sz w:val="28"/>
          <w:sz w:val="28"/>
          <w:szCs w:val="28"/>
          <w:rtl w:val="true"/>
          <w:lang w:bidi="ar-SA"/>
        </w:rPr>
        <w:t>طلب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بمانید و بر بلا صبر کنید و دستان و شمشیرها و زبانتان را حرکت ندهید و در آن چه خداوند برای شما شتابی ندارد، عجله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 کس از شما در بسترش بمیرد، در حالی که حق پروردگار و رسول خدا صلی الله علیه و آله و سلم و اهل بیتش صلوات الله علیهم اجمعین را بشناسد، شهید مرده است و پاداش او بر خداست و خداوند بر خود فرض دانسته است که به نیت وی برای انجام عمل صالح، اجر دهد هر چند آن عمل را انجام ندهد و حتی نیت جهاد، جایگزین جنگیدن با شمشیر است</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معاویه بن عمّار، از جعفر بن محمد، از پدرش، از جدش،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گروه‌هایی را بر منبرهایی از نور می‌آورند که چهره‌هایشان همچون ماه کامل می‌درخشد و اقوام اولین وآخرین به آنان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 و آن گاه کلامش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آنان شهدا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شهدا هستند، اما شهدایی نیستند که شما گمان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انبیا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که شما گمان می‌کنید،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هستند، نه آن اوصیایی که شما گمان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آسمان هستند یا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 آنان چه کسانی‌اند؟ پیامبر با دستش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پیروان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قریش، تنها فرد سفاک و خونریز، و در میان انصار، تنها یهودیان و در میان عرب تنها زنازادگان و در میان تمامی مردم، تنها انسان شقی است که بغض و کینه او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 می‌کند مرا دوست دارد، اما با او </w:t>
      </w:r>
    </w:p>
    <w:p>
      <w:pPr>
        <w:pStyle w:val="BookText"/>
        <w:rPr/>
      </w:pPr>
      <w:r>
        <w:rPr>
          <w:rFonts w:ascii="IRNazanin" w:hAnsi="IRNazanin" w:eastAsia="IRNazanin"/>
          <w:color w:val="111111"/>
          <w:sz w:val="28"/>
          <w:sz w:val="28"/>
          <w:szCs w:val="28"/>
          <w:rtl w:val="true"/>
          <w:lang w:bidi="fa-IR"/>
        </w:rPr>
        <w:t>دشمن باشد،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علی بن جعد، از شعبه، از قتاده، از حسن، از ابن عباس روایت کرد که در باره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بِاللهِ ورُسُلهِ أُولئِکَ هُمُ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علی بن ابی طالب علیه السلام است که او همان صدیّق اکبر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علی و حمزه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راستگویان و شهدای پیامبران بر امت‌هایشان هستند، یقینا آنان رسالت را ابلاغ کرده و به کمال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به سبب تصدیق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است</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مؤمن شیرازی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التفاسیر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 لهُمْ أَجْرُهُمْ ونُورُهُمْ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تصدیق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حمزه بن عبد المطلب و جعفر طیار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علی بن ابی طالب است که او صدیق اکبر و فاروق اعظم است</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بن احمد در حدیثی مرفوع از ابن عباس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پیامبر صلی الله علیه و آله و سلم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چه کسانی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فرا رسد، پرچمی از نور سفید ایجاد می‌شود و منادی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جانشینان برخیزد و کسانی که پس از بعثت محمد صلی الله علیه و آله و سلم ایمان آوردند، با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 طالب علیه السلام بر می‌خیزد، پرچمی از نور سفید به دست او داده می‌شود و به زیر آن تمامی پیشینیان اولین از مهاجرین و انصار جمع هستند و غیر از آنان کسی در میانشان نیست تا آن </w:t>
      </w:r>
      <w:bookmarkStart w:id="1032" w:name="pg13188_126827"/>
    </w:p>
    <w:p>
      <w:pPr>
        <w:pStyle w:val="BookText"/>
        <w:rPr/>
      </w:pPr>
      <w:bookmarkEnd w:id="1032"/>
      <w:r>
        <w:rPr>
          <w:rFonts w:ascii="IRNazanin" w:hAnsi="IRNazanin" w:eastAsia="IRNazanin"/>
          <w:color w:val="111111"/>
          <w:sz w:val="28"/>
          <w:sz w:val="28"/>
          <w:szCs w:val="28"/>
          <w:rtl w:val="true"/>
          <w:lang w:bidi="fa-IR"/>
        </w:rPr>
        <w:t>جا که علی علیه السلام به روی منبری از نور پروردگار عز و جل می‌نشیند و همگی یکی یکی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 و نورشان را به آنان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همگان وارد شوند،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صفتتان و جایگاهتان را در بهشت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مغفرت و پاداش عظیمی دارید که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برمی‌خیزد و آن قوم زیر پرچمش، همراه او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منبرش باز می‌گردد و همچنان تمامی مؤمنین بر او وارد می‌شوند و او بخشی از آنان را به بهشت وارد می‌کند و اقوامی را نیز داخل جهنم می‌گرداند و این همان کلام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ورُسُلهِ أُولئِکَ هُمُ الصِّدِّیقُونَ والشُّهَدَاء عِندَ رَبِّهِمْ لهُمْ أَجْرُهُمْ ونُورُهُمْ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مؤمنین پیشتاز از میان پیشینیان و اهل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وکَذَّبُوا بِآیَاتِنَا أُولئِکَ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کافر شدند و ولایت و حق علی علیه السلام را تکذیب کردند</w:t>
      </w:r>
      <w:r>
        <w:rPr>
          <w:rFonts w:eastAsia="IRNazanin" w:cs="IRNazanin"/>
          <w:color w:val="111111"/>
          <w:sz w:val="28"/>
          <w:szCs w:val="28"/>
          <w:rtl w:val="true"/>
          <w:lang w:bidi="fa-IR"/>
        </w:rPr>
        <w:t>.</w:t>
      </w:r>
      <w:r>
        <w:rPr>
          <w:rStyle w:val="FootnoteAnchor"/>
          <w:rtl w:val="true"/>
        </w:rPr>
        <w:footnoteReference w:id="1337"/>
      </w:r>
    </w:p>
    <w:p>
      <w:pPr>
        <w:pStyle w:val="Heading4"/>
        <w:numPr>
          <w:ilvl w:val="3"/>
          <w:numId w:val="1"/>
        </w:numPr>
        <w:rPr/>
      </w:pPr>
      <w:bookmarkStart w:id="1033" w:name="__RefHeading___Toc1147487_3244359995"/>
      <w:bookmarkStart w:id="1034" w:name="_Toc350"/>
      <w:bookmarkEnd w:id="1033"/>
      <w:r>
        <w:rPr>
          <w:rtl w:val="true"/>
        </w:rPr>
        <w:t>«</w:t>
      </w:r>
      <w:r>
        <w:rPr>
          <w:rtl w:val="true"/>
        </w:rPr>
        <w:t>سَابِقُوا إِلی مَغْفِرَةٍ مِّن رَّبِّکُمْ وجَنَّةٍ عَرْضُهَا</w:t>
      </w:r>
      <w:r>
        <w:rPr>
          <w:rtl w:val="true"/>
        </w:rPr>
        <w:t>...</w:t>
      </w:r>
      <w:r>
        <w:rPr>
          <w:rtl w:val="true"/>
        </w:rPr>
        <w:t>یُؤْتِیهِ مَن یَشَاءُ واللهُ ذُو الفَضْل العَظِیمِ</w:t>
      </w:r>
      <w:r>
        <w:rPr>
          <w:rtl w:val="true"/>
        </w:rPr>
        <w:t>(</w:t>
      </w:r>
      <w:r>
        <w:rPr/>
        <w:t>21</w:t>
      </w:r>
      <w:r>
        <w:rPr>
          <w:rtl w:val="true"/>
        </w:rPr>
        <w:t>)»</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 ذَلکَ فَضْل اللهِ یُؤْتِیهِ مَن یَشَاءُ واللهُ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آمرزشی از پروردگارتان و بهشتی که پهنایش چون پهنای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آماده شده که به خدا و پیامبرانش ایمان آورده اند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آن را می دهد و خداوند را فزون بخشی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بکر بن صالح، از قاسم بن یزید، از ابو عمرو زبیری،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درجات و جایگاه‌هایی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آن جایگاه‌ها نزد خداوند برتری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شما، آن را برایم وصف کن تا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مؤمنان مسابقه‌ای قرار می‌دهد، همچنان که</w:t>
      </w:r>
    </w:p>
    <w:p>
      <w:pPr>
        <w:pStyle w:val="BookText"/>
        <w:rPr/>
      </w:pPr>
      <w:r>
        <w:rPr>
          <w:rFonts w:ascii="IRNazanin" w:hAnsi="IRNazanin" w:eastAsia="IRNazanin"/>
          <w:color w:val="111111"/>
          <w:sz w:val="28"/>
          <w:sz w:val="28"/>
          <w:szCs w:val="28"/>
          <w:rtl w:val="true"/>
          <w:lang w:bidi="fa-IR"/>
        </w:rPr>
        <w:t>اسب‌ها را در روز شرط‌بندی به مسابقه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براساس سبقتشان در تقرب به او برتری می‌دهد و به هر کسی درجه‌ای را عطا می‌کند و از حق هیچ کس کم نمی‌شود و هیچ متأخری از پیشتاز و هیچ کس با درجه کمتر، بر دیگری با درجه بیشتر پیشی نمی‌گیرد و به این شکل، اولین و آخرین امت از لحاظ برتری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پیشتاز در ایمان بر متأخر برتری نمی‌داشت، آن گاه آخرین این امت از لحاظ مرتبت، اولین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پیشتاز در ایمان، فضلی بر کسی که در ایمان آوردن تأخیر کرده و پس از او قرار گرفته است، نداشته باشد، آخرین این امت بر او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درجات ایمان، پیشتازان را مقدم کرد و مقصرین را به خاطر تأخیر داشتن در ایمان در مراتب آخر قرار داد؛ زیرا می‌بینیم که اعمال عبادی برخی از مؤمنین آخرین، بیش از اولین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روزه و حج و زکات و جهاد و انفاقشان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معیارهایی برای سبقت نبود که به واسطه آن برخی مؤمنین بر دیگران از نظر مقام نزد خداوند پیشی بگیرند، آخرین‌ها با اعمال عبادی فراوان خود، بر اولین‌ها مقدم بودند، اما خداوند عز و جل این امر را نپذیرفت که اولین مؤمنان، پایین‌ترین درجات ایمان را داشته باشند و کسی  که خداوند او را در مرتبه آخر قرار داده است، مقدم شود و کسی که خداوند او را مقدم کرده است، مؤخر شود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سبقت به ایمانی که خداوند عز و جل مؤمنین را به آن فرا خواند،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وجَنَّةٍ عَرْضُهَا کَعَرْضِ السَّمَاء والأَرْضِ أُعِدَّتْ للذِینَ آمَنُوا بِاللهِ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 والأَنصَارِ والذِینَ اتَّبَعُوهُم بِإِحْسَانٍ رَّضِیَ اللهُ عَنْهُمْ</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مهاجرین، به سبب درجه سبقتشان آغاز کرد، سپس در مرتبه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انصار را ذکر کرد و در مرحله سوم کسانی که از آنان با نیکی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قومی را به میزان درجات و جایگاهشان نزد پروردگار نهاد و سپس عاملی را که به سبب آن، خداوند عز و جل برخی اولیای خود را بر دیگران برتری داد،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کسانی بودند که ایمان آوردند و بعضی از آنان کسانی بودند که کفر ورزیدند و اگر خدا می‌خواست، با یکدیگر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 چه را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فَضَّلنَا بَعْضَ النَّبِیِّینَ عَلی بَعْضٍ</w:t>
      </w:r>
      <w:r>
        <w:rPr>
          <w:rFonts w:eastAsia="IRNazanin" w:cs="IRNazanin"/>
          <w:color w:val="111111"/>
          <w:sz w:val="28"/>
          <w:szCs w:val="28"/>
          <w:rtl w:val="true"/>
          <w:lang w:bidi="fa-IR"/>
        </w:rPr>
        <w:t>»</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حقیقت، بعضی از انبیا را بر بعضی برتری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 وللآخِرَةُ أَکْبَرُ دَرَجَاتٍ وأَکْبَرُ تَفْضِیلا</w:t>
      </w:r>
      <w:r>
        <w:rPr>
          <w:rFonts w:eastAsia="Amiri" w:cs="Amiri" w:ascii="Amiri" w:hAnsi="Amiri"/>
          <w:color w:val="111111"/>
          <w:sz w:val="28"/>
          <w:szCs w:val="28"/>
          <w:rtl w:val="true"/>
          <w:lang w:bidi="ar-SA"/>
        </w:rPr>
        <w:t>»</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بعضی از آنان را بر بعضی دیگر برتری داده‌ایم و قطعا درجات آخرت و برتری آن بزرگتر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یک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 نزد خداوند درجاتی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ویُؤْتِ کُل ذِی فَضْل فَضْلهُ</w:t>
      </w:r>
      <w:r>
        <w:rPr>
          <w:rFonts w:eastAsia="Amiri" w:cs="Amiri" w:ascii="Amiri" w:hAnsi="Amiri"/>
          <w:color w:val="111111"/>
          <w:sz w:val="28"/>
          <w:szCs w:val="28"/>
          <w:rtl w:val="true"/>
          <w:lang w:bidi="ar-SA"/>
        </w:rPr>
        <w:t>»</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شایسته نعمتی از کرم خود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وهَاجَرُواْ وجَاهَدُواْ فِی سَبِیل اللهِ بِأَمْوالهِمْ وأَنفُسِهِمْ أَعْظَمُ دَرَجَةً عِندَ اللهِ</w:t>
      </w:r>
      <w:r>
        <w:rPr>
          <w:rFonts w:eastAsia="Amiri" w:cs="Amiri" w:ascii="Amiri" w:hAnsi="Amiri"/>
          <w:color w:val="111111"/>
          <w:sz w:val="28"/>
          <w:szCs w:val="28"/>
          <w:rtl w:val="true"/>
          <w:lang w:bidi="ar-SA"/>
        </w:rPr>
        <w:t>»</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وفَضَّل اللهُ المُجَاهِدِینَ عَلی القَاعِدِینَ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مِّنْهُ ومَغْفِرَةً ورَحْمَةً</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مجاهدان را بر خانه‌نشینان به پاداشی بزرگ برتری بخشیده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درجات و آمرزش و رحمتی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وقَاتَل أُولئِکَ أَعْظَمُ دَرَجَةً مِّنَ الذِینَ أَنفَقُوا مِن بَعْدُ وقَاتَلوا</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لاَ یُصِیبُهُمْ ظَمَأٌ ولاَ نَصَبٌ ولاَ مَخْمَصَةٌ فِی سَبِیل اللهِ ولاَ یَطَؤُونَ مَوطِئًا یَغِیظُ الکُفَّارَ ولاَ یَنَالونَ مِنْ عَدُو نَّیْلا إِلاَّ کُتِبَ لهُم بِهِ عَمَل صَالحٌ</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هیچ مکانی که کافران را به خشم می‌آورد قدم نمی‌گذارند و از دشمنی غنیمتی به دست نمی‌آورند، مگر این 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تُقَدِّمُواْ لأَنفُسِکُم مِّنْ خَیْرٍ تَجِدُوهُ عِندَ اللهِ</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نیکی که برای خویش از پیش فرستید، آن را نزد خدا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هموزن </w:t>
      </w:r>
    </w:p>
    <w:p>
      <w:pPr>
        <w:pStyle w:val="BookText"/>
        <w:rPr/>
      </w:pPr>
      <w:r>
        <w:rPr>
          <w:rFonts w:ascii="IRNazanin" w:hAnsi="IRNazanin" w:eastAsia="IRNazanin"/>
          <w:color w:val="111111"/>
          <w:sz w:val="28"/>
          <w:sz w:val="28"/>
          <w:szCs w:val="28"/>
          <w:rtl w:val="true"/>
          <w:lang w:bidi="fa-IR"/>
        </w:rPr>
        <w:t xml:space="preserve">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درجات و جایگاه‌های ایمان نزد خداوند تعالی را بیان کرده است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در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به نقل از جعفر بن محمد بن علی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سرزمین ما بسیار سرد و پرهزینه است و تحمل حملات یک سپاه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خراج سرزمین‌مان را به طور کامل به شما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خراج را می‌آورد و دستیارانی داشت که به او کمک می‌کردند تا حق بیت المال را به طور کامل ادا  کند و عمر برای او رسید بنویسد و ذمه او را مبرا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اسقفی که پیرمردی زیبا بود، نزد عمر آمد و عمر او را به سوی دین خداوند و رسول خدا صلی الله علیه و آله و سلم دعوت کرد و از او خواست ایمان بیاورد و شروع کرد به بیان فضل اسلام و نعمت‌ها و کراماتی که مسلمانان به آن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کتابتان می‌خوانید  که خداوند بهشتی دارد به پهنای آسمان و زمین، پس جهنم کجاست؟ عمر خاموش شد و سرش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که در آن جا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نصرانی را بدهم؟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 نجران، من به تو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فرا می‌رسد، شب کجاست؟ و زمانی که شب می‌رسد، روز کجاست؟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ندیده‌ام که کسی این چنین به سئوال من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ای عمر؟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پسر عموی رسول خدا صلی الله علیه و آله و سلم و اولین شخصی که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حسن و حسین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زمین را به من معرفی کن که خورشید تنها ساعتی بر آن تابیده است، و قبل و بعد از آن زمان، دیگر بر آن نتابیده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زمین، دریایی است که برای بنی اسرائیل شکافته شد و خورشید بر آن </w:t>
      </w:r>
    </w:p>
    <w:p>
      <w:pPr>
        <w:pStyle w:val="BookText"/>
        <w:rPr/>
      </w:pPr>
      <w:r>
        <w:rPr>
          <w:rFonts w:ascii="IRNazanin" w:hAnsi="IRNazanin" w:eastAsia="IRNazanin"/>
          <w:color w:val="111111"/>
          <w:sz w:val="28"/>
          <w:sz w:val="28"/>
          <w:szCs w:val="28"/>
          <w:rtl w:val="true"/>
          <w:lang w:bidi="fa-IR"/>
        </w:rPr>
        <w:t>تابید، و حال آن که قبل و بعد از آن، بر آن نتابیده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نام ببر که در دستان اهل دنیاست و شبیه است به میوه‌های اهل بهشت؟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از طریق آن تصمیم می‌گیرند و نیازشان را از طریق آن رفع می‌کنند، بی‌آن که کاستی و نقصی در آن به وجود آید، میوه‌های بهشت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آسمان‌ها در دارند؟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اسقف، درهایی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درها قفل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قفل‌های آن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آن قفل‌ها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 که خدایی جز خدای یگانه نیست و غیر از عرش چیزی حجاب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گفتی ای جوان</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اولین خونی که به روی زمین ریخته شد، خون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شما نمی‌گوییم، اولین خون، خون فرزند آدم بود که برادرش او را کشت و این چنین که شما می‌گویید نیست، بلکه اولین خونی که به روی زمین ریخته شد، خون بند ناف حواء بود، به هنگام تولد قابیل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سئوال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تعالی کجاست؟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و سلم بودیم، فرشته‌ای نزد او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آسمان، از سوی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دیگر آمد، سلام کرد و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زمین، از سوی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فرشته‌ای دیگر آمد، سلام کرد و رسول خدا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طلوع خورشید، از سوی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فرشته‌ای دیگر آمد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غروب خورشید، از سوی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همه جا هست، خداوند در آسمان است، </w:t>
      </w:r>
      <w:bookmarkStart w:id="1035" w:name="pg13188_126833"/>
    </w:p>
    <w:p>
      <w:pPr>
        <w:pStyle w:val="BookText"/>
        <w:rPr/>
      </w:pPr>
      <w:bookmarkEnd w:id="1035"/>
      <w:r>
        <w:rPr>
          <w:rFonts w:ascii="IRNazanin" w:hAnsi="IRNazanin" w:eastAsia="IRNazanin"/>
          <w:color w:val="111111"/>
          <w:sz w:val="28"/>
          <w:sz w:val="28"/>
          <w:szCs w:val="28"/>
          <w:rtl w:val="true"/>
          <w:lang w:bidi="fa-IR"/>
        </w:rPr>
        <w:t>در زمین است، و او تنها حکیم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عزت پروردگارم همه جا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چیزی از خداوند تبارک و تعالی پنهان نیست</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 است یا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زمین، وسعت بهشت را داراست؟ و کدامین آسمان، وسعت بهشت را داراست؟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آسمان هفتم و  زیر عرش است</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امیرالمؤمنین علیه السلام روایت کرد که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بهشت و جهنم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آخرت زیر عرش هست و جهنم در زیر زمین هفتم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کرد که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بندگانش، و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آن 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آرزو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شأن امیرالمؤمنین علیه السلام نازل شده است</w:t>
      </w:r>
      <w:r>
        <w:rPr>
          <w:rFonts w:eastAsia="IRNazanin" w:cs="IRNazanin"/>
          <w:color w:val="111111"/>
          <w:sz w:val="28"/>
          <w:szCs w:val="28"/>
          <w:rtl w:val="true"/>
          <w:lang w:bidi="fa-IR"/>
        </w:rPr>
        <w:t>.</w:t>
      </w:r>
      <w:r>
        <w:rPr>
          <w:rStyle w:val="FootnoteAnchor"/>
          <w:rtl w:val="true"/>
        </w:rPr>
        <w:footnoteReference w:id="1356"/>
      </w:r>
    </w:p>
    <w:p>
      <w:pPr>
        <w:pStyle w:val="Heading4"/>
        <w:numPr>
          <w:ilvl w:val="3"/>
          <w:numId w:val="1"/>
        </w:numPr>
        <w:rPr/>
      </w:pPr>
      <w:bookmarkStart w:id="1036" w:name="__RefHeading___Toc1147489_3244359995"/>
      <w:bookmarkStart w:id="1037" w:name="_Toc351"/>
      <w:bookmarkEnd w:id="1036"/>
      <w:r>
        <w:rPr>
          <w:rtl w:val="true"/>
        </w:rPr>
        <w:t>«</w:t>
      </w:r>
      <w:r>
        <w:rPr>
          <w:rtl w:val="true"/>
        </w:rPr>
        <w:t>مَا أَصَابَ مِن مُّصِیبَةٍ فِی الأَرْضِ ولا فِی</w:t>
      </w:r>
      <w:r>
        <w:rPr>
          <w:rtl w:val="true"/>
        </w:rPr>
        <w:t>...</w:t>
      </w:r>
      <w:r>
        <w:rPr>
          <w:rtl w:val="true"/>
        </w:rPr>
        <w:t xml:space="preserve">آتَاکُمْ واللهُ لا یُحِبُّ کُل مُخْتَال فَخُورٍ </w:t>
      </w:r>
      <w:r>
        <w:rPr>
          <w:rtl w:val="true"/>
        </w:rPr>
        <w:t>(</w:t>
      </w:r>
      <w:r>
        <w:rPr/>
        <w:t>22</w:t>
      </w:r>
      <w:r>
        <w:rPr>
          <w:rtl w:val="true"/>
        </w:rPr>
        <w:t>)»</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نه در زمین و نه در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مگر آن که </w:t>
      </w:r>
    </w:p>
    <w:p>
      <w:pPr>
        <w:pStyle w:val="BookText"/>
        <w:rPr/>
      </w:pPr>
      <w:r>
        <w:rPr>
          <w:rFonts w:ascii="IRNazanin" w:hAnsi="IRNazanin" w:eastAsia="IRNazanin"/>
          <w:color w:val="111111"/>
          <w:sz w:val="28"/>
          <w:sz w:val="28"/>
          <w:szCs w:val="28"/>
          <w:rtl w:val="true"/>
          <w:lang w:bidi="fa-IR"/>
        </w:rPr>
        <w:t>پیش از آن 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 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است شادمانی نکنید و خدا هیچ خودپسند فخرفروشی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و علی بن محمد، از قاسم بن محمد، از سلیمان بن داود منقری، از علی بن هاشم بن برید، از پدرش روایت کرد که مردی از علی بن حسین علیه السلام در باره زهد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چیز است، بالاترین درجه زهد، پایین‌ترین درجه اجتناب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بالاترین درجه ورع، پایین‌ترین درجه یقین است و بالاترین درجه یقین، پایین‌ترین درجه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تمامی زهد در آیه‌ای از کتاب خداوند عز و 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محمد، از سلیمان بن داود منقری، از حفص بن غیاث،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 زهد در دنیا چیست؟ 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معین کرده است،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مردم به خداوند، کسی است که از خدا بیش از دیگران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بیش از دیگران از خدا بترسد، به او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مردم به او، زاهدترین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مرا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که هستی، تقوای خدا را پیشه کارت کن، چرا که تو هرگز در تنهایی به دور از خداوند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تیررس خداوند بیرون نخواهی رفت</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علی بن ابراهیم از پدرش، از قاسم بن محمد، از سلیمان به داود در حدیثی مرفوع،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 بن حسین علیه السلام آمد ـ و این حدیث را ذکر کرد تا این که گفت ـ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جزء دارد، بالاترین درجات زهد، پایین‌ترین درجات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زهد در آیه‌ای از کتاب خداوند عز و 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عَلی مَا فَاتَکُمْ </w:t>
      </w:r>
    </w:p>
    <w:p>
      <w:pPr>
        <w:pStyle w:val="BookText"/>
        <w:rPr/>
      </w:pPr>
      <w:r>
        <w:rPr>
          <w:rFonts w:ascii="Amiri" w:hAnsi="Amiri" w:eastAsia="Amiri" w:cs="Amiri"/>
          <w:color w:val="111111"/>
          <w:sz w:val="28"/>
          <w:sz w:val="28"/>
          <w:szCs w:val="28"/>
          <w:rtl w:val="true"/>
          <w:lang w:bidi="ar-SA"/>
        </w:rPr>
        <w:t>ولا تَفْرَحُوا بِمَا آتَاکُمْ</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علی بن ابراهیم از محمد بن ابی عبدالله، از سهل بن زیاد، از حسن بن عباس بن حریش، از امام جواد علیه السلام روایت کرده است که در باره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پدرم درباره این آیه پرسید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ابوبکر و یارانش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 است و دیگری مؤخر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فتنه‌ای است که پس از رسول خدا صلی الله علیه و آله و سلم دچارش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شمایید صاحبان حکمی که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برخاست، رفت و دیگر او را ندیدم</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علی بن ابراهیم از محمد بن جعفر رزاز، از یحیی بن زکریا، از علی بن حسان، از عبدالرحمن بن کثیر، از امام صادق علیه السلام در باره کلام خداوند تعالی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پیامبرانش آن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در آسمان، علم او به آن را دربردارد و کتاب خدا در زمین، آگاهی دادن ما در شب قدر و مواقع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سر حسین علیه السلام را نزد یزید که لعنت خدا بر او باد، آوردند، علی بن حسین علیه السلام و دختران امیرالمؤمنین علیه السلام را به آن مجلس وارد کردند، در حالی که علی بن حسین علیه السلام را با زنجیر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خدایی است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که پدرم را کشت،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عصبانی شد و دستور داد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چه کسی دختران رسول خدا صلی الله علیه و آله و سلم را به منزلشان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غیر </w:t>
      </w:r>
    </w:p>
    <w:p>
      <w:pPr>
        <w:pStyle w:val="BookText"/>
        <w:rPr/>
      </w:pPr>
      <w:r>
        <w:rPr>
          <w:rFonts w:ascii="IRNazanin" w:hAnsi="IRNazanin" w:eastAsia="IRNazanin"/>
          <w:color w:val="111111"/>
          <w:sz w:val="28"/>
          <w:sz w:val="28"/>
          <w:szCs w:val="28"/>
          <w:rtl w:val="true"/>
          <w:lang w:bidi="fa-IR"/>
        </w:rPr>
        <w:t>از من محرمی ندارند؟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منزلشان باز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سوهان خواست و با دست خود، زنجیر بسته شده بر گردن امام را سوهان زد و آن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می‌دانی قصدم از این کار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می‌خواهی منت فردی غیر از تو بر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 هرگز این آیه در باره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آیه در شأن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نه به خاطر آن چه در دنیا از دست داده‌ایم تأسف می‌خوریم و نه به سبب آن چه به ما داده می‌شود شادمان می‌شویم</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مظفر بن جعفر بن مظفر علوی که خداوند از او خشنود باد، از جعفر بن محمد بن مسعود، از پدرش از علی بن حسین، از محمد بن عبدالله بن زراره، از علی بن عبدالله، از پدرش، از جدش، از امیرالمؤمنین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نطفه در رحم با یکدیگر درمی‌آمیزند؛ هر یک از آن دو بیشتر باشد، فرزند، شبیه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زن بیشتر بود، شبیه دایی و خاله‌اش می‌شود و اگر نطفه مرد بیشتر بود، شبیه عمو و عمه‌هایش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در مورد فرزندش دعا کند، پس در همان چهل روز قبل از خلقتش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فرشته ارحام را به سوی نطفه می‌فرستد، فرشته آن را می‌گیرد، و آن را به سوی خداوند عز و جل بالا می‌برد و هر طور که خداوند بخواهد، به آن شکل می‌دهد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مذکر یا مؤنث؟ و خداوند تعالی هر آن چه بخواهد را وحی می‌کند و فرشته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بدبخت گردد یا سعادتمند؟ پس خداوند عز و جل هر آن چه بخواهد به او وحی می‌کند و فرشته </w:t>
      </w:r>
      <w:bookmarkStart w:id="1038" w:name="pg13188_126837"/>
    </w:p>
    <w:p>
      <w:pPr>
        <w:pStyle w:val="BookText"/>
        <w:rPr/>
      </w:pPr>
      <w:bookmarkEnd w:id="1038"/>
      <w:r>
        <w:rPr>
          <w:rFonts w:ascii="IRNazanin" w:hAnsi="IRNazanin" w:eastAsia="IRNazanin"/>
          <w:color w:val="111111"/>
          <w:sz w:val="28"/>
          <w:sz w:val="28"/>
          <w:szCs w:val="28"/>
          <w:rtl w:val="true"/>
          <w:lang w:bidi="fa-IR"/>
        </w:rPr>
        <w:t>می‌نویسد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او چقدر است و مرگش چه زمانی است؟ سپس آن را می‌نویسد و هر چیزی که در دنیا دچار آن می‌شود را می‌نویسد؟ پس او را به رحم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 و جل به همین موضوع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w:t>
      </w:r>
      <w:r>
        <w:rPr>
          <w:rFonts w:eastAsia="IRNazanin" w:cs="IRNazanin"/>
          <w:color w:val="111111"/>
          <w:sz w:val="28"/>
          <w:szCs w:val="28"/>
          <w:rtl w:val="true"/>
          <w:lang w:bidi="fa-IR"/>
        </w:rPr>
        <w:t>»</w:t>
      </w:r>
      <w:r>
        <w:rPr>
          <w:rStyle w:val="FootnoteAnchor"/>
          <w:rtl w:val="true"/>
        </w:rPr>
        <w:footnoteReference w:id="1364"/>
      </w:r>
      <w:r>
        <w:rPr>
          <w:rFonts w:ascii="Amiri" w:hAnsi="Amiri" w:eastAsia="Amiri" w:cs="Amiri"/>
          <w:color w:val="111111"/>
          <w:sz w:val="28"/>
          <w:sz w:val="28"/>
          <w:szCs w:val="28"/>
          <w:rtl w:val="true"/>
          <w:lang w:bidi="ar-SA"/>
        </w:rPr>
        <w:t xml:space="preserve">حدیثی در تفسیر این آیه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قدر نازل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خواهد آمد</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147491_3244359995"/>
      <w:bookmarkStart w:id="1040" w:name="_Toc352"/>
      <w:bookmarkEnd w:id="1039"/>
      <w:r>
        <w:rPr>
          <w:rtl w:val="true"/>
        </w:rPr>
        <w:t>«</w:t>
      </w:r>
      <w:r>
        <w:rPr>
          <w:rtl w:val="true"/>
        </w:rPr>
        <w:t>لقَدْ أَرْسَلنَا رُسُلنَا بِالبَیِّنَاتِ وأَنزَلنَا مَعَهُمُ</w:t>
      </w:r>
      <w:r>
        <w:rPr>
          <w:rtl w:val="true"/>
        </w:rPr>
        <w:t>...</w:t>
      </w:r>
      <w:r>
        <w:rPr>
          <w:rtl w:val="true"/>
        </w:rPr>
        <w:t>یَنصُرُهُ ورُسُلهُ بِالغَیْبِ إِنَّ اللهَ قَویٌّ عَزِیزٌ</w:t>
      </w:r>
      <w:r>
        <w:rPr>
          <w:rtl w:val="true"/>
        </w:rPr>
        <w:t>(</w:t>
      </w:r>
      <w:r>
        <w:rPr/>
        <w:t>25</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و غیره، از سهل بن زیاد، از محمد بن عیسی و محمد بن یحیی، از محمد بن حسین، همگی از محمد بن سنان، از اسماعیل بن جابر و عبدالکریم بن عمرو، از عبدالحمید بن ابی دیلم،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یوشع بن نون دستور داد و یوشع بن نون به فرزند هارون دستور داد، در حالی که نه به فرزندش و نه به فرزند موسی دستور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عز و جل بهترین‌هایی دارد و هر که را بخواهد، از هر کس که بخواهد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یوشع را به مسیح علیه السلام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مسیح علیه السلام را مبعوث کرد، مسیح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پس از من پیامبری خواهد آمد که نامش احمد است و از فرزندان اسماعیل علیه السلام که تصدیق من و تصدیق شما و</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من و استدلال شما را می‌آورد و پس از آن در میان حواریون و در میان مستحفظین نیز این امر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این روی آنان را مستحفظین نامیده است که اسم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آنان حفظ شده است و آن کتابی است که به وسیله آن به هر چیزی می‌توان علم داشت، همان که همراه با انبیا که درود خدا بر آنان 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رُسُلا مِّن قَبْلکَ</w:t>
      </w:r>
      <w:r>
        <w:rPr>
          <w:rFonts w:eastAsia="IRNazanin" w:cs="IRNazanin"/>
          <w:color w:val="111111"/>
          <w:sz w:val="28"/>
          <w:szCs w:val="28"/>
          <w:rtl w:val="true"/>
          <w:lang w:bidi="fa-IR"/>
        </w:rPr>
        <w:t>»</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مَعَهُمُ الکِتَابَ والمِیزَانَ</w:t>
      </w:r>
      <w:r>
        <w:rPr>
          <w:rFonts w:eastAsia="IRNazanin" w:cs="IRNazanin"/>
          <w:color w:val="111111"/>
          <w:sz w:val="28"/>
          <w:szCs w:val="28"/>
          <w:rtl w:val="true"/>
          <w:lang w:bidi="fa-IR"/>
        </w:rPr>
        <w:t>»</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کتاب و ترازو را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اسم اکبر است و آن چه با نام‌های کتاب تورات و انجیل و فرقان شناخته می‌شود،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نوح علیه السلام است، کتاب صالح و شعیب و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چیست؟ صحف ابراهیم اسم اکبر است و صحف موسی نیز اسم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انتقال وصایت به‌طور پیوسته از عالمی به عالم دیگر ادامه داشت، تا این که آن را به محمد صلی الله علیه و آله و سلم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محمد صلی الله علیه و آله و سلم را برانگیخت، باقی مانده مستحفظین تسلیم او شدند و بنی اسرائیل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خداوند عز و جل کمک خواست و در راهش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بر او آ‌یه‌ای نازل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وصی خود را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عرب‌ها مردمی ظالم هستند، کتابی نداشته‌اند، پیامبری به سویشان فرستاده نشده بود و از همین روست که فضیلت نبوت و شرف انبیا را نمی‌شناسند و اگر از فضل اهل بیتم برایشان بگویم، به من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چنین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عَلیْهِمْ</w:t>
      </w:r>
      <w:r>
        <w:rPr>
          <w:rFonts w:eastAsia="Amiri" w:cs="Amiri" w:ascii="Amiri" w:hAnsi="Amiri"/>
          <w:color w:val="111111"/>
          <w:sz w:val="28"/>
          <w:szCs w:val="28"/>
          <w:rtl w:val="true"/>
          <w:lang w:bidi="ar-SA"/>
        </w:rPr>
        <w:t>»</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آنان اندوه مخور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سَلامٌ فَسَوفَ یَعْلمُونَ</w:t>
      </w:r>
      <w:r>
        <w:rPr>
          <w:rFonts w:eastAsia="Amiri" w:cs="Amiri" w:ascii="Amiri" w:hAnsi="Amiri"/>
          <w:color w:val="111111"/>
          <w:sz w:val="28"/>
          <w:szCs w:val="28"/>
          <w:rtl w:val="true"/>
          <w:lang w:bidi="ar-SA"/>
        </w:rPr>
        <w:t>»</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پس زودا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فضایل وصی خود را یادآوری کرد، پس نفاق در قلب‌هایشان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این نفاق آنان و سخنانی را که می‌گفتند، دانست؛ 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أَنَّکَ یَضِیقُ صَدْرُکَ بِمَا یَقُولونَ</w:t>
      </w:r>
      <w:r>
        <w:rPr>
          <w:rFonts w:eastAsia="IRNazanin" w:cs="IRNazanin"/>
          <w:color w:val="111111"/>
          <w:sz w:val="28"/>
          <w:szCs w:val="28"/>
          <w:rtl w:val="true"/>
          <w:lang w:bidi="fa-IR"/>
        </w:rPr>
        <w:t>»</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می‌دانیم که سینه تو از آن چه می‌گویند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 یُکَذِّبُونَکَ ولکِنَّ الظَّالمِینَ بِآیَاتِ اللهِ یَجْحَدُونَ</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برهان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آنان انس می‌گرفت و در برابر برخی، از برخی دیگر کمک می‌گرفت و پیوسته از فضل جانشین خود برای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خبر دادند باید دعوت حق را لبیک گوید و زمان وفات او فرا رسیده است، برای ایشان استدلال و اقامه دلیل کرد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رَبِّکَ فَارْغَبْ</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فراغت یافتی به طاعت درکوش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اشتیاق به سوی پروردگارت روی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فراغت یافتی، پرچمت را علم کن و جانشینت را معرفی کن، و فضل او را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بودم، علی مولای اوست، خدایا دوستدار او را دوست بدار و با دشمن او دشمنی کن  ـ سه بار ـ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فرا می‌خوانم که خدا و رسولش را دوست دارد و خدا و رسولش نیز او را دوست دارند و از آنها روی برنمی‌گرداند، و فرّار نیست ـ حضرت با این کلمه، کسی را مدنظر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اصحاب خود را می‌ترساند و آنان نیز او را می‌ترساندند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سرور مؤمنین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ستون دین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به خاطر حق با مردم می‌جنگد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علیه السلام است، با هر رویه‌ای که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امر را به جای می‌گذارم که اگر از این دو بهره گیرید،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عز و جل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که به گوش شما رساندم و تبلیغ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کنار حوض بر من وارد می‌شوید، در آن جا از اعمالتان در قبال ثقلین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عز و جل است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پیشی نگیرید که هلاک می‌شوید و به آنان نیاموزید چرا که آنان عالم‌تر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پیامبر صلی الله علیه و آله و سلم و کتابی که مردم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آنان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عذر و بهانه‌ای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پیوسته فضل اهل بیتش را که سلام و درود خدا بر آنان باد، بیان نموده و با قرآن برای آنان روشن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هر چیزی را به غنیمت گرفتید، یک پنجم آن برای خدا و پیامبر و برای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ذی‌القربی، علی علیه السلام است و علی علیه السلام حقش جانشینی بود که به او عطا شد و همچنین او اسم اکبر و میراث علم، و نشانه‌های علم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المودّة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در باره مودت </w:t>
      </w:r>
    </w:p>
    <w:p>
      <w:pPr>
        <w:pStyle w:val="BookText"/>
        <w:rPr/>
      </w:pPr>
      <w:r>
        <w:rPr>
          <w:rFonts w:ascii="IRNazanin" w:hAnsi="IRNazanin" w:eastAsia="IRNazanin"/>
          <w:color w:val="111111"/>
          <w:sz w:val="28"/>
          <w:sz w:val="28"/>
          <w:szCs w:val="28"/>
          <w:rtl w:val="true"/>
          <w:lang w:bidi="fa-IR"/>
        </w:rPr>
        <w:t>پرسیده شود که به کدامین گناه،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مودّتی از شما سئوال می‌کنم که فضل آن بر شما نازل شده است، مودت نزدیکانم، به کدامین گناه آنان را کشتید؟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همان ذکر است، و اهل او آل محمد علیهم السلام هستند که خداوند عز و جل به پرسش از آنان دستور داد، نه از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قرآن را ذکر نامیده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Fonts w:eastAsia="IRNazanin" w:cs="IRNazanin"/>
          <w:color w:val="111111"/>
          <w:sz w:val="28"/>
          <w:szCs w:val="28"/>
          <w:rtl w:val="true"/>
          <w:lang w:bidi="fa-IR"/>
        </w:rPr>
        <w:t>»</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سوی تو فرود آوردیم تا برای مردم آن چه را به سوی ایشان نازل شده است، توضیح دهی و امید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وإِلی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مردم را به اولی الامر یعنی کسانی که دستور به اطاعت از آنان و پیوستن به آنان را داد، ارجاع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و سلم از حجة الوداع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جبرئیل علیه السلام بر او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واللهُ یَعْصِمُکَ </w:t>
      </w:r>
    </w:p>
    <w:p>
      <w:pPr>
        <w:pStyle w:val="BookText"/>
        <w:rPr/>
      </w:pPr>
      <w:r>
        <w:rPr>
          <w:rFonts w:ascii="Amiri" w:hAnsi="Amiri" w:eastAsia="Amiri" w:cs="Amiri"/>
          <w:color w:val="111111"/>
          <w:sz w:val="28"/>
          <w:sz w:val="28"/>
          <w:szCs w:val="28"/>
          <w:rtl w:val="true"/>
          <w:lang w:bidi="ar-SA"/>
        </w:rPr>
        <w:t>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فرا خواند، آنان جمع شدند، دستور داد تا شاخه‌هایی را بیاورند و خارهای آن زمین را جارو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کیست و چه کسی از شما به خودتان شایسته‌تر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بودم،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علی را دوست دارد، دوست بدار و با هر کس با علی، دشمن است،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کلام را تکرار کرد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تیغ نفاق در قلوب مردم جای 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هرگز این موضوع را بر محمد صلی الله علیه و آله و سلم نازل نکرده است، او از این طریق فقط می‌خواهد شأن</w:t>
      </w:r>
      <w:r>
        <w:rPr>
          <w:rStyle w:val="FootnoteAnchor"/>
          <w:rtl w:val="true"/>
        </w:rPr>
        <w:footnoteReference w:id="1383"/>
      </w:r>
      <w:r>
        <w:rPr>
          <w:rFonts w:ascii="IRNazanin" w:hAnsi="IRNazanin" w:eastAsia="IRNazanin"/>
          <w:color w:val="111111"/>
          <w:sz w:val="28"/>
          <w:sz w:val="28"/>
          <w:szCs w:val="28"/>
          <w:rtl w:val="true"/>
          <w:lang w:bidi="fa-IR"/>
        </w:rPr>
        <w:t>پسر عموی خویش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مدینه شد، انصار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ما نیکی کرده است و به وسیله تو و برانگیختن تو در میانمان، ما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دوستمان را شاد و دشمن ما را خوار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گروه‌هایی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می‌آیند و مالی نداری که به آنان عطا کنی، به همین سبب دشمن شما را شماتت می‌کند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داریم یک سوم اموالمان را بردارید تا بتوانید به هیئتی که از مکه به نزد شما می‌آیند، چیزی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پاسخ آنان را نداد و منتظر شد تا آیه‌ای از جانب پروردگارش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جبرئیل‌علیه السلام بر او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اموال ایشان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موضوع بر محمد نازل نشده است و او فقط می‌خواهد زیر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پسرعمویش را بالا ببرد و اهل بیت خود را بر دوش ما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بودم، پس علی مولای اوست، و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خمس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اموال و غنیمت‌هایمان را به او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نبوتت را به اتمام رساندی و زمان حیاتت در این دنیا را به پایان رسانده‌ای، پس اسم اکبر، وارث علم و نشانه‌های علم نبوت را نزد علی بگذار، زیرا من زمین را بدون عالم باقی نمی‌گذارم، آن که به واسطه او اطاعت و ولایت من شناخته می‌شود و آن عالم حجتی است برای کسانی که در فاصله زمانی بین مرگ یک پیامبر و بعثت پیامبر دیگر به 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اکبر، وارث علم و نشانه‌های علم نبوت را برای او به وصایت گذاشت و هزار کلمه و هزار باب را برای او به او وصیت کرد که هر کلمه و باب به روی هزار کلمه و باب باز می‌شود</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از احمد بن محمد بن عیسی، از احمد بن ابی نصر، از هشام بن سالم، از سعد بن طریف،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نزد او بودیم و سخن از رمضان به میان آوردیم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نه می‌آید و 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 فانی است که می‌آید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چرا که ماه به نام اضافه می‌شود و نام رمضان، نام خداست و آن ماهی است که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ماه را مَثَل و عید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برای زیارت ائمه علیهم السلام و برای عید نباید کسی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در ماه رمضان از خانه‌اش فی سبیل الله خارج شود و ما فی سبیل الله هستیم؛ ما همان راهی هستیم که هر کس وارد آن شد، حصاری به دور او پیچیده می‌شود و حصار همان امام است، روز قیامت در میزان اعمالش صخره‌ای خواهد بود که از آسمان‌ها و زمین‌های هفت گانه و آن چه روی آنها و میان آنها و</w:t>
      </w:r>
      <w:bookmarkStart w:id="1041" w:name="pg13188_126844"/>
    </w:p>
    <w:p>
      <w:pPr>
        <w:pStyle w:val="BookText"/>
        <w:rPr/>
      </w:pPr>
      <w:bookmarkEnd w:id="1041"/>
      <w:r>
        <w:rPr>
          <w:rFonts w:ascii="IRNazanin" w:hAnsi="IRNazanin" w:eastAsia="IRNazanin"/>
          <w:color w:val="111111"/>
          <w:sz w:val="28"/>
          <w:sz w:val="28"/>
          <w:szCs w:val="28"/>
          <w:rtl w:val="true"/>
          <w:lang w:bidi="fa-IR"/>
        </w:rPr>
        <w:t>در زیر آنهاست،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و وسعت نظرت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همان صخره است و ما میزانیم و خداوند عز و جل در شأن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برابر امام تکبیرکنان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لا الله وحده لا شریک له؛ خداوند رضوان اکبر را برای او در نظر می‌گیرد و کسی که رضوان اکبر را برای او در نظر بگیرد، او را با ابراهیم و محمد صلی الله علیه و آله و سلم و پیامبران را در دارالجلال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دارالجلال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دارالجلال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ما همان عاقبت هستیم و خداوند عز و جل در باره دوستی ما برای تقواپیشگان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 رَبِّکَ ذِی الجَلال والإِکْرَامِ</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جلال و کرامت خداییم و خداوند تبارک و تعالی بندگان را به وسیله اطاعت از ما گرامی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 معنای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2" w:name="__RefHeading___Toc1147493_3244359995"/>
      <w:bookmarkStart w:id="1043" w:name="_Toc353"/>
      <w:bookmarkEnd w:id="1042"/>
      <w:r>
        <w:rPr>
          <w:rtl w:val="true"/>
        </w:rPr>
        <w:t>«</w:t>
      </w:r>
      <w:r>
        <w:rPr>
          <w:rtl w:val="true"/>
        </w:rPr>
        <w:t>لقَدْ أَرْسَلنَا رُسُلنَا بِالبَیِّنَاتِ وأَنزَلنَا مَعَهُمُ</w:t>
      </w:r>
      <w:r>
        <w:rPr>
          <w:rtl w:val="true"/>
        </w:rPr>
        <w:t>...</w:t>
      </w:r>
      <w:r>
        <w:rPr>
          <w:rtl w:val="true"/>
        </w:rPr>
        <w:t>ورُسُلهُ بِالغَیْبِ إِنَّ اللهَ قَویٌّ عَزِیزٌ</w:t>
      </w:r>
      <w:r>
        <w:rPr>
          <w:rtl w:val="true"/>
        </w:rPr>
        <w:t>(</w:t>
      </w:r>
      <w:r>
        <w:rPr/>
        <w:t>25</w:t>
      </w:r>
      <w:r>
        <w:rPr>
          <w:rtl w:val="true"/>
        </w:rPr>
        <w:t>)»</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خود را با دلایل آشکار روانه کردیم و با آنها کتاب و ترازو را فرود آوردیم تا مردم به انصاف برخیزند و آهن را که در آن برای مردم </w:t>
      </w:r>
      <w:bookmarkStart w:id="1044" w:name="pg13188_126845"/>
    </w:p>
    <w:p>
      <w:pPr>
        <w:pStyle w:val="BookText"/>
        <w:rPr/>
      </w:pPr>
      <w:bookmarkEnd w:id="1044"/>
      <w:r>
        <w:rPr>
          <w:rFonts w:ascii="IRNazanin" w:hAnsi="IRNazanin" w:eastAsia="IRNazanin"/>
          <w:color w:val="111111"/>
          <w:sz w:val="28"/>
          <w:sz w:val="28"/>
          <w:szCs w:val="28"/>
          <w:rtl w:val="true"/>
          <w:lang w:bidi="fa-IR"/>
        </w:rPr>
        <w:t>خطری سخت و سودهایی است پدید آوردیم تا خدا معلوم بدارد چه کسی در نهان او و پیامبرانش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ضمن حدیثی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الحَدِیدَ 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نازل کردن آن، خلق آن است</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سدّی، از ابو صالح، از ابن عباس، در باره کلام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همراه با شمشیر ذوالفقار نازل کرد و این شمشیر را از برگ درخت مورد بهشت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وسیله آن با دشمنانش از جن و انس می‌جنگید و به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پیامبرانم پیوسته با این می‌جنگیدند، پیامبری پس از پیامبر دیگر و راستگویی پس از راستگویی دیگر، تا آن جا که امیرالمؤمنین آن را به ارث می‌برد و به وسیله آن همراه با پیامبر، می‌جنگد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محمد و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که کفار را به واسطه علی بن ابی طالب علیه السلام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یارانمان روایت کرده‌اند که مقصود از این آیه ذوالفقار است که خداوند آن را از آسمان به پیامبر صلی الله علیه و آله و سلم نازل کرد و او نیز آن را به علی علیه السلام عطا کرد</w:t>
      </w:r>
      <w:r>
        <w:rPr>
          <w:rFonts w:eastAsia="IRNazanin" w:cs="IRNazanin"/>
          <w:color w:val="111111"/>
          <w:sz w:val="28"/>
          <w:szCs w:val="28"/>
          <w:rtl w:val="true"/>
          <w:lang w:bidi="fa-IR"/>
        </w:rPr>
        <w:t>.</w:t>
      </w:r>
      <w:r>
        <w:rPr>
          <w:rStyle w:val="FootnoteAnchor"/>
          <w:rtl w:val="true"/>
        </w:rPr>
        <w:footnoteReference w:id="1389"/>
      </w:r>
    </w:p>
    <w:p>
      <w:pPr>
        <w:pStyle w:val="Heading4"/>
        <w:numPr>
          <w:ilvl w:val="3"/>
          <w:numId w:val="1"/>
        </w:numPr>
        <w:rPr/>
      </w:pPr>
      <w:bookmarkStart w:id="1045" w:name="__RefHeading___Toc1147495_3244359995"/>
      <w:bookmarkStart w:id="1046" w:name="_Toc354"/>
      <w:bookmarkEnd w:id="1045"/>
      <w:r>
        <w:rPr>
          <w:rtl w:val="true"/>
        </w:rPr>
        <w:t>«</w:t>
      </w:r>
      <w:r>
        <w:rPr>
          <w:rtl w:val="true"/>
        </w:rPr>
        <w:t>ولقَدْ أَرْسَلنَا نُوحًا وإِبْرَاهِیمَ وجَعَلنَا فِی ذُرِّیَّتِهِمَا النُّبُوةَ والکِتَابَ فَمِنْهُم مُّهْتَدٍ وکَثِیرٌ مِّنْهُمْ فَاسِقُونَ</w:t>
      </w:r>
      <w:r>
        <w:rPr>
          <w:rtl w:val="true"/>
        </w:rPr>
        <w:t>(</w:t>
      </w:r>
      <w:r>
        <w:rPr/>
        <w:t>26</w:t>
      </w:r>
      <w:r>
        <w:rPr>
          <w:rtl w:val="true"/>
        </w:rPr>
        <w:t>)»</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نوح و ابراهیم را فرستادیم و در میان فرزندان آن دو نبوت و کتاب را قرار دادیم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حسین بن شاذویه مؤدب و جعفر بن محمد بن مسرور که خدا از آن دو خشنود باد، از محمد بن عبدالله بن جعفر حمیدی، از پدرش، از ریان بن صلت، از امام رضا علیه السلام ـ در حدیث مأمون همراه با</w:t>
      </w:r>
      <w:bookmarkStart w:id="1047" w:name="pg13188_126846"/>
    </w:p>
    <w:p>
      <w:pPr>
        <w:pStyle w:val="BookText"/>
        <w:rPr/>
      </w:pPr>
      <w:bookmarkEnd w:id="1047"/>
      <w:r>
        <w:rPr>
          <w:rFonts w:ascii="IRNazanin" w:hAnsi="IRNazanin" w:eastAsia="IRNazanin"/>
          <w:color w:val="111111"/>
          <w:sz w:val="28"/>
          <w:sz w:val="28"/>
          <w:szCs w:val="28"/>
          <w:rtl w:val="true"/>
          <w:lang w:bidi="fa-IR"/>
        </w:rPr>
        <w:t>علما که چند بار به آن اشاره کرده‌ام ـ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عترت به ما بگو، آنها آل هستند یا آل نیستند؟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از رسول خدا چگونه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آل من هستند و اصحاب او با خبر مستفیض که نمی‌توان آن را رد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صدقه به آل او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بر امت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میان آل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شما را به کجا می‌برند؟</w:t>
      </w:r>
    </w:p>
    <w:p>
      <w:pPr>
        <w:pStyle w:val="BookText"/>
        <w:rPr/>
      </w:pPr>
      <w:r>
        <w:rPr>
          <w:rFonts w:ascii="IRNazanin" w:hAnsi="IRNazanin" w:eastAsia="IRNazanin"/>
          <w:color w:val="111111"/>
          <w:sz w:val="28"/>
          <w:sz w:val="28"/>
          <w:szCs w:val="28"/>
          <w:rtl w:val="true"/>
          <w:lang w:bidi="fa-IR"/>
        </w:rPr>
        <w:t>آیا شما از ذکر روی گردانیده‌اید یا قومی مسرف هستید؟ آیا نمی‌دانید که وراثت و پاکی از آن برگزیدگان هدایت شده است نه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نتیجه‌ای گرفته‌ای ای اباالحسن؟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وإِبْرَاهِیمَ وجَعَلنَا فِی ذُرِّیَّتِهِمَا النُّبُوةَ والکِتَابَ فَمِنْهُم مُّهْتَدٍ وکَثِیرٌ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وارث نبوت و کتاب از آن هدایت شدگان است نه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نوح از پروردگار تعالی درخواست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 وإِنَّ وعْدَکَ الحَقُّ وأَنتَ أَحْکَمُ الحَاکِمِینَ</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 فَلاَ تَسْأَلنِ مَا لیْسَ لکَ بِهِ عِلمٌ إِنِّی أَعِظُکَ أَن تَکُونَ مِنَ الجَاهِلینَ</w:t>
      </w:r>
      <w:r>
        <w:rPr>
          <w:rFonts w:eastAsia="IRNazanin" w:cs="IRNazanin"/>
          <w:color w:val="111111"/>
          <w:sz w:val="28"/>
          <w:szCs w:val="28"/>
          <w:rtl w:val="true"/>
          <w:lang w:bidi="fa-IR"/>
        </w:rPr>
        <w:t>»</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که مبادا از نادانان باشی</w:t>
      </w:r>
      <w:r>
        <w:rPr>
          <w:rFonts w:eastAsia="IRNazanin" w:cs="IRNazanin"/>
          <w:color w:val="111111"/>
          <w:sz w:val="28"/>
          <w:szCs w:val="28"/>
          <w:rtl w:val="true"/>
          <w:lang w:bidi="fa-IR"/>
        </w:rPr>
        <w:t>]</w:t>
      </w:r>
      <w:r>
        <w:rPr>
          <w:rStyle w:val="FootnoteAnchor"/>
          <w:rtl w:val="true"/>
        </w:rPr>
        <w:footnoteReference w:id="1392"/>
      </w:r>
    </w:p>
    <w:p>
      <w:pPr>
        <w:pStyle w:val="Heading4"/>
        <w:numPr>
          <w:ilvl w:val="3"/>
          <w:numId w:val="1"/>
        </w:numPr>
        <w:rPr/>
      </w:pPr>
      <w:bookmarkStart w:id="1048" w:name="__RefHeading___Toc1147497_3244359995"/>
      <w:bookmarkStart w:id="1049" w:name="_Toc355"/>
      <w:bookmarkEnd w:id="1048"/>
      <w:r>
        <w:rPr>
          <w:rtl w:val="true"/>
        </w:rPr>
        <w:t>«</w:t>
      </w:r>
      <w:r>
        <w:rPr>
          <w:rtl w:val="true"/>
        </w:rPr>
        <w:t>ثُمَّ قَفَّیْنَا عَلی آثَارِهِم بِرُسُلنَا وقَفَّیْنَا</w:t>
      </w:r>
      <w:r>
        <w:rPr>
          <w:rtl w:val="true"/>
        </w:rPr>
        <w:t>...</w:t>
      </w:r>
      <w:r>
        <w:rPr>
          <w:rtl w:val="true"/>
        </w:rPr>
        <w:t>مِنْهُمْ أَجْرَهُمْ وکَثِیرٌ مِّنْهُمْ فَاسِقُونَ</w:t>
      </w:r>
      <w:r>
        <w:rPr>
          <w:rtl w:val="true"/>
        </w:rPr>
        <w:t>(</w:t>
      </w:r>
      <w:r>
        <w:rPr/>
        <w:t>27</w:t>
      </w:r>
      <w:r>
        <w:rPr>
          <w:rtl w:val="true"/>
        </w:rPr>
        <w:t>)»</w:t>
      </w:r>
      <w:bookmarkEnd w:id="1049"/>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قَفَّیْنَا عَلی آثَارِهِم بِرُسُلنَا وقَفَّیْنَا بِعِیسَی ابْنِ مَرْیَمَ وآتَیْنَاهُ الإِنجِیل وجَعَلنَا فِی قُلوبِ </w:t>
      </w:r>
      <w:bookmarkStart w:id="1050" w:name="pg13188_126847"/>
    </w:p>
    <w:p>
      <w:pPr>
        <w:pStyle w:val="BookText"/>
        <w:rPr/>
      </w:pPr>
      <w:bookmarkEnd w:id="1050"/>
      <w:r>
        <w:rPr>
          <w:rFonts w:ascii="Amiri" w:hAnsi="Amiri" w:eastAsia="Amiri" w:cs="Amiri"/>
          <w:color w:val="111111"/>
          <w:sz w:val="28"/>
          <w:sz w:val="28"/>
          <w:szCs w:val="28"/>
          <w:rtl w:val="true"/>
          <w:lang w:bidi="ar-SA"/>
        </w:rPr>
        <w:t>الذِینَ اتَّبَعُوهُ رَأْفَةً ورَحْمَةً ورَهْبَانِیَّةً ابْتَدَعُوهَا مَا کَتَبْنَاهَا عَلیْهِمْ إِلا ابْتِغَاء رِضْوانِ اللهِ فَمَا رَعَوهَا حَقَّ رِعَایَتِهَا فَآتَیْنَا الذِینَ آمَنُوا مِنْهُمْ أَجْرَهُمْ وکَثِیرٌ مِّنْهُمْ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دنبال آنان پیامبران خود را پی درپی آوردیم و عیسی پسر مریم را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به او انجیل عطا کردیم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کسانی که از او پیروی کردند رافت و رحمت نهادیم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 مگر برای آن که کسب خشنودی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را چنان که حق رعایت آن بود منظور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کسانی از ایشان را که ایمان آورده بودند بدانها دادیم، ولی بسیاری از آنان دستخوش انحرافند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یحیی، از محمد بن حسین، از علی بن اسباط، از محمد بن علی بن ابی عبدالله، در باره کلام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 مَا کَتَبْنَاهَا عَلیْهِمْ 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موسی کاظم علیه السلام روایت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عیون الاخبار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یحیی عطار، از محمد بن حسین بن ابی خطاب، از علی بن اسباط، از محمد بن علی بن ابی عبدالله، از امام موسی کاظم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همین حدیث را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51" w:name="__RefHeading___Toc1147499_3244359995"/>
      <w:bookmarkStart w:id="1052" w:name="_Toc356"/>
      <w:bookmarkEnd w:id="1051"/>
      <w:r>
        <w:rPr>
          <w:rtl w:val="true"/>
        </w:rPr>
        <w:t>«</w:t>
      </w:r>
      <w:r>
        <w:rPr>
          <w:rtl w:val="true"/>
        </w:rPr>
        <w:t>یَا أَیُّهَا الذِینَ آمَنُوا اتَّقُوا اللهَ وآمِنُوا بِرَسُولهِ</w:t>
      </w:r>
      <w:r>
        <w:rPr>
          <w:rtl w:val="true"/>
        </w:rPr>
        <w:t>...</w:t>
      </w:r>
      <w:r>
        <w:rPr>
          <w:rtl w:val="true"/>
        </w:rPr>
        <w:t>تَمْشُونَ بِهِ ویَغْفِرْ لکُمْ واللهُ غَفُورٌ رَّحِیمٌ</w:t>
      </w:r>
      <w:r>
        <w:rPr>
          <w:rtl w:val="true"/>
        </w:rPr>
        <w:t>(</w:t>
      </w:r>
      <w:r>
        <w:rPr/>
        <w:t>28</w:t>
      </w:r>
      <w:r>
        <w:rPr>
          <w:rtl w:val="true"/>
        </w:rPr>
        <w:t>)»</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دارید و به پیامبر او بگروید تا از رحمت خویش شما را دو بهره عطا کند و برای شما نوری قرار 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سپرید و بر شما ببخشاید و خدا آمرزنده مهربان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از محمد بن عبدالجبار، از ابی فضال، از ثعلبه بن میمون، از ابو جارود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کتاب خیر بسیار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آتَیْنَاهُمُ الکِتَابَ مِن قَبْلهِ هُم بِهِ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یُتْلی عَلیْهِمْ قَالوا آمَنَّا بِهِ إِنَّهُ الحَقُّ مِن رَّبِّنَا إِنَّا کُنَّا مِن قَبْلهِ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قبل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داده‌ایم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ایشان فرو خوانده می‌شود می‌گویند بدان ایمان آوردیم که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ماست ما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تسلیم‌شوندگان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صبر کردند دو بار پاداش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نیز همچون آنان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وآمِنُوا بِرَسُولهِ یُؤْتِکُمْ کِفْلیْنِ مِن رَّحْمَتِهِ ویَجْعَل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که او را پیشوای خود قرار می‌دهید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 از تعدادی یارانمان، از احمد بن محمد، از حسین بن سعید، از نضر بن سوید، از قاسم بن سلیمان، از سماعه بن مهران، از امام صادق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لکُمْ نُورًا تَمْشُونَ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او را پیشوای خود قرار می‌دهید</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از پدرش، از حسین بن سعید، از نضر بن سوید، از قاسم بن سلیمان، از سماعة بن مهران، از امام صادق علیه السلام مانند آن را روایت کرد</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عباس، از علی بن عبدالله، از ابراهیم بن محمد ثقفی، از اسماعیل بن بشار، از علی بن جعفر حضرمی، از جابر بن یزید جعفی، از امام باقر علیه السلام در باره کلام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وآمِنُوا بِرَسُولهِ یُؤْتِکُمْ کِفْلیْنِ مِن</w:t>
      </w:r>
    </w:p>
    <w:p>
      <w:pPr>
        <w:pStyle w:val="BookText"/>
        <w:rPr/>
      </w:pP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مقصود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لکُمْ نُورًا تَمْشُونَ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برای شما می‌فرستد که او را پیشوای خود قرار دهید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عباس، از علی بن عبدالله، از ابراهیم بن محمد، از ابراهیم بن میمون، از ابو شیبة، از جابر جعفی، از امام باقر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مقصود کلام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لکُمْ نُورًا تَمْشُونَ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عادلی برای شما می‌فرستد که او را پیشوای خود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علی بن ابی طالب علیه السلام است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عبدالعزیز بن یحیی، از محمد بن زکریا، از احمد بن عیسی بن یزید از عمویم حسین بن یزید، از شعیب بن واقر روایت کرد</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از حسین بن زید شنیدم که در حدیثی از جعفر بن محمد، از پدرش علیه السلام، از جابر بن عبدالله که خدا از او خشنود باد، از پیامبر صلی الله علیه و آله و سلم روایت کرد که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حسن و حسین علیهما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علیه السلام است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او از عبدالعزیز بن یحیی، از مغیرة بن محمد، از حسین بن حسن مروزی، از احوص بن جواب، از عمار بن رزیق، از ثور بن یزید، از خالد بن معدان، از کعب بن عیاض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در مقابل رسول خدا صلی الله علیه و آله و سلم کنایه زدم، رسول خدا با مشت به سینه‌ام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نور دارد، نوری در آسمان و نوری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نور او تمسک جوید، خداوند او را وارد بهشت می‌کند و هر کس از مسیر </w:t>
      </w:r>
    </w:p>
    <w:p>
      <w:pPr>
        <w:pStyle w:val="BookText"/>
        <w:rPr/>
      </w:pPr>
      <w:r>
        <w:rPr>
          <w:rFonts w:ascii="IRNazanin" w:hAnsi="IRNazanin" w:eastAsia="IRNazanin"/>
          <w:color w:val="111111"/>
          <w:sz w:val="28"/>
          <w:sz w:val="28"/>
          <w:szCs w:val="28"/>
          <w:rtl w:val="true"/>
          <w:lang w:bidi="fa-IR"/>
        </w:rPr>
        <w:t>نور او منحرف شود، خداوند او را وارد جهنم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من مردم را به  این امر بشارت ده</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در باره معنای نور علی علیه السلام در حدیثی مرفوع از انس بن مالک از رسول خدا صلی الله علیه و آله و سلم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چهره علی بن ابی طالب علیه السلام هفتاد هزار فرشته خلق کرد که تا روز قیامت برای او و دوستدارانش طلب استغفار می‌کنند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باره کلام خداوند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سهم از رحمتش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که او را وارد جهنم نمی‌کند، و دوم این که او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ایمانی به شما عطا می‌کند</w:t>
      </w:r>
      <w:r>
        <w:rPr>
          <w:rFonts w:eastAsia="IRNazanin" w:cs="IRNazanin"/>
          <w:color w:val="111111"/>
          <w:sz w:val="28"/>
          <w:szCs w:val="28"/>
          <w:rtl w:val="true"/>
          <w:lang w:bidi="fa-IR"/>
        </w:rPr>
        <w:t>.</w:t>
      </w:r>
      <w:r>
        <w:rPr>
          <w:rStyle w:val="FootnoteAnchor"/>
          <w:rtl w:val="true"/>
        </w:rPr>
        <w:footnoteReference w:id="1403"/>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3" w:name="pg13188_126852"/>
      <w:bookmarkStart w:id="1054" w:name="pg13188_126852"/>
      <w:bookmarkEnd w:id="1054"/>
    </w:p>
    <w:p>
      <w:pPr>
        <w:pStyle w:val="Heading2"/>
        <w:numPr>
          <w:ilvl w:val="1"/>
          <w:numId w:val="1"/>
        </w:numPr>
        <w:rPr/>
      </w:pPr>
      <w:bookmarkStart w:id="1055" w:name="pg13188_126852"/>
      <w:bookmarkStart w:id="1056" w:name="__RefHeading___Toc1147501_3244359995"/>
      <w:bookmarkStart w:id="1057" w:name="_Toc357"/>
      <w:bookmarkEnd w:id="1055"/>
      <w:bookmarkEnd w:id="1056"/>
      <w:r>
        <w:rPr>
          <w:rtl w:val="true"/>
        </w:rPr>
        <w:t>سوره مجادله</w:t>
      </w:r>
      <w:bookmarkEnd w:id="1057"/>
    </w:p>
    <w:p>
      <w:pPr>
        <w:pStyle w:val="Heading3"/>
        <w:numPr>
          <w:ilvl w:val="2"/>
          <w:numId w:val="1"/>
        </w:numPr>
        <w:rPr/>
      </w:pPr>
      <w:bookmarkStart w:id="1058" w:name="__RefHeading___Toc1147503_3244359995"/>
      <w:bookmarkStart w:id="1059" w:name="_Toc358"/>
      <w:bookmarkEnd w:id="1058"/>
      <w:r>
        <w:rPr>
          <w:rtl w:val="true"/>
        </w:rPr>
        <w:t>اشاره</w:t>
      </w:r>
      <w:bookmarkEnd w:id="1059"/>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مجادله، مدنی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پس از منافقون نازل شده است</w:t>
      </w:r>
      <w:r>
        <w:rPr>
          <w:rFonts w:eastAsia="IRNazanin" w:cs="IRNazanin"/>
          <w:color w:val="111111"/>
          <w:sz w:val="28"/>
          <w:szCs w:val="28"/>
          <w:rtl w:val="true"/>
          <w:lang w:bidi="fa-IR"/>
        </w:rPr>
        <w:t xml:space="preserve">.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13188_126854"/>
      <w:bookmarkStart w:id="1061" w:name="pg13188_126854"/>
      <w:bookmarkEnd w:id="1061"/>
    </w:p>
    <w:p>
      <w:pPr>
        <w:pStyle w:val="Heading3"/>
        <w:numPr>
          <w:ilvl w:val="2"/>
          <w:numId w:val="1"/>
        </w:numPr>
        <w:rPr/>
      </w:pPr>
      <w:bookmarkStart w:id="1062" w:name="pg13188_126854"/>
      <w:bookmarkStart w:id="1063" w:name="__RefHeading___Toc1147505_3244359995"/>
      <w:bookmarkStart w:id="1064" w:name="_Toc359"/>
      <w:bookmarkEnd w:id="1062"/>
      <w:bookmarkEnd w:id="1063"/>
      <w:r>
        <w:rPr>
          <w:rtl w:val="true"/>
        </w:rPr>
        <w:t>فضیلت و ثواب قرائت سوره مجادله</w:t>
      </w:r>
      <w:bookmarkEnd w:id="1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این سوره را بخواند، در روز قیامت در زمره حزب رستگار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به گردن بیماری بیاویزد و یا بر او بخواند، دردش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در خاک پنهان می‌شود و یا قصد حفظ کردن آن را دارند بخوانند، آن را حفظ می‌کند، تا این که صاحبش آن را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گردن بیماری بیاویزد یا بر او بخواند، دردش آرام می‌شود و اگر بر مالی که پنهان می‌سازد یا انبار می‌کند بخواند، حفظ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کنار مریض بخواند، او به خواب می‌رود و آرام می‌شود اگر شب و روز آن را قرائت کند، از هر گونه بلایی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چه انبار و یا دفن می‌کند بخواند، تا زمانی که آن را از آن جا به در آورد، حفظ می‌شود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را بنویسند و در میان غلات و غیره بیندازند، به اذن خداوند تعالی، آن چه آن را فاسد کند و از بین ببرد، زایل خواهد شد و دیگر در آن وجود نخواهد داشت</w:t>
      </w:r>
      <w:r>
        <w:rPr>
          <w:rFonts w:eastAsia="IRNazanin" w:cs="IRNazanin"/>
          <w:color w:val="111111"/>
          <w:sz w:val="28"/>
          <w:szCs w:val="28"/>
          <w:rtl w:val="true"/>
          <w:lang w:bidi="fa-IR"/>
        </w:rPr>
        <w:t xml:space="preserve">.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5" w:name="pg13188_126856"/>
      <w:bookmarkStart w:id="1066" w:name="pg13188_126856"/>
      <w:bookmarkEnd w:id="1066"/>
    </w:p>
    <w:p>
      <w:pPr>
        <w:pStyle w:val="Heading3"/>
        <w:numPr>
          <w:ilvl w:val="2"/>
          <w:numId w:val="1"/>
        </w:numPr>
        <w:rPr/>
      </w:pPr>
      <w:bookmarkStart w:id="1067" w:name="pg13188_126856"/>
      <w:bookmarkStart w:id="1068" w:name="__RefHeading___Toc1147507_3244359995"/>
      <w:bookmarkStart w:id="1069" w:name="_Toc360"/>
      <w:bookmarkEnd w:id="1067"/>
      <w:bookmarkEnd w:id="1068"/>
      <w:r>
        <w:rPr>
          <w:rtl w:val="true"/>
        </w:rPr>
        <w:t>تفسیر سوره مجادله</w:t>
      </w:r>
      <w:bookmarkEnd w:id="1069"/>
    </w:p>
    <w:p>
      <w:pPr>
        <w:pStyle w:val="Heading4"/>
        <w:numPr>
          <w:ilvl w:val="3"/>
          <w:numId w:val="1"/>
        </w:numPr>
        <w:rPr/>
      </w:pPr>
      <w:bookmarkStart w:id="1070" w:name="__RefHeading___Toc1147509_3244359995"/>
      <w:bookmarkStart w:id="1071" w:name="_Toc361"/>
      <w:bookmarkEnd w:id="1070"/>
      <w:r>
        <w:rPr>
          <w:rtl w:val="true"/>
        </w:rPr>
        <w:t>اشاره</w:t>
      </w:r>
      <w:bookmarkEnd w:id="1071"/>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072" w:name="__RefHeading___Toc1147511_3244359995"/>
      <w:bookmarkStart w:id="1073" w:name="_Toc362"/>
      <w:bookmarkEnd w:id="1072"/>
      <w:r>
        <w:rPr>
          <w:rtl w:val="true"/>
        </w:rPr>
        <w:t>«</w:t>
      </w:r>
      <w:r>
        <w:rPr>
          <w:rtl w:val="true"/>
        </w:rPr>
        <w:t>قَدْ سَمِعَ اللهُ قَول التِی تُجَادِلکَ فِی زَوجِهَا</w:t>
      </w:r>
      <w:r>
        <w:rPr>
          <w:rtl w:val="true"/>
        </w:rPr>
        <w:t>...</w:t>
      </w:r>
      <w:r>
        <w:rPr>
          <w:rtl w:val="true"/>
        </w:rPr>
        <w:t>ورَسُولهِ وتِلکَ حُدُودُ اللهِ وللکَافِرِینَ عَذَابٌ أَلیمٌ</w:t>
      </w:r>
      <w:r>
        <w:rPr>
          <w:rtl w:val="true"/>
        </w:rPr>
        <w:t>(</w:t>
      </w:r>
      <w:r>
        <w:rPr/>
        <w:t>4</w:t>
      </w:r>
      <w:r>
        <w:rPr>
          <w:rtl w:val="true"/>
        </w:rPr>
        <w:t>)»</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 وتَشْتَکِی إِلی اللهِ واللهُ یَسْمَعُ تَحَاورَکُمَا إِنَّ اللهَ سَمِیعٌ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وإِنَّهُمْ لیَقُولونَ مُنکَرًا مِّنَ القَول وزُورًا وإِنَّ اللهَ لعَفُو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 ذَلکَ لتُؤْمِنُوا بِاللهِ ورَسُولهِ وتِلکَ حُدُودُ اللهِ وللکَافِرِینَ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باره شوهرش با تو گفتگو و به خدا شکایت می کرد شنید و خدا گفتگوی شما را می شنود، زیرا خدا شنوای 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کسانی که زنانشان را ظهار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پشت تو چون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مادرانشان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آنها تنها کسانی اند که ایشان را زاده اند و قطعا آنها سخنی زشت و باطل می گویند، ولی خدا مسلما درگذرنده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زنانشان را ظهار می کنند، سپس از آن چه گفته اند پشیمان می شوند،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 که با یکدیگر همخوابگی کنند، بنده ای را آزاد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بدان پند داده می شوید و خدا به آن </w:t>
      </w:r>
    </w:p>
    <w:p>
      <w:pPr>
        <w:pStyle w:val="BookText"/>
        <w:rPr/>
      </w:pPr>
      <w:r>
        <w:rPr>
          <w:rFonts w:ascii="IRNazanin" w:hAnsi="IRNazanin" w:eastAsia="IRNazanin"/>
          <w:color w:val="111111"/>
          <w:sz w:val="28"/>
          <w:sz w:val="28"/>
          <w:szCs w:val="28"/>
          <w:rtl w:val="true"/>
          <w:lang w:bidi="fa-IR"/>
        </w:rPr>
        <w:t xml:space="preserve">چه انجام می دهید،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خدا و فرستاده او ایمان بیاورید و این است 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عذابی پردرد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عبدالرحمن، از محمد بن سلیمان بن بزیع، از جمیل بن مبارک، از اسحاق بن محمد از پدرش، از جعفر بن محمد از پدرش، از پدرانش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همسرت پس از من چنین و چنان رخ می‌دهد؛ او را از آن اتفاق‌ها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نمی‌کنی که این مسائل را از او دور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مورد آزمایش قرار می‌گیرد و دیگران به واسطه او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تُجَادِلکَ فِی زَوجِهَا وتَشْتَکِی إِلی اللهِ واللهُ یَسْمَعُ تَحَاورَکُمَا إِنَّ اللهَ سَمِیعٌ بَصِیرٌ</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محبوب، از ابو ولاد حناط، از حمران،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میان مسلمانان نزد رسول خدا صلی الله علیه و آله و سلم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همسر من است، فرزندانم از او بسیار است و در امر دنیا و آخرتش او را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هیچ کار ناخوشایندی ندیده است، اما من از او نزد خداوند عز و جل و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امری در مورد او شکایت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 هستی و مرا از خانه‌ام بیرون کرد، به مسئله من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آیه‌ای نازل نکرده است که به وسیله آن میان تو و همسرت قضاوت کنم و دوست ندارم جزء کسانی باشم که از پیش خود سخنی می‌گویند؛ پس او شروع  کرد به گریه در پیشگاه خداوند عز و جل و رسولش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خداوند عز و جل این آیه را بر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 وتَشْتَکِی إِلی اللهِ واللهُ یَسْمَعُ تَحَاورَکُمَا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مکالمه آن زن با رسول خدا صلی الله علیه و آله و سلم راجع به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وإِنَّهُمْ لیَقُولونَ مُنکَرًا مِّنَ القَول وزُورًا وإِنَّ اللهَ لعَفُو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به سوی آن زن فرستاد تا بیاید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همسرت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به من حرامی؟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تو و همسرت آیاتی نازل کرده است و آن را بر او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همسرت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کلامی زشت و باطل گفته‌ای، خداوند تورا عفو کرده و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حالی که به خاطر آن چه به همسرش گفته بود، احساس پشیمانی می‌کرد،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پس این کار را از مؤمنان ناپسند دانست 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نِّسَائِهِمْ 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آن 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عفو و آمرزش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مِّن قَبْل أَن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هم بستر شدن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تُوعَظُونَ بِهِ واللهُ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 مِن قَبْل أَن یَتَمَاسَّا فَمَن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 از نهی از ظهار، این مجازات را عقوبت ظهارکنندگان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لتُؤْمِنُوا بِاللهِ ورَسُولهِ وتِلکَ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مجازات را حدّ ظهار قرار داد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خوردن، در ضرر رساندن، در غضب، ظهار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فقط در صورتی است که به هنگام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جماع باشد و باید دو شاهد مسلمان نیز به آن شهادت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محمد بن حسین، از صفوان بن یحیی، از علاء بن رزین، از محمد بن مسلم، از امام باقر علیه السلام روایت کرده است که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و یا مرض تشنگی</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محمد بن ابی عمیر، از جمیل بن دراج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همچون پشت عمه یا خاله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پرسیدیم که اگر شخصی ظهار کند، چه وقت باید کفاره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با همسرش هم 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هم بستر شدن، او را طلاق دهد، آیا کفاره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روزه‌ها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کفاره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سپس بیمار شود و روزه را بشکند، پس از بهبودی روزه‌هایش را از نو شروع کند یا این که باقی مانده را ادامه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روزه گرفت و بیمار شد، در آینده ادامه دهد، اگر در ماه دوم یکی یا دو روز روزه گرفته باشد، روزهای باقیمانده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و برده یکی است، فقط این که نصف کفاره یک انسان آزاد بر برده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و صدقه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یک ماه روزه بگیرد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علی بن ابراهیم از علی بن حسین، از احمد بن ابی عبدالله، از حسن بن محبوب، از ابو ولاد، از حمران، از امام باقر علیه السلام روایت و همانند حدیث دوم را ذکر کرد</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سوره این است که اولین کسی که در</w:t>
      </w:r>
      <w:bookmarkStart w:id="1074" w:name="pg13188_126860"/>
    </w:p>
    <w:p>
      <w:pPr>
        <w:pStyle w:val="BookText"/>
        <w:rPr/>
      </w:pPr>
      <w:bookmarkEnd w:id="1074"/>
      <w:r>
        <w:rPr>
          <w:rFonts w:ascii="IRNazanin" w:hAnsi="IRNazanin" w:eastAsia="IRNazanin"/>
          <w:color w:val="111111"/>
          <w:sz w:val="28"/>
          <w:sz w:val="28"/>
          <w:szCs w:val="28"/>
          <w:rtl w:val="true"/>
          <w:lang w:bidi="fa-IR"/>
        </w:rPr>
        <w:t>اسلام ظهار کرد، پیرمردی بود به نام اوس بن صامت که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همسرش خشمگین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کرده خویش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چنین بود که اگر در جاهلیت کسی به همسرش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مانند پشت مادرم هستی، آن زن تا ابد بر او حرام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رجوع به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 ما این امر را در جاهلیت حرام می‌دانستیم و خداوند اسلام را برایمان آورده است؛ پس به سوی رسول خدا صلی الله علیه و آله و سلم برو و از رسول خدا در این باره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نزد رسول الله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صامت همسر من است و پدر فرزندانم و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این کار را حرام می‌دانستیم و اکنون خداوند به واسطه تو، اسلام را برایمان آورده است، پس خداوند این سوره را نازل کرد</w:t>
      </w:r>
      <w:r>
        <w:rPr>
          <w:rFonts w:eastAsia="IRNazanin" w:cs="IRNazanin"/>
          <w:color w:val="111111"/>
          <w:sz w:val="28"/>
          <w:szCs w:val="28"/>
          <w:rtl w:val="true"/>
          <w:lang w:bidi="fa-IR"/>
        </w:rPr>
        <w:t>.</w:t>
      </w:r>
      <w:r>
        <w:rPr>
          <w:rStyle w:val="FootnoteAnchor"/>
          <w:rtl w:val="true"/>
        </w:rPr>
        <w:footnoteReference w:id="1409"/>
      </w:r>
    </w:p>
    <w:p>
      <w:pPr>
        <w:pStyle w:val="Heading4"/>
        <w:numPr>
          <w:ilvl w:val="3"/>
          <w:numId w:val="1"/>
        </w:numPr>
        <w:rPr/>
      </w:pPr>
      <w:bookmarkStart w:id="1075" w:name="__RefHeading___Toc1147513_3244359995"/>
      <w:bookmarkStart w:id="1076" w:name="_Toc363"/>
      <w:bookmarkEnd w:id="1075"/>
      <w:r>
        <w:rPr>
          <w:rtl w:val="true"/>
        </w:rPr>
        <w:t>«</w:t>
      </w:r>
      <w:r>
        <w:rPr>
          <w:rtl w:val="true"/>
        </w:rPr>
        <w:t>أَلمْ تَرَ أَنَّ اللهَ یَعْلمُ مَا فِی السَّمَاواتِ ومَا</w:t>
      </w:r>
      <w:r>
        <w:rPr>
          <w:rtl w:val="true"/>
        </w:rPr>
        <w:t>...</w:t>
      </w:r>
      <w:r>
        <w:rPr>
          <w:rtl w:val="true"/>
        </w:rPr>
        <w:t>بِمَا عَمِلوا یَومَ القِیَامَةِ إِنَّ اللهَ بِکُل شَیْءٍ عَلیمٌ</w:t>
      </w:r>
      <w:r>
        <w:rPr>
          <w:rtl w:val="true"/>
        </w:rPr>
        <w:t>(</w:t>
      </w:r>
      <w:r>
        <w:rPr/>
        <w:t>7</w:t>
      </w:r>
      <w:r>
        <w:rPr>
          <w:rtl w:val="true"/>
        </w:rPr>
        <w:t>)»</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ای که خدا آن چه را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آن چه را که در زمین است می داند؟ هیچ گفتگوی محرمانه ای میان سه تن نیست، مگر این که او چهارمین آنهاست و نه میان پنج تن، مگر این 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 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آنان را به آن چه کرده اند آگاه خواهد گردانید؛ زیرا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تعدادی یاران ما، از احمد بن محمد بن خالد، از یعقوب بن یزید، از ابن ابی عمیر، از ابن اذینه، از امام صادق علیه السلام روایت کرد که راجع به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w:t>
      </w:r>
    </w:p>
    <w:p>
      <w:pPr>
        <w:pStyle w:val="BookText"/>
        <w:rPr/>
      </w:pPr>
      <w:r>
        <w:rPr>
          <w:rFonts w:ascii="IRNazanin" w:hAnsi="IRNazanin" w:eastAsia="IRNazanin"/>
          <w:color w:val="111111"/>
          <w:sz w:val="28"/>
          <w:sz w:val="28"/>
          <w:szCs w:val="28"/>
          <w:rtl w:val="true"/>
          <w:lang w:bidi="fa-IR"/>
        </w:rPr>
        <w:t>رَابِعُهُمْ ولا خَمْسَةٍ إِلا هُو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است، ذات او یگانه است، با آفریدگان خود، متفاوت و متمایز است و خداوند، خویش را به همین صفت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چیزی اشراف و احاطه و قدرت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ذره‌ای در آسمان‌ها و زمین، نه کوچک‌تر و نه بزرگ‌تر از آن، از لحاظ علم و احاطه از او پوشیده نیست، نه از نظر ذات، زیرا مکان‌ها محدود هستند و فقط حدود چهار گانه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می‌خواست احاطه خداوند به ذات باشد و نه به قدرت، لازم می‌آمد که حدود چهار گانه، او را در بر بگیرند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تعدادی یاران ما، از احمد بن محمد برقی، در حدیثی مرفوع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امیرالمؤمنین علیه السلام پرسید ـ و حدیث را ذکر کرد تا آن جا که گفت ـ از خداوند عز و جل برایم بگو، او کجاست؟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جا و آن جاست، فوق و تحت ماست، به ما احاطه دارد و همراه ماست و این کلام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ولا خَمْسَةٍ إِلا هُو سَادِسُهُمْ ولا أَدْنَی مِن ذَلکَ ولا أَکْثَرَ إِلا هُو مَعَهُمْ أَیْنَ مَا کَانُوا</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اسباط، از علی بن حسین، از علی بن ابی حمزه، از ابو بصیر، از امام صادق علیه السلام روایت کرد که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فلانی و فلانی و ابو عبیده جراح و عبدالرحمن بن عوف و سالم، غلام ابی حذیفه و مغیره بن شعبه نازل شده است که نوشته‌ای را نگاشتند و با یکدیگر عهد بستند و توافق کردند که اگر محمد از دنیا برود، نه خلافت و نه نبوت در بنی هاشم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در باره آنان نازل کرد</w:t>
      </w:r>
      <w:r>
        <w:rPr>
          <w:rFonts w:eastAsia="IRNazanin" w:cs="IRNazanin"/>
          <w:color w:val="111111"/>
          <w:sz w:val="28"/>
          <w:szCs w:val="28"/>
          <w:rtl w:val="true"/>
          <w:lang w:bidi="fa-IR"/>
        </w:rPr>
        <w:t>.</w:t>
      </w:r>
      <w:r>
        <w:rPr>
          <w:rStyle w:val="FootnoteAnchor"/>
          <w:rtl w:val="true"/>
        </w:rPr>
        <w:footnoteReference w:id="1412"/>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محمد علوی که رحمت خدا بر او باد، از علی بن </w:t>
      </w:r>
    </w:p>
    <w:p>
      <w:pPr>
        <w:pStyle w:val="BookText"/>
        <w:rPr/>
      </w:pPr>
      <w:r>
        <w:rPr>
          <w:rFonts w:ascii="IRNazanin" w:hAnsi="IRNazanin" w:eastAsia="IRNazanin"/>
          <w:color w:val="111111"/>
          <w:sz w:val="28"/>
          <w:sz w:val="28"/>
          <w:szCs w:val="28"/>
          <w:rtl w:val="true"/>
          <w:lang w:bidi="fa-IR"/>
        </w:rPr>
        <w:t>ابراهیم، از پدرش، از محمد بن ابی عمیر، از عمر بن اذینه، از امام صادق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حدیث اول را ذکر کرد</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احمد بن محمد بن عمران دقّاق که خداوند از او خشنود باد، از محمد بن ابی عبدالله کوفی، از محمد بن اسماعیل برمکی، از علی بن عباس، از حسن بن راشد، از یعقوب بن جعفر جعفری، از ابو ابراهیم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تبارک و تعالی پیوسته بی‌زمان و مکان بوده است؛ اکنون نیز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از او خالی نیست و مکانی با او پر نمی‌شود و در مکانی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یکدیگر نجوا نمی‌کنند، مگر این که او چهارمین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با یکدیگر خلوت نمی‌کنند، مگر این که او ششمین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کمتر و چه بیشتر از آن، هر جایی که باشند،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مخلوقاتش حجابی جز خلقش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حجابی که پوشیده نیست پنهان شده است، و با پرده‌ای که پوشیده نیست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بزرگ بلند مرتبه نیست</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احمد بن ادریس، از احمد بن محمد، از علی بن حکم، از ابوبکر حضرمی و بکر بن ابی بکر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امام صادق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دومی است و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فلانی و فلانی است و پسر فلانی، امین ایشان بود، هنگامی که با یکدیگر جمع شدند و وارد کعبه شدند و نوشته‌ای را نگاشتند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بمیرد، امر خلافت هرگز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w:t>
      </w:r>
      <w:r>
        <w:rPr>
          <w:rFonts w:eastAsia="IRNazanin" w:cs="IRNazanin"/>
          <w:color w:val="111111"/>
          <w:sz w:val="28"/>
          <w:szCs w:val="28"/>
          <w:rtl w:val="true"/>
          <w:lang w:bidi="fa-IR"/>
        </w:rPr>
        <w:t>.</w:t>
      </w:r>
      <w:r>
        <w:rPr>
          <w:rStyle w:val="FootnoteAnchor"/>
          <w:rtl w:val="true"/>
        </w:rPr>
        <w:footnoteReference w:id="1416"/>
      </w:r>
      <w:bookmarkStart w:id="1077" w:name="pg13188_126863"/>
    </w:p>
    <w:p>
      <w:pPr>
        <w:pStyle w:val="Heading4"/>
        <w:numPr>
          <w:ilvl w:val="3"/>
          <w:numId w:val="1"/>
        </w:numPr>
        <w:rPr/>
      </w:pPr>
      <w:bookmarkStart w:id="1078" w:name="__RefHeading___Toc1147515_3244359995"/>
      <w:bookmarkStart w:id="1079" w:name="_Toc364"/>
      <w:bookmarkEnd w:id="1077"/>
      <w:bookmarkEnd w:id="1078"/>
      <w:r>
        <w:rPr>
          <w:rtl w:val="true"/>
        </w:rPr>
        <w:t>«</w:t>
      </w:r>
      <w:r>
        <w:rPr>
          <w:rtl w:val="true"/>
        </w:rPr>
        <w:t>أَلمْ تَرَ إِلی الذِینَ نُهُوا عَنِ النَّجْوی ثُمَّ یَعُودُونَ</w:t>
      </w:r>
      <w:r>
        <w:rPr>
          <w:rtl w:val="true"/>
        </w:rPr>
        <w:t>...</w:t>
      </w:r>
      <w:r>
        <w:rPr>
          <w:rtl w:val="true"/>
        </w:rPr>
        <w:t>نَقُول حَسْبُهُمْ جَهَنَّمُ یَصْلونَهَا فَبِئْسَ المَصِیرُ</w:t>
      </w:r>
      <w:r>
        <w:rPr>
          <w:rtl w:val="true"/>
        </w:rPr>
        <w:t>(</w:t>
      </w:r>
      <w:r>
        <w:rPr/>
        <w:t>8</w:t>
      </w:r>
      <w:r>
        <w:rPr>
          <w:rtl w:val="true"/>
        </w:rPr>
        <w:t>)»</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نُهُوا عَنِ النَّجْوی ثُمَّ یَعُودُونَ لمَا نُهُوا عَنْهُ ویَتَنَاجَونَ بِالإِثْمِ والعُدْوانِ ومَعْصِیَتِ الرَّسُول وإِذَا جَاؤُوکَ حَیَّوکَ بِمَا لمْ یُحَیِّکَ بِهِ اللهُ ویَقُولونَ فِی أَنفُسِهِمْ لولا یُعَذِّبُنَا اللهُ بِمَا نَقُول حَسْبُهُمْ جَهَنَّمُ یَصْلونَهَا فَبِئْسَ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از نجوا منع شده بودند ندیدی که باز بدانچه از آن منع گردیده اند، برمی گردند و با همدیگر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تعدی و سرپیچی از پیامبر محرمانه گفتگو می کنند و چون به نزد تو آیند، تو را بدانچه خدا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نگفته سلام می دهند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چه می گوییم خدا ما را عذاب نمی کند؟ جهنم برای آنان کافی است در آن درمی آیند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نُهُوا عَنِ النَّجْوی ثُمَّ یَعُودُونَ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به نزد او آمدند و از او خواستند که از خداوند برایشان چیزی را مسألت کند، و آنان چیزی را طلب می‌کردند که برایشان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ویَتَنَاجَونَ بِالإِثْمِ والعُدْوانِ ومَعْصِیَتِ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رسول خدا صلی الله علیه و آله و سلم می‌آمدند،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و أنعم 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خوبی داشته باشی و عصر خوبی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سلام اهل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جَاؤُوکَ حَیَّوکَ بِمَا لمْ یُحَیِّکَ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سلامی بهتر از آن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اهل بهشت، السلام علیکم</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ابی عمیر، از ابن اذینه، از 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بر رسول خدا صلی الله علیه و آله و سلم وارد شد و عایشه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وارد شد و</w:t>
      </w:r>
      <w:bookmarkStart w:id="1080" w:name="pg13188_126864"/>
    </w:p>
    <w:p>
      <w:pPr>
        <w:pStyle w:val="BookText"/>
        <w:rPr/>
      </w:pPr>
      <w:bookmarkEnd w:id="1080"/>
      <w:r>
        <w:rPr>
          <w:rFonts w:ascii="IRNazanin" w:hAnsi="IRNazanin" w:eastAsia="IRNazanin"/>
          <w:color w:val="111111"/>
          <w:sz w:val="28"/>
          <w:sz w:val="28"/>
          <w:szCs w:val="28"/>
          <w:rtl w:val="true"/>
          <w:lang w:bidi="fa-IR"/>
        </w:rPr>
        <w:t>همانند اولی سلام کرد، پیامبر صلی الله علیه و آله و سلم به او نیز همچون دوستش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وارد شد و همانند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نیز به او همچون دو دوستش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عصبانی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مرگ و غضب و لعنت ای یهود، ای برادران بوزینه‌ها و خوک‌ها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و دشنام، در برابر انسان، مجسّم شود، تجلی بدی خواهد داشت، اما مهربانی بر هر چیزی نهاده شود، آن را زینت می‌بخشد و هر چه از مهربانی دور باشد، زشت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نشنیدید آنان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نشنیدی من چه پاسخی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بر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اگر کافری بر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w:t>
      </w:r>
      <w:r>
        <w:rPr>
          <w:rStyle w:val="FootnoteAnchor"/>
          <w:rtl w:val="true"/>
        </w:rPr>
        <w:footnoteReference w:id="1418"/>
      </w:r>
    </w:p>
    <w:p>
      <w:pPr>
        <w:pStyle w:val="Heading4"/>
        <w:numPr>
          <w:ilvl w:val="3"/>
          <w:numId w:val="1"/>
        </w:numPr>
        <w:rPr/>
      </w:pPr>
      <w:bookmarkStart w:id="1081" w:name="__RefHeading___Toc1147517_3244359995"/>
      <w:bookmarkStart w:id="1082" w:name="_Toc365"/>
      <w:bookmarkEnd w:id="1081"/>
      <w:r>
        <w:rPr>
          <w:rtl w:val="true"/>
        </w:rPr>
        <w:t>«</w:t>
      </w:r>
      <w:r>
        <w:rPr>
          <w:rtl w:val="true"/>
        </w:rPr>
        <w:t>یَا أَیُّهَا الذِینَ آمَنُوا إِذَا تَنَاجَیْتُمْ فَلا تَتَنَاجَوا</w:t>
      </w:r>
      <w:r>
        <w:rPr>
          <w:rtl w:val="true"/>
        </w:rPr>
        <w:t>...</w:t>
      </w:r>
      <w:r>
        <w:rPr>
          <w:rtl w:val="true"/>
        </w:rPr>
        <w:t>وتَنَاجَوا بِالبِرِّ والتَّقْوی واتَّقُوا اللهَ الذِی إِلیْهِ تُحْشَرُونَ</w:t>
      </w:r>
      <w:r>
        <w:rPr>
          <w:rtl w:val="true"/>
        </w:rPr>
        <w:t>(</w:t>
      </w:r>
      <w:r>
        <w:rPr/>
        <w:t>9</w:t>
      </w:r>
      <w:r>
        <w:rPr>
          <w:rtl w:val="true"/>
        </w:rPr>
        <w:t>)»</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بِالإِثْمِ والعُدْوانِ ومَعْصِیَتِ الرَّسُول وتَنَاجَوا بِالبِرِّ والتَّقْوی واتَّقُوا اللهَ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یکدیگر محرمانه گفتگو می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گفتگو نکنید و به نیکوکاری و پرهیزگاری نجوا کنید و از خدایی که نزد او محشور خواهید گشت،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مجالس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ابو مفضل، از ابو جعفر محمد بن حسین بن حفص خثعمی در کوفه، از عباد ابن یعقوب ابو سعید اسدی، از سید بن عیسی همدانی، از حکم بن عبدالرحمن بن ابی نعیم، از ابو سعید خدری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منافقان، کینه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با تعدادی از مهاجرین و انصار نزد رسول الله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آنان بودم، که علی علیه السلام وارد شد و از همه گذر کرد تا این که کنار پیامبر صلی الله علیه و آله و 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همیشگی خود نشسته بود و همه این موضوع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که متهم به نفاق بودند، در گوشی با</w:t>
      </w:r>
      <w:bookmarkStart w:id="1083" w:name="pg13188_126865"/>
    </w:p>
    <w:p>
      <w:pPr>
        <w:pStyle w:val="BookText"/>
        <w:rPr/>
      </w:pPr>
      <w:bookmarkEnd w:id="1083"/>
      <w:r>
        <w:rPr>
          <w:rFonts w:ascii="IRNazanin" w:hAnsi="IRNazanin" w:eastAsia="IRNazanin"/>
          <w:color w:val="111111"/>
          <w:sz w:val="28"/>
          <w:sz w:val="28"/>
          <w:szCs w:val="28"/>
          <w:rtl w:val="true"/>
          <w:lang w:bidi="fa-IR"/>
        </w:rPr>
        <w:t xml:space="preserve">یکدیگر سخن گفتند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منظور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چنان عصبانی شد که رنگ چهره‌اش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هیچ کس وارد بهشت نمی‌شود مگر این که مرا دوست داشته باشد، و هر کس بغض این شخص را در دل داشته باشد و ادعا کند مرا دوست دارد،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دست علی علیه السلام را گرفت و خداوند عز و جل این آیه را در باره آن دو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تَنَاجَیْتُمْ فَلا تَتَنَاجَوا بِالإِثْمِ والعُدْوانِ ومَعْصِیَتِ الرَّسُول وتَنَاجَوا بِالبِرِّ والتَّقْوی واتَّقُوا اللهَ الذِی إِلیْهِ تُحْشَرُونَ</w:t>
      </w:r>
      <w:r>
        <w:rPr>
          <w:rFonts w:eastAsia="IRNazanin" w:cs="IRNazanin"/>
          <w:color w:val="111111"/>
          <w:sz w:val="28"/>
          <w:szCs w:val="28"/>
          <w:rtl w:val="true"/>
          <w:lang w:bidi="fa-IR"/>
        </w:rPr>
        <w:t>».</w:t>
      </w:r>
      <w:r>
        <w:rPr>
          <w:rStyle w:val="FootnoteAnchor"/>
          <w:rtl w:val="true"/>
        </w:rPr>
        <w:footnoteReference w:id="1419"/>
      </w:r>
    </w:p>
    <w:p>
      <w:pPr>
        <w:pStyle w:val="Heading4"/>
        <w:numPr>
          <w:ilvl w:val="3"/>
          <w:numId w:val="1"/>
        </w:numPr>
        <w:rPr/>
      </w:pPr>
      <w:bookmarkStart w:id="1084" w:name="__RefHeading___Toc1147519_3244359995"/>
      <w:bookmarkStart w:id="1085" w:name="_Toc366"/>
      <w:bookmarkEnd w:id="1084"/>
      <w:r>
        <w:rPr>
          <w:rtl w:val="true"/>
        </w:rPr>
        <w:t xml:space="preserve">« </w:t>
      </w:r>
      <w:r>
        <w:rPr>
          <w:rtl w:val="true"/>
        </w:rPr>
        <w:t>إِنَّمَا النَّجْوی مِنَ الشَّیْطَانِ لیَحْزُنَ الذِینَ آمَنُوا</w:t>
      </w:r>
      <w:r>
        <w:rPr>
          <w:rtl w:val="true"/>
        </w:rPr>
        <w:t>...</w:t>
      </w:r>
      <w:r>
        <w:rPr>
          <w:rtl w:val="true"/>
        </w:rPr>
        <w:t xml:space="preserve">وعَلی اللهِ فَلیَتَوکَّل المُؤْمِنُونَ </w:t>
      </w:r>
      <w:r>
        <w:rPr>
          <w:rtl w:val="true"/>
        </w:rPr>
        <w:t>(</w:t>
      </w:r>
      <w:r>
        <w:rPr/>
        <w:t>10</w:t>
      </w:r>
      <w:r>
        <w:rPr>
          <w:rtl w:val="true"/>
        </w:rPr>
        <w:t>)»</w:t>
      </w:r>
      <w:bookmarkEnd w:id="10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ولیْسَ بِضَارِّهِمْ شَیْئًا إِلا بِإِذْنِ اللهِ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 اند دلتنگ گرداند، ولی جز به فرمان خدا هیچ آسیبی به آنها نمی رساند و مؤمنان باید بر خدا اعتماد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محمد بن ابی عمیر، از ابو بصیر،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که فاطمه سلام الله علیها در خواب دید، رسول خدا صلی الله علیه و آله و سلم قصد دارد همراه با او و علی و حسین و حسین علیهم السلام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شهر خارج شدند، از دیوارهای شهر گذشتند و دو راه در برابر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سمت راست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آنان را به جایی رساند که در آن درختان خرما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گوسفندی ذرآء خرید ـ گوسفندی که در یکی از گوش‌هایش نقطه‌های سفید است ـ و سپس دستور داد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گوشت آن خوردند،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گریان و ترسان بیدار شد، اما رسول خدا صلی الله علیه و آله</w:t>
      </w:r>
    </w:p>
    <w:p>
      <w:pPr>
        <w:pStyle w:val="BookText"/>
        <w:rPr/>
      </w:pPr>
      <w:r>
        <w:rPr>
          <w:rFonts w:ascii="IRNazanin" w:hAnsi="IRNazanin" w:eastAsia="IRNazanin"/>
          <w:color w:val="111111"/>
          <w:sz w:val="28"/>
          <w:sz w:val="28"/>
          <w:szCs w:val="28"/>
          <w:rtl w:val="true"/>
          <w:lang w:bidi="fa-IR"/>
        </w:rPr>
        <w:t>و سلم را مطلع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رسول خدا صلی الله علیه و آله و سلم الاغی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بر آن سوار کرد و همان طور که فاطمه سلام الله علیها در خواب دیده بود، دستور داد امیرالمؤمنین و حسن و حسین علیهم السلام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برج و باروی شهر خارج شدند، دو راه در مقابل ایشان بود، همان طور که فاطمه سلام الله علیها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چنان که فاطمه سلام الله علیها در خواب دیده بود، سمت راست را برگزید، تا این که به مکانی رسیدند که در آن درختان خرما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گوسفندی با نقطه‌های سفید در یکی از گوش‌هایش خرید و دستور داد گوسفند را ذبح کردند و آن را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آن را بخورند، فاطمه سلام الله علیها برخاست به گوشه‌ای رفت و از آنان دور شد، و از ترس این که آنان بمیرند،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رفت و بالای سرش ایستاد و او همچنان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دخترم؟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شب قبل، چنین خوابی دیده‌ام و شما همان کارهایی را انجام دادید که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دور شدم تا مرگ شما را نبینم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برخاست، دو رکعت نماز گزارد و با پروردگارش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است که به او زها گفته می‌شود، او همان کسی است که این خواب را به فاطمه سلام الله علیها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مؤمنان را در خواب، از غم آن چه آنان را اندوهگین می‌کند،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دستور داد او را نزد رسول خدا صلی الله علیه و آله و سلم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این خواب را نشان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سه بار بر روی او آب  دهان انداخت، به طوری که سه جای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اگر تو و یا یکی از مؤمنین در خوابتان چیزی ببینید که از آن بدتان می‌آید،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بما عاذت به ملائکة الله المقربون و انبیاؤه المرسلون و عباده الصالحون من شر ما رأیت من رویایی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خواب بدی که دیدم، به همان چیزی پناه می‌برم که فرشتگان مقرب خداوند و پیامبران مرسل و بندگان صالح او بدان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سوره‌ای که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هو الله احد را بخواند و سه بار به سمت چپ خود آب دهان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آن چه که در خواب دیده، به او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رسولش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احمد بن ادریس، از احمد بن محمد، از علی بن حکم، از ابوبکر حضرمی و بکر بن ابی بکر، از سلیمان بن خالد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 که او چهارمین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فلانی و فلانی است و نیز فرزند فلانی که امین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یکدیگر جمع شده و وارد کعبه شدند و نوشته‌ای را نوشتند که اگر محمد بمیرد،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به قریش باز گردد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و علی بن ابراهیم، از پدرش، همگی از ابن محبوب، از هارون بن منصور عبدی، از ابو الورد،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فاطمه علیها السلام در مورد خوابی که دیده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بما عاذت به ملائکة الله المقربون و انبیاؤه المرسلون و عباده الصالحون من شرّ ما رأیت فی لیلتی هذه أن یصیبنی منه سوء أو شیء أکرهه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خوابی که امشب دیده‌ام به آن چه که فرشتگان مقرب خدا و پیامبران مرسل و بندگان صالح او پناه بردند، پناه می‌برم که مبادا گزندی از آن به من برسد یا دچار چیزی شوم که برایم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به طرف چپ خود، آب دهان بینداز</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علی بن ابراهیم، از پدرش، از ابن ابی عمیر، از معاویه بن عمّار، از </w:t>
      </w:r>
    </w:p>
    <w:p>
      <w:pPr>
        <w:pStyle w:val="BookText"/>
        <w:rPr/>
      </w:pPr>
      <w:r>
        <w:rPr>
          <w:rFonts w:ascii="IRNazanin" w:hAnsi="IRNazanin" w:eastAsia="IRNazanin"/>
          <w:color w:val="111111"/>
          <w:sz w:val="28"/>
          <w:sz w:val="28"/>
          <w:szCs w:val="28"/>
          <w:rtl w:val="true"/>
          <w:lang w:bidi="fa-IR"/>
        </w:rPr>
        <w:t>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خوابش چیزی را ببیند که از آن اکراه دارد، باید به طرف دیگری بخوابد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 لیَحْزُنَ الذِینَ آمَنُوا ولیْسَ بِضَارِّهِمْ شَیْئًا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عذت بما عاذت به ملائکة الله المقربون و انبیاؤه المرسلون و عباده الصالحون من شرّ ما رأیت من شرّ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 چه دیدم و از شر شیطان رانده شده به آن چه ملائکه مقرب خدا و ابنیای مرسل و بندگان صالحش پناه می‌جویند پناه می‌برم</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علی بن ابراهیم، از پدرش، از ابن ابی عمیر، از هشام بن سالم،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و خواب مؤمن در آخر الزمان جرئی از هفتاد جزء از اجزاء نبوت است</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پدرش، از ابن ابی عمیر، از سعد بن ابی خلف،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از خداوند برای مؤمن، و هشداری از سوی شیطان رانده شده و افکار پریشان</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تعدادی یاران ما، از احمد بن محمد بن خالد، از پدرش، از نضر بن سوید، از درست بن ابی منصور، از ابو بصیر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رویای راستین و دروغین از یک جا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رؤیای دروغین و خلاف واقع آن است که شخص، آن خواب را در ابتدای شب که در تسخیر عاصیان و فاسقان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خواب، چیزی به نظر شخص می‌رسد و برای او مجسم می‌شود که دروغین و خلاف واقع است و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رؤیای صادق، آن است که شخص آن رؤیا را پس از گذشت دو سوم از شب، یعنی پیش از سحر ببیند که هنگام فرود آمدن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خواب او صادق است و ان شاء الله خلاف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مگر این که جنب باشد یا بر مکان ناپاک خوابیده باشد و یا آن که </w:t>
      </w:r>
      <w:bookmarkStart w:id="1086" w:name="pg13188_126869"/>
    </w:p>
    <w:p>
      <w:pPr>
        <w:pStyle w:val="BookText"/>
        <w:rPr/>
      </w:pPr>
      <w:bookmarkEnd w:id="1086"/>
      <w:r>
        <w:rPr>
          <w:rFonts w:ascii="IRNazanin" w:hAnsi="IRNazanin" w:eastAsia="IRNazanin"/>
          <w:color w:val="111111"/>
          <w:sz w:val="28"/>
          <w:sz w:val="28"/>
          <w:szCs w:val="28"/>
          <w:rtl w:val="true"/>
          <w:lang w:bidi="fa-IR"/>
        </w:rPr>
        <w:t>خداوند عز و جل را چنان که باید، ذکر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رؤیای او خلاف واقع خواهد بود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صاحبش به تأخیر می‌اندازد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یحیی، از احمد بن محمد، از معمر بن خلاد،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صبح می‌شد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بشارت‌هایی دارید؟ مقصود آن حضرت، خواب و رؤیا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87" w:name="__RefHeading___Toc1147521_3244359995"/>
      <w:bookmarkStart w:id="1088" w:name="_Toc367"/>
      <w:bookmarkEnd w:id="1087"/>
      <w:r>
        <w:rPr>
          <w:rtl w:val="true"/>
        </w:rPr>
        <w:t>«</w:t>
      </w:r>
      <w:r>
        <w:rPr>
          <w:rtl w:val="true"/>
        </w:rPr>
        <w:t>یَا أَیُّهَا الذِینَ آمَنُوا إِذَا قِیل لکُمْ تَفَسَّحُوا</w:t>
      </w:r>
      <w:r>
        <w:rPr>
          <w:rtl w:val="true"/>
        </w:rPr>
        <w:t>...</w:t>
      </w:r>
      <w:r>
        <w:rPr>
          <w:rtl w:val="true"/>
        </w:rPr>
        <w:t>أُوتُوا العِلمَ دَرَجَاتٍ واللهُ بِمَا تَعْمَلونَ خَبِیرٌ</w:t>
      </w:r>
      <w:r>
        <w:rPr>
          <w:rtl w:val="true"/>
        </w:rPr>
        <w:t>(</w:t>
      </w:r>
      <w:r>
        <w:rPr/>
        <w:t>11</w:t>
      </w:r>
      <w:r>
        <w:rPr>
          <w:rtl w:val="true"/>
        </w:rPr>
        <w:t>)»</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وإِذَا قِیل انشُزُوا فَانشُزُوا 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جای باز کنید، پس جای باز کنید تا خدا برای شما گشایش حاصل کند و 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پس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 و خدا به آن چه می 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وارد مسجد شد، مردم در برابر او قیام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این کار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مجلس برای او جا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انشُزُوا 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پس برخیزید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یاران ما، از احمد بن محمد بن خالد، از پدرش، از عبدالله بن مغیره، از فردی که نام او را ذکر کرده است،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هر گاه وارد </w:t>
      </w:r>
    </w:p>
    <w:p>
      <w:pPr>
        <w:pStyle w:val="BookText"/>
        <w:rPr/>
      </w:pPr>
      <w:r>
        <w:rPr>
          <w:rFonts w:ascii="IRNazanin" w:hAnsi="IRNazanin" w:eastAsia="IRNazanin"/>
          <w:color w:val="111111"/>
          <w:sz w:val="28"/>
          <w:sz w:val="28"/>
          <w:szCs w:val="28"/>
          <w:rtl w:val="true"/>
          <w:lang w:bidi="fa-IR"/>
        </w:rPr>
        <w:t>مکانی می‌شد، در نزدیک‌ترین جایی که فراهم بود، می‌نشست</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پدرش، از برخی یارانش، از طلحه بن زید،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بیشتر به سمت قبله می‌نشست</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پدرش، از ابن ابی عمیر، از محمد بن مرازم، از ابو سلیمان زاهد،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 درویش مآبانه مجلس راضی شود، پیوسته خداوند عز و جل و ملائکه‌اش بر او درود می‌فرستند، تا زمانی که برخیزد</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پدرش، از نوفلی، از سکونی،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مردم در تابستان طوری بنشینند که میان هر دو نفر به اندازه استخوان بازو فاصله باشد، تا گرما آنها را اذیت نکند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امام هادی علیه السلام خبر دادند که یکی از فقهای شیعه او با یکی از ناصبی‌ها بحث و مناقشه کرده و با برهان خویش، دهان او را بسته و باعث رسوایی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فقیه شیعه بر علی بن محمد علیه السلام وارد شد و در صدر مجلسش، اریکه بزرگی قرار داشت و امام علیه السلام بیرون از اریکه نشسته بود و در مقابلش مردمی از علویین و بنی هاشم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آنقدر آن فقیه را بالا برد تا او را در صدر مجلس نشانده و خود نیز نزد او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آن اشراف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 او را سرزش نکردند و امام علیه السلام را اجلّ از عتاب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هاشمی‌ها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این چنین فردی از عوام را بر سادات بنی هاشم یعنی طالبیان و </w:t>
      </w:r>
    </w:p>
    <w:p>
      <w:pPr>
        <w:pStyle w:val="BookText"/>
        <w:rPr/>
      </w:pPr>
      <w:r>
        <w:rPr>
          <w:rFonts w:ascii="IRNazanin" w:hAnsi="IRNazanin" w:eastAsia="IRNazanin"/>
          <w:color w:val="111111"/>
          <w:sz w:val="28"/>
          <w:sz w:val="28"/>
          <w:szCs w:val="28"/>
          <w:rtl w:val="true"/>
          <w:lang w:bidi="fa-IR"/>
        </w:rPr>
        <w:t>عباسیان ترجیح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این که همچون کسانی باشید که خداوند تعالی در مورد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أُوتُواْ نَصِیبًا مِّنَ الکِتَابِ یُدْعَونَ إِلی کِتَابِ اللهِ لیَحْکُمَ بَیْنَهُمْ ثُمَّ یَتَولی فَرِیقٌ مِّنْهُمْ وهُم مُّعْرِضُونَ</w:t>
      </w:r>
      <w:r>
        <w:rPr>
          <w:rFonts w:eastAsia="IRNazanin" w:cs="IRNazanin"/>
          <w:color w:val="111111"/>
          <w:sz w:val="28"/>
          <w:szCs w:val="28"/>
          <w:rtl w:val="true"/>
          <w:lang w:bidi="fa-IR"/>
        </w:rPr>
        <w:t>»</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ندانسته‌ای که چون به سوی کتاب خدا فرا خوانده می‌شوند تا میانشان حکم کند، آنگاه گروهی از آنان به حال اعراض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 و جل را به عنوان حَکَم می‌پذیرید؟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راضی و خشنود نشده است مگر آن که عالم مؤمن را بر مؤمن غیر عالم برتری دهد؛ همچنان که راضی نشده است که مؤمن را بر غیر مؤمن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نظرتان را بگویید، مگر چنین نیست؟ مگر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خداوند کسانی را که نسب شریفی دارند برتری می‌دهد؟ آیا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مرا انکار می‌کنید، هنگامی که اورا برتری می‌دهم، و حال آن که او کسی است که خدا او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این فرد در خاموش کردن فلان ناصبی از طریق برهان‌هایی که خدا به او آموخته است، برای او از هر شرافت فامیلی و خانوادگی بالاتر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شرف عطا کردی و ما را از آن که نسبی چون نسب ما ندارد، نازل‌تر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ابتدای اسلام تاکنون، آن کسی برتر است که شرفش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است، آیا عباس با ابوبکر که تیمی بود، بیعت نکرد، در حالی که عباس هاشمی بود؟ آیا عبدالله بن عباس به عمر بن خطاب ابو الخلفا خدمت نمی‌کرد در حالی که خود هاشمی بود و </w:t>
      </w:r>
      <w:bookmarkStart w:id="1089" w:name="pg13188_126872"/>
    </w:p>
    <w:p>
      <w:pPr>
        <w:pStyle w:val="BookText"/>
        <w:rPr/>
      </w:pPr>
      <w:bookmarkEnd w:id="1089"/>
      <w:r>
        <w:rPr>
          <w:rFonts w:ascii="IRNazanin" w:hAnsi="IRNazanin" w:eastAsia="IRNazanin"/>
          <w:color w:val="111111"/>
          <w:sz w:val="28"/>
          <w:sz w:val="28"/>
          <w:szCs w:val="28"/>
          <w:rtl w:val="true"/>
          <w:lang w:bidi="fa-IR"/>
        </w:rPr>
        <w:t>عمر عدوی بود؟ چرا عمر افرادی غیر از قریش را وارد شوری کرد، ولی عباس را وارد نکرد؟ اگر برتری دادن غیر هاشمی بر هاشمی از جانب ما زشت است، پس بیعت عباس با ابوبکر و خدمت عبدالله بن عباس به عمر، پس از بیعت با او نیز زشت است و اگر آن کار درست بود، این نیز جایز است، در این هنگام؛ آن فرد هاشمی خاموش شد، گویی در دهانش سنگ ریخته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علی بن محمد هادی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غیبت قائمتان علیه السلام، عالمانی که به سوی خدا دعوت کنند و با برهان‌های الهی از دینش دفاع کنند و بندگان ضعیف خدا را از دام ابلیس و یارانش نجات دهند، نبودند، هیچ کس بر دین خدا باقی نمی‌ماند و همه مرتد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زمام قلب مردم ضعیف شیعه را به دست می‌گیرند، همان طور که صاحب کشتی سکان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خداوند عز و جل، بهترین هستند</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معنای خبیر ـ ان شاء الله ـ در سوره ملک خواهد آمد</w:t>
      </w:r>
      <w:r>
        <w:rPr>
          <w:rFonts w:eastAsia="IRNazanin" w:cs="IRNazanin"/>
          <w:color w:val="111111"/>
          <w:sz w:val="28"/>
          <w:szCs w:val="28"/>
          <w:rtl w:val="true"/>
          <w:lang w:bidi="fa-IR"/>
        </w:rPr>
        <w:t>.</w:t>
      </w:r>
    </w:p>
    <w:p>
      <w:pPr>
        <w:pStyle w:val="Heading4"/>
        <w:numPr>
          <w:ilvl w:val="3"/>
          <w:numId w:val="1"/>
        </w:numPr>
        <w:rPr/>
      </w:pPr>
      <w:bookmarkStart w:id="1090" w:name="__RefHeading___Toc1147523_3244359995"/>
      <w:bookmarkStart w:id="1091" w:name="_Toc368"/>
      <w:bookmarkEnd w:id="1090"/>
      <w:r>
        <w:rPr>
          <w:rtl w:val="true"/>
        </w:rPr>
        <w:t>«</w:t>
      </w:r>
      <w:r>
        <w:rPr>
          <w:rtl w:val="true"/>
        </w:rPr>
        <w:t>یَا أَیُّهَا الذِینَ آمَنُوا إِذَا نَاجَیْتُمُ الرَّسُول</w:t>
      </w:r>
      <w:r>
        <w:rPr>
          <w:rtl w:val="true"/>
        </w:rPr>
        <w:t>...</w:t>
      </w:r>
      <w:r>
        <w:rPr>
          <w:rtl w:val="true"/>
        </w:rPr>
        <w:t>وأَطِیعُوا اللهَ ورَسُولهُ واللهُ خَبِیرٌ بِمَا تَعْمَلونَ</w:t>
      </w:r>
      <w:r>
        <w:rPr>
          <w:rtl w:val="true"/>
        </w:rPr>
        <w:t>(</w:t>
      </w:r>
      <w:r>
        <w:rPr/>
        <w:t>13</w:t>
      </w:r>
      <w:r>
        <w:rPr>
          <w:rtl w:val="true"/>
        </w:rPr>
        <w:t>)»</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محرمانه می‌کنید، پیش از گفتگوی محرمانه خود صدقه 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و پاکیزه تر است و اگر چیزی نیافتید، بدانید که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ترسیدید که پیش از گفتگوی محرمانه خود صدقه هایی تقدیم دارید؟ 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 پس نماز را برپا دارید و زکات را بدهید و از خدا و پیامبر او فرمان برید و خدا به آن چه می کنید آگاه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احمد بن حسن قطّان، از عبدالرحمن بن محمد حسنی، از ابو جعفر محمد بن حفص خثعمی، از حسن بن عبدالواحد، از حفص بن منصور عطّار، از ابو سعید وراق، از پدرش، از جعفر بن محمد، از پدرش، از جدش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با ابوبکر بیعت بستند و با علی بن ابی طالب علیه السلام چنان کردند، ابوبکر پیوسته به علی علیه السلام گرایش نشان می‌داد، ولی از او بی‌توجهی می‌دید و این امر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 علی علیه السلام را ببیند و با او درد و دل کند و به خاطر روی آوردن مردم به او و این که زمام خلافت را به او سپرده‌اند، از آن حضرت عذرخواهی کند و به او اعلام کند که رغبت چندانی به امر خلافت ندارد و به آن بی‌میل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نزد او آمد و از آن حضرت خواست تنها با او سخن بگوید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از جانب من همراهی نشده است و من علاقه و اشتیاقی به این امر ندارم و در آن چه امت به آن نیازمندند، به خویش اطمینان ندارم و از قدرت مالی نیز برخوردار نیستم و قبیله بزرگی هم ندارم که بتواند در برابر دیگر قبایل سر برفرازد و قد راست کند، پس چرا چنین رفتاری که مستحق آن نیستم را نسبت به من داری و چرا در این مقام، به من کراهت نشان می‌دهی و با چشم بد به من می‌نگری؟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حکومت مشتاق نیستی و علاقه‌ای به آن نداری و در خود توان این کار را نمی‌بینی، چه چیزی تو را واداشت که این کار را قبول کنی؟</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رسول خدا صلی الله علیه و آله و سلم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به گمراهی اجماع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اجتماع آنان را دیدم، حدیث پیامبر صلی الله علیه و آله و سلم را دنبال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اجتماعشان نمی‌تواند بر خلاف هدایت باید و از این رو اجابتشان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یکی از آنان نمی‌پذیرد، امتناع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حدیثی که از پیامبر صلی الله علیه و آله و سلم ذکر کردی، باید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امت هستم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که از بیعت با تو امتناع کردند و سلمان و عمّار و ابوذر و مقداد و ابن عباد و کسانی از انصار که با او بودند، در زمره این امت بودند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از همین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حدیث پیامبر صلی الله علیه و آله و سلم استدلال می کنی، در حالی که </w:t>
      </w:r>
    </w:p>
    <w:p>
      <w:pPr>
        <w:pStyle w:val="BookText"/>
        <w:rPr/>
      </w:pPr>
      <w:r>
        <w:rPr>
          <w:rFonts w:ascii="IRNazanin" w:hAnsi="IRNazanin" w:eastAsia="IRNazanin"/>
          <w:color w:val="111111"/>
          <w:sz w:val="28"/>
          <w:sz w:val="28"/>
          <w:szCs w:val="28"/>
          <w:rtl w:val="true"/>
          <w:lang w:bidi="fa-IR"/>
        </w:rPr>
        <w:t>اینها از بیعت با تو سر باز زدند؟ و امت هیچ گونه ایرادی نمی‌تواند بر ایشان بگیرد و آنها در همراهی با رسول خدا صلی الله علیه و آله و سلم و نصیحت پذیری ایشان از او هیچ گونه کوتاهی نکردند؟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متوجه شدم که آنان با این کار مخالفند و از آن امتناع می‌کنند که کار از کار گذشته بود و ترسیدم که اگر خلافت را رها کنم، کار بالا بگیرد و مردم مرتد شوند و اگر به خلافت من پاسخ مثبت می‌دادید و با من همراه می‌شدید، هزینه کمتری برای دین داشت و به حفظ  دین، کمک بیشتری می‌کرد و بهتر از آن بود که مردم با یکدیگر درگیر شوند و دوباره به کفر گرایش پیدا کنند و دانستم که تو در حفظ دینشان از من کمتر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به من بگو، کسی که شایستگی این کار را دارد، باید دارای چه صفاتی باشد؟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نصیحت و وفاداری و کنار گذاشتن تعارف و مسامحه و نیز با مهربانی و حسن برخورد و برقرار کردن عدالت و دارا بودن علم به کتاب و سنت و داشتن قدرت بیان کلام حق و نیز زاهد بودن در دنیا و نداشتن گرایش زیاد به آن و ستاندن داد مظلومان از ظالمان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ـ ای ابابکر ـ آیا این صفات را در خودت می‌بینی یا 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تو می‌بینم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سوگند می‌دهم، قبل از ایمان آوردن مسلمانان، من رسول خدا صلی الله علیه و آله و سلم را اجابت کردم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سوگند می‌دهم، من سوره برائت را برای اهل موسم و تمامی امت خواندم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در جنگ، من از رسول خدا صلی الله علیه و آله و سلم با جان خود حمایت می‌کردم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ولایت از جانب خدا همراه با ولایت رسول خدا صلی الله علیه و آله و سلم در آیه زکات خاتم، برای من بود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براساس حدیث غدیر، من مولای تو و همه مسلمانان هستم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وزارت رسول خدا صلی الله علیه و آله و سلم و مقام همچون منزلت هارون نسبت به موسی، از آن من است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در مباهله مشرکین با نصاری، رسول خدا صلی الله علیه و آله و سلم با من و اهل بیت و فرزندان من</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 شد یا با تو و اهل بیت و فرزندان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تطهیر از بدی‌ها در باره من و خانواده و فرزندان من نازل شد یا تو و اهل بیت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و اهل بیت تو</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من و اهل بیت و فرزندان من صاحب دعوت رسول خدا صلی الله علیه و آله و سلم در روز کساء هستند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من هستند که به سوی تو بیایند نه به سوی آتش،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و خانواده و فرزندان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این آیه در شأن من است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 ویَخَافُونَ یَومًا کَانَ شَرُّهُ مُسْتَطِیرًا</w:t>
      </w:r>
      <w:r>
        <w:rPr>
          <w:rFonts w:eastAsia="IRNazanin" w:cs="IRNazanin"/>
          <w:color w:val="111111"/>
          <w:sz w:val="28"/>
          <w:szCs w:val="28"/>
          <w:rtl w:val="true"/>
          <w:lang w:bidi="fa-IR"/>
        </w:rPr>
        <w:t>»</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 و از روزی که گزند آن فراگیرنده است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تو جوانی هستی که از آسمان مورد ندا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چون ذوالفقار و هیچ جوانمردی چون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تو کسی هستی که خورشید برای او در وقت نمازش بازگردانده شد و آن گاه نماز خواند و سپس خورشید پنهان شد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کسی بودی که رسول خدا صلی الله علیه و آله و سلم روز فتح خیبر پرچم را به دست او داد و خداوند پیروزی را به او عطا کرد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همان کسی هستی که غم و اندوه رسول خدا صلی الله علیه و آله و سلم و مسلمانان را با کشتن عمرو بن عبدود از بین بردی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کسی هستی که رسول خدا صلی الله علیه و آله و سلم تو را از حضرت آدم تا پدرت با این جمله از زنا پاک و تطهیر کرد یا من؟ و آن جمله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آدم تا عبدالمطلب از ازدواج هستیم نه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همان هستم که رسول خدا صلی الله علیه و آله و سلم مرا به همسری دخترش فاطمه سلام الله علیها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همسر او قرار داد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من پدر حسن و حسین، دو ریحانه رسول خدا صلی الله علیه و آله و سلم </w:t>
      </w:r>
    </w:p>
    <w:p>
      <w:pPr>
        <w:pStyle w:val="BookText"/>
        <w:rPr/>
      </w:pPr>
      <w:r>
        <w:rPr>
          <w:rFonts w:ascii="IRNazanin" w:hAnsi="IRNazanin" w:eastAsia="IRNazanin"/>
          <w:color w:val="111111"/>
          <w:sz w:val="28"/>
          <w:sz w:val="28"/>
          <w:szCs w:val="28"/>
          <w:rtl w:val="true"/>
          <w:lang w:bidi="fa-IR"/>
        </w:rPr>
        <w:t>هستم که در 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جوانان اهل بهشت‌اند و پدرشان از آنان برتر است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برادر تو در بهشت مزیّن به دو بال است که با آنها پرواز می‌کند یا برادر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دین رسول خدا صلی الله علیه و آله و سلم را ضامن شدم و در موسم حج به وفای به وعده خدا، مخاطب قرار گرفتم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کسی هستم که رسول خدا صلی الله علیه و آله و سلم او را صدا زد تا در خوردن مرغ بریان با او شریک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مخلوقت را بیاور تا با او در خوردن این غذا همراه شوم، یا تو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بودم که رسول خدا صلی الله علیه و آله و سلم او را به جنگ با ناکثین و قاسطین و مارقین بر سر تأویل قرآن بشارت داد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بودم که شاهد آخرین کلام رسول خدا صلی الله علیه و آله و سلم بودم و او را غسل دادم و به خاک سپردم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کسی هستم که رسول خدا صلی الله علیه و آله و سلم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قضاوت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داور شماست،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من کسی هستم که رسول خدا صلی الله علیه و آله و سلم یارانش را به سلام گفتن به او بر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خویش دستور داد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از نظر خویشاوندی با رسول خدا صلی الله علیه و آله و سلم سابقه بیشتری داری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کسی هستی که خداوند عز و جل در هنگام نیازش، دیناری را به تو عطا کرد و جبرئیل به تو فروخت و سپس  محمد صلی الله علیه و آله و سلم را مهمان کردی و فرزندانش را طعام دادی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کسی هستی که بر شانه رسول خدا صلی الله علیه و آله و سلم سوار شد و بت‌های کعبه را انداخت و شکست و حتی اگر بخواهد به افق آسمان دست یابد، می‌یابد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کسی هستی که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پرچم من در دنیا و آخرت </w:t>
      </w:r>
    </w:p>
    <w:p>
      <w:pPr>
        <w:pStyle w:val="BookText"/>
        <w:rPr/>
      </w:pPr>
      <w:r>
        <w:rPr>
          <w:rFonts w:ascii="IRNazanin" w:hAnsi="IRNazanin" w:eastAsia="IRNazanin"/>
          <w:color w:val="111111"/>
          <w:sz w:val="28"/>
          <w:sz w:val="28"/>
          <w:szCs w:val="28"/>
          <w:rtl w:val="true"/>
          <w:lang w:bidi="fa-IR"/>
        </w:rPr>
        <w:t>هستی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همان هستی که رسول خدا صلی الله علیه و آله و سلم دستور داد باب خانه او به مسجد باز شود و تمامی درهای خانه‌های یارانش بسته شود و برای او در مسجد، چیزهایی را حلال کرد که خداوند برای او حلال کرده بود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بودی که در هنگام نجوای با رسول خدا صلی الله علیه و آله و سلم صدقه داد و با او نجوا کرد؟ یا من؟ آن گاه که خداوند عز و جل قومی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تو بودی که رسول خدا صلی الله علیه و آله و سلم در مورد او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همسر کسی قرار دادم که از نظر ایمان اولین است، و از نظر اسلام، برترین آنان است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همچنان امام علیه السلام مناقب خود را که خداوند عز و جل تنها برای او قرار داده بود، برشمرد و ابوبکر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دلایل و نیز دلایل مشابه آن، امور امت محمد صلی الله علیه و آله و سلم را باید کسی به دست گیرد و حق کسی است که دارای این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تو را در مورد خدا و رسول و دینش فریب داد، حال آن که تو، ویژگی‌ها و شایستگی‌های دین خداوند را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ـ ای ابا الحسن ـ بگذار امروز در آن چه هستم و آن چه از تو شنیدم، تدبیر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را به تو می‌دهم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کن</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نزد او بازگشت و روز را به تنهایی سپری کرد و تا شب به احدی اجازه بر هم زدن خلوتش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میان مردم در گشت و گذار بود که ماجرای خلوت او با علی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شب هنگام رسول خدا صلی الله علیه و آله و سلم را در خواب دید که در مسند همیشگی خویش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به سمت او رفت تا به او سلام کند، پیامبر 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آیا دستور به امری فرموده‌ای که من انجام نداده‌ام؟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پاسخ دهم، حال آن که تو با کسی که خدا و رسولش با او دوست هستند، دشمنی کرده‌ای؟ حق را به صاحبش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در مورد آن سرزنش کرد، او 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مطمئن باش که بر اساس دستور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صبح هنگام گریست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بیعت کرد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 خدا صلی الله علیه و آله و سلم می‌روم تا مردم را از خواب خویش و آن چه بین من و تو گذشت، آگاه سازم و پای خود را از این امر بیرون بکشم و تو را امیر خویش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رنگ چهره‌اش دگرگون شده بود، خارج شد و در راه با عمر روبه‌رو شد که به دنبال او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ای خلیفه رسول خدا صلی الله علیه و آله و سلم؟ ابوبکر نیز او را از آن چه گذشته بود و آن چه در خواب دیده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ـ ای جانشین رسول خدا ـ مراقب باش فریب سحر و جادوی بنی هاشم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سحر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او بود تا آن که او را از قصدی که داشت، منصرف کرد و تصمیمش را تغییر داد و او را مشتاق امر حکومت کرد و به او دستور داد بر این امر ثابت قدم بماند و به واجبات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جایی که با ابوبکر قرار گذاشته بود، یعنی مسجد رفت، ولی هیچ کس را در آن جا ندید، پس احساس کرد که از سوی آنان شرارتی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رسول خدا صلی الله علیه و آله و سلم نشست و عمر از کنار او 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بگذارم به آن چه می‌خواهی، دست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موضوع پی برد، پس برخاست و به خانه‌اش بازگشت</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احمد بن حسن قحطان و محمد بن احمد سنانی و علی بن</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موسی دقاق و حسین بن ابراهیم بن احمد بن هشام مکتب و علی بن عبدالله وراق که خدا از آنان خشنود باد، از ابو عباس احمد بن یحیی بن زکریا قطّان، از بکر بن عبدالله بن حبیب، از تمیم بن بهلول، از سلیمان بن حکیم، از ثور بن یزید، از مکحول روایت کرد که 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اسم اکبر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صلی الله علیه و آله و سلم </w:t>
      </w:r>
    </w:p>
    <w:p>
      <w:pPr>
        <w:pStyle w:val="BookText"/>
        <w:rPr/>
      </w:pPr>
      <w:r>
        <w:rPr>
          <w:rFonts w:ascii="IRNazanin" w:hAnsi="IRNazanin" w:eastAsia="IRNazanin"/>
          <w:color w:val="111111"/>
          <w:sz w:val="28"/>
          <w:sz w:val="28"/>
          <w:szCs w:val="28"/>
          <w:rtl w:val="true"/>
          <w:lang w:bidi="fa-IR"/>
        </w:rPr>
        <w:t>می‌دانند که در میان آنان احدی نیست که منقبتی داشته باشد، مگر این که من نیز آن فضیلت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صفت نیکو دارم که احدی از آنان، آن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آنان را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هفتاد مورد را ذکر کرد ـ بیست و چهارمین خصلت این است که آن گاه که خداوند عز و جل این آیه را بر پیامبرش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و آن را به ده درهم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بودم که پیش از گفتگوی محرمانه با پیامبر صلی الله علیه و آله و سلم یک درهم صدقه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احدی غیر از من، از میان یاران پیامبر صلی الله علیه و آله و سلم، قبل و بعد از من چنین نکرده است، پس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أَأَشْفَقْتُمْ أَن تُقَدِّمُوا بَیْنَ یَدَیْ نَجْواکُمْ صَدَقَاتٍ فَإِذْ لمْ تَفْعَلوا وتَابَ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توبه برای چیزی غیر از گناه می‌باشد؟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زیاد، از حسن بن محمد بن سماعه، از صفوان بن مسکان، از ابو بصیر، از امام صادق علیه السلام روایت کرد که از ایشان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پیش از گفتگوی محرمانه خود صدقه داد، پس آن آیه به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أَأَشْفَقْتُمْ أَن تُقَدِّمُوا بَیْنَ یَدَیْ نَجْواکُمْ صَدَقَاتٍ</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عبدالرحمن بن محمد حسین، از حسین بن سعید، از محمد بن مروان، از عبید بن خنیس، از صباح، از لیث بن ابی سلیم، از مجاهد،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آیه‌ای است که احدی قبل و پس از من به مقتضای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که آن را به ده درهم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هر نجوایی که با پیامبر صلی الله علیه و آله و سلم داشتم، درهمی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آیه به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أَأَشْفَقْتُمْ </w:t>
      </w:r>
    </w:p>
    <w:p>
      <w:pPr>
        <w:pStyle w:val="BookText"/>
        <w:rPr/>
      </w:pPr>
      <w:r>
        <w:rPr>
          <w:rFonts w:ascii="Amiri" w:hAnsi="Amiri" w:eastAsia="Amiri" w:cs="Amiri"/>
          <w:color w:val="111111"/>
          <w:sz w:val="28"/>
          <w:sz w:val="28"/>
          <w:szCs w:val="28"/>
          <w:rtl w:val="true"/>
          <w:lang w:bidi="ar-SA"/>
        </w:rPr>
        <w:t>أَن تُقَدِّمُوا بَیْنَ یَدَیْ نَجْواکُمْ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خَبِیرٌ بِمَا تَعْمَلونَ</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علی بن عتبه و محمد بن قاسم، از حسن بن حکم، از حسن بن حسین، از حیّان بن علی، از کلبی، از ابو صالح، از ابن عباس 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خصوص علی علیه السلام نازل شده است که دیناری داشت، آن را به ده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پیامبر صلی الله علیه و آله و سلم نجوا می‌کرد، درهمی را تقدیم می‌کرد تا آن جا که ده بار نجوا کرد و سپس آیه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قبل و پس از او این کار را نکرد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عباس از علی بن عباس، از محمد بن مروان، از ابراهیم بن حکم بن ظهیر، از پدرش، از سدی، از عبد خیر،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بودم که با رسول خدا صلی الله علیه و آله و سلم نجوا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داشتم، آن را با ده درهم عوض کردم و با رسول خدا صلی الله علیه و آله و سلم ده بار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می‌خواستم با او نجوا کنم، درهمی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بر یاران رسول خدا صلی الله علیه و آله و سلم سخت 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ارزش پسر عمویش را به طور غیر واقعی بالا می‌برد؟</w:t>
      </w:r>
      <w:r>
        <w:rPr>
          <w:rStyle w:val="FootnoteAnchor"/>
          <w:rtl w:val="true"/>
        </w:rPr>
        <w:footnoteReference w:id="1442"/>
      </w:r>
      <w:r>
        <w:rPr>
          <w:rFonts w:ascii="IRNazanin" w:hAnsi="IRNazanin" w:eastAsia="IRNazanin"/>
          <w:color w:val="111111"/>
          <w:sz w:val="28"/>
          <w:sz w:val="28"/>
          <w:szCs w:val="28"/>
          <w:rtl w:val="true"/>
          <w:lang w:bidi="fa-IR"/>
        </w:rPr>
        <w:t>تا آن جا که خداوند آیه را منسوخ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و آخرین کسی بودم که بر این آیه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قبل و پس از من به این آیه عمل نکرد</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عبدالعزیز بن یحیی، از محمد بن زکریا، از ایوب بن سلیمان، </w:t>
      </w:r>
    </w:p>
    <w:p>
      <w:pPr>
        <w:pStyle w:val="BookText"/>
        <w:rPr/>
      </w:pPr>
      <w:r>
        <w:rPr>
          <w:rFonts w:ascii="IRNazanin" w:hAnsi="IRNazanin" w:eastAsia="IRNazanin"/>
          <w:color w:val="111111"/>
          <w:sz w:val="28"/>
          <w:sz w:val="28"/>
          <w:szCs w:val="28"/>
          <w:rtl w:val="true"/>
          <w:lang w:bidi="fa-IR"/>
        </w:rPr>
        <w:t>از محمد بن مروان، از کلبی، از ابو صالح، از ابن عباس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سخن گفتن با رسول خدا صلی الله علیه و آله و سلم را حرام کرد، سپس به اصحاب اجازه داد که برای سخن گفتن پیامبر صلی الله علیه و آله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می‌خواست با او سخن بگوید، درهمی صدقه می‌داد و سپس با او در مورد آن چه می‌خواست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مردم را از سخن گفتن با رسول خدا صلی الله علیه و آله و سلم بازداشت و ایشان از این که قبل از سخن گفتن با پیامبر صدقه دهند،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دیناری را که داشت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ده درهم فروخت و ده بار با رسول خدا صلی الله علیه و آله و سلم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مسلمین غیر از او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کار را انجام دهند،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فقط به این سبب صدقه داد که امر پسر عمویش را رواج دهد و خداوند تبارک و تعالی نیز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 ذَلکَ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گرفتن آن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گناه،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نداشتید که صدقه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أَأَشْفَقْتُمْ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تُقَدِّمُوا بَیْنَ یَدَیْ نَجْواکُمْ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پیش از نجواهایتان است، یعنی نجوای با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نکردید، از شما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 گانه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را بدهید،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را به هنگام مناجات امر شده بودید، با نماز و دادن زکات، نسخ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وأَطِیعُوا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صدقه در واجبات و پذیرفتن امر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انفاق می‌کنید آگاه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پس از ذکر این احادیث از محمد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محمد بن عباس در تفسیر آیه مناجات، هفتاد حدیث از طریقه خاصه و عامه ذکر کرده است که در بردارنده این معناست که نجوا کننده با رسول خدا صلی الله علیه و </w:t>
      </w:r>
      <w:bookmarkStart w:id="1092" w:name="pg13188_126882"/>
    </w:p>
    <w:p>
      <w:pPr>
        <w:pStyle w:val="BookText"/>
        <w:rPr/>
      </w:pPr>
      <w:bookmarkEnd w:id="1092"/>
      <w:r>
        <w:rPr>
          <w:rFonts w:ascii="IRNazanin" w:hAnsi="IRNazanin" w:eastAsia="IRNazanin"/>
          <w:color w:val="111111"/>
          <w:sz w:val="28"/>
          <w:sz w:val="28"/>
          <w:szCs w:val="28"/>
          <w:rtl w:val="true"/>
          <w:lang w:bidi="fa-IR"/>
        </w:rPr>
        <w:t>آله و سلم همان امیرالمؤمنین علیه السلام است، نه دیگران و ما از میان آن احادیث، تنها هشت حدیث را انتخاب کردیم که اینها کافی است و حق مطلب را ادا می‌کند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از ابو جعفر طوسی که رحمت خدا بر او باد، در جامع ترمذی و تفسیر ثعلبی با سند خود، از علی بن علقمه انباری، در حدیثی مرفوع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من در مورد این امت آسان گرفت، چون خداوند با این آیه صحابه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نجوای با رسول خدا صلی الله علیه و آله و سلم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منزلش از نجوای با هر کسی سرباز می‌زد، مگر این که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و آن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عمل کردن به این آیه، باعث شدم خداوند به مسلمانان بازگردد و به آنان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به آن آیه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می‌شد، چون همگی از عمل به این آیه امتناع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این امر از طریق خاصه و عامه بسیار است و ذکر آنها باعث طولانی شدن کتاب می‌گردد</w:t>
      </w:r>
      <w:r>
        <w:rPr>
          <w:rFonts w:eastAsia="IRNazanin" w:cs="IRNazanin"/>
          <w:color w:val="111111"/>
          <w:sz w:val="28"/>
          <w:szCs w:val="28"/>
          <w:rtl w:val="true"/>
          <w:lang w:bidi="fa-IR"/>
        </w:rPr>
        <w:t>.</w:t>
      </w:r>
    </w:p>
    <w:p>
      <w:pPr>
        <w:pStyle w:val="Heading4"/>
        <w:numPr>
          <w:ilvl w:val="3"/>
          <w:numId w:val="1"/>
        </w:numPr>
        <w:rPr/>
      </w:pPr>
      <w:bookmarkStart w:id="1093" w:name="__RefHeading___Toc1147525_3244359995"/>
      <w:bookmarkStart w:id="1094" w:name="_Toc369"/>
      <w:bookmarkEnd w:id="1093"/>
      <w:r>
        <w:rPr>
          <w:rtl w:val="true"/>
        </w:rPr>
        <w:t>«</w:t>
      </w:r>
      <w:r>
        <w:rPr>
          <w:rtl w:val="true"/>
        </w:rPr>
        <w:t>أَلمْ تَرَ إِلی الذِینَ تَولوا قَومًا غَضِبَ اللهُ</w:t>
      </w:r>
      <w:r>
        <w:rPr>
          <w:rtl w:val="true"/>
        </w:rPr>
        <w:t>...</w:t>
      </w:r>
      <w:r>
        <w:rPr>
          <w:rtl w:val="true"/>
        </w:rPr>
        <w:t>لأَغْلبَنَّ أَنَا ورُسُلی إِنَّ اللهَ قَویٌّ عَزِیزٌ</w:t>
      </w:r>
      <w:r>
        <w:rPr>
          <w:rtl w:val="true"/>
        </w:rPr>
        <w:t>(</w:t>
      </w:r>
      <w:r>
        <w:rPr/>
        <w:t>21</w:t>
      </w:r>
      <w:r>
        <w:rPr>
          <w:rtl w:val="true"/>
        </w:rPr>
        <w:t>)»</w:t>
      </w:r>
      <w:bookmarkEnd w:id="1094"/>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تَولوا قَومًا غَضِبَ اللهُ عَلیْهِم مَّا هُم مِّنکُمْ ولا مِنْهُمْ ویَحْلفُونَ عَلی الکَذِبِ وهُمْ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فَلهُمْ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ولا أَولادُهُم مِّنَ اللهِ شَیْئًا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فَیَحْلفُونَ لهُ کَمَا یَحْلفُونَ لکُمْ ویَحْسَبُونَ أَنَّهُمْ عَلی شَیْءٍ أَلا إِنَّهُمْ هُمُ الکَاذِبُونَ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ورَسُولهُ أُولئِکَ فِی الأَذَلینَ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w:t>
      </w:r>
    </w:p>
    <w:p>
      <w:pPr>
        <w:pStyle w:val="BookText"/>
        <w:rPr/>
      </w:pPr>
      <w:r>
        <w:rPr>
          <w:rFonts w:ascii="Amiri" w:hAnsi="Amiri" w:eastAsia="Amiri" w:cs="Amiri"/>
          <w:color w:val="111111"/>
          <w:sz w:val="28"/>
          <w:sz w:val="28"/>
          <w:szCs w:val="28"/>
          <w:rtl w:val="true"/>
          <w:lang w:bidi="ar-SA"/>
        </w:rPr>
        <w:t>لأَغْلبَنَّ أَنَا ورُسُلی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چه بد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قرار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عذابی خفت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نه از اموالشان و نه از اولادشان هرگز کاری ساخته نیست آنها دوزخی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خدا همه آنان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برای شما سوگند یاد می 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کنند و چنان پندارند که حق به جانب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آنان همان دروغگویانند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آنان چیره شده و خدا را از یادشان برده است آنان حزب شیطانند آگاه باش که حزب شیطان همان زیانکارانند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با خدا و پیامبر او به دشمنی برمی خیزند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 حتما من و فرستادگانم چیره خواهیم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دومی نازل شده است زیرا رسول خدا صلی الله علیه و آله و سلم از کنار او گذشت و او را دید که او با مردی یهودی نشسته بود و اخبار رسول خدا صلی الله علیه و آله و سلم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تَولوا قَومًا غَضِبَ اللهُ عَلیْهِم مَّا هُم مِّنکُمْ 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نزد رسول خدا صلی الله علیه و آله و سلم آمد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منابع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 در حالی که خداوند از این امر نهی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تورات راجع به صفات شما بیان شده است را می‌نویسم و شروع کرد به خواندن آنها در حالی که رسول خدا صلی الله علیه و آله و سلم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نمی‌بینی رسول خدا صلی الله علیه و آله و سلم عصبانی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غضب خدا و رسولش، من فقط این اخبار را می‌نویسم، چون مطالبی از شما در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اگر موسی بن عمران هم در میان آنان بود و تو نزد او می‌رفتی، با اعراض از آنچه آورده ام، کافر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حجابی میان آنان و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آنان، تنها اقرار به زبان است که از ترس شمشیر و نپرداختن</w:t>
      </w:r>
    </w:p>
    <w:p>
      <w:pPr>
        <w:pStyle w:val="BookText"/>
        <w:rPr/>
      </w:pPr>
      <w:r>
        <w:rPr>
          <w:rFonts w:ascii="IRNazanin" w:hAnsi="IRNazanin" w:eastAsia="IRNazanin"/>
          <w:color w:val="111111"/>
          <w:sz w:val="28"/>
          <w:sz w:val="28"/>
          <w:szCs w:val="28"/>
          <w:rtl w:val="true"/>
          <w:lang w:bidi="fa-IR"/>
        </w:rPr>
        <w:t>جزیه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این به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کسانی که حق آل محمد صلوات الله علیهم اجمعین را غصب کرده‌اند، جمع می‌کند، اعمالشان را بر آنان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سوگند یاد می‌کنند که چیزی از این گناهان را انجام نداده‌اند، همان طور که در دنیا برای رسول خدا صلی الله علیه و آله و سلم سوگند یاد کردند که ولایت را به بنی هاشم باز نگردانند، و نیز همان طور که به قتل رسول خدا صلی الله علیه و آله و سلم در عقبه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پیامبرش را مطلع کرد و به او خبر داد، سوگند یاد کردند که آنان چنین چیزی را نگفته‌اند و قصد این کار را نداشته‌اند، تا این که خداوند این آیه را بر رسولش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ولقَدْ قَالواْ کَلمَةَ الکُفْرِ وکَفَرُواْ بَعْدَ إِسْلاَمِهِمْ وهَمُّواْ بِمَا لمْ یَنَالواْ ومَا نَقَمُواْ إِلاَّ أَنْ أَغْنَاهُمُ اللهُ ورَسُولهُ مِن فَضْلهِ فَإِن یَتُوبُواْ یَکُ خَیْرًا لهُم</w:t>
      </w:r>
      <w:r>
        <w:rPr>
          <w:rFonts w:eastAsia="IRNazanin" w:cs="IRNazanin"/>
          <w:color w:val="111111"/>
          <w:sz w:val="28"/>
          <w:szCs w:val="28"/>
          <w:rtl w:val="true"/>
          <w:lang w:bidi="fa-IR"/>
        </w:rPr>
        <w:t>»</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 کفر گفته و پس از اسلام آوردنشان کفر ورزیده‌اند و بر آن چه موفق به انجام آن نشدند، همت گماشتند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و پیامبرش از فضل خود آنان را بی‌نیاز گردانیدند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رخ می‌دهد که خداوند عز و جل در روز قیامت، اعمالشان را بر آنان عرضه می‌دارند و آنان انکار می‌کنند و همان گونه که برای رسول خدا صلی الله علیه و آله و سلم سوگند یاد کردند، برای خدا نیز سوگند می‌خورند و این همان کلام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یَبْعَثُهُمُ اللهُ جَمِیعًا فَیَحْلفُونَ لهُ کَمَا یَحْلفُونَ لکُمْ ویَحْسَبُونَ أَنَّهُمْ عَلی شَیْءٍ أَلا إِنَّهُمْ هُمُ الکَاذِبُونَ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عَلیْهِمُ الشَّیْطَانُ فَأَنسَاهُمْ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بر آنان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یاران شیطان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حِزْبَ الشَّیْطَانِ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ورَسُولهُ أُولئِکَ فِی الأَذَلینَ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لأَغْلبَنَّ أَنَا ورُسُلی إِنَّ اللهَ قَویٌّ عَزِیزٌ</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در کتابش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هفتاد و سه فرقه تقسیم می‌شوند؛ هفتاد و دو فرقه در آتش هستند و یک فرقه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هفتاد و سه فرقه، شعار دوستی ما اهل بیت را سر می‌دهند، یکی در بهشت است و دوازده فرقه دیگر در آتش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فرقه هدایت شده و امیدوار و مؤمن و تسلیم و موفق و هدایت یافته، همان است که امامت مرا پذیرفت و تسلیم دستور من بود، دوستدار من و دشمن دشمنان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عشق می‌ورزید، و دشمنی دشمنان مرا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حق مرا و امامت مرا و وجوب اطاعت از من بر اساس کتاب خدا و سنت پیامبرش را شناخت و شک به دل راه نداد و به آن حقیقتی که خداوند درباره ما، به دل‌های ایشان تاباند و فضل ما را به آنان شناساند و به آنان الهام کرد و آنان را در میان شیعه ما قرار داد تردید نورزید، تا آن جا که قلوبشان آرام گشت و چنان یقینی یافتند که در آن شکی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من و اوصیای پس از من تا روز قیامت هادیانی هستند که خداوند آنان را به خویش و پیامبرش در بسیاری از آیات قرآن نزدیک و قرین ساخته است و ما را پاک و مطهر ساخته و ما را معصوم و شاهد بر مخلوقاتش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حجت در زمین و نگهبانان گنجینه‌های علم و معادن حکمت و ترجمان وحی خویش قرار داد و ما را قرین قرآن ساخت و قرآن را قرین ما قرار داد، نه ما از قرآن جدا می‌شویم و نه قرآن از ما جدا می‌شود تا روز قیامت بر رسول خدا صلی الله علیه و آله و سلم در کنار حوض وارد آییم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فرقه از میان هفتاد و سه فرقه از آتش نجات می‌یابند و از تمامی فتنه‌ها و گمراهی‌ها و شبهات رهایی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واقعاً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هزار نفر هستند که بی‌حساب و کتاب وارد بهشت می‌شوند و تمامی هفتاد و دو فرقه دیگر، از  غیر حق وام ستاندند و دین شیطان را یاری کردند و از ابلیس و دوستانش کمک گرفتند، آنان دشمنان خداوند تعالی و رسول و مؤمنین هستند و بدون حساب و کتاب به خاطر برائت از خدا و رسولش وارد آتش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و رسولش شرک ورزیدند و بی‌آن که بدانند، غیر خدا را بندگی کردند و گمان می‌کردند کار نیکویی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خدا سوگند که ما مشرک نبودیم و برای او سوگند می‌خورند، همان طور که برای </w:t>
      </w:r>
      <w:bookmarkStart w:id="1095" w:name="pg13188_126886"/>
    </w:p>
    <w:p>
      <w:pPr>
        <w:pStyle w:val="BookText"/>
        <w:rPr/>
      </w:pPr>
      <w:bookmarkEnd w:id="1095"/>
      <w:r>
        <w:rPr>
          <w:rFonts w:ascii="IRNazanin" w:hAnsi="IRNazanin" w:eastAsia="IRNazanin"/>
          <w:color w:val="111111"/>
          <w:sz w:val="28"/>
          <w:sz w:val="28"/>
          <w:szCs w:val="28"/>
          <w:rtl w:val="true"/>
          <w:lang w:bidi="fa-IR"/>
        </w:rPr>
        <w:t>شما سوگند یاد می‌کنند و گمان می‌کنند که مایه‌ای از راستی دارند، اما آنان همان دروغگویان هستند</w:t>
      </w:r>
      <w:r>
        <w:rPr>
          <w:rFonts w:eastAsia="IRNazanin" w:cs="IRNazanin"/>
          <w:color w:val="111111"/>
          <w:sz w:val="28"/>
          <w:szCs w:val="28"/>
          <w:rtl w:val="true"/>
          <w:lang w:bidi="fa-IR"/>
        </w:rPr>
        <w:t>.</w:t>
      </w:r>
      <w:r>
        <w:rPr>
          <w:rStyle w:val="FootnoteAnchor"/>
          <w:rtl w:val="true"/>
        </w:rPr>
        <w:footnoteReference w:id="1447"/>
      </w:r>
    </w:p>
    <w:p>
      <w:pPr>
        <w:pStyle w:val="Heading4"/>
        <w:numPr>
          <w:ilvl w:val="3"/>
          <w:numId w:val="1"/>
        </w:numPr>
        <w:rPr/>
      </w:pPr>
      <w:bookmarkStart w:id="1096" w:name="__RefHeading___Toc1147527_3244359995"/>
      <w:bookmarkStart w:id="1097" w:name="_Toc370"/>
      <w:bookmarkEnd w:id="1096"/>
      <w:r>
        <w:rPr>
          <w:rtl w:val="true"/>
        </w:rPr>
        <w:t>«</w:t>
      </w:r>
      <w:r>
        <w:rPr>
          <w:rtl w:val="true"/>
        </w:rPr>
        <w:t>لا تَجِدُ قَومًا یُؤْمِنُونَ بِاللهِ والیَومِ الآخِرِ یُوادُّونَ</w:t>
      </w:r>
      <w:r>
        <w:rPr>
          <w:rtl w:val="true"/>
        </w:rPr>
        <w:t>...</w:t>
      </w:r>
      <w:r>
        <w:rPr>
          <w:rtl w:val="true"/>
        </w:rPr>
        <w:t>حِزْبُ اللهِ أَلا إِنَّ حِزْبَ اللهِ هُمُ المُفْلحُونَ</w:t>
      </w:r>
      <w:r>
        <w:rPr>
          <w:rtl w:val="true"/>
        </w:rPr>
        <w:t>(</w:t>
      </w:r>
      <w:r>
        <w:rPr/>
        <w:t>22</w:t>
      </w:r>
      <w:r>
        <w:rPr>
          <w:rtl w:val="true"/>
        </w:rPr>
        <w:t>)»</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 اند ـ هر چند پدرانشان یا پسرانشان یا برادرانشان یا عشیره آنان باشند ـ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 جانب خود تایید کرده است و آنان را به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روان است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 ماندگارند خدا از ایشان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 ولو کَانُوا آبَاءهُمْ أَو أَبْنَاءهُمْ أَو إِخْوانَهُمْ أَو عَشِیرَتَهُمْ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خدا و روز قیامت ایمان بیاورد، با کسی که دشمن خدا و رسول خداست، دوستی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ائمه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روح فرشته‌ای بزرگتر از جبرئیل و میکائیل است که با رسول خدا صلی الله علیه و آله و سلم بود و با ائمه علیهم السلام می‌باشد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احمد بن محمد بن عیسی، از علی </w:t>
      </w:r>
    </w:p>
    <w:p>
      <w:pPr>
        <w:pStyle w:val="BookText"/>
        <w:rPr/>
      </w:pPr>
      <w:r>
        <w:rPr>
          <w:rFonts w:ascii="IRNazanin" w:hAnsi="IRNazanin" w:eastAsia="IRNazanin"/>
          <w:color w:val="111111"/>
          <w:sz w:val="28"/>
          <w:sz w:val="28"/>
          <w:szCs w:val="28"/>
          <w:rtl w:val="true"/>
          <w:lang w:bidi="fa-IR"/>
        </w:rPr>
        <w:t>بن حکم، از ابو حمزه،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آرامش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ایمان است</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یحیی، از احمد، از صفوان، از ابان، از فضیل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آنان نیز در این امر تاثیر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محمد بن عیسی بن عبید، از یونس، از جمیل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w:t>
      </w:r>
      <w:r>
        <w:rPr>
          <w:rFonts w:eastAsia="IRNazanin" w:cs="IRNazanin"/>
          <w:color w:val="111111"/>
          <w:sz w:val="28"/>
          <w:szCs w:val="28"/>
          <w:rtl w:val="true"/>
          <w:lang w:bidi="fa-IR"/>
        </w:rPr>
        <w:t>»</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آرامش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کلام خداوند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وأَلزَمَهُمْ کَلمَةَ التَّقْوی</w:t>
      </w:r>
      <w:r>
        <w:rPr>
          <w:rFonts w:eastAsia="IRNazanin" w:cs="IRNazanin"/>
          <w:color w:val="111111"/>
          <w:sz w:val="28"/>
          <w:szCs w:val="28"/>
          <w:rtl w:val="true"/>
          <w:lang w:bidi="fa-IR"/>
        </w:rPr>
        <w:t>»</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یحیی، از احمد بن محمد بن عیسی، از علی بن حکم، از سیف بن عمیره، از ابان بن تغلب،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مؤمنی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وسوسه‌گر نهانی در آن سحر و جادو می‌کند و گوشی که فرشته در آن ندا می‌کند، و خداوند مؤمن را به واسطه فرشته تایید می‌کند و این همان کلام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مِّنْهُم</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حسین بن محمد و محمد بن یحیی، همگی از علی بن محمد </w:t>
      </w:r>
    </w:p>
    <w:p>
      <w:pPr>
        <w:pStyle w:val="BookText"/>
        <w:rPr/>
      </w:pPr>
      <w:r>
        <w:rPr>
          <w:rFonts w:ascii="IRNazanin" w:hAnsi="IRNazanin" w:eastAsia="IRNazanin"/>
          <w:color w:val="111111"/>
          <w:sz w:val="28"/>
          <w:sz w:val="28"/>
          <w:szCs w:val="28"/>
          <w:rtl w:val="true"/>
          <w:lang w:bidi="fa-IR"/>
        </w:rPr>
        <w:t>بن سعد، از محمد بن مسلم بن ابی سلمه، از محمد بن سعید بن غزوان، از ابن ابی نجران، از محمد بن سنان، از ابو خدیجه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اباالحسن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مؤمن را با روحی از خویش تأیید می‌کند که هر زمانی نیکی می‌کند و تقوا پیشه می‌گیرد، در کنار اوست و هر گاه گناهی مرتکب می‌شود و از حقوق خداوند تجاوز می‌کند،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نیکی‌اش با او شادمانی می‌کند و به هنگام گناه، پایش در گل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آورد بر کسی که تصمیم به کار نیکی می‌گیرد و آن را انجام می‌دهد و یا تصمیم به کار بدی می‌گیرد و باز می‌گردد و آن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را با اطاعت خداوند و کار برای او، قدرتمند می‌سازیم</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خود، از محمد بن مسلم، از امام باقر علیه السلام روایت کرد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آنان را قوی می‌کرد</w:t>
      </w:r>
      <w:r>
        <w:rPr>
          <w:rFonts w:eastAsia="Amiri" w:cs="Amiri" w:ascii="Amiri" w:hAnsi="Amiri"/>
          <w:color w:val="111111"/>
          <w:sz w:val="28"/>
          <w:szCs w:val="28"/>
          <w:rtl w:val="true"/>
          <w:lang w:bidi="ar-SA"/>
        </w:rPr>
        <w:t>.</w:t>
      </w:r>
      <w:r>
        <w:rPr>
          <w:rStyle w:val="FootnoteAnchor"/>
          <w:rtl w:val="true"/>
        </w:rPr>
        <w:footnoteReference w:id="1457"/>
      </w:r>
      <w:r>
        <w:rPr>
          <w:rFonts w:ascii="IRNazanin" w:hAnsi="IRNazanin" w:eastAsia="IRNazanin"/>
          <w:color w:val="111111"/>
          <w:sz w:val="28"/>
          <w:sz w:val="28"/>
          <w:szCs w:val="28"/>
          <w:rtl w:val="true"/>
          <w:lang w:bidi="fa-IR"/>
        </w:rPr>
        <w:t>و سند این حدیث در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اسحاق بن سعید، از بکر بن محمد ازدی،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روح ایمان در مورد خیر با او سخن می‌گوید و گوشی که شیطان در مورد شر با او سخن می‌گوید، پس هر یک از این دو بر صاحبش ظاهر شود، بر او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زنا کند، خداوند روح ایمان را از او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خداوند تعالی راجع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تا زمانی که مؤمن است زنا نمی‌کند، انسان مؤمن تا زمانی که مؤمن است دزدی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این است که تا زمانی که به آن عمل گناه مشغول است از ایمان، خارج است و اگر وضو سازد و توبه کند، در حالت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منذر بن محمد، از پدرش، از عمویش حسین بن سعید، از ابان بن تغلب، از علی بن محمد بن بشر، از محمد بن علی علیه السلام ـ ابن حنفیه ـ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تنها چیزی است که خداوند در سمت راست قلب بنده می‌نگارد و هر کس خداوند در قلبش چیزی را بنگارد، احدی نمی‌تواند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 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همان ایمان است</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روایت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که ائمه علیهم السلام یاران خدا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مخالفین، ابو نعیم از محمد بن حمید، با سند خود، از عیسی بن عبدالله بن محمد بن عمر بن علی بن ابی طالب، از پدرش، از جدش،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هر گاه بر رسول خدا صلی الله علیه و آله و سلم وارد شدم بدون استثنا، به میان دو کتف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شخص و حزب او همان رستگاران هستند</w:t>
      </w:r>
      <w:r>
        <w:rPr>
          <w:rFonts w:eastAsia="IRNazanin" w:cs="IRNazanin"/>
          <w:color w:val="111111"/>
          <w:sz w:val="28"/>
          <w:szCs w:val="28"/>
          <w:rtl w:val="true"/>
          <w:lang w:bidi="fa-IR"/>
        </w:rPr>
        <w:t>.</w:t>
      </w:r>
      <w:r>
        <w:rPr>
          <w:rStyle w:val="FootnoteAnchor"/>
          <w:rtl w:val="true"/>
        </w:rPr>
        <w:footnoteReference w:id="1461"/>
      </w:r>
      <w:bookmarkStart w:id="1098" w:name="pg13188_126890"/>
    </w:p>
    <w:p>
      <w:pPr>
        <w:pStyle w:val="Heading2"/>
        <w:numPr>
          <w:ilvl w:val="1"/>
          <w:numId w:val="1"/>
        </w:numPr>
        <w:rPr/>
      </w:pPr>
      <w:bookmarkStart w:id="1099" w:name="__RefHeading___Toc1147529_3244359995"/>
      <w:bookmarkStart w:id="1100" w:name="_Toc371"/>
      <w:bookmarkEnd w:id="1098"/>
      <w:bookmarkEnd w:id="1099"/>
      <w:r>
        <w:rPr>
          <w:rtl w:val="true"/>
        </w:rPr>
        <w:t>سوره حشر</w:t>
      </w:r>
      <w:bookmarkEnd w:id="1100"/>
    </w:p>
    <w:p>
      <w:pPr>
        <w:pStyle w:val="Heading3"/>
        <w:numPr>
          <w:ilvl w:val="2"/>
          <w:numId w:val="1"/>
        </w:numPr>
        <w:rPr/>
      </w:pPr>
      <w:bookmarkStart w:id="1101" w:name="__RefHeading___Toc1147531_3244359995"/>
      <w:bookmarkStart w:id="1102" w:name="_Toc372"/>
      <w:bookmarkEnd w:id="1101"/>
      <w:r>
        <w:rPr>
          <w:rtl w:val="true"/>
        </w:rPr>
        <w:t>اشاره</w:t>
      </w:r>
      <w:bookmarkEnd w:id="1102"/>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حشر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پس از سوره بینه نازل شده است</w:t>
      </w:r>
      <w:r>
        <w:rPr>
          <w:rFonts w:eastAsia="IRNazanin" w:cs="IRNazanin"/>
          <w:color w:val="111111"/>
          <w:sz w:val="28"/>
          <w:szCs w:val="28"/>
          <w:rtl w:val="true"/>
          <w:lang w:bidi="fa-IR"/>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3" w:name="pg13188_126892"/>
      <w:bookmarkStart w:id="1104" w:name="pg13188_126892"/>
      <w:bookmarkEnd w:id="1104"/>
    </w:p>
    <w:p>
      <w:pPr>
        <w:pStyle w:val="Heading3"/>
        <w:numPr>
          <w:ilvl w:val="2"/>
          <w:numId w:val="1"/>
        </w:numPr>
        <w:rPr/>
      </w:pPr>
      <w:bookmarkStart w:id="1105" w:name="pg13188_126892"/>
      <w:bookmarkStart w:id="1106" w:name="__RefHeading___Toc1147533_3244359995"/>
      <w:bookmarkStart w:id="1107" w:name="_Toc373"/>
      <w:bookmarkEnd w:id="1105"/>
      <w:bookmarkEnd w:id="1106"/>
      <w:r>
        <w:rPr>
          <w:rtl w:val="true"/>
        </w:rPr>
        <w:t>فضیلت و ثواب قرائت سوره حشر</w:t>
      </w:r>
      <w:bookmarkEnd w:id="1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ابی بن کعب از پیامبر صلی الله علیه و آله و سلم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حشر را بخواند، بهشت و جهنم، عرش و کرسی و حجاب‌ها و آسمان‌های هفت گانه و زمین‌های هفت‌گانه و هوا و باد و پرندگان و درختان و کوه‌ها، خورشید و ماه و ملائکه بر او درود می‌فرستند و برای او طلب استغفار می‌کنند و اگر در روز و یا شب بمیرد، شهید است</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خواص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حزب رستگار خداوند است و بهشت و جهنم و عرش و کرسی و حجاب‌ها و آسمان‌های هفت گانه و زمین‌های هفت گانه و پرندگان در آسمان و کوه‌ها و درختان و جنبندگان و ملائکه بر او درود می‌فرستند و برای او طلب استغفار می‌کنند، اگر در روز و یا شب بمیرد،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شب جمعه بخواند، تا صبح از بلا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رکعت نماز بگذارد و در هر رکعتی سوره حمد و حشر را بخواند و هر حاجتی که بخواهد و طلب کند، در صورتی که معصیت نباشد، خداوند تعالی آن را اجابت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گردن بیاندازد و حاجتی را طلب کند، خداوند آن را اجابت می‌کند، در صورتی که آن حاجت، معصیت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شب جمعه بخواند، تا صبح از بلای آن در امان است و هر کس برای برآورده شدن حاجتش، وضو سازد و چهار رکعت نماز بگذارد و در هر رکعتی سوره حمد و حشر را بخواند، بعد از تمام کردن چهار رکعت، حاجتش را بیان کند، خداوند، برآورده شدن آن حاجت را آسان می‌کند و هر کس آن را با آب پاک بنویسد و آن را بنوشد، به اذن خداوند تعالی ذکاوت و کمی فراموشی نصیب او می‌شود</w:t>
      </w:r>
      <w:r>
        <w:rPr>
          <w:rFonts w:eastAsia="IRNazanin" w:cs="IRNazanin"/>
          <w:color w:val="111111"/>
          <w:sz w:val="28"/>
          <w:szCs w:val="28"/>
          <w:rtl w:val="true"/>
          <w:lang w:bidi="fa-IR"/>
        </w:rPr>
        <w:t>.</w:t>
      </w:r>
      <w:bookmarkStart w:id="1108" w:name="pg13188_126894"/>
    </w:p>
    <w:p>
      <w:pPr>
        <w:pStyle w:val="Heading3"/>
        <w:numPr>
          <w:ilvl w:val="2"/>
          <w:numId w:val="1"/>
        </w:numPr>
        <w:rPr/>
      </w:pPr>
      <w:bookmarkStart w:id="1109" w:name="__RefHeading___Toc1147535_3244359995"/>
      <w:bookmarkStart w:id="1110" w:name="_Toc374"/>
      <w:bookmarkEnd w:id="1108"/>
      <w:bookmarkEnd w:id="1109"/>
      <w:r>
        <w:rPr>
          <w:rtl w:val="true"/>
        </w:rPr>
        <w:t>تفسیر سوره حشر</w:t>
      </w:r>
      <w:bookmarkEnd w:id="1110"/>
    </w:p>
    <w:p>
      <w:pPr>
        <w:pStyle w:val="Heading4"/>
        <w:numPr>
          <w:ilvl w:val="3"/>
          <w:numId w:val="1"/>
        </w:numPr>
        <w:rPr/>
      </w:pPr>
      <w:bookmarkStart w:id="1111" w:name="__RefHeading___Toc1147537_3244359995"/>
      <w:bookmarkStart w:id="1112" w:name="_Toc375"/>
      <w:bookmarkEnd w:id="1111"/>
      <w:r>
        <w:rPr>
          <w:rtl w:val="true"/>
        </w:rPr>
        <w:t>اشاره</w:t>
      </w:r>
      <w:bookmarkEnd w:id="1112"/>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113" w:name="__RefHeading___Toc1147539_3244359995"/>
      <w:bookmarkStart w:id="1114" w:name="_Toc376"/>
      <w:bookmarkEnd w:id="1113"/>
      <w:r>
        <w:rPr>
          <w:rtl w:val="true"/>
        </w:rPr>
        <w:t>«</w:t>
      </w:r>
      <w:r>
        <w:rPr>
          <w:rtl w:val="true"/>
        </w:rPr>
        <w:t>سَبَّحَ للهِ مَا فِی السَّمَاواتِ ومَا فِی الأَرْضِ</w:t>
      </w:r>
      <w:r>
        <w:rPr>
          <w:rtl w:val="true"/>
        </w:rPr>
        <w:t>...</w:t>
      </w:r>
      <w:r>
        <w:rPr>
          <w:rtl w:val="true"/>
        </w:rPr>
        <w:t>ومَن یُشَاقِّ اللهَ فَإِنَّ اللهَ شَدِیدُ العِقَابِ</w:t>
      </w:r>
      <w:r>
        <w:rPr>
          <w:rtl w:val="true"/>
        </w:rPr>
        <w:t>(</w:t>
      </w:r>
      <w:r>
        <w:rPr/>
        <w:t>4</w:t>
      </w:r>
      <w:r>
        <w:rPr>
          <w:rtl w:val="true"/>
        </w:rPr>
        <w:t>)»</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ومَا فِی الأَرْضِ وهُو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کَتَبَ اللهُ عَلیْهِمُ الجَلاء لعَذَّبَهُمْ فِی الدُّنْیَا ولهُمْ فِی الآخِرَةِ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ورَسُولهُ ومَن یُشَاقِّ اللهَ فَإِنَّ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در زمین است تسبیح گوی خدای هستند و اوست شکست ناپذیر سنجیده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از میان اهل کتاب کسانی را که کفر ورزیدند در نخستین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کردید که بیرون روند و خودشان گمان داشتند که دژهایشان در برابر خدا مانع آنها خواهد بود، ولی خدا از آنجایی که تصور نمی کردند بر آنان درآمد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بیم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خود و دست مؤمنان خانه های خود را 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دیده وران عبرت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این جلای وطن را بر آنان مقرر نکرده بود، قطعا آنها را در دنیا عذاب می کرد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آتش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آنها با خدا و پیامبرش در افتادند و هر </w:t>
      </w:r>
    </w:p>
    <w:p>
      <w:pPr>
        <w:pStyle w:val="BookText"/>
        <w:rPr/>
      </w:pPr>
      <w:r>
        <w:rPr>
          <w:rFonts w:ascii="IRNazanin" w:hAnsi="IRNazanin" w:eastAsia="IRNazanin"/>
          <w:color w:val="111111"/>
          <w:sz w:val="28"/>
          <w:sz w:val="28"/>
          <w:szCs w:val="28"/>
          <w:rtl w:val="true"/>
          <w:lang w:bidi="fa-IR"/>
        </w:rPr>
        <w:t xml:space="preserve">کس با خدا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در مدینه سه گروه از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نضیر، قریظه و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رسول خدا صلی الله علیه و آله و سلم عهدی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عهدشان را شکستند و سبب شکستن عهدشان، بنو نضیر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نزد آنان رفت تا برای دیه دو فردی که یکی از یاران پیامبر، او را غافلگیرانه کشته بود، طلب قرض کند، پس نزد کعب بن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کعب وارد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اباالقاسم،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گویی می خواهد برای او غذایی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خود اندیشه قتل رسول خدا صلی الله علیه و آله و سلم و قتل یارانش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او نازل شد و او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مدینه بازگشت و به محمد بن سلمه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بنو نضیر برو و به آنان بگو که خداوند عز و جل او را از نیرنگی که به آن همت گمارده بودید مطلع ساخت؛ پس یا از سرزمین ما خارج شوید و یا اعلان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تان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نزد آنان فرستاد که خارج نشوید، بمانید و به محمد اعلان جنگ کنید، من و قوم و هم پیمانانم شما را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شوید، من هم با شما می آیم و اگر بجنگید، من هم با آنان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ماندند و استحکامات و قلعه های خود را ساختند و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رسول خدا صلی الله علیه و آله و سلم پیغام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جا نمی رویم، پس هر چه می خواهی بکن</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برخاست، تکبیر گفت و یارانش تکبیر گفتند و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بنو نضیر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پرچم را گرفت و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جلو آمد و قلعه ایشان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آنان نیرنگ زد و هنگامی که رسول خدا صلی الله علیه و آله و سلم به خانه‌هایشان رسید، هر چه نزدشان بود را حفظ می‌کردند و هر چه پیامبر صلی الله علیه و آله و سلم به آن می‌رسید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خانه خوبی داشت که آن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فرمان داد درختان خرمایشان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جزع و فزع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خرابی امر کرده </w:t>
      </w:r>
    </w:p>
    <w:p>
      <w:pPr>
        <w:pStyle w:val="BookText"/>
        <w:rPr/>
      </w:pPr>
      <w:r>
        <w:rPr>
          <w:rFonts w:ascii="IRNazanin" w:hAnsi="IRNazanin" w:eastAsia="IRNazanin"/>
          <w:color w:val="111111"/>
          <w:sz w:val="28"/>
          <w:sz w:val="28"/>
          <w:szCs w:val="28"/>
          <w:rtl w:val="true"/>
          <w:lang w:bidi="fa-IR"/>
        </w:rPr>
        <w:t>است؟ اگر این درختان از آن توست، آنها را بگیر و اگر از آن ماست، آنها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تو خارج می‌شویم، اما آنچه از آن ماست را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جا بروید و هر آن چه را شترها حمل می‌کنند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چند روزی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می‌رویم و هر آن چه شترها حمل می‌کنند را با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جا بروید و هیچ کس چیزی را با خود نمی‌برد، و با هر کس چیزی یافتیم، او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شکل از آن سرزمین خارج شدند و برخی از آنان به فدک و وادی قری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 وظَنُّوا أَنَّهُم مَّانِعَتُهُمْ حُصُونُهُم مِّنَ اللهِ فَأَتَاهُمُ اللهُ مِنْ حَیْثُ لمْ یَحْتَسِبُوا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 اللهَ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سرزنش پیامبر صلی الله علیه و آله و سلم راجع به قطع درختان خرما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 فَبِإِذْنِ اللهِ ولیُخْزِیَ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درخت خرما بریدید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ریشه‌هایشان بر جای نهادید به فرمان خدا بود تا نافرمانان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رَؤُوفٌ رَّحِیمٌ</w:t>
      </w:r>
      <w:r>
        <w:rPr>
          <w:rFonts w:eastAsia="IRNazanin" w:cs="IRNazanin"/>
          <w:color w:val="111111"/>
          <w:sz w:val="28"/>
          <w:szCs w:val="28"/>
          <w:rtl w:val="true"/>
          <w:lang w:bidi="fa-IR"/>
        </w:rPr>
        <w:t>»</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رئوف و مهربانی</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راجع به عبدالله بن ابی و یارانش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را که به نفاق برخاستند ندیدی که به برادران اهل کتاب خود که از در کفر درآمده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شدید حتما با شما بیرون خواهیم آمد و بر علیه شما هرگز از کسی فرمان نخواهیم برد و اگر با شما جنگیدند، حتما شما را یاری خواهیم کرد و خدا گواهی می‌دهد که قطعا آنان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bookmarkStart w:id="1115" w:name="pg13188_126897"/>
    </w:p>
    <w:p>
      <w:pPr>
        <w:pStyle w:val="BookText"/>
        <w:rPr/>
      </w:pPr>
      <w:bookmarkEnd w:id="1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یاری نیابند</w:t>
      </w:r>
      <w:r>
        <w:rPr>
          <w:rFonts w:eastAsia="Amiri" w:cs="Amiri" w:ascii="Amiri" w:hAnsi="Amiri"/>
          <w:color w:val="111111"/>
          <w:sz w:val="28"/>
          <w:szCs w:val="28"/>
          <w:rtl w:val="true"/>
          <w:lang w:bidi="ar-SA"/>
        </w:rPr>
        <w:t xml:space="preserve">] </w:t>
      </w:r>
      <w:r>
        <w:rPr>
          <w:rStyle w:val="FootnoteAnchor"/>
          <w:rtl w:val="true"/>
        </w:rPr>
        <w:footnoteReference w:id="146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مانند همان کسانی که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بنو قینقاع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 ذَاقُوا وبَال أَمْرِهِمْ ولهُمْ عَذَابٌ أَلیمٌ</w:t>
      </w:r>
      <w:r>
        <w:rPr>
          <w:rFonts w:eastAsia="IRNazanin" w:cs="IRNazanin"/>
          <w:color w:val="111111"/>
          <w:sz w:val="28"/>
          <w:szCs w:val="28"/>
          <w:rtl w:val="true"/>
          <w:lang w:bidi="fa-IR"/>
        </w:rPr>
        <w:t>»</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چشیدند و آنان را عذاب دردناکی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مثلی را در مورد عبدالله ابن ابی و بنو نضیر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 خَالدَیْنِ فِیهَا وذَلکَ جَزَاء الظَّالمِینَ</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خدا پروردگار جهانیان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هر دوشان آن است که هر دو در آتش جاوید می‌مانند و سزای ستمگران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کلماتی بود که در روایت علی بن ابراهیم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ثابت، از احمد بن میثم، از حسن بن علی بن ابی حمزه، از ابان بن عثمان، از ابو بصیر ـ در غزوه بنو نضیر ـ روایت کرد که رسول خدا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اموال را به مهاجرین می‌دهم و اگر بخواهید، میان شما و آنان تقسیم می‌کنم و آنان را در کنار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اموال را میان آنان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آنها را میان مهاجرین تقسیم کرد و به انصار چیزی نبخشید، فقط به دو نفر از آنان، سهل بن حنین و ابو دجانة عطا کرد، چرا که چون آن دو اظهار نیاز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6" w:name="__RefHeading___Toc1147541_3244359995"/>
      <w:bookmarkStart w:id="1117" w:name="_Toc377"/>
      <w:bookmarkEnd w:id="1116"/>
      <w:r>
        <w:rPr>
          <w:rtl w:val="true"/>
        </w:rPr>
        <w:t>«</w:t>
      </w:r>
      <w:r>
        <w:rPr>
          <w:rtl w:val="true"/>
        </w:rPr>
        <w:t>مَا قَطَعْتُم مِّن لینَةٍ أَو تَرَکْتُمُوهَا قَائِمَةً عَلی أُصُولهَا فَبِإِذْنِ اللهِ ولیُخْزِیَ الفَاسِقِینَ</w:t>
      </w:r>
      <w:r>
        <w:rPr>
          <w:rtl w:val="true"/>
        </w:rPr>
        <w:t>(</w:t>
      </w:r>
      <w:r>
        <w:rPr/>
        <w:t>5</w:t>
      </w:r>
      <w:r>
        <w:rPr>
          <w:rtl w:val="true"/>
        </w:rPr>
        <w:t>)»</w:t>
      </w:r>
      <w:bookmarkEnd w:id="1117"/>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درخت خرما بریدید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ریشه هایشان بر جای </w:t>
      </w:r>
      <w:bookmarkStart w:id="1118" w:name="pg13188_126898"/>
    </w:p>
    <w:p>
      <w:pPr>
        <w:pStyle w:val="BookText"/>
        <w:rPr/>
      </w:pPr>
      <w:bookmarkEnd w:id="1118"/>
      <w:r>
        <w:rPr>
          <w:rFonts w:ascii="IRNazanin" w:hAnsi="IRNazanin" w:eastAsia="IRNazanin"/>
          <w:color w:val="111111"/>
          <w:sz w:val="28"/>
          <w:sz w:val="28"/>
          <w:szCs w:val="28"/>
          <w:rtl w:val="true"/>
          <w:lang w:bidi="fa-IR"/>
        </w:rPr>
        <w:t>نهادید به فرمان خدا بود تا نافرمانان را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معلی بن محمد، از وشاء، از احمد بن عائذ، از ابو خدیجه،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مادر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هسته‌ای است که خداوند عز و جل از بهشت برای آدم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هسته خرما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9" w:name="__RefHeading___Toc1147543_3244359995"/>
      <w:bookmarkStart w:id="1120" w:name="_Toc378"/>
      <w:bookmarkEnd w:id="1119"/>
      <w:r>
        <w:rPr>
          <w:rtl w:val="true"/>
        </w:rPr>
        <w:t>«</w:t>
      </w:r>
      <w:r>
        <w:rPr>
          <w:rtl w:val="true"/>
        </w:rPr>
        <w:t>ومَا أَفَاء اللهُ عَلی رَسُولهِ مِنْهُمْ فَمَا أَوجَفْتُمْ عَلیْهِ</w:t>
      </w:r>
      <w:r>
        <w:rPr>
          <w:rtl w:val="true"/>
        </w:rPr>
        <w:t>...</w:t>
      </w:r>
      <w:r>
        <w:rPr>
          <w:rtl w:val="true"/>
        </w:rPr>
        <w:t>واتَّقُوا اللهَ إِنَّ اللهَ شَدِیدُ العِقَابِ</w:t>
      </w:r>
      <w:r>
        <w:rPr>
          <w:rtl w:val="true"/>
        </w:rPr>
        <w:t>(</w:t>
      </w:r>
      <w:r>
        <w:rPr/>
        <w:t>7</w:t>
      </w:r>
      <w:r>
        <w:rPr>
          <w:rtl w:val="true"/>
        </w:rPr>
        <w:t>)»</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یا شتری بر آن نتاختید، ولی خدا فرستادگانش را بر هر که بخواهد چیره می گرداند و خدا بر هر کاری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 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درراه ماندگان است تا میان توانگران شما دست به دست نگردد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 ایستید و از خدا پروا بدارید که خدا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حمّاد بن عیسی، از ابراهیم بن عمر یمانی، از ابان بن ابی عیاش، از سلیم بن قیس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کسانی هستیم که</w:t>
      </w:r>
    </w:p>
    <w:p>
      <w:pPr>
        <w:pStyle w:val="BookText"/>
        <w:rPr/>
      </w:pPr>
      <w:r>
        <w:rPr>
          <w:rFonts w:ascii="IRNazanin" w:hAnsi="IRNazanin" w:eastAsia="IRNazanin"/>
          <w:color w:val="111111"/>
          <w:sz w:val="28"/>
          <w:sz w:val="28"/>
          <w:szCs w:val="28"/>
          <w:rtl w:val="true"/>
          <w:lang w:bidi="fa-IR"/>
        </w:rPr>
        <w:t>خداوند آنان را ذی القربی خطاب کرد، کسانی که خداوند، آنان را قرین خود و پیامبرش صلی الله علیه و آله و سلم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ماست و خداوند برای ما در صدقه سهمی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و ما را گرامی داشت و نگذاشت چرک کف دست مردم، غذای ما باشد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حسین بن فضال، از محمد ابن علی، از ابو جمیله، از محمد بن حسن، از پدرش، از ابو جمیله، از محمد بن علی حلبی، از امام صادق علیه السلام در باره این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 فَمَا أَوجَفْتُمْ عَلیْهِ مِنْ خَیْل ولا رِکَابٍ ولکِنَّ اللهَ یُسَلطُ رُسُلهُ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اموالی است که در پای آن خونی ریخته نشده و کسی کشته نشده است و انفال نیز مثل آن و به منزله آن است</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حسین، از سندی بن محمد، از علاء، از محمد بن مسلم،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و انفال زمین‌هایی است که برای آن خونی ریخته نشده است و قومی صلح کرده‌اند و با دستان خودشان، آن زمین‌ها را عطا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بایر و آن چه در دل دشت است همگی فیء هستند و از آن خدا و رسولش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آن خدا باشد، از آن رسولش صلی الله علیه و آله و سلم هست و هر گونه بخواهد، از آن بهره می‌برید و آن چه از آن رسول صلی الله علیه و آله و سلم می‌باشد پس از ایشان، از آن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 فَمَا أَوجَفْتُمْ عَلیْهِ مِنْ خَیْل ولا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باره 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اموال، ما فقط دو بهره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رسول خدا صلی الله علیه و آله و سلم و بهره </w:t>
      </w:r>
    </w:p>
    <w:p>
      <w:pPr>
        <w:pStyle w:val="BookText"/>
        <w:rPr/>
      </w:pP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 آن شریک مردم هستیم</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از احمد بن محمد بن عیسی، از علی بن حدید، از محمد بن اسماعیل بن بزیع، همگی از منصور بن حازم، از زید بن علی علیه السلام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مقصود از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ذی القربی فقط خویشاوندی ماست</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احمد بن هوذه، از ابراهیم بن اسحاق، از عبدالله بن حماد، از عمرو بن ابی مقدام،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خدا و رسول او باشد، از آن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اولو القربی و مساکین هستیم، و مسکنت ما نسبت به رسول خدا صلی الله علیه و آله و سلم هیچ گاه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ابناء السبیل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راه خداوند شناخته نمی‌شود، مگر به واسطه ما؛ تمامی این امر از آن ماست</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ابی زاهر، از علی بن اسماعیل، از صفوان بن یحیی، از عاصم بن حمید، از ابو اسحاق نحوی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پیامبرش را بر محبت خویش تأدیب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اختیار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اختیار را به علی علیه السلام داد و او را امین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پذیرفتید و مردم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قطعاً دوست داریم شما به هنگام کلاممان سخن بگویید و به هنگام سکوت‌مان، 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رابطه میان شما و خداوند عز و جل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احدی خیری در عدم پذیرش دستور 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وی از برخی یاران ما، از احمد بن محمد، از ابن ابی نجران، از عاصم بن حمید، از ابو اسحاق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روایت کرد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پدرش، از یحیی بن ابی عمران، از یونس، از بکار بن بکر، از موسی بن اشیم،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فردی در باره آیه‌ای از کتاب خداوند عز و جل پرسید و امام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فردی دیگر داخل شد و راجع به همان آیه پرسید و امام برخلاف آنچه به اولی گفته بود، بیان کرد و در اثر این امر، چنان شدم که گویی قلبم با چاقو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را در شام رها کردم که حتی در یک واو اشتباه نمی‌کرد، و نزد این فرد آمدم که همه چیز را اشتباه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بودم که فرد دیگری آمد و در مورد همان آیه سئوال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کلامی را گفت که با آن چه به من و دوستم گفته بود،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خاطر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اختیار را به سلیمان بن داود 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صلی الله علیه و آله و سلم اختیار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اختیاری که به رسول خدا صلی الله علیه و آله و سلم داد، به ما نیز عطا کرد</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تعدادی یاران ما، از احمد بن محمد، از حجال، از ثعلبة بن </w:t>
      </w:r>
    </w:p>
    <w:p>
      <w:pPr>
        <w:pStyle w:val="BookText"/>
        <w:rPr/>
      </w:pPr>
      <w:r>
        <w:rPr>
          <w:rFonts w:ascii="IRNazanin" w:hAnsi="IRNazanin" w:eastAsia="IRNazanin"/>
          <w:color w:val="111111"/>
          <w:sz w:val="28"/>
          <w:sz w:val="28"/>
          <w:szCs w:val="28"/>
          <w:rtl w:val="true"/>
          <w:lang w:bidi="fa-IR"/>
        </w:rPr>
        <w:t>میمون، از زراره، از امام باقر علیه السلام و صادق علیه السلام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امر مخلوقاتش اختیار را به پیامبر صلی الله علیه و آله و سلم داد تا ببیند چگونه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پدرش، از ابن ابی عمیر، از عمر بن اذینه، از فضیل بن یسار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به برخی یاران 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پیامبرش صلی الله علیه و آله و سلم را به بهترین شکل تأدیب نمود و هنگامی که ادب او کامل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امر دین و امت به او اختیار داد تا امور بندگانش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به واسطه روح القدس به راه راست هدایت شده و موفق و مؤید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تدبیر امور بندگان خدا نمی‌لغزد و خطا نمی‌کند، پس این چنین به آداب خداوند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دو رکعت، دو رکعت، نماز را واجب کرد که ده رکعت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هر دو رکعت، دو رکعت دیگر افزود و به نماز مغرب، یک رکعت افزود و آن امر واجب شد، که تنها در سفر می‌توان آن را شکست و نماز مغرب را نمی‌توان در سفر و غیر سفر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تمامی آنها را صحیح دانست و به این ترتیب نمازهای واجب هفده رکعت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نوافل را سی و چهار رکعت یعنی دو برابر واجب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آن را صحیح دانست و نمازهای واجب و نافله، پنجاه و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دو رکعت نماز شکسته است که بعد از عتمه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به جای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هر سال، روزه ماه رمضان را واجب کرد و رسول خدا صلی الله علیه و آله و سلم سنت روزه ماه شعبان و سه روز از هر</w:t>
      </w:r>
    </w:p>
    <w:p>
      <w:pPr>
        <w:pStyle w:val="BookText"/>
        <w:rPr/>
      </w:pPr>
      <w:r>
        <w:rPr>
          <w:rFonts w:ascii="IRNazanin" w:hAnsi="IRNazanin" w:eastAsia="IRNazanin"/>
          <w:color w:val="111111"/>
          <w:sz w:val="28"/>
          <w:sz w:val="28"/>
          <w:szCs w:val="28"/>
          <w:rtl w:val="true"/>
          <w:lang w:bidi="fa-IR"/>
        </w:rPr>
        <w:t>ماه را قرار داد که دو برابر واجب است و خداوند عز و جل آن را صحیح دانست و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شراب را حرام کرد و رسول خدا صلی الله علیه و آله و سلم هر نوع نوشیدنی که مستی آورد را حرام کرد و خداوند آن را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اموری را که بد می‌دانست مکروه قرار داد، نه این که آنها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وارد شده در این امور، نهی تحریم نیست، بلکه نهی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جوازی را در آن امور قرار  داد که باید با اجازه انجام شود و اجازه گرفتن در این موارد بر بندگان واجب شد، همان طور که پیروی از نهی و عزیمت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اموری که آنان را حرام قرار داده بود، اجازه چنین امری را صادر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نوشیدنی‌های مستی‌آور را با نهی حرام، حرام قرار داد، بی‌آن که اجازه‌ای در آن باشد و اجازه کم کردن دو رکعتی که خود به آن چه خداوند واجب کرده بود، افزود را صادر نکرد و فقط به مسافر این اجازه داده شد و احدی نمی‌تواند در آن چه پیامبر صلی الله علیه و آله و سلم اجازه نداده است، اجازه شکستن و یا کم کردن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رسول خدا صلی الله علیه و آله و سلم با دستورات خداوند مطابقت دارد و نهی او نهی خداوند عز و جل است و بر بندگان واجب است که همان طور که تسلیم خداوند تبارک و تعالی هستند، تسلیم امر او نیز باشند</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ابو علی اشعری، از محمد بن عبدالجبار، از ابن فضال، از ثعلبة بن میمون، از زراره،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صادق علیهما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امر خلقش، اختیار را به پیامبر صلی الله علیه و آله و سلم عطا کرد تا ببیند خلقش چگونه اطاعت او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محمد بن یحیی، از احمد بن محمد، از حجال، از ثعلبة بن میمون، از زراره مانند همین روایت را بیان کرد</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محمد بن یحیی، از احمد بن محمد، از محمد بن سنان، از </w:t>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پیامبرش را تأدیب کرد، هنگامی که همان طور شد که می‌خواست،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دینش اختیار را به او اعطا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واجبات را فریضه قرار داد و جایی را برای افزودن بر آن و ارائه احکام جدید،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یک ششم را بر آن فرایض افزود و خداوند آن را پذیرفت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یحیی، از محمد بن حسین، از یعقوب بن یزید، از حسن بن زیاد، از محمد بن حسن میثمی،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پیامبرش صلی الله علیه و آله و سلم را تأدیب کرد، و هنگامی که همان طور شد که می‌خواست، اختیار را به او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اختیارش را به رسول خدا صلی الله علیه و آله و سلم عطا کرد، به ما نیز داده است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علی بن محمد، از برخی یاران ما، از حسین بن عبدالرحمن، از صندل خیاط، از زید شحام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ملک عظیمی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در مورد رسول خدا صلی الله علیه و آله و سلم جاری شد، پس می‌تواند به هر که می‌خواهد عطا کند و از هر که می‌خواهد منع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بهتر از آن چه به سلیمان عطا کرد، بخشید و این مفهوم از این آیه برداشت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از یعقوب بن یزید، از محمد بن ابی عمیر، از ابراهیم بن عبدالحمید، از ابو اسامه،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خلق کرد و او را ادب کرد، تا در سن چهل سالگی به او وحی کرد و در همه امور به او اختیار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عبدالجبار، از حسن بن علی بن فضال، از ثعلبه، از زراره، از امام باقر و صادق علیهما السلام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اختیار امر خلقش را به پیامبرش صلی الله علیه و آله و سلم سپرد تا ببیند چگونه اطاعت می‌کنند؟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محمد بن عبدالجبار، از برقی، از فضاله، از ربعی، از قاسم بن محمد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پیامبرش را ادب کرد و نیکو ادب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چنین شد،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امر دینش اختیار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را کاملاً حرام کرد و رسول اکرم صلی الله علیه و آله و سلم هر نوع مستی‌آوری را حرام کرد، و خداوند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از طرف خداوند بهشت را ضمانت می‌کرد و خداوند این امر را </w:t>
      </w:r>
    </w:p>
    <w:p>
      <w:pPr>
        <w:pStyle w:val="BookText"/>
        <w:rPr/>
      </w:pPr>
      <w:r>
        <w:rPr>
          <w:rFonts w:ascii="IRNazanin" w:hAnsi="IRNazanin" w:eastAsia="IRNazanin"/>
          <w:color w:val="111111"/>
          <w:sz w:val="28"/>
          <w:sz w:val="28"/>
          <w:szCs w:val="28"/>
          <w:rtl w:val="true"/>
          <w:lang w:bidi="fa-IR"/>
        </w:rPr>
        <w:t>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واجبات را ذکر کرد، اما اجازه افزودن چیزی را بر آن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بهره‌ای بر آن افزود و خداوند پذیرفت و چنین اختیاری به احدی از پیامبران غیر او عطا نشد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بن هاشم، از پدرش، از یاسر خادم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پرسیدم، در باره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اختیار دینش را به پیامبر صلی الله علیه و آله و سلم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مورد خلقت و روزی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1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خَلقَکُمْ ثُمَّ رَزَقَکُمْ ثُمَّ یُمِیتُکُمْ ثُمَّ یُحْیِیکُمْ هَل مِن شُرَکَائِکُم مَّن یَفْعَل مِن ذَلکُم مِّن شَیْءٍ سُبْحَانَهُ وتَعَالی عَمَّا یُشْرِکُونَ</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سپس به شما روزی بخشید، آن گاه شما را می‌میراند و پس از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احمد مالکی، از محمد بن عیسی، از محمد بن ابی عمیر، از عمر بن اذینه، از ابان بن ابی عیاش، از سلیم بن قیس هلالی، از امیر المؤمنین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 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ظلم به آل محمد صلی الله علیه و آله و سلم بترسید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به او ظلم کنند</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و احادیث در این زمینه بسیار است، به صورت مختصر بیان کردیم تا طولانی نگردد</w:t>
      </w:r>
      <w:r>
        <w:rPr>
          <w:rFonts w:eastAsia="IRNazanin" w:cs="IRNazanin"/>
          <w:color w:val="111111"/>
          <w:sz w:val="28"/>
          <w:szCs w:val="28"/>
          <w:rtl w:val="true"/>
          <w:lang w:bidi="fa-IR"/>
        </w:rPr>
        <w:t xml:space="preserve">. </w:t>
      </w:r>
      <w:bookmarkStart w:id="1121" w:name="pg13188_126907"/>
    </w:p>
    <w:p>
      <w:pPr>
        <w:pStyle w:val="Heading4"/>
        <w:numPr>
          <w:ilvl w:val="3"/>
          <w:numId w:val="1"/>
        </w:numPr>
        <w:rPr/>
      </w:pPr>
      <w:bookmarkStart w:id="1122" w:name="__RefHeading___Toc1147545_3244359995"/>
      <w:bookmarkStart w:id="1123" w:name="_Toc379"/>
      <w:bookmarkEnd w:id="1121"/>
      <w:bookmarkEnd w:id="1122"/>
      <w:r>
        <w:rPr>
          <w:rtl w:val="true"/>
        </w:rPr>
        <w:t>«</w:t>
      </w:r>
      <w:r>
        <w:rPr>
          <w:rtl w:val="true"/>
        </w:rPr>
        <w:t>والذِینَ تَبَوؤُوا الدَّارَ والإِیمَانَ مِن قَبْلهِمْ یُحِبُّونَ</w:t>
      </w:r>
      <w:r>
        <w:rPr>
          <w:rtl w:val="true"/>
        </w:rPr>
        <w:t>...</w:t>
      </w:r>
      <w:r>
        <w:rPr>
          <w:rtl w:val="true"/>
        </w:rPr>
        <w:t>ومَن یُوقَ شُحَّ نَفْسِهِ فَأُولئِکَ هُمُ المُفْلحُونَ</w:t>
      </w:r>
      <w:r>
        <w:rPr>
          <w:rtl w:val="true"/>
        </w:rPr>
        <w:t>(</w:t>
      </w:r>
      <w:r>
        <w:rPr/>
        <w:t>9</w:t>
      </w:r>
      <w:r>
        <w:rPr>
          <w:rtl w:val="true"/>
        </w:rPr>
        <w:t>)»</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و ایمان آورده اند، هر کس را که به سوی آنان کوچ کرده دوست دارند و نسبت به آنچه به ایشان داده شده است،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حسدی نمی 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 دارند و هر کس از خست نفس خود مصون ماند، ایشانند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یاران ما، از احمد بن محمد بن خالد، از عثمان بن عیسی، از سماعة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فردی که فقط غذای روزش را دارد، آیا باید به کسی که کمتر از او داراست، عطا کند و کسی که غذای یک ماهش را دارد، باید به کسی که کمتر از او دارد عطا کند و در مورد سال نیز چنین است؟ یا این که تمامی این موارد، حد کفاف است و واجب نیست چیزی را ببخشد و بر آن ملامت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مشتاق‌ترین آنان در امر رغبت و ترجیح  دادن دیگران 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دیگر این که بر کفاف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بالاتر بهتر از دست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بر عهده توست،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خانه واجب است، به مسجد حرام است</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بکر بن صالح، از بندار بن محمد طبری، از علی بن سوید سایی، از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 امر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مالم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بی‌لباس بودم تا آن جا که پسر فلانی دو لباس که بر تنش بود را به در آورد و آنها را بر من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صدقه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برادرانم به من عطا کرده‌اند، صدقه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 به تو عطا کرده را صدقه بده، اگر چه دیگران را بر خود ترجیح دهی</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تعدادی یاران ما، از سهل بن زیاد، از فردی، از جمیل بن دراج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بخشنده‌ترین شما و بدترین شما خسیس‌ترین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برادران و تلاش برای برآورده کردن نیازهای ایشان از خلوص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کسی را که به برادرانش نیکی کند، دوست دارد و این کار برای شیطان ناخوشایند است و شخص را از آتش به  دور می‌دارد و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برای بهترین یارانت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بهترین یارانم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سختی و آسانی به برادرانشان نیکی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بسیار دارد، این امر برای او ساده است، اما خداوند عز و جل صاحب مال کم را به خاطر نیکی‌اش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 ومَن یُوقَ شُحَّ نَفْسِهِ فَأُولئِکَ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در امالی از ابو عبدالله محمد بن محمد، از ابو قاسم جعفر بن محمد که رحمت خدا بر او باد، از ابو علی بن محمد بن حمام اسکافی، از عبدالله بن علاء، از ابو سعید آدمی، از عمر بن عبدالعزیز معروف به زحل، از جمیل بن دراج،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بخشنده‌ترین شما و بدترین شما، خسیس‌ترین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حدیث را ذکر کرد</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مفید در امالی از ابوالقاسم جعفر بن محمد که رحمت خدا بر او باد، روایت کرد و همین حدیث را با سند روایت کرد و متن هر دو یکی است</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تعدادی یاران ما، از سهل بن زیاد، از احمد بن محمد بن ابی</w:t>
      </w:r>
    </w:p>
    <w:p>
      <w:pPr>
        <w:pStyle w:val="BookText"/>
        <w:rPr/>
      </w:pPr>
      <w:r>
        <w:rPr>
          <w:rFonts w:ascii="IRNazanin" w:hAnsi="IRNazanin" w:eastAsia="IRNazanin"/>
          <w:color w:val="111111"/>
          <w:sz w:val="28"/>
          <w:sz w:val="28"/>
          <w:szCs w:val="28"/>
          <w:rtl w:val="true"/>
          <w:lang w:bidi="fa-IR"/>
        </w:rPr>
        <w:t>نصر، از محمد بن سماعه، از ابو بصیر، از یکی از دو امام علیه السلام روایت کرد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بخشش انسان فقیر و کم درآمد، آیا نشنیده‌ای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جا اموال زیاد را می‌بینی؟</w:t>
      </w:r>
      <w:r>
        <w:rPr>
          <w:rStyle w:val="FootnoteAnchor"/>
          <w:rtl w:val="true"/>
        </w:rPr>
        <w:footnoteReference w:id="15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یحیی، از احمد بن محمد بن عیسی، از ابن ابی عمیر، از ابو علی صاحب اکلل، از ابان ابن تغلب،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مؤمن بر مؤمن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 و به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پیوسته پاسخ او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نصف مالت را با او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متوجه شد که حالم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 و جل از کسانی که دیگران را بر خود ترجیح می‌دهند، یاد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تقسیم کنی، او را بر خود ترجیح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تو و او یکی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او را بر خود ترجیح داده‌ای که از نصف دیگر نیز به او عطا کنی</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امالی از محمد بن محمد، از ابو نصر محمد بن امین قصری، از محمد بن سهل عطار، از احمد بن عمر دهقان، از محمد بن کثیر غلام عمر بن عبدالعزیز، از عاصم بن کلیب، از پدرش، از ابو هریره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خانه همسرانش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به این مرد غذا می‌دهد؟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غذا می‌دهم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فاطمه سلام الله علیها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چه چیزی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اندازه بچه‌ها غذا داریم، اما مهمانان را بر خود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بچه‌ها را بخوابان و چراغ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علی علیه السلام نزد رسول خدا صلی </w:t>
      </w:r>
    </w:p>
    <w:p>
      <w:pPr>
        <w:pStyle w:val="BookText"/>
        <w:rPr/>
      </w:pPr>
      <w:r>
        <w:rPr>
          <w:rFonts w:ascii="IRNazanin" w:hAnsi="IRNazanin" w:eastAsia="IRNazanin"/>
          <w:color w:val="111111"/>
          <w:sz w:val="28"/>
          <w:sz w:val="28"/>
          <w:szCs w:val="28"/>
          <w:rtl w:val="true"/>
          <w:lang w:bidi="fa-IR"/>
        </w:rPr>
        <w:t>الله علیه و آله و سلم آمد و خبر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او رفت،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 ومَن یُوقَ شُحَّ نَفْسِهِ فَأُولئِکَ هُمُ المُفْلحُونَ</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محمد بن عباس، از محمد بن سهل عطار، از احمد بن عمرو، از محمد بن کثیر، از عاصم بن کلیب، از پدرش، از ابو هریره،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و سلم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ین روایت را با بعضی تغییرات اندک که در معنا تاثیر نمی‌گذارد، بیان کرد</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احمد بن ادریس، از احمد بن محمد بن عیسی، از حسین بن سعید، از فضالة بن ایوب، از کلیب بن معاویه اسدی، از امام صادق علیه السلام روایت کرد که در باره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أَنفُسِهِمْ ولو کَانَ بِهِمْ خَصَاصَةٌ ومَن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فاطمه علیها السلام بود که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پدرم و از او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رسول خدا صلی الله علیه و آله و سلم رفت و پیامبر دیناری به او عطا کرد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خانواده‌ات غذایی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نزد او رفت و مقداد بن اسود که رحمت خدا بر او باد را دید و  مدتی ایستادند و با یکدیگر صحبت کردند و او نیازش را برای امام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دینار را به او عطا کرد و به مسجد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مدت زیادی منتظر ماند ولی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مسجد رفت و ناگهان علی علیه السلام را دید که در مسجد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تکانی داد و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نزد شما که رفتم، مقداد بن اسود را دیدم، چیزی را برایم گفت که خدا خواسته بود و دینار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آن را به من رساند و خداوند آیه‌ای را در مورد آن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w:t>
      </w:r>
    </w:p>
    <w:p>
      <w:pPr>
        <w:pStyle w:val="BookText"/>
        <w:rPr/>
      </w:pPr>
      <w:r>
        <w:rPr>
          <w:rFonts w:ascii="Amiri" w:hAnsi="Amiri" w:eastAsia="Amiri" w:cs="Amiri"/>
          <w:color w:val="111111"/>
          <w:sz w:val="28"/>
          <w:sz w:val="28"/>
          <w:szCs w:val="28"/>
          <w:rtl w:val="true"/>
          <w:lang w:bidi="ar-SA"/>
        </w:rPr>
        <w:t>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محمد بن احمد بن ثابت، از قاسم بن اسماعیل، از محمد بن سنان، از سماعة بن مهران، از جابر بن یزید،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 سلم پول و لباس‌هایی را آوردند، در حالی که یارانش نزد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آنها را بین آنان تقسیم کرد، تا آن جا که لباس و دیناری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فقرای مهاجرین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بهره‌اش را به این مرد می‌دهد و او را بر خود ترجیح می‌دهد؟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از او گرفت و به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پیشتاز خیر داد که مالت را عطا می‌کنی و دیگران را بر خود ترجیح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مؤمنان هستی و مال، پادشاه ظالمان است، ظالمان همان کسانی هستند که حسادت تو را در دل  دارند و بر تو ظلم می‌کنند و حقت را پس از من، از تو می‌گیرند</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با این سند، از قاسم بن اسماعیل، از اسماعیل بن ابان، از عمرو بن شمر، از جابر بن یزید،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میان یارانش نشسته بود، علی علیه السلام از راه رسید، در حالی که لباس کهنه‌ای که برخی قسمت‌هایش پاره بود،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رسول خدا صلی الله علیه و آله و سلم نشست و رسول خدا صلی الله علیه و آله و سلم مدتی به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 ومَن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آقا و امام کسانی هستی که این آیه، راجع به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 که من به تو عطا کردم، کجاست؟ </w:t>
      </w:r>
      <w:bookmarkStart w:id="1124" w:name="pg13188_126912"/>
    </w:p>
    <w:p>
      <w:pPr>
        <w:pStyle w:val="BookText"/>
        <w:rPr/>
      </w:pPr>
      <w:bookmarkEnd w:id="112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یکی از یارانت نزد من آمد و از بی لباسی خود و خانواده‌اش شکایت کرد، دلم به رحم آمد و او را بر خود ترجیح دادم و دانستم که خداوند بهتر از آن را بر من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گفت، خداوند در بهشت به جای آن یک جامه سبز از ستبرق که حاشیه آن از یاقوت و زبرجد است،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پاداشی است که پروردگارت در مقابل سخاوت تو و ترجیح دیگران بر خویش و صبر تو بر پوشیدن این لباس کهنه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شادمان از خبر رسول خدا صلی الله علیه و آله و سلم از نزد او رفت</w:t>
      </w:r>
      <w:r>
        <w:rPr>
          <w:rFonts w:eastAsia="IRNazanin" w:cs="IRNazanin"/>
          <w:color w:val="111111"/>
          <w:sz w:val="28"/>
          <w:szCs w:val="28"/>
          <w:rtl w:val="true"/>
          <w:lang w:bidi="fa-IR"/>
        </w:rPr>
        <w:t>.</w:t>
      </w:r>
      <w:r>
        <w:rPr>
          <w:rStyle w:val="FootnoteAnchor"/>
          <w:rtl w:val="true"/>
        </w:rPr>
        <w:footnoteReference w:id="1506"/>
      </w:r>
    </w:p>
    <w:p>
      <w:pPr>
        <w:pStyle w:val="Heading4"/>
        <w:numPr>
          <w:ilvl w:val="3"/>
          <w:numId w:val="1"/>
        </w:numPr>
        <w:rPr/>
      </w:pPr>
      <w:bookmarkStart w:id="1125" w:name="__RefHeading___Toc1147547_3244359995"/>
      <w:bookmarkStart w:id="1126" w:name="_Toc380"/>
      <w:bookmarkEnd w:id="1125"/>
      <w:r>
        <w:rPr>
          <w:rtl w:val="true"/>
        </w:rPr>
        <w:t>«</w:t>
      </w:r>
      <w:r>
        <w:rPr>
          <w:rtl w:val="true"/>
        </w:rPr>
        <w:t>والذِینَ جَاؤُوا مِن بَعْدِهِمْ یَقُولونَ رَبَّنَا اغْفِرْ</w:t>
      </w:r>
      <w:r>
        <w:rPr>
          <w:rtl w:val="true"/>
        </w:rPr>
        <w:t>...</w:t>
      </w:r>
      <w:r>
        <w:rPr>
          <w:rtl w:val="true"/>
        </w:rPr>
        <w:t>غِلا للذِینَ آمَنُوا رَبَّنَا إِنَّکَ رَؤُوفٌ رَّحِیمٌ</w:t>
      </w:r>
      <w:r>
        <w:rPr>
          <w:rtl w:val="true"/>
        </w:rPr>
        <w:t>(</w:t>
      </w:r>
      <w:r>
        <w:rPr/>
        <w:t>10</w:t>
      </w:r>
      <w:r>
        <w:rPr>
          <w:rtl w:val="true"/>
        </w:rPr>
        <w:t>)»</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جَاؤُوا مِن بَعْدِهِمْ یَقُولونَ رَبَّنَا اغْفِرْ لنَا ولإِخْوانِنَا الذِینَ سَبَقُونَا بِالإِیمَانِ ولا تَجْعَل فِی قُلوبِنَا غِلا للذِینَ آمَنُوا رَبَّنَا إِنَّکَ رَؤُوفٌ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 برادرانمان که در ایمان آوردن بر ما پیشی گرفتند، ببخشای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نسبت به کسانی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رئوف و مهربانی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مجالس از گروهی، از ابو المفضل، از ابو عباس احمد بن محمد بن سعید بن عبدالرحمن همدانی در کوفه، از محمد بن مفضل بن ابراهیم بن قیس اشعری، از علی بن حسّان واسطی، از عبدالرحمن بن کثیر، از جعفر بن محمد، از پدرش، از جدش علی بن حسین، از حسن بن علی علیهم السلام روایت کرد که ـ در خطبه‌ای که به هنگام صلح با معاویه بیان کرد ـ در مقابل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اولین کسی بود که رسول خدا صلی الله علیه و آله و سلم او را تصدیق کرد و او را با جان خویش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پیوسته رسول خدا صلی الله علیه و آله و سلم او را در هر جایی مقدم می‌کرد و در هر نوع سختی که پیش می‌آمد، او را با اعتماد</w:t>
      </w:r>
    </w:p>
    <w:p>
      <w:pPr>
        <w:pStyle w:val="BookText"/>
        <w:rPr/>
      </w:pPr>
      <w:r>
        <w:rPr>
          <w:rFonts w:ascii="Amiri" w:hAnsi="Amiri" w:eastAsia="Amiri" w:cs="Amiri"/>
          <w:color w:val="111111"/>
          <w:sz w:val="28"/>
          <w:sz w:val="28"/>
          <w:szCs w:val="28"/>
          <w:rtl w:val="true"/>
          <w:lang w:bidi="ar-SA"/>
        </w:rPr>
        <w:t>و اطمینان کامل می‌فرستاد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می‌دانست که علی علیه السلام خالص‌ترین و نزدیک‌ترین مقربین به خدا و رسولش می‌باشد و خداوند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پیشتاز پیشتازان به سوی خداوند عز و جل و رسولش صلی الله علیه و آله و سلم و نزدیک‌ترین نزدیکان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وقَاتَل أُولئِکَ أَعْظَمُ دَرَجَةً</w:t>
      </w:r>
      <w:r>
        <w:rPr>
          <w:rFonts w:eastAsia="IRNazanin" w:cs="IRNazanin"/>
          <w:color w:val="111111"/>
          <w:sz w:val="28"/>
          <w:szCs w:val="28"/>
          <w:rtl w:val="true"/>
          <w:lang w:bidi="fa-IR"/>
        </w:rPr>
        <w:t>»</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اولین آنان بود از نظر تسلیم شدن و ایمان آوردن و اولینشان به سوی خدا و رسولش از نظر هجرت و پیوستن، و اولین آنان از نظر بخشش و وسعت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جَاؤُوا مِن بَعْدِهِمْ یَقُولونَ 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تمامی ملت ها برای او طلب استغفار می‌کنند، چون پیش از همه مردم به پیامبر صلی الله علیه و آله و سلم ایمان آورد و در این زمینه، احدی از او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 والأَنصَارِ والذِینَ اتَّبَعُوهُم بِإِحْسَانٍ رَّضِیَ اللهُ عَنْهُمْ</w:t>
      </w:r>
      <w:r>
        <w:rPr>
          <w:rFonts w:eastAsia="IRNazanin" w:cs="IRNazanin"/>
          <w:color w:val="111111"/>
          <w:sz w:val="28"/>
          <w:szCs w:val="28"/>
          <w:rtl w:val="true"/>
          <w:lang w:bidi="fa-IR"/>
        </w:rPr>
        <w:t>»</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پیشگامان نخستین از مهاجران و انصار و کسانی که با نیکوکاری از آنان پیروی کردند، 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همه پیشگامان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 و جل پیشتازان را بر عقب ماندگان و متأخرین برتری می‌دهد، پیشتاز پیشتازان را نیز بر پیشتازان برتری می‌دهد</w:t>
      </w:r>
      <w:r>
        <w:rPr>
          <w:rFonts w:eastAsia="IRNazanin" w:cs="IRNazanin"/>
          <w:color w:val="111111"/>
          <w:sz w:val="28"/>
          <w:szCs w:val="28"/>
          <w:rtl w:val="true"/>
          <w:lang w:bidi="fa-IR"/>
        </w:rPr>
        <w:t>.</w:t>
      </w:r>
      <w:r>
        <w:rPr>
          <w:rStyle w:val="FootnoteAnchor"/>
          <w:rtl w:val="true"/>
        </w:rPr>
        <w:footnoteReference w:id="1510"/>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طولانی است و آن را در تفسیر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bookmarkStart w:id="1127" w:name="pg13188_126914"/>
    </w:p>
    <w:p>
      <w:pPr>
        <w:pStyle w:val="BookText"/>
        <w:rPr/>
      </w:pPr>
      <w:bookmarkEnd w:id="11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علی بن عبدالله، از ابراهیم بن محمد، از یحیی بن صالح، از حسین اشقر، از عیسی بن راشد، از ابو بصیر، از عکرمة، از ابن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طلب استغفار برای علی علیه السلام را بر هر مسلمانی در قرآن واجب کرده است و این همان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پیشتاز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28" w:name="__RefHeading___Toc1147549_3244359995"/>
      <w:bookmarkStart w:id="1129" w:name="_Toc381"/>
      <w:bookmarkEnd w:id="1128"/>
      <w:r>
        <w:rPr>
          <w:rtl w:val="true"/>
        </w:rPr>
        <w:t>«</w:t>
      </w:r>
      <w:r>
        <w:rPr>
          <w:rtl w:val="true"/>
        </w:rPr>
        <w:t>أَلمْ تَر إِلی الذِینَ نَافَقُوا یَقُولونَ لإِخْوانِهِمُ</w:t>
      </w:r>
      <w:r>
        <w:rPr>
          <w:rtl w:val="true"/>
        </w:rPr>
        <w:t>...</w:t>
      </w:r>
      <w:r>
        <w:rPr>
          <w:rtl w:val="true"/>
        </w:rPr>
        <w:t>خَالدَیْنِ فِیهَا وذَلکَ جَزَاء الظَّالمِینَ</w:t>
      </w:r>
      <w:r>
        <w:rPr>
          <w:rtl w:val="true"/>
        </w:rPr>
        <w:t>(</w:t>
      </w:r>
      <w:r>
        <w:rPr/>
        <w:t>17</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یَخْرُجُونَ مَعَهُمْ ولئِن قُوتِلوا لا یَنصُرُونَهُمْ ولئِن نَّصَرُوهُمْ لیُولنَّ الأَدْبَارَ ثُمَّ لا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فِی صُدُورِهِم مِّنَ اللهِ ذَلکَ بِأَنَّهُمْ قَومٌ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الذِینَ مِن قَبْلهِمْ قَرِیبًا ذَاقُوا وبَال أَمْرِهِمْ ولهُمْ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وذَلکَ جَزَاء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به نفاق برخاستند، ندیدی که به برادران اهل کتاب خود که از در کفر درآمده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اخراج شدید، حتما با شما بیرون خواهیم آمد و بر علیه شما هرگز از کسی فرمان نخواهیم برد و اگر با شما جنگیدند، حتما شما را یاری خواهیم کرد و خدا گواهی می دهد که قطعا آنان دروغگویانند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با ایشان بیرون نخواهند رفت و اگر با آنان جنگیده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یاری نخواهند کرد و اگر یاریشان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bookmarkStart w:id="1130" w:name="pg13188_126915"/>
    </w:p>
    <w:p>
      <w:pPr>
        <w:pStyle w:val="BookText"/>
        <w:rPr/>
      </w:pPr>
      <w:bookmarkEnd w:id="1130"/>
      <w:r>
        <w:rPr>
          <w:rFonts w:ascii="IRNazanin" w:hAnsi="IRNazanin" w:eastAsia="IRNazanin"/>
          <w:color w:val="111111"/>
          <w:sz w:val="28"/>
          <w:sz w:val="28"/>
          <w:szCs w:val="28"/>
          <w:rtl w:val="true"/>
          <w:lang w:bidi="fa-IR"/>
        </w:rPr>
        <w:t xml:space="preserve">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بیش از خدا مایه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مردمانی اند که نمی فهمند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جز در قریه 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می پنداری ولی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پراکنده است؛ زیرا آنان مردمانی اند که نمی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همان کسانی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چشیدند و آنان را عذاب دردناکی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زیرا من از خدا پروردگار جهانیان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هردوشان آن است که هر دو در آتش جاوید می مانند و سزای ستمگران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این امر بیان شد</w:t>
      </w:r>
      <w:r>
        <w:rPr>
          <w:rFonts w:eastAsia="IRNazanin" w:cs="IRNazanin"/>
          <w:color w:val="111111"/>
          <w:sz w:val="28"/>
          <w:szCs w:val="28"/>
          <w:rtl w:val="true"/>
          <w:lang w:bidi="fa-IR"/>
        </w:rPr>
        <w:t>.</w:t>
      </w:r>
    </w:p>
    <w:p>
      <w:pPr>
        <w:pStyle w:val="Heading4"/>
        <w:numPr>
          <w:ilvl w:val="3"/>
          <w:numId w:val="1"/>
        </w:numPr>
        <w:rPr/>
      </w:pPr>
      <w:bookmarkStart w:id="1131" w:name="__RefHeading___Toc1147551_3244359995"/>
      <w:bookmarkStart w:id="1132" w:name="_Toc382"/>
      <w:bookmarkEnd w:id="1131"/>
      <w:r>
        <w:rPr>
          <w:rtl w:val="true"/>
        </w:rPr>
        <w:t>«</w:t>
      </w:r>
      <w:r>
        <w:rPr>
          <w:rtl w:val="true"/>
        </w:rPr>
        <w:t>ولا تَکُونُوا کَالذِینَ نَسُوا اللهَ فَأَنسَاهُمْ أَنفُسَهُمْ أُولئِکَ هُمُ الفَاسِقُونَ</w:t>
      </w:r>
      <w:r>
        <w:rPr>
          <w:rtl w:val="true"/>
        </w:rPr>
        <w:t>(</w:t>
      </w:r>
      <w:r>
        <w:rPr/>
        <w:t>19</w:t>
      </w:r>
      <w:r>
        <w:rPr>
          <w:rtl w:val="true"/>
        </w:rPr>
        <w:t>)»</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 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نافرمانانند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محمد بن عصام کلینی، از محمد بن یعقوب کلینی، از علی بن محمد صرف بن علان، از ابو حامد عمران بن موسی بن ابراهیم، از حسن بن قاسم رقّام، از قاسم بن مسلم، از برادرش عبدالعزیز بن مسلم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فَأَنسَاهُمْ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نه فراموش می‌کند و نه اشتباه می‌کند، فراموشی و اشتباه فقط مربوط به مخلوق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خداوند و دیدارش را فراموش می‌کنند، که خودشان را فراموش کرده باشند، همان طور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فَأَنسَاهُمْ أَنفُسَهُمْ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w:t>
      </w:r>
      <w:bookmarkStart w:id="1133" w:name="pg13188_126916"/>
    </w:p>
    <w:p>
      <w:pPr>
        <w:pStyle w:val="BookText"/>
        <w:rPr/>
      </w:pPr>
      <w:bookmarkEnd w:id="1133"/>
      <w:r>
        <w:rPr>
          <w:rFonts w:ascii="Amiri" w:hAnsi="Amiri" w:eastAsia="Amiri" w:cs="Amiri"/>
          <w:color w:val="111111"/>
          <w:sz w:val="28"/>
          <w:sz w:val="28"/>
          <w:szCs w:val="28"/>
          <w:rtl w:val="true"/>
          <w:lang w:bidi="ar-SA"/>
        </w:rPr>
        <w:t>لقَاء یَومِهِمْ هَذَا</w:t>
      </w:r>
      <w:r>
        <w:rPr>
          <w:rFonts w:eastAsia="Amiri" w:cs="Amiri" w:ascii="Amiri" w:hAnsi="Amiri"/>
          <w:color w:val="111111"/>
          <w:sz w:val="28"/>
          <w:szCs w:val="28"/>
          <w:rtl w:val="true"/>
          <w:lang w:bidi="ar-SA"/>
        </w:rPr>
        <w:t>»</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فراموشی آمادگی نسبت به این روز، آنها را فراموش می‌کنیم</w:t>
      </w:r>
      <w:r>
        <w:rPr>
          <w:rFonts w:eastAsia="IRNazanin" w:cs="IRNazanin"/>
          <w:color w:val="111111"/>
          <w:sz w:val="28"/>
          <w:szCs w:val="28"/>
          <w:rtl w:val="true"/>
          <w:lang w:bidi="fa-IR"/>
        </w:rPr>
        <w:t>.</w:t>
      </w:r>
      <w:r>
        <w:rPr>
          <w:rStyle w:val="FootnoteAnchor"/>
          <w:rtl w:val="true"/>
        </w:rPr>
        <w:footnoteReference w:id="1512"/>
      </w:r>
    </w:p>
    <w:p>
      <w:pPr>
        <w:pStyle w:val="Heading4"/>
        <w:numPr>
          <w:ilvl w:val="3"/>
          <w:numId w:val="1"/>
        </w:numPr>
        <w:rPr/>
      </w:pPr>
      <w:bookmarkStart w:id="1134" w:name="__RefHeading___Toc1147553_3244359995"/>
      <w:bookmarkStart w:id="1135" w:name="_Toc383"/>
      <w:bookmarkEnd w:id="1134"/>
      <w:r>
        <w:rPr>
          <w:rtl w:val="true"/>
        </w:rPr>
        <w:t>«</w:t>
      </w:r>
      <w:r>
        <w:rPr>
          <w:rtl w:val="true"/>
        </w:rPr>
        <w:t>لا یَسْتَوی أَصْحَابُ النَّارِ وأَصْحَابُ الجَنَّةِ أَصْحَابُ الجَنَّةِ هُمُ الفَائِزُونَ</w:t>
      </w:r>
      <w:r>
        <w:rPr>
          <w:rtl w:val="true"/>
        </w:rPr>
        <w:t>(</w:t>
      </w:r>
      <w:r>
        <w:rPr/>
        <w:t>20</w:t>
      </w:r>
      <w:r>
        <w:rPr>
          <w:rtl w:val="true"/>
        </w:rPr>
        <w:t>)»</w:t>
      </w:r>
      <w:bookmarkEnd w:id="1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با بهشتیان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بهشتیانند که کامیابانند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ابوالحسن علی بن عیسی، که در کنار مسجد کوفه بود، از اسماعیل بن علی بن رزین ـ پسر برادر دعبل بن علی خزاعی ـ از پدرش، از امام رضا علیه السلام از پدرش، از پدرانش، از علی بن ابی طالب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کسانی هستند که مرا اطاعت کردند و پس از من علی بن ابی طالب علیه السلام را پذیرفتند و ولایتش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جهنم کسانی هستند که از ولایت او به خشم آمدند و عهد را شکستند و پس از من با او جنگیدند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امیرالمؤمنین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کسانی هستند که مرا اطاعت کردند و پس از من علی بن ابی طالب علیه السلام را پذیرفتند و ولایتش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جهنم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ولایت او به خشم آمدند و عهد را شکستند و پس از من با او جنگیدند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گروهی، از ابو مفضل، از محمد بن جعفر رزاز، از جدش محمد بن عیسی قیسی، از اسحاق بن یزید طائی، از سعد بن طریف حنظلی، از </w:t>
      </w:r>
    </w:p>
    <w:p>
      <w:pPr>
        <w:pStyle w:val="BookText"/>
        <w:rPr/>
      </w:pPr>
      <w:r>
        <w:rPr>
          <w:rFonts w:ascii="IRNazanin" w:hAnsi="IRNazanin" w:eastAsia="IRNazanin"/>
          <w:color w:val="111111"/>
          <w:sz w:val="28"/>
          <w:sz w:val="28"/>
          <w:szCs w:val="28"/>
          <w:rtl w:val="true"/>
          <w:lang w:bidi="fa-IR"/>
        </w:rPr>
        <w:t>عطیه بن سعد عوفی، از محدوج بن زید ذهلی نقل کرده است که با قومش نزد رسول خدا صلی الله علیه و آله و سلم آمده بودند و او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اطاعت کند و پس از من تسلیم این فرد باشد و دست علی که سلام و درود خدا بر او باد را گرفت ـ  و او در آن لحظه نزد پیامبر صلی الله علیه و آله و سلم بود  ـ و آن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از من است و من از او هستم، هر کس با او دشمنی کند، با من دشمنی کرده است و هر کس با من دشمنی کند، خداوند عز و جل را ناخشنود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علم میان من و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بن ارقم در منزلش وارد شدم و روایت محدوج بن زید را برای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از میان کسانی که این کلام رسول خدا صلی الله علیه و آله و سلم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کسی جز من باقی ماند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رسول خدا صلی الله علیه و آله و سلم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کلام را از رسول خدا صلی الله علیه و آله و سلم شنیدند، با او دشمنی کردند و دست رد بر سینه او زدند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اربعین در حدیث بیست و نهم، از ابو علی محمد بن محمد مقری که رحمت خدا بر او باد، از سید ابوطالب یحیی بن حسین بن هارون علوی که اصل او حسنی است، از ابو احمد محمد بن علی که رحمت خدا بر او باد، از طریق قرائت من نزد او، از محمد بن جعفر قمی، از احمد بن ابی عبدالله برقی، از حسن بن محبوب، از صفوان بن یحیی،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خداوند تبارک و تعالی کمک بخواهد، هدایت شده است و هر کس بر خداوند عز و جل توکل کند،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آن چه خداوند به او روزی داده است، قانع باشد، بی‌نیاز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خداوند بترسد،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می‌توانید از خداوند بترسید و خداوند را اطاعت کنید و حکومت را به اهلش بسپارید تا رستگار شوید و صبر پیشه کنید؛ چون</w:t>
      </w:r>
    </w:p>
    <w:p>
      <w:pPr>
        <w:pStyle w:val="BookText"/>
        <w:rPr/>
      </w:pPr>
      <w:r>
        <w:rPr>
          <w:rFonts w:ascii="Amiri" w:hAnsi="Amiri" w:eastAsia="Amiri" w:cs="Amiri"/>
          <w:color w:val="111111"/>
          <w:sz w:val="28"/>
          <w:sz w:val="28"/>
          <w:szCs w:val="28"/>
          <w:rtl w:val="true"/>
          <w:lang w:bidi="ar-SA"/>
        </w:rPr>
        <w:t>خداوند با صابرین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از ام سلمه همسر پیامبر صلی الله علیه و آله و سلم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من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جهنم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کینه علی علیه السلام و فرزندانش را در دل دارند و در باره آنان عیب گویی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همان رستگاران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ابو علی حسن بن علی بن حسن صفّار، از ابو عمر بن مهدی، از ابو عباس بن عقده، از محمد بن احمد قطوانی، از ابراهیم بن جعفر بن عبدالله بن محمد بن مسلمه، از ابو زبیر، از جابر بن عبدالله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وارد شد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نگاه کرد و دستش را به روی کعبه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کسی که جانم به  دست اوست، این شخص و شیعه او همان رستگاران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شما از نظر ایمان و وفادارترین شما در عهد با خداوند، و پایدارترین شما در امر خداوند، و عادل‌ترین شما در مورد مردم و منصف‌ترین شما در تقسیم درست است و پاداش او نزد خداوند از همه شما بیشتر است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موفق بن احمد از بزرگان علمای مخالف در کتاب مناقب، از سید الحفاظ ابو منصور بن شهردار بن شیرویه بن شهردار دیلمی از همدان، از عبدوس بن عبدالله بن عبدوس همدانی در کتابش، از حسین احمد محمد بزاز در </w:t>
      </w:r>
      <w:bookmarkStart w:id="1136" w:name="pg13188_126919"/>
    </w:p>
    <w:p>
      <w:pPr>
        <w:pStyle w:val="BookText"/>
        <w:rPr/>
      </w:pPr>
      <w:bookmarkEnd w:id="1136"/>
      <w:r>
        <w:rPr>
          <w:rFonts w:ascii="IRNazanin" w:hAnsi="IRNazanin" w:eastAsia="IRNazanin"/>
          <w:color w:val="111111"/>
          <w:sz w:val="28"/>
          <w:sz w:val="28"/>
          <w:szCs w:val="28"/>
          <w:rtl w:val="true"/>
          <w:lang w:bidi="fa-IR"/>
        </w:rPr>
        <w:t>بغداد، از قاضی ابو عبدالله حسین بن هارون بن محمد ضبّی، از ابو عباس احمد بن محمد بن سعید حافظ، از محمد بن احمد قطوانی، از ابراهیم بن انس انصاری، از ابراهیم بن جعفر بن عبدالله بن محمد بن مسلمه، از ابو زبیر، از جابر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بودیم که علی بن ابی طالب علیه السلام آمد،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روی کرد و دستش را بر روی کعبه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این فرد و شیعه او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آخرش بیان کرد</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با سند خود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فردا که به سوی پروردگار فرا خوانده شوم، علی علیه السلام نیز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برانگیخته شوم، علی نیز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زیرا علی و شیعه او همان رستگاران هستند که وارد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37" w:name="__RefHeading___Toc1147555_3244359995"/>
      <w:bookmarkStart w:id="1138" w:name="_Toc384"/>
      <w:bookmarkEnd w:id="1137"/>
      <w:r>
        <w:rPr>
          <w:rtl w:val="true"/>
        </w:rPr>
        <w:t>«</w:t>
      </w:r>
      <w:r>
        <w:rPr>
          <w:rtl w:val="true"/>
        </w:rPr>
        <w:t>هُو اللهُ الذِی لا إِلهَ إِلا هُو عَالمُ الغَیْبِ</w:t>
      </w:r>
      <w:r>
        <w:rPr>
          <w:rtl w:val="true"/>
        </w:rPr>
        <w:t>...</w:t>
      </w:r>
      <w:r>
        <w:rPr>
          <w:rtl w:val="true"/>
        </w:rPr>
        <w:t>فِی السَّمَاواتِ والأَرْضِ وهُو العَزِیزُ الحَکِیمُ</w:t>
      </w:r>
      <w:r>
        <w:rPr>
          <w:rtl w:val="true"/>
        </w:rPr>
        <w:t>(</w:t>
      </w:r>
      <w:r>
        <w:rPr/>
        <w:t>24</w:t>
      </w:r>
      <w:r>
        <w:rPr>
          <w:rtl w:val="true"/>
        </w:rPr>
        <w:t>)»</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عَالمُ الغَیْبِ والشَّهَادَةِ هُو الرَّحْمَنُ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p>
    <w:p>
      <w:pPr>
        <w:pStyle w:val="BookText"/>
        <w:rPr/>
      </w:pPr>
      <w:r>
        <w:rPr>
          <w:rFonts w:ascii="IRNazanin" w:hAnsi="IRNazanin" w:eastAsia="IRNazanin"/>
          <w:color w:val="111111"/>
          <w:sz w:val="28"/>
          <w:sz w:val="28"/>
          <w:szCs w:val="28"/>
          <w:rtl w:val="true"/>
          <w:lang w:bidi="fa-IR"/>
        </w:rPr>
        <w:t xml:space="preserve">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 گویند و او عزیز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یعنی مبری از ناخالصی‌ها و آفاتی که موجب جهل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خود را از عذاب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هر چیزی را از عدم خلق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الأَسْمَاء الحُسْنَی یُسَبِّحُ لهُ مَا فِی السَّمَاواتِ والأَرْضِ وهُو العَزِیزُ الحَکِیمُ</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نضر بن سوید، از هشام بن حکم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اسامی خداوند و اشتقاق آن پرسیدم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از اله گرفته شده است و اله،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اسم با مسمی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اسم را بدون در نظر گرفتن معنا بپرستد، کفر ورزیده و کسی را بندگی نکرده است و هر کس اسم و معنی را بپرستد، کفر ورزیده و دو چیز را بندگی کرده است و هر کس معنا را بدون اسم بپرستد، آن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ای هشام؟ 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نود و نه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همان مسمی بود، هر یک از آن اسامی، یک اله بود، اما الله معنایی است که تمامی اسامی بر آن دلالت می‌کند و همه آن اسامی، غیر از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نام چیزی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نام چیزی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نام چیزی است که پوشیده می‌شود و آتش نام چیزی که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متوجه شدی که بتوانی با دشمنان ما که همراه با خداوند عز و جل معبود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بحث کنی و آنان را شکست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سود رساند و پایدارت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از آن مجلس برخاستم، احدی نتوانست مرا در مسئله توحید شکست دهد</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حسن قطان، از احمد بن یحیی بن زکریا قطان، از بکر بن عبدالله بن حبیب، از تمیم بن بهلول، از پدرش، از ابوالحسن عبدی، از سلیمان بن مهران، از صادق، جعفر بن محمد، از پدرش محمد بن علی، از پدرش </w:t>
      </w:r>
    </w:p>
    <w:p>
      <w:pPr>
        <w:pStyle w:val="BookText"/>
        <w:rPr/>
      </w:pPr>
      <w:r>
        <w:rPr>
          <w:rFonts w:ascii="IRNazanin" w:hAnsi="IRNazanin" w:eastAsia="IRNazanin"/>
          <w:color w:val="111111"/>
          <w:sz w:val="28"/>
          <w:sz w:val="28"/>
          <w:szCs w:val="28"/>
          <w:rtl w:val="true"/>
          <w:lang w:bidi="fa-IR"/>
        </w:rPr>
        <w:t>علی بن حسین، از پدرش حسین بن علی، از پدرش علی بن ابی طالب که سلام و درود خدا بر آنان باد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 و 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برشمرد،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اله، واحد، احد، صمد، اول، آخر، سمیع، بصیر، قدیر، قاهر، علی، اعلی، باقی، بدیع، باریء، اکرم، ظاهر، باطن، حیّ، حکیم، علیم، حلیم، حفیظ، حق، حسیب، حمید، حفّی، رب، رحمن، رحیم، ذاریء، رازق، رقیب، رؤوف، بارّ، سلام، مؤمن، مهیمن، عزیز، جبار، متکبر، سید، سبوح، شهید، صادق، صانع، طاهر، عدل، عفو، غفور، غنی، غیاث، فاطر، فرد، فتّاح، فالق، قدیم، ملک، قدّوس، قوی، قریب، قیّوم، قابض، باسط، قاضی حاجات، مجید، مولی، منّان، محیط، مبین، مقیت، مصور، کریم، کبیر، کافی، کاشف الضر، وتر، نور، وهاب، ناصر، واسع، ودود، هادی، وفی، وکیل، وارث، برّ، باعث، تواب، جلیل، جواد، خبیر، خالق، خیر الناصرین، دیّان، شکور، عظیم، لطیف، شافی</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ابوالحسن علی بن  عبدالله بن احمد اصفهانی اسواری، از مکی بن احمد بن سعدویه بردعی، از ابو اسحاق ابراهیم بن عبدالرحمن قرشی در دمشق، از ابو عامر موسی بن عامر مری، از ولید بن مسلم، از زهیر بن محمد، از موسی بن عقبه، از اعرج، از ابو هریره روایت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 و 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صد کمتر، هر کس آنها را بر شمرد، وارد بهشت می‌شود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رسیده است که بسیاری از اهل علم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این نام‌ها چنین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صمد، اول، آخر، ظاهر، باطن، خالق، باریء، مصور، ملک، قدوس، سلام، مؤمن، مهیمن، عزیز، جبّار، متکبر،رحمن، رحیم، لطیف، خبیر، سمیع، بصیر، علی، عظیم، باریء، متعالی، جلیل، جمیل، حیّ، قیوم، قادر، قاهر، حکیم، قریب، مجیب، غنی، وهّاب، ودود، شکور، ماجد، احد، ولیّ، رشید، غفور، کریم، حلیم، تواب، رب، مجید، حمید، وفی، شهید، مبین، برهان، رئوف، مبدیء، معید، باعث، وارث، قوی، شدید، ضارّ، نافع، وافی، حافظ، رافع، قابض، باسط، معز، مذل، رازق، ذو القوه، متین، قائم، وکیل، جامع، عادل، </w:t>
      </w:r>
    </w:p>
    <w:p>
      <w:pPr>
        <w:pStyle w:val="BookText"/>
        <w:rPr/>
      </w:pPr>
      <w:r>
        <w:rPr>
          <w:rFonts w:ascii="IRNazanin" w:hAnsi="IRNazanin" w:eastAsia="IRNazanin"/>
          <w:color w:val="111111"/>
          <w:sz w:val="28"/>
          <w:sz w:val="28"/>
          <w:szCs w:val="28"/>
          <w:rtl w:val="true"/>
          <w:lang w:bidi="fa-IR"/>
        </w:rPr>
        <w:t>معطی، مجتبی، محیی، ممیت، کافی، هادی، ابد، صادق، نور، قدیم، حق، فرد، وتر، واسع، محصی، مقتدر، مقدم، مؤخر، منتقم، بدیع</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احمد بن زیاد بن جعفر همدانی که رحمت خدا بر او باد، از علی بن ابراهیم بن هاشم، از پدرش، از ابا صلت عبد سلام بن صالح هروی، از علی بن موسی رضا علیه السلام، از پدرانش،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 و 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بخواند، او را استجابت می‌کند و هر کس آنها را بر شمرد،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علی بن بابویه که رحمت خدا بر او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نود و نه نام دارد، هر کس آنها را بر شمرد، وارد بهشت می‌شود، معنای کلمه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این اسامی و اطلاع یافتن از معانی آنهاست و معنای بر شمردن این نیست که آنها را به شمارش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خداست و سپس شرح معانی نام‌ها را آغاز کرد که آنها را در کتاب توحید ذکر کرده است</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یاران ما، از سهل بن زیاد، از جعفر بن محمد اشعری، از ابن قدّاح،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سلام می‌کند، باید آشکارا سلام کند،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اما پاسخم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سلام کرده است، اما کسی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کس پاسخ سلام را می‌دهد، باید بلند و آشکارا پاسخ دهد و سلام کننده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اما پاسخم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نشوید و دیگران را عصبانی نکنید، به یکدیگر سلام کنید و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مردم در خوابند، نماز بخوانید تا به سلامت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کلام خداوند عز وجل را بر آنان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عبدالله، از محمد بن اسماعیل، از علی بن عباس، از جعفر بن محمد، از حسن بن راشد، از یعقوب بن جعفر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 بنده‌اش </w:t>
      </w:r>
    </w:p>
    <w:p>
      <w:pPr>
        <w:pStyle w:val="BookText"/>
        <w:rPr/>
      </w:pPr>
      <w:r>
        <w:rPr>
          <w:rFonts w:ascii="IRNazanin" w:hAnsi="IRNazanin" w:eastAsia="IRNazanin"/>
          <w:color w:val="111111"/>
          <w:sz w:val="28"/>
          <w:sz w:val="28"/>
          <w:szCs w:val="28"/>
          <w:rtl w:val="true"/>
          <w:lang w:bidi="fa-IR"/>
        </w:rPr>
        <w:t>رسول خدا صلی الله علیه و آله و سلم نازل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هو الحی القیوم و یسمی بهذه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حیّ قیوم نیست و او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رحیم، عزیز، جبار، علی،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مردم سرگردان و حیران شد و سبک مغز شدند، پس برای او مثال‌هایی زدند و برای او شبیه‌هایی را آوردند و او را به مثال‌ها شبیه کردند و او را همچون شبیه‌ها مجسم کردند و او را به گونه‌ای قرار دادند که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دریایی عمیق فرو رفتند که ژرفای آن را درک نمی‌کنند و غایت بعد و عمق آن را نمی‌دانند</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که رحمت خدا بر او باد، از سعد بن عبدالله، از احمد بن محمد بن عیسی، از حسن بن علی بن فضال، از ثعلبة بن میمون، از برخی یاران ما، از امام صادق روایت کرد که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یعنی آن چه نبوده است و شهادت یعنی آن چه بوده است</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محمد بن عیسی، از عبید، از یونس، از هشام بن حکم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سبحان الله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دانستن 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احمد بن مهران، از عبدالعظیم بن عبدالله صفی، از علی بن اسباط، از سلیمان غلام طربال، از هشام بن سالم جوالیقی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منزه دانستن خداست</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روایات در این باره بسیار است که در آخر سوره یوسف علیه السلام بیان کردیم</w:t>
      </w:r>
      <w:r>
        <w:rPr>
          <w:rFonts w:eastAsia="IRNazanin" w:cs="IRNazanin"/>
          <w:color w:val="111111"/>
          <w:sz w:val="28"/>
          <w:szCs w:val="28"/>
          <w:rtl w:val="true"/>
          <w:lang w:bidi="fa-IR"/>
        </w:rPr>
        <w:t xml:space="preserve">. </w:t>
      </w:r>
      <w:bookmarkStart w:id="1139" w:name="pg13188_126924"/>
    </w:p>
    <w:p>
      <w:pPr>
        <w:pStyle w:val="Heading2"/>
        <w:numPr>
          <w:ilvl w:val="1"/>
          <w:numId w:val="1"/>
        </w:numPr>
        <w:rPr/>
      </w:pPr>
      <w:bookmarkStart w:id="1140" w:name="__RefHeading___Toc1147557_3244359995"/>
      <w:bookmarkStart w:id="1141" w:name="_Toc385"/>
      <w:bookmarkEnd w:id="1139"/>
      <w:bookmarkEnd w:id="1140"/>
      <w:r>
        <w:rPr>
          <w:rtl w:val="true"/>
        </w:rPr>
        <w:t>سوره ممتحنه</w:t>
      </w:r>
      <w:bookmarkEnd w:id="1141"/>
    </w:p>
    <w:p>
      <w:pPr>
        <w:pStyle w:val="Heading3"/>
        <w:numPr>
          <w:ilvl w:val="2"/>
          <w:numId w:val="1"/>
        </w:numPr>
        <w:rPr/>
      </w:pPr>
      <w:bookmarkStart w:id="1142" w:name="__RefHeading___Toc1147559_3244359995"/>
      <w:bookmarkStart w:id="1143" w:name="_Toc386"/>
      <w:bookmarkEnd w:id="1142"/>
      <w:r>
        <w:rPr>
          <w:rtl w:val="true"/>
        </w:rPr>
        <w:t>اشاره</w:t>
      </w:r>
      <w:bookmarkEnd w:id="1143"/>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ممتحنه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پس از احزاب نازل شده است</w:t>
      </w:r>
      <w:r>
        <w:rPr>
          <w:rFonts w:eastAsia="IRNazanin" w:cs="IRNazanin"/>
          <w:color w:val="111111"/>
          <w:sz w:val="28"/>
          <w:szCs w:val="28"/>
          <w:rtl w:val="true"/>
          <w:lang w:bidi="fa-IR"/>
        </w:rPr>
        <w:t xml:space="preserve">.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4" w:name="pg13188_126926"/>
      <w:bookmarkStart w:id="1145" w:name="pg13188_126926"/>
      <w:bookmarkEnd w:id="1145"/>
    </w:p>
    <w:p>
      <w:pPr>
        <w:pStyle w:val="Heading3"/>
        <w:numPr>
          <w:ilvl w:val="2"/>
          <w:numId w:val="1"/>
        </w:numPr>
        <w:rPr/>
      </w:pPr>
      <w:bookmarkStart w:id="1146" w:name="pg13188_126926"/>
      <w:bookmarkStart w:id="1147" w:name="__RefHeading___Toc1147561_3244359995"/>
      <w:bookmarkStart w:id="1148" w:name="_Toc387"/>
      <w:bookmarkEnd w:id="1146"/>
      <w:bookmarkEnd w:id="1147"/>
      <w:r>
        <w:rPr>
          <w:rtl w:val="true"/>
        </w:rPr>
        <w:t>فضیلت و ثواب قرائت سوره ممتحنه</w:t>
      </w:r>
      <w:bookmarkEnd w:id="1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ابو حمزه ثمالی، از علی بن حسین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در نمازهای واجب و نافله خود بخواند، خداوند قلبش را برای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و به دیدگانش نور عطا می‌کند، و هرگز به دامان فقر نمی‌افتد، و نه خودش دچار جنون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فرزندانش</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ملائکه بر او درود می‌فرستند و برای او طلب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یا شبی که این سوره را خوانده است بمیرد، شهید است، و مؤمنان، شفیع او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سه روز متوالی بنوشد، به بیماری طحال دچار نمی‌شود و از درد این بیماری و بالا گرفتن و فزونی یافتن آن در امان می‌ماند و به اذن خداوند تعالی، در مدت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مثل باد حرکت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سلامتی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ملائکه بر او درود می‌فرستند و برای او طلب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و یا شبی که این سوره را تلاوت کرده است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شفیعان او در روز قیامت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بیماری طحال مبتلا شد و این بیماری بر او گران آمد، این سوره را بنویسد و سه روز متوالی، آب آن را بنوشد، به اذن خداوند عز و جل  بیماری طحال او از بین می‌رود</w:t>
      </w:r>
      <w:r>
        <w:rPr>
          <w:rFonts w:eastAsia="IRNazanin" w:cs="IRNazanin"/>
          <w:color w:val="111111"/>
          <w:sz w:val="28"/>
          <w:szCs w:val="28"/>
          <w:rtl w:val="true"/>
          <w:lang w:bidi="fa-IR"/>
        </w:rPr>
        <w:t xml:space="preserve">.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9" w:name="pg13188_126928"/>
      <w:bookmarkStart w:id="1150" w:name="pg13188_126928"/>
      <w:bookmarkEnd w:id="1150"/>
    </w:p>
    <w:p>
      <w:pPr>
        <w:pStyle w:val="Heading3"/>
        <w:numPr>
          <w:ilvl w:val="2"/>
          <w:numId w:val="1"/>
        </w:numPr>
        <w:rPr/>
      </w:pPr>
      <w:bookmarkStart w:id="1151" w:name="pg13188_126928"/>
      <w:bookmarkStart w:id="1152" w:name="__RefHeading___Toc1147563_3244359995"/>
      <w:bookmarkStart w:id="1153" w:name="_Toc388"/>
      <w:bookmarkEnd w:id="1151"/>
      <w:bookmarkEnd w:id="1152"/>
      <w:r>
        <w:rPr>
          <w:rtl w:val="true"/>
        </w:rPr>
        <w:t>تفسیر سوره ممتحنه</w:t>
      </w:r>
      <w:bookmarkEnd w:id="1153"/>
    </w:p>
    <w:p>
      <w:pPr>
        <w:pStyle w:val="Heading4"/>
        <w:numPr>
          <w:ilvl w:val="3"/>
          <w:numId w:val="1"/>
        </w:numPr>
        <w:rPr/>
      </w:pPr>
      <w:bookmarkStart w:id="1154" w:name="__RefHeading___Toc1147565_3244359995"/>
      <w:bookmarkStart w:id="1155" w:name="_Toc389"/>
      <w:bookmarkEnd w:id="1154"/>
      <w:r>
        <w:rPr>
          <w:rtl w:val="true"/>
        </w:rPr>
        <w:t>اشاره</w:t>
      </w:r>
      <w:bookmarkEnd w:id="1155"/>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156" w:name="__RefHeading___Toc1147567_3244359995"/>
      <w:bookmarkStart w:id="1157" w:name="_Toc390"/>
      <w:bookmarkEnd w:id="1156"/>
      <w:r>
        <w:rPr>
          <w:rtl w:val="true"/>
        </w:rPr>
        <w:t>«</w:t>
      </w:r>
      <w:r>
        <w:rPr>
          <w:rtl w:val="true"/>
        </w:rPr>
        <w:t>یَا أَیُّهَا الذِینَ آمَنُوا لا تَتَّخِذُوا عَدُوی وعَدُوکُمْ</w:t>
      </w:r>
      <w:r>
        <w:rPr>
          <w:rtl w:val="true"/>
        </w:rPr>
        <w:t>...</w:t>
      </w:r>
      <w:r>
        <w:rPr>
          <w:rtl w:val="true"/>
        </w:rPr>
        <w:t>یَفْصِل بَیْنَکُمْ واللهُ بِمَا تَعْمَلونَ بَصِیرٌ</w:t>
      </w:r>
      <w:r>
        <w:rPr>
          <w:rtl w:val="true"/>
        </w:rPr>
        <w:t>(</w:t>
      </w:r>
      <w:r>
        <w:rPr/>
        <w:t>3</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یَثْقَفُوکُمْ یَکُونُوا لکُمْ أَعْدَاء ویَبْسُطُوا إِلیْکُمْ أَیْدِیَهُمْ وأَلسِنَتَهُم بِالسُّوءِ وودُّوا لو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تَنفَعَکُمْ أَرْحَامُکُمْ ولا أَولادُکُمْ یَومَ القِیَامَةِ یَفْصِل بَیْنَکُمْ واللهُ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 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جهاد در راه من و طلب خشنودی من بیرون آمده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با آنان رابطه دوستی برقرار می کنید در حالی که من به آنچه پنهان داشتید و آنچه آشکار نمودید، داناترم و هر کس از شما چنین کند، قطعا از راه درست منحرف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دست یابند، دشمن شما باشند و بر شما به بدی دست و زبان بگشایند و آرزو دارند که کافر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نه خویشان شما و نه فرزندانتان هرگز به شما سود </w:t>
      </w:r>
    </w:p>
    <w:p>
      <w:pPr>
        <w:pStyle w:val="BookText"/>
        <w:rPr/>
      </w:pPr>
      <w:r>
        <w:rPr>
          <w:rFonts w:ascii="IRNazanin" w:hAnsi="IRNazanin" w:eastAsia="IRNazanin"/>
          <w:color w:val="111111"/>
          <w:sz w:val="28"/>
          <w:sz w:val="28"/>
          <w:szCs w:val="28"/>
          <w:rtl w:val="true"/>
          <w:lang w:bidi="fa-IR"/>
        </w:rPr>
        <w:t>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میانتان فیصله می دهد و خدا به آنچه انجام می 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حاطب بن ابی بلتعه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عام است و معنای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حاطب بن ابی بلتعه مسلمان شد و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قریش ترس آن را داشت که رسول خدا صلی الله علیه و آله و سلم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خانواده حاطب رفتند و از آنها خواستند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حاطب بنویسند تا   خبری از رسول خدا صلی الله علیه و آله و سلم برای آنان بیاورد و این که آیا قصد حمله به مکه را دارد یا نه؟ پس نامه ای به حاطب نوشتند و از او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برای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خواهد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به زنی به نام صفیه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نامه را میان موهایش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رسول خدا صلی الله علیه و آله و سلم نازل شد و او را مطلع ساخت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امیرالمؤمنین علیه السلام و زبیر بن عوام را به دنبال صفیه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رسیدند،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کجاست؟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گشتند، اما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و سلم به ما دروغ نگفت و پیامبر که سلام و درود خدا بر او باد، بر جبرئیل علیه السلام دروغ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بر خداوند ـ جل ثنائه ـ دروغ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نامه را نشان بده و یا سرت را نزد رسول خدا صلی الله علیه و آله و سلم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تا آن را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از بین گیسوانش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را گرفت و نزد رسول خدا صلی الله علیه و آله و 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نفاق کرده‌ام و نه تغییر کرده‌ام و شهادت می‌دهم که خدایی جز خدای یگانه نیست، و تو به حق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و خانواده من نوشتند که قریش با آنان به نیکی برخورد کرده است و من دوست داشتم که از قریش به خاطر حسن برخوردشان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رسولش که سلام و درود خدا بر او باد،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تَتَّخِذُوا عَدُوی وعَدُوکُمْ أَولیَاء تُلقُونَ إِلیْهِم </w:t>
      </w:r>
      <w:bookmarkStart w:id="1158" w:name="pg13188_126930"/>
    </w:p>
    <w:p>
      <w:pPr>
        <w:pStyle w:val="BookText"/>
        <w:rPr/>
      </w:pPr>
      <w:bookmarkEnd w:id="1158"/>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آن 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تَنفَعَکُمْ أَرْحَامُکُمْ ولا أَولادُکُمْ یَومَ القِیَامَةِ یَفْصِل بَیْنَکُمْ واللهُ بِمَا تَعْمَلونَ بَصِیرٌ</w:t>
      </w:r>
      <w:r>
        <w:rPr>
          <w:rFonts w:eastAsia="Amiri" w:cs="Amiri" w:ascii="Amiri" w:hAnsi="Amiri"/>
          <w:color w:val="111111"/>
          <w:sz w:val="28"/>
          <w:szCs w:val="28"/>
          <w:rtl w:val="true"/>
          <w:lang w:bidi="ar-SA"/>
        </w:rPr>
        <w:t>».</w:t>
      </w:r>
      <w:r>
        <w:rPr>
          <w:rStyle w:val="FootnoteAnchor"/>
          <w:rtl w:val="true"/>
        </w:rPr>
        <w:footnoteReference w:id="1529"/>
      </w:r>
    </w:p>
    <w:p>
      <w:pPr>
        <w:pStyle w:val="Heading4"/>
        <w:numPr>
          <w:ilvl w:val="3"/>
          <w:numId w:val="1"/>
        </w:numPr>
        <w:rPr/>
      </w:pPr>
      <w:bookmarkStart w:id="1159" w:name="__RefHeading___Toc1147569_3244359995"/>
      <w:bookmarkStart w:id="1160" w:name="_Toc391"/>
      <w:bookmarkEnd w:id="1159"/>
      <w:r>
        <w:rPr>
          <w:rtl w:val="true"/>
        </w:rPr>
        <w:t>«</w:t>
      </w:r>
      <w:r>
        <w:rPr>
          <w:rtl w:val="true"/>
        </w:rPr>
        <w:t>رَبَّنَا لا تَجْعَلنَا فِتْنَةً للذِینَ کَفَرُوا واغْفِرْ لنَا رَبَّنَا إِنَّکَ أَنتَ العَزِیزُ الحَکِیمُ</w:t>
      </w:r>
      <w:r>
        <w:rPr>
          <w:rtl w:val="true"/>
        </w:rPr>
        <w:t>(</w:t>
      </w:r>
      <w:r>
        <w:rPr/>
        <w:t>5</w:t>
      </w:r>
      <w:r>
        <w:rPr>
          <w:rtl w:val="true"/>
        </w:rPr>
        <w:t>)»</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 اند، مگردان و بر ما ببخشای که تو خود توانای سنجیده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یاران ما از سهل بن زیاد، از ابراهیم بن عقبه، از اسماعیل بن سهل و اسماعیل بن عباد و همگی در حدیثی مرفوع از امام صادق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آدم علیه السلام مؤمنی نبود که فقیر نباشد و کافری نبود که ثروتمند نباشد تا این که ابراهیم علیه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گروه، ثروت و فقر را قرار داد، همان طور که در آن گروه نیز ثروت و فقر را قرار داد</w:t>
      </w:r>
      <w:r>
        <w:rPr>
          <w:rFonts w:eastAsia="IRNazanin" w:cs="IRNazanin"/>
          <w:color w:val="111111"/>
          <w:sz w:val="28"/>
          <w:szCs w:val="28"/>
          <w:rtl w:val="true"/>
          <w:lang w:bidi="fa-IR"/>
        </w:rPr>
        <w:t>.</w:t>
      </w:r>
      <w:r>
        <w:rPr>
          <w:rStyle w:val="FootnoteAnchor"/>
          <w:rtl w:val="true"/>
        </w:rPr>
        <w:footnoteReference w:id="1530"/>
      </w:r>
    </w:p>
    <w:p>
      <w:pPr>
        <w:pStyle w:val="Heading4"/>
        <w:numPr>
          <w:ilvl w:val="3"/>
          <w:numId w:val="1"/>
        </w:numPr>
        <w:rPr/>
      </w:pPr>
      <w:bookmarkStart w:id="1161" w:name="__RefHeading___Toc1147571_3244359995"/>
      <w:bookmarkStart w:id="1162" w:name="_Toc392"/>
      <w:bookmarkEnd w:id="1161"/>
      <w:r>
        <w:rPr>
          <w:rtl w:val="true"/>
        </w:rPr>
        <w:t>«</w:t>
      </w:r>
      <w:r>
        <w:rPr>
          <w:rtl w:val="true"/>
        </w:rPr>
        <w:t>عَسَی اللهُ أَن یَجْعَل بَیْنَکُمْ وبَیْنَ الذِینَ عَادَیْتُم مِّنْهُم مَّودَّةً واللهُ قَدِیرٌ واللهُ غَفُورٌ رَّحِیمٌ</w:t>
      </w:r>
      <w:r>
        <w:rPr>
          <w:rtl w:val="true"/>
        </w:rPr>
        <w:t>(</w:t>
      </w:r>
      <w:r>
        <w:rPr/>
        <w:t>7</w:t>
      </w:r>
      <w:r>
        <w:rPr>
          <w:rtl w:val="true"/>
        </w:rPr>
        <w:t>)»</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خدا میان شما و میان کسانی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داشتید، دوستی برقرار کند و خدا تواناست و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ابو جارود از امام باقر علیه السلام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یَجْعَل بَیْنَکُمْ وبَیْنَ الذِینَ عَادَیْتُم مِّنْهُم مَّودَّةً واللهُ قَدِیرٌ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و به مؤمنان دستور داد تا زمانی که قوم ایشان کافر هستند، از آنان برائت بجویند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لکُمْ أُسْوةٌ حَسَنَةٌ فِی إِبْرَاهِیمَ والذِینَ مَعَهُ إِذْ </w:t>
      </w:r>
    </w:p>
    <w:p>
      <w:pPr>
        <w:pStyle w:val="BookText"/>
        <w:rPr/>
      </w:pPr>
      <w:r>
        <w:rPr>
          <w:rFonts w:ascii="Amiri" w:hAnsi="Amiri" w:eastAsia="Amiri" w:cs="Amiri"/>
          <w:color w:val="111111"/>
          <w:sz w:val="28"/>
          <w:sz w:val="28"/>
          <w:szCs w:val="28"/>
          <w:rtl w:val="true"/>
          <w:lang w:bidi="ar-SA"/>
        </w:rPr>
        <w:t>قَالوا لقَومِهِمْ إِنَّا بُرَءاؤا مِنکُمْ ومِمَّا تَعْبُدُونَ مِن دُونِ اللهِ کَفَرْنَا بِکُمْ</w:t>
      </w:r>
      <w:r>
        <w:rPr>
          <w:rFonts w:eastAsia="Amiri" w:cs="Amiri" w:ascii="Amiri" w:hAnsi="Amiri"/>
          <w:color w:val="111111"/>
          <w:sz w:val="28"/>
          <w:szCs w:val="28"/>
          <w:rtl w:val="true"/>
          <w:lang w:bidi="ar-SA"/>
        </w:rPr>
        <w:t>»</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 آن گاه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به جای خدا می‌پرستید بیزاریم و به شما کفر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دوستی مؤمنین را نسبت به آنان قطع کرد و مؤمنان نسبت به آنان دشمنی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یَجْعَل بَیْنَکُمْ وبَیْنَ الذِینَ عَادَیْتُم مِّنْهُم 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زمان که اهل مکه مسلمان شدند، اصحاب رسول خدا صلی الله علیه و آله و سلم با آنان درآمیختند و با آنان ازدواج کردند و رسول خدا صلی الله علیه و آله و سلم نیز با ام حبیبه دختر ابو سفیان بن حرب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بکر بن صالح، از قاسم بن برید، از ابو عمر زبیری،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کفر را در کتاب خداوند عز و جل برایم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خداوند عز و جل به پنج قسم است ـ و پنج مورد را ذکر کرد و در باره آنان سخن گفت ـ وجه پنجم از وجوه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خداوند عز و جل است که سخن ابراهیم علیه السلام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وبَدَا بَیْنَنَا وبَیْنَکُمُ العَدَاوةُ والبَغْضَاء أَبَدًا حَتَّی تُؤْمِنُوا بِاللهِ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به صورت کامل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أَأَنذَرْتَهُمْ أَمْ لمْ تُنذِرْهُمْ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چه بیمشان دهی چه بیمشان ندهی، 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بیان شد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63" w:name="pg13188_126932"/>
    </w:p>
    <w:p>
      <w:pPr>
        <w:pStyle w:val="Heading4"/>
        <w:numPr>
          <w:ilvl w:val="3"/>
          <w:numId w:val="1"/>
        </w:numPr>
        <w:rPr/>
      </w:pPr>
      <w:bookmarkStart w:id="1164" w:name="__RefHeading___Toc1147573_3244359995"/>
      <w:bookmarkStart w:id="1165" w:name="_Toc393"/>
      <w:bookmarkEnd w:id="1163"/>
      <w:bookmarkEnd w:id="1164"/>
      <w:r>
        <w:rPr>
          <w:rtl w:val="true"/>
        </w:rPr>
        <w:t>«</w:t>
      </w:r>
      <w:r>
        <w:rPr>
          <w:rtl w:val="true"/>
        </w:rPr>
        <w:t>یَا أَیُّهَا الذِینَ آمَنُوا إِذَا جَاءکُمُ المُؤْمِنَاتُ مُهَاجِرَاتٍ</w:t>
      </w:r>
      <w:r>
        <w:rPr>
          <w:rtl w:val="true"/>
        </w:rPr>
        <w:t>...</w:t>
      </w:r>
      <w:r>
        <w:rPr>
          <w:rtl w:val="true"/>
        </w:rPr>
        <w:t>واتَّقُوا اللهَ الذِی أَنتُم بِهِ مُؤْمِنُونَ</w:t>
      </w:r>
      <w:r>
        <w:rPr>
          <w:rtl w:val="true"/>
        </w:rPr>
        <w:t>(</w:t>
      </w:r>
      <w:r>
        <w:rPr/>
        <w:t>11</w:t>
      </w:r>
      <w:r>
        <w:rPr>
          <w:rtl w:val="true"/>
        </w:rPr>
        <w:t>)»</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فَاتَکُمْ شَیْءٌ مِّنْ أَزْواجِکُمْ إِلی الکُفَّارِ فَعَاقَبْتُمْ فَآتُوا الذِینَ ذَهَبَتْ أَزْواجُهُم مِّثْل مَا أَنفَقُوا واتَّقُوا اللهَ الذِی أَنتُم بِهِ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با ایمان مهاجر نزد شما آیند، آنان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باایمان تشخیص دادید، دیگر ایشان را به سوی کافران بازنگردانید؛ نه آن زنان بر 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زنان حلال 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بدهید و بر شما گناهی نیست که در صورتی که مهرشان را به آنان بدهید 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کفار پناهنده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آنها هم باید آنچه را خرج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داوری می کند و خدا، دانای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 اند، معادل آنچه خرج کرده اند، بدهید و از آن خدایی که به او ایمان دارید،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جَاءکُمُ المُؤْمِنَاتُ مُهَاجِرَاتٍ فَامْتَحِنُوهُنَّ اللهُ أَعْلمُ بِإِیمَانِهِنَّ فَإِنْ عَلمْتُمُوهُنَّ مُؤْمِنَاتٍ فَلا تَرْجِعُوهُنَّ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مشرکین به مسلمانان پیوست، باید امتحان شود و سوگند یاد کند که دشمنی‌اش نسبت به همسر کافرش، موجب پیوست او به مسلمانان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او نسبت به یکی از مسلمانان نیز عامل این امر نبوده است و فقط اسلام موجب این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سوگندی یاد کند، اسلام آوردنش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 فَلا تَرْجِعُوهُنَّ إِلی الکُفَّارِ لا هُنَّ حِل لهُمْ ولا هُمْ یَحِلونَ لهُنَّ وآتُوهُم مَّا</w:t>
      </w:r>
    </w:p>
    <w:p>
      <w:pPr>
        <w:pStyle w:val="BookText"/>
        <w:rPr/>
      </w:pP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مسلمان، مهر آن زن را به همسر کافر او بپردازد و سپس او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جُنَاحَ عَلیْکُمْ أَن تَنکِحُوهُنَّ إِذَا آتَیْتُمُوهُنَّ أُجُورَهُنَّ</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ابن فضّال، از علی بن یعقوب، از مروان بن مسلم، از حسین بن موسی حناط، از فضیل بن یسار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خواهری دارد که عقیده ما را دارد و در بصره، تعداد کسانی که با ما هم عقیده هستند،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او را به ازدواج کسی درآورم که با او هم عقیده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خیر، نعمت است، زیرا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تَرْجِعُوهُنَّ إِلی الکُفَّارِ لا هُنَّ حِل لهُمْ ولا هُمْ یَحِلونَ لهُنَّ</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ابن فضّال، از احمد بن عمر، از درست واسطی، از علی بن رئاب، از زراره بن اعین،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اهل کتاب،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حرام دانسته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علی بن ابراهیم، از ابن محبوب، از علی بن رئاب، از زراره بن اعین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الذِینَ أُوتُواْ الکِتَابَ مِن قَبْلکُمْ</w:t>
      </w:r>
      <w:r>
        <w:rPr>
          <w:rFonts w:eastAsia="IRNazanin" w:cs="IRNazanin"/>
          <w:color w:val="111111"/>
          <w:sz w:val="28"/>
          <w:szCs w:val="28"/>
          <w:rtl w:val="true"/>
          <w:lang w:bidi="fa-IR"/>
        </w:rPr>
        <w:t>»</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جارود، از امام باقر علیه السلام در باره کلام خداوند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 کافر، یعنی غیر مسلمان دارد و خود او مسلمان است، باید اسلام را به او عرضه دارد؛ اگر پذیرفت، او همسرش باشد و اگر نپذیرفت، آن زن از وی بری و دور است و خداوند از این که او را به همسری بگزیند، نهی کرده است</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مَا أَنفَقْتُمْ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زنی از مسلمانان به کفار پیوست، کافر باید مهر او را به مرد مسلمان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کافر چنین نکرد و مسلمانان از آنها غنیمت گرفتند، قبل از تقسیم کردن آن غنائم، آن مرد مسلمان باید مهر آن زنی را که به کفار پیوسته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فَاتَکُمْ شَیْءٌ مِّنْ أَزْواجِکُمْ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که به کفار پیوستند و کفار از کسانی بودند که میان شما و آنان عهدی نبود، پس غنیمتی از آنان به دست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فَآتُوا الذِینَ ذَهَبَتْ أَزْواجُهُم مِّثْل مَا أَنفَقُوا واتَّقُوا اللهَ الذِی أَنتُم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عمر بن خطاب، فاطمه دختر ابی امیه بن مغیره را به زنی داشت که با او هجرت نکرد و با مشرکان در مکه ماند و معاویه بن ابی سفیان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خدا صلی الله علیه و آله و سلم دستور داد که مهر آن زن را به عمر بدهد</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تهذیب، با سند خود، از محمد بن حسن صفّار، از محمد ابن عیسی، از یونس، از ابن اذینه و ابن سنان،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همسرش به کفار پیوسته است پرسیدم، و این که معنای عقوبت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فَاتَکُمْ شَیْءٌ مِّنْ أَزْواجِکُمْ إِلی الکُفَّارِ فَآتُوا الذِینَ ذَهَبَتْ أَزْواجُهُم مِّثْل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مردی که همسرش رفته است، به زن دیگری عقوبت شود ـ یعنی با او ازدواج کند ـ و اگر آن مرد با زن دیگری ازدواج کرد، امام باید مهر آن زن را همچون مهر آن زن که رفته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مؤمنان باید مهر آن زن را بدهند، در حالی که در رفتن آن زن اقدامی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نقشی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چگونه است که مؤمنان باید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آن </w:t>
      </w:r>
    </w:p>
    <w:p>
      <w:pPr>
        <w:pStyle w:val="BookText"/>
        <w:rPr/>
      </w:pPr>
      <w:r>
        <w:rPr>
          <w:rFonts w:ascii="IRNazanin" w:hAnsi="IRNazanin" w:eastAsia="IRNazanin"/>
          <w:color w:val="111111"/>
          <w:sz w:val="28"/>
          <w:sz w:val="28"/>
          <w:szCs w:val="28"/>
          <w:rtl w:val="true"/>
          <w:lang w:bidi="fa-IR"/>
        </w:rPr>
        <w:t>مرد برای همسرش کرده است را از غنائمی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مهر را به آن مرد می‌دهد، چه از کافران غنیمتی را به دست آورده باشند و چه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امر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تقسیم کردن غنائم رسید، اگر بهره‌ای باشد، در ابتدا باید همه  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مشکلاتی را که پیش از تقسیم غنائم به وجود آمده است، پوشش دهد و تأمین کند و پس از آن، اگر چیزی باقی ماند، میان مؤمنین تقسیم می‌کند و اگر چیزی باقی نماند، حقی بر گردن امام نیست</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که رحمت خدا بر او باد، از محمد بن حسن صفّار، از ابراهیم بن هاشم، از صالح بن سعید و دیگر یاران یونس، از یارانش، از امام باقر و صادق علیهما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مردی به کفار پیوسته و خداوند عز و جل راجع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فَاتَکُمْ شَیْءٌ مِّنْ أَزْواجِکُمْ إِلی الکُفَّارِ فَآتُوا الذِینَ ذَهَبَتْ أَزْواجُهُم مِّثْل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عقوبت در این آیه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همسرش می‌رود، باید  با زن دیگر ــ که با او ازدواج می‌کند ـ عقوبت شود؛ و اگر با زن دیگری، غیر از آن که رفته است، ازدواج کند، امام باید مهر آن همسرش را که رفته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مؤمنان باید مهر آن زن را بدهند، در حالی که در رفتن آن زن تأثیری نگذاشته‌اند و نقشی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چگونه است که مؤمنین باید از غنائمی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مهر آن زن را به شوهرش بدهند؟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مهر را به آن مرد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چه از کافران چیزی را به دست آورده باشند و چه به دست نیاورده باشند، زیرا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امر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تقسیم کردن غنائم رسید، اگر بهره‌ای باشد، در ابتدا باید همه  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مشکلاتی را که پیش از تقسیم غنائم به وجود آمده است، پوشش دهد و تأمین کند و پس از آن، اگر چیزی باقی ماند، میان مؤمنین تقسیم می‌کند و اگر چیزی باقی نماند، حقی بر گردن امام نیست</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66" w:name="pg13188_126936"/>
    </w:p>
    <w:p>
      <w:pPr>
        <w:pStyle w:val="Heading4"/>
        <w:numPr>
          <w:ilvl w:val="3"/>
          <w:numId w:val="1"/>
        </w:numPr>
        <w:rPr/>
      </w:pPr>
      <w:bookmarkStart w:id="1167" w:name="__RefHeading___Toc1147575_3244359995"/>
      <w:bookmarkStart w:id="1168" w:name="_Toc394"/>
      <w:bookmarkEnd w:id="1166"/>
      <w:bookmarkEnd w:id="1167"/>
      <w:r>
        <w:rPr>
          <w:rtl w:val="true"/>
        </w:rPr>
        <w:t>«</w:t>
      </w:r>
      <w:r>
        <w:rPr>
          <w:rtl w:val="true"/>
        </w:rPr>
        <w:t>یَا أَیُّهَا النَّبِیُّ إِذَا جَاءکَ المُؤْمِنَاتُ یُبَایِعْنَکَ</w:t>
      </w:r>
      <w:r>
        <w:rPr>
          <w:rtl w:val="true"/>
        </w:rPr>
        <w:t>...</w:t>
      </w:r>
      <w:r>
        <w:rPr>
          <w:rtl w:val="true"/>
        </w:rPr>
        <w:t>واسْتَغْفِرْ لهُنَّ اللهَ إِنَّ اللهَ غَفُورٌ رَّحِیمٌ</w:t>
      </w:r>
      <w:r>
        <w:rPr>
          <w:rtl w:val="true"/>
        </w:rPr>
        <w:t>(</w:t>
      </w:r>
      <w:r>
        <w:rPr/>
        <w:t>12</w:t>
      </w:r>
      <w:r>
        <w:rPr>
          <w:rtl w:val="true"/>
        </w:rPr>
        <w:t>)»</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 های حرامزاده پیش دست و پای خود را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احمد بن محمد بن ابی  نصر، از ابان،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مکه را فتح کرد، مردان بیعت کردند، سپس زنان آمدند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بزرگ کردیم، آن گاه شما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بنت حارث بن هشام که نزد عکرمة بن ابی جهل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معروفی که خداوند ما را به آن امر فرموده است که نباید تو را در آن نافرمانی کنیم،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خود سیلی نزنید، گونه خود را مخراشید، موهای خود را چنگ نزنید، لباس‌های خود را پاره مکنید، لباس سیاه مپوشید و نفرین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با آنان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چگونه با تو بیعت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زنان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از آب را طلب کرد، دستش را وارد آن کرد و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وارد آب کنید، این چنین بیعت می‌کنید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تعدادی یاران، از احمد بن محمد، از عثمان بن عیسی، از ابو ایوب خزاز، از فردی، از امام صادق علیه السلام  روایت شده است که در باره این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زنان، گریبان چاک ندهند، برگونه‌های خود چنگ نزنند، نفرین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نمانند، لباس سیاه نپوشند، موهای خود را آشفته و پریشان نکنند</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سلمة بن خطاب، از سلیمان بن سماعه خزاعی، از علی بن اسماعیل، از عمرو بن ابو مقدام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خداوند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دنیا رفتم، به خاطر من صورتت را چنگ مزن، موهایت را آشفته و پریشان مساز و نفرین مکن و آه فراوان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معروفی است که خداوند به آن امر فرموده است</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تعدادی یاران ما، از احمد بن محمد بن خالد، از محمد بن علی، از محمد بن اسلم جبلی، از عبدالرحمن بن سالم اشل، از مفضل بن عمر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چگونه عمل کرد، هنگامی که زنان خواستند با او بیعت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در آن وضو می‌گرفت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در آن فرو برد و هر گاه زنی می‌خواست با او بیعت کند،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این آب فرو کن و آن زن دستش را همچون رسول خدا صلی الله علیه و آله و سلم در آن آب فرو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با آن زنان دست می‌داد</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و نیز وی، از علی بن ابراهیم، از پدرش، از برخی یارانش، از امام صادق علیه السلام مانند همین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ابو علی اشعری، از محمد بن عبدالجبار، از احمد بن اسحاق، </w:t>
      </w:r>
    </w:p>
    <w:p>
      <w:pPr>
        <w:pStyle w:val="BookText"/>
        <w:rPr/>
      </w:pPr>
      <w:r>
        <w:rPr>
          <w:rFonts w:ascii="IRNazanin" w:hAnsi="IRNazanin" w:eastAsia="IRNazanin"/>
          <w:color w:val="111111"/>
          <w:sz w:val="28"/>
          <w:sz w:val="28"/>
          <w:szCs w:val="28"/>
          <w:rtl w:val="true"/>
          <w:lang w:bidi="fa-IR"/>
        </w:rPr>
        <w:t>از سعد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رسول خدا صلی الله علیه و آله و سلم با زنان چگونه بیعت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فرزند رسول خدا صلی الله علیه و آله و سلم،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اطراف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را که در آن وضو می‌گرفت، طلب کرد و امر کرد که در آن آب ریختند و دستش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می‌کنم که به خداوند شرک نورزید، دزدی نکنید، زنا مکنید، فرزندانتان را مکشید،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حرامزاده پیش دست و پای خودتان را با بهتان و حیله به شوهر نبندید، از همسرانتان در کار نیک نافرمانی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از ظرف درآورد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 این ظرف آب بزنید، آنان هم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صلی الله علیه و آله و سلم پاک‌تر از آن بود که دست زن نامحرمی را لمس کند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ادریس، از احمد بن محمد، از علی، از عبدالله بن سنان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و زکات و امور خیری است که زنان را به انجام آنها دستور داده است</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علیه و آله و سلم با زنان در صفا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پایین‌تر از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نقاب زده و خود را در میان زنان پنهان کرده بود، از ترس این که رسول خدا صلی الله علیه و آله و سلم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می‌کنم که به خداوند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چیزی را می‌خواهی که ندیدیم از مردان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که رسول خدا صلی الله علیه و آله و سلم در همان روز با مردان بیعت کرده بود که فقط اسلام و جهاد را بپا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مردی آزمند و تبهکار است و من از مال او بسیار به دست آورده‌ام، نمی‌دانم آنها </w:t>
      </w:r>
    </w:p>
    <w:p>
      <w:pPr>
        <w:pStyle w:val="BookText"/>
        <w:rPr/>
      </w:pPr>
      <w:r>
        <w:rPr>
          <w:rFonts w:ascii="IRNazanin" w:hAnsi="IRNazanin" w:eastAsia="IRNazanin"/>
          <w:color w:val="111111"/>
          <w:sz w:val="28"/>
          <w:sz w:val="28"/>
          <w:szCs w:val="28"/>
          <w:rtl w:val="true"/>
          <w:lang w:bidi="fa-IR"/>
        </w:rPr>
        <w:t>حلال است یا حرام؟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پیش از این و در گذشته از آن تو شده است،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خندید، او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هند هستی، دختر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آن چه گذشته است، بگذر و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آزاد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عمر بن خطاب به خاطر آن چه میان او و هند در جاهلیت گذشته بود،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در کودکی تربیت کردیم، و شما آنان را کشتید، پس شما و ایشان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حنظلة بن ابی سفیان به دست علی علیه السلام در جنگ بدر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آنقدر خندید که از شدت خنده بر زمین افتاد و به پشت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بهتان کار زشتی است و تو فقط ما را به هدایت و مکارم اخلاق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معروف از دستورم نافرمانی مکنید،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از دستورات تو سرپیچی و نافرمانی کنیم، به این مجلس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و در حضور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در مناقب در باره این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بن عوام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در هنگام نزول این آیه، زنان را به بیعت فراخواند، و فاطمه بنت اسد، مادر امیرالمؤمنین علیه السلام اولین کسی بود که بیعت کرد</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اولین زنی بود که خودش پیاده از مکه به مدینه به سوی رسول خدا صلی الله علیه و آله و سلم مهاجرت کرد</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بن محمد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علی علیه السلام یازدهمین </w:t>
      </w:r>
    </w:p>
    <w:p>
      <w:pPr>
        <w:pStyle w:val="BookText"/>
        <w:rPr/>
      </w:pPr>
      <w:r>
        <w:rPr>
          <w:rFonts w:ascii="IRNazanin" w:hAnsi="IRNazanin" w:eastAsia="IRNazanin"/>
          <w:color w:val="111111"/>
          <w:sz w:val="28"/>
          <w:sz w:val="28"/>
          <w:szCs w:val="28"/>
          <w:rtl w:val="true"/>
          <w:lang w:bidi="fa-IR"/>
        </w:rPr>
        <w:t>نفر بود در میان کسانی که در پذیرش اسلام پیشتاز بودند و او از زنانی بود که در جنگ بدر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اولین زنی بود که با رسول خدا صلی الله علیه و آله و 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روحاء مقابل حمام ابو قطیفه دفن شده است</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 اند، همان گونه که کافران اهل گور قطع امید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علی بن عبدالله، از ابراهیم بن محمد ثقفی، از محمد بن صالح بن مسعود، از ابو جارود زیاد ابن منذر، از کسی که از علی علیه السلام شنیده بود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بین جمادی و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میان ماه جمادی و رجب واقعاً در شگفت هستم 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این قدر از آن در عجب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کدامین موضوع شگفت‌آورتر از مردگانی است که با خدا و رسول خدا صلی الله علیه و آله و سلم و اهل بیت او که سلام و درود خدا بر آنان باد، عداوت و دشمنی می‌کنند؟ و این تأویل این آیه مبارکه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الآخِرَةِ کَمَا یَئِسَ الکُفَّارُ 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جنگ بالا گرفت و به اوج خود رسید،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هلاک شد و به کدام وادی پای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وأَمْدَدْنَاکُم بِأَمْوال وبَنِینَ وجَعَلنَاکُمْ أَکْثَرَ نَفِیرًا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آیه،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عَدُوی و عَدُوکُمْ أَولیَاء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w:t>
      </w:r>
      <w:bookmarkStart w:id="1169" w:name="pg13188_126942"/>
    </w:p>
    <w:p>
      <w:pPr>
        <w:pStyle w:val="Heading2"/>
        <w:numPr>
          <w:ilvl w:val="1"/>
          <w:numId w:val="1"/>
        </w:numPr>
        <w:rPr/>
      </w:pPr>
      <w:bookmarkStart w:id="1170" w:name="__RefHeading___Toc1147577_3244359995"/>
      <w:bookmarkStart w:id="1171" w:name="_Toc395"/>
      <w:bookmarkEnd w:id="1169"/>
      <w:bookmarkEnd w:id="1170"/>
      <w:r>
        <w:rPr>
          <w:rtl w:val="true"/>
        </w:rPr>
        <w:t>سوره صف</w:t>
      </w:r>
      <w:bookmarkEnd w:id="1171"/>
    </w:p>
    <w:p>
      <w:pPr>
        <w:pStyle w:val="Heading3"/>
        <w:numPr>
          <w:ilvl w:val="2"/>
          <w:numId w:val="1"/>
        </w:numPr>
        <w:rPr/>
      </w:pPr>
      <w:bookmarkStart w:id="1172" w:name="__RefHeading___Toc1147579_3244359995"/>
      <w:bookmarkStart w:id="1173" w:name="_Toc396"/>
      <w:bookmarkEnd w:id="1172"/>
      <w:r>
        <w:rPr>
          <w:rtl w:val="true"/>
        </w:rPr>
        <w:t>اشاره</w:t>
      </w:r>
      <w:bookmarkEnd w:id="1173"/>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صف،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پس از تغابن نازل شده است</w:t>
      </w:r>
      <w:r>
        <w:rPr>
          <w:rFonts w:eastAsia="IRNazanin" w:cs="IRNazanin"/>
          <w:color w:val="111111"/>
          <w:sz w:val="28"/>
          <w:szCs w:val="28"/>
          <w:rtl w:val="true"/>
          <w:lang w:bidi="fa-IR"/>
        </w:rPr>
        <w:t xml:space="preserve">.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4" w:name="pg13188_126944"/>
      <w:bookmarkStart w:id="1175" w:name="pg13188_126944"/>
      <w:bookmarkEnd w:id="1175"/>
    </w:p>
    <w:p>
      <w:pPr>
        <w:pStyle w:val="Heading3"/>
        <w:numPr>
          <w:ilvl w:val="2"/>
          <w:numId w:val="1"/>
        </w:numPr>
        <w:rPr/>
      </w:pPr>
      <w:bookmarkStart w:id="1176" w:name="pg13188_126944"/>
      <w:bookmarkStart w:id="1177" w:name="__RefHeading___Toc1147581_3244359995"/>
      <w:bookmarkStart w:id="1178" w:name="_Toc397"/>
      <w:bookmarkEnd w:id="1176"/>
      <w:bookmarkEnd w:id="1177"/>
      <w:r>
        <w:rPr>
          <w:rtl w:val="true"/>
        </w:rPr>
        <w:t>فضیلت و ثواب قرائت سوره صف</w:t>
      </w:r>
      <w:bookmarkEnd w:id="1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ابو بصیر،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صف را بخواند و آن را در نمازهای واجب و نافله، عادت همیشگی خود قرار دهد، ان شاء الله خداوند او را با ملائکه و انبیای مقرب خویش در یک صف قرار می‌دهد</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عیسی علیه السلام بر او درود می‌فرستد و تا زمانی که در دنیاست، برای او طلب استغفار می‌کند و چون بمیرد، در آخرت، همراه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این سوره در سفر عادت کند و آن را پیوسته بخواند، خداوند عز و جل او را حفظ می‌کند و از مصائب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 در امان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تا زمانی که در دنیاست، عیسی علیه السلام برای او طلب استغفار می‌کند و زمانی که بمیرد، در آخرت همراه او خواهد بود و هر کس به خواندن این سوره در سفر عادت کند، خداوند او را حفظ می‌کند و او را از مصائب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 در امان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آن که به سلامت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و به خواندن این سوره در سفر عادت کند، از مصائب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تا زمانی که نزد خانواده‌اش بازگردد، به اذن خداوند تعالی سالم می‌ماند</w:t>
      </w:r>
      <w:r>
        <w:rPr>
          <w:rFonts w:eastAsia="IRNazanin" w:cs="IRNazanin"/>
          <w:color w:val="111111"/>
          <w:sz w:val="28"/>
          <w:szCs w:val="28"/>
          <w:rtl w:val="true"/>
          <w:lang w:bidi="fa-IR"/>
        </w:rPr>
        <w:t xml:space="preserve">. </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9" w:name="pg13188_126946"/>
      <w:bookmarkStart w:id="1180" w:name="pg13188_126946"/>
      <w:bookmarkEnd w:id="1180"/>
    </w:p>
    <w:p>
      <w:pPr>
        <w:pStyle w:val="Heading3"/>
        <w:numPr>
          <w:ilvl w:val="2"/>
          <w:numId w:val="1"/>
        </w:numPr>
        <w:rPr/>
      </w:pPr>
      <w:bookmarkStart w:id="1181" w:name="pg13188_126946"/>
      <w:bookmarkStart w:id="1182" w:name="__RefHeading___Toc1147583_3244359995"/>
      <w:bookmarkStart w:id="1183" w:name="_Toc398"/>
      <w:bookmarkEnd w:id="1181"/>
      <w:bookmarkEnd w:id="1182"/>
      <w:r>
        <w:rPr>
          <w:rtl w:val="true"/>
        </w:rPr>
        <w:t>تفسیر سوره صف</w:t>
      </w:r>
      <w:bookmarkEnd w:id="1183"/>
    </w:p>
    <w:p>
      <w:pPr>
        <w:pStyle w:val="Heading4"/>
        <w:numPr>
          <w:ilvl w:val="3"/>
          <w:numId w:val="1"/>
        </w:numPr>
        <w:rPr/>
      </w:pPr>
      <w:bookmarkStart w:id="1184" w:name="__RefHeading___Toc1147585_3244359995"/>
      <w:bookmarkStart w:id="1185" w:name="_Toc399"/>
      <w:bookmarkEnd w:id="1184"/>
      <w:r>
        <w:rPr>
          <w:rtl w:val="true"/>
        </w:rPr>
        <w:t>اشاره</w:t>
      </w:r>
      <w:bookmarkEnd w:id="1185"/>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186" w:name="__RefHeading___Toc1147587_3244359995"/>
      <w:bookmarkStart w:id="1187" w:name="_Toc400"/>
      <w:bookmarkEnd w:id="1186"/>
      <w:r>
        <w:rPr>
          <w:rtl w:val="true"/>
        </w:rPr>
        <w:t>«</w:t>
      </w:r>
      <w:r>
        <w:rPr>
          <w:rtl w:val="true"/>
        </w:rPr>
        <w:t>سَبَّحَ للهِ مَا فِی السَّمَاواتِ ومَا فِی الأَرْضِ</w:t>
      </w:r>
      <w:r>
        <w:rPr>
          <w:rtl w:val="true"/>
        </w:rPr>
        <w:t>...</w:t>
      </w:r>
      <w:r>
        <w:rPr>
          <w:rtl w:val="true"/>
        </w:rPr>
        <w:t>عِندَ اللهِ أَن تَقُولوا مَا لا تَفْعَلونَ</w:t>
      </w:r>
      <w:r>
        <w:rPr>
          <w:rtl w:val="true"/>
        </w:rPr>
        <w:t>(</w:t>
      </w:r>
      <w:r>
        <w:rPr/>
        <w:t>3</w:t>
      </w:r>
      <w:r>
        <w:rPr>
          <w:rtl w:val="true"/>
        </w:rPr>
        <w:t>)»</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ومَا فِی الأَرْضِ وهُو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آنچه در زمین است به تسبیح خدا می پردازند و اوست ارجمند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می گویید که انجام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یاران رسول خدا صلی الله علیه و آله و سلم را مورد خطاب قرار می‌دهد که به رسول خدا صلی الله علیه و آله و سلم وعده دادند که او را یاری می‌کنند و با دستور او مخالفت نمی‌کنند و عهد خود را در باره امیر المؤمنین که سلام و درود خدا بر او باد، نمی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آنان به آنچه می‌گویند، وفا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اعتراف و اقرار خودشان، مؤمنین نامید، اگرچه راست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ابی عمیر، از هشام بن سالم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w:t>
      </w:r>
      <w:bookmarkStart w:id="1188" w:name="pg13188_126947"/>
    </w:p>
    <w:p>
      <w:pPr>
        <w:pStyle w:val="BookText"/>
        <w:rPr/>
      </w:pPr>
      <w:bookmarkEnd w:id="1188"/>
      <w:r>
        <w:rPr>
          <w:rFonts w:ascii="IRNazanin" w:hAnsi="IRNazanin" w:eastAsia="IRNazanin"/>
          <w:color w:val="111111"/>
          <w:sz w:val="28"/>
          <w:sz w:val="28"/>
          <w:szCs w:val="28"/>
          <w:rtl w:val="true"/>
          <w:lang w:bidi="fa-IR"/>
        </w:rPr>
        <w:t>وعده مؤمن به برادرش، نذر اوست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وعده، خلف وعده کند، وعده الهی را زیر پا نهاده و در معرض خشم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89" w:name="__RefHeading___Toc1147589_3244359995"/>
      <w:bookmarkStart w:id="1190" w:name="_Toc401"/>
      <w:bookmarkEnd w:id="1189"/>
      <w:r>
        <w:rPr>
          <w:rtl w:val="true"/>
        </w:rPr>
        <w:t>«</w:t>
      </w:r>
      <w:r>
        <w:rPr>
          <w:rtl w:val="true"/>
        </w:rPr>
        <w:t>إِنَّ اللهَ یُحِبُّ الذِینَ یُقَاتِلونَ فِی سَبِیلهِ صَفًّا کَأَنَّهُم بُنیَانٌ مَّرْصُوصٌ</w:t>
      </w:r>
      <w:r>
        <w:rPr>
          <w:rtl w:val="true"/>
        </w:rPr>
        <w:t>(</w:t>
      </w:r>
      <w:r>
        <w:rPr/>
        <w:t>4</w:t>
      </w:r>
      <w:r>
        <w:rPr>
          <w:rtl w:val="true"/>
        </w:rPr>
        <w:t>)»</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دوست دارد کسانی را که در راه او صف در صف چنان که گویی بنایی ریخته شده از سرب اند، جهاد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عبید و محمد بن قاسم، همگی، از حسین بن حکیم، از حسن بن حسین، از حیّان بن علی، از کلبی، از ابو صالح، از ابن عباس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و حمزه و عبیدة بن حارث که سلام و درود خدا بر آنان باد و سهل بن حنین و حارث بن صمّه و ابو دجانه انصاری که خداوند از آنان خشنود باد، نازل شده است</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حسین بن محمد، از حجاج بن یوسف، از بشر ابن حسین، از زبیر بن عدی، از ضحاک، از ابن عباس که خداوند از او خشنود باد، در باره این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حمزه شیر خدا و رسولش، عبیدة بن حارث و مقداد بن اسود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وی،  از عبدالعزیز بن یحیی، از میسرة بن محمد، از ابراهیم بن محمد، از ابن فضیل، از حسّان بن عبیدالله، از ضحّاک بن مزاحم، از ابن عباس که خداوند از او خشنود باد،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هنگامی که در جنگ بود، </w:t>
      </w:r>
      <w:bookmarkStart w:id="1191" w:name="pg13188_126948"/>
    </w:p>
    <w:p>
      <w:pPr>
        <w:pStyle w:val="BookText"/>
        <w:rPr/>
      </w:pPr>
      <w:bookmarkEnd w:id="1191"/>
      <w:r>
        <w:rPr>
          <w:rFonts w:ascii="IRNazanin" w:hAnsi="IRNazanin" w:eastAsia="IRNazanin"/>
          <w:color w:val="111111"/>
          <w:sz w:val="28"/>
          <w:sz w:val="28"/>
          <w:szCs w:val="28"/>
          <w:rtl w:val="true"/>
          <w:lang w:bidi="fa-IR"/>
        </w:rPr>
        <w:t>همچون بنایی ریخته شده از سرب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راجع به او سخن گفته و او را مدح فرموده است و هیچ کس همچون او مشرکین را به قتل نرساند</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عباس با حذف سند،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بن ابی طالب علیه السلام حمزه، عبیدة بن حارث، سهل بن حنیف، حارث بن صمّه، ابو دجانه انصاری و مقداد بن اسود کندی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حبری، از ابن عباس روایت شده است که این آیه در شأن علی علیه السلام، حمزه، عبیدة بن حارث، سهل بن حنیف، حارث بن صمّه و ابو دجانه نازل شده است</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سپس مؤمنانی را که در راه خدا جهاد کردند و جنگیدند ذکر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بنایی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Style w:val="FootnoteAnchor"/>
          <w:rtl w:val="true"/>
        </w:rPr>
        <w:footnoteReference w:id="1556"/>
      </w:r>
    </w:p>
    <w:p>
      <w:pPr>
        <w:pStyle w:val="Heading4"/>
        <w:numPr>
          <w:ilvl w:val="3"/>
          <w:numId w:val="1"/>
        </w:numPr>
        <w:rPr/>
      </w:pPr>
      <w:bookmarkStart w:id="1192" w:name="__RefHeading___Toc1147591_3244359995"/>
      <w:bookmarkStart w:id="1193" w:name="_Toc402"/>
      <w:bookmarkEnd w:id="1192"/>
      <w:r>
        <w:rPr>
          <w:rtl w:val="true"/>
        </w:rPr>
        <w:t>«</w:t>
      </w:r>
      <w:r>
        <w:rPr>
          <w:rtl w:val="true"/>
        </w:rPr>
        <w:t>وإِذْ قَال مُوسَی لقَومِهِ یَا قَومِ لمَ تُؤْذُونَنِی</w:t>
      </w:r>
      <w:r>
        <w:rPr>
          <w:rtl w:val="true"/>
        </w:rPr>
        <w:t>...</w:t>
      </w:r>
      <w:r>
        <w:rPr>
          <w:rtl w:val="true"/>
        </w:rPr>
        <w:t>جَاءهُم بِالبَیِّنَاتِ قَالوا هَذَا سِحْرٌ مُّبِینٌ</w:t>
      </w:r>
      <w:r>
        <w:rPr>
          <w:rtl w:val="true"/>
        </w:rPr>
        <w:t>(</w:t>
      </w:r>
      <w:r>
        <w:rPr/>
        <w:t>6</w:t>
      </w:r>
      <w:r>
        <w:rPr>
          <w:rtl w:val="true"/>
        </w:rPr>
        <w:t>)»</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لمَ تُؤْذُونَنِی وقَد تَّعْلمُونَ أَنِّی رَسُول اللهِ إِلیْکُمْ فَلمَّا زَاغُوا أَزَاغَ اللهُ قُلوبَهُمْ واللهُ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آزارم می دهید با این که می دانید من فرستاده خدا به سوی شما هستم؟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برگردانید و خدا مردم نافرمان را هدایت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که پیش از من بوده تصدیق می کنم و به فرستاده ای که </w:t>
      </w:r>
    </w:p>
    <w:p>
      <w:pPr>
        <w:pStyle w:val="BookText"/>
        <w:rPr/>
      </w:pPr>
      <w:r>
        <w:rPr>
          <w:rFonts w:ascii="IRNazanin" w:hAnsi="IRNazanin" w:eastAsia="IRNazanin"/>
          <w:color w:val="111111"/>
          <w:sz w:val="28"/>
          <w:sz w:val="28"/>
          <w:szCs w:val="28"/>
          <w:rtl w:val="true"/>
          <w:lang w:bidi="fa-IR"/>
        </w:rPr>
        <w:t>پس از من می آید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آنان دلایل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یعنی خداوند در قلوبشان شک و تردید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عیسی بن مریم علیه السلام به بنی اسرائیل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رَسُول اللهِ إِلیْکُمْ فَلمَّا زَاغُوا أَزَاغَ اللهُ قُلوبَهُمْ واللهُ لا یَهْدِی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تو محمد و احمد و بشیر و نذیر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چون من در زمین ستوده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چون در آسمان ستوده‌تر از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است، چون هر کس خداوند را اطاعت کند، به بهشت بشارت می‌دهم و نذیر است، چون هر کس از فرمان خدا سرپیچی کند، به آتش بیم می‌دهم</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حسن بن محبوب، از محمد بن فضیل، از ابو حمزه، از امام باقر علیه السلام روایت کرد که ـ در حدیثی طولانی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تورات بر موسی علیه السلام نازل شد، بشارت به محمد صلی الله علیه و آله و سلم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و موسی علیه السلام ده پیامبر بود و جانشین موسی علیه السلام، یوشع بن نون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جوانمردی است که خداوند نام او را در کتابش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همواره به محمد که سلام و درود خدا بر او باد،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تا این که خداوند مسیح عیسی بن مریم علیه السلام را به پیامبری مبعوث کرد و او به پیامبری محمد صلی الله علیه و آله و سلم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تعالی در این زمینه،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نام او را نزد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یهود و نصاری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محمد که سلام و درود خدا بر او باد و نام او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فِی</w:t>
      </w:r>
      <w:bookmarkStart w:id="1194" w:name="pg13188_126950"/>
    </w:p>
    <w:p>
      <w:pPr>
        <w:pStyle w:val="BookText"/>
        <w:rPr/>
      </w:pPr>
      <w:bookmarkEnd w:id="1194"/>
      <w:r>
        <w:rPr>
          <w:rFonts w:ascii="Amiri" w:hAnsi="Amiri" w:eastAsia="Amiri" w:cs="Amiri"/>
          <w:color w:val="111111"/>
          <w:sz w:val="28"/>
          <w:sz w:val="28"/>
          <w:szCs w:val="28"/>
          <w:rtl w:val="true"/>
          <w:lang w:bidi="ar-SA"/>
        </w:rPr>
        <w:t>التَّورَاةِ والإِنْجِیل یَأْمُرُهُم بِالمَعْرُوفِ ویَنْهَاهُمْ عَنِ المُنکَرِ</w:t>
      </w:r>
      <w:r>
        <w:rPr>
          <w:rFonts w:eastAsia="Amiri" w:cs="Amiri" w:ascii="Amiri" w:hAnsi="Amiri"/>
          <w:color w:val="111111"/>
          <w:sz w:val="28"/>
          <w:szCs w:val="28"/>
          <w:rtl w:val="true"/>
          <w:lang w:bidi="ar-SA"/>
        </w:rPr>
        <w:t>»</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تورات و انجیل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پبامبری که آنان را به کار پسندیده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کار ناپسند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عز و جل است که از زبان عیسی علیه السلام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و عیسی علیه السلام به آمدن محمد صلی الله علیه و آله و سلم بشارت دادند، همان طور که برخی پیامبران به آمدن برخی دیگر بشارت می‌دادند تا این که زمان بعثت محمد صلی الله علیه و آله و سلم فرا رسید</w:t>
      </w:r>
      <w:r>
        <w:rPr>
          <w:rFonts w:eastAsia="IRNazanin" w:cs="IRNazanin"/>
          <w:color w:val="111111"/>
          <w:sz w:val="28"/>
          <w:szCs w:val="28"/>
          <w:rtl w:val="true"/>
          <w:lang w:bidi="fa-IR"/>
        </w:rPr>
        <w:t>.</w:t>
      </w:r>
      <w:r>
        <w:rPr>
          <w:rStyle w:val="FootnoteAnchor"/>
          <w:rtl w:val="true"/>
        </w:rPr>
        <w:footnoteReference w:id="1559"/>
      </w:r>
    </w:p>
    <w:p>
      <w:pPr>
        <w:pStyle w:val="Heading4"/>
        <w:numPr>
          <w:ilvl w:val="3"/>
          <w:numId w:val="1"/>
        </w:numPr>
        <w:rPr/>
      </w:pPr>
      <w:bookmarkStart w:id="1195" w:name="__RefHeading___Toc1147593_3244359995"/>
      <w:bookmarkStart w:id="1196" w:name="_Toc403"/>
      <w:bookmarkEnd w:id="1195"/>
      <w:r>
        <w:rPr>
          <w:rtl w:val="true"/>
        </w:rPr>
        <w:t>«</w:t>
      </w:r>
      <w:r>
        <w:rPr>
          <w:rtl w:val="true"/>
        </w:rPr>
        <w:t>یُرِیدُونَ لیُطْفِؤُوا نُورَ اللهِ بِأَفْواهِهِمْ واللهُ مُتِمُّ نُورِهِ ولو کَرِهَ الکَافِرُونَ</w:t>
      </w:r>
      <w:r>
        <w:rPr>
          <w:rtl w:val="true"/>
        </w:rPr>
        <w:t>(</w:t>
      </w:r>
      <w:r>
        <w:rPr/>
        <w:t>8</w:t>
      </w:r>
      <w:r>
        <w:rPr>
          <w:rtl w:val="true"/>
        </w:rPr>
        <w:t>)»</w:t>
      </w:r>
      <w:bookmarkEnd w:id="1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دهان خود خاموش کنند و حال آن که خدا گر چه کافران را ناخوش افتد، نور خود را کامل خواهد گردانید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برخی یاران ما، از ابن محبوب، از محمد بن فضیل، از ابوالحسن ماضی، امام موسی کاظم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ولایت امیرالمؤمنین علیه السلام را با کلامشان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امامت را تمام می‌کند؛ 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w:t>
      </w:r>
      <w:r>
        <w:rPr>
          <w:rStyle w:val="FootnoteAnchor"/>
          <w:rtl w:val="true"/>
        </w:rPr>
        <w:footnoteReference w:id="1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و آن نوری که ما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w:t>
      </w:r>
      <w:r>
        <w:rPr>
          <w:rFonts w:eastAsia="IRNazanin" w:cs="IRNazanin"/>
          <w:color w:val="111111"/>
          <w:sz w:val="28"/>
          <w:szCs w:val="28"/>
          <w:rtl w:val="true"/>
          <w:lang w:bidi="fa-IR"/>
        </w:rPr>
        <w:t>»</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فرستاده خود را با هدایت و آیین درست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رسولش را به ولایت وصی و جانشین خود دستور داد و ولایت، همان دین حق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قائم عجل الله فرجه الشریف، این دین را بر تمامی ادیان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 بولایة القائم علیه السلام و لو کره الکافرون بولایة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نورش را به وسیله ولایت قائم علیه السلام تمام می‌کند، اگر چه کافران به ولایت علی علیه السلام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کلمات، جزء قرآن است، اما  غیر از آن تأویل است</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وی، از احمد بن ادریس، از حسین بن عبدالله، از محمد بن حسن و موسی بن عمر، از حسن بن محبوب، از محمد بن فضیل، از امام موسی کاظم علیه السلام نقل کرده است که از آن حضرت در باره  این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ولایت امیر المؤمنین علیه السلام را با کلامشان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تمام می‌کند و امامت، همان نور است و این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و آن نوری که ما فرو فرستادیم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همان امام است</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عبدالله، از اسماعیل بن اسحاق، از یحیی بن هاشم، از ابو جارود، از امام باقر علیه السلام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بِأَفْواهِهِمْ 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این امر را رها کنید، خداوند رها نمی‌کند</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از محمد بن وهبان، از احمد بن جعفر صولی، از علی بن حسین، از حمید بن ربیع، از هشیم بن بشیر، از ابو اسحاق حارث بن عبدالله </w:t>
      </w:r>
    </w:p>
    <w:p>
      <w:pPr>
        <w:pStyle w:val="BookText"/>
        <w:rPr/>
      </w:pPr>
      <w:r>
        <w:rPr>
          <w:rFonts w:ascii="IRNazanin" w:hAnsi="IRNazanin" w:eastAsia="IRNazanin"/>
          <w:color w:val="111111"/>
          <w:sz w:val="28"/>
          <w:sz w:val="28"/>
          <w:szCs w:val="28"/>
          <w:rtl w:val="true"/>
          <w:lang w:bidi="fa-IR"/>
        </w:rPr>
        <w:t>حاسدی،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زمین نگاه کرد و مرا از میان آنان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دیگر نگریست و علی علیه السلام را به عنوان برادر و وزیر و جانشین و خلیفه من در میان امتم، و ولیّ هر مؤمنی پس از من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دشمن باشد، با خدا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عشق بورزد، به خدا عشق ورزیده است، و هر کس دشمن او باشد،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مؤمنین او را دوست دارند و تنها کافران  با او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نور زمین و رکن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کلمة التقوی و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لیُطْفِئُواْ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اللهُ إِلاَّ أَن یُتِمَّ نُورَهُ و لو کَرِهَ الکَافِرُونَ</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کلام مرا شنید، باید به غائبین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بر آنان می‌گیرم</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بار سوم نگاه کرد و پس از من و علی بن ابی طالب علیه السلام، یازده امام را برگزید که سلام و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پس از دیگری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دنیا رفت، دیگری به جا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ستاره‌های آسمان؛ هر گاه ستاره‌ای پنهان شود، ستاره دیگری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هادیان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هیچ کس به آنان ضرری نمی‌رساند و تلاش برای ناکام گذاشتن و خوار کردن آنان به نتیجه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خدا به روی زمین هستند و آنان بر خلق خدا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کند، از خدا اطاعت کرده است و هر کس از آنان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هستند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نمی‌شوند تا این که بر من در کنار حوض وارد آیند</w:t>
      </w:r>
      <w:r>
        <w:rPr>
          <w:rFonts w:eastAsia="IRNazanin" w:cs="IRNazanin"/>
          <w:color w:val="111111"/>
          <w:sz w:val="28"/>
          <w:szCs w:val="28"/>
          <w:rtl w:val="true"/>
          <w:lang w:bidi="fa-IR"/>
        </w:rPr>
        <w:t>.</w:t>
      </w:r>
      <w:r>
        <w:rPr>
          <w:rStyle w:val="FootnoteAnchor"/>
          <w:rtl w:val="true"/>
        </w:rPr>
        <w:footnoteReference w:id="1567"/>
      </w:r>
      <w:bookmarkStart w:id="1197" w:name="pg13188_126953"/>
    </w:p>
    <w:p>
      <w:pPr>
        <w:pStyle w:val="Heading4"/>
        <w:numPr>
          <w:ilvl w:val="3"/>
          <w:numId w:val="1"/>
        </w:numPr>
        <w:rPr/>
      </w:pPr>
      <w:bookmarkStart w:id="1198" w:name="__RefHeading___Toc1147595_3244359995"/>
      <w:bookmarkStart w:id="1199" w:name="_Toc404"/>
      <w:bookmarkEnd w:id="1197"/>
      <w:bookmarkEnd w:id="1198"/>
      <w:r>
        <w:rPr>
          <w:rtl w:val="true"/>
        </w:rPr>
        <w:t>«</w:t>
      </w:r>
      <w:r>
        <w:rPr>
          <w:rtl w:val="true"/>
        </w:rPr>
        <w:t>هُو الذِی أَرْسَل رَسُولهُ بِالهُدَی ودِینِ الحَقِّ لیُظْهِرَهُ عَلی الدِّینِ کُلهِ ولو کَرِهَ المُشْرِکُونَ</w:t>
      </w:r>
      <w:r>
        <w:rPr>
          <w:rtl w:val="true"/>
        </w:rPr>
        <w:t>(</w:t>
      </w:r>
      <w:r>
        <w:rPr/>
        <w:t>9</w:t>
      </w:r>
      <w:r>
        <w:rPr>
          <w:rtl w:val="true"/>
        </w:rPr>
        <w:t>)»</w:t>
      </w:r>
      <w:bookmarkEnd w:id="1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فرستاده خود را با هدایت و آیین درست روانه کرد تا آن را بر هر چه دین است فائق گرداند، هر چند مشرکان را ناخوش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هوذه، از ابراهیم، از عبدالله بن حماد، از ابو بصیر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تأویل آن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زمانی تأویل آن نازل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زمانی که قائم عجل الله فرجه الشریف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که سلام و درود خدا بر او باد، ظهور کند، هر کافر و مشرکی از ظهور او ناخشنود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حتی اگر درون صخره‌ای پنهان شوند، صخره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کافر یا مشرکی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او می‌آید و او را می‌کشد</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وی از احمد بن ادریس، از عبدالله بن محمد، از صفوان بن یحیی، از یعقوب بن شعیب، از عمران بن میثم، از عبایة بن ربعی، از امیرالمؤمنین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آشکار شده است؟ نه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حتی روستایی باقی نمی‌ماند، مگر این که صبحگاهان و شامگاهان، ندای شهادت به 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خداوند و پیامبری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سر داده شود</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وی از یوسف بن یعقوب، از محمد بن ابی بکر مقریء، از نعیم بن سلیمان، از لیث، از مجاهد، از ابن عباس در 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فقط زمانی </w:t>
      </w:r>
    </w:p>
    <w:p>
      <w:pPr>
        <w:pStyle w:val="BookText"/>
        <w:rPr/>
      </w:pPr>
      <w:r>
        <w:rPr>
          <w:rFonts w:ascii="IRNazanin" w:hAnsi="IRNazanin" w:eastAsia="IRNazanin"/>
          <w:color w:val="111111"/>
          <w:sz w:val="28"/>
          <w:sz w:val="28"/>
          <w:szCs w:val="28"/>
          <w:rtl w:val="true"/>
          <w:lang w:bidi="fa-IR"/>
        </w:rPr>
        <w:t>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که، هیچ یهودی و نصرانی و صاحب آیینی نماند، مگر این که به اسلام گرویده باشد و گوسفند و گرگ و گاو و شیر و انسان و مار در امان باشند و حتی موش، انبان را پاره نکند و جزیه از میان برداشته شود و صلیب شکسته شود و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این همان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ظهور قائم عجل الله فرجه الشریف اتفاق می‌افتد</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برخی یاران ما، از ابن محبوب، از محمد بن فضیل، از امام موسی کاظم علیه السلام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به ولایت وصی و جانشین خود دستور داد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دین را بر تمامی ادیان در زمان ظهور قائم عجل الله فرجه الشریف مسلط می‌سازد</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عبدالله از محمد بن حسین ابن ابی خطاب، از محمد بن سنان، از عمار بن مروان، از منخل بن جمیل، از جابر بن یزید، از امام باقر علیه السلام در باره کلام خداوند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این دین را در زمان ظهور قائم علیه السلام مسلط می‌سازد</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در باره کلام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لیُطْفِؤُوا نُورَ اللهِ بِأَفْواهِهِمْ واللهُ مُتِمُّ نُورِهِ</w:t>
      </w:r>
      <w:r>
        <w:rPr>
          <w:rFonts w:eastAsia="Amiri" w:cs="Amiri" w:ascii="Amiri" w:hAnsi="Amiri"/>
          <w:color w:val="111111"/>
          <w:sz w:val="28"/>
          <w:szCs w:val="28"/>
          <w:rtl w:val="true"/>
          <w:lang w:bidi="ar-SA"/>
        </w:rPr>
        <w:t>»</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نور خدا را با دهان خود خاموش کنند و حال آن که خدا گرچه کافران را ناخوش افتد،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ظهور قائم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ظهور کند، دین اسلام را بر همه ادیان مسلط می‌سازد تا جایی که غیر او عبادت </w:t>
      </w:r>
      <w:bookmarkStart w:id="1200" w:name="pg13188_126955"/>
    </w:p>
    <w:p>
      <w:pPr>
        <w:pStyle w:val="BookText"/>
        <w:rPr/>
      </w:pPr>
      <w:bookmarkEnd w:id="1200"/>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چنین می‌شود که زمین را از عدل و داد پر می‌کند، چنان که پیش از آن، آکنده از ظلم و جور شده بود</w:t>
      </w:r>
      <w:r>
        <w:rPr>
          <w:rFonts w:eastAsia="IRNazanin" w:cs="IRNazanin"/>
          <w:color w:val="111111"/>
          <w:sz w:val="28"/>
          <w:szCs w:val="28"/>
          <w:rtl w:val="true"/>
          <w:lang w:bidi="fa-IR"/>
        </w:rPr>
        <w:t>.</w:t>
      </w:r>
      <w:r>
        <w:rPr>
          <w:rStyle w:val="FootnoteAnchor"/>
          <w:rtl w:val="true"/>
        </w:rPr>
        <w:footnoteReference w:id="1574"/>
      </w:r>
    </w:p>
    <w:p>
      <w:pPr>
        <w:pStyle w:val="Heading4"/>
        <w:numPr>
          <w:ilvl w:val="3"/>
          <w:numId w:val="1"/>
        </w:numPr>
        <w:rPr/>
      </w:pPr>
      <w:bookmarkStart w:id="1201" w:name="__RefHeading___Toc1147597_3244359995"/>
      <w:bookmarkStart w:id="1202" w:name="_Toc405"/>
      <w:bookmarkEnd w:id="1201"/>
      <w:r>
        <w:rPr>
          <w:rtl w:val="true"/>
        </w:rPr>
        <w:t>«</w:t>
      </w:r>
      <w:r>
        <w:rPr>
          <w:rtl w:val="true"/>
        </w:rPr>
        <w:t>یَا أَیُّهَا الذِینَ آَمَنُوا هَل أَدُلکُمْ عَلی تِجَارَةٍ</w:t>
      </w:r>
      <w:r>
        <w:rPr>
          <w:rtl w:val="true"/>
        </w:rPr>
        <w:t>...</w:t>
      </w:r>
      <w:r>
        <w:rPr>
          <w:rtl w:val="true"/>
        </w:rPr>
        <w:t xml:space="preserve">نَصْرٌ مِّنَ اللهِ وفَتْحٌ قَرِیبٌ وبَشِّرِ المُؤْمِنِینَ </w:t>
      </w:r>
      <w:r>
        <w:rPr>
          <w:rtl w:val="true"/>
        </w:rPr>
        <w:t>(</w:t>
      </w:r>
      <w:r>
        <w:rPr/>
        <w:t>13</w:t>
      </w:r>
      <w:r>
        <w:rPr>
          <w:rtl w:val="true"/>
        </w:rPr>
        <w:t>)»</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فِی سَبِیل اللهِ بِأَمْوالکُمْ وأَنفُسِکُمْ ذَلکُمْ خَیْرٌ لکُمْ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تُحِبُّونَهَا نَصْرٌ مِّنَ اللهِ وفَتْحٌ قَرِیبٌ وبَشِّرِ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تجارتی راه نمایم که شما را از عذابی دردناک می‌رهاند؟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فرستاده او بگروید و در راه خدا با مال و جانتان جهاد 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گناهانتان را بر شما ببخشاید و شما را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کامیابی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که آن را دوست دارید، یاری و پیروزی نزدیکی از جانب خداست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جارود، از امام باقر علیه السلام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آن تجارت چیست، مال و جان و فرزندانمان را در این راه فدا می‌کنیم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تُؤْمِنُونَ بِاللهِ ورَسُولهِ وتُجَاهِدُونَ فِی سَبِیل اللهِ بِأَمْوالکُمْ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تُحِبُّونَهَا نَصْرٌ مِّنَ اللهِ وفَتْحٌ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با فتح قائم عجل الله فرجه الشریف  و نیز فتح مکه</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ابی حسن دیلمی که رحمت خدا بر او باد، از رجال خود با سند متصل، از نوفلی، از امام صادق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تجارت پرسودی هستم که از عذاب دردناک نجات می‌دهد و من همان هستم که خداوند در قرآن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وی از شیخ ابو جعفر طوسی از عبدالواحد بن حسن، از محمد بن محمد جوینی، از علی بن احمد واحدی، در حدیثی مرفوع از پیامبر صلی الله علیه و آله و سلم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مبارزه علی علیه السلام با عمرو بن عبدود بهتر از اعمال امت من تا روز قیامت است و آن همان تجارت پرسود است که از عذاب دردناک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ورَسُولهِ وتُجَاهِدُونَ فِی سَبِیل اللهِ بِأَمْوالکُمْ وأَنفُسِکُمْ ذَلکُمْ خَیْرٌ لکُمْ إِن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ذُنُوبَکُمْ ویُدْخِلکُمْ جَنَّاتٍ تَجْرِی مِن تَحْتِهَا الأَنْهَارُ ومَسَاکِنَ طَیِّبَةً فِی جَنَّاتِ عَدْنٍ ذَلکَ الفَوزُ العَظِیمُ</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دقاق، از ایوب بن محمد بن وراق، از حجاج بن محمد، از حسن بن جعفر، از حسن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 و ابو هریره در باره تفسیر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کاردان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کاردان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در باره این آیه شریفه از پیامبر صلی الله علیه و آله و سلم سئوال کردیم و آن حضرت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قصری از مروارید در بهشت است و در آن قصر، هفتاد خانه از یاقوت قرمز و در هر خانه، هفتاد اتاق از زمرد سبز و در هر اتاق، هفتاد تخت و بر هر تخت، هفتاد بستر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بر هر بستر، زنی با چشمان سیاه نشسته است و در هر قصری، هفتاد سفره است و در هر سفره‌ای، هفتاد نوع غذاست، و در هر اتاقی، هفتاد خدمتکار مرد و زن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هر صبح نیرویی به مؤمن عطا می‌کند، تا آن جا که </w:t>
      </w:r>
      <w:bookmarkStart w:id="1203" w:name="pg13188_126957"/>
    </w:p>
    <w:p>
      <w:pPr>
        <w:pStyle w:val="BookText"/>
        <w:rPr/>
      </w:pPr>
      <w:bookmarkEnd w:id="1203"/>
      <w:r>
        <w:rPr>
          <w:rFonts w:ascii="IRNazanin" w:hAnsi="IRNazanin" w:eastAsia="IRNazanin"/>
          <w:color w:val="111111"/>
          <w:sz w:val="28"/>
          <w:sz w:val="28"/>
          <w:szCs w:val="28"/>
          <w:rtl w:val="true"/>
          <w:lang w:bidi="fa-IR"/>
        </w:rPr>
        <w:t>بتواند از همه این امکانات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عرض یک ساعت، کام بگیرد و بهره مند شود</w:t>
      </w:r>
      <w:r>
        <w:rPr>
          <w:rFonts w:eastAsia="IRNazanin" w:cs="IRNazanin"/>
          <w:color w:val="111111"/>
          <w:sz w:val="28"/>
          <w:szCs w:val="28"/>
          <w:rtl w:val="true"/>
          <w:lang w:bidi="fa-IR"/>
        </w:rPr>
        <w:t>.</w:t>
      </w:r>
      <w:r>
        <w:rPr>
          <w:rStyle w:val="FootnoteAnchor"/>
          <w:rtl w:val="true"/>
        </w:rPr>
        <w:footnoteReference w:id="1577"/>
      </w:r>
    </w:p>
    <w:p>
      <w:pPr>
        <w:pStyle w:val="Heading4"/>
        <w:numPr>
          <w:ilvl w:val="3"/>
          <w:numId w:val="1"/>
        </w:numPr>
        <w:rPr/>
      </w:pPr>
      <w:bookmarkStart w:id="1204" w:name="__RefHeading___Toc1147599_3244359995"/>
      <w:bookmarkStart w:id="1205" w:name="_Toc406"/>
      <w:bookmarkEnd w:id="1204"/>
      <w:r>
        <w:rPr>
          <w:rtl w:val="true"/>
        </w:rPr>
        <w:t>«</w:t>
      </w:r>
      <w:r>
        <w:rPr>
          <w:rtl w:val="true"/>
        </w:rPr>
        <w:t>یَا أَیُّهَا الذِینَ آَمَنُوا کُونوا أَنصَارَ اللهِ کَمَا قَال</w:t>
      </w:r>
      <w:r>
        <w:rPr>
          <w:rtl w:val="true"/>
        </w:rPr>
        <w:t>...</w:t>
      </w:r>
      <w:r>
        <w:rPr>
          <w:rtl w:val="true"/>
        </w:rPr>
        <w:t>عَلی عَدُوهِمْ فَأَصْبَحُوا ظَاهِرِینَ</w:t>
      </w:r>
      <w:r>
        <w:rPr>
          <w:rtl w:val="true"/>
        </w:rPr>
        <w:t>(</w:t>
      </w:r>
      <w:r>
        <w:rPr/>
        <w:t>14</w:t>
      </w:r>
      <w:r>
        <w:rPr>
          <w:rtl w:val="true"/>
        </w:rPr>
        <w:t>)»</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 باشید همان 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 اند؟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 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باره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کافر شدند، کسانی بودند که شبیه عیسی علیه السلام را به صلیب کشیده و کشتند و آن کسانی که ایمان آوردند، گروهی بودند که پذیرفتند تا شبیه عیسی علیه السلام کشته شود؛ اما آن گروه که او را کشتند و به صلیب کشیدند، 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فَأَیَّدْنَا الذِینَ آَمَنُوا عَلی عَدُوهِمْ فَأَصْبَحُوا ظَاهِرِینَ</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و تعدادی یاران ما، از سهل بن زیاد، و همگی از ابن محبوب، از ابو یحیی کوکب الدم،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 علیه السلام شیعه او بودند، و شیعه ما حواریون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 علیه السلام نسبت به او مطیع‌تر از حواریون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فقط به حواریون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w:t>
      </w:r>
    </w:p>
    <w:p>
      <w:pPr>
        <w:pStyle w:val="BookText"/>
        <w:rPr/>
      </w:pPr>
      <w:r>
        <w:rPr>
          <w:rFonts w:ascii="IRNazanin" w:hAnsi="IRNazanin" w:eastAsia="IRNazanin"/>
          <w:color w:val="111111"/>
          <w:sz w:val="28"/>
          <w:sz w:val="28"/>
          <w:szCs w:val="28"/>
          <w:rtl w:val="true"/>
          <w:lang w:bidi="fa-IR"/>
        </w:rPr>
        <w:t>اللهِ قَال الحَوارِیُّونَ 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آنان نه او را در برابر یهود یاری کردند و نه با یهودیان جنگیدند، اما به خدا سوگند که شیعه ما از زمان رسول خدا صلی الله علیه و آله و سلم ما را یاری می‌کنند، به خاطر ما می‌جنگند، سوزانده می‌شوند، اذیت می‌شوند و از سرزمینشان آواره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ما به آنان جزای نیک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بینی دوستان ما را با شمشیر بزنند، با ما دشمن نمی‌شوند و به خدا سوگند، اگر به دشمنانمان نزدیک گردم و مال بسیاری به آنها عطا کنم، ما را دوست نخواهند داشت</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عبدالله بن سابق، از محمد بن عبدالملک بن زنجویه، از عبد رزاق، از معمر روایت کرده است که قتادة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الذِینَ آَمَنُوا کُونوا أَنصَارَ اللهِ کَمَا قَال عِیسَی ابْنُ مَرْیَمَ للحَوارِیِّینَ 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خداوند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صلی الله علیه و آله و سلم آمدند و با او بیعت کردند و او را یاری کردند، تا آن جا که خداوند دینش را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حواریون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علی علیه السلام و حمزه علیه السلام و جعفر علیه السلام و عثمان بن مظعون و دیگران را نام برد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عسگری 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الصحابه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الدرجارت،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الدرجارت،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مؤمن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الائمة علیهم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شیرینی است که از آرد گندم و آب و عسل تهیه می‌شود و از کلمه فالوذه در فارسی 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عبارت بخشی از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است که در اصل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والذِینَ آمَنُوا بِاللهِ ورُسُلهِ أُولئِکَ هُمُ الصِّدِّیقُونَ والشُّهَدَاء عِندَ رَبِّهِمْ لهُمْ أَجْرُهُمْ ونُورُهُمْ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به نقل از سمعانی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خطی تفسیر ثعلبی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نزاع من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 و نزیع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غریبی که از اهل و عشیره خود دور افتاده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 و دنباله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و المعجم الوسیط و اللسان، ماده 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جا به معنای لبه جهنم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آهن یا وسیله داغ نهادن</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است که می‌جوید، ولی نمی‌یابد و آن ضدّ مبارک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ضراح، خانه‌ای است در آسمان، به موازات کعبه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مصحف شریف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مَن یُشْرِکْ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 جمع رقیة می‌باشد و آن چیزی است که برای دفع بلا بر بازو می‌بندند و یا بر گردن آویزان می‌کنند، حرز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المحیط، ماده رقی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مترجمان فارسی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 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بساط</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فرش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ارزشمند ترجمه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برخی دیگر، آن را مجاز تلقی کرده و معادل همسران محترم و بلندبالا را برای آن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اول با روایاتی که در مواضع مختلف این تفسیر آمده است، سازگارتر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گیاهی که برای رنگ‌آمیزی لباس از آن استفاده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ماده ورس</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 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 ستاره‌ای از برج‌هایی در مغرب است که با طلوع فجر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آن، رقیب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ستاره، در مشرق و در همان لحظه طلوع می‌کند و هر شب تا سیزده شب، این کار ادامه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عرب‌های جاهلی، بارش باران، وزش باد و گرما و سرما را به افتادن این ستاره‌ها نسبت می‌دادند و آنها را عامل باران و باد و گرما و سرما می‌دانستند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ماده نوء</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توحید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بابویه در التوحید 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احمد بن محمد بن عمران دقاق که رحمت خدا بر او باد، از محمد بن یعقوب کلینی، از علی بن محمد، از محمد بن عیسی، از حسین بن خالد، از ابو الحسن امام موسی الرضا علیه السلام روایت کرده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حدیث را عیناً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اسناد درست است و شاید آن چه در نسخه آمده است، سهو قلم مصنف باشد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آیه در مصحف شریف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یَکُونُوا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خطبه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الائمه علیهم السلام،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 ضبع بوده است که آن را شأن و موقعیت ترجمه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زیر بغل تا وسط بازوست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بالای زیر بغل، مورد نظر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ماده ضبع،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نسخه اصلی این چنین است، اما به نظر می‌رسد که باید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همراه واو عطف؛ در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زکریا، حدّثنا محمد بن عیسی، حدّثنا شعیب بن واقد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شخص با آن که نمی‌خواهد کالایی را بخرد، ولی قیمت آن را مرتب بالا می‌برد تا دیگران بشنوند و قیمت بالاتری را پیشنهاد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جا به مجاز به 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 نجش</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image" Target="media/image2.jpeg"/><Relationship Id="rId894" Type="http://schemas.openxmlformats.org/officeDocument/2006/relationships/image" Target="media/image2.jpeg"/><Relationship Id="rId895" Type="http://schemas.openxmlformats.org/officeDocument/2006/relationships/footer" Target="footer888.xml"/><Relationship Id="rId896" Type="http://schemas.openxmlformats.org/officeDocument/2006/relationships/footnotes" Target="footnotes.xml"/><Relationship Id="rId897" Type="http://schemas.openxmlformats.org/officeDocument/2006/relationships/numbering" Target="numbering.xml"/><Relationship Id="rId898" Type="http://schemas.openxmlformats.org/officeDocument/2006/relationships/fontTable" Target="fontTable.xml"/><Relationship Id="rId899" Type="http://schemas.openxmlformats.org/officeDocument/2006/relationships/settings" Target="settings.xml"/><Relationship Id="rId9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900</Pages>
  <Words>57135</Words>
  <Characters>212096</Characters>
  <CharactersWithSpaces>268390</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2026-08-24T01:31:53Z</dcterms:created>
  <dc:creator>ghaemiyeh.com</dc:creator>
  <dc:description/>
  <dc:language>en-US</dc:language>
  <cp:lastModifiedBy/>
  <dcterms:modified xsi:type="dcterms:W3CDTF">2026-08-24T05:02:26Z</dcterms:modified>
  <cp:revision>1</cp:revision>
  <dc:subject/>
  <dc:title>ترجمه تفسیر روایی البرهان جلد 8</dc:title>
</cp:coreProperties>
</file>

<file path=docProps/custom.xml><?xml version="1.0" encoding="utf-8"?>
<Properties xmlns="http://schemas.openxmlformats.org/officeDocument/2006/custom-properties" xmlns:vt="http://schemas.openxmlformats.org/officeDocument/2006/docPropsVTypes"/>
</file>