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398.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314.xml" ContentType="application/vnd.openxmlformats-officedocument.wordprocessingml.footer+xml"/>
  <Override PartName="/word/footer320.xml" ContentType="application/vnd.openxmlformats-officedocument.wordprocessingml.footer+xml"/>
  <Override PartName="/word/footer315.xml" ContentType="application/vnd.openxmlformats-officedocument.wordprocessingml.footer+xml"/>
  <Override PartName="/word/footer79.xml" ContentType="application/vnd.openxmlformats-officedocument.wordprocessingml.footer+xml"/>
  <Override PartName="/word/footer345.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29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440.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9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290.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10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متن </w:t>
      </w:r>
      <w:r>
        <w:rPr/>
        <w:t>٬</w:t>
      </w:r>
      <w:r>
        <w:rPr>
          <w:rtl w:val="true"/>
        </w:rPr>
        <w:t xml:space="preserve"> ترجمه و شرح کامل رسائل شیخ انصاری</w:t>
      </w:r>
      <w:r>
        <w:rPr>
          <w:rtl w:val="true"/>
        </w:rPr>
        <w:t xml:space="preserve">« </w:t>
      </w:r>
      <w:r>
        <w:rPr>
          <w:rtl w:val="true"/>
        </w:rPr>
        <w:t>به روش پرسش و پاسخ</w:t>
      </w:r>
      <w:r>
        <w:rPr>
          <w:rtl w:val="true"/>
        </w:rPr>
        <w:t xml:space="preserve">» </w:t>
      </w:r>
      <w:r>
        <w:rPr>
          <w:rtl w:val="true"/>
        </w:rPr>
        <w:t xml:space="preserve">جلد </w:t>
      </w:r>
      <w:r>
        <w:rPr/>
        <w:t>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59101_222507752">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359103_222507752">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359105_222507752">
            <w:r>
              <w:rPr>
                <w:webHidden/>
                <w:rStyle w:val="IndexLink"/>
                <w:rtl w:val="true"/>
              </w:rPr>
              <w:t>[</w:t>
            </w:r>
            <w:r>
              <w:rPr>
                <w:rStyle w:val="IndexLink"/>
              </w:rPr>
              <w:t>3</w:t>
            </w:r>
            <w:r>
              <w:rPr>
                <w:rStyle w:val="IndexLink"/>
                <w:rtl w:val="true"/>
              </w:rPr>
              <w:t xml:space="preserve">-] </w:t>
            </w:r>
            <w:r>
              <w:rPr>
                <w:rStyle w:val="IndexLink"/>
                <w:rtl w:val="true"/>
              </w:rPr>
              <w:t>اصل احتیاط</w:t>
            </w:r>
            <w:r>
              <w:rPr>
                <w:rStyle w:val="IndexLink"/>
                <w:rtl w:val="true"/>
              </w:rPr>
              <w:tab/>
            </w:r>
            <w:r>
              <w:rPr>
                <w:rStyle w:val="IndexLink"/>
              </w:rPr>
              <w:t>10</w:t>
            </w:r>
          </w:hyperlink>
        </w:p>
        <w:p>
          <w:pPr>
            <w:pStyle w:val="Contents3"/>
            <w:tabs>
              <w:tab w:val="clear" w:pos="8459"/>
              <w:tab w:val="right" w:pos="9026" w:leader="dot"/>
            </w:tabs>
            <w:rPr/>
          </w:pPr>
          <w:hyperlink w:anchor="__RefHeading___Toc359107_222507752">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359109_222507752">
            <w:r>
              <w:rPr>
                <w:webHidden/>
                <w:rStyle w:val="IndexLink"/>
                <w:rtl w:val="true"/>
              </w:rPr>
              <w:t>مطلب اوّل</w:t>
            </w:r>
            <w:r>
              <w:rPr>
                <w:rStyle w:val="IndexLink"/>
                <w:rtl w:val="true"/>
              </w:rPr>
              <w:t xml:space="preserve">: </w:t>
            </w:r>
            <w:r>
              <w:rPr>
                <w:rStyle w:val="IndexLink"/>
                <w:rtl w:val="true"/>
              </w:rPr>
              <w:t>در دوران امر میان حرمت و غیر وجوب از احکام دیگر</w:t>
            </w:r>
            <w:r>
              <w:rPr>
                <w:rStyle w:val="IndexLink"/>
                <w:rtl w:val="true"/>
              </w:rPr>
              <w:tab/>
            </w:r>
            <w:r>
              <w:rPr>
                <w:rStyle w:val="IndexLink"/>
              </w:rPr>
              <w:t>10</w:t>
            </w:r>
          </w:hyperlink>
        </w:p>
        <w:p>
          <w:pPr>
            <w:pStyle w:val="Contents3"/>
            <w:tabs>
              <w:tab w:val="clear" w:pos="8459"/>
              <w:tab w:val="right" w:pos="9026" w:leader="dot"/>
            </w:tabs>
            <w:rPr/>
          </w:pPr>
          <w:hyperlink w:anchor="__RefHeading___Toc359111_222507752">
            <w:r>
              <w:rPr>
                <w:webHidden/>
                <w:rStyle w:val="IndexLink"/>
                <w:rtl w:val="true"/>
              </w:rPr>
              <w:t>مسأله اوّل</w:t>
            </w:r>
            <w:r>
              <w:rPr>
                <w:rStyle w:val="IndexLink"/>
                <w:rtl w:val="true"/>
              </w:rPr>
              <w:t xml:space="preserve">: </w:t>
            </w:r>
            <w:r>
              <w:rPr>
                <w:rStyle w:val="IndexLink"/>
                <w:rtl w:val="true"/>
              </w:rPr>
              <w:t>شبهه موضوعیّه</w:t>
            </w:r>
            <w:r>
              <w:rPr>
                <w:rStyle w:val="IndexLink"/>
                <w:rtl w:val="true"/>
              </w:rPr>
              <w:tab/>
            </w:r>
            <w:r>
              <w:rPr>
                <w:rStyle w:val="IndexLink"/>
              </w:rPr>
              <w:t>10</w:t>
            </w:r>
          </w:hyperlink>
        </w:p>
        <w:p>
          <w:pPr>
            <w:pStyle w:val="Contents3"/>
            <w:tabs>
              <w:tab w:val="clear" w:pos="8459"/>
              <w:tab w:val="right" w:pos="9026" w:leader="dot"/>
            </w:tabs>
            <w:rPr/>
          </w:pPr>
          <w:hyperlink w:anchor="__RefHeading___Toc359113_222507752">
            <w:r>
              <w:rPr>
                <w:webHidden/>
                <w:rStyle w:val="IndexLink"/>
                <w:rtl w:val="true"/>
              </w:rPr>
              <w:t>تشریح المسائل</w:t>
            </w:r>
            <w:r>
              <w:rPr>
                <w:rStyle w:val="IndexLink"/>
                <w:rtl w:val="true"/>
              </w:rPr>
              <w:tab/>
            </w:r>
            <w:r>
              <w:rPr>
                <w:rStyle w:val="IndexLink"/>
              </w:rPr>
              <w:t>11</w:t>
            </w:r>
          </w:hyperlink>
        </w:p>
        <w:p>
          <w:pPr>
            <w:pStyle w:val="Contents4"/>
            <w:tabs>
              <w:tab w:val="clear" w:pos="8176"/>
              <w:tab w:val="right" w:pos="9026" w:leader="dot"/>
            </w:tabs>
            <w:rPr/>
          </w:pPr>
          <w:hyperlink w:anchor="__RefHeading___Toc359115_222507752">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359117_222507752">
            <w:r>
              <w:rPr>
                <w:webHidden/>
                <w:rStyle w:val="IndexLink"/>
                <w:rtl w:val="true"/>
              </w:rPr>
              <w:t>مقام اوّل در شبهه محصوره</w:t>
            </w:r>
            <w:r>
              <w:rPr>
                <w:rStyle w:val="IndexLink"/>
                <w:rtl w:val="true"/>
              </w:rPr>
              <w:tab/>
            </w:r>
            <w:r>
              <w:rPr>
                <w:rStyle w:val="IndexLink"/>
              </w:rPr>
              <w:t>14</w:t>
            </w:r>
          </w:hyperlink>
        </w:p>
        <w:p>
          <w:pPr>
            <w:pStyle w:val="Contents5"/>
            <w:tabs>
              <w:tab w:val="clear" w:pos="7892"/>
              <w:tab w:val="right" w:pos="9026" w:leader="dot"/>
            </w:tabs>
            <w:rPr/>
          </w:pPr>
          <w:hyperlink w:anchor="__RefHeading___Toc359119_222507752">
            <w:r>
              <w:rPr>
                <w:webHidden/>
                <w:rStyle w:val="IndexLink"/>
                <w:rtl w:val="true"/>
              </w:rPr>
              <w:t>اشاره</w:t>
            </w:r>
            <w:r>
              <w:rPr>
                <w:rStyle w:val="IndexLink"/>
                <w:rtl w:val="true"/>
              </w:rPr>
              <w:tab/>
            </w:r>
            <w:r>
              <w:rPr>
                <w:rStyle w:val="IndexLink"/>
              </w:rPr>
              <w:t>14</w:t>
            </w:r>
          </w:hyperlink>
        </w:p>
        <w:p>
          <w:pPr>
            <w:pStyle w:val="Contents5"/>
            <w:tabs>
              <w:tab w:val="clear" w:pos="7892"/>
              <w:tab w:val="right" w:pos="9026" w:leader="dot"/>
            </w:tabs>
            <w:rPr/>
          </w:pPr>
          <w:hyperlink w:anchor="__RefHeading___Toc359121_222507752">
            <w:r>
              <w:rPr>
                <w:webHidden/>
                <w:rStyle w:val="IndexLink"/>
                <w:rtl w:val="true"/>
              </w:rPr>
              <w:t>[</w:t>
            </w:r>
            <w:r>
              <w:rPr>
                <w:rStyle w:val="IndexLink"/>
                <w:rtl w:val="true"/>
              </w:rPr>
              <w:t>مقام اول</w:t>
            </w:r>
            <w:r>
              <w:rPr>
                <w:rStyle w:val="IndexLink"/>
                <w:rtl w:val="true"/>
              </w:rPr>
              <w:t xml:space="preserve">] </w:t>
            </w:r>
            <w:r>
              <w:rPr>
                <w:rStyle w:val="IndexLink"/>
                <w:rtl w:val="true"/>
              </w:rPr>
              <w:t>مخالفت قطعیّه با موارد علم اجمالی جایز نیست</w:t>
            </w:r>
            <w:r>
              <w:rPr>
                <w:rStyle w:val="IndexLink"/>
                <w:rtl w:val="true"/>
              </w:rPr>
              <w:tab/>
            </w:r>
            <w:r>
              <w:rPr>
                <w:rStyle w:val="IndexLink"/>
              </w:rPr>
              <w:t>14</w:t>
            </w:r>
          </w:hyperlink>
        </w:p>
        <w:p>
          <w:pPr>
            <w:pStyle w:val="Contents5"/>
            <w:tabs>
              <w:tab w:val="clear" w:pos="7892"/>
              <w:tab w:val="right" w:pos="9026" w:leader="dot"/>
            </w:tabs>
            <w:rPr/>
          </w:pPr>
          <w:hyperlink w:anchor="__RefHeading___Toc359123_222507752">
            <w:r>
              <w:rPr>
                <w:webHidden/>
                <w:rStyle w:val="IndexLink"/>
                <w:rtl w:val="true"/>
              </w:rPr>
              <w:t>تشریح المسائل</w:t>
            </w:r>
            <w:r>
              <w:rPr>
                <w:rStyle w:val="IndexLink"/>
                <w:rtl w:val="true"/>
              </w:rPr>
              <w:tab/>
            </w:r>
            <w:r>
              <w:rPr>
                <w:rStyle w:val="IndexLink"/>
              </w:rPr>
              <w:t>16</w:t>
            </w:r>
          </w:hyperlink>
        </w:p>
        <w:p>
          <w:pPr>
            <w:pStyle w:val="Contents5"/>
            <w:tabs>
              <w:tab w:val="clear" w:pos="7892"/>
              <w:tab w:val="right" w:pos="9026" w:leader="dot"/>
            </w:tabs>
            <w:rPr/>
          </w:pPr>
          <w:hyperlink w:anchor="__RefHeading___Toc359125_222507752">
            <w:r>
              <w:rPr>
                <w:webHidden/>
                <w:rStyle w:val="IndexLink"/>
                <w:rtl w:val="true"/>
              </w:rPr>
              <w:t>تشریح المسائل</w:t>
            </w:r>
            <w:r>
              <w:rPr>
                <w:rStyle w:val="IndexLink"/>
                <w:rtl w:val="true"/>
              </w:rPr>
              <w:tab/>
            </w:r>
            <w:r>
              <w:rPr>
                <w:rStyle w:val="IndexLink"/>
              </w:rPr>
              <w:t>26</w:t>
            </w:r>
          </w:hyperlink>
        </w:p>
        <w:p>
          <w:pPr>
            <w:pStyle w:val="Contents5"/>
            <w:tabs>
              <w:tab w:val="clear" w:pos="7892"/>
              <w:tab w:val="right" w:pos="9026" w:leader="dot"/>
            </w:tabs>
            <w:rPr/>
          </w:pPr>
          <w:hyperlink w:anchor="__RefHeading___Toc359127_222507752">
            <w:r>
              <w:rPr>
                <w:webHidden/>
                <w:rStyle w:val="IndexLink"/>
                <w:rtl w:val="true"/>
              </w:rPr>
              <w:t>تشریح المسائل</w:t>
            </w:r>
            <w:r>
              <w:rPr>
                <w:rStyle w:val="IndexLink"/>
                <w:rtl w:val="true"/>
              </w:rPr>
              <w:tab/>
            </w:r>
            <w:r>
              <w:rPr>
                <w:rStyle w:val="IndexLink"/>
              </w:rPr>
              <w:t>31</w:t>
            </w:r>
          </w:hyperlink>
        </w:p>
        <w:p>
          <w:pPr>
            <w:pStyle w:val="Contents5"/>
            <w:tabs>
              <w:tab w:val="clear" w:pos="7892"/>
              <w:tab w:val="right" w:pos="9026" w:leader="dot"/>
            </w:tabs>
            <w:rPr/>
          </w:pPr>
          <w:hyperlink w:anchor="__RefHeading___Toc359129_222507752">
            <w:r>
              <w:rPr>
                <w:webHidden/>
                <w:rStyle w:val="IndexLink"/>
                <w:rtl w:val="true"/>
              </w:rPr>
              <w:t>تشریح المسائل</w:t>
            </w:r>
            <w:r>
              <w:rPr>
                <w:rStyle w:val="IndexLink"/>
                <w:rtl w:val="true"/>
              </w:rPr>
              <w:tab/>
            </w:r>
            <w:r>
              <w:rPr>
                <w:rStyle w:val="IndexLink"/>
              </w:rPr>
              <w:t>35</w:t>
            </w:r>
          </w:hyperlink>
        </w:p>
        <w:p>
          <w:pPr>
            <w:pStyle w:val="Contents5"/>
            <w:tabs>
              <w:tab w:val="clear" w:pos="7892"/>
              <w:tab w:val="right" w:pos="9026" w:leader="dot"/>
            </w:tabs>
            <w:rPr/>
          </w:pPr>
          <w:hyperlink w:anchor="__RefHeading___Toc359131_222507752">
            <w:r>
              <w:rPr>
                <w:webHidden/>
                <w:rStyle w:val="IndexLink"/>
                <w:rtl w:val="true"/>
              </w:rPr>
              <w:t>تشریح المسائل</w:t>
            </w:r>
            <w:r>
              <w:rPr>
                <w:rStyle w:val="IndexLink"/>
                <w:rtl w:val="true"/>
              </w:rPr>
              <w:tab/>
            </w:r>
            <w:r>
              <w:rPr>
                <w:rStyle w:val="IndexLink"/>
              </w:rPr>
              <w:t>42</w:t>
            </w:r>
          </w:hyperlink>
        </w:p>
        <w:p>
          <w:pPr>
            <w:pStyle w:val="Contents5"/>
            <w:tabs>
              <w:tab w:val="clear" w:pos="7892"/>
              <w:tab w:val="right" w:pos="9026" w:leader="dot"/>
            </w:tabs>
            <w:rPr/>
          </w:pPr>
          <w:hyperlink w:anchor="__RefHeading___Toc359133_222507752">
            <w:r>
              <w:rPr>
                <w:webHidden/>
                <w:rStyle w:val="IndexLink"/>
                <w:rtl w:val="true"/>
              </w:rPr>
              <w:t>تشریح المسائل</w:t>
            </w:r>
            <w:r>
              <w:rPr>
                <w:rStyle w:val="IndexLink"/>
                <w:rtl w:val="true"/>
              </w:rPr>
              <w:tab/>
            </w:r>
            <w:r>
              <w:rPr>
                <w:rStyle w:val="IndexLink"/>
              </w:rPr>
              <w:t>51</w:t>
            </w:r>
          </w:hyperlink>
        </w:p>
        <w:p>
          <w:pPr>
            <w:pStyle w:val="Contents5"/>
            <w:tabs>
              <w:tab w:val="clear" w:pos="7892"/>
              <w:tab w:val="right" w:pos="9026" w:leader="dot"/>
            </w:tabs>
            <w:rPr/>
          </w:pPr>
          <w:hyperlink w:anchor="__RefHeading___Toc359135_222507752">
            <w:r>
              <w:rPr>
                <w:webHidden/>
                <w:rStyle w:val="IndexLink"/>
                <w:rtl w:val="true"/>
              </w:rPr>
              <w:t>تشریح المسائل</w:t>
            </w:r>
            <w:r>
              <w:rPr>
                <w:rStyle w:val="IndexLink"/>
                <w:rtl w:val="true"/>
              </w:rPr>
              <w:tab/>
            </w:r>
            <w:r>
              <w:rPr>
                <w:rStyle w:val="IndexLink"/>
              </w:rPr>
              <w:t>58</w:t>
            </w:r>
          </w:hyperlink>
        </w:p>
        <w:p>
          <w:pPr>
            <w:pStyle w:val="Contents5"/>
            <w:tabs>
              <w:tab w:val="clear" w:pos="7892"/>
              <w:tab w:val="right" w:pos="9026" w:leader="dot"/>
            </w:tabs>
            <w:rPr/>
          </w:pPr>
          <w:hyperlink w:anchor="__RefHeading___Toc359137_222507752">
            <w:r>
              <w:rPr>
                <w:webHidden/>
                <w:rStyle w:val="IndexLink"/>
                <w:rtl w:val="true"/>
              </w:rPr>
              <w:t>عدم تفاوت میان عنوان واحد و عنوان مردّد</w:t>
            </w:r>
            <w:r>
              <w:rPr>
                <w:rStyle w:val="IndexLink"/>
                <w:rtl w:val="true"/>
              </w:rPr>
              <w:tab/>
            </w:r>
            <w:r>
              <w:rPr>
                <w:rStyle w:val="IndexLink"/>
              </w:rPr>
              <w:t>60</w:t>
            </w:r>
          </w:hyperlink>
        </w:p>
        <w:p>
          <w:pPr>
            <w:pStyle w:val="Contents5"/>
            <w:tabs>
              <w:tab w:val="clear" w:pos="7892"/>
              <w:tab w:val="right" w:pos="9026" w:leader="dot"/>
            </w:tabs>
            <w:rPr/>
          </w:pPr>
          <w:hyperlink w:anchor="__RefHeading___Toc359139_222507752">
            <w:r>
              <w:rPr>
                <w:webHidden/>
                <w:rStyle w:val="IndexLink"/>
                <w:rtl w:val="true"/>
              </w:rPr>
              <w:t>تشریح المسائل</w:t>
            </w:r>
            <w:r>
              <w:rPr>
                <w:rStyle w:val="IndexLink"/>
                <w:rtl w:val="true"/>
              </w:rPr>
              <w:tab/>
            </w:r>
            <w:r>
              <w:rPr>
                <w:rStyle w:val="IndexLink"/>
              </w:rPr>
              <w:t>61</w:t>
            </w:r>
          </w:hyperlink>
        </w:p>
        <w:p>
          <w:pPr>
            <w:pStyle w:val="Contents5"/>
            <w:tabs>
              <w:tab w:val="clear" w:pos="7892"/>
              <w:tab w:val="right" w:pos="9026" w:leader="dot"/>
            </w:tabs>
            <w:rPr/>
          </w:pPr>
          <w:hyperlink w:anchor="__RefHeading___Toc359141_222507752">
            <w:r>
              <w:rPr>
                <w:webHidden/>
                <w:rStyle w:val="IndexLink"/>
                <w:rtl w:val="true"/>
              </w:rPr>
              <w:t>تلخیص المطالب به روش گفتگو</w:t>
            </w:r>
            <w:r>
              <w:rPr>
                <w:rStyle w:val="IndexLink"/>
                <w:rtl w:val="true"/>
              </w:rPr>
              <w:tab/>
            </w:r>
            <w:r>
              <w:rPr>
                <w:rStyle w:val="IndexLink"/>
              </w:rPr>
              <w:t>65</w:t>
            </w:r>
          </w:hyperlink>
        </w:p>
        <w:p>
          <w:pPr>
            <w:pStyle w:val="Contents5"/>
            <w:tabs>
              <w:tab w:val="clear" w:pos="7892"/>
              <w:tab w:val="right" w:pos="9026" w:leader="dot"/>
            </w:tabs>
            <w:rPr/>
          </w:pPr>
          <w:hyperlink w:anchor="__RefHeading___Toc359143_222507752">
            <w:r>
              <w:rPr>
                <w:webHidden/>
                <w:rStyle w:val="IndexLink"/>
                <w:rtl w:val="true"/>
              </w:rPr>
              <w:t>اما مقام دوم</w:t>
            </w:r>
            <w:r>
              <w:rPr>
                <w:rStyle w:val="IndexLink"/>
                <w:rtl w:val="true"/>
              </w:rPr>
              <w:t xml:space="preserve">: </w:t>
            </w:r>
            <w:r>
              <w:rPr>
                <w:rStyle w:val="IndexLink"/>
                <w:rtl w:val="true"/>
              </w:rPr>
              <w:t>آیا اجتناب از تمام شبهات واجب است؟</w:t>
            </w:r>
            <w:r>
              <w:rPr>
                <w:rStyle w:val="IndexLink"/>
                <w:rtl w:val="true"/>
              </w:rPr>
              <w:tab/>
            </w:r>
            <w:r>
              <w:rPr>
                <w:rStyle w:val="IndexLink"/>
              </w:rPr>
              <w:t>80</w:t>
            </w:r>
          </w:hyperlink>
        </w:p>
        <w:p>
          <w:pPr>
            <w:pStyle w:val="Contents5"/>
            <w:tabs>
              <w:tab w:val="clear" w:pos="7892"/>
              <w:tab w:val="right" w:pos="9026" w:leader="dot"/>
            </w:tabs>
            <w:rPr/>
          </w:pPr>
          <w:hyperlink w:anchor="__RefHeading___Toc359145_222507752">
            <w:r>
              <w:rPr>
                <w:webHidden/>
                <w:rStyle w:val="IndexLink"/>
                <w:rtl w:val="true"/>
              </w:rPr>
              <w:t>تشریح المسائل</w:t>
            </w:r>
            <w:r>
              <w:rPr>
                <w:rStyle w:val="IndexLink"/>
                <w:rtl w:val="true"/>
              </w:rPr>
              <w:tab/>
            </w:r>
            <w:r>
              <w:rPr>
                <w:rStyle w:val="IndexLink"/>
              </w:rPr>
              <w:t>82</w:t>
            </w:r>
          </w:hyperlink>
        </w:p>
        <w:p>
          <w:pPr>
            <w:pStyle w:val="Contents5"/>
            <w:tabs>
              <w:tab w:val="clear" w:pos="7892"/>
              <w:tab w:val="right" w:pos="9026" w:leader="dot"/>
            </w:tabs>
            <w:rPr/>
          </w:pPr>
          <w:hyperlink w:anchor="__RefHeading___Toc359147_222507752">
            <w:r>
              <w:rPr>
                <w:webHidden/>
                <w:rStyle w:val="IndexLink"/>
                <w:rtl w:val="true"/>
              </w:rPr>
              <w:t>توهّم جریان اصالة الحلّ در هریک از مشتبهین و تخییر میان آن دو</w:t>
            </w:r>
            <w:r>
              <w:rPr>
                <w:rStyle w:val="IndexLink"/>
                <w:rtl w:val="true"/>
              </w:rPr>
              <w:tab/>
            </w:r>
            <w:r>
              <w:rPr>
                <w:rStyle w:val="IndexLink"/>
              </w:rPr>
              <w:t>88</w:t>
            </w:r>
          </w:hyperlink>
        </w:p>
        <w:p>
          <w:pPr>
            <w:pStyle w:val="Contents5"/>
            <w:tabs>
              <w:tab w:val="clear" w:pos="7892"/>
              <w:tab w:val="right" w:pos="9026" w:leader="dot"/>
            </w:tabs>
            <w:rPr/>
          </w:pPr>
          <w:hyperlink w:anchor="__RefHeading___Toc359149_222507752">
            <w:r>
              <w:rPr>
                <w:webHidden/>
                <w:rStyle w:val="IndexLink"/>
                <w:rtl w:val="true"/>
              </w:rPr>
              <w:t>پاسخ شیخ اعظم به اشکال فوق</w:t>
            </w:r>
            <w:r>
              <w:rPr>
                <w:rStyle w:val="IndexLink"/>
                <w:rtl w:val="true"/>
              </w:rPr>
              <w:tab/>
            </w:r>
            <w:r>
              <w:rPr>
                <w:rStyle w:val="IndexLink"/>
              </w:rPr>
              <w:t>88</w:t>
            </w:r>
          </w:hyperlink>
        </w:p>
        <w:p>
          <w:pPr>
            <w:pStyle w:val="Contents5"/>
            <w:tabs>
              <w:tab w:val="clear" w:pos="7892"/>
              <w:tab w:val="right" w:pos="9026" w:leader="dot"/>
            </w:tabs>
            <w:rPr/>
          </w:pPr>
          <w:hyperlink w:anchor="__RefHeading___Toc359151_222507752">
            <w:r>
              <w:rPr>
                <w:webHidden/>
                <w:rStyle w:val="IndexLink"/>
                <w:rtl w:val="true"/>
              </w:rPr>
              <w:t>حکم در تعارض اصلین تساقط است و نه تخییر</w:t>
            </w:r>
            <w:r>
              <w:rPr>
                <w:rStyle w:val="IndexLink"/>
                <w:rtl w:val="true"/>
              </w:rPr>
              <w:tab/>
            </w:r>
            <w:r>
              <w:rPr>
                <w:rStyle w:val="IndexLink"/>
              </w:rPr>
              <w:t>88</w:t>
            </w:r>
          </w:hyperlink>
        </w:p>
        <w:p>
          <w:pPr>
            <w:pStyle w:val="Contents5"/>
            <w:tabs>
              <w:tab w:val="clear" w:pos="7892"/>
              <w:tab w:val="right" w:pos="9026" w:leader="dot"/>
            </w:tabs>
            <w:rPr/>
          </w:pPr>
          <w:hyperlink w:anchor="__RefHeading___Toc359153_222507752">
            <w:r>
              <w:rPr>
                <w:webHidden/>
                <w:rStyle w:val="IndexLink"/>
                <w:rtl w:val="true"/>
              </w:rPr>
              <w:t>تشریح المسائل</w:t>
            </w:r>
            <w:r>
              <w:rPr>
                <w:rStyle w:val="IndexLink"/>
                <w:rtl w:val="true"/>
              </w:rPr>
              <w:tab/>
            </w:r>
            <w:r>
              <w:rPr>
                <w:rStyle w:val="IndexLink"/>
              </w:rPr>
              <w:t>89</w:t>
            </w:r>
          </w:hyperlink>
        </w:p>
        <w:p>
          <w:pPr>
            <w:pStyle w:val="Contents5"/>
            <w:tabs>
              <w:tab w:val="clear" w:pos="7892"/>
              <w:tab w:val="right" w:pos="9026" w:leader="dot"/>
            </w:tabs>
            <w:rPr/>
          </w:pPr>
          <w:hyperlink w:anchor="__RefHeading___Toc359155_222507752">
            <w:r>
              <w:rPr>
                <w:webHidden/>
                <w:rStyle w:val="IndexLink"/>
                <w:rtl w:val="true"/>
              </w:rPr>
              <w:t>تشریح المسائل</w:t>
            </w:r>
            <w:r>
              <w:rPr>
                <w:rStyle w:val="IndexLink"/>
                <w:rtl w:val="true"/>
              </w:rPr>
              <w:tab/>
            </w:r>
            <w:r>
              <w:rPr>
                <w:rStyle w:val="IndexLink"/>
              </w:rPr>
              <w:t>95</w:t>
            </w:r>
          </w:hyperlink>
        </w:p>
        <w:p>
          <w:pPr>
            <w:pStyle w:val="Contents5"/>
            <w:tabs>
              <w:tab w:val="clear" w:pos="7892"/>
              <w:tab w:val="right" w:pos="9026" w:leader="dot"/>
            </w:tabs>
            <w:rPr/>
          </w:pPr>
          <w:hyperlink w:anchor="__RefHeading___Toc359157_222507752">
            <w:r>
              <w:rPr>
                <w:webHidden/>
                <w:rStyle w:val="IndexLink"/>
                <w:rtl w:val="true"/>
              </w:rPr>
              <w:t>تشریح المسائل</w:t>
            </w:r>
            <w:r>
              <w:rPr>
                <w:rStyle w:val="IndexLink"/>
                <w:rtl w:val="true"/>
              </w:rPr>
              <w:tab/>
            </w:r>
            <w:r>
              <w:rPr>
                <w:rStyle w:val="IndexLink"/>
              </w:rPr>
              <w:t>100</w:t>
            </w:r>
          </w:hyperlink>
        </w:p>
        <w:p>
          <w:pPr>
            <w:pStyle w:val="Contents5"/>
            <w:tabs>
              <w:tab w:val="clear" w:pos="7892"/>
              <w:tab w:val="right" w:pos="9026" w:leader="dot"/>
            </w:tabs>
            <w:rPr/>
          </w:pPr>
          <w:hyperlink w:anchor="__RefHeading___Toc359159_222507752">
            <w:r>
              <w:rPr>
                <w:webHidden/>
                <w:rStyle w:val="IndexLink"/>
                <w:rtl w:val="true"/>
              </w:rPr>
              <w:t>تقریر وجه و دلیل سوّم حضرات توسط شیخ</w:t>
            </w:r>
            <w:r>
              <w:rPr>
                <w:rStyle w:val="IndexLink"/>
                <w:rtl w:val="true"/>
              </w:rPr>
              <w:tab/>
            </w:r>
            <w:r>
              <w:rPr>
                <w:rStyle w:val="IndexLink"/>
              </w:rPr>
              <w:t>103</w:t>
            </w:r>
          </w:hyperlink>
        </w:p>
        <w:p>
          <w:pPr>
            <w:pStyle w:val="Contents5"/>
            <w:tabs>
              <w:tab w:val="clear" w:pos="7892"/>
              <w:tab w:val="right" w:pos="9026" w:leader="dot"/>
            </w:tabs>
            <w:rPr/>
          </w:pPr>
          <w:hyperlink w:anchor="__RefHeading___Toc359161_222507752">
            <w:r>
              <w:rPr>
                <w:webHidden/>
                <w:rStyle w:val="IndexLink"/>
                <w:rtl w:val="true"/>
              </w:rPr>
              <w:t>تشریح المسائل</w:t>
            </w:r>
            <w:r>
              <w:rPr>
                <w:rStyle w:val="IndexLink"/>
                <w:rtl w:val="true"/>
              </w:rPr>
              <w:tab/>
            </w:r>
            <w:r>
              <w:rPr>
                <w:rStyle w:val="IndexLink"/>
              </w:rPr>
              <w:t>104</w:t>
            </w:r>
          </w:hyperlink>
        </w:p>
        <w:p>
          <w:pPr>
            <w:pStyle w:val="Contents5"/>
            <w:tabs>
              <w:tab w:val="clear" w:pos="7892"/>
              <w:tab w:val="right" w:pos="9026" w:leader="dot"/>
            </w:tabs>
            <w:rPr/>
          </w:pPr>
          <w:hyperlink w:anchor="__RefHeading___Toc359163_222507752">
            <w:r>
              <w:rPr>
                <w:webHidden/>
                <w:rStyle w:val="IndexLink"/>
                <w:rtl w:val="true"/>
              </w:rPr>
              <w:t>بررسی و نقد سخن میرزای قمی توسط شیخ اعظم</w:t>
            </w:r>
            <w:r>
              <w:rPr>
                <w:rStyle w:val="IndexLink"/>
                <w:rtl w:val="true"/>
              </w:rPr>
              <w:tab/>
            </w:r>
            <w:r>
              <w:rPr>
                <w:rStyle w:val="IndexLink"/>
              </w:rPr>
              <w:t>107</w:t>
            </w:r>
          </w:hyperlink>
        </w:p>
        <w:p>
          <w:pPr>
            <w:pStyle w:val="Contents5"/>
            <w:tabs>
              <w:tab w:val="clear" w:pos="7892"/>
              <w:tab w:val="right" w:pos="9026" w:leader="dot"/>
            </w:tabs>
            <w:rPr/>
          </w:pPr>
          <w:hyperlink w:anchor="__RefHeading___Toc359165_222507752">
            <w:r>
              <w:rPr>
                <w:webHidden/>
                <w:rStyle w:val="IndexLink"/>
                <w:rtl w:val="true"/>
              </w:rPr>
              <w:t>تشریح المسائل</w:t>
            </w:r>
            <w:r>
              <w:rPr>
                <w:rStyle w:val="IndexLink"/>
                <w:rtl w:val="true"/>
              </w:rPr>
              <w:tab/>
            </w:r>
            <w:r>
              <w:rPr>
                <w:rStyle w:val="IndexLink"/>
              </w:rPr>
              <w:t>109</w:t>
            </w:r>
          </w:hyperlink>
        </w:p>
        <w:p>
          <w:pPr>
            <w:pStyle w:val="Contents5"/>
            <w:tabs>
              <w:tab w:val="clear" w:pos="7892"/>
              <w:tab w:val="right" w:pos="9026" w:leader="dot"/>
            </w:tabs>
            <w:rPr/>
          </w:pPr>
          <w:hyperlink w:anchor="__RefHeading___Toc359167_222507752">
            <w:r>
              <w:rPr>
                <w:webHidden/>
                <w:rStyle w:val="IndexLink"/>
                <w:rtl w:val="true"/>
              </w:rPr>
              <w:t>روایاتی که دلالت دارند بر ارتکاب شبهه محصوره</w:t>
            </w:r>
            <w:r>
              <w:rPr>
                <w:rStyle w:val="IndexLink"/>
                <w:rtl w:val="true"/>
              </w:rPr>
              <w:tab/>
            </w:r>
            <w:r>
              <w:rPr>
                <w:rStyle w:val="IndexLink"/>
              </w:rPr>
              <w:t>112</w:t>
            </w:r>
          </w:hyperlink>
        </w:p>
        <w:p>
          <w:pPr>
            <w:pStyle w:val="Contents5"/>
            <w:tabs>
              <w:tab w:val="clear" w:pos="7892"/>
              <w:tab w:val="right" w:pos="9026" w:leader="dot"/>
            </w:tabs>
            <w:rPr/>
          </w:pPr>
          <w:hyperlink w:anchor="__RefHeading___Toc359169_222507752">
            <w:r>
              <w:rPr>
                <w:webHidden/>
                <w:rStyle w:val="IndexLink"/>
                <w:rtl w:val="true"/>
              </w:rPr>
              <w:t>تشریح المسائل</w:t>
            </w:r>
            <w:r>
              <w:rPr>
                <w:rStyle w:val="IndexLink"/>
                <w:rtl w:val="true"/>
              </w:rPr>
              <w:tab/>
            </w:r>
            <w:r>
              <w:rPr>
                <w:rStyle w:val="IndexLink"/>
              </w:rPr>
              <w:t>114</w:t>
            </w:r>
          </w:hyperlink>
        </w:p>
        <w:p>
          <w:pPr>
            <w:pStyle w:val="Contents5"/>
            <w:tabs>
              <w:tab w:val="clear" w:pos="7892"/>
              <w:tab w:val="right" w:pos="9026" w:leader="dot"/>
            </w:tabs>
            <w:rPr/>
          </w:pPr>
          <w:hyperlink w:anchor="__RefHeading___Toc359171_222507752">
            <w:r>
              <w:rPr>
                <w:webHidden/>
                <w:rStyle w:val="IndexLink"/>
                <w:rtl w:val="true"/>
              </w:rPr>
              <w:t>اخبار وارد شده در حلال بودن شیئی که حرمتش معلوم نیست، بطور کلّی بر سه صنف‌اند</w:t>
            </w:r>
            <w:r>
              <w:rPr>
                <w:rStyle w:val="IndexLink"/>
                <w:rtl w:val="true"/>
              </w:rPr>
              <w:t>:</w:t>
              <w:tab/>
            </w:r>
            <w:r>
              <w:rPr>
                <w:rStyle w:val="IndexLink"/>
              </w:rPr>
              <w:t>119</w:t>
            </w:r>
          </w:hyperlink>
        </w:p>
        <w:p>
          <w:pPr>
            <w:pStyle w:val="Contents6"/>
            <w:tabs>
              <w:tab w:val="clear" w:pos="7609"/>
              <w:tab w:val="right" w:pos="9026" w:leader="dot"/>
            </w:tabs>
            <w:rPr/>
          </w:pPr>
          <w:hyperlink w:anchor="__RefHeading___Toc359173_222507752">
            <w:r>
              <w:rPr>
                <w:webHidden/>
                <w:rStyle w:val="IndexLink"/>
              </w:rPr>
              <w:t>1</w:t>
            </w:r>
            <w:r>
              <w:rPr>
                <w:rStyle w:val="IndexLink"/>
                <w:rtl w:val="true"/>
              </w:rPr>
              <w:t xml:space="preserve">- </w:t>
            </w:r>
            <w:r>
              <w:rPr>
                <w:rStyle w:val="IndexLink"/>
                <w:rtl w:val="true"/>
              </w:rPr>
              <w:t>اخباری که دلالت بر حلیّت شی‌ء مجهول الحرمة دارند</w:t>
            </w:r>
            <w:r>
              <w:rPr>
                <w:rStyle w:val="IndexLink"/>
                <w:rtl w:val="true"/>
              </w:rPr>
              <w:tab/>
            </w:r>
            <w:r>
              <w:rPr>
                <w:rStyle w:val="IndexLink"/>
              </w:rPr>
              <w:t>119</w:t>
            </w:r>
          </w:hyperlink>
        </w:p>
        <w:p>
          <w:pPr>
            <w:pStyle w:val="Contents6"/>
            <w:tabs>
              <w:tab w:val="clear" w:pos="7609"/>
              <w:tab w:val="right" w:pos="9026" w:leader="dot"/>
            </w:tabs>
            <w:rPr/>
          </w:pPr>
          <w:hyperlink w:anchor="__RefHeading___Toc359175_222507752">
            <w:r>
              <w:rPr>
                <w:webHidden/>
                <w:rStyle w:val="IndexLink"/>
              </w:rPr>
              <w:t>2</w:t>
            </w:r>
            <w:r>
              <w:rPr>
                <w:rStyle w:val="IndexLink"/>
                <w:rtl w:val="true"/>
              </w:rPr>
              <w:t xml:space="preserve">- </w:t>
            </w:r>
            <w:r>
              <w:rPr>
                <w:rStyle w:val="IndexLink"/>
                <w:rtl w:val="true"/>
              </w:rPr>
              <w:t>اخباری که دلالت بر ارتکاب دو طرف شبهه دارند</w:t>
            </w:r>
            <w:r>
              <w:rPr>
                <w:rStyle w:val="IndexLink"/>
                <w:rtl w:val="true"/>
              </w:rPr>
              <w:tab/>
            </w:r>
            <w:r>
              <w:rPr>
                <w:rStyle w:val="IndexLink"/>
              </w:rPr>
              <w:t>120</w:t>
            </w:r>
          </w:hyperlink>
        </w:p>
        <w:p>
          <w:pPr>
            <w:pStyle w:val="Contents6"/>
            <w:tabs>
              <w:tab w:val="clear" w:pos="7609"/>
              <w:tab w:val="right" w:pos="9026" w:leader="dot"/>
            </w:tabs>
            <w:rPr/>
          </w:pPr>
          <w:hyperlink w:anchor="__RefHeading___Toc359177_222507752">
            <w:r>
              <w:rPr>
                <w:webHidden/>
                <w:rStyle w:val="IndexLink"/>
                <w:rtl w:val="true"/>
              </w:rPr>
              <w:t>تشریح المسائل</w:t>
            </w:r>
            <w:r>
              <w:rPr>
                <w:rStyle w:val="IndexLink"/>
                <w:rtl w:val="true"/>
              </w:rPr>
              <w:tab/>
            </w:r>
            <w:r>
              <w:rPr>
                <w:rStyle w:val="IndexLink"/>
              </w:rPr>
              <w:t>121</w:t>
            </w:r>
          </w:hyperlink>
        </w:p>
        <w:p>
          <w:pPr>
            <w:pStyle w:val="Contents6"/>
            <w:tabs>
              <w:tab w:val="clear" w:pos="7609"/>
              <w:tab w:val="right" w:pos="9026" w:leader="dot"/>
            </w:tabs>
            <w:rPr/>
          </w:pPr>
          <w:hyperlink w:anchor="__RefHeading___Toc359179_222507752">
            <w:r>
              <w:rPr>
                <w:webHidden/>
                <w:rStyle w:val="IndexLink"/>
              </w:rPr>
              <w:t>3</w:t>
            </w:r>
            <w:r>
              <w:rPr>
                <w:rStyle w:val="IndexLink"/>
                <w:rtl w:val="true"/>
              </w:rPr>
              <w:t xml:space="preserve">- </w:t>
            </w:r>
            <w:r>
              <w:rPr>
                <w:rStyle w:val="IndexLink"/>
                <w:rtl w:val="true"/>
              </w:rPr>
              <w:t>اخباری که دلالت بر جواز اخذ مال از ظلمه دارند</w:t>
            </w:r>
            <w:r>
              <w:rPr>
                <w:rStyle w:val="IndexLink"/>
                <w:rtl w:val="true"/>
              </w:rPr>
              <w:tab/>
            </w:r>
            <w:r>
              <w:rPr>
                <w:rStyle w:val="IndexLink"/>
              </w:rPr>
              <w:t>124</w:t>
            </w:r>
          </w:hyperlink>
        </w:p>
        <w:p>
          <w:pPr>
            <w:pStyle w:val="Contents6"/>
            <w:tabs>
              <w:tab w:val="clear" w:pos="7609"/>
              <w:tab w:val="right" w:pos="9026" w:leader="dot"/>
            </w:tabs>
            <w:rPr/>
          </w:pPr>
          <w:hyperlink w:anchor="__RefHeading___Toc359181_222507752">
            <w:r>
              <w:rPr>
                <w:webHidden/>
                <w:rStyle w:val="IndexLink"/>
                <w:rtl w:val="true"/>
              </w:rPr>
              <w:t>تشریح المسائل</w:t>
            </w:r>
            <w:r>
              <w:rPr>
                <w:rStyle w:val="IndexLink"/>
                <w:rtl w:val="true"/>
              </w:rPr>
              <w:tab/>
            </w:r>
            <w:r>
              <w:rPr>
                <w:rStyle w:val="IndexLink"/>
              </w:rPr>
              <w:t>126</w:t>
            </w:r>
          </w:hyperlink>
        </w:p>
        <w:p>
          <w:pPr>
            <w:pStyle w:val="Contents6"/>
            <w:tabs>
              <w:tab w:val="clear" w:pos="7609"/>
              <w:tab w:val="right" w:pos="9026" w:leader="dot"/>
            </w:tabs>
            <w:rPr/>
          </w:pPr>
          <w:hyperlink w:anchor="__RefHeading___Toc359183_222507752">
            <w:r>
              <w:rPr>
                <w:webHidden/>
                <w:rStyle w:val="IndexLink"/>
                <w:rtl w:val="true"/>
              </w:rPr>
              <w:t>تشریح المسائل</w:t>
            </w:r>
            <w:r>
              <w:rPr>
                <w:rStyle w:val="IndexLink"/>
                <w:rtl w:val="true"/>
              </w:rPr>
              <w:tab/>
            </w:r>
            <w:r>
              <w:rPr>
                <w:rStyle w:val="IndexLink"/>
              </w:rPr>
              <w:t>130</w:t>
            </w:r>
          </w:hyperlink>
        </w:p>
        <w:p>
          <w:pPr>
            <w:pStyle w:val="Contents6"/>
            <w:tabs>
              <w:tab w:val="clear" w:pos="7609"/>
              <w:tab w:val="right" w:pos="9026" w:leader="dot"/>
            </w:tabs>
            <w:rPr/>
          </w:pPr>
          <w:hyperlink w:anchor="__RefHeading___Toc359185_222507752">
            <w:r>
              <w:rPr>
                <w:webHidden/>
                <w:rStyle w:val="IndexLink"/>
                <w:rtl w:val="true"/>
              </w:rPr>
              <w:t>اجتناب از اطراف شبهه محصوره امری قطعی است</w:t>
            </w:r>
            <w:r>
              <w:rPr>
                <w:rStyle w:val="IndexLink"/>
                <w:rtl w:val="true"/>
              </w:rPr>
              <w:t>.</w:t>
              <w:tab/>
            </w:r>
            <w:r>
              <w:rPr>
                <w:rStyle w:val="IndexLink"/>
              </w:rPr>
              <w:t>134</w:t>
            </w:r>
          </w:hyperlink>
        </w:p>
        <w:p>
          <w:pPr>
            <w:pStyle w:val="Contents6"/>
            <w:tabs>
              <w:tab w:val="clear" w:pos="7609"/>
              <w:tab w:val="right" w:pos="9026" w:leader="dot"/>
            </w:tabs>
            <w:rPr/>
          </w:pPr>
          <w:hyperlink w:anchor="__RefHeading___Toc359187_222507752">
            <w:r>
              <w:rPr>
                <w:webHidden/>
                <w:rStyle w:val="IndexLink"/>
                <w:rtl w:val="true"/>
              </w:rPr>
              <w:t>تشریح المسائل</w:t>
            </w:r>
            <w:r>
              <w:rPr>
                <w:rStyle w:val="IndexLink"/>
                <w:rtl w:val="true"/>
              </w:rPr>
              <w:tab/>
            </w:r>
            <w:r>
              <w:rPr>
                <w:rStyle w:val="IndexLink"/>
              </w:rPr>
              <w:t>136</w:t>
            </w:r>
          </w:hyperlink>
        </w:p>
        <w:p>
          <w:pPr>
            <w:pStyle w:val="Contents6"/>
            <w:tabs>
              <w:tab w:val="clear" w:pos="7609"/>
              <w:tab w:val="right" w:pos="9026" w:leader="dot"/>
            </w:tabs>
            <w:rPr/>
          </w:pPr>
          <w:hyperlink w:anchor="__RefHeading___Toc359189_222507752">
            <w:r>
              <w:rPr>
                <w:webHidden/>
                <w:rStyle w:val="IndexLink"/>
                <w:rtl w:val="true"/>
              </w:rPr>
              <w:t>تشریح المسائل</w:t>
            </w:r>
            <w:r>
              <w:rPr>
                <w:rStyle w:val="IndexLink"/>
                <w:rtl w:val="true"/>
              </w:rPr>
              <w:tab/>
            </w:r>
            <w:r>
              <w:rPr>
                <w:rStyle w:val="IndexLink"/>
              </w:rPr>
              <w:t>139</w:t>
            </w:r>
          </w:hyperlink>
        </w:p>
        <w:p>
          <w:pPr>
            <w:pStyle w:val="Contents6"/>
            <w:tabs>
              <w:tab w:val="clear" w:pos="7609"/>
              <w:tab w:val="right" w:pos="9026" w:leader="dot"/>
            </w:tabs>
            <w:rPr/>
          </w:pPr>
          <w:hyperlink w:anchor="__RefHeading___Toc359191_222507752">
            <w:r>
              <w:rPr>
                <w:webHidden/>
                <w:rStyle w:val="IndexLink"/>
                <w:rtl w:val="true"/>
              </w:rPr>
              <w:t>تلخیص المسائل</w:t>
            </w:r>
            <w:r>
              <w:rPr>
                <w:rStyle w:val="IndexLink"/>
                <w:rtl w:val="true"/>
              </w:rPr>
              <w:tab/>
            </w:r>
            <w:r>
              <w:rPr>
                <w:rStyle w:val="IndexLink"/>
              </w:rPr>
              <w:t>142</w:t>
            </w:r>
          </w:hyperlink>
        </w:p>
        <w:p>
          <w:pPr>
            <w:pStyle w:val="Contents6"/>
            <w:tabs>
              <w:tab w:val="clear" w:pos="7609"/>
              <w:tab w:val="right" w:pos="9026" w:leader="dot"/>
            </w:tabs>
            <w:rPr/>
          </w:pPr>
          <w:hyperlink w:anchor="__RefHeading___Toc359193_222507752">
            <w:r>
              <w:rPr>
                <w:webHidden/>
                <w:rStyle w:val="IndexLink"/>
                <w:rtl w:val="true"/>
              </w:rPr>
              <w:t>[</w:t>
            </w:r>
            <w:r>
              <w:rPr>
                <w:rStyle w:val="IndexLink"/>
                <w:rtl w:val="true"/>
              </w:rPr>
              <w:t>تنبیه اول</w:t>
            </w:r>
            <w:r>
              <w:rPr>
                <w:rStyle w:val="IndexLink"/>
                <w:rtl w:val="true"/>
              </w:rPr>
              <w:t xml:space="preserve">:] </w:t>
            </w:r>
            <w:r>
              <w:rPr>
                <w:rStyle w:val="IndexLink"/>
                <w:rtl w:val="true"/>
              </w:rPr>
              <w:t>عدم تفاوت اندراج مشتبهین در تحت حقیقت واحد و یا غیر واحده</w:t>
            </w:r>
            <w:r>
              <w:rPr>
                <w:rStyle w:val="IndexLink"/>
                <w:rtl w:val="true"/>
              </w:rPr>
              <w:tab/>
            </w:r>
            <w:r>
              <w:rPr>
                <w:rStyle w:val="IndexLink"/>
              </w:rPr>
              <w:t>156</w:t>
            </w:r>
          </w:hyperlink>
        </w:p>
        <w:p>
          <w:pPr>
            <w:pStyle w:val="Contents6"/>
            <w:tabs>
              <w:tab w:val="clear" w:pos="7609"/>
              <w:tab w:val="right" w:pos="9026" w:leader="dot"/>
            </w:tabs>
            <w:rPr/>
          </w:pPr>
          <w:hyperlink w:anchor="__RefHeading___Toc359195_222507752">
            <w:r>
              <w:rPr>
                <w:webHidden/>
                <w:rStyle w:val="IndexLink"/>
                <w:rtl w:val="true"/>
              </w:rPr>
              <w:t>اشاره</w:t>
            </w:r>
            <w:r>
              <w:rPr>
                <w:rStyle w:val="IndexLink"/>
                <w:rtl w:val="true"/>
              </w:rPr>
              <w:tab/>
            </w:r>
            <w:r>
              <w:rPr>
                <w:rStyle w:val="IndexLink"/>
              </w:rPr>
              <w:t>156</w:t>
            </w:r>
          </w:hyperlink>
        </w:p>
        <w:p>
          <w:pPr>
            <w:pStyle w:val="Contents6"/>
            <w:tabs>
              <w:tab w:val="clear" w:pos="7609"/>
              <w:tab w:val="right" w:pos="9026" w:leader="dot"/>
            </w:tabs>
            <w:rPr/>
          </w:pPr>
          <w:hyperlink w:anchor="__RefHeading___Toc359197_222507752">
            <w:r>
              <w:rPr>
                <w:webHidden/>
                <w:rStyle w:val="IndexLink"/>
                <w:rtl w:val="true"/>
              </w:rPr>
              <w:t>تشریح المسائل</w:t>
            </w:r>
            <w:r>
              <w:rPr>
                <w:rStyle w:val="IndexLink"/>
                <w:rtl w:val="true"/>
              </w:rPr>
              <w:tab/>
            </w:r>
            <w:r>
              <w:rPr>
                <w:rStyle w:val="IndexLink"/>
              </w:rPr>
              <w:t>158</w:t>
            </w:r>
          </w:hyperlink>
        </w:p>
        <w:p>
          <w:pPr>
            <w:pStyle w:val="Contents6"/>
            <w:tabs>
              <w:tab w:val="clear" w:pos="7609"/>
              <w:tab w:val="right" w:pos="9026" w:leader="dot"/>
            </w:tabs>
            <w:rPr/>
          </w:pPr>
          <w:hyperlink w:anchor="__RefHeading___Toc359199_222507752">
            <w:r>
              <w:rPr>
                <w:webHidden/>
                <w:rStyle w:val="IndexLink"/>
                <w:rtl w:val="true"/>
              </w:rPr>
              <w:t>تشریح المسائل</w:t>
            </w:r>
            <w:r>
              <w:rPr>
                <w:rStyle w:val="IndexLink"/>
                <w:rtl w:val="true"/>
              </w:rPr>
              <w:tab/>
            </w:r>
            <w:r>
              <w:rPr>
                <w:rStyle w:val="IndexLink"/>
              </w:rPr>
              <w:t>164</w:t>
            </w:r>
          </w:hyperlink>
        </w:p>
        <w:p>
          <w:pPr>
            <w:pStyle w:val="Contents6"/>
            <w:tabs>
              <w:tab w:val="clear" w:pos="7609"/>
              <w:tab w:val="right" w:pos="9026" w:leader="dot"/>
            </w:tabs>
            <w:rPr/>
          </w:pPr>
          <w:hyperlink w:anchor="__RefHeading___Toc359201_222507752">
            <w:r>
              <w:rPr>
                <w:webHidden/>
                <w:rStyle w:val="IndexLink"/>
                <w:rtl w:val="true"/>
              </w:rPr>
              <w:t>تشریح المسائل</w:t>
            </w:r>
            <w:r>
              <w:rPr>
                <w:rStyle w:val="IndexLink"/>
                <w:rtl w:val="true"/>
              </w:rPr>
              <w:tab/>
            </w:r>
            <w:r>
              <w:rPr>
                <w:rStyle w:val="IndexLink"/>
              </w:rPr>
              <w:t>172</w:t>
            </w:r>
          </w:hyperlink>
        </w:p>
        <w:p>
          <w:pPr>
            <w:pStyle w:val="Contents6"/>
            <w:tabs>
              <w:tab w:val="clear" w:pos="7609"/>
              <w:tab w:val="right" w:pos="9026" w:leader="dot"/>
            </w:tabs>
            <w:rPr/>
          </w:pPr>
          <w:hyperlink w:anchor="__RefHeading___Toc359203_222507752">
            <w:r>
              <w:rPr>
                <w:webHidden/>
                <w:rStyle w:val="IndexLink"/>
                <w:rtl w:val="true"/>
              </w:rPr>
              <w:t>تلخیص تنبیه اوّل</w:t>
            </w:r>
            <w:r>
              <w:rPr>
                <w:rStyle w:val="IndexLink"/>
                <w:rtl w:val="true"/>
              </w:rPr>
              <w:tab/>
            </w:r>
            <w:r>
              <w:rPr>
                <w:rStyle w:val="IndexLink"/>
              </w:rPr>
              <w:t>175</w:t>
            </w:r>
          </w:hyperlink>
        </w:p>
        <w:p>
          <w:pPr>
            <w:pStyle w:val="Contents6"/>
            <w:tabs>
              <w:tab w:val="clear" w:pos="7609"/>
              <w:tab w:val="right" w:pos="9026" w:leader="dot"/>
            </w:tabs>
            <w:rPr/>
          </w:pPr>
          <w:hyperlink w:anchor="__RefHeading___Toc359205_222507752">
            <w:r>
              <w:rPr>
                <w:webHidden/>
                <w:rStyle w:val="IndexLink"/>
                <w:rtl w:val="true"/>
              </w:rPr>
              <w:t xml:space="preserve">تنبیه دوّم </w:t>
            </w:r>
            <w:r>
              <w:rPr>
                <w:rStyle w:val="IndexLink"/>
                <w:rtl w:val="true"/>
              </w:rPr>
              <w:t>[</w:t>
            </w:r>
            <w:r>
              <w:rPr>
                <w:rStyle w:val="IndexLink"/>
                <w:rtl w:val="true"/>
              </w:rPr>
              <w:t>معنی وجوب اجتناب از هر دو مشتبه چیست؟</w:t>
            </w:r>
            <w:r>
              <w:rPr>
                <w:rStyle w:val="IndexLink"/>
                <w:rtl w:val="true"/>
              </w:rPr>
              <w:t>]</w:t>
              <w:tab/>
            </w:r>
            <w:r>
              <w:rPr>
                <w:rStyle w:val="IndexLink"/>
              </w:rPr>
              <w:t>179</w:t>
            </w:r>
          </w:hyperlink>
        </w:p>
        <w:p>
          <w:pPr>
            <w:pStyle w:val="Contents6"/>
            <w:tabs>
              <w:tab w:val="clear" w:pos="7609"/>
              <w:tab w:val="right" w:pos="9026" w:leader="dot"/>
            </w:tabs>
            <w:rPr/>
          </w:pPr>
          <w:hyperlink w:anchor="__RefHeading___Toc359207_222507752">
            <w:r>
              <w:rPr>
                <w:webHidden/>
                <w:rStyle w:val="IndexLink"/>
                <w:rtl w:val="true"/>
              </w:rPr>
              <w:t>تشریح المسائل</w:t>
            </w:r>
            <w:r>
              <w:rPr>
                <w:rStyle w:val="IndexLink"/>
                <w:rtl w:val="true"/>
              </w:rPr>
              <w:tab/>
            </w:r>
            <w:r>
              <w:rPr>
                <w:rStyle w:val="IndexLink"/>
              </w:rPr>
              <w:t>180</w:t>
            </w:r>
          </w:hyperlink>
        </w:p>
        <w:p>
          <w:pPr>
            <w:pStyle w:val="Contents6"/>
            <w:tabs>
              <w:tab w:val="clear" w:pos="7609"/>
              <w:tab w:val="right" w:pos="9026" w:leader="dot"/>
            </w:tabs>
            <w:rPr/>
          </w:pPr>
          <w:hyperlink w:anchor="__RefHeading___Toc359209_222507752">
            <w:r>
              <w:rPr>
                <w:webHidden/>
                <w:rStyle w:val="IndexLink"/>
                <w:rtl w:val="true"/>
              </w:rPr>
              <w:t>اشاره</w:t>
            </w:r>
            <w:r>
              <w:rPr>
                <w:rStyle w:val="IndexLink"/>
                <w:rtl w:val="true"/>
              </w:rPr>
              <w:tab/>
            </w:r>
            <w:r>
              <w:rPr>
                <w:rStyle w:val="IndexLink"/>
              </w:rPr>
              <w:t>180</w:t>
            </w:r>
          </w:hyperlink>
        </w:p>
        <w:p>
          <w:pPr>
            <w:pStyle w:val="Contents6"/>
            <w:tabs>
              <w:tab w:val="clear" w:pos="7609"/>
              <w:tab w:val="right" w:pos="9026" w:leader="dot"/>
            </w:tabs>
            <w:rPr/>
          </w:pPr>
          <w:hyperlink w:anchor="__RefHeading___Toc359211_222507752">
            <w:r>
              <w:rPr>
                <w:webHidden/>
                <w:rStyle w:val="IndexLink"/>
                <w:rtl w:val="true"/>
              </w:rPr>
              <w:t>در ارشادی بودن حکم به وجوب احتیاط فرقی میان عقل و شرع نیست</w:t>
            </w:r>
            <w:r>
              <w:rPr>
                <w:rStyle w:val="IndexLink"/>
                <w:rtl w:val="true"/>
              </w:rPr>
              <w:tab/>
            </w:r>
            <w:r>
              <w:rPr>
                <w:rStyle w:val="IndexLink"/>
              </w:rPr>
              <w:t>183</w:t>
            </w:r>
          </w:hyperlink>
        </w:p>
        <w:p>
          <w:pPr>
            <w:pStyle w:val="Contents6"/>
            <w:tabs>
              <w:tab w:val="clear" w:pos="7609"/>
              <w:tab w:val="right" w:pos="9026" w:leader="dot"/>
            </w:tabs>
            <w:rPr/>
          </w:pPr>
          <w:hyperlink w:anchor="__RefHeading___Toc359213_222507752">
            <w:r>
              <w:rPr>
                <w:webHidden/>
                <w:rStyle w:val="IndexLink"/>
                <w:rtl w:val="true"/>
              </w:rPr>
              <w:t>تشریح المسائل</w:t>
            </w:r>
            <w:r>
              <w:rPr>
                <w:rStyle w:val="IndexLink"/>
                <w:rtl w:val="true"/>
              </w:rPr>
              <w:tab/>
            </w:r>
            <w:r>
              <w:rPr>
                <w:rStyle w:val="IndexLink"/>
              </w:rPr>
              <w:t>185</w:t>
            </w:r>
          </w:hyperlink>
        </w:p>
        <w:p>
          <w:pPr>
            <w:pStyle w:val="Contents6"/>
            <w:tabs>
              <w:tab w:val="clear" w:pos="7609"/>
              <w:tab w:val="right" w:pos="9026" w:leader="dot"/>
            </w:tabs>
            <w:rPr/>
          </w:pPr>
          <w:hyperlink w:anchor="__RefHeading___Toc359215_222507752">
            <w:r>
              <w:rPr>
                <w:webHidden/>
                <w:rStyle w:val="IndexLink"/>
                <w:rtl w:val="true"/>
              </w:rPr>
              <w:t>تشریح المسائل</w:t>
            </w:r>
            <w:r>
              <w:rPr>
                <w:rStyle w:val="IndexLink"/>
                <w:rtl w:val="true"/>
              </w:rPr>
              <w:tab/>
            </w:r>
            <w:r>
              <w:rPr>
                <w:rStyle w:val="IndexLink"/>
              </w:rPr>
              <w:t>191</w:t>
            </w:r>
          </w:hyperlink>
        </w:p>
        <w:p>
          <w:pPr>
            <w:pStyle w:val="Contents6"/>
            <w:tabs>
              <w:tab w:val="clear" w:pos="7609"/>
              <w:tab w:val="right" w:pos="9026" w:leader="dot"/>
            </w:tabs>
            <w:rPr/>
          </w:pPr>
          <w:hyperlink w:anchor="__RefHeading___Toc359217_222507752">
            <w:r>
              <w:rPr>
                <w:webHidden/>
                <w:rStyle w:val="IndexLink"/>
                <w:rtl w:val="true"/>
              </w:rPr>
              <w:t>تلخیص تنبیه دوّم</w:t>
            </w:r>
            <w:r>
              <w:rPr>
                <w:rStyle w:val="IndexLink"/>
                <w:rtl w:val="true"/>
              </w:rPr>
              <w:tab/>
            </w:r>
            <w:r>
              <w:rPr>
                <w:rStyle w:val="IndexLink"/>
              </w:rPr>
              <w:t>196</w:t>
            </w:r>
          </w:hyperlink>
        </w:p>
        <w:p>
          <w:pPr>
            <w:pStyle w:val="Contents6"/>
            <w:tabs>
              <w:tab w:val="clear" w:pos="7609"/>
              <w:tab w:val="right" w:pos="9026" w:leader="dot"/>
            </w:tabs>
            <w:rPr/>
          </w:pPr>
          <w:hyperlink w:anchor="__RefHeading___Toc359219_222507752">
            <w:r>
              <w:rPr>
                <w:webHidden/>
                <w:rStyle w:val="IndexLink"/>
                <w:rtl w:val="true"/>
              </w:rPr>
              <w:t>[</w:t>
            </w:r>
            <w:r>
              <w:rPr>
                <w:rStyle w:val="IndexLink"/>
                <w:rtl w:val="true"/>
              </w:rPr>
              <w:t>تنبیه سوم</w:t>
            </w:r>
            <w:r>
              <w:rPr>
                <w:rStyle w:val="IndexLink"/>
                <w:rtl w:val="true"/>
              </w:rPr>
              <w:t xml:space="preserve">:] </w:t>
            </w:r>
            <w:r>
              <w:rPr>
                <w:rStyle w:val="IndexLink"/>
                <w:rtl w:val="true"/>
              </w:rPr>
              <w:t>وجوب اجتناب از مشتبهین در صورت تنجّز تکلیف است در هر فرضی</w:t>
            </w:r>
            <w:r>
              <w:rPr>
                <w:rStyle w:val="IndexLink"/>
                <w:rtl w:val="true"/>
              </w:rPr>
              <w:tab/>
            </w:r>
            <w:r>
              <w:rPr>
                <w:rStyle w:val="IndexLink"/>
              </w:rPr>
              <w:t>200</w:t>
            </w:r>
          </w:hyperlink>
        </w:p>
        <w:p>
          <w:pPr>
            <w:pStyle w:val="Contents6"/>
            <w:tabs>
              <w:tab w:val="clear" w:pos="7609"/>
              <w:tab w:val="right" w:pos="9026" w:leader="dot"/>
            </w:tabs>
            <w:rPr/>
          </w:pPr>
          <w:hyperlink w:anchor="__RefHeading___Toc359221_222507752">
            <w:r>
              <w:rPr>
                <w:webHidden/>
                <w:rStyle w:val="IndexLink"/>
                <w:rtl w:val="true"/>
              </w:rPr>
              <w:t>تشریح المسائل</w:t>
            </w:r>
            <w:r>
              <w:rPr>
                <w:rStyle w:val="IndexLink"/>
                <w:rtl w:val="true"/>
              </w:rPr>
              <w:tab/>
            </w:r>
            <w:r>
              <w:rPr>
                <w:rStyle w:val="IndexLink"/>
              </w:rPr>
              <w:t>202</w:t>
            </w:r>
          </w:hyperlink>
        </w:p>
        <w:p>
          <w:pPr>
            <w:pStyle w:val="Contents6"/>
            <w:tabs>
              <w:tab w:val="clear" w:pos="7609"/>
              <w:tab w:val="right" w:pos="9026" w:leader="dot"/>
            </w:tabs>
            <w:rPr/>
          </w:pPr>
          <w:hyperlink w:anchor="__RefHeading___Toc359223_222507752">
            <w:r>
              <w:rPr>
                <w:webHidden/>
                <w:rStyle w:val="IndexLink"/>
                <w:rtl w:val="true"/>
              </w:rPr>
              <w:t>اشاره</w:t>
            </w:r>
            <w:r>
              <w:rPr>
                <w:rStyle w:val="IndexLink"/>
                <w:rtl w:val="true"/>
              </w:rPr>
              <w:tab/>
            </w:r>
            <w:r>
              <w:rPr>
                <w:rStyle w:val="IndexLink"/>
              </w:rPr>
              <w:t>202</w:t>
            </w:r>
          </w:hyperlink>
        </w:p>
        <w:p>
          <w:pPr>
            <w:pStyle w:val="Contents6"/>
            <w:tabs>
              <w:tab w:val="clear" w:pos="7609"/>
              <w:tab w:val="right" w:pos="9026" w:leader="dot"/>
            </w:tabs>
            <w:rPr/>
          </w:pPr>
          <w:hyperlink w:anchor="__RefHeading___Toc359225_222507752">
            <w:r>
              <w:rPr>
                <w:webHidden/>
                <w:rStyle w:val="IndexLink"/>
                <w:rtl w:val="true"/>
              </w:rPr>
              <w:t>اختصاص نواهی به کسی که مبتلا به واقعه منهی‌ای شده است</w:t>
            </w:r>
            <w:r>
              <w:rPr>
                <w:rStyle w:val="IndexLink"/>
                <w:rtl w:val="true"/>
              </w:rPr>
              <w:tab/>
            </w:r>
            <w:r>
              <w:rPr>
                <w:rStyle w:val="IndexLink"/>
              </w:rPr>
              <w:t>205</w:t>
            </w:r>
          </w:hyperlink>
        </w:p>
        <w:p>
          <w:pPr>
            <w:pStyle w:val="Contents6"/>
            <w:tabs>
              <w:tab w:val="clear" w:pos="7609"/>
              <w:tab w:val="right" w:pos="9026" w:leader="dot"/>
            </w:tabs>
            <w:rPr/>
          </w:pPr>
          <w:hyperlink w:anchor="__RefHeading___Toc359227_222507752">
            <w:r>
              <w:rPr>
                <w:webHidden/>
                <w:rStyle w:val="IndexLink"/>
                <w:rtl w:val="true"/>
              </w:rPr>
              <w:t>تشریح المسائل</w:t>
            </w:r>
            <w:r>
              <w:rPr>
                <w:rStyle w:val="IndexLink"/>
                <w:rtl w:val="true"/>
              </w:rPr>
              <w:tab/>
            </w:r>
            <w:r>
              <w:rPr>
                <w:rStyle w:val="IndexLink"/>
              </w:rPr>
              <w:t>207</w:t>
            </w:r>
          </w:hyperlink>
        </w:p>
        <w:p>
          <w:pPr>
            <w:pStyle w:val="Contents6"/>
            <w:tabs>
              <w:tab w:val="clear" w:pos="7609"/>
              <w:tab w:val="right" w:pos="9026" w:leader="dot"/>
            </w:tabs>
            <w:rPr/>
          </w:pPr>
          <w:hyperlink w:anchor="__RefHeading___Toc359229_222507752">
            <w:r>
              <w:rPr>
                <w:webHidden/>
                <w:rStyle w:val="IndexLink"/>
                <w:rtl w:val="true"/>
              </w:rPr>
              <w:t>دفع بیانات صاحب مدارک در آنچه گذشت به واسطه مطالب ما در تنبیه سوم</w:t>
            </w:r>
            <w:r>
              <w:rPr>
                <w:rStyle w:val="IndexLink"/>
                <w:rtl w:val="true"/>
              </w:rPr>
              <w:tab/>
            </w:r>
            <w:r>
              <w:rPr>
                <w:rStyle w:val="IndexLink"/>
              </w:rPr>
              <w:t>213</w:t>
            </w:r>
          </w:hyperlink>
        </w:p>
        <w:p>
          <w:pPr>
            <w:pStyle w:val="Contents6"/>
            <w:tabs>
              <w:tab w:val="clear" w:pos="7609"/>
              <w:tab w:val="right" w:pos="9026" w:leader="dot"/>
            </w:tabs>
            <w:rPr/>
          </w:pPr>
          <w:hyperlink w:anchor="__RefHeading___Toc359231_222507752">
            <w:r>
              <w:rPr>
                <w:webHidden/>
                <w:rStyle w:val="IndexLink"/>
                <w:rtl w:val="true"/>
              </w:rPr>
              <w:t>تشریح المسائل</w:t>
            </w:r>
            <w:r>
              <w:rPr>
                <w:rStyle w:val="IndexLink"/>
                <w:rtl w:val="true"/>
              </w:rPr>
              <w:tab/>
            </w:r>
            <w:r>
              <w:rPr>
                <w:rStyle w:val="IndexLink"/>
              </w:rPr>
              <w:t>215</w:t>
            </w:r>
          </w:hyperlink>
        </w:p>
        <w:p>
          <w:pPr>
            <w:pStyle w:val="Contents6"/>
            <w:tabs>
              <w:tab w:val="clear" w:pos="7609"/>
              <w:tab w:val="right" w:pos="9026" w:leader="dot"/>
            </w:tabs>
            <w:rPr/>
          </w:pPr>
          <w:hyperlink w:anchor="__RefHeading___Toc359233_222507752">
            <w:r>
              <w:rPr>
                <w:webHidden/>
                <w:rStyle w:val="IndexLink"/>
                <w:rtl w:val="true"/>
              </w:rPr>
              <w:t>عدم تقیید ملاک صحّت تکلیف و حسن آن به صورت ابتلا</w:t>
            </w:r>
            <w:r>
              <w:rPr>
                <w:rStyle w:val="IndexLink"/>
                <w:rtl w:val="true"/>
              </w:rPr>
              <w:tab/>
            </w:r>
            <w:r>
              <w:rPr>
                <w:rStyle w:val="IndexLink"/>
              </w:rPr>
              <w:t>218</w:t>
            </w:r>
          </w:hyperlink>
        </w:p>
        <w:p>
          <w:pPr>
            <w:pStyle w:val="Contents6"/>
            <w:tabs>
              <w:tab w:val="clear" w:pos="7609"/>
              <w:tab w:val="right" w:pos="9026" w:leader="dot"/>
            </w:tabs>
            <w:rPr/>
          </w:pPr>
          <w:hyperlink w:anchor="__RefHeading___Toc359235_222507752">
            <w:r>
              <w:rPr>
                <w:webHidden/>
                <w:rStyle w:val="IndexLink"/>
                <w:rtl w:val="true"/>
              </w:rPr>
              <w:t>تشریح المسائل</w:t>
            </w:r>
            <w:r>
              <w:rPr>
                <w:rStyle w:val="IndexLink"/>
                <w:rtl w:val="true"/>
              </w:rPr>
              <w:tab/>
            </w:r>
            <w:r>
              <w:rPr>
                <w:rStyle w:val="IndexLink"/>
              </w:rPr>
              <w:t>221</w:t>
            </w:r>
          </w:hyperlink>
        </w:p>
        <w:p>
          <w:pPr>
            <w:pStyle w:val="Contents6"/>
            <w:tabs>
              <w:tab w:val="clear" w:pos="7609"/>
              <w:tab w:val="right" w:pos="9026" w:leader="dot"/>
            </w:tabs>
            <w:rPr/>
          </w:pPr>
          <w:hyperlink w:anchor="__RefHeading___Toc359237_222507752">
            <w:r>
              <w:rPr>
                <w:webHidden/>
                <w:rStyle w:val="IndexLink"/>
                <w:rtl w:val="true"/>
              </w:rPr>
              <w:t>تلخیص تنبیه سوم</w:t>
            </w:r>
            <w:r>
              <w:rPr>
                <w:rStyle w:val="IndexLink"/>
                <w:rtl w:val="true"/>
              </w:rPr>
              <w:tab/>
            </w:r>
            <w:r>
              <w:rPr>
                <w:rStyle w:val="IndexLink"/>
              </w:rPr>
              <w:t>229</w:t>
            </w:r>
          </w:hyperlink>
        </w:p>
        <w:p>
          <w:pPr>
            <w:pStyle w:val="Contents6"/>
            <w:tabs>
              <w:tab w:val="clear" w:pos="7609"/>
              <w:tab w:val="right" w:pos="9026" w:leader="dot"/>
            </w:tabs>
            <w:rPr/>
          </w:pPr>
          <w:hyperlink w:anchor="__RefHeading___Toc359239_222507752">
            <w:r>
              <w:rPr>
                <w:webHidden/>
                <w:rStyle w:val="IndexLink"/>
                <w:rtl w:val="true"/>
              </w:rPr>
              <w:t>تنبیه چهارم</w:t>
            </w:r>
            <w:r>
              <w:rPr>
                <w:rStyle w:val="IndexLink"/>
                <w:rtl w:val="true"/>
              </w:rPr>
              <w:t xml:space="preserve">: </w:t>
            </w:r>
            <w:r>
              <w:rPr>
                <w:rStyle w:val="IndexLink"/>
                <w:rtl w:val="true"/>
              </w:rPr>
              <w:t>در وجوب اجتناب از مشتبهین و عدم وجوب سایر آثار شرعیّه</w:t>
            </w:r>
            <w:r>
              <w:rPr>
                <w:rStyle w:val="IndexLink"/>
                <w:rtl w:val="true"/>
              </w:rPr>
              <w:tab/>
            </w:r>
            <w:r>
              <w:rPr>
                <w:rStyle w:val="IndexLink"/>
              </w:rPr>
              <w:t>236</w:t>
            </w:r>
          </w:hyperlink>
        </w:p>
        <w:p>
          <w:pPr>
            <w:pStyle w:val="Contents6"/>
            <w:tabs>
              <w:tab w:val="clear" w:pos="7609"/>
              <w:tab w:val="right" w:pos="9026" w:leader="dot"/>
            </w:tabs>
            <w:rPr/>
          </w:pPr>
          <w:hyperlink w:anchor="__RefHeading___Toc359241_222507752">
            <w:r>
              <w:rPr>
                <w:webHidden/>
                <w:rStyle w:val="IndexLink"/>
                <w:rtl w:val="true"/>
              </w:rPr>
              <w:t>اشاره</w:t>
            </w:r>
            <w:r>
              <w:rPr>
                <w:rStyle w:val="IndexLink"/>
                <w:rtl w:val="true"/>
              </w:rPr>
              <w:tab/>
            </w:r>
            <w:r>
              <w:rPr>
                <w:rStyle w:val="IndexLink"/>
              </w:rPr>
              <w:t>236</w:t>
            </w:r>
          </w:hyperlink>
        </w:p>
        <w:p>
          <w:pPr>
            <w:pStyle w:val="Contents6"/>
            <w:tabs>
              <w:tab w:val="clear" w:pos="7609"/>
              <w:tab w:val="right" w:pos="9026" w:leader="dot"/>
            </w:tabs>
            <w:rPr/>
          </w:pPr>
          <w:hyperlink w:anchor="__RefHeading___Toc359243_222507752">
            <w:r>
              <w:rPr>
                <w:webHidden/>
                <w:rStyle w:val="IndexLink"/>
                <w:rtl w:val="true"/>
              </w:rPr>
              <w:t>آیا ملاقی با احد المشتبهین نجس است؟</w:t>
            </w:r>
            <w:r>
              <w:rPr>
                <w:rStyle w:val="IndexLink"/>
                <w:rtl w:val="true"/>
              </w:rPr>
              <w:tab/>
            </w:r>
            <w:r>
              <w:rPr>
                <w:rStyle w:val="IndexLink"/>
              </w:rPr>
              <w:t>237</w:t>
            </w:r>
          </w:hyperlink>
        </w:p>
        <w:p>
          <w:pPr>
            <w:pStyle w:val="Contents6"/>
            <w:tabs>
              <w:tab w:val="clear" w:pos="7609"/>
              <w:tab w:val="right" w:pos="9026" w:leader="dot"/>
            </w:tabs>
            <w:rPr/>
          </w:pPr>
          <w:hyperlink w:anchor="__RefHeading___Toc359245_222507752">
            <w:r>
              <w:rPr>
                <w:webHidden/>
                <w:rStyle w:val="IndexLink"/>
                <w:rtl w:val="true"/>
              </w:rPr>
              <w:t>تشریح المسائل</w:t>
            </w:r>
            <w:r>
              <w:rPr>
                <w:rStyle w:val="IndexLink"/>
                <w:rtl w:val="true"/>
              </w:rPr>
              <w:tab/>
            </w:r>
            <w:r>
              <w:rPr>
                <w:rStyle w:val="IndexLink"/>
              </w:rPr>
              <w:t>239</w:t>
            </w:r>
          </w:hyperlink>
        </w:p>
        <w:p>
          <w:pPr>
            <w:pStyle w:val="Contents6"/>
            <w:tabs>
              <w:tab w:val="clear" w:pos="7609"/>
              <w:tab w:val="right" w:pos="9026" w:leader="dot"/>
            </w:tabs>
            <w:rPr/>
          </w:pPr>
          <w:hyperlink w:anchor="__RefHeading___Toc359247_222507752">
            <w:r>
              <w:rPr>
                <w:webHidden/>
                <w:rStyle w:val="IndexLink"/>
                <w:rtl w:val="true"/>
              </w:rPr>
              <w:t>[</w:t>
            </w:r>
            <w:r>
              <w:rPr>
                <w:rStyle w:val="IndexLink"/>
                <w:rtl w:val="true"/>
              </w:rPr>
              <w:t>اقوی</w:t>
            </w:r>
            <w:r>
              <w:rPr>
                <w:rStyle w:val="IndexLink"/>
                <w:rtl w:val="true"/>
              </w:rPr>
              <w:t xml:space="preserve">] </w:t>
            </w:r>
            <w:r>
              <w:rPr>
                <w:rStyle w:val="IndexLink"/>
                <w:rtl w:val="true"/>
              </w:rPr>
              <w:t>عدم حکم به تنجّس ملاقی</w:t>
            </w:r>
            <w:r>
              <w:rPr>
                <w:rStyle w:val="IndexLink"/>
                <w:rtl w:val="true"/>
              </w:rPr>
              <w:tab/>
            </w:r>
            <w:r>
              <w:rPr>
                <w:rStyle w:val="IndexLink"/>
              </w:rPr>
              <w:t>247</w:t>
            </w:r>
          </w:hyperlink>
        </w:p>
        <w:p>
          <w:pPr>
            <w:pStyle w:val="Contents6"/>
            <w:tabs>
              <w:tab w:val="clear" w:pos="7609"/>
              <w:tab w:val="right" w:pos="9026" w:leader="dot"/>
            </w:tabs>
            <w:rPr/>
          </w:pPr>
          <w:hyperlink w:anchor="__RefHeading___Toc359249_222507752">
            <w:r>
              <w:rPr>
                <w:webHidden/>
                <w:rStyle w:val="IndexLink"/>
                <w:rtl w:val="true"/>
              </w:rPr>
              <w:t>پاسخ به یک اشکال مقدّر</w:t>
            </w:r>
            <w:r>
              <w:rPr>
                <w:rStyle w:val="IndexLink"/>
                <w:rtl w:val="true"/>
              </w:rPr>
              <w:tab/>
            </w:r>
            <w:r>
              <w:rPr>
                <w:rStyle w:val="IndexLink"/>
              </w:rPr>
              <w:t>249</w:t>
            </w:r>
          </w:hyperlink>
        </w:p>
        <w:p>
          <w:pPr>
            <w:pStyle w:val="Contents6"/>
            <w:tabs>
              <w:tab w:val="clear" w:pos="7609"/>
              <w:tab w:val="right" w:pos="9026" w:leader="dot"/>
            </w:tabs>
            <w:rPr/>
          </w:pPr>
          <w:hyperlink w:anchor="__RefHeading___Toc359251_222507752">
            <w:r>
              <w:rPr>
                <w:webHidden/>
                <w:rStyle w:val="IndexLink"/>
                <w:rtl w:val="true"/>
              </w:rPr>
              <w:t>تشریح المسائل</w:t>
            </w:r>
            <w:r>
              <w:rPr>
                <w:rStyle w:val="IndexLink"/>
                <w:rtl w:val="true"/>
              </w:rPr>
              <w:tab/>
            </w:r>
            <w:r>
              <w:rPr>
                <w:rStyle w:val="IndexLink"/>
              </w:rPr>
              <w:t>250</w:t>
            </w:r>
          </w:hyperlink>
        </w:p>
        <w:p>
          <w:pPr>
            <w:pStyle w:val="Contents6"/>
            <w:tabs>
              <w:tab w:val="clear" w:pos="7609"/>
              <w:tab w:val="right" w:pos="9026" w:leader="dot"/>
            </w:tabs>
            <w:rPr/>
          </w:pPr>
          <w:hyperlink w:anchor="__RefHeading___Toc359253_222507752">
            <w:r>
              <w:rPr>
                <w:webHidden/>
                <w:rStyle w:val="IndexLink"/>
                <w:rtl w:val="true"/>
              </w:rPr>
              <w:t>[</w:t>
            </w:r>
            <w:r>
              <w:rPr>
                <w:rStyle w:val="IndexLink"/>
                <w:rtl w:val="true"/>
              </w:rPr>
              <w:t>شبهه محصوره</w:t>
            </w:r>
            <w:r>
              <w:rPr>
                <w:rStyle w:val="IndexLink"/>
                <w:rtl w:val="true"/>
              </w:rPr>
              <w:t>]</w:t>
              <w:tab/>
            </w:r>
            <w:r>
              <w:rPr>
                <w:rStyle w:val="IndexLink"/>
              </w:rPr>
              <w:t>256</w:t>
            </w:r>
          </w:hyperlink>
        </w:p>
        <w:p>
          <w:pPr>
            <w:pStyle w:val="Contents6"/>
            <w:tabs>
              <w:tab w:val="clear" w:pos="7609"/>
              <w:tab w:val="right" w:pos="9026" w:leader="dot"/>
            </w:tabs>
            <w:rPr/>
          </w:pPr>
          <w:hyperlink w:anchor="__RefHeading___Toc359255_222507752">
            <w:r>
              <w:rPr>
                <w:webHidden/>
                <w:rStyle w:val="IndexLink"/>
                <w:rtl w:val="true"/>
              </w:rPr>
              <w:t>در تعارض اصلین متّحدین به اصول دیگر مراجعه می‌شود</w:t>
            </w:r>
            <w:r>
              <w:rPr>
                <w:rStyle w:val="IndexLink"/>
                <w:rtl w:val="true"/>
              </w:rPr>
              <w:tab/>
            </w:r>
            <w:r>
              <w:rPr>
                <w:rStyle w:val="IndexLink"/>
              </w:rPr>
              <w:t>259</w:t>
            </w:r>
          </w:hyperlink>
        </w:p>
        <w:p>
          <w:pPr>
            <w:pStyle w:val="Contents6"/>
            <w:tabs>
              <w:tab w:val="clear" w:pos="7609"/>
              <w:tab w:val="right" w:pos="9026" w:leader="dot"/>
            </w:tabs>
            <w:rPr/>
          </w:pPr>
          <w:hyperlink w:anchor="__RefHeading___Toc359257_222507752">
            <w:r>
              <w:rPr>
                <w:webHidden/>
                <w:rStyle w:val="IndexLink"/>
                <w:rtl w:val="true"/>
              </w:rPr>
              <w:t>تشریح المسائل</w:t>
            </w:r>
            <w:r>
              <w:rPr>
                <w:rStyle w:val="IndexLink"/>
                <w:rtl w:val="true"/>
              </w:rPr>
              <w:tab/>
            </w:r>
            <w:r>
              <w:rPr>
                <w:rStyle w:val="IndexLink"/>
              </w:rPr>
              <w:t>261</w:t>
            </w:r>
          </w:hyperlink>
        </w:p>
        <w:p>
          <w:pPr>
            <w:pStyle w:val="Contents6"/>
            <w:tabs>
              <w:tab w:val="clear" w:pos="7609"/>
              <w:tab w:val="right" w:pos="9026" w:leader="dot"/>
            </w:tabs>
            <w:rPr/>
          </w:pPr>
          <w:hyperlink w:anchor="__RefHeading___Toc359259_222507752">
            <w:r>
              <w:rPr>
                <w:webHidden/>
                <w:rStyle w:val="IndexLink"/>
                <w:rtl w:val="true"/>
              </w:rPr>
              <w:t>تلخیص المسائل</w:t>
            </w:r>
            <w:r>
              <w:rPr>
                <w:rStyle w:val="IndexLink"/>
                <w:rtl w:val="true"/>
              </w:rPr>
              <w:tab/>
            </w:r>
            <w:r>
              <w:rPr>
                <w:rStyle w:val="IndexLink"/>
              </w:rPr>
              <w:t>276</w:t>
            </w:r>
          </w:hyperlink>
        </w:p>
        <w:p>
          <w:pPr>
            <w:pStyle w:val="Contents6"/>
            <w:tabs>
              <w:tab w:val="clear" w:pos="7609"/>
              <w:tab w:val="right" w:pos="9026" w:leader="dot"/>
            </w:tabs>
            <w:rPr/>
          </w:pPr>
          <w:hyperlink w:anchor="__RefHeading___Toc359261_222507752">
            <w:r>
              <w:rPr>
                <w:webHidden/>
                <w:rStyle w:val="IndexLink"/>
                <w:rtl w:val="true"/>
              </w:rPr>
              <w:t>تنبیه پنجم</w:t>
            </w:r>
            <w:r>
              <w:rPr>
                <w:rStyle w:val="IndexLink"/>
                <w:rtl w:val="true"/>
              </w:rPr>
              <w:t xml:space="preserve">: </w:t>
            </w:r>
            <w:r>
              <w:rPr>
                <w:rStyle w:val="IndexLink"/>
                <w:rtl w:val="true"/>
              </w:rPr>
              <w:t>جواز ارتکاب برخی از محتملات در حال اضطرار</w:t>
            </w:r>
            <w:r>
              <w:rPr>
                <w:rStyle w:val="IndexLink"/>
                <w:rtl w:val="true"/>
              </w:rPr>
              <w:tab/>
            </w:r>
            <w:r>
              <w:rPr>
                <w:rStyle w:val="IndexLink"/>
              </w:rPr>
              <w:t>285</w:t>
            </w:r>
          </w:hyperlink>
        </w:p>
        <w:p>
          <w:pPr>
            <w:pStyle w:val="Contents6"/>
            <w:tabs>
              <w:tab w:val="clear" w:pos="7609"/>
              <w:tab w:val="right" w:pos="9026" w:leader="dot"/>
            </w:tabs>
            <w:rPr/>
          </w:pPr>
          <w:hyperlink w:anchor="__RefHeading___Toc359263_222507752">
            <w:r>
              <w:rPr>
                <w:webHidden/>
                <w:rStyle w:val="IndexLink"/>
                <w:rtl w:val="true"/>
              </w:rPr>
              <w:t>تشریح المسائل</w:t>
            </w:r>
            <w:r>
              <w:rPr>
                <w:rStyle w:val="IndexLink"/>
                <w:rtl w:val="true"/>
              </w:rPr>
              <w:tab/>
            </w:r>
            <w:r>
              <w:rPr>
                <w:rStyle w:val="IndexLink"/>
              </w:rPr>
              <w:t>286</w:t>
            </w:r>
          </w:hyperlink>
        </w:p>
        <w:p>
          <w:pPr>
            <w:pStyle w:val="Contents6"/>
            <w:tabs>
              <w:tab w:val="clear" w:pos="7609"/>
              <w:tab w:val="right" w:pos="9026" w:leader="dot"/>
            </w:tabs>
            <w:rPr/>
          </w:pPr>
          <w:hyperlink w:anchor="__RefHeading___Toc359265_222507752">
            <w:r>
              <w:rPr>
                <w:webHidden/>
                <w:rStyle w:val="IndexLink"/>
                <w:rtl w:val="true"/>
              </w:rPr>
              <w:t>تشریح المسائل</w:t>
            </w:r>
            <w:r>
              <w:rPr>
                <w:rStyle w:val="IndexLink"/>
                <w:rtl w:val="true"/>
              </w:rPr>
              <w:tab/>
            </w:r>
            <w:r>
              <w:rPr>
                <w:rStyle w:val="IndexLink"/>
              </w:rPr>
              <w:t>292</w:t>
            </w:r>
          </w:hyperlink>
        </w:p>
        <w:p>
          <w:pPr>
            <w:pStyle w:val="Contents6"/>
            <w:tabs>
              <w:tab w:val="clear" w:pos="7609"/>
              <w:tab w:val="right" w:pos="9026" w:leader="dot"/>
            </w:tabs>
            <w:rPr/>
          </w:pPr>
          <w:hyperlink w:anchor="__RefHeading___Toc359267_222507752">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359269_222507752">
            <w:r>
              <w:rPr>
                <w:webHidden/>
                <w:rStyle w:val="IndexLink"/>
                <w:rtl w:val="true"/>
              </w:rPr>
              <w:t>اعتراض شیخ به انسدادیون در رابطه با علم اجمالی کبیر</w:t>
            </w:r>
            <w:r>
              <w:rPr>
                <w:rStyle w:val="IndexLink"/>
                <w:rtl w:val="true"/>
              </w:rPr>
              <w:tab/>
            </w:r>
            <w:r>
              <w:rPr>
                <w:rStyle w:val="IndexLink"/>
              </w:rPr>
              <w:t>297</w:t>
            </w:r>
          </w:hyperlink>
        </w:p>
        <w:p>
          <w:pPr>
            <w:pStyle w:val="Contents6"/>
            <w:tabs>
              <w:tab w:val="clear" w:pos="7609"/>
              <w:tab w:val="right" w:pos="9026" w:leader="dot"/>
            </w:tabs>
            <w:rPr/>
          </w:pPr>
          <w:hyperlink w:anchor="__RefHeading___Toc359271_222507752">
            <w:r>
              <w:rPr>
                <w:webHidden/>
                <w:rStyle w:val="IndexLink"/>
                <w:rtl w:val="true"/>
              </w:rPr>
              <w:t>تشریح المسائل</w:t>
            </w:r>
            <w:r>
              <w:rPr>
                <w:rStyle w:val="IndexLink"/>
                <w:rtl w:val="true"/>
              </w:rPr>
              <w:tab/>
            </w:r>
            <w:r>
              <w:rPr>
                <w:rStyle w:val="IndexLink"/>
              </w:rPr>
              <w:t>298</w:t>
            </w:r>
          </w:hyperlink>
        </w:p>
        <w:p>
          <w:pPr>
            <w:pStyle w:val="Contents6"/>
            <w:tabs>
              <w:tab w:val="clear" w:pos="7609"/>
              <w:tab w:val="right" w:pos="9026" w:leader="dot"/>
            </w:tabs>
            <w:rPr/>
          </w:pPr>
          <w:hyperlink w:anchor="__RefHeading___Toc359273_222507752">
            <w:r>
              <w:rPr>
                <w:webHidden/>
                <w:rStyle w:val="IndexLink"/>
                <w:rtl w:val="true"/>
              </w:rPr>
              <w:t>تلخیص المسائل</w:t>
            </w:r>
            <w:r>
              <w:rPr>
                <w:rStyle w:val="IndexLink"/>
                <w:rtl w:val="true"/>
              </w:rPr>
              <w:tab/>
            </w:r>
            <w:r>
              <w:rPr>
                <w:rStyle w:val="IndexLink"/>
              </w:rPr>
              <w:t>307</w:t>
            </w:r>
          </w:hyperlink>
        </w:p>
        <w:p>
          <w:pPr>
            <w:pStyle w:val="Contents6"/>
            <w:tabs>
              <w:tab w:val="clear" w:pos="7609"/>
              <w:tab w:val="right" w:pos="9026" w:leader="dot"/>
            </w:tabs>
            <w:rPr/>
          </w:pPr>
          <w:hyperlink w:anchor="__RefHeading___Toc359275_222507752">
            <w:r>
              <w:rPr>
                <w:webHidden/>
                <w:rStyle w:val="IndexLink"/>
                <w:rtl w:val="true"/>
              </w:rPr>
              <w:t>تنبیه ششم</w:t>
            </w:r>
            <w:r>
              <w:rPr>
                <w:rStyle w:val="IndexLink"/>
                <w:rtl w:val="true"/>
              </w:rPr>
              <w:t xml:space="preserve">: </w:t>
            </w:r>
            <w:r>
              <w:rPr>
                <w:rStyle w:val="IndexLink"/>
                <w:rtl w:val="true"/>
              </w:rPr>
              <w:t>عدم تفاوت میان اطراف موجود و اطراف موجود تدریجی</w:t>
            </w:r>
            <w:r>
              <w:rPr>
                <w:rStyle w:val="IndexLink"/>
                <w:rtl w:val="true"/>
              </w:rPr>
              <w:tab/>
            </w:r>
            <w:r>
              <w:rPr>
                <w:rStyle w:val="IndexLink"/>
              </w:rPr>
              <w:t>311</w:t>
            </w:r>
          </w:hyperlink>
        </w:p>
        <w:p>
          <w:pPr>
            <w:pStyle w:val="Contents6"/>
            <w:tabs>
              <w:tab w:val="clear" w:pos="7609"/>
              <w:tab w:val="right" w:pos="9026" w:leader="dot"/>
            </w:tabs>
            <w:rPr/>
          </w:pPr>
          <w:hyperlink w:anchor="__RefHeading___Toc359277_222507752">
            <w:r>
              <w:rPr>
                <w:webHidden/>
                <w:rStyle w:val="IndexLink"/>
                <w:rtl w:val="true"/>
              </w:rPr>
              <w:t>تشریح المسائل</w:t>
            </w:r>
            <w:r>
              <w:rPr>
                <w:rStyle w:val="IndexLink"/>
                <w:rtl w:val="true"/>
              </w:rPr>
              <w:tab/>
            </w:r>
            <w:r>
              <w:rPr>
                <w:rStyle w:val="IndexLink"/>
              </w:rPr>
              <w:t>313</w:t>
            </w:r>
          </w:hyperlink>
        </w:p>
        <w:p>
          <w:pPr>
            <w:pStyle w:val="Contents6"/>
            <w:tabs>
              <w:tab w:val="clear" w:pos="7609"/>
              <w:tab w:val="right" w:pos="9026" w:leader="dot"/>
            </w:tabs>
            <w:rPr/>
          </w:pPr>
          <w:hyperlink w:anchor="__RefHeading___Toc359279_222507752">
            <w:r>
              <w:rPr>
                <w:webHidden/>
                <w:rStyle w:val="IndexLink"/>
                <w:rtl w:val="true"/>
              </w:rPr>
              <w:t>اشاره</w:t>
            </w:r>
            <w:r>
              <w:rPr>
                <w:rStyle w:val="IndexLink"/>
                <w:rtl w:val="true"/>
              </w:rPr>
              <w:tab/>
            </w:r>
            <w:r>
              <w:rPr>
                <w:rStyle w:val="IndexLink"/>
              </w:rPr>
              <w:t>313</w:t>
            </w:r>
          </w:hyperlink>
        </w:p>
        <w:p>
          <w:pPr>
            <w:pStyle w:val="Contents6"/>
            <w:tabs>
              <w:tab w:val="clear" w:pos="7609"/>
              <w:tab w:val="right" w:pos="9026" w:leader="dot"/>
            </w:tabs>
            <w:rPr/>
          </w:pPr>
          <w:hyperlink w:anchor="__RefHeading___Toc359281_222507752">
            <w:r>
              <w:rPr>
                <w:webHidden/>
                <w:rStyle w:val="IndexLink"/>
                <w:rtl w:val="true"/>
              </w:rPr>
              <w:t>جواز مخالفت قطعیّه در شبهات تدریجیّه</w:t>
            </w:r>
            <w:r>
              <w:rPr>
                <w:rStyle w:val="IndexLink"/>
                <w:rtl w:val="true"/>
              </w:rPr>
              <w:tab/>
            </w:r>
            <w:r>
              <w:rPr>
                <w:rStyle w:val="IndexLink"/>
              </w:rPr>
              <w:t>319</w:t>
            </w:r>
          </w:hyperlink>
        </w:p>
        <w:p>
          <w:pPr>
            <w:pStyle w:val="Contents6"/>
            <w:tabs>
              <w:tab w:val="clear" w:pos="7609"/>
              <w:tab w:val="right" w:pos="9026" w:leader="dot"/>
            </w:tabs>
            <w:rPr/>
          </w:pPr>
          <w:hyperlink w:anchor="__RefHeading___Toc359283_222507752">
            <w:r>
              <w:rPr>
                <w:webHidden/>
                <w:rStyle w:val="IndexLink"/>
                <w:rtl w:val="true"/>
              </w:rPr>
              <w:t>تشریح المسائل</w:t>
            </w:r>
            <w:r>
              <w:rPr>
                <w:rStyle w:val="IndexLink"/>
                <w:rtl w:val="true"/>
              </w:rPr>
              <w:tab/>
            </w:r>
            <w:r>
              <w:rPr>
                <w:rStyle w:val="IndexLink"/>
              </w:rPr>
              <w:t>320</w:t>
            </w:r>
          </w:hyperlink>
        </w:p>
        <w:p>
          <w:pPr>
            <w:pStyle w:val="Contents6"/>
            <w:tabs>
              <w:tab w:val="clear" w:pos="7609"/>
              <w:tab w:val="right" w:pos="9026" w:leader="dot"/>
            </w:tabs>
            <w:rPr/>
          </w:pPr>
          <w:hyperlink w:anchor="__RefHeading___Toc359285_222507752">
            <w:r>
              <w:rPr>
                <w:webHidden/>
                <w:rStyle w:val="IndexLink"/>
                <w:rtl w:val="true"/>
              </w:rPr>
              <w:t>تلخیص المسائل</w:t>
            </w:r>
            <w:r>
              <w:rPr>
                <w:rStyle w:val="IndexLink"/>
                <w:rtl w:val="true"/>
              </w:rPr>
              <w:tab/>
            </w:r>
            <w:r>
              <w:rPr>
                <w:rStyle w:val="IndexLink"/>
              </w:rPr>
              <w:t>328</w:t>
            </w:r>
          </w:hyperlink>
        </w:p>
        <w:p>
          <w:pPr>
            <w:pStyle w:val="Contents6"/>
            <w:tabs>
              <w:tab w:val="clear" w:pos="7609"/>
              <w:tab w:val="right" w:pos="9026" w:leader="dot"/>
            </w:tabs>
            <w:rPr/>
          </w:pPr>
          <w:hyperlink w:anchor="__RefHeading___Toc359287_222507752">
            <w:r>
              <w:rPr>
                <w:webHidden/>
                <w:rStyle w:val="IndexLink"/>
                <w:rtl w:val="true"/>
              </w:rPr>
              <w:t>تنبیه هفتم</w:t>
            </w:r>
            <w:r>
              <w:rPr>
                <w:rStyle w:val="IndexLink"/>
                <w:rtl w:val="true"/>
              </w:rPr>
              <w:t xml:space="preserve">: </w:t>
            </w:r>
            <w:r>
              <w:rPr>
                <w:rStyle w:val="IndexLink"/>
                <w:rtl w:val="true"/>
              </w:rPr>
              <w:t>منشأ علم اجمالی در شبهه محصوره</w:t>
            </w:r>
            <w:r>
              <w:rPr>
                <w:rStyle w:val="IndexLink"/>
                <w:rtl w:val="true"/>
              </w:rPr>
              <w:tab/>
            </w:r>
            <w:r>
              <w:rPr>
                <w:rStyle w:val="IndexLink"/>
              </w:rPr>
              <w:t>331</w:t>
            </w:r>
          </w:hyperlink>
        </w:p>
        <w:p>
          <w:pPr>
            <w:pStyle w:val="Contents6"/>
            <w:tabs>
              <w:tab w:val="clear" w:pos="7609"/>
              <w:tab w:val="right" w:pos="9026" w:leader="dot"/>
            </w:tabs>
            <w:rPr/>
          </w:pPr>
          <w:hyperlink w:anchor="__RefHeading___Toc359289_222507752">
            <w:r>
              <w:rPr>
                <w:webHidden/>
                <w:rStyle w:val="IndexLink"/>
                <w:rtl w:val="true"/>
              </w:rPr>
              <w:t>تشریح المسائل</w:t>
            </w:r>
            <w:r>
              <w:rPr>
                <w:rStyle w:val="IndexLink"/>
                <w:rtl w:val="true"/>
              </w:rPr>
              <w:tab/>
            </w:r>
            <w:r>
              <w:rPr>
                <w:rStyle w:val="IndexLink"/>
              </w:rPr>
              <w:t>332</w:t>
            </w:r>
          </w:hyperlink>
        </w:p>
        <w:p>
          <w:pPr>
            <w:pStyle w:val="Contents6"/>
            <w:tabs>
              <w:tab w:val="clear" w:pos="7609"/>
              <w:tab w:val="right" w:pos="9026" w:leader="dot"/>
            </w:tabs>
            <w:rPr/>
          </w:pPr>
          <w:hyperlink w:anchor="__RefHeading___Toc359291_222507752">
            <w:r>
              <w:rPr>
                <w:webHidden/>
                <w:rStyle w:val="IndexLink"/>
                <w:rtl w:val="true"/>
              </w:rPr>
              <w:t>تشریح المسائل</w:t>
            </w:r>
            <w:r>
              <w:rPr>
                <w:rStyle w:val="IndexLink"/>
                <w:rtl w:val="true"/>
              </w:rPr>
              <w:tab/>
            </w:r>
            <w:r>
              <w:rPr>
                <w:rStyle w:val="IndexLink"/>
              </w:rPr>
              <w:t>338</w:t>
            </w:r>
          </w:hyperlink>
        </w:p>
        <w:p>
          <w:pPr>
            <w:pStyle w:val="Contents6"/>
            <w:tabs>
              <w:tab w:val="clear" w:pos="7609"/>
              <w:tab w:val="right" w:pos="9026" w:leader="dot"/>
            </w:tabs>
            <w:rPr/>
          </w:pPr>
          <w:hyperlink w:anchor="__RefHeading___Toc359293_222507752">
            <w:r>
              <w:rPr>
                <w:webHidden/>
                <w:rStyle w:val="IndexLink"/>
                <w:rtl w:val="true"/>
              </w:rPr>
              <w:t>تنبیه هشتم</w:t>
            </w:r>
            <w:r>
              <w:rPr>
                <w:rStyle w:val="IndexLink"/>
                <w:rtl w:val="true"/>
              </w:rPr>
              <w:t xml:space="preserve">: </w:t>
            </w:r>
            <w:r>
              <w:rPr>
                <w:rStyle w:val="IndexLink"/>
                <w:rtl w:val="true"/>
              </w:rPr>
              <w:t>اجتناب از اطراف شبهه چه محکوم به حلیّت باشد و یا حرمت</w:t>
            </w:r>
            <w:r>
              <w:rPr>
                <w:rStyle w:val="IndexLink"/>
                <w:rtl w:val="true"/>
              </w:rPr>
              <w:tab/>
            </w:r>
            <w:r>
              <w:rPr>
                <w:rStyle w:val="IndexLink"/>
              </w:rPr>
              <w:t>343</w:t>
            </w:r>
          </w:hyperlink>
        </w:p>
        <w:p>
          <w:pPr>
            <w:pStyle w:val="Contents6"/>
            <w:tabs>
              <w:tab w:val="clear" w:pos="7609"/>
              <w:tab w:val="right" w:pos="9026" w:leader="dot"/>
            </w:tabs>
            <w:rPr/>
          </w:pPr>
          <w:hyperlink w:anchor="__RefHeading___Toc359295_222507752">
            <w:r>
              <w:rPr>
                <w:webHidden/>
                <w:rStyle w:val="IndexLink"/>
                <w:rtl w:val="true"/>
              </w:rPr>
              <w:t>تشریح المسائل</w:t>
            </w:r>
            <w:r>
              <w:rPr>
                <w:rStyle w:val="IndexLink"/>
                <w:rtl w:val="true"/>
              </w:rPr>
              <w:tab/>
            </w:r>
            <w:r>
              <w:rPr>
                <w:rStyle w:val="IndexLink"/>
              </w:rPr>
              <w:t>345</w:t>
            </w:r>
          </w:hyperlink>
        </w:p>
        <w:p>
          <w:pPr>
            <w:pStyle w:val="Contents6"/>
            <w:tabs>
              <w:tab w:val="clear" w:pos="7609"/>
              <w:tab w:val="right" w:pos="9026" w:leader="dot"/>
            </w:tabs>
            <w:rPr/>
          </w:pPr>
          <w:hyperlink w:anchor="__RefHeading___Toc359297_222507752">
            <w:r>
              <w:rPr>
                <w:webHidden/>
                <w:rStyle w:val="IndexLink"/>
                <w:rtl w:val="true"/>
              </w:rPr>
              <w:t xml:space="preserve">تنبیه نهم حکم </w:t>
            </w:r>
            <w:r>
              <w:rPr>
                <w:rStyle w:val="IndexLink"/>
                <w:rtl w:val="true"/>
              </w:rPr>
              <w:t>(</w:t>
            </w:r>
            <w:r>
              <w:rPr>
                <w:rStyle w:val="IndexLink"/>
                <w:rtl w:val="true"/>
              </w:rPr>
              <w:t>شی‌ء</w:t>
            </w:r>
            <w:r>
              <w:rPr>
                <w:rStyle w:val="IndexLink"/>
                <w:rtl w:val="true"/>
              </w:rPr>
              <w:t xml:space="preserve">) </w:t>
            </w:r>
            <w:r>
              <w:rPr>
                <w:rStyle w:val="IndexLink"/>
                <w:rtl w:val="true"/>
              </w:rPr>
              <w:t>مشتبه به یکی از مشتبهین، حکم مشتبهین است</w:t>
            </w:r>
            <w:r>
              <w:rPr>
                <w:rStyle w:val="IndexLink"/>
                <w:rtl w:val="true"/>
              </w:rPr>
              <w:tab/>
            </w:r>
            <w:r>
              <w:rPr>
                <w:rStyle w:val="IndexLink"/>
              </w:rPr>
              <w:t>350</w:t>
            </w:r>
          </w:hyperlink>
        </w:p>
        <w:p>
          <w:pPr>
            <w:pStyle w:val="Contents6"/>
            <w:tabs>
              <w:tab w:val="clear" w:pos="7609"/>
              <w:tab w:val="right" w:pos="9026" w:leader="dot"/>
            </w:tabs>
            <w:rPr/>
          </w:pPr>
          <w:hyperlink w:anchor="__RefHeading___Toc359299_222507752">
            <w:r>
              <w:rPr>
                <w:webHidden/>
                <w:rStyle w:val="IndexLink"/>
                <w:rtl w:val="true"/>
              </w:rPr>
              <w:t>تشریح المسائل</w:t>
            </w:r>
            <w:r>
              <w:rPr>
                <w:rStyle w:val="IndexLink"/>
                <w:rtl w:val="true"/>
              </w:rPr>
              <w:tab/>
            </w:r>
            <w:r>
              <w:rPr>
                <w:rStyle w:val="IndexLink"/>
              </w:rPr>
              <w:t>350</w:t>
            </w:r>
          </w:hyperlink>
        </w:p>
        <w:p>
          <w:pPr>
            <w:pStyle w:val="Contents5"/>
            <w:tabs>
              <w:tab w:val="clear" w:pos="7892"/>
              <w:tab w:val="right" w:pos="9026" w:leader="dot"/>
            </w:tabs>
            <w:rPr/>
          </w:pPr>
          <w:hyperlink w:anchor="__RefHeading___Toc359301_222507752">
            <w:r>
              <w:rPr>
                <w:webHidden/>
                <w:rStyle w:val="IndexLink"/>
                <w:rtl w:val="true"/>
              </w:rPr>
              <w:t>مقام دوّم</w:t>
            </w:r>
            <w:r>
              <w:rPr>
                <w:rStyle w:val="IndexLink"/>
                <w:rtl w:val="true"/>
              </w:rPr>
              <w:t xml:space="preserve">: </w:t>
            </w:r>
            <w:r>
              <w:rPr>
                <w:rStyle w:val="IndexLink"/>
                <w:rtl w:val="true"/>
              </w:rPr>
              <w:t>در شبهه غیر محصوره</w:t>
            </w:r>
            <w:r>
              <w:rPr>
                <w:rStyle w:val="IndexLink"/>
                <w:rtl w:val="true"/>
              </w:rPr>
              <w:tab/>
            </w:r>
            <w:r>
              <w:rPr>
                <w:rStyle w:val="IndexLink"/>
              </w:rPr>
              <w:t>353</w:t>
            </w:r>
          </w:hyperlink>
        </w:p>
        <w:p>
          <w:pPr>
            <w:pStyle w:val="Contents5"/>
            <w:tabs>
              <w:tab w:val="clear" w:pos="7892"/>
              <w:tab w:val="right" w:pos="9026" w:leader="dot"/>
            </w:tabs>
            <w:rPr/>
          </w:pPr>
          <w:hyperlink w:anchor="__RefHeading___Toc359303_222507752">
            <w:r>
              <w:rPr>
                <w:webHidden/>
                <w:rStyle w:val="IndexLink"/>
                <w:rtl w:val="true"/>
              </w:rPr>
              <w:t>تشریح المسائل</w:t>
            </w:r>
            <w:r>
              <w:rPr>
                <w:rStyle w:val="IndexLink"/>
                <w:rtl w:val="true"/>
              </w:rPr>
              <w:tab/>
            </w:r>
            <w:r>
              <w:rPr>
                <w:rStyle w:val="IndexLink"/>
              </w:rPr>
              <w:t>356</w:t>
            </w:r>
          </w:hyperlink>
        </w:p>
        <w:p>
          <w:pPr>
            <w:pStyle w:val="Contents5"/>
            <w:tabs>
              <w:tab w:val="clear" w:pos="7892"/>
              <w:tab w:val="right" w:pos="9026" w:leader="dot"/>
            </w:tabs>
            <w:rPr/>
          </w:pPr>
          <w:hyperlink w:anchor="__RefHeading___Toc359305_222507752">
            <w:r>
              <w:rPr>
                <w:webHidden/>
                <w:rStyle w:val="IndexLink"/>
                <w:rtl w:val="true"/>
              </w:rPr>
              <w:t>تشریح المسائل</w:t>
            </w:r>
            <w:r>
              <w:rPr>
                <w:rStyle w:val="IndexLink"/>
                <w:rtl w:val="true"/>
              </w:rPr>
              <w:tab/>
            </w:r>
            <w:r>
              <w:rPr>
                <w:rStyle w:val="IndexLink"/>
              </w:rPr>
              <w:t>367</w:t>
            </w:r>
          </w:hyperlink>
        </w:p>
        <w:p>
          <w:pPr>
            <w:pStyle w:val="Contents5"/>
            <w:tabs>
              <w:tab w:val="clear" w:pos="7892"/>
              <w:tab w:val="right" w:pos="9026" w:leader="dot"/>
            </w:tabs>
            <w:rPr/>
          </w:pPr>
          <w:hyperlink w:anchor="__RefHeading___Toc359307_222507752">
            <w:r>
              <w:rPr>
                <w:webHidden/>
                <w:rStyle w:val="IndexLink"/>
                <w:rtl w:val="true"/>
              </w:rPr>
              <w:t>تشریح المسائل</w:t>
            </w:r>
            <w:r>
              <w:rPr>
                <w:rStyle w:val="IndexLink"/>
                <w:rtl w:val="true"/>
              </w:rPr>
              <w:tab/>
            </w:r>
            <w:r>
              <w:rPr>
                <w:rStyle w:val="IndexLink"/>
              </w:rPr>
              <w:t>374</w:t>
            </w:r>
          </w:hyperlink>
        </w:p>
        <w:p>
          <w:pPr>
            <w:pStyle w:val="Contents5"/>
            <w:tabs>
              <w:tab w:val="clear" w:pos="7892"/>
              <w:tab w:val="right" w:pos="9026" w:leader="dot"/>
            </w:tabs>
            <w:rPr/>
          </w:pPr>
          <w:hyperlink w:anchor="__RefHeading___Toc359309_222507752">
            <w:r>
              <w:rPr>
                <w:webHidden/>
                <w:rStyle w:val="IndexLink"/>
                <w:rtl w:val="true"/>
              </w:rPr>
              <w:t>تشریح المسائل</w:t>
            </w:r>
            <w:r>
              <w:rPr>
                <w:rStyle w:val="IndexLink"/>
                <w:rtl w:val="true"/>
              </w:rPr>
              <w:tab/>
            </w:r>
            <w:r>
              <w:rPr>
                <w:rStyle w:val="IndexLink"/>
              </w:rPr>
              <w:t>381</w:t>
            </w:r>
          </w:hyperlink>
        </w:p>
        <w:p>
          <w:pPr>
            <w:pStyle w:val="Contents5"/>
            <w:tabs>
              <w:tab w:val="clear" w:pos="7892"/>
              <w:tab w:val="right" w:pos="9026" w:leader="dot"/>
            </w:tabs>
            <w:rPr/>
          </w:pPr>
          <w:hyperlink w:anchor="__RefHeading___Toc359311_222507752">
            <w:r>
              <w:rPr>
                <w:webHidden/>
                <w:rStyle w:val="IndexLink"/>
                <w:rtl w:val="true"/>
              </w:rPr>
              <w:t>تشریح المسائل</w:t>
            </w:r>
            <w:r>
              <w:rPr>
                <w:rStyle w:val="IndexLink"/>
                <w:rtl w:val="true"/>
              </w:rPr>
              <w:tab/>
            </w:r>
            <w:r>
              <w:rPr>
                <w:rStyle w:val="IndexLink"/>
              </w:rPr>
              <w:t>385</w:t>
            </w:r>
          </w:hyperlink>
        </w:p>
        <w:p>
          <w:pPr>
            <w:pStyle w:val="Contents5"/>
            <w:tabs>
              <w:tab w:val="clear" w:pos="7892"/>
              <w:tab w:val="right" w:pos="9026" w:leader="dot"/>
            </w:tabs>
            <w:rPr/>
          </w:pPr>
          <w:hyperlink w:anchor="__RefHeading___Toc359313_222507752">
            <w:r>
              <w:rPr>
                <w:webHidden/>
                <w:rStyle w:val="IndexLink"/>
                <w:rtl w:val="true"/>
              </w:rPr>
              <w:t>تلخیص المسائل</w:t>
            </w:r>
            <w:r>
              <w:rPr>
                <w:rStyle w:val="IndexLink"/>
                <w:rtl w:val="true"/>
              </w:rPr>
              <w:tab/>
            </w:r>
            <w:r>
              <w:rPr>
                <w:rStyle w:val="IndexLink"/>
              </w:rPr>
              <w:t>386</w:t>
            </w:r>
          </w:hyperlink>
        </w:p>
        <w:p>
          <w:pPr>
            <w:pStyle w:val="Contents6"/>
            <w:tabs>
              <w:tab w:val="clear" w:pos="7609"/>
              <w:tab w:val="right" w:pos="9026" w:leader="dot"/>
            </w:tabs>
            <w:rPr/>
          </w:pPr>
          <w:hyperlink w:anchor="__RefHeading___Toc359315_222507752">
            <w:r>
              <w:rPr>
                <w:webHidden/>
                <w:rStyle w:val="IndexLink"/>
                <w:rtl w:val="true"/>
              </w:rPr>
              <w:t>اشاره</w:t>
            </w:r>
            <w:r>
              <w:rPr>
                <w:rStyle w:val="IndexLink"/>
                <w:rtl w:val="true"/>
              </w:rPr>
              <w:tab/>
            </w:r>
            <w:r>
              <w:rPr>
                <w:rStyle w:val="IndexLink"/>
              </w:rPr>
              <w:t>386</w:t>
            </w:r>
          </w:hyperlink>
        </w:p>
        <w:p>
          <w:pPr>
            <w:pStyle w:val="Contents6"/>
            <w:tabs>
              <w:tab w:val="clear" w:pos="7609"/>
              <w:tab w:val="right" w:pos="9026" w:leader="dot"/>
            </w:tabs>
            <w:rPr/>
          </w:pPr>
          <w:hyperlink w:anchor="__RefHeading___Toc359317_222507752">
            <w:r>
              <w:rPr>
                <w:webHidden/>
                <w:rStyle w:val="IndexLink"/>
                <w:rtl w:val="true"/>
              </w:rPr>
              <w:t>[</w:t>
            </w:r>
            <w:r>
              <w:rPr>
                <w:rStyle w:val="IndexLink"/>
                <w:rtl w:val="true"/>
              </w:rPr>
              <w:t>تنبیهات شبهه غیر محصوره</w:t>
            </w:r>
            <w:r>
              <w:rPr>
                <w:rStyle w:val="IndexLink"/>
                <w:rtl w:val="true"/>
              </w:rPr>
              <w:t xml:space="preserve">] </w:t>
            </w:r>
            <w:r>
              <w:rPr>
                <w:rStyle w:val="IndexLink"/>
                <w:rtl w:val="true"/>
              </w:rPr>
              <w:t>تنبیه اوّل</w:t>
            </w:r>
            <w:r>
              <w:rPr>
                <w:rStyle w:val="IndexLink"/>
                <w:rtl w:val="true"/>
              </w:rPr>
              <w:tab/>
            </w:r>
            <w:r>
              <w:rPr>
                <w:rStyle w:val="IndexLink"/>
              </w:rPr>
              <w:t>396</w:t>
            </w:r>
          </w:hyperlink>
        </w:p>
        <w:p>
          <w:pPr>
            <w:pStyle w:val="Contents6"/>
            <w:tabs>
              <w:tab w:val="clear" w:pos="7609"/>
              <w:tab w:val="right" w:pos="9026" w:leader="dot"/>
            </w:tabs>
            <w:rPr/>
          </w:pPr>
          <w:hyperlink w:anchor="__RefHeading___Toc359319_222507752">
            <w:r>
              <w:rPr>
                <w:webHidden/>
                <w:rStyle w:val="IndexLink"/>
                <w:rtl w:val="true"/>
              </w:rPr>
              <w:t>تشریح المسائل</w:t>
            </w:r>
            <w:r>
              <w:rPr>
                <w:rStyle w:val="IndexLink"/>
                <w:rtl w:val="true"/>
              </w:rPr>
              <w:tab/>
            </w:r>
            <w:r>
              <w:rPr>
                <w:rStyle w:val="IndexLink"/>
              </w:rPr>
              <w:t>398</w:t>
            </w:r>
          </w:hyperlink>
        </w:p>
        <w:p>
          <w:pPr>
            <w:pStyle w:val="Contents6"/>
            <w:tabs>
              <w:tab w:val="clear" w:pos="7609"/>
              <w:tab w:val="right" w:pos="9026" w:leader="dot"/>
            </w:tabs>
            <w:rPr/>
          </w:pPr>
          <w:hyperlink w:anchor="__RefHeading___Toc359321_222507752">
            <w:r>
              <w:rPr>
                <w:webHidden/>
                <w:rStyle w:val="IndexLink"/>
                <w:rtl w:val="true"/>
              </w:rPr>
              <w:t>تنبیه دوم</w:t>
            </w:r>
            <w:r>
              <w:rPr>
                <w:rStyle w:val="IndexLink"/>
                <w:rtl w:val="true"/>
              </w:rPr>
              <w:t xml:space="preserve">: </w:t>
            </w:r>
            <w:r>
              <w:rPr>
                <w:rStyle w:val="IndexLink"/>
                <w:rtl w:val="true"/>
              </w:rPr>
              <w:t>ضابطه محصور و غیر محصور بودن شبهه</w:t>
            </w:r>
            <w:r>
              <w:rPr>
                <w:rStyle w:val="IndexLink"/>
                <w:rtl w:val="true"/>
              </w:rPr>
              <w:tab/>
            </w:r>
            <w:r>
              <w:rPr>
                <w:rStyle w:val="IndexLink"/>
              </w:rPr>
              <w:t>404</w:t>
            </w:r>
          </w:hyperlink>
        </w:p>
        <w:p>
          <w:pPr>
            <w:pStyle w:val="Contents6"/>
            <w:tabs>
              <w:tab w:val="clear" w:pos="7609"/>
              <w:tab w:val="right" w:pos="9026" w:leader="dot"/>
            </w:tabs>
            <w:rPr/>
          </w:pPr>
          <w:hyperlink w:anchor="__RefHeading___Toc359323_222507752">
            <w:r>
              <w:rPr>
                <w:webHidden/>
                <w:rStyle w:val="IndexLink"/>
                <w:rtl w:val="true"/>
              </w:rPr>
              <w:t>تشریح المسائل</w:t>
            </w:r>
            <w:r>
              <w:rPr>
                <w:rStyle w:val="IndexLink"/>
                <w:rtl w:val="true"/>
              </w:rPr>
              <w:tab/>
            </w:r>
            <w:r>
              <w:rPr>
                <w:rStyle w:val="IndexLink"/>
              </w:rPr>
              <w:t>407</w:t>
            </w:r>
          </w:hyperlink>
        </w:p>
        <w:p>
          <w:pPr>
            <w:pStyle w:val="Contents6"/>
            <w:tabs>
              <w:tab w:val="clear" w:pos="7609"/>
              <w:tab w:val="right" w:pos="9026" w:leader="dot"/>
            </w:tabs>
            <w:rPr/>
          </w:pPr>
          <w:hyperlink w:anchor="__RefHeading___Toc359325_222507752">
            <w:r>
              <w:rPr>
                <w:webHidden/>
                <w:rStyle w:val="IndexLink"/>
                <w:rtl w:val="true"/>
              </w:rPr>
              <w:t>تشریح المسائل</w:t>
            </w:r>
            <w:r>
              <w:rPr>
                <w:rStyle w:val="IndexLink"/>
                <w:rtl w:val="true"/>
              </w:rPr>
              <w:tab/>
            </w:r>
            <w:r>
              <w:rPr>
                <w:rStyle w:val="IndexLink"/>
              </w:rPr>
              <w:t>414</w:t>
            </w:r>
          </w:hyperlink>
        </w:p>
        <w:p>
          <w:pPr>
            <w:pStyle w:val="Contents6"/>
            <w:tabs>
              <w:tab w:val="clear" w:pos="7609"/>
              <w:tab w:val="right" w:pos="9026" w:leader="dot"/>
            </w:tabs>
            <w:rPr/>
          </w:pPr>
          <w:hyperlink w:anchor="__RefHeading___Toc359327_222507752">
            <w:r>
              <w:rPr>
                <w:webHidden/>
                <w:rStyle w:val="IndexLink"/>
                <w:rtl w:val="true"/>
              </w:rPr>
              <w:t>تشریح المسائل</w:t>
            </w:r>
            <w:r>
              <w:rPr>
                <w:rStyle w:val="IndexLink"/>
                <w:rtl w:val="true"/>
              </w:rPr>
              <w:tab/>
            </w:r>
            <w:r>
              <w:rPr>
                <w:rStyle w:val="IndexLink"/>
              </w:rPr>
              <w:t>418</w:t>
            </w:r>
          </w:hyperlink>
        </w:p>
        <w:p>
          <w:pPr>
            <w:pStyle w:val="Contents6"/>
            <w:tabs>
              <w:tab w:val="clear" w:pos="7609"/>
              <w:tab w:val="right" w:pos="9026" w:leader="dot"/>
            </w:tabs>
            <w:rPr/>
          </w:pPr>
          <w:hyperlink w:anchor="__RefHeading___Toc359329_222507752">
            <w:r>
              <w:rPr>
                <w:webHidden/>
                <w:rStyle w:val="IndexLink"/>
                <w:rtl w:val="true"/>
              </w:rPr>
              <w:t>تشریح المسائل</w:t>
            </w:r>
            <w:r>
              <w:rPr>
                <w:rStyle w:val="IndexLink"/>
                <w:rtl w:val="true"/>
              </w:rPr>
              <w:tab/>
            </w:r>
            <w:r>
              <w:rPr>
                <w:rStyle w:val="IndexLink"/>
              </w:rPr>
              <w:t>423</w:t>
            </w:r>
          </w:hyperlink>
        </w:p>
        <w:p>
          <w:pPr>
            <w:pStyle w:val="Contents6"/>
            <w:tabs>
              <w:tab w:val="clear" w:pos="7609"/>
              <w:tab w:val="right" w:pos="9026" w:leader="dot"/>
            </w:tabs>
            <w:rPr/>
          </w:pPr>
          <w:hyperlink w:anchor="__RefHeading___Toc359331_222507752">
            <w:r>
              <w:rPr>
                <w:webHidden/>
                <w:rStyle w:val="IndexLink"/>
                <w:rtl w:val="true"/>
              </w:rPr>
              <w:t>تنبیه چهارم</w:t>
            </w:r>
            <w:r>
              <w:rPr>
                <w:rStyle w:val="IndexLink"/>
                <w:rtl w:val="true"/>
              </w:rPr>
              <w:t xml:space="preserve">: </w:t>
            </w:r>
            <w:r>
              <w:rPr>
                <w:rStyle w:val="IndexLink"/>
                <w:rtl w:val="true"/>
              </w:rPr>
              <w:t>در اقسام شک در حرام در صورت علم به حرمت آن</w:t>
            </w:r>
            <w:r>
              <w:rPr>
                <w:rStyle w:val="IndexLink"/>
                <w:rtl w:val="true"/>
              </w:rPr>
              <w:tab/>
            </w:r>
            <w:r>
              <w:rPr>
                <w:rStyle w:val="IndexLink"/>
              </w:rPr>
              <w:t>426</w:t>
            </w:r>
          </w:hyperlink>
        </w:p>
        <w:p>
          <w:pPr>
            <w:pStyle w:val="Contents6"/>
            <w:tabs>
              <w:tab w:val="clear" w:pos="7609"/>
              <w:tab w:val="right" w:pos="9026" w:leader="dot"/>
            </w:tabs>
            <w:rPr/>
          </w:pPr>
          <w:hyperlink w:anchor="__RefHeading___Toc359333_222507752">
            <w:r>
              <w:rPr>
                <w:webHidden/>
                <w:rStyle w:val="IndexLink"/>
                <w:rtl w:val="true"/>
              </w:rPr>
              <w:t>تشریح المسائل</w:t>
            </w:r>
            <w:r>
              <w:rPr>
                <w:rStyle w:val="IndexLink"/>
                <w:rtl w:val="true"/>
              </w:rPr>
              <w:tab/>
            </w:r>
            <w:r>
              <w:rPr>
                <w:rStyle w:val="IndexLink"/>
              </w:rPr>
              <w:t>427</w:t>
            </w:r>
          </w:hyperlink>
        </w:p>
        <w:p>
          <w:pPr>
            <w:pStyle w:val="Contents6"/>
            <w:tabs>
              <w:tab w:val="clear" w:pos="7609"/>
              <w:tab w:val="right" w:pos="9026" w:leader="dot"/>
            </w:tabs>
            <w:rPr/>
          </w:pPr>
          <w:hyperlink w:anchor="__RefHeading___Toc359335_222507752">
            <w:r>
              <w:rPr>
                <w:webHidden/>
                <w:rStyle w:val="IndexLink"/>
                <w:rtl w:val="true"/>
              </w:rPr>
              <w:t>تلخیص المسائل</w:t>
            </w:r>
            <w:r>
              <w:rPr>
                <w:rStyle w:val="IndexLink"/>
                <w:rtl w:val="true"/>
              </w:rPr>
              <w:t xml:space="preserve">: </w:t>
            </w:r>
            <w:r>
              <w:rPr>
                <w:rStyle w:val="IndexLink"/>
                <w:rtl w:val="true"/>
              </w:rPr>
              <w:t>تنبیهات شبهه غیر محصوره</w:t>
            </w:r>
            <w:r>
              <w:rPr>
                <w:rStyle w:val="IndexLink"/>
                <w:rtl w:val="true"/>
              </w:rPr>
              <w:tab/>
            </w:r>
            <w:r>
              <w:rPr>
                <w:rStyle w:val="IndexLink"/>
              </w:rPr>
              <w:t>434</w:t>
            </w:r>
          </w:hyperlink>
        </w:p>
        <w:p>
          <w:pPr>
            <w:pStyle w:val="Contents2"/>
            <w:tabs>
              <w:tab w:val="clear" w:pos="8743"/>
              <w:tab w:val="right" w:pos="9026" w:leader="dot"/>
            </w:tabs>
            <w:rPr/>
          </w:pPr>
          <w:hyperlink w:anchor="__RefHeading___Toc359337_222507752">
            <w:r>
              <w:rPr>
                <w:webHidden/>
                <w:rStyle w:val="IndexLink"/>
                <w:rtl w:val="true"/>
              </w:rPr>
              <w:t>فهرست مطالب</w:t>
            </w:r>
            <w:r>
              <w:rPr>
                <w:rStyle w:val="IndexLink"/>
                <w:rtl w:val="true"/>
              </w:rPr>
              <w:tab/>
            </w:r>
            <w:r>
              <w:rPr>
                <w:rStyle w:val="IndexLink"/>
              </w:rPr>
              <w:t>440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644_119778"/>
      <w:bookmarkStart w:id="1" w:name="pg12644_119778"/>
      <w:bookmarkEnd w:id="1"/>
    </w:p>
    <w:p>
      <w:pPr>
        <w:pStyle w:val="Heading2"/>
        <w:numPr>
          <w:ilvl w:val="1"/>
          <w:numId w:val="1"/>
        </w:numPr>
        <w:rPr/>
      </w:pPr>
      <w:bookmarkStart w:id="2" w:name="pg12644_119778"/>
      <w:bookmarkStart w:id="3" w:name="__RefHeading___Toc359101_222507752"/>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چاپ چهارم</w:t>
      </w:r>
      <w:r>
        <w:rPr>
          <w:rFonts w:ascii="IRNazanin" w:hAnsi="IRNazanin" w:eastAsia="IRNazanin"/>
          <w:color w:val="111111"/>
          <w:sz w:val="28"/>
          <w:sz w:val="28"/>
          <w:szCs w:val="28"/>
          <w:lang w:bidi="fa-IR"/>
        </w:rPr>
        <w:t>‌</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w:t>
      </w:r>
      <w:r>
        <w:rPr>
          <w:rFonts w:eastAsia="IRNazanin" w:cs="IRNazanin"/>
          <w:color w:val="111111"/>
          <w:sz w:val="28"/>
          <w:szCs w:val="28"/>
          <w:rtl w:val="true"/>
          <w:lang w:bidi="fa-IR"/>
        </w:rPr>
        <w:t>-</w:t>
      </w:r>
      <w:r>
        <w:rPr>
          <w:rFonts w:eastAsia="IRNazanin" w:cs="IRNazanin"/>
          <w:color w:val="111111"/>
          <w:sz w:val="28"/>
          <w:szCs w:val="28"/>
          <w:lang w:bidi="fa-IR"/>
        </w:rPr>
        <w:t>395</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۱۶۰۰۰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۳۶۰۰۰</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۱۵۵۰۰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93839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۲۸۰۰۰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83780</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۳۲۰۰۰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۴۸۰۰۰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چاپ دوم </w:t>
      </w:r>
      <w:r>
        <w:rPr>
          <w:rFonts w:eastAsia="IRNazanin" w:cs="IRNazanin"/>
          <w:color w:val="111111"/>
          <w:sz w:val="28"/>
          <w:szCs w:val="28"/>
          <w:lang w:bidi="fa-IR"/>
        </w:rPr>
        <w:t>979</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۳۸۰۰۰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9648378</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۶۰۰۰۰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 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807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w:t>
      </w:r>
      <w:r>
        <w:rPr>
          <w:rFonts w:eastAsia="IRNazanin" w:cs="IRNazanin"/>
          <w:color w:val="111111"/>
          <w:sz w:val="28"/>
          <w:szCs w:val="28"/>
          <w:rtl w:val="true"/>
          <w:lang w:bidi="fa-IR"/>
        </w:rPr>
        <w:t>-</w:t>
      </w:r>
      <w:r>
        <w:rPr>
          <w:rFonts w:eastAsia="IRNazanin" w:cs="IRNazanin"/>
          <w:color w:val="111111"/>
          <w:sz w:val="28"/>
          <w:szCs w:val="28"/>
          <w:lang w:bidi="fa-IR"/>
        </w:rPr>
        <w:t>811</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۹۵۰۰۰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۷۰۰۰۰</w:t>
      </w:r>
      <w:r>
        <w:rPr>
          <w:rFonts w:ascii="IRNazanin" w:hAnsi="IRNazanin" w:eastAsia="IRNazanin"/>
          <w:color w:val="111111"/>
          <w:sz w:val="28"/>
          <w:sz w:val="28"/>
          <w:szCs w:val="28"/>
          <w:rtl w:val="true"/>
          <w:lang w:bidi="fa-IR"/>
        </w:rPr>
        <w:t xml:space="preserve"> ریال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 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8378</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0</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جلد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،متن و شرح کامل رسائل شیخ انصاری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و</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بهار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زمستان </w:t>
      </w:r>
      <w:r>
        <w:rPr>
          <w:rFonts w:ascii="IRNazanin" w:hAnsi="IRNazanin" w:eastAsia="IRNazanin"/>
          <w:color w:val="111111"/>
          <w:sz w:val="28"/>
          <w:sz w:val="28"/>
          <w:szCs w:val="28"/>
          <w:lang w:bidi="fa-IR"/>
        </w:rPr>
        <w:t>۱۳۸۵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پاییز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المقصدالثانی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w:t>
      </w:r>
      <w:r>
        <w:rPr>
          <w:rFonts w:ascii="IRNazanin" w:hAnsi="IRNazanin" w:eastAsia="IRNazanin"/>
          <w:color w:val="111111"/>
          <w:sz w:val="28"/>
          <w:sz w:val="28"/>
          <w:szCs w:val="28"/>
          <w:rtl w:val="true"/>
          <w:lang w:bidi="fa-IR"/>
        </w:rPr>
        <w:t xml:space="preserve"> 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البرائه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المقصدالثالث فی‌الشک تنبیهاه البرائه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اصاله‌التخییر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شرایط عمل به اصول برائت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تخییر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و تفسیر</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فرائد الاصول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اصول فقه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۱۳</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پرسش‌ها و پاسخ‌ها</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مرتضی بن محمد امین، </w:t>
      </w:r>
      <w:r>
        <w:rPr>
          <w:rFonts w:ascii="IRNazanin" w:hAnsi="IRNazanin" w:eastAsia="IRNazanin"/>
          <w:color w:val="111111"/>
          <w:sz w:val="28"/>
          <w:sz w:val="28"/>
          <w:szCs w:val="28"/>
          <w:lang w:bidi="fa-IR"/>
        </w:rPr>
        <w:t>۱۲۱۴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۱۲۸۱</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 الاصول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۱۵۹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‌۸</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‌۴۰۴۲۲۵</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۱۳۸۲</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۳۱۲</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۱۶۶۵۶</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59103_222507752"/>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سمیعی، جمشید، مترجم</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فرائدالاصول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برگزیده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متن </w:t>
      </w:r>
      <w:r>
        <w:rPr>
          <w:rFonts w:ascii="IRNazanin" w:hAnsi="IRNazanin" w:eastAsia="IRNazanin"/>
          <w:color w:val="111111"/>
          <w:sz w:val="28"/>
          <w:sz w:val="28"/>
          <w:szCs w:val="28"/>
          <w:lang w:bidi="fa-IR"/>
        </w:rPr>
        <w:t>٬</w:t>
      </w:r>
      <w:r>
        <w:rPr>
          <w:rFonts w:ascii="IRNazanin" w:hAnsi="IRNazanin" w:eastAsia="IRNazanin"/>
          <w:color w:val="111111"/>
          <w:sz w:val="28"/>
          <w:sz w:val="28"/>
          <w:szCs w:val="28"/>
          <w:rtl w:val="true"/>
          <w:lang w:bidi="fa-IR"/>
        </w:rPr>
        <w:t xml:space="preserve"> ترجمه و شرح کامل رسائل شیخ انصاری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روش پرسش و پاسخ</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جمشید سمیعی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خاتم‌الانبیاء، </w:t>
      </w:r>
      <w:r>
        <w:rPr>
          <w:rFonts w:ascii="IRNazanin" w:hAnsi="IRNazanin" w:eastAsia="IRNazanin"/>
          <w:color w:val="111111"/>
          <w:sz w:val="28"/>
          <w:sz w:val="28"/>
          <w:szCs w:val="28"/>
          <w:lang w:bidi="fa-IR"/>
        </w:rPr>
        <w:t>۱۳۸۲</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bookmarkStart w:id="7" w:name="pg12644_119782"/>
    </w:p>
    <w:p>
      <w:pPr>
        <w:pStyle w:val="BookText"/>
        <w:rPr/>
      </w:pPr>
      <w:bookmarkEnd w:id="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الاحتیاط الموضع الثانی فی الشک فی المکلّف به مع العلم بنوع التکلیف بأن یعلم الحرمة أو الوجوب و یشتبه الحرام أو الواجب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مطالبه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المطلب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دوران الأمر بین الحرام و غیر الواجب و مسائله أربع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2"/>
        <w:numPr>
          <w:ilvl w:val="1"/>
          <w:numId w:val="1"/>
        </w:numPr>
        <w:rPr/>
      </w:pPr>
      <w:bookmarkStart w:id="8" w:name="__RefHeading___Toc359105_222507752"/>
      <w:bookmarkStart w:id="9" w:name="_Toc3"/>
      <w:bookmarkEnd w:id="8"/>
      <w:r>
        <w:rPr>
          <w:rtl w:val="true"/>
        </w:rPr>
        <w:t>[</w:t>
      </w:r>
      <w:r>
        <w:rPr/>
        <w:t>3</w:t>
      </w:r>
      <w:r>
        <w:rPr>
          <w:rtl w:val="true"/>
        </w:rPr>
        <w:t xml:space="preserve">-] </w:t>
      </w:r>
      <w:r>
        <w:rPr>
          <w:rtl w:val="true"/>
        </w:rPr>
        <w:t>اصل احتیاط</w:t>
      </w:r>
      <w:bookmarkEnd w:id="9"/>
    </w:p>
    <w:p>
      <w:pPr>
        <w:pStyle w:val="Heading3"/>
        <w:numPr>
          <w:ilvl w:val="2"/>
          <w:numId w:val="1"/>
        </w:numPr>
        <w:rPr/>
      </w:pPr>
      <w:bookmarkStart w:id="10" w:name="__RefHeading___Toc359107_222507752"/>
      <w:bookmarkStart w:id="11" w:name="_Toc4"/>
      <w:bookmarkEnd w:id="10"/>
      <w:r>
        <w:rPr>
          <w:rtl w:val="true"/>
        </w:rPr>
        <w:t>اشاره</w:t>
      </w:r>
      <w:bookmarkEnd w:id="11"/>
    </w:p>
    <w:p>
      <w:pPr>
        <w:pStyle w:val="BookText"/>
        <w:rPr/>
      </w:pPr>
      <w:r>
        <w:rPr>
          <w:rFonts w:ascii="IRNazanin" w:hAnsi="IRNazanin" w:eastAsia="IRNazanin"/>
          <w:color w:val="111111"/>
          <w:sz w:val="28"/>
          <w:sz w:val="28"/>
          <w:szCs w:val="28"/>
          <w:rtl w:val="true"/>
          <w:lang w:bidi="fa-IR"/>
        </w:rPr>
        <w:t>موضع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مکلّف به است با وجود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نوع تکلیف به اینکه حرمت یا وجوب معلوم است ولی حرام یا واجب مشتبه است و مطالب آن نیز سه قسم است</w:t>
      </w:r>
      <w:r>
        <w:rPr>
          <w:rFonts w:eastAsia="IRNazanin" w:cs="IRNazanin"/>
          <w:color w:val="111111"/>
          <w:sz w:val="28"/>
          <w:szCs w:val="28"/>
          <w:rtl w:val="true"/>
          <w:lang w:bidi="fa-IR"/>
        </w:rPr>
        <w:t>:</w:t>
      </w:r>
    </w:p>
    <w:p>
      <w:pPr>
        <w:pStyle w:val="Heading3"/>
        <w:numPr>
          <w:ilvl w:val="2"/>
          <w:numId w:val="1"/>
        </w:numPr>
        <w:rPr/>
      </w:pPr>
      <w:bookmarkStart w:id="12" w:name="__RefHeading___Toc359109_222507752"/>
      <w:bookmarkStart w:id="13" w:name="_Toc5"/>
      <w:bookmarkEnd w:id="12"/>
      <w:r>
        <w:rPr>
          <w:rtl w:val="true"/>
        </w:rPr>
        <w:t>مطلب اوّل</w:t>
      </w:r>
      <w:r>
        <w:rPr>
          <w:rtl w:val="true"/>
        </w:rPr>
        <w:t xml:space="preserve">: </w:t>
      </w:r>
      <w:r>
        <w:rPr>
          <w:rtl w:val="true"/>
        </w:rPr>
        <w:t>در دوران امر میان حرمت و غیر وجوب از احکام دیگر</w:t>
      </w:r>
      <w:bookmarkEnd w:id="1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استحباب، 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تحریمیّه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الموضوعیة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 التحریم و شکّ فی الحرام من جهة اشتباه الموضوع الخارجی و إنّما قدمنا الشّبهة الموضوعیة هنا، لاشتهار عنوانها فی کلام العلماء، بخلاف عنوان الشبهة الحکمیّة، ثمّ الحرام المشتبه بغیره إمّا مشتبه فی أمور محصورة، کما لو دار بین أمرین أو أمور محصورة، و یسمّی بالشبهة المحصورة، و إما مشتبه فی أمور غیر 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3"/>
        <w:numPr>
          <w:ilvl w:val="2"/>
          <w:numId w:val="1"/>
        </w:numPr>
        <w:rPr/>
      </w:pPr>
      <w:bookmarkStart w:id="14" w:name="__RefHeading___Toc359111_222507752"/>
      <w:bookmarkStart w:id="15" w:name="_Toc6"/>
      <w:bookmarkEnd w:id="14"/>
      <w:r>
        <w:rPr>
          <w:rtl w:val="true"/>
        </w:rPr>
        <w:t>مسأله اوّل</w:t>
      </w:r>
      <w:r>
        <w:rPr>
          <w:rtl w:val="true"/>
        </w:rPr>
        <w:t xml:space="preserve">: </w:t>
      </w:r>
      <w:r>
        <w:rPr>
          <w:rtl w:val="true"/>
        </w:rPr>
        <w:t>شبهه موضوعیّه</w:t>
      </w:r>
      <w:bookmarkEnd w:id="15"/>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معلوم باشد ولی در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مکلف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 مشتبه شدن موضوع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را در اینجا مقدّم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شبهه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دادیم به دلیل مشهور بودن عنوان شبهه موضوعیّه در سخن علما، به خلاف عنوان شبهه حکمیه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حرام مشتبه به غیر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مشتبه است در امور محصوره، چنانکه امر دایر است میان دو امر یا چند امر محصور، در حالی که نامیده می‌شود به شبهه محصوره</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مشتبه است در امور غیر محصوره</w:t>
      </w:r>
      <w:r>
        <w:rPr>
          <w:rFonts w:eastAsia="IRNazanin" w:cs="IRNazanin"/>
          <w:color w:val="111111"/>
          <w:sz w:val="28"/>
          <w:szCs w:val="28"/>
          <w:rtl w:val="true"/>
          <w:lang w:bidi="fa-IR"/>
        </w:rPr>
        <w:t>.</w:t>
      </w:r>
      <w:bookmarkStart w:id="16" w:name="pg12644_119783"/>
    </w:p>
    <w:p>
      <w:pPr>
        <w:pStyle w:val="Heading3"/>
        <w:numPr>
          <w:ilvl w:val="2"/>
          <w:numId w:val="1"/>
        </w:numPr>
        <w:rPr/>
      </w:pPr>
      <w:bookmarkStart w:id="17" w:name="__RefHeading___Toc359113_222507752"/>
      <w:bookmarkStart w:id="18" w:name="_Toc7"/>
      <w:bookmarkEnd w:id="16"/>
      <w:bookmarkEnd w:id="17"/>
      <w:r>
        <w:rPr>
          <w:rtl w:val="true"/>
        </w:rPr>
        <w:t>تشریح المسائل</w:t>
      </w:r>
      <w:bookmarkEnd w:id="18"/>
    </w:p>
    <w:p>
      <w:pPr>
        <w:pStyle w:val="Heading4"/>
        <w:numPr>
          <w:ilvl w:val="3"/>
          <w:numId w:val="1"/>
        </w:numPr>
        <w:rPr/>
      </w:pPr>
      <w:bookmarkStart w:id="19" w:name="__RefHeading___Toc359115_222507752"/>
      <w:bookmarkStart w:id="20" w:name="_Toc8"/>
      <w:bookmarkEnd w:id="19"/>
      <w:r>
        <w:rPr>
          <w:rtl w:val="true"/>
        </w:rPr>
        <w:t>اشاره</w:t>
      </w:r>
      <w:bookmarkEnd w:id="20"/>
    </w:p>
    <w:p>
      <w:pPr>
        <w:pStyle w:val="BookText"/>
        <w:rPr/>
      </w:pPr>
      <w:r>
        <w:rPr>
          <w:rFonts w:ascii="IRNazanin" w:hAnsi="IRNazanin" w:eastAsia="IRNazanin"/>
          <w:color w:val="111111"/>
          <w:sz w:val="28"/>
          <w:sz w:val="28"/>
          <w:szCs w:val="28"/>
          <w:rtl w:val="true"/>
          <w:lang w:bidi="fa-IR"/>
        </w:rPr>
        <w:t>تاکنون بحث پیرامون چه اصولی بود؟</w:t>
      </w:r>
    </w:p>
    <w:p>
      <w:pPr>
        <w:pStyle w:val="BookText"/>
        <w:rPr/>
      </w:pPr>
      <w:r>
        <w:rPr>
          <w:rFonts w:ascii="IRNazanin" w:hAnsi="IRNazanin" w:eastAsia="IRNazanin"/>
          <w:color w:val="111111"/>
          <w:sz w:val="28"/>
          <w:sz w:val="28"/>
          <w:szCs w:val="28"/>
          <w:rtl w:val="true"/>
          <w:lang w:bidi="fa-IR"/>
        </w:rPr>
        <w:t>پیرامون دو اصل برائت و تخییر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مجرای دو اصل مزبور چه بود؟</w:t>
      </w:r>
    </w:p>
    <w:p>
      <w:pPr>
        <w:pStyle w:val="BookText"/>
        <w:rPr/>
      </w:pPr>
      <w:r>
        <w:rPr>
          <w:rFonts w:ascii="IRNazanin" w:hAnsi="IRNazanin" w:eastAsia="IRNazanin"/>
          <w:color w:val="111111"/>
          <w:sz w:val="28"/>
          <w:sz w:val="28"/>
          <w:szCs w:val="28"/>
          <w:rtl w:val="true"/>
          <w:lang w:bidi="fa-IR"/>
        </w:rPr>
        <w:t>شک در اصل تکلیف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 این فصل مربوط به چه اصلی است؟</w:t>
      </w:r>
    </w:p>
    <w:p>
      <w:pPr>
        <w:pStyle w:val="BookText"/>
        <w:rPr/>
      </w:pPr>
      <w:r>
        <w:rPr>
          <w:rFonts w:ascii="IRNazanin" w:hAnsi="IRNazanin" w:eastAsia="IRNazanin"/>
          <w:color w:val="111111"/>
          <w:sz w:val="28"/>
          <w:sz w:val="28"/>
          <w:szCs w:val="28"/>
          <w:rtl w:val="true"/>
          <w:lang w:bidi="fa-IR"/>
        </w:rPr>
        <w:t>مربوط به سومین اصل از اصول عملیه یعنی اصالة الاشتغال و الاحتیاط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مجرای اصل اصالة الاحتیاط چیست؟</w:t>
      </w:r>
    </w:p>
    <w:p>
      <w:pPr>
        <w:pStyle w:val="BookText"/>
        <w:rPr/>
      </w:pPr>
      <w:r>
        <w:rPr>
          <w:rFonts w:ascii="IRNazanin" w:hAnsi="IRNazanin" w:eastAsia="IRNazanin"/>
          <w:color w:val="111111"/>
          <w:sz w:val="28"/>
          <w:sz w:val="28"/>
          <w:szCs w:val="28"/>
          <w:rtl w:val="true"/>
          <w:lang w:bidi="fa-IR"/>
        </w:rPr>
        <w:t>شک در مکلّف به است، پس از اینکه فی الجملة علم به تکلیف موجود است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و یا حرمت آن معلوم است، لکن واجب یا حرام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می‌دانیم که از ناحیه شرع مقدّس وجوبی صادر شده و نوع تکلیف مشخص شده است، لکن نمی‌دانیم که آیا این وجوب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ظهر تعلق گرفته یا به جمعه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اجمالا می‌دانیم که از ناحیه شرع مقدّس حرمتی صادر شده، لکن متعلّق این حرمت برای ما معلوم و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اجرای اصل احتیاط مشروط بر چه امری است؟</w:t>
      </w:r>
    </w:p>
    <w:p>
      <w:pPr>
        <w:pStyle w:val="BookText"/>
        <w:rPr/>
      </w:pPr>
      <w:r>
        <w:rPr>
          <w:rFonts w:ascii="IRNazanin" w:hAnsi="IRNazanin" w:eastAsia="IRNazanin"/>
          <w:color w:val="111111"/>
          <w:sz w:val="28"/>
          <w:sz w:val="28"/>
          <w:szCs w:val="28"/>
          <w:rtl w:val="true"/>
          <w:lang w:bidi="fa-IR"/>
        </w:rPr>
        <w:t>مشروط به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کردن یعنی اتیان به جمیع اطراف و یا ترک همه اطراف شبهه، میسور و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مطالبی در رابطه با موارد علم اجمالی به نوع تکلیف و شک در مکلّف به وجود دارد؟</w:t>
      </w:r>
    </w:p>
    <w:p>
      <w:pPr>
        <w:pStyle w:val="BookText"/>
        <w:rPr/>
      </w:pPr>
      <w:r>
        <w:rPr>
          <w:rFonts w:ascii="IRNazanin" w:hAnsi="IRNazanin" w:eastAsia="IRNazanin"/>
          <w:color w:val="111111"/>
          <w:sz w:val="28"/>
          <w:sz w:val="28"/>
          <w:szCs w:val="28"/>
          <w:rtl w:val="true"/>
          <w:lang w:bidi="fa-IR"/>
        </w:rPr>
        <w:t>سه مطلب عمده مورد بحث است که هر مطلب هم خود دارای چهار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از مطالب سه‌گانه چیست؟</w:t>
      </w:r>
    </w:p>
    <w:p>
      <w:pPr>
        <w:pStyle w:val="BookText"/>
        <w:rPr/>
      </w:pPr>
      <w:r>
        <w:rPr>
          <w:rFonts w:ascii="IRNazanin" w:hAnsi="IRNazanin" w:eastAsia="IRNazanin"/>
          <w:color w:val="111111"/>
          <w:sz w:val="28"/>
          <w:sz w:val="28"/>
          <w:szCs w:val="28"/>
          <w:rtl w:val="true"/>
          <w:lang w:bidi="fa-IR"/>
        </w:rPr>
        <w:t>شبهات تحریمیّه، یعنی دوران امر میان حرمت و غیر وجوب از احکام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 از مطالب سه‌گانه چیست؟</w:t>
      </w:r>
    </w:p>
    <w:p>
      <w:pPr>
        <w:pStyle w:val="BookText"/>
        <w:rPr/>
      </w:pPr>
      <w:r>
        <w:rPr>
          <w:rFonts w:ascii="IRNazanin" w:hAnsi="IRNazanin" w:eastAsia="IRNazanin"/>
          <w:color w:val="111111"/>
          <w:sz w:val="28"/>
          <w:sz w:val="28"/>
          <w:szCs w:val="28"/>
          <w:rtl w:val="true"/>
          <w:lang w:bidi="fa-IR"/>
        </w:rPr>
        <w:t>شبهات وجوبیّه یعنی دوران میان وجوب و غیر حرمت از احکام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سوم چیست؟</w:t>
      </w:r>
    </w:p>
    <w:p>
      <w:pPr>
        <w:pStyle w:val="BookText"/>
        <w:rPr/>
      </w:pPr>
      <w:r>
        <w:rPr>
          <w:rFonts w:ascii="IRNazanin" w:hAnsi="IRNazanin" w:eastAsia="IRNazanin"/>
          <w:color w:val="111111"/>
          <w:sz w:val="28"/>
          <w:sz w:val="28"/>
          <w:szCs w:val="28"/>
          <w:rtl w:val="true"/>
          <w:lang w:bidi="fa-IR"/>
        </w:rPr>
        <w:t>دوران بین المحذورین، یعنی بین الواجب و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مسائل چهارگانه هریک از مطالب فوق الذکر چیست؟</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فقدان نص، اجمال نصّ، تعارض نصین و شبهه موضوعیّه است</w:t>
      </w:r>
    </w:p>
    <w:p>
      <w:pPr>
        <w:pStyle w:val="BookText"/>
        <w:rPr/>
      </w:pPr>
      <w:r>
        <w:rPr>
          <w:rFonts w:ascii="IRNazanin" w:hAnsi="IRNazanin" w:eastAsia="IRNazanin"/>
          <w:color w:val="111111"/>
          <w:sz w:val="28"/>
          <w:sz w:val="28"/>
          <w:szCs w:val="28"/>
          <w:rtl w:val="true"/>
          <w:lang w:bidi="fa-IR"/>
        </w:rPr>
        <w:t>مطلب اوّل از مطالب سه‌گانه چیست؟</w:t>
      </w:r>
    </w:p>
    <w:p>
      <w:pPr>
        <w:pStyle w:val="BookText"/>
        <w:rPr/>
      </w:pPr>
      <w:r>
        <w:rPr>
          <w:rFonts w:ascii="IRNazanin" w:hAnsi="IRNazanin" w:eastAsia="IRNazanin"/>
          <w:color w:val="111111"/>
          <w:sz w:val="28"/>
          <w:sz w:val="28"/>
          <w:szCs w:val="28"/>
          <w:rtl w:val="true"/>
          <w:lang w:bidi="fa-IR"/>
        </w:rPr>
        <w:t>مبحث علم اجمالی است که پیرامون شبهات تحریمیّه بحث می‌کند، یعنی که شما علم اجمالی به اصل حرمت دارید و لکن مکلّف به برایتان مشکوک است که این مطلب خود دارای چهار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مسئله از مسائل مطلب اوّل چیست؟</w:t>
      </w:r>
    </w:p>
    <w:p>
      <w:pPr>
        <w:pStyle w:val="BookText"/>
        <w:rPr/>
      </w:pPr>
      <w:r>
        <w:rPr>
          <w:rFonts w:ascii="IRNazanin" w:hAnsi="IRNazanin" w:eastAsia="IRNazanin"/>
          <w:color w:val="111111"/>
          <w:sz w:val="28"/>
          <w:sz w:val="28"/>
          <w:szCs w:val="28"/>
          <w:rtl w:val="true"/>
          <w:lang w:bidi="fa-IR"/>
        </w:rPr>
        <w:t>شبهه موضوعیّه است؟</w:t>
      </w:r>
    </w:p>
    <w:p>
      <w:pPr>
        <w:pStyle w:val="BookText"/>
        <w:rPr/>
      </w:pPr>
      <w:r>
        <w:rPr>
          <w:rFonts w:ascii="IRNazanin" w:hAnsi="IRNazanin" w:eastAsia="IRNazanin"/>
          <w:color w:val="111111"/>
          <w:sz w:val="28"/>
          <w:sz w:val="28"/>
          <w:szCs w:val="28"/>
          <w:rtl w:val="true"/>
          <w:lang w:bidi="fa-IR"/>
        </w:rPr>
        <w:t>چرا در باب علم اجمالی برعکس باب شک در اصل تکلیف، شبهات موضوعیّه را مقدّم آورده؟</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شبهات موضوعیّه در کلام علما مشهورترند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شبهات مقرونه به علم اجمالی نیز از قبیل شبهات موضوعیّه‌اند،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منشا شبهه امور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درجه اهمیتشان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پرداختن به اصل بحث بفرمائید علم به اصل تکلیف بر چند نوع است؟</w:t>
      </w:r>
    </w:p>
    <w:p>
      <w:pPr>
        <w:pStyle w:val="BookText"/>
        <w:rPr/>
      </w:pPr>
      <w:r>
        <w:rPr>
          <w:rFonts w:ascii="IRNazanin" w:hAnsi="IRNazanin" w:eastAsia="IRNazanin"/>
          <w:color w:val="111111"/>
          <w:sz w:val="28"/>
          <w:sz w:val="28"/>
          <w:szCs w:val="28"/>
          <w:rtl w:val="true"/>
          <w:lang w:bidi="fa-IR"/>
        </w:rPr>
        <w:t>بر سه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وجوبی متیقّن است بدین معنا که اصل تکلیف، مقطوع به است و لکن واجب و مکلّف به، مردّد است بین یکی از دو و یا چند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امرش دائر است میان این و آن،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آیا ظهر واجب است یا جمعه؟ و آیا قصر واجب است یا اتمام؟ به عبارت دیگر اصل التکلیف و یا اصل الوجوب مسلم است و لکن واجب و مکلّف به مشکوک و مردّد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حرمتی متیقّن است و لکن حرام یا مکلّف به مردّد است میان این و آن،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نمی‌دانم که آیا اجتناب از این مایع واجب است یا از آن مایع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ارتکاب و شرب این مایع حرام است و متعلّق تکلیف می‌باشد و یا ارتکاب مایع دیگر؟</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وجوبی یا حرمتی مقطوع و مسلّم است، منتهی اگر وجوب باشد به یک فعل تعلّق گرفته و اگر حرمت باشد به فعل دیگر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یا این شی‌ء واجب است و یا آن شی‌ء حرام است مثل دوران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در این‌گونه علم اجمالی با دوران بین المحذورین وجود دارد؟</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متعلّق حکم دو شی‌ء است و حال آنکه در آنجا وجوب و حرمت به شی‌ء واحد تعلّق گرفته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الشبهة المحصورة فالکلام فیه یقع فی مقامین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کلا الأمرین أو الأمور و طرح العلم الإجمالی و عدمه، و بعبارة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حرمة المخالفة القطعیة للتکلیف المعلوم و عدمها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الکل و عدمه، و 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الموافقة القطعیّة للتکلیف المعلوم و 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المقام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الجواز و حرمة المخالفة القطعیّة، و حکی عن ظاهر بعض جوازها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المقتضی للحرمة و عدم المانع عنها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ثبوت المقتضی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 دلیل تحریم ذلک العنوان المشتبه، فإنّ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یشمل الخمر الموجود المعلوم المشتبه بین الإناءین أو أزید، و لا وجه لتخصیصه بالخمر المعلوم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أنه لو اختصّ الدلیل بالمعلوم تفصیلا خرج الفرد المعلوم إجمالا عن کونه حراما واقعیّا و کان حلالا واقعیّا، و لا أظنّ أحدا یلتزم بذلک، حتّی من یقول بکون الألفاظ أسامی للأمور المعلومة، فإنّ الظاهر إرادتهم الأعم من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عدم المانع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العقل لا یمنع من التکلیف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عموما أو 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بالاجتناب عن عنوان الحرام المشتبه فی أمرین أو أمور، و العقاب علی مخالفة هذا التکلیف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الشّرع فلم یرد فیه ما یصلح للمنع عدا ما ورد من قولهم علیهم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تعرف أنّه حرام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ذلک، بناء علی أنّ هذه الأخبار کما دلّت علی حلیّة المشتبه مع عدم العلم الإجمالی و إن کان محرّما فی علم اللّه سبحانه، کذلک دلّت علی حلیّة المشتبه مع 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إطلاق الأمثلة المذکورة فی بعض هذه الروایات، مثل الثوب المحتمل للسّرقة و المملوک المحتمل للحریّة و المرأة المحتملة للرضیعة، فإن إطلاقها یشمل الاشتباه مع العلم الإجمالی، بل الغالب ثبوت العلم الإجمالی، لکن مع کون الشبهة غیر محصورة</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هذه الأخبار و أمثالها لا تصلح للمنع، لأنّها کما تدلّ علی حلیّة کلّ واحد من المشتبهین، کذلک تدلّ علی حرمة ذلک المعلوم إجمالا، لأنّه أیضا شی‌ء علم حرمته</w:t>
      </w:r>
      <w:r>
        <w:rPr>
          <w:rFonts w:eastAsia="IRNazanin" w:cs="IRNazanin"/>
          <w:color w:val="111111"/>
          <w:sz w:val="28"/>
          <w:szCs w:val="28"/>
          <w:rtl w:val="true"/>
          <w:lang w:bidi="fa-IR"/>
        </w:rPr>
        <w:t>.</w:t>
      </w:r>
      <w:bookmarkStart w:id="21" w:name="pg12644_119786"/>
    </w:p>
    <w:p>
      <w:pPr>
        <w:pStyle w:val="BookText"/>
        <w:rPr/>
      </w:pPr>
      <w:bookmarkEnd w:id="21"/>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4"/>
        <w:numPr>
          <w:ilvl w:val="3"/>
          <w:numId w:val="1"/>
        </w:numPr>
        <w:rPr/>
      </w:pPr>
      <w:bookmarkStart w:id="22" w:name="__RefHeading___Toc359117_222507752"/>
      <w:bookmarkStart w:id="23" w:name="_Toc9"/>
      <w:bookmarkEnd w:id="22"/>
      <w:r>
        <w:rPr>
          <w:rtl w:val="true"/>
        </w:rPr>
        <w:t>مقام اوّل در شبهه محصوره</w:t>
      </w:r>
      <w:bookmarkEnd w:id="23"/>
    </w:p>
    <w:p>
      <w:pPr>
        <w:pStyle w:val="Heading5"/>
        <w:numPr>
          <w:ilvl w:val="4"/>
          <w:numId w:val="1"/>
        </w:numPr>
        <w:rPr/>
      </w:pPr>
      <w:bookmarkStart w:id="24" w:name="__RefHeading___Toc359119_222507752"/>
      <w:bookmarkStart w:id="25" w:name="_Toc10"/>
      <w:bookmarkEnd w:id="24"/>
      <w:r>
        <w:rPr>
          <w:rtl w:val="true"/>
        </w:rPr>
        <w:t>اشاره</w:t>
      </w:r>
      <w:bookmarkEnd w:id="25"/>
    </w:p>
    <w:p>
      <w:pPr>
        <w:pStyle w:val="BookText"/>
        <w:rPr/>
      </w:pPr>
      <w:r>
        <w:rPr>
          <w:rFonts w:ascii="IRNazanin" w:hAnsi="IRNazanin" w:eastAsia="IRNazanin"/>
          <w:color w:val="111111"/>
          <w:sz w:val="28"/>
          <w:sz w:val="28"/>
          <w:szCs w:val="28"/>
          <w:rtl w:val="true"/>
          <w:lang w:bidi="fa-IR"/>
        </w:rPr>
        <w:t>پس سخن در شبهه محصوره در دو مقام واقع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مقام جواز ارتکاب هر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هر دو 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چند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یا بیشتر از 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نادیده گرفتن علم اجمالی و 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پیرامون حرمت و عدم حرمت مخالفت قطعیه با تکلیف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پیرامون وجوب و عدم وجوب اجتناب از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پیرامون وجوب و یا عدم وجوب موافقت قطعیه با تکلیف معلوم است</w:t>
      </w:r>
      <w:r>
        <w:rPr>
          <w:rFonts w:eastAsia="IRNazanin" w:cs="IRNazanin"/>
          <w:color w:val="111111"/>
          <w:sz w:val="28"/>
          <w:szCs w:val="28"/>
          <w:rtl w:val="true"/>
          <w:lang w:bidi="fa-IR"/>
        </w:rPr>
        <w:t>.</w:t>
      </w:r>
    </w:p>
    <w:p>
      <w:pPr>
        <w:pStyle w:val="Heading5"/>
        <w:numPr>
          <w:ilvl w:val="4"/>
          <w:numId w:val="1"/>
        </w:numPr>
        <w:rPr/>
      </w:pPr>
      <w:bookmarkStart w:id="26" w:name="__RefHeading___Toc359121_222507752"/>
      <w:bookmarkStart w:id="27" w:name="_Toc11"/>
      <w:bookmarkEnd w:id="26"/>
      <w:r>
        <w:rPr>
          <w:rtl w:val="true"/>
        </w:rPr>
        <w:t>[</w:t>
      </w:r>
      <w:r>
        <w:rPr>
          <w:rtl w:val="true"/>
        </w:rPr>
        <w:t>مقام اول</w:t>
      </w:r>
      <w:r>
        <w:rPr>
          <w:rtl w:val="true"/>
        </w:rPr>
        <w:t xml:space="preserve">] </w:t>
      </w:r>
      <w:r>
        <w:rPr>
          <w:rtl w:val="true"/>
        </w:rPr>
        <w:t>مخالفت قطعیّه با موارد علم اجمالی جایز نیست</w:t>
      </w:r>
      <w:bookmarkEnd w:id="27"/>
    </w:p>
    <w:p>
      <w:pPr>
        <w:pStyle w:val="BookText"/>
        <w:rPr/>
      </w:pPr>
      <w:r>
        <w:rPr>
          <w:rFonts w:ascii="IRNazanin" w:hAnsi="IRNazanin" w:eastAsia="IRNazanin"/>
          <w:color w:val="111111"/>
          <w:sz w:val="28"/>
          <w:sz w:val="28"/>
          <w:szCs w:val="28"/>
          <w:rtl w:val="true"/>
          <w:lang w:bidi="fa-IR"/>
        </w:rPr>
        <w:t>امّا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مخالفت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موارد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اطراف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حالی که از ظاهر عبارت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اشعری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و عدم حرمت این مخالفت نقل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اجمالی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ما بر این عدم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ارتکاب و خوردن انائین 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وجود مقتضی برای حرمت و نبود مانع از این عدم الجواز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ثبوت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عمومیّت داشتن دلیل حرمت آن خمر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شارع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خمر موجود و معلوم و مشتبه میان دو ظرف و یا بیشتر از دو ظرف هم می‌شود، و دلیلی برای تخصیص و انحصار آن به خمر معلوم تفصیلی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دلیل اختصاص داشت به معلوم تفصیلی، این 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اجمالا معلوم است، از اینکه حرام واقعی باشد خارج و حلال واقعی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گمان نمی‌کنم که احدی به این مطلب ملتزم بشود، حتّی کسی که قائل است به اینکه الفاظ، اسامی امور و معانی معلومه‌اند، زیرا ظاهر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ایشان اعم است از معلوم بالاجمال و 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المانع</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 ممانعت نمی‌کند از تکلیف،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واسطه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p>
    <w:p>
      <w:pPr>
        <w:pStyle w:val="BookText"/>
        <w:rPr/>
      </w:pPr>
      <w:r>
        <w:rPr>
          <w:rFonts w:ascii="IRNazanin" w:hAnsi="IRNazanin" w:eastAsia="IRNazanin"/>
          <w:color w:val="111111"/>
          <w:sz w:val="28"/>
          <w:sz w:val="28"/>
          <w:szCs w:val="28"/>
          <w:rtl w:val="true"/>
          <w:lang w:bidi="fa-IR"/>
        </w:rPr>
        <w:t xml:space="preserve">الوقوف عند الشبهات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اجتناب از خمر مردّد میان دو ظرف و یا ظروفی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عقاب، به خاطر مخالفت این تکلیف مردّد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با اینکه مخالفت قطعیه با علم اجمالی در اینجا حرام است مخالفتی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اینکه وارد نشده است در شریعت، چیزی که صلاحیّت برای منع از حرمت مخالفت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 جز آنچه وارد شده است از قول ائمه علیهم السّلام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 حتّی تعرف انّه حرام بعینه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فیه حلال و حرام فهو لک حلال حتّی تعرف الحرام منه بعینه، و غیر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فرض که این اخبار؛</w:t>
      </w:r>
    </w:p>
    <w:p>
      <w:pPr>
        <w:pStyle w:val="BookText"/>
        <w:rPr/>
      </w:pPr>
      <w:r>
        <w:rPr>
          <w:rFonts w:ascii="IRNazanin" w:hAnsi="IRNazanin" w:eastAsia="IRNazanin"/>
          <w:color w:val="111111"/>
          <w:sz w:val="28"/>
          <w:sz w:val="28"/>
          <w:szCs w:val="28"/>
          <w:rtl w:val="true"/>
          <w:lang w:bidi="fa-IR"/>
        </w:rPr>
        <w:t xml:space="preserve">همان‌طور که دلالت دارند بر حلیّت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توتون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نبود علم اجمالی، اگرچه در علم خداوند هم حرام باشند، همین‌طور هم دلالت می‌کنند به حلیّت مشتبه با وجود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احادیث تنها به علم اکتفا نشده، بلکه بعینه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مؤیّدی بر مدّعای فوق و تأیید می‌کند این مطلب را، اطلاق امثله مذکوره در برخی از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امام علیه السّلام مثال زده، چه با علم اجمالی باشد، چه با شک بدوی و بدون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می‌خواهید بخرید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دارد که سرقتی باشد و یا مملوکی که احتمال دارد آزاد باشد و زنی که احتمال دارد رضاعی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این مثال‌ها شامل اشتباه بدوی و اشتباه با علم اجمالی می‌شود، بلکه اکثرا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مراجعه به بازار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حرمت برخی اجناس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 لکن این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صلاحیّت اخبار الحلّ برای منع از حرمت 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اخبار و امثال آنها صلاحیّت برای منع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مخالفت قطعیّه با موارد علم اجمالی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روایات 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دارند بر حلیّت هریک از دو امر مشتبه، همین‌طور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دارند بر حرمت آن چیزی که اجمالا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نیز چیزی است که حرمتش معلوم است</w:t>
      </w:r>
      <w:r>
        <w:rPr>
          <w:rFonts w:eastAsia="IRNazanin" w:cs="IRNazanin"/>
          <w:color w:val="111111"/>
          <w:sz w:val="28"/>
          <w:szCs w:val="28"/>
          <w:rtl w:val="true"/>
          <w:lang w:bidi="fa-IR"/>
        </w:rPr>
        <w:t>.</w:t>
      </w:r>
      <w:bookmarkStart w:id="28" w:name="pg12644_119788"/>
    </w:p>
    <w:p>
      <w:pPr>
        <w:pStyle w:val="Heading5"/>
        <w:numPr>
          <w:ilvl w:val="4"/>
          <w:numId w:val="1"/>
        </w:numPr>
        <w:rPr/>
      </w:pPr>
      <w:bookmarkStart w:id="29" w:name="__RefHeading___Toc359123_222507752"/>
      <w:bookmarkStart w:id="30" w:name="_Toc12"/>
      <w:bookmarkEnd w:id="28"/>
      <w:bookmarkEnd w:id="29"/>
      <w:r>
        <w:rPr>
          <w:rtl w:val="true"/>
        </w:rPr>
        <w:t>تشریح المسائل</w:t>
      </w:r>
      <w:bookmarkEnd w:id="30"/>
    </w:p>
    <w:p>
      <w:pPr>
        <w:pStyle w:val="BookText"/>
        <w:rPr/>
      </w:pPr>
      <w:r>
        <w:rPr>
          <w:rFonts w:ascii="IRNazanin" w:hAnsi="IRNazanin" w:eastAsia="IRNazanin"/>
          <w:color w:val="111111"/>
          <w:sz w:val="28"/>
          <w:sz w:val="28"/>
          <w:szCs w:val="28"/>
          <w:rtl w:val="true"/>
          <w:lang w:bidi="fa-IR"/>
        </w:rPr>
        <w:t>نخستین مطلب از مطالب سه‌گانه مبحث علم اجمالی پیرامون چه امری است؟</w:t>
      </w:r>
    </w:p>
    <w:p>
      <w:pPr>
        <w:pStyle w:val="BookText"/>
        <w:rPr/>
      </w:pPr>
      <w:r>
        <w:rPr>
          <w:rFonts w:ascii="IRNazanin" w:hAnsi="IRNazanin" w:eastAsia="IRNazanin"/>
          <w:color w:val="111111"/>
          <w:sz w:val="28"/>
          <w:sz w:val="28"/>
          <w:szCs w:val="28"/>
          <w:rtl w:val="true"/>
          <w:lang w:bidi="fa-IR"/>
        </w:rPr>
        <w:t>پیرامون شبهات تحریمیّه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اصل حرمت علم اجمالی دارم لکن مکلّف به، برای من مشکوک است که گفته شد این مطلب خود دارای چهار مسئله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نخستین مسئله از مسائل چهارگانه مطلب چیست؟</w:t>
      </w:r>
    </w:p>
    <w:p>
      <w:pPr>
        <w:pStyle w:val="BookText"/>
        <w:rPr/>
      </w:pPr>
      <w:r>
        <w:rPr>
          <w:rFonts w:ascii="IRNazanin" w:hAnsi="IRNazanin" w:eastAsia="IRNazanin"/>
          <w:color w:val="111111"/>
          <w:sz w:val="28"/>
          <w:sz w:val="28"/>
          <w:szCs w:val="28"/>
          <w:rtl w:val="true"/>
          <w:lang w:bidi="fa-IR"/>
        </w:rPr>
        <w:t>شبهه موضوعیّه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موضوعیّه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یقین به اصل حرمت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شک دارم که آیا این فرد خارجی متعلّق حرمت است یا آن یکی؟</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ظرف خمر است و متعلّق حرمت یا آن یکی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کلّی شبهه در این مقام چند صورت دارد؟</w:t>
      </w:r>
    </w:p>
    <w:p>
      <w:pPr>
        <w:pStyle w:val="BookText"/>
        <w:rPr/>
      </w:pPr>
      <w:r>
        <w:rPr>
          <w:rFonts w:ascii="IRNazanin" w:hAnsi="IRNazanin" w:eastAsia="IRNazanin"/>
          <w:color w:val="111111"/>
          <w:sz w:val="28"/>
          <w:sz w:val="28"/>
          <w:szCs w:val="28"/>
          <w:rtl w:val="true"/>
          <w:lang w:bidi="fa-IR"/>
        </w:rPr>
        <w:t>دو صورت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محصوره که اطراف شبهه محصور، محدود و انگشت‌شمار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متباینین است که قدر جامعی میان آن دو نیست، مثل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میان یکی از دو شی‌ء خارجی یا یکی از چند شی‌ء و حدّ و مرز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غیر محصوره که اطراف شبهه نامتناهی و از شماره بیرون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امر بین الاقلّ و الاکثر است که اقل قدر متیقّن و قدر جامع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هزاران ظرف خارجی موجود در خارج نجس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فعلا بحث شما پیرامون کدام صورت است؟</w:t>
      </w:r>
    </w:p>
    <w:p>
      <w:pPr>
        <w:pStyle w:val="BookText"/>
        <w:rPr/>
      </w:pPr>
      <w:r>
        <w:rPr>
          <w:rFonts w:ascii="IRNazanin" w:hAnsi="IRNazanin" w:eastAsia="IRNazanin"/>
          <w:color w:val="111111"/>
          <w:sz w:val="28"/>
          <w:sz w:val="28"/>
          <w:szCs w:val="28"/>
          <w:rtl w:val="true"/>
          <w:lang w:bidi="fa-IR"/>
        </w:rPr>
        <w:t>در موارد علم اجمالی و شبهات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پاسخ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یا بنده علم اجمالی داریم به حرمت یکی از دو و یا سه و یا ده ظرفی که در خارج است و لکن مشخّصا نمی‌دانیم کدامیک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اساسی در اینجا چه سؤالی است؟</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سؤال است که آیا این علم اجمالی من و یا شما منجّز واقع هست یا نه؟ و امتثال می‌طلبد یا نه؟</w:t>
      </w:r>
    </w:p>
    <w:p>
      <w:pPr>
        <w:pStyle w:val="BookText"/>
        <w:rPr/>
      </w:pPr>
      <w:r>
        <w:rPr>
          <w:rFonts w:ascii="IRNazanin" w:hAnsi="IRNazanin" w:eastAsia="IRNazanin"/>
          <w:color w:val="111111"/>
          <w:sz w:val="28"/>
          <w:sz w:val="28"/>
          <w:szCs w:val="28"/>
          <w:rtl w:val="true"/>
          <w:lang w:bidi="fa-IR"/>
        </w:rPr>
        <w:t>در پاسخ به سؤال مذکور چه می‌گوئید؟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را در دو مقام باید دنبال نموده و سؤال سابق را در قالب دو سؤال اساسی مطرح و سپس هریک را مستدل پاسخ داد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مخالفت قطعیه با علم اجمالی جایز است یا نه حرام است؟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علم اجمالی همانند علم تفصیلی علّت تامه تنجّز تکلیف و حرمت مخالفت قطعیه است؟ و یا اینکه مقتضی حرمت مخالفت قطعیه است که اگر مانع نباشد تأثیر می‌گذارد؟ و یا اینکه نه علت تامّه است و نه مقتضی، بلکه کالجهل رأسا فرض می‌شود و همان‌طوری‌که در شک در اصل تکلیف اصل برائت جاری می‌کردیم و مرتکب می‌شدیم، در اینجا نیز در هریک از اطراف شبهه باید اصل برائت جاری کرده و اگر دو ظرف مشکوک داریم هر دو را مرتکب شد و به شرب آنها اقدام کنیم؟ و یا اینکه باید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کالجهل رأسا نیست و مخالفت قطعیّه حرام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مخالفت قطعیه با علم اجمالی حرام باشد، آیا موافقت احتمالیّه با علم اجمالی کافی است، یعنی اگر یک طرف شبهه را مرتکب شد، و طرف دیگر را ترک نمائیم کفایت می‌کند؟ یا اینکه نه موافقت قطعیّه لازم است و باید از هر دو طرف شبهه اجتناب کنیم که این همان احتیاط است؟</w:t>
      </w:r>
    </w:p>
    <w:p>
      <w:pPr>
        <w:pStyle w:val="BookText"/>
        <w:rPr/>
      </w:pPr>
      <w:r>
        <w:rPr>
          <w:rFonts w:ascii="IRNazanin" w:hAnsi="IRNazanin" w:eastAsia="IRNazanin"/>
          <w:color w:val="111111"/>
          <w:sz w:val="28"/>
          <w:sz w:val="28"/>
          <w:szCs w:val="28"/>
          <w:rtl w:val="true"/>
          <w:lang w:bidi="fa-IR"/>
        </w:rPr>
        <w:t>سؤال اوّل را مصداقا و به‌طور روشن تبیین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و نه تفصیلا می‌دانی که یکی از دو مایع موجود در دو ظرفی که در برابرتان است خمر است و یا اینکه می‌دانی که یکی از آن دو ظرف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اجمالا به شما پیام داده‌اند که یکی از دو ساندویچی که خریده‌ای، مسموم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اجمالا به شما اخطار نموده‌اند که یکی از این دوراهی که شما برای رسیدن به هدفتان در نظر گرفته‌اید دارای خطر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هیچ‌یک از موارد مذکور شما تفصیلا نمی‌دانی که کدامیک دارای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آیا در چنین مواردی عقلا و شرعا می‌توانی با این علم اجمالی خود مخالفت قطعیّه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آیا شما به‌عنوان یک مکلّف حق دارید که از هر دو ظرف مشکوک بنوشید و یا هر دو ساندویچ را تناول کنید و به علم اجمالی خودتان اعتناء نکنید؟</w:t>
      </w:r>
    </w:p>
    <w:p>
      <w:pPr>
        <w:pStyle w:val="BookText"/>
        <w:rPr/>
      </w:pPr>
      <w:r>
        <w:rPr>
          <w:rFonts w:ascii="IRNazanin" w:hAnsi="IRNazanin" w:eastAsia="IRNazanin"/>
          <w:color w:val="111111"/>
          <w:sz w:val="28"/>
          <w:sz w:val="28"/>
          <w:szCs w:val="28"/>
          <w:rtl w:val="true"/>
          <w:lang w:bidi="fa-IR"/>
        </w:rPr>
        <w:t>و یا اینکه نه، نادیده گرفتن این علم اجمالی حرام است؟ و شما حق ندارید که از هر دو ظرف مورد مثال و یا هر دو ساندویچ مذکور بخورید؟</w:t>
      </w:r>
    </w:p>
    <w:p>
      <w:pPr>
        <w:pStyle w:val="BookText"/>
        <w:rPr/>
      </w:pPr>
      <w:r>
        <w:rPr>
          <w:rFonts w:ascii="IRNazanin" w:hAnsi="IRNazanin" w:eastAsia="IRNazanin"/>
          <w:color w:val="111111"/>
          <w:sz w:val="28"/>
          <w:sz w:val="28"/>
          <w:szCs w:val="28"/>
          <w:rtl w:val="true"/>
          <w:lang w:bidi="fa-IR"/>
        </w:rPr>
        <w:t>چه پاسخی به این سؤال داده می‌شود؟</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مشهور این است که مخالفت قطعیه با علم اجمالی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معتقدند که مخالفت قطعیه با علم اجمالی بلااشکال و شما می‌توانید هر دو طرف شبهه را مرتکب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نیز قائل به تفصیل شده‌اند که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الجواز و حرمة المخالفة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جناب شیخ اعظم است مبنی بر اینکه مخالفت قطعیّه با علم اجمالی جایز نبوده 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نیز همچون مشهور علم اجمالی را علّت تامّه تنجّز تکلیف و در نتیجه حرمت مخالفت قطعیه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ایشان معتقدند که همان‌طور که علم تفصیلی، علّت تامّه تنجّز تکلیف است و مخالفت عملیه قطعیه عقلا و شرعا با تکلیف معلوم بالتفصیل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علم اجمالی نیز علت تامّه تنجّز تکلیف و عقلا و شرعا، مخالفت قطعیّه با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تفاوتی میان علم اجمالی و علم تفصیلی در این مسئله نیست؟</w:t>
      </w:r>
    </w:p>
    <w:p>
      <w:pPr>
        <w:pStyle w:val="BookText"/>
        <w:rPr/>
      </w:pPr>
      <w:r>
        <w:rPr>
          <w:rFonts w:ascii="IRNazanin" w:hAnsi="IRNazanin" w:eastAsia="IRNazanin"/>
          <w:color w:val="111111"/>
          <w:sz w:val="28"/>
          <w:sz w:val="28"/>
          <w:szCs w:val="28"/>
          <w:rtl w:val="true"/>
          <w:lang w:bidi="fa-IR"/>
        </w:rPr>
        <w:t>خیر، لا فرق بین العلم الاجمالی و التفصیلی فی انکشاف الواقع 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الفرق بینهما من ناحیة المعلوم، لا من ناحیة العلم و الانکشاف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المقتضی للحرمة و عدم المانع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استدلال جناب شیخ است برای اثبات مدّعای مذکور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برای حرمت مخالفت قطعیّه با علم اجمالی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نیز از چنین حرمتی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المقتضی للحرمة مع العلم الاجمالی موجود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المانع عن الحرمة مفقود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فیحصل العلیّة التامّة، فیؤثّر أثره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مقصود عقلا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فیؤثّر أثره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وقتی مقتضی موجود باشد و مانع مفقود، علّت تامّه محقّق می‌شود و هرجا که علت تامّه محقّق شد، قطعا معلولش هم که در اینجا حرمت مخالفت قطعیّه است محقّق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بفرمائید اسامی الفاظی که متعلّق خطاب شارع‌اند برای معانی واقعیّه وضع شده‌اند و یا معانی معلومه؟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الفاظ برای یک سلسله معانی واقعیّه و نفس الأمریّة وضع شده‌اند و نه برای معانی معلومه، به</w:t>
      </w:r>
    </w:p>
    <w:p>
      <w:pPr>
        <w:pStyle w:val="BookText"/>
        <w:rPr/>
      </w:pPr>
      <w:r>
        <w:rPr>
          <w:rFonts w:ascii="IRNazanin" w:hAnsi="IRNazanin" w:eastAsia="IRNazanin"/>
          <w:color w:val="111111"/>
          <w:sz w:val="28"/>
          <w:sz w:val="28"/>
          <w:szCs w:val="28"/>
          <w:rtl w:val="true"/>
          <w:lang w:bidi="fa-IR"/>
        </w:rPr>
        <w:t>گونه‌ای که علم و یا جهل ما به‌عنوان مکلّف هیچ دخالتی در معنای موضوع 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فی‌المثل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 وضع شده برای آن جسم مایعی که مستی‌آور است و علم و جهل ما در آن معنا، دخیل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اوامر و نواهی در لسان ادلّه به‌همین‌صورت متعلّق خطاب قرار گرفته‌اند؟</w:t>
      </w:r>
    </w:p>
    <w:p>
      <w:pPr>
        <w:pStyle w:val="BookText"/>
        <w:rPr/>
      </w:pPr>
      <w:r>
        <w:rPr>
          <w:rFonts w:ascii="IRNazanin" w:hAnsi="IRNazanin" w:eastAsia="IRNazanin"/>
          <w:color w:val="111111"/>
          <w:sz w:val="28"/>
          <w:sz w:val="28"/>
          <w:szCs w:val="28"/>
          <w:rtl w:val="true"/>
          <w:lang w:bidi="fa-IR"/>
        </w:rPr>
        <w:t>بله، الفاظ اوامر یا نواهی در لسان دلیل هم به‌همین‌صورت متعلّق خطاب واقع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مولی روی طبیعت و ذات صلاة و زکات و خمس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اقیموا الصلاة و آتوا الزکاة، چه ما بدانیم و چه ندانیم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مولی روی ذات و طبیعت خمر و میته، رفته و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حرمت علیکم الخمر و المیتة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ما بدانیم و چه ندانیم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تفاوتی میان عالم و جاهل به خطاب شارع وجود ندارد؟</w:t>
      </w:r>
    </w:p>
    <w:p>
      <w:pPr>
        <w:pStyle w:val="BookText"/>
        <w:rPr/>
      </w:pPr>
      <w:r>
        <w:rPr>
          <w:rFonts w:ascii="IRNazanin" w:hAnsi="IRNazanin" w:eastAsia="IRNazanin"/>
          <w:color w:val="111111"/>
          <w:sz w:val="28"/>
          <w:sz w:val="28"/>
          <w:szCs w:val="28"/>
          <w:rtl w:val="true"/>
          <w:lang w:bidi="fa-IR"/>
        </w:rPr>
        <w:t>چرا وجود دارد بدین معنا که اگر ما عالم و یا جاهل مقصر به خطابات مذکور از جانب شارع باشیم، تکلیف در حقّ ما منجّز می‌شود یعنی که مخالفت با آن عقاب دارد و اگر نسبت به این خطابات جاهل قاصر باشیم، تکلیف واقعی در حقّ ما منجّز نبوده و ما معذور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مزبور چرا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برای حرمت مخالفت قطعیّه با معلوم بالاجمال موجود است؟</w:t>
      </w:r>
    </w:p>
    <w:p>
      <w:pPr>
        <w:pStyle w:val="BookText"/>
        <w:rPr/>
      </w:pPr>
      <w:r>
        <w:rPr>
          <w:rFonts w:ascii="IRNazanin" w:hAnsi="IRNazanin" w:eastAsia="IRNazanin"/>
          <w:color w:val="111111"/>
          <w:sz w:val="28"/>
          <w:sz w:val="28"/>
          <w:szCs w:val="28"/>
          <w:rtl w:val="true"/>
          <w:lang w:bidi="fa-IR"/>
        </w:rPr>
        <w:t>لعموم دلیل تحریم ذلک العنوان المشتبه، بدین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أدلّة الاحکام از قبیل 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می‌کند بر حرمت عنوان خمر، عمومیت داشته و شامل سه دسته از افراد و یا حالات می‌شود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خمرهای خارجی معلوم بالتفصیل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خمرهای خارجی معلوم بالاجمال که اجمالا می‌دانیم یکی از دو مایع خمر است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شامل خمرهای خارجی واقعی اما مجهول و مشکوک به شک بدوی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وجهی برای اختصاص این عنوان به خمرهای معلوم بالتفصیل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الفاظ، اسامی هستند و وضع شده‌اند برای معانی واقعیّه و نفس الأمریّة و نه معانی معلومه بقید العلم که علم تفصیلی هم جزء موضوع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لسان دلیل، لفظ خمر وضع شده برای آنچه در واقع خمر است و این وضع مقیّد به قید علم نشده است بنابراین معنای خطاب شارع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هرآنچه که در واقع خمر است باید پرهیز نمود، و این در حالی است که در موارد علم اجمالی نیز خمر واقعی وجود دارد و لکن ما مشکوک هستیم، پس باید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نگفتید تکلیف برای جاهل قاصر منجّز نیست؟</w:t>
      </w:r>
    </w:p>
    <w:p>
      <w:pPr>
        <w:pStyle w:val="BookText"/>
        <w:rPr/>
      </w:pPr>
      <w:r>
        <w:rPr>
          <w:rFonts w:ascii="IRNazanin" w:hAnsi="IRNazanin" w:eastAsia="IRNazanin"/>
          <w:color w:val="111111"/>
          <w:sz w:val="28"/>
          <w:sz w:val="28"/>
          <w:szCs w:val="28"/>
          <w:rtl w:val="true"/>
          <w:lang w:bidi="fa-IR"/>
        </w:rPr>
        <w:t>بله، در صورتی که جهل و شک ما جهل و شک بدوی باشد تکلیف بر ما منجّز نیست، اگرچه تکلیف وجود دارد و لکن عقل و شرع است که ما را معذور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چیست؟</w:t>
      </w:r>
    </w:p>
    <w:p>
      <w:pPr>
        <w:pStyle w:val="BookText"/>
        <w:rPr/>
      </w:pPr>
      <w:r>
        <w:rPr>
          <w:rFonts w:ascii="IRNazanin" w:hAnsi="IRNazanin" w:eastAsia="IRNazanin"/>
          <w:color w:val="111111"/>
          <w:sz w:val="28"/>
          <w:sz w:val="28"/>
          <w:szCs w:val="28"/>
          <w:rtl w:val="true"/>
          <w:lang w:bidi="fa-IR"/>
        </w:rPr>
        <w:t>این است که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الخمر و نفرموده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المعلوم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خمر واقعی حرام است و خمر واقعی شامل سه فرد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خمر معلوم بالتفصیل، خمر معلوم بالاجمال، خمر مجهول که در واقع خمر است ولی من مکلّف بدان آگاهی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أنّه لو اختص الدلیل بالمعلوم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شیخ است بر موجودیت مقتضی به‌عنوان صغرای قیاس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لسان دلیل به صورت علم تفصیلی به خمریت اختصاص داشته باشد مستلزم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معلوم بالاجمال از حرام واقعی بودن خارج و حلال واقعی شود چرا که بنا بر چنین فرضی حرمت واقعی مخصوص صورت علم تفصیلی است که در اینجا وجود ندارد و حال آنکه احدی به این لازم، ملتزم نمی‌باشد حتی کسانی که می‌گویند، الفاظ وضع شده‌اند برای معانی معلومه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قول به اختصاص دلیل، به صورت علمی تفصیلی دارای تالی فاسد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شیخ در کبرای استدلالش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نیست تا جلوی تأثیر مقتضی را بگیرد؟</w:t>
      </w:r>
    </w:p>
    <w:p>
      <w:pPr>
        <w:pStyle w:val="BookText"/>
        <w:rPr/>
      </w:pPr>
      <w:r>
        <w:rPr>
          <w:rFonts w:ascii="IRNazanin" w:hAnsi="IRNazanin" w:eastAsia="IRNazanin"/>
          <w:color w:val="111111"/>
          <w:sz w:val="28"/>
          <w:sz w:val="28"/>
          <w:szCs w:val="28"/>
          <w:rtl w:val="true"/>
          <w:lang w:bidi="fa-IR"/>
        </w:rPr>
        <w:t>زیرا که مانع یا عقل است و یا شرع و حال آنکه هیچ‌یک از این دو در اینجا صلاحیت مانعیّت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از ناحیه عقل مانعیتی با حرمت مخالفت قطعیه با علم اجمالی وجود ندارد؟</w:t>
      </w:r>
    </w:p>
    <w:p>
      <w:pPr>
        <w:pStyle w:val="BookText"/>
        <w:rPr/>
      </w:pPr>
      <w:r>
        <w:rPr>
          <w:rFonts w:ascii="IRNazanin" w:hAnsi="IRNazanin" w:eastAsia="IRNazanin"/>
          <w:color w:val="111111"/>
          <w:sz w:val="28"/>
          <w:sz w:val="28"/>
          <w:szCs w:val="28"/>
          <w:rtl w:val="true"/>
          <w:lang w:bidi="fa-IR"/>
        </w:rPr>
        <w:t>لانّ العقل لا یمنع من التکلیف و العقاب، یعنی وقتی به عقل و وجدان خود مراجعه می‌کنیم در می‌یابیم که عقل در موارد علم اجمالی، نه مانع از اصل تکلیف است و نه مانع از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عقل در موارد علم اجمالی مانع از اصل تکلیف نیست؟</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به حکم عقل هیچ ایرادی ندارد که مولی بندگانش را مکلّف کند به اینکه همان‌طور که از معلوم</w:t>
      </w:r>
    </w:p>
    <w:p>
      <w:pPr>
        <w:pStyle w:val="BookText"/>
        <w:rPr/>
      </w:pPr>
      <w:r>
        <w:rPr>
          <w:rFonts w:ascii="IRNazanin" w:hAnsi="IRNazanin" w:eastAsia="IRNazanin"/>
          <w:color w:val="111111"/>
          <w:sz w:val="28"/>
          <w:sz w:val="28"/>
          <w:szCs w:val="28"/>
          <w:rtl w:val="true"/>
          <w:lang w:bidi="fa-IR"/>
        </w:rPr>
        <w:t>بالتفصیل پرهیز می‌کنند از معلوم بالاجمال نیز که امرش مردّد است میان دو و یا چند امر، پرهیز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این تکلیف به صورت عمومی باشد به اینکه بفرماید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قف عند الشبهة فان الوقوف خیر من الاقتحام فی الهلکات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شامل خمر مشتبهه و غیره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اینکه به صورت خصوصی باشد به اینکه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المردّد بین احدهما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عقل در موارد علم اجمالی و مخالفت قطعیه با آن مانع از عقاب نیست؟</w:t>
      </w:r>
    </w:p>
    <w:p>
      <w:pPr>
        <w:pStyle w:val="BookText"/>
        <w:rPr/>
      </w:pPr>
      <w:r>
        <w:rPr>
          <w:rFonts w:ascii="IRNazanin" w:hAnsi="IRNazanin" w:eastAsia="IRNazanin"/>
          <w:color w:val="111111"/>
          <w:sz w:val="28"/>
          <w:sz w:val="28"/>
          <w:szCs w:val="28"/>
          <w:rtl w:val="true"/>
          <w:lang w:bidi="fa-IR"/>
        </w:rPr>
        <w:t>زیرا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بلابیان و اصل قبیح است یعنی آنجا که بیانی به تو نرسیده نه عمومی، و نه خصوصی، نه اجمالی و نه تفصیلی واقع در حق تو منجّز نیست و حال آنکه در موارد علم اجمالی بیان و اصل موجود است و ما یقین داریم که خطاب اجتنب، ما نحن فیه را نیز شامل می‌شود و لذا موضوع حکم عقل به قبح که عدم البیان است در اینجا منتفی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تنجّز تکلیف را در این‌گونه موارد تقبیح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شرع مانع از حرمت مخالفت قطعیه با موارد علم اجمالی نیست؟</w:t>
      </w:r>
    </w:p>
    <w:p>
      <w:pPr>
        <w:pStyle w:val="BookText"/>
        <w:rPr/>
      </w:pPr>
      <w:r>
        <w:rPr>
          <w:rFonts w:ascii="IRNazanin" w:hAnsi="IRNazanin" w:eastAsia="IRNazanin"/>
          <w:color w:val="111111"/>
          <w:sz w:val="28"/>
          <w:sz w:val="28"/>
          <w:szCs w:val="28"/>
          <w:rtl w:val="true"/>
          <w:lang w:bidi="fa-IR"/>
        </w:rPr>
        <w:t>زیرا منع شرعی به این است که کسی بگوید 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لک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شامل شبهات مقرونه به علم اجمالی نیز می‌گردد و در نتیجه دلالت می‌کند بر جواز و رخصت در ارتکاب هریک از مشتبهین، زیرا نسبت به خصوص هرکدام جهل و عدم العلم است و حدیث مذکور شامل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پاسخ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روایات مختصّ به شبهات بدویه است و شامل شبهات مقرونه به علم اجمالی نمی‌شود و الّا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اخری و بیان مطلب مذکور چیست و چگونه تناقض لازم می‌آید؟</w:t>
      </w:r>
    </w:p>
    <w:p>
      <w:pPr>
        <w:pStyle w:val="BookText"/>
        <w:rPr/>
      </w:pPr>
      <w:r>
        <w:rPr>
          <w:rFonts w:ascii="IRNazanin" w:hAnsi="IRNazanin" w:eastAsia="IRNazanin"/>
          <w:color w:val="111111"/>
          <w:sz w:val="28"/>
          <w:sz w:val="28"/>
          <w:szCs w:val="28"/>
          <w:rtl w:val="true"/>
          <w:lang w:bidi="fa-IR"/>
        </w:rPr>
        <w:t xml:space="preserve">این است که از طرفی،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موارد علم اجمالی هم می‌گردد و دلالت می‌کند بر وجوب اجتناب از خمر معلوم بالاجمال کالمعلوم بالتفصیل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یقین می‌کنیم که یک اراده الزامیّه‌ای از سوی مولی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اگر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مورد بشود و دلالت کند بر جواز ارتکاب هرکدام، معنایش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خمر واقعی اجتناب کنی و هم در ارتکاب خمر واقعی مجاز هستی و این تناقض آشکار است و تناقض هم باطل و محال است</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حکم ظاهری به نام اباحه، در همه اطراف و افراد شبهه مقرونه به علم اجمالی مستلزم ترخیص در معصیت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در معصیت عقلا قبیح است و فعل قبیح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 نیز نمی‌توانند مانع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علم اجمالی علّت تامه می‌شود برای تنجّز تکلیف واقعی و حرمت مخالفت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دقیقا روشن نشد که چه استفاده‌ای از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شرع مقدس مراجعه کنیم، هیچ آیه و حدیثی را نمی‌یابیم مبنی بر اینکه شریعت فرموده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علم اجمالی جایز است و شما می‌توانید معلوم بالاجمال را زیر پا بگذارید مگر دو دسته از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حلال حتی تعرف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روایاتی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فیه حلال و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جایز است به استناد این دو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این‌ها معتقدند که مقتضی برای حرمت مخالفت وجود ندارد؟</w:t>
      </w:r>
    </w:p>
    <w:p>
      <w:pPr>
        <w:pStyle w:val="BookText"/>
        <w:rPr/>
      </w:pPr>
      <w:r>
        <w:rPr>
          <w:rFonts w:ascii="IRNazanin" w:hAnsi="IRNazanin" w:eastAsia="IRNazanin"/>
          <w:color w:val="111111"/>
          <w:sz w:val="28"/>
          <w:sz w:val="28"/>
          <w:szCs w:val="28"/>
          <w:rtl w:val="true"/>
          <w:lang w:bidi="fa-IR"/>
        </w:rPr>
        <w:t>خیر، این‌ها نیز معتقدند که مقتضی برای حرمت مخالفت قطعیّه با علم اجمالی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دو روایت مانع از مقتضی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استدلالشان بر این مدّعا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 این روایت تعمیم داشته و شامل موارد علم اجمالی هم می‌شود، چرا که مضمون این روایات این است که هر چیزی که در حلیّت و حرمت آن شک داری، در ظاهر حکم به حلیتش بکن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ما نسبت به خصوص این مایع شک در خمریت و حرمتش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فهو لک حلال و نسبت به آن مایع دیگر نیز کذلک،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البراءة و الحلیّه در اینجا نیز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 این اخبار همان‌طور که شامل شبهات بدویه می‌شوند شامل شبهات مقرونه به علم اجمالی نیز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یؤیّده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الامثلة المذکورة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مؤیّدی بر شمول مزبور در اخبار مذکور است مبنی بر اینکه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روایت مسعدة بن صدقه، مثالهایی از قبیل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پارچه‌ای که خریداری می‌کنی و شاید دزدی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مملوکی که می‌خواهی بخری و شاید در حقیقت حرّ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زنی که قصد داری با او ازدواج کنی و شاید که خواهر رضاعی تو باشد و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امام در تمام موارد فوق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بلامانع است و این در حالی است که این مثالها اطلاق دارند، یعنی هم شامل شبهات بدویه و هم شامل شبهات مقرونه به علم اجمالی می‌شوند منتهی نه در فرض شبهه محصوره، بلکه با فرض غیر محصوره بودن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طریق علم اجمالی، یقین داری که یکی از هزاران قطعه پارچه‌ای که در پارچه‌سرا هست، سرقتی است و یا یکی از هزاران ذبیحه‌ای که در سردخانه است غیر شرعی است مع‌ذلک به این علم اجمالی اعتنا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مخالفت با علم اجمالی جایز است و می‌توان اطراف شبهه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هذه الاخبار و امثالها لا تصلح للمنع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جناب شیخ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صدر روایات مزبور شامل امر مشتبه به علم اجمالی نیز می‌شود و لکن باید توجه کرد که در ذیل آنها نیز غایتی آمده که عبارتست از حتّی تعرف 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حکم به حلیّت ظاهری در موارد شبهه، مغیّا به غایت علم است و مفهوم غایت کلام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فاذا عرفت و علمت بالحرمة دیگر جای حلیّت نیست و این مفهوم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علم تفصیلی به حرمت را می‌گیرد هم علم اجمالی به آن را، چرا که هر دو علم و معرفت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صدر این روایات شامل موارد علم اجمالی هم بشود، مستلزم تناقض میان صدر و ذیل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 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می‌باشد چرا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صدر روایت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مفهوم ذیل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برای خروج از این تناقض چاره‌ای وجود ندارد جز اینکه منطوق صدر را اختصاص بدهیم به شبهات بدویه</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این روایات به درد ما نحن فیه نمی‌خورند و این مانعی که مورد ادّعا بود از بین رفته و مفقود می‌شود و استدلال ما نیز منتج و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غایة الحلّ معرفة الحرام بشخصه و لم یتحقّق فی المعلوم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حلال حتّی تعلم أنّه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یدلّ علی ما ذکرت، لأنّ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للضمیر جی‌ء به للاهتمام فی اعتبار العلم، کما یقال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 نفسه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لدفع توهّم وقوع الاشتباه فی الرّؤیة، و إلّا فکلّ شی‌ء علم حرمته فقد علم حرمته بعینه، فإذا علم نجاسة إناء زید و طهارة إناء عمرو فاشتبه الإناءان، فإناء زید شی‌ء علم حرمته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نعم، یتّصف هذا المعلوم المعیّن بکونه لا بعینه إذا أطلق علیه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 لا بعینه، فی مقابل أحدهما المعیّن عند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 حلال حتّی تعرف الحرام منه 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فله ظهور فی ما ذکر، حیث 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للمعرفة، فمؤدّاه اعتبار معرفة الحرام بشخصه، و لا یتحقّق ذلک إلّا إذا أمکنت الإشارة الحسیّة إلیه، و إناء زید المشتبه بإناء عمرو فی المثال و إن کان معلوما بهذا العنوان إلّا أنّه مجهول باعتبار الأمور الممیّزة له فی الخارج عن إناء عمرو، فلیس معروفا بشخصه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إبقاء الصحیحة علی هذا الظهور یوجب المنافاة لما دلّ علی حرمة ذلک العنوان المشتبه، مثل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الإذن فی کلا المشتبهین ینافی المنع عن عنوان مردّد بینهما، و یوجب الحکم بعدم حرمة الخمر المعلوم إجمالا فی متن الواقع، و هو ممّا یشهد الاتفاق و النص علی خلافه، حتّی نفس هذه الأخبار، حیث إن مؤدّاها ثبوت الحرمة الواقعیّة للأمر المشتبه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اگر گفته شود که غایت اخبار حل، شناخت خود حرام است بعینه و حال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معلوم اجمالی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معصوم که می‌فرماید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شی‌ء حلال حتّی تعلم انّه حرام بعینه، دلالت ندارد بر آنچه ما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 تفصیلی شرط است و علم اجمالی فایده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امام، تأکید است برای ضمیری که آورده می‌شود برای اهمیت دادن به اعتبار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اجمالی تا حتما بدانی که آن شی‌ء حرام است، هرچند تفصیلا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رأیت زیدا نفسه نفسه، بخاطر دفع توهّم وقوع اشتباه در دیدن زید، 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بعینه</w:t>
      </w:r>
    </w:p>
    <w:p>
      <w:pPr>
        <w:pStyle w:val="BookText"/>
        <w:rPr/>
      </w:pPr>
      <w:r>
        <w:rPr>
          <w:rFonts w:ascii="IRNazanin" w:hAnsi="IRNazanin" w:eastAsia="IRNazanin"/>
          <w:color w:val="111111"/>
          <w:sz w:val="28"/>
          <w:sz w:val="28"/>
          <w:szCs w:val="28"/>
          <w:rtl w:val="true"/>
          <w:lang w:bidi="fa-IR"/>
        </w:rPr>
        <w:t>قید احترازی گرفته شود معقول نمی‌باشد 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 که علم به حرمتش به حرمتش پیدا شود، بعینه علم به حرمتش پیدا می‌شود و نه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نجاست اناء زید و طهارت اناء عمر دانسته 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این دو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کدامیک از آن زید و کدام مربوط به عمر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اناء زید شیئی است که حرمت آن بعینه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این معلوم معیّن اگر عنوان احدهما برآن اطلاق شود، متصف می‌شود به اینکه لا بعینه است در برابر احدهما المعیّن عند القائل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تسلیم شیخ در برابر حدیث مزبور از جهت ظاهر و اما این حدیث امام علیه السّلام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فهو لک حلال حتّی تعرف الحرام منه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مشتبهین از آن جهت که هیچ‌یک بعینه مشخص نیستند، هر دو حلال‌اند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از آن جهت که فراز بعینه قید معرفت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تعرف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مؤدّا و معنای این حدیث، 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 حرام است بشخصه،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الحرام بشخصه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نمی‌شود مگر زمانی که اشاره حسیّه به آن امکان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مثال قبلی حرمتش معلوم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با اناء عمر است، اگرچه در آن مثال به‌عنوان اناء زید، معلوم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مثال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امور جداکننده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اشاره حسیّه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در خارج، از اناء عمر مجهول و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حرمت آن بشخصه معلوم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نتیجه هر دو اناء مشتبه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شیخ و توجیه حدیث مزبور امّا اخذ و ابقاء این روایت بر این ظهور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منافات با روایاتی می‌شود که دلالت دارند بر حرمت آن عنوان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خمری که بین دو اناء مشتبه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زیرا اجازه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مشتبه، منافات دارد با اجتنب عن الخمر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میان دو 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و الخمر لیس بحرام</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عدم حرمت خمر معلوم اجمالا می‌شود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حرام واقعی، حلال واقعی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از جمله آن حرفهایی است که اجماع و نصّ برخلاف آن گواهی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احدی بدان ملتزم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حتی خود این اخبار البراءة، از آن جهت که مؤدّی او معنای این اخبار، ثبوت حرمت واقعی برای امر مشتبه است</w:t>
      </w:r>
      <w:r>
        <w:rPr>
          <w:rFonts w:eastAsia="IRNazanin" w:cs="IRNazanin"/>
          <w:color w:val="111111"/>
          <w:sz w:val="28"/>
          <w:szCs w:val="28"/>
          <w:rtl w:val="true"/>
          <w:lang w:bidi="fa-IR"/>
        </w:rPr>
        <w:t>.</w:t>
      </w:r>
      <w:bookmarkStart w:id="31" w:name="pg12644_119798"/>
    </w:p>
    <w:p>
      <w:pPr>
        <w:pStyle w:val="Heading5"/>
        <w:numPr>
          <w:ilvl w:val="4"/>
          <w:numId w:val="1"/>
        </w:numPr>
        <w:rPr/>
      </w:pPr>
      <w:bookmarkStart w:id="32" w:name="__RefHeading___Toc359125_222507752"/>
      <w:bookmarkStart w:id="33" w:name="_Toc13"/>
      <w:bookmarkEnd w:id="31"/>
      <w:bookmarkEnd w:id="32"/>
      <w:r>
        <w:rPr>
          <w:rtl w:val="true"/>
        </w:rPr>
        <w:t>تشریح المسائل</w:t>
      </w:r>
      <w:bookmarkEnd w:id="33"/>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غایة الحل معرفة الحرام بشخصه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اشکال است مبنی بر اینکه غایتی که در این سری از روایات آمده تنها مربوط به شناخت حرام و علم به آن نیست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در فرض علم اجمالی نیز هست و حال که آن غایت حاصل آمده دیگر جای اخذ به مغیا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این غایت به علم تفصیلی و معرفت تفصیلی به حرمت اختصاص دارد یعنی تا زمانی که تفصیلا نمی‌دانی که فلان شی‌ء خارجی حرام است غایت حاصل نیامده و عموم مغیّا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گواه مستشکل بر این مدّعا چه می‌باشد؟</w:t>
      </w:r>
    </w:p>
    <w:p>
      <w:p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هر دو حدیث مورد نظر وجود دارد و به‌معنای بشخصه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پاسخ مزبور چیست؟</w:t>
      </w:r>
    </w:p>
    <w:p>
      <w:pPr>
        <w:pStyle w:val="BookText"/>
        <w:rPr/>
      </w:pPr>
      <w:r>
        <w:rPr>
          <w:rFonts w:ascii="IRNazanin" w:hAnsi="IRNazanin" w:eastAsia="IRNazanin"/>
          <w:color w:val="111111"/>
          <w:sz w:val="28"/>
          <w:sz w:val="28"/>
          <w:szCs w:val="28"/>
          <w:rtl w:val="true"/>
          <w:lang w:bidi="fa-IR"/>
        </w:rPr>
        <w:t>این است که هر چیزی در ظاهر محکوم به حلیّت است تا روزگاری که شما علم تفصیلی پیدا کرده و مشخصا بشناسید که آن شی‌ء حرام است 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شما شک و یا ظنّ غیر معتبر و یا علم اجمالی دارید جای عموم صدر و مغیّا یعنی کل شی‌ء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در صورتی که علم تفصیلی و یا حد اقل، ظنّ تفصیلی معتبر به حرمت برای شما حاصل شود، می‌توانید حکم به حرمت یک شی‌ء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چنین علم تفصیلی و یا ظنّ تفصیلی معتبری که مانع از جریان کل شی‌ء حلال 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موارد علم اجمالی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اشکال مزبور چیست؟</w:t>
      </w:r>
    </w:p>
    <w:p>
      <w:pPr>
        <w:pStyle w:val="BookText"/>
        <w:rPr/>
      </w:pPr>
      <w:r>
        <w:rPr>
          <w:rFonts w:ascii="IRNazanin" w:hAnsi="IRNazanin" w:eastAsia="IRNazanin"/>
          <w:color w:val="111111"/>
          <w:sz w:val="28"/>
          <w:sz w:val="28"/>
          <w:szCs w:val="28"/>
          <w:rtl w:val="true"/>
          <w:lang w:bidi="fa-IR"/>
        </w:rPr>
        <w:t xml:space="preserve">این است که در رابطه با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تعرف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سؤال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سؤال مورد نظر چیست؟</w:t>
      </w:r>
    </w:p>
    <w:p>
      <w:pPr>
        <w:pStyle w:val="BookText"/>
        <w:rPr/>
      </w:pPr>
      <w:r>
        <w:rPr>
          <w:rFonts w:ascii="IRNazanin" w:hAnsi="IRNazanin" w:eastAsia="IRNazanin"/>
          <w:color w:val="111111"/>
          <w:sz w:val="28"/>
          <w:sz w:val="28"/>
          <w:szCs w:val="28"/>
          <w:rtl w:val="true"/>
          <w:lang w:bidi="fa-IR"/>
        </w:rPr>
        <w:t>این است که متعلّق این بعینه چیست؟ و این جار و مجرور قید کدام عبارت است؟</w:t>
      </w:r>
    </w:p>
    <w:p>
      <w:pPr>
        <w:pStyle w:val="BookText"/>
        <w:rPr/>
      </w:pPr>
      <w:r>
        <w:rPr>
          <w:rFonts w:ascii="IRNazanin" w:hAnsi="IRNazanin" w:eastAsia="IRNazanin"/>
          <w:color w:val="111111"/>
          <w:sz w:val="28"/>
          <w:sz w:val="28"/>
          <w:szCs w:val="28"/>
          <w:rtl w:val="true"/>
          <w:lang w:bidi="fa-IR"/>
        </w:rPr>
        <w:t>به عبارت دیگر در عبارت دو جمله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تعلم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در واقع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شما به آن چیز علم پیدا می‌کنید حال سؤال این است که</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این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حتی تعلم است یعنی تعلم بشخصه بدین معنا که علم تفصیلی به آن شی‌ء</w:t>
      </w:r>
    </w:p>
    <w:p>
      <w:pPr>
        <w:pStyle w:val="BookText"/>
        <w:rPr/>
      </w:pPr>
      <w:r>
        <w:rPr>
          <w:rFonts w:ascii="IRNazanin" w:hAnsi="IRNazanin" w:eastAsia="IRNazanin"/>
          <w:color w:val="111111"/>
          <w:sz w:val="28"/>
          <w:sz w:val="28"/>
          <w:szCs w:val="28"/>
          <w:rtl w:val="true"/>
          <w:lang w:bidi="fa-IR"/>
        </w:rPr>
        <w:t>پیدا کنی که مستشکل هم همین را می‌گوید؟</w:t>
      </w:r>
    </w:p>
    <w:p>
      <w:pPr>
        <w:pStyle w:val="BookText"/>
        <w:rPr/>
      </w:pPr>
      <w:r>
        <w:rPr>
          <w:rFonts w:ascii="IRNazanin" w:hAnsi="IRNazanin" w:eastAsia="IRNazanin"/>
          <w:color w:val="111111"/>
          <w:sz w:val="28"/>
          <w:sz w:val="28"/>
          <w:szCs w:val="28"/>
          <w:rtl w:val="true"/>
          <w:lang w:bidi="fa-IR"/>
        </w:rPr>
        <w:t xml:space="preserve">و یا اینکه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بدین معنا که آن شی‌ء بعینه حرام است؟</w:t>
      </w:r>
    </w:p>
    <w:p>
      <w:pPr>
        <w:pStyle w:val="BookText"/>
        <w:rPr/>
      </w:pPr>
      <w:r>
        <w:rPr>
          <w:rFonts w:ascii="IRNazanin" w:hAnsi="IRNazanin" w:eastAsia="IRNazanin"/>
          <w:color w:val="111111"/>
          <w:sz w:val="28"/>
          <w:sz w:val="28"/>
          <w:szCs w:val="28"/>
          <w:rtl w:val="true"/>
          <w:lang w:bidi="fa-IR"/>
        </w:rPr>
        <w:t>پاسخ شیخ به سؤال مزبور چیست؟</w:t>
      </w:r>
    </w:p>
    <w:p>
      <w:pPr>
        <w:pStyle w:val="BookText"/>
        <w:rPr/>
      </w:pPr>
      <w:r>
        <w:rPr>
          <w:rFonts w:ascii="IRNazanin" w:hAnsi="IRNazanin" w:eastAsia="IRNazanin"/>
          <w:color w:val="111111"/>
          <w:sz w:val="28"/>
          <w:sz w:val="28"/>
          <w:szCs w:val="28"/>
          <w:rtl w:val="true"/>
          <w:lang w:bidi="fa-IR"/>
        </w:rPr>
        <w:t>این است که بعینه قید انه حرام است چرا که اگر ظرف و یا جار و مجرور دارای دو متعلّق ذی صلاحیّت باشد آنکه به او نزدیکتر است متعلّق او واقع می‌شود به عبارت ادبی، الاقرب یمنع الابعد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سؤال مورد نظر در رابطه با حدیث مزبور چیست؟</w:t>
      </w:r>
    </w:p>
    <w:p>
      <w:pPr>
        <w:pStyle w:val="BookText"/>
        <w:rPr/>
      </w:pPr>
      <w:r>
        <w:rPr>
          <w:rFonts w:ascii="IRNazanin" w:hAnsi="IRNazanin" w:eastAsia="IRNazanin"/>
          <w:color w:val="111111"/>
          <w:sz w:val="28"/>
          <w:sz w:val="28"/>
          <w:szCs w:val="28"/>
          <w:rtl w:val="true"/>
          <w:lang w:bidi="fa-IR"/>
        </w:rPr>
        <w:t xml:space="preserve">این است که سلّمنا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عبارت حتّی تعلم باشد، آیا به‌عنوان یک قید احترازی آورده شده و یا به‌عنوان یک قید توضیحی و تأکیدی جهت تأکید همان مطلب آورده شده است؟</w:t>
      </w:r>
    </w:p>
    <w:p>
      <w:pPr>
        <w:pStyle w:val="BookText"/>
        <w:rPr/>
      </w:pPr>
      <w:r>
        <w:rPr>
          <w:rFonts w:ascii="IRNazanin" w:hAnsi="IRNazanin" w:eastAsia="IRNazanin"/>
          <w:color w:val="111111"/>
          <w:sz w:val="28"/>
          <w:sz w:val="28"/>
          <w:szCs w:val="28"/>
          <w:rtl w:val="true"/>
          <w:lang w:bidi="fa-IR"/>
        </w:rPr>
        <w:t>پاسخ شیخ به این سؤال چیست؟</w:t>
      </w:r>
    </w:p>
    <w:p>
      <w:pPr>
        <w:pStyle w:val="BookText"/>
        <w:rPr/>
      </w:pPr>
      <w:r>
        <w:rPr>
          <w:rFonts w:ascii="IRNazanin" w:hAnsi="IRNazanin" w:eastAsia="IRNazanin"/>
          <w:color w:val="111111"/>
          <w:sz w:val="28"/>
          <w:sz w:val="28"/>
          <w:szCs w:val="28"/>
          <w:rtl w:val="true"/>
          <w:lang w:bidi="fa-IR"/>
        </w:rPr>
        <w:t>این است که قید توضیحی و تأکیدی است مثل کلمه نفس و عین، در رأیت زیدا نفسه یا عینه که به منزله رأیت زیدا زیدا است که جهت دفع توهم می‌آید که مبادا شنونده خیال کند که من یا شما در گفتارمان اشتباه کرده‌ایم و دوست زید و یا پدر زید را دیده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شیخ چنین پاسخی می‌دهد؟</w:t>
      </w:r>
    </w:p>
    <w:p>
      <w:pPr>
        <w:pStyle w:val="BookText"/>
        <w:rPr/>
      </w:pPr>
      <w:r>
        <w:rPr>
          <w:rFonts w:ascii="IRNazanin" w:hAnsi="IRNazanin" w:eastAsia="IRNazanin"/>
          <w:color w:val="111111"/>
          <w:sz w:val="28"/>
          <w:sz w:val="28"/>
          <w:szCs w:val="28"/>
          <w:rtl w:val="true"/>
          <w:lang w:bidi="fa-IR"/>
        </w:rPr>
        <w:t xml:space="preserve">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حتّی تعلّم انّه حرام، به کلمه شی‌ء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بازمی‌گردد تا اینکه دانسته شود که آن شی‌ء بعینه یعنی خودش بشخصه حرام است و نه چیز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معلوم شود که ظرف مربوط به زید نجس است و ظرف در اختیار عمر پاک است، ظرف زید بعینه یعنی به‌خودی‌خودش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ظرف مشتبه شدند، باز هم نجاست بر ظرف زید صدق می‌کند و نه بر ظرف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هم در فرض علم تفصیلی چنین است و هم در فرض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حضرات نمی‌توانند از کلمه بعینه در روایت به نفع خودشان بهره‌برداری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دسته اوّل از روایات دو سؤال و پاسخ آنها مطرح گردید حال بفرمائید نظر شیخ در رابطه با دسته دوّم از این روایات چیست؟</w:t>
      </w:r>
    </w:p>
    <w:p>
      <w:pPr>
        <w:pStyle w:val="BookText"/>
        <w:rPr/>
      </w:pPr>
      <w:r>
        <w:rPr>
          <w:rFonts w:ascii="IRNazanin" w:hAnsi="IRNazanin" w:eastAsia="IRNazanin"/>
          <w:color w:val="111111"/>
          <w:sz w:val="28"/>
          <w:sz w:val="28"/>
          <w:szCs w:val="28"/>
          <w:rtl w:val="true"/>
          <w:lang w:bidi="fa-IR"/>
        </w:rPr>
        <w:t>شیخ در برابر این دسته از روایات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تعرف الحرام منه بعینه تسلیم بوده و با توجه به ظاهر حدیث می‌پذیرد که قید بعینه متعلّق به تعرف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پذیرش چیست؟</w:t>
      </w:r>
    </w:p>
    <w:p>
      <w:pPr>
        <w:pStyle w:val="BookText"/>
        <w:rPr/>
      </w:pPr>
      <w:r>
        <w:rPr>
          <w:rFonts w:ascii="IRNazanin" w:hAnsi="IRNazanin" w:eastAsia="IRNazanin"/>
          <w:color w:val="111111"/>
          <w:sz w:val="28"/>
          <w:sz w:val="28"/>
          <w:szCs w:val="28"/>
          <w:rtl w:val="true"/>
          <w:lang w:bidi="fa-IR"/>
        </w:rPr>
        <w:t>این است که هر چیزی برای تو حلال است تا اینکه علم تفصیلی به حرمت آن پیدا نمائی</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تا علم تفصیلی به حرمت شی‌ء برای شما حاصل نیاید، علم اجمالی تنها شما را در احتراز از شی‌ء کفایت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چیست؟</w:t>
      </w:r>
    </w:p>
    <w:p>
      <w:pPr>
        <w:pStyle w:val="BookText"/>
        <w:rPr/>
      </w:pPr>
      <w:r>
        <w:rPr>
          <w:rFonts w:ascii="IRNazanin" w:hAnsi="IRNazanin" w:eastAsia="IRNazanin"/>
          <w:color w:val="111111"/>
          <w:sz w:val="28"/>
          <w:sz w:val="28"/>
          <w:szCs w:val="28"/>
          <w:rtl w:val="true"/>
          <w:lang w:bidi="fa-IR"/>
        </w:rPr>
        <w:t>این است که حتی تعرف الحرام منه بعینه، جمعا یک جمله است و نه دو جمله و این قید به مجموع جمله حتّی تعرّف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تا زمانی که علم تفصیلی به حرمت شی‌ء حاصل نشود حکم به حلیّت آن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نظر شما با توجّه به مطالب و قرائن موجود در روایات دسته دوّم آیا قید مزبور در روایات دسته اول نیز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برنمی‌گردد؟</w:t>
      </w:r>
    </w:p>
    <w:p>
      <w:pPr>
        <w:pStyle w:val="BookText"/>
        <w:rPr/>
      </w:pPr>
      <w:r>
        <w:rPr>
          <w:rFonts w:ascii="IRNazanin" w:hAnsi="IRNazanin" w:eastAsia="IRNazanin"/>
          <w:color w:val="111111"/>
          <w:sz w:val="28"/>
          <w:sz w:val="28"/>
          <w:szCs w:val="28"/>
          <w:rtl w:val="true"/>
          <w:lang w:bidi="fa-IR"/>
        </w:rPr>
        <w:t xml:space="preserve">چرا،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و مراد از آن همان دست‌یابی به علم تفصیلی است، لکن باید با همان بیانی که ایشان از دسته دوّم پاسخ گفته‌اند، از دسته اول نیز پاسخ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ابقاء الصحیحة علی هذا الظهور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شیخ است مبنی بر اینکه اخذ به ظاهر این حدیث و ابقاء آن به ظاهرش سبب تنافی می‌شود، چرا که اگر صدر این حدیث شامل موارد علم اجمالی هم بشود و تالی فاسد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و تالی فاسد اوّل چنین اخذ و ابقائی به نظر شیخ چیست؟</w:t>
      </w:r>
    </w:p>
    <w:p>
      <w:pPr>
        <w:pStyle w:val="BookText"/>
        <w:rPr/>
      </w:pPr>
      <w:r>
        <w:rPr>
          <w:rFonts w:ascii="IRNazanin" w:hAnsi="IRNazanin" w:eastAsia="IRNazanin"/>
          <w:color w:val="111111"/>
          <w:sz w:val="28"/>
          <w:sz w:val="28"/>
          <w:szCs w:val="28"/>
          <w:rtl w:val="true"/>
          <w:lang w:bidi="fa-IR"/>
        </w:rPr>
        <w:t>این است که شمول این حدیث با این قول شارع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تنافی دارد 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شما می‌دانی که در اینجا خمری وجود دارد و شارع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از خمر واقعی اجتناب کنی، چنانکه عقل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معصیت مولا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معنای چنین شمولی این است که شارع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جایز است در نتیجه شما 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 که اجتناب از خمر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خمر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این خمر واجب است و ارتکاب به آن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 که اجتناب از هر دو طرف شبهه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خمر مشتبه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این خمر واجب نیست و ارتکاب به آن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تنافی و تناقض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تنافی و تالی فاسد دوّم اخذ و ابقاء به ظاهر این حدیث چیست؟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 این حدیث شامل موارد علما جمالی هم بشود، مستلزم این است که حرمت واقعی از آن موارد علم تفصیلی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موارد علم اجمالی، خمر موجود، واقعا حرام نیست و این بدان معناست که علم موضوعیت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خمر واقعی مثل سرکه، حلال واقعی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اشکالاتی بر نتیجه مزبور وارد است؟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اجماع است، چرا که بالاجماع خمری در اینجا هست و حرام است نه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نصّ است، چرا که نصّ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و این را مقید به علم تفصیلی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مضمون و دستور خود این اخبار است، چرا که مفاد این اخبار این است که کل شی‌ء فیه حلال و حرام، فهو لک حلال</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این مشتبه علی الظاهر برای شما حلال است اگرچه ممکن است در واقع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سخنی غیر قابل قبول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الحکم الظاهری للحکم الواقعی لا یوجب ارتفاع الحکم الواقعی، کما فی الشّبهة المجرّدة عن العلم الإجمالی، مثلا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للخمر الواقعی الّذی لم یعلم به المکلّف و لو إجمالا، و حلیّته فی الظّاهر لا یوجب خروجه عن العموم المذکور حتّی لا یکون حراما واقعیّا، فلا ضیر فی التزام ذلک فی الخمر الواقعی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 الظاهریّ لا یقدح مخالفته للحکم الواقعی فی نظر الحاکم مع جهل المحکوم بالمخالفة، لرجوع ذلک إلی معذوریّة المحکوم الجاهل کما فی أصالة البراءة، و إلی بدلیّة الحکم الظاهری عن الواقع أو کونه طریقا مجعولا إلیه، علی الوجهین فی الطرق الظاهریّة المجعولة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مع علم المحکوم بالمخالفة فیقبح من الجاعل جعل کلا الحکمین، لأنّ العلم بالتحریم یقتضی وجوب الامتثال بالاجتناب عن ذلک المحرّم، فإذن الشارع فی فعله ینافی حکم العقل بوجوب الإطاعة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اگر گفته شود مخالفت حکم ظاهری با حکم واقعی موجب از بین رفتن حکم واقعی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شی‌ء واحد می‌تواند در واقع حرام باشد و در ظاهر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در شبهه مجرّده از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فی‌المثل این سخن شارع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شامل آن خمر واقعی که مکلّف بدان علم ندارد و لو بالاجمال هم می‌شود، لکن حلال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واقعی در ظاهر، موجب خروج آن از عموم ذکرشده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تا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واقعی نباشد،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حالا که اجتماع حکمین روی موضوع واحد در شک بدوی بلامانع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التزام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خمر واقعی معلوم بالاجمال هم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حکم ظاهری با حکم واقعی، ضرری وارد نمی‌کند به نظر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جهل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صادرکننده 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مخالفت به دلیل رجوع جاهل</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معذور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جاهل،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البراءة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معذور است</w:t>
      </w:r>
      <w:r>
        <w:rPr>
          <w:rFonts w:eastAsia="IRNazanin" w:cs="IRNazanin"/>
          <w:color w:val="111111"/>
          <w:sz w:val="28"/>
          <w:szCs w:val="28"/>
          <w:rtl w:val="true"/>
          <w:lang w:bidi="fa-IR"/>
        </w:rPr>
        <w:t>).</w:t>
      </w:r>
      <w:bookmarkStart w:id="34" w:name="pg12644_119803"/>
    </w:p>
    <w:p>
      <w:pPr>
        <w:pStyle w:val="BookText"/>
        <w:rPr/>
      </w:pPr>
      <w:bookmarkEnd w:id="34"/>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بدلیّت حکم ظاهری از حکم واقعی و یا طریق بودن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او، بنا بر دو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سببیّت و یا طریقیّت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طرق مجعوله ظاهریّه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صورت علم محکوم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علم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مخالفت، جعل دو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جاعل،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علم به تحریم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تقاضای وجوب امتثال به وسیله اجتناب از آن حرام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اجازه شارع در ارتکاب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حکم عقل به وجوب اطاعت منافات دارد</w:t>
      </w:r>
      <w:r>
        <w:rPr>
          <w:rFonts w:eastAsia="IRNazanin" w:cs="IRNazanin"/>
          <w:color w:val="111111"/>
          <w:sz w:val="28"/>
          <w:szCs w:val="28"/>
          <w:rtl w:val="true"/>
          <w:lang w:bidi="fa-IR"/>
        </w:rPr>
        <w:t>.</w:t>
      </w:r>
    </w:p>
    <w:p>
      <w:pPr>
        <w:pStyle w:val="Heading5"/>
        <w:numPr>
          <w:ilvl w:val="4"/>
          <w:numId w:val="1"/>
        </w:numPr>
        <w:rPr/>
      </w:pPr>
      <w:bookmarkStart w:id="35" w:name="__RefHeading___Toc359127_222507752"/>
      <w:bookmarkStart w:id="36" w:name="_Toc14"/>
      <w:bookmarkEnd w:id="35"/>
      <w:r>
        <w:rPr>
          <w:rtl w:val="true"/>
        </w:rPr>
        <w:t>تشریح المسائل</w:t>
      </w:r>
      <w:bookmarkEnd w:id="36"/>
    </w:p>
    <w:p>
      <w:pPr>
        <w:pStyle w:val="BookText"/>
        <w:rPr/>
      </w:pPr>
      <w:r>
        <w:rPr>
          <w:rFonts w:ascii="IRNazanin" w:hAnsi="IRNazanin" w:eastAsia="IRNazanin"/>
          <w:color w:val="111111"/>
          <w:sz w:val="28"/>
          <w:sz w:val="28"/>
          <w:szCs w:val="28"/>
          <w:rtl w:val="true"/>
          <w:lang w:bidi="fa-IR"/>
        </w:rPr>
        <w:t>مقدمة بفرمائید که از نظر اصولی اجتماع دو حکم مختلف بر موضوع واحد جایز است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 حکم واقعی متخالف مثل وجوب واقعی و حرمت واقعی، بر موضوع واحد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دو حکم ظاهری مخالف مثل حلیّت ظاهری و حرمت ظاهری نیز بر موضوع واحد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قول مشهور اجتماع یک حکم واقعی با یک حکم ظاهری را بدین معنا که چیزی در واقع حرام باشد و در ظاهر حرام قبول دارند و جایز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مخالفة الحکم الظاهری للحکم الواقعی، لا یوجب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تا مفسده در صورتی است که اجتماع حکمین واقعی و ظاهری در موضوع واحد جایز نباشد و الّا اگر این اجتماع جایز باشد چه اشکالی دارد که یکی از دو امر مشتبه که در واقع خمر است به حکم اجتنب عن الخمر، حرام واقعی باشد اما چون تفصیلا نمی‌دانی که کدام یک خمر است، ظاهرا و به حکم کل شی‌ء لک، هر دو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شما گفتید اگر تعرف الحرام منه بعینه، شامل شبهه محصوره هم بشود دو مفسده دارد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مفسده‌ای ندارد، چرا که اجتماع دو حکم در یک موضوع بلامانع است، چنانکه در شبهات بدویه که شما اصل برائت جاری می‌کنید تنها یک اناء دارید، لکن نمی‌دانید که خلّ است یا خمر، حلال است یا حرام، که گفته شد برائت جاری کرده و حکم به حلیّت آن می‌کنیم و حال آنکه احتمال دارد که در واقع خمر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 واقع خمر باشد، آیا مشمول اجتنب عن الخمر می‌شود یا نه؟</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شما خود گفتید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واقع خمر باشد که مشمول اجتنب عن الخمر است و لکن در ظاهر حلال است گفتیم چرا؟</w:t>
      </w:r>
    </w:p>
    <w:p>
      <w:pPr>
        <w:pStyle w:val="BookText"/>
        <w:rPr/>
      </w:pPr>
      <w:r>
        <w:rPr>
          <w:rFonts w:ascii="IRNazanin" w:hAnsi="IRNazanin" w:eastAsia="IRNazanin"/>
          <w:color w:val="111111"/>
          <w:sz w:val="28"/>
          <w:sz w:val="28"/>
          <w:szCs w:val="28"/>
          <w:rtl w:val="true"/>
          <w:lang w:bidi="fa-IR"/>
        </w:rPr>
        <w:t>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اشکال ندارد که یک شی‌ء دو حکم داشته باشد یکی در واقع که حرمت است و یکی در ظاهر که حلیّت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هم در اینجا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مورد شک بدوی اجتماع حکمین در موضوع واحد اشکالی ندارد در شبهه محصوره نیز اجتماع حکمین بلااشکال و منافاتی ندارد و نباید فرقی باشد البته قبول داریم که تنها در مورد علم تفصیلی است که اجتماع حکمین ممکن نیست یعنی در علم تفصیلی است که شی‌ء واحد نمی‌شود که هم حلال باشد، 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این علم تفصیلی که بگذریم، چه شک بدوی باشد، چه غفلت باشد و چه شبهه محصوره، از اجتماع حکمین تناقضی لازم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مذکور چیست؟</w:t>
      </w:r>
    </w:p>
    <w:p>
      <w:pPr>
        <w:pStyle w:val="BookText"/>
        <w:rPr/>
      </w:pPr>
      <w:r>
        <w:rPr>
          <w:rFonts w:ascii="IRNazanin" w:hAnsi="IRNazanin" w:eastAsia="IRNazanin"/>
          <w:color w:val="111111"/>
          <w:sz w:val="28"/>
          <w:sz w:val="28"/>
          <w:szCs w:val="28"/>
          <w:rtl w:val="true"/>
          <w:lang w:bidi="fa-IR"/>
        </w:rPr>
        <w:t>این است که نباید شک بدوی را با مورد علم اجمالی مقایسه کرد و این قیاس شما قیاسی مع الفارق است، 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جاهل قاصر دارای ظرفیت‌ها و صلاحیت‌هایی است که آدم عالم و لو دارای علم اجمالی فاقد آن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ظرفیت را دارد که خدا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جاهلی و جاهل معذور است، چنانکه در ادلّه برائت آمد که رفع ما لا یعلمون و الناس فی سعة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صلاحیت را دارد که جعل بدل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شارع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ایها الجاهل تو به خبر واحد عمل کن، اگر مطابق واقع در آمد که فهو المطلوب و الّا مؤدای آن بدل و جایگزین از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 مبنای مصلحت سلوکیه مصلحتی معادل با واقع را به مکلّف جاهل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صلاحیت عذر و بدل، صلاحیت جعل طریق را هم دارد بدین معنا که خدا به جاهل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راهی به واقع نداری، به این خبر واحد عمل کن و از این راه برو، حال اگر قائل به طریقیت باشید و این عمل شما به خبر واحد مطابق با واقع درآمد جعل طریق است و تو معذوری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بدانیم که عالم در هیچ‌یک از موارد فوق معذور نبوده و صلاحیت برای جعل بدل و طریق را نداشته و باید به علم خودش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اجتماع حکمین روی موضوع واحد در حق عالم تناقض بوده و محال است برخلاف جاهل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نباید آدم جاهل را با آدم عالم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شیخ را با ذکر مثال بیان کنید؟</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جاهل که گرفتار شک بدوی است هم از جانب خدا صلاحیت عذر دارد هم صلاحیت جعل بدل و هم صلاحیت جعل طریق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که یک موضوع نسبت به او دو حکم داشته باشد، واقعی و ظاهری و امّا نسبت به آدم عالم باید بدانید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علم تفصیلی داشته باشد به اینکه این ظرف خمر است و چه علم اجمالی که احدهما خمر است، صلاحیت برای جعل عذر و یا بدل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باید به علمش عمل کند، 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می‌داند احد الإناءین خمر است و شارع به او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دیگر نمی‌تواند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تجتنب عن الخمر، اینکه قابل جمع نبوده و از جانب شارع صادر نمی‌شود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آدم جاهل یک موضوع دو حکم ظاهری و واقعی داشته باشد بلااشکال است، لکن در آدم عالم اجتماع دو حکم روی یک موضوع واحد قابل قبول نبوده و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الشارع فی فعل المحرّم مع علم المکلّف بتحریمه إنّما ینافی حکم العقل من حیث إنّه إذن فی المعصیة و المخالفة، و هو إنّما یقبح مع علم المکلّف بتحقّق المعصیة حین ارتکابها، و الإذن فی ارتکاب المشتبهین لیس کذلک إذا کان علی التدریج، بل هو إذن فی المخالفة مع عدم علم المکلّف بها إلّا بعدها، و لیس فی العقل ما یقبح ذلک، و إلّا لقبح الإذن فی ارتکاب جمیع المشتبهات بالشبهة الغیر المحصورة، أو فی ارتکاب مقدار یعلم عادة بکون الحرام فیه، و فی ارتکاب الشبهة المجردة التی یعلم المولی اطلاع العبد بعد الفعل علی کونه معصیة، و فی الحکم بالتخییر الاستمراری بین الخبرین أو فتوی المجتهدین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إذن الشارع فی أحد المشتبهین ینافی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العقل بوجوب امتثال التکلیف المعلوم المتعلّق بالمصداق المشتبه، لإیجاب العقل حینئذ الاجتناب عن کلا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أذن الشارع فی ارتکاب أحدهما مع جعل الآخر بدلا عن الواقع فی الاجتزاء بالاجتناب عنه جاز، فإذن الشارع فی أحدهما لا یحسن إلّا بعد الأمر بالاجتناب عن الآخر بدلا ظاهریّا عن الحرام الواقعی، فیکون المحرّم الظاهری هو أحدهما علی التخییر و کذا المحلّل الظاهری، و یثبت المطلوب و هو حرمة المخالفة القطعیّة بفعل کلا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معنی تلک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کلّ شی‌ء فیه حلال و حرام فهو لک حلال، حتّی تعرف أن فی ارتکابه فقط أو فی ارتکابه المقرون مع ارتکاب غیره ارتکابا للحرام، و الأوّل فی العلم التفصیلی و الثّانی فی العلم الإجمالی</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شارع به ارتکاب امر حرام شده با وجود علم مکلّف، به حرام بودن آن با حکم عقل منافات دارد، چرا که این اذن، اذن در معصیت و مخالفت است، و این اذن در معصیت، در صورت علم مکلّف، به تحقّق معصیت در زمان ارتکاب به معصیت، قبیح است و حال آنکه اذن شارع به ارتکاب مشتبهین در صورتی که به نحو تدریج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نوع اذن به ارتکاب معصیت مع العلم بها حین المعصیة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این اذن، اذن در مخالفت است، در صورت جهل مکلّف، به این مخالفت و در عقل چیزی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قبیح بشمارد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اذن در معصیت مع العلم بها بعد المعصیة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اذن در ارتکاب تمام مشتبهات به شبهه غیر محصوره و یا در ارتکاب آن مقداری که عادة ورود در آن حرام دانسته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شبهه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ارتکاب شبهه مجرّده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 می‌داند، بنده پس از انجام گناه</w:t>
      </w:r>
      <w:bookmarkStart w:id="37" w:name="pg12644_119807"/>
    </w:p>
    <w:p>
      <w:pPr>
        <w:pStyle w:val="BookText"/>
        <w:rPr/>
      </w:pPr>
      <w:bookmarkEnd w:id="37"/>
      <w:r>
        <w:rPr>
          <w:rFonts w:ascii="IRNazanin" w:hAnsi="IRNazanin" w:eastAsia="IRNazanin"/>
          <w:color w:val="111111"/>
          <w:sz w:val="28"/>
          <w:sz w:val="28"/>
          <w:szCs w:val="28"/>
          <w:rtl w:val="true"/>
          <w:lang w:bidi="fa-IR"/>
        </w:rPr>
        <w:t>می‌فهمد که در حال معصیت بوده است و در حکم به تخییر استمراری میان دو خبر متعارض و یا فتوای دو مجتهد، نیز قبیح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دادن شارع در یکایک مشتبهین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نحو تدریج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با حکم عقل به وجوب امتثال تکلیفی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و تعلّق گرفته است به آن مصداق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یکی از دو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چرا که در این حال، ایجاب عقل پرهیز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شارع اذن بدهد به ارتکاب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جعل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اکتفاء و قناعت به اجتناب از دیگری، جایز و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اذن شارع در یکی از مشتبهین نیکو نیست مگر بعد از امر به اجتناب از دیگری تا بدل ظاهری باشد از آن حرام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محرّم ظاهری یکی از آن دو می‌باشد و محلّل ظاهری یکی از آن دو بنا بر 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مطلوب ثابت می‌شود، در حالی که حرام بودن مخالفت قطعیّه با مرتکب شدن هر دو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شیخ از بعینه در حدیث شریف حاصل و نتیجه معنای این حدیث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شیئی که در آن یک قسم حلال است و یک قسم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حلال است تا اینکه بدانی که ارتکاب به آن به تنهائی، یا در ارتکاب به آن به همراهی ارتکاب آن دیگری، ارتکاب به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به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اوّلی در علم تفصیلی است و دوّمی در علم اجمالی</w:t>
      </w:r>
      <w:r>
        <w:rPr>
          <w:rFonts w:eastAsia="IRNazanin" w:cs="IRNazanin"/>
          <w:color w:val="111111"/>
          <w:sz w:val="28"/>
          <w:szCs w:val="28"/>
          <w:rtl w:val="true"/>
          <w:lang w:bidi="fa-IR"/>
        </w:rPr>
        <w:t>.</w:t>
      </w:r>
    </w:p>
    <w:p>
      <w:pPr>
        <w:pStyle w:val="Heading5"/>
        <w:numPr>
          <w:ilvl w:val="4"/>
          <w:numId w:val="1"/>
        </w:numPr>
        <w:rPr/>
      </w:pPr>
      <w:bookmarkStart w:id="38" w:name="__RefHeading___Toc359129_222507752"/>
      <w:bookmarkStart w:id="39" w:name="_Toc15"/>
      <w:bookmarkEnd w:id="38"/>
      <w:r>
        <w:rPr>
          <w:rtl w:val="true"/>
        </w:rPr>
        <w:t>تشریح المسائل</w:t>
      </w:r>
      <w:bookmarkEnd w:id="39"/>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اذن الشارع فی فعل المحرّم مع علم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مورد نظر چیست؟ تبیین کنید؟</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عیبی دارد که این خمر معلوم بالاجمال، در واقع دارای حکم حرمت باشد و در ظاهر دارای حکم حلیّت؟</w:t>
      </w:r>
    </w:p>
    <w:p>
      <w:pPr>
        <w:pStyle w:val="BookText"/>
        <w:rPr/>
      </w:pPr>
      <w:r>
        <w:rPr>
          <w:rFonts w:ascii="IRNazanin" w:hAnsi="IRNazanin" w:eastAsia="IRNazanin"/>
          <w:color w:val="111111"/>
          <w:sz w:val="28"/>
          <w:sz w:val="28"/>
          <w:szCs w:val="28"/>
          <w:rtl w:val="true"/>
          <w:lang w:bidi="fa-IR"/>
        </w:rPr>
        <w:t>اگر بگوئید که عقل اجازه نمی‌دهد، از شما می‌پرسیم که چرا؟ اگر بگوئید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به ارتکاب مشتبهین مستلزم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مولای حکیم قبیح صادر نمی‌شود</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به ارتکاب مشتبهین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معصیت دو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عاصی معصیت می‌کند، لکن متوجه نیست که معصیت می‌کند پس از ارتکاب به معصیت می‌فهمد که معصیت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معصیت می‌کند و لکن حین المعصیة متوجه است و می‌داند که در حال معصیت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در معصیت مع العلم بها عند ارتکاب بها قبیح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در معصیت مع عدم العلم بها عند ارتکاب بها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که علم اجمالی و انائین مشتبهین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آدم هر دو اناء را دفعة واحدة و در یک مجلس شرب کند این می‌شود ارتکاب به معصیت با علم به آن حین الارتکاب، که اذن مولی در اینجا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دو اناء را تدریجا مرتکب شود،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را امروز بخورد و آن دیگری را فردا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ارتکاب به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 عدم العلم بها حین العمل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ظرف اوّل را شرب می‌نماید، یقین ندارد که مشغول شرب خمر و معصیت است، بلکه شاک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فردا که ظرف دیگر را شرب می‌نماید، حین العمل یقین به معصیت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بعد العمل و شرب هر دو ظرف برای او یقین حاصل می‌شود که مرتکب معصیت شده یا امروز و یا دیروز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به شما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مولی در چنین موردی قبیح نیست و الّا در نظائر این مورد، اذن نمی‌داد و حال آنکه شواهدی وجود دارد که در آنجا اذن به ارتکاب معصیت امّا تدریجا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چه شواهدی بر وجود چنین اذنی دارید؟</w:t>
      </w:r>
    </w:p>
    <w:p>
      <w:pPr>
        <w:pStyle w:val="BookText"/>
        <w:rPr/>
      </w:pPr>
      <w:r>
        <w:rPr>
          <w:rFonts w:ascii="IRNazanin" w:hAnsi="IRNazanin" w:eastAsia="IRNazanin"/>
          <w:color w:val="111111"/>
          <w:sz w:val="28"/>
          <w:sz w:val="28"/>
          <w:szCs w:val="28"/>
          <w:rtl w:val="true"/>
          <w:lang w:bidi="fa-IR"/>
        </w:rPr>
        <w:t>موارد ذیل را مطرح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شبهه محصوره باشد، علم اجمالی بلااثر شده و ارتکاب همه اطراف شبهه جایز می‌شود، اگرچه پس از ارتکاب به همه اطراف می‌فهمد که مرتکب حرام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غیر محصوره اگرچه تعدادی از اطراف شبهه را مرتکب نشده و لکن اگر مقداری از آن را مرتکب شود که عادة فرد یقین می‌کند که مرتکب حرام شده، باز تجویز شده است</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خبرین متعارضین مکلّف مخیّر است بین یکی از آن دو خبر به نوع تخییر استمراری و بلاشک اگر در واقعه اوّلی به این خبر و در واقعه بعدی به آن یکی خبر عمل کند، برای او یقین حاصل می‌شود که مرتکب معصیتی شده است و لکن چون حین العمل به این معصیت علم ندارد،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موارد تخییر مقلّد میان فتوای دو مجتهد، اگر مدّتی را به فتوای یک مجتهد و مدّتی را به فتوای مخالف آن عمل کند، به تدریج یقین حاصل می‌کند که مرتکب معصیت شده، لکن چون حین العمل ملتفت نبوده،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مستشکل می‌خواهد چه نتیجه‌ای از مثال‌ها و موارد مذکور بگیرد؟</w:t>
      </w:r>
    </w:p>
    <w:p>
      <w:pPr>
        <w:pStyle w:val="BookText"/>
        <w:rPr/>
      </w:pPr>
      <w:r>
        <w:rPr>
          <w:rFonts w:ascii="IRNazanin" w:hAnsi="IRNazanin" w:eastAsia="IRNazanin"/>
          <w:color w:val="111111"/>
          <w:sz w:val="28"/>
          <w:sz w:val="28"/>
          <w:szCs w:val="28"/>
          <w:rtl w:val="true"/>
          <w:lang w:bidi="fa-IR"/>
        </w:rPr>
        <w:t>اینکه مخالفت قطعیّه با موارد علم اجمالی دفعة حرام است و نه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بفرمایید چرا احکام عقلیه تخصیص بردار نیستند؟</w:t>
      </w:r>
    </w:p>
    <w:p>
      <w:pPr>
        <w:pStyle w:val="BookText"/>
        <w:rPr/>
      </w:pPr>
      <w:r>
        <w:rPr>
          <w:rFonts w:ascii="IRNazanin" w:hAnsi="IRNazanin" w:eastAsia="IRNazanin"/>
          <w:color w:val="111111"/>
          <w:sz w:val="28"/>
          <w:sz w:val="28"/>
          <w:szCs w:val="28"/>
          <w:rtl w:val="true"/>
          <w:lang w:bidi="fa-IR"/>
        </w:rPr>
        <w:t>زیرا کلیّت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نکته اخیر پاسخ شیخ به اشکال این مستشکل چیست؟</w:t>
      </w:r>
    </w:p>
    <w:p>
      <w:pPr>
        <w:pStyle w:val="BookText"/>
        <w:rPr/>
      </w:pPr>
      <w:r>
        <w:rPr>
          <w:rFonts w:ascii="IRNazanin" w:hAnsi="IRNazanin" w:eastAsia="IRNazanin"/>
          <w:color w:val="111111"/>
          <w:sz w:val="28"/>
          <w:sz w:val="28"/>
          <w:szCs w:val="28"/>
          <w:rtl w:val="true"/>
          <w:lang w:bidi="fa-IR"/>
        </w:rPr>
        <w:t>این است که بین ارتکاب دفعی و تدریجی تفاوتی وجود ندارد، زیرا هر دو معصیت است و اذن در معصیت هم قبیح است، چه مکلّف حین ارتکاب بفهمد که معصیت می‌کند، چه بعد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عقلا چنین مطلبی قبیح است و شارع چنین اذنی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آنی که در مورد شبهات محصوره قبیح ندارد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به احدهما اجازه دهد و لکن از دیگری منع نماید،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را که شارع منع کرده می‌شود بدل و جایگزین از حرام واقعی، حال اگر حرام واقعی همین باشد که منع کرده فنعم المطلوب و اگر همین حلال واقعی بوده باز در ظاهر بدل از حرام واقعی شده که همان مطلوب است، چرا که مخالفت قطعیّه حاصل نشده و تنها این مقدار است که عقلا قبحی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ظرف دارید و اجمالا می‌دانید که یکی خلّ است و یکی خمر، حال اگر شارع اجازه دهد که شما تنها یکی از آن دو ظرف را بخورید نسبت به آن دیگری دو حالت متصوّر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ظرفی که ممنوع شده حرام واقعی بوده باشد فنعم المطلوب، چرا که از حرام واقعی اجتناب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ماجرا بالعکس باشد، بدل از حرام واقعی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این مقدار را می‌تواند اجازه بدهد و نه ارتکاب هر دو ظرف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باز هم اذن در معصیت می‌شود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موارد نقض و نمونه‌هائی که آورده شد، چه پاسخ می‌دهید؟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از شبهه غیر محصوره مثال آوردید به شما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قیاس موارد فوق با ما نحن فیه که شبهه محصوره است، مع الفارق است و تفصیل آن در جای خود خواهد آمد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از خبرین متعارضین مثال آوردید به شما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شارع، ملاک علم فعلی عبد است و علم بعدی او بلااثر است و حال آنکه در مثال شما علم فعلی وجود ندارد، برخلاف ما نحن فیه که بالفعل علم و یقین دارد که حرامی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آنجا که از تخییر مقلّد میان فتوای مجتهدین مثال آوردید به شما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تخییر هر دفعه که به یک طرف عمل می‌کند حجّتی دارد و بر اساس حجّت عمل می‌کند و حال آنکه در مشتبهین حجّتی ندارد روی چه حسابی هر دو را بخورد؟</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حاصل معنی تلک الصحیحة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کلّ شی‌ء فیه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توجیه شیخ است از حدیث مزبور مبنی بر اینکه هر چیزی که در آن قسم حلالی هست و قسم حرامی و تو در حلیّت و حرمت آن شک نمودی، تا زمانی که حرمت آن را بعینه ندانی برای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بعینه بدانی چیست؟</w:t>
      </w:r>
    </w:p>
    <w:p>
      <w:pPr>
        <w:pStyle w:val="BookText"/>
        <w:rPr/>
      </w:pPr>
      <w:r>
        <w:rPr>
          <w:rFonts w:ascii="IRNazanin" w:hAnsi="IRNazanin" w:eastAsia="IRNazanin"/>
          <w:color w:val="111111"/>
          <w:sz w:val="28"/>
          <w:sz w:val="28"/>
          <w:szCs w:val="28"/>
          <w:rtl w:val="true"/>
          <w:lang w:bidi="fa-IR"/>
        </w:rPr>
        <w:t>این است که بدانی که مرتکب شدن و انجام دادن آن، مرتکب حرام شدن است و بدانی که مرتکب شدن آن با مرتکب شدن رفیق و همراهش نیز، مرتکب حرام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بعینه را قدری توسعه داده‌اند بدین معنا که ارتکاب به شی‌ء مشتبه مربوط به علم تفصیلی است و ارتکاب شی‌ء مع رفیقه مربوط به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پیرامون بدلیّت مزبور از نظر شیخ چیست؟</w:t>
      </w:r>
    </w:p>
    <w:p>
      <w:pPr>
        <w:pStyle w:val="BookText"/>
        <w:rPr/>
      </w:pPr>
      <w:r>
        <w:rPr>
          <w:rFonts w:ascii="IRNazanin" w:hAnsi="IRNazanin" w:eastAsia="IRNazanin"/>
          <w:color w:val="111111"/>
          <w:sz w:val="28"/>
          <w:sz w:val="28"/>
          <w:szCs w:val="28"/>
          <w:rtl w:val="true"/>
          <w:lang w:bidi="fa-IR"/>
        </w:rPr>
        <w:t>این است که این بدلیّت نمی‌تواند و معقول نیست که ملاک اذن و رخصت به مخالفت با بعضی از اطراف علم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تحریمیّه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شما در حالی که، به حرمت یکی از دو شی‌ء و استحباب آن دیگری علم اجمالی داری، یکی را مرتکب شوید و دیگری را ترک نمائید و اتفاقا آن را که مرتکب شده‌اید، خمر باشد در اینجا معنای بدلیّت چه می‌شود؟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مستحب، بدل از ترک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که جریان مفسدت و مصلحت در بدل و مبدل منه در اینجا چگونه است؟ باید بگوئید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دارای مصلحت غیر الزامی بوده و حرام دارای مفسده الزامی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می‌پرسیم که آیا بدل واقع شدن شی‌ء مصلحت‌دار از شی‌ء مفسدت‌دار معقول است؟ قطعا خواهید گفت که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بدلیّت نمی‌تواند ملاک اذن و رخصت به مخالفت با برخی از اطراف علم اجمالی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وجوبیّه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شما در حالی که به واجب بودن یکی از دو شی‌ء نامعین و کراهت دیگری از آن دو علم داشته</w:t>
      </w:r>
    </w:p>
    <w:p>
      <w:pPr>
        <w:pStyle w:val="BookText"/>
        <w:rPr/>
      </w:pPr>
      <w:r>
        <w:rPr>
          <w:rFonts w:ascii="IRNazanin" w:hAnsi="IRNazanin" w:eastAsia="IRNazanin"/>
          <w:color w:val="111111"/>
          <w:sz w:val="28"/>
          <w:sz w:val="28"/>
          <w:szCs w:val="28"/>
          <w:rtl w:val="true"/>
          <w:lang w:bidi="fa-IR"/>
        </w:rPr>
        <w:t>باشید و یکی را از باب کراهت ترک نمودید و اتفاقا واجب واقعی همان متروک بوده باشد در این صورت بدلیّت چگونه است؟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فعل مکروه بدل از فعل واجب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می‌پرسیم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بدلیّت فعل مکروه که مفسده غیر الزامی دارد از واجبی که مصلحت الزامی دارد درست است؟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بدلیّت نمی‌تواند ملاک اذن و رخصت به مخالفت با برخی از اطراف علم اجمالی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صدور چنین رخصتی را قبول دارید؟</w:t>
      </w:r>
    </w:p>
    <w:p>
      <w:pPr>
        <w:pStyle w:val="BookText"/>
        <w:rPr/>
      </w:pPr>
      <w:r>
        <w:rPr>
          <w:rFonts w:ascii="IRNazanin" w:hAnsi="IRNazanin" w:eastAsia="IRNazanin"/>
          <w:color w:val="111111"/>
          <w:sz w:val="28"/>
          <w:sz w:val="28"/>
          <w:szCs w:val="28"/>
          <w:rtl w:val="true"/>
          <w:lang w:bidi="fa-IR"/>
        </w:rPr>
        <w:t>بله، امکان صدور چنین اذن و اجازه‌ای با توجه به روایات منظور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صدور چنین رخصتی به نظر شما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و آسان نمودن تکلیف برای مکلّفین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مفسده‌دار بودن سخت‌گیری و ضیق کردن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صدور چنین رخصتی آیا ارتکاب تمام مصداق‌های مشکوک الحرمه جایز است یا نه؟</w:t>
      </w:r>
    </w:p>
    <w:p>
      <w:pPr>
        <w:pStyle w:val="BookText"/>
        <w:rPr/>
      </w:pPr>
      <w:r>
        <w:rPr>
          <w:rFonts w:ascii="IRNazanin" w:hAnsi="IRNazanin" w:eastAsia="IRNazanin"/>
          <w:color w:val="111111"/>
          <w:sz w:val="28"/>
          <w:sz w:val="28"/>
          <w:szCs w:val="28"/>
          <w:rtl w:val="true"/>
          <w:lang w:bidi="fa-IR"/>
        </w:rPr>
        <w:t>خیر، با وجود علم اجمالی به حرمت، ارتکاب به تمام مصداق‌های مشکوک الحرمة که همان مخالفت قطعی و یقینی با حرام واقعی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علاوه بر دلیل شیخ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حرمت قطعی، مقتضی موجود و مانع مفقود، گفته می‌شود که اذن مولی در ارتکاب اطراف شبهه با وجود علم اجمالی به حرام واقعی بر سه 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اذن به مشتبهین می‌دهد که مستلزم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معصیت قطعیّه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قبیح از مولای حکیم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اذن به مشتبهین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اذن به احدهما المعیّن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ترجیح بلامرجّح از مولای حکیم سر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اذن به مشتبهین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اذن در ارتکاب احدهما لا علی التعیین و علی البدل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ارتکاب احدهما لا علی التعین و علی البدل معقول نیست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اذن در ارتکاب احدهما لا علی التعیین و علی البدل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فرضنا المشتبهین ممّا لا یمکن ارتکابهما إلا تدریجا، ففی زمان ارتکاب أحدهما یتحقّق الاجتناب عن الآخر قهرا، فالمقصود من التخییر و هو ترک أحدهما حاصل مع الإذن فی ارتکاب کلیهما، إذ لا یعتبر فی ترک الحرام القصد، فضلا عن قصد الامتثال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فی فعلهما فی هذه الصورة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ینافی الأمر بالاجتناب عن العنوان الواقعی المحرّم،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أنّه مع وجود دلیل حرمة ذلک العنوان المعلوم وجوده فی المشتبهین لا یصح الإذن فی أحدهما إلّا بعد المنع عن الآخر بدلا عن المحرّم الواقعی، و معناه المنع عن فعله بعده، لأنّ هذا هو الّذی یمکن أن یجعله الشارع بدلا عن الحرام الواقعی حتّی لا ینافی أمره بالاجتناب عنه، إذ ترکه فی زمان فعل الآخر لا یصلح أن یکون بدلا،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منع فی هذه الصورة عن واحد من الأمرین المتدرجین فی الوجود لم یجز ارتکاب الثانی بعد ارتکاب الأول، و إلّا لغی المنع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الإذن فی أحدهما یتوقّف علی المنع عن الآخر فی نفس تلک الواقعة بأن لا یرتکبهما دفعة، و المفروض امتناع ذلک فی ما نحن فیه من غیر حاجة إلی المنع، و لا یتوقّف علی المنع عن الآخر بعد ارتکاب الأوّل، کما فی التخییر الظاهری الاستمراری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تجویز ارتکابهما من أوّل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 لدلیل حرمة الحرام الواقعی، و التخییر الاستمراری فی مثل ذلک ممنوع، و المسلّم منه ما إذا لم یسبق التکلیف بمعیّن أو سبق التکلیف بالفعل حتّی یکون المأتیّ به فی کلّ دفعة بدلا عن المتروک علی تقدیر وجوبه، دون العکس بأن یکون المتروک فی زمان الإتیان بالآخر بدلا عن المأتیّ به علی تقدیر حرمته، و سیأتی تتمة ذلک فی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اگر فرض کنیم که مشتبهین از جمله مشتبهینی هستند که ارتکاب هر دوی آنها ممکن نیست، مگر به صورت تدریجی که در نتیجه در زمان ارتکاب یکی از آن دو، قهرا اجتناب از آن دیگری محقّق می‌شود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مراد از تخییر، که ترک یکی از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اذن شارع به ارتکاب هر دو مشتبه، حاصل است زیرا در ترک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توصلی بودنش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نیّت لازم نیست چه برسد به قصد امتثال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اگر در ما نحن فیه نیّت لازم بود آن دیگری نمی‌توانست بدل شود، لکن آن دیگری قهرا ترک شده و نه اختیارا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می‌گویم که اذن به ارتکاب هر دو در این مورد نیز با امر به اجتناب از عنوان واقعی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الأجنبیّة و از طرف دیگر مباشرت با مرأتین مشتبهین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اینکه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بودن دلیل حرمت این عنوان که وجودش در مشتبهین معلوم است، اذن در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نیست، مگر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دیگری، به‌عنوان بدل از حرام واقعی، و معنای بدل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منع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انجام آن، پس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برای همیشه نه موقت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بدل و منع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چیزی است که امکان دارد شارع آن را بدل از حرام واقعی قرار دهد تا منافی با امر او به اجتناب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واقعی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نباشد چرا که ترک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یکی 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مباشرت با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برای بدل بودن ندارد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فرمود از یکی از دو امری را که پشت سرهم می‌آیند، جایز نیست ارتکاب به دومی پس از ارتکاب به اوّلی وگرنه منع مذکور لغو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بدینجا بحث در این است که آیا مکن است که شارع یکی را اجازه دهد و یکی را بدل قرار دهد و لکن تصدیق مطلب بعدا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احدهما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موقوف است بر منع از دیگری در واقعه فعلی، بدین معنا که هر دو را دفعة مرتکب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به طور موقت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مفروض ما امتناع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مرأتین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اینکه نیاز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و بدل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منع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موقوف نیست بر منع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همیشه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ارتکاب اوّل، چنانکه در تخییر ظاهری استمراری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شارع اجازه مخالفت تدریجیّه و تخییر استمراری را داده است مثل تعارض خبرین و یا دوران بین المحذورین و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اجازه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مشتبهین از اوّل امر و لو تدریجا،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ردّ دلیل حرمت حرام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تخییر استمراری در مثل شبهه محصوره ممنوع است و آنچه در تخییر استمراری مسلم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صحیح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آنجایی است که مکلّف مسبوق به تکلیف معین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دوران بین</w:t>
      </w:r>
      <w:bookmarkStart w:id="40" w:name="pg12644_119814"/>
    </w:p>
    <w:p>
      <w:pPr>
        <w:pStyle w:val="BookText"/>
        <w:rPr/>
      </w:pPr>
      <w:bookmarkEnd w:id="40"/>
      <w:r>
        <w:rPr>
          <w:rFonts w:ascii="IRNazanin" w:hAnsi="IRNazanin" w:eastAsia="IRNazanin"/>
          <w:color w:val="111111"/>
          <w:sz w:val="28"/>
          <w:sz w:val="28"/>
          <w:szCs w:val="28"/>
          <w:rtl w:val="true"/>
          <w:lang w:bidi="fa-IR"/>
        </w:rPr>
        <w:t>المحذورین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یا اینکه مسبوق باشد به تکلیف به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شبهه وجوبیّه که ظهر واجب است یا جمعه، قصر واجب است یا اتمام، که تخییر استمراری بلااشکال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اینکه مأتیّ به در هر واقعه بدل از متروک بشود، علی فرض وجوبه، و نه به عکس که متروک در زمان انجام دیگری بدل از مأتیّ به باشد به فرض حرمتش که باقیمانده این بحث در شبهه غیر محصوره ان شاء اللّه خواهد آمد</w:t>
      </w:r>
      <w:r>
        <w:rPr>
          <w:rFonts w:eastAsia="IRNazanin" w:cs="IRNazanin"/>
          <w:color w:val="111111"/>
          <w:sz w:val="28"/>
          <w:szCs w:val="28"/>
          <w:rtl w:val="true"/>
          <w:lang w:bidi="fa-IR"/>
        </w:rPr>
        <w:t>.</w:t>
      </w:r>
    </w:p>
    <w:p>
      <w:pPr>
        <w:pStyle w:val="Heading5"/>
        <w:numPr>
          <w:ilvl w:val="4"/>
          <w:numId w:val="1"/>
        </w:numPr>
        <w:rPr/>
      </w:pPr>
      <w:bookmarkStart w:id="41" w:name="__RefHeading___Toc359131_222507752"/>
      <w:bookmarkStart w:id="42" w:name="_Toc16"/>
      <w:bookmarkEnd w:id="41"/>
      <w:r>
        <w:rPr>
          <w:rtl w:val="true"/>
        </w:rPr>
        <w:t>تشریح المسائل</w:t>
      </w:r>
      <w:bookmarkEnd w:id="42"/>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اذا فرضنا المشتبهین ممّا لا یمکن ارتکابهما الّا تدریجا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اشکالی دیگر از مستشکلی دیگر است مبنی بر اینکه جناب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در باب علم اجمالی و انائین مشتبهین شارع نمی‌تواند به ارتکاب هر دو اناء اجازه دهد نه دفعة و نه تدریجا، چرا که اذن در معصیت است 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نمی‌کند که مخالفت قطعیّه با علم اجمالی دفعی باشد و یا تدریجی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فرمودید که شارع می‌تواند اجازه به احدهما بدهد، لکن به شرط اینکه از دیگری منع کند و این ممنوع را بدل از حرام واقعی قرار دهد تا مخالفت قطعیه پیش نیاید البته در اینکه کدامیک بدل قرار بگیرد اختیار با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این گفتار شما به این نتیجه می‌رسیم که در باب علم اجمالی و شبهه محصوره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اطراف شبهه به نحوی است که ارتکاب هر دو طرف هم دفعة ممکن است و هم تدریجا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دفعة مرتکب شود مثل اینکه انائین مشتبهین را یکجا و در یک جلسه شرب کند و یا اینکه بفروشد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اینکه تدریجا مرتکب شود مثل اینکه یکی از انائین را امروز بخورد و یکی را فردا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اطراف شبهه به نحوی است که ارتکاب همه اطراف شبهه یکجا و یک دفعه ممکن نیست مگر به صورت تدریجی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فردی دارای چند زن باشد و یکی را طلاق بدهد، پس از چندی امر بر او مشتبه شود که کدامیک از زنانش مطلقه است و لذا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دارد به اینکه مجامعت و مباشرت با یکی از زنهایش بر او حرام است چرا که مطلقه است و لکن تفصیلا نمی‌داند کدامیک است</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شبهه محصوره است هر عاقلی می‌داند که ارتکاب اطراف همه شبهه دفعة میسور نیست و باید تدریجا مرتکب شود، چرا که در آن واحد مباشرت با بیش از یک زن معقول نیست حال با این حساب شما می‌گوئیم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که در مواردی که مخالفت قطعیه هم دفعة و هم تدریجا ممکن است، شارع مقدّس نمی‌تواند به ارتکاب احدهما اجازه دهد، مگر اینکه از دیگری نهی کرده و آن را بدل از حرام واقعی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مواردی که مخالفت قطعیّه با علم اجمالی تنها به صورت تدریجی ممکن است، دیگر نیازی به جعل بدل نمی‌باشد، زیرا وقتی به یکی اذن دهد، قهرا دیگری ترک می‌شود و نهی مورد نظر خودبخود حاصل است، چرا؟ زیرا هر طرف از شبهه را که بخواهد مرتکب شود، طرف دیگر ترک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شارع می‌تواند مباشرت با هر دو مرئه را اجازه دهد، چرا که با اقدام به یکی طرف دیگر ترک می‌شود، حال آنی که ترک می‌شود بدل از حرام واقعی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نتیجه بحث ما این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این‌گونه موارد می‌شود صحیحه مزبور را بر ظاهرش ابقاء نمود و نیازی به توجیهات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ما بپرسید که چگونه آن طرفی که به‌طور قهری ترک می‌شود صلاحیت بدل واقع شدن از احرام واقعی را دارد، درحالی‌که به قصد امتثال نهی نبوده است؟ به شما خواهیم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ترک حرام، اصل قصد و اختیار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اشکال چیست؟</w:t>
      </w:r>
    </w:p>
    <w:p>
      <w:pPr>
        <w:pStyle w:val="BookText"/>
        <w:rPr/>
      </w:pPr>
      <w:r>
        <w:rPr>
          <w:rFonts w:ascii="IRNazanin" w:hAnsi="IRNazanin" w:eastAsia="IRNazanin"/>
          <w:color w:val="111111"/>
          <w:sz w:val="28"/>
          <w:sz w:val="28"/>
          <w:szCs w:val="28"/>
          <w:rtl w:val="true"/>
          <w:lang w:bidi="fa-IR"/>
        </w:rPr>
        <w:t>مستشکل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باید این‌گونه تفصیل دهیم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هرکجا که مخالفت قطعیه با موارد علم اجمالی دفعة و تدریجا ممکن است، اذن در ارتکاب هر دو طرف شبهه، اذن در معصیت است و قبیح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هرجا که دو طرف شبهه دفعة قابل ارتکاب نیستند و تنها به صورت تدریجی میسّر است اذن در ارتکاب هر دو بلااشکال بوده و جایز است چرا که هربار که یکی را مرتکب می‌شود دیگری قهرا ترک می‌شود و هدف از جعل بدل خودبخود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الاذن فی فعلهما فی هذه الصورة ایضا ینافی الامر بالاجتناب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اشکال فوق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معصیت و یا اذن ارتکاب در کلا المشتبهین با اجتنب عن الخمر و یا با اجتنب عن الأجنبیّة، منافات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شارع نمی‌تواند اجازه ارتکاب هر دو را بدهد، نه تدریجا و نه دفعة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آنی که از طرف شارع امکان دارد، اجازه ارتکاب احدهما مع المنع الآخر است یعنی یکی را اجازه و دیگری را منع نماید، آن‌هم نه منع در حین ارتکاب یکی، بلکه منع مؤبّد بدین معنا که یکی از دو اناء را بخورد و با دیگری کاری نداشته باشد ابدا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شیخ به صورت فنی‌تر چیست؟</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حاکم در باب اطاعت و معصیت مولی عقل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عقل، در اینکه معصیت مولی و مخالفت قطعیه او حرام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عقل، در اینکه اطاعت مولی واجب است مستقل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اطاعت مولی در اینجا به این است که از باب مقدّمه علمیه از هر دو مشتبه باید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میان مصادیق مخالفت قطعیّه چه دفعی باشد و چه تدریجی فرقی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اذن در معصیت در هر حال قبیح است و تجویز هر دو طرف شبهه در اینجا با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 نیست مگر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ترک یکی از مشتبهین را بدل از حرام واقعی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ترک نیز نباید به صورت تخییر استمراری باشد که در هر واقعه‌ای شما حقّ داشته باشی یکی را اتیان کرده و دیگری را رها کنی، چرا؟</w:t>
      </w:r>
    </w:p>
    <w:p>
      <w:pPr>
        <w:pStyle w:val="BookText"/>
        <w:rPr/>
      </w:pPr>
      <w:r>
        <w:rPr>
          <w:rFonts w:ascii="IRNazanin" w:hAnsi="IRNazanin" w:eastAsia="IRNazanin"/>
          <w:color w:val="111111"/>
          <w:sz w:val="28"/>
          <w:sz w:val="28"/>
          <w:szCs w:val="28"/>
          <w:rtl w:val="true"/>
          <w:lang w:bidi="fa-IR"/>
        </w:rPr>
        <w:t>زیرا باز هم سر از مخالفت قطعیّه در می‌آورد که عقل چنین چیزی را اجازه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این ترک چگونه باید باشد؟</w:t>
      </w:r>
    </w:p>
    <w:p>
      <w:pPr>
        <w:pStyle w:val="BookText"/>
        <w:rPr/>
      </w:pPr>
      <w:r>
        <w:rPr>
          <w:rFonts w:ascii="IRNazanin" w:hAnsi="IRNazanin" w:eastAsia="IRNazanin"/>
          <w:color w:val="111111"/>
          <w:sz w:val="28"/>
          <w:sz w:val="28"/>
          <w:szCs w:val="28"/>
          <w:rtl w:val="true"/>
          <w:lang w:bidi="fa-IR"/>
        </w:rPr>
        <w:t>به صورت تخییر ابتدائی،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واقعه مخیّری که را مرتکب شده و دیگری را بدل قرار دهی از حرام واقعی و برای همیشه و تعبدا آن را ترکش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تخییر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اجتنب پیش نمی‌آید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بدلیّت از حرام صدق می‌کند، چون حرام آنست که برای همیشه ترک می‌شود، خوب بدل آن‌هم باید برای همیشه ترک شود و الا بدل از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الاذن فی احدهما یتوقف علی المنع الآخر فی نفس تلک الواقعة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اشکالی از مستشکلی دیگر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درست است که شارع اگر بخواهد به احدهما اذن دهد باید از دیگری منع کند و ممنوع را بدل از حرام واقعی قرار دهد، لکن باید بدانید که بدل نیز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موقت،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که یک طرف را مرتکب می‌شود، طرف دیگر اختیارا و یا قهرا ترک شود و بدل از حرام واقعی گردد و هر واقعه‌ای حکم مستقلا دارای حکمی باشد و نوع تخییر هم استمراری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دائمی، یعنی یک طرف برای همیشه بدل از حرام واقعی قرار داده شود و متروک شود و تنها در ابتدای کار ما در انتخاب یک طرف مخیّر باشیم</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سؤال ما این است که جناب شیخ بدل موقت چه عیبی دارد که شما می‌فرمائید حتما باید دائمی باشد، مگر در انائین مشتبهین گفته نشد که در حین ارتکاب یک طرف، طرف دیگر را ترک گفته و آن را</w:t>
      </w:r>
    </w:p>
    <w:p>
      <w:pPr>
        <w:pStyle w:val="BookText"/>
        <w:rPr/>
      </w:pPr>
      <w:r>
        <w:rPr>
          <w:rFonts w:ascii="IRNazanin" w:hAnsi="IRNazanin" w:eastAsia="IRNazanin"/>
          <w:color w:val="111111"/>
          <w:sz w:val="28"/>
          <w:sz w:val="28"/>
          <w:szCs w:val="28"/>
          <w:rtl w:val="true"/>
          <w:lang w:bidi="fa-IR"/>
        </w:rPr>
        <w:t>بدل از حرام واقعی قرار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نیازی به بدل دائمی هست با اینکه بدل موقت کافی است؟</w:t>
      </w:r>
    </w:p>
    <w:p>
      <w:pPr>
        <w:pStyle w:val="BookText"/>
        <w:rPr/>
      </w:pPr>
      <w:r>
        <w:rPr>
          <w:rFonts w:ascii="IRNazanin" w:hAnsi="IRNazanin" w:eastAsia="IRNazanin"/>
          <w:color w:val="111111"/>
          <w:sz w:val="28"/>
          <w:sz w:val="28"/>
          <w:szCs w:val="28"/>
          <w:rtl w:val="true"/>
          <w:lang w:bidi="fa-IR"/>
        </w:rPr>
        <w:t>جناب شیخ چه پاسخی به اشکال مذکور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بدل موقتی باشد به‌طوری که مکلّف بتواند به تدریج هر دو طرف را مرتکب شود، اذن در معصیت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معصیت قبیح است و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نمی‌تواند موقتی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تخییر استمراری که مرتب از آن صحبت می‌کنید و هر واقعه‌ای را جدا حساب می‌کنید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مسلّم از تخییر استمراری و تدریج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موارد شبهات بدویه است مثل تخییر مجتهد میان دو خبر متعارض و یا تخییر مقلد میان دو مجتهد مساوی و یا باب دوران بین المحذورین که مکلّف در هربار یک طرف را اختیار کرده و با التزام انجام می‌دهد و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مربوط به موارد علم اجمالی و شبهه وجوبیّه است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به‌عنوان مکلّف چهار فرسخی بلدتان می‌روید و یک شبانه‌روز در آنجا می‌مانید و سپس برمی‌گردید حال سؤال این است که نماز شما در آنجا قصر است یا اتمام؟ در حالی که می‌دانی به یکی از این دو مکلّفی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قائل به تخییر استمراری شده و می‌گویند اختیار با شماست بدین صورت که نماز ظهر را چهار رکعتی بخوانی و عصر را دو رکعتی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تخییر استمراری در ما نحن فیه که باب علم اجمالی و شبهه تحریمیّه است سر از مخالفت قطعیّه در می‌آورد و قبیح است چه دفعة باشد چه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استمراری در دو جا بلااشکال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شبهات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این‌گونه موارد، جاهل از اوّل علم تفصیلی به مطلب ندارد و نمی‌داند که کفن و دفن میّت واجب است یا حرام؟ شارع هم بطور تخییر استمراری به او اجازه داده است تا یک روز به وجوب عمل کند و روز دیگر به حرمت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در خبرین متعارضین که شخص از اوّل علم به تکلیف ندارد شارع حکم به تخییر استمراری نموده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یعنی انائین مشتبهین مکلّف علم تفصیلی دارد به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نمی‌داند که این اناء خمر است یا آن یکی؟</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شارع مقدّس نمی‌تواند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که به نوع و یا متعلّق تکلیف علم دارد و می‌داند که خمر است و</w:t>
      </w:r>
    </w:p>
    <w:p>
      <w:pPr>
        <w:pStyle w:val="BookText"/>
        <w:rPr/>
      </w:pPr>
      <w:r>
        <w:rPr>
          <w:rFonts w:ascii="IRNazanin" w:hAnsi="IRNazanin" w:eastAsia="IRNazanin"/>
          <w:color w:val="111111"/>
          <w:sz w:val="28"/>
          <w:sz w:val="28"/>
          <w:szCs w:val="28"/>
          <w:rtl w:val="true"/>
          <w:lang w:bidi="fa-IR"/>
        </w:rPr>
        <w:t>حرام است، اجازه تخییر استمراری و یا ارتکاب تدریجی بدهد به این معنا که یک دفعه این یکی را بخور و دفعه بعد نیاز پیدا کردی آن یکی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تخییر استمراری در جایی صحیح است که از اوّل، تکلیف برای مکلّف معلوم نباشد و حال آنکه در ما نحن تکلیف معلوم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و شبهات وجوبیّه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به‌عنوان مسافر نمی‌دانی که نمازت را قصر باید بخوانی یا اتمام، در اینجا شارع می‌تواند به او بگوید یک روز قصر بخوان و یک روز 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 شما می‌دانی که نمازی بر شما واجب است و لکن نمی‌دانی که این نماز ظهر است و یا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شارع می‌تواند به او بگوید یک هفته ظهر بخوان و یک هفته جمعه چرا که در این‌گونه موارد شما رو به موافقت می‌روید و نه مخالفت و حال آنکه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اینجا شبهه تحریمیّه است، و تکلیف مشخص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می‌داند یکی از دو اناء خمر است، لکن نمی‌دانی این یکی اناء خمر است یا آن یکی اناء و لذا شارع نمی‌تواند به شما اجازه ارتکاب تدریجی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چنین مواردی شما رو به موافقت نمی‌روی، بلکه رو به مخالفت می‌روی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اوّلی خلّ باشد، دوّمی خمر است اگر بخوری ترک طبیعتی که مولی خواسته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ترک طبیعت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است و شما با خوردن آن خلاف این خواسته عمل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واجبات ایجاد طبیعت را خواسته است، و ایجاد طبیعت با ایجاد فرد واحد از آن‌هم محقّق می‌شود</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ارتکاب به مشتبهین در شبهه وجوبیّه، موافقت با طبیعت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المخالفة القطعیّة للعلم الإجمالی فوق حدّ الإحصاء فی الشرعیّات، کما فی الشبهة الغیر المحصورة، و کما لو قال القائل فی مقام الإقرار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لزید بل لعمرو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الحاکم یأخذ المال لزید و قیمته لعمرو، مع أنّ أحدهما أخذ للمال بالباطل، و کذا یجوز للثالث أن یأخذ المال من ید زید و قیمته من ید عمرو، مع علمه بأن أحد الأخذین تصرّف فی مال الغیر بغیر إذنه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لزید بل لعمرو بل لخالد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إنّه یغرم لکلّ من عمرو و خالد تمام القیمة، مع أنّ حکم الحاکم باشتغال ذمّته بقیمتین مخالف للواقع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أیّ فرق بین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إقرار العقلاء علی أنفسهم جائز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أدلّة حلّ ما لم یعرف کونه حراما، حتّی أنّ الأوّل یعمّ الإقرارین المعلوم مخالفة أحدهما للواقع، و الثانی لا یعمّ الشیئین المعلوم حرمة أحدهما؟</w:t>
      </w:r>
    </w:p>
    <w:p>
      <w:pPr>
        <w:pStyle w:val="BookText"/>
        <w:rPr/>
      </w:pPr>
      <w:r>
        <w:rPr>
          <w:rFonts w:ascii="IRNazanin" w:hAnsi="IRNazanin" w:eastAsia="IRNazanin"/>
          <w:color w:val="111111"/>
          <w:sz w:val="28"/>
          <w:sz w:val="28"/>
          <w:szCs w:val="28"/>
          <w:rtl w:val="true"/>
          <w:lang w:bidi="fa-IR"/>
        </w:rPr>
        <w:t>و کذلک لو تداعیا عینا فی موضع یحکم بتنصیفها بینهما، مع العلم بأنّها لیست إلّا لأحدهما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ذکروا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کان لأحد المودعین درهم و للآخر درهمان، فتلف عند الودعی أحد الدراهم، فإنه یقسم أحد الدرهمین الباقیین بین المالکین، مع العلم الإجمالی بأن دفع أحد النصفین دفع للمال إلی غیر صاحبه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لو اختلف المتبایعان فی المبیع أو الثمن و حکم بالتحالف و انفساخ البیع، فإنّه یلزم مخالفة العلم الإجمالی بل التفصیلی فی بعض الفروض،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وجود مخالفت قطعیّه در شرعیّات به دلیل علم اجمالی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قطعیّه با علم اجمالی در احکام شرعیّه بیش از حدّ احصاء و شمارش است کما اینکه در شبهه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 اجازه داده است که مکلّف همه و یا اکثر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همان‌طور که اگر قائلی در مقام اقرار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زید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از آن عمرو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را برای زید اخذ می‌کند و قیمتش را برای عمرو با اینکه اخذ یکی از این دو به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همچنین جایز است برای شخص ثالثی که بخرد آن مال را از دست زید و قیمتش را از دست عمرو با اینکه می‌داند یکی از دو اخذ تصرف در مال دیگری است بدون اجازه او عینا،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شرب انائین مشتبهین</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بگوید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زید است بلکه از آن عمرو است و سپس بگوید بلکه از آن خالد است آنجا</w:t>
      </w:r>
    </w:p>
    <w:p>
      <w:pPr>
        <w:pStyle w:val="BookText"/>
        <w:rPr/>
      </w:pPr>
      <w:r>
        <w:rPr>
          <w:rFonts w:ascii="IRNazanin" w:hAnsi="IRNazanin" w:eastAsia="IRNazanin"/>
          <w:color w:val="111111"/>
          <w:sz w:val="28"/>
          <w:sz w:val="28"/>
          <w:szCs w:val="28"/>
          <w:rtl w:val="true"/>
          <w:lang w:bidi="fa-IR"/>
        </w:rPr>
        <w:t xml:space="preserve">که به هریک از عمرو و خالد نیز تمام قیمت را پرداخت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عین را به زید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حکم حاکم به اشتغال ذمه او به هر دو قیمت قطعا مخالف با واقع است و لو 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 اخذش مشکل دارد هم حکمش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فرقی است میان این قول امام علیه السّلام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العقلاء علی أنفسهم جائز و میان ادلّه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نشناخته است که آن عین حرام است تا آنجائی که قاعده اقرار شامل مشتبهین که مخالفت یکی‌شان با واقع معلوم است، شد ولی قاعده حلّ شامل مشتبهینی که حرمت یکی‌شان معلوم است نشد؟</w:t>
      </w:r>
    </w:p>
    <w:p>
      <w:pPr>
        <w:pStyle w:val="BookText"/>
        <w:rPr/>
      </w:pPr>
      <w:r>
        <w:rPr>
          <w:rFonts w:ascii="IRNazanin" w:hAnsi="IRNazanin" w:eastAsia="IRNazanin"/>
          <w:color w:val="111111"/>
          <w:sz w:val="28"/>
          <w:sz w:val="28"/>
          <w:szCs w:val="28"/>
          <w:rtl w:val="true"/>
          <w:lang w:bidi="fa-IR"/>
        </w:rPr>
        <w:t xml:space="preserve">و این‌چنین است که اگر دو نفر ادّعا کنند عینی را در موضعی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خانه‌ای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می‌شود به تصنیف آن میان دو مدّعی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فرض وجود علم اجمالی به اینکه این 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مگر مال یکی از این دو نفر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مال هر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ذکر کرده‌اند در باب صلح به اینکه اگر برای یکی از دو ودیعه‌گذار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 ودعی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درهم بود و برای دیگری دو درهم و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سپردن 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سه درهم تلف شود، یکی از دو درهم باقیمانده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 می‌شود میان دو ودیعه‌گذار، با وجود علم اجمالی به اینکه پرداخت یکی از دو نصف، پرداخت مال است به غیر صاحبش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متبایعان در مبیع و یا ثمن اختلاف کنند، حکم می‌شود به قسم خوردن دو طرف و برهم خوردن معامله، سپس ملک به مالکش برگشت داده می‌شود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برخی از این مثال‌ها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با علم اجمالی و بلکه علم تفصیلی لازم می‌آید چنانکه آشکار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الشبهة الغیر المحصورة فسیجی‌ء وجه جواز المخالفة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الحاکم فوظیفته أخذ ما یستحقّه المحکوم له علی المحکوم علیه بالأسباب الظاهریّة، کالإقرار و الحلف و البیّنة و غیرها، فهو قائم مقام المستحق فی أخذ حقه، و لا عبرة بعلمه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أذن المفتی لکلّ واحد من واجدی المنیّ فی الثوب المشترک فی دخول المسجد، فإنّه إنّما یأذن کلا منهما بملاحظة تکلیفه فی نفسه، فلا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یلزم من ذلک إذن الجنب فی دخول المسجد و هو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غیر الحاکم ممّن اتفق له أخذ المالین من الشخصین المقر لهما فی مسألة الإقرار، فلا نسلم جواز أخذه لهما، بل و لا لشی‌ء منهما، إلّا إذا قلنا بأن ما یأخذه کلّ منهما یعامل معه معاملة الملک الواقعی، نظیر ما یملکه ظاهرا بتقلید أو اجتهاد مخالف لمذهب من یرید ترتیب الأثر، بناء علی أنّ العبرة فی ترتیب آثار الموضوعات الثابتة فی الشریعة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کالملکیّة و الزوجیّة و غیرهما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بصحّتها عند المتلبّس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کالمالک و الزّوجین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لم یعلم تفصیلا من یرید ترتیب الأثر خلاف ذلک، و لذا قیل بجواز الاقتداء فی الظهرین بواجدی المنی بل فی صلاة واحدة، بناء علی أنّ المناط فی صحّة الاقتداء الصحّة عند المصلّی ما لم یعلم تفصیلا فساده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از اشکال و توهّم مذکور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وجه جواز مخالفت، در شبهه غیر محصوره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مثال‌های مذکور حکم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وظیفه‌اش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نایب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اخذ آن مالی است که محکوم له نسبت به محکوم علیه با اسباب ظاهریّه، مثل اقرار و قسم و بیّنه و غیر آن مستحقّ آن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آن فرد مستحقّ است در اخذ حقّش، و حال آنکه برای علم اجمالیش، اعتباری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مشابه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حاکم، مالین را می‌گیرد و هریک را به مالکش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آنجائی است که مفتی اذن بدهد به هریک از دو واجدی المنی در لباس مشترک به ورود در مسجد، پس او اجازه می‌دهد به هریک از آن دو، به لحاظ تکلیف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 از آن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حدّ نفسه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نمی‌شود که او به خاطر این فتوا ملتزم به اجازه جنب در ورود به مسجد شده و این حرام است</w:t>
      </w:r>
      <w:r>
        <w:rPr>
          <w:rFonts w:eastAsia="IRNazanin" w:cs="IRNazanin"/>
          <w:color w:val="111111"/>
          <w:sz w:val="28"/>
          <w:szCs w:val="28"/>
          <w:rtl w:val="true"/>
          <w:lang w:bidi="fa-IR"/>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غیر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آن شخص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دو 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شخصی که در</w:t>
      </w:r>
    </w:p>
    <w:p>
      <w:pPr>
        <w:pStyle w:val="BookText"/>
        <w:rPr/>
      </w:pPr>
      <w:r>
        <w:rPr>
          <w:rFonts w:ascii="IRNazanin" w:hAnsi="IRNazanin" w:eastAsia="IRNazanin"/>
          <w:color w:val="111111"/>
          <w:sz w:val="28"/>
          <w:sz w:val="28"/>
          <w:szCs w:val="28"/>
          <w:rtl w:val="true"/>
          <w:lang w:bidi="fa-IR"/>
        </w:rPr>
        <w:t xml:space="preserve">مسأله اقرار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 به این دو مال‌اند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افتاده، ما اخذ این دو مال و بلکه یکی از این دو مال را به واسطه او جایز نمی‌دانیم، جز اینکه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را که او اخذ می‌کند، از هریک از این عین و قیمت، معامله می‌کند با بایع، معامله ملک واقعی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هریک از این دو همدیگر را مالک واقعی بداند، چرا که یک بار روی آن حکم ظاهری اجراء شده و علم اجمالی قبلی هم از کار افتاده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ظاهرا به سبب تقلید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مقلد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سبب اجتهاد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مجتهد باشد و بالعقد الفارسی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مالک آن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مذهب و 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 است با مذهب و روش کسی که می‌خواهد این مال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بالعقد العربی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معیار و ملاک در ترتیب آثار ثابت‌شده بر موضوعات در شریعت، مثل ملکیت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جواز خریدوفروش، هبه، صلح، وقف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آثار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زوجیت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آثارش وجوب نفقه بر شوهر و حرمت تمکین برای غیر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اینها، به صحیح بودن این موضوعات است نزد آن کسی که متلبّس به این موضوعات است مثل مالک و زوجین، مادامی‌که من یرید ترتیب الاثر، خلاف آن را تفصیلا نداند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ملکیت باید در نظر مالک صحیح باشد و وقتی چنین بود دیگری هم باید آثار ملکیت را بر او مترتّب کند و یا وقتی زوجیّت در نظر زوجین صحیح است، دیگری هم باید آثار زوجیت را بر آنها مترتب کند و لذا نمی‌تواند بگوید چون با عقد فارسی با این زن ازدواج کرده و ما چنین عقدی را قبول نداریم عقدشان باطل است و جایز است که من با این زن ازدواج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گفته شده</w:t>
      </w:r>
      <w:r>
        <w:rPr>
          <w:rFonts w:eastAsia="IRNazanin" w:cs="IRNazanin"/>
          <w:color w:val="111111"/>
          <w:sz w:val="28"/>
          <w:szCs w:val="28"/>
          <w:rtl w:val="true"/>
          <w:lang w:bidi="fa-IR"/>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اقتدا در نماز ظهر و عصر به واجدی المنی در ثوب مشترک جایز است بلکه در یک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نماز پشت سر یکی‌شان و نماز دیگر را پشت سر آن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ملاک در صحّت این اقتداء،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مصلی است مادامی‌که تفصیلا فساد آن را نمی‌داند</w:t>
      </w:r>
      <w:r>
        <w:rPr>
          <w:rFonts w:eastAsia="IRNazanin" w:cs="IRNazanin"/>
          <w:color w:val="111111"/>
          <w:sz w:val="28"/>
          <w:szCs w:val="28"/>
          <w:rtl w:val="true"/>
          <w:lang w:bidi="fa-IR"/>
        </w:rPr>
        <w:t>.</w:t>
      </w:r>
      <w:bookmarkStart w:id="43" w:name="pg12644_119823"/>
    </w:p>
    <w:p>
      <w:pPr>
        <w:pStyle w:val="Heading5"/>
        <w:numPr>
          <w:ilvl w:val="4"/>
          <w:numId w:val="1"/>
        </w:numPr>
        <w:rPr/>
      </w:pPr>
      <w:bookmarkStart w:id="44" w:name="__RefHeading___Toc359133_222507752"/>
      <w:bookmarkStart w:id="45" w:name="_Toc17"/>
      <w:bookmarkEnd w:id="43"/>
      <w:bookmarkEnd w:id="44"/>
      <w:r>
        <w:rPr>
          <w:rtl w:val="true"/>
        </w:rPr>
        <w:t>تشریح المسائل</w:t>
      </w:r>
      <w:bookmarkEnd w:id="45"/>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المخالفة القطعیّة للعلم الاجمالیّ فوق حدّ الاحصاء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آخرین اشکال است از جانب مستشکل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ما هر دلیلی آوردیم شما رد کردید و گفتید مخالفت قطعیه با موارد علم اجمالی حرام است لکن ما با مراجعه به ابواب فقه به‌ویژه در باب معاملات، به نمونه‌های فراوانی برمی‌خوریم که در این موارد، فقها مخالفت قطعیه با علم اجمالی و حتی گاهی با علم تفصیلی را جایز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موردی را که مستشکل جهت اثبات مدّعای خود آورده چیست؟</w:t>
      </w:r>
    </w:p>
    <w:p>
      <w:pPr>
        <w:pStyle w:val="BookText"/>
        <w:rPr/>
      </w:pPr>
      <w:r>
        <w:rPr>
          <w:rFonts w:ascii="IRNazanin" w:hAnsi="IRNazanin" w:eastAsia="IRNazanin"/>
          <w:color w:val="111111"/>
          <w:sz w:val="28"/>
          <w:sz w:val="28"/>
          <w:szCs w:val="28"/>
          <w:rtl w:val="true"/>
          <w:lang w:bidi="fa-IR"/>
        </w:rPr>
        <w:t>این است که به عقیده مشهور، ارتکاب همه اطراف شبهه در شبهات غیر محصوره جایز است و حال آنکه این ارتکاب نیز مستلزم مخالفت عملیه با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پاسخی به مورد مذکور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جواز این مخالفت در شبهات غیر محصوره دارای علّت و فلسفه‌ای است که در ما نحن فیه این علت وجود ندارد و قیاس شما در اینجا مع الفارق است لکن چنانکه در آینده خواهد آمد، مخالفت قطعیه در همین شبهات غیر محصوره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مورد و مثال مورد نظر مستشکل چیست؟</w:t>
      </w:r>
    </w:p>
    <w:p>
      <w:pPr>
        <w:pStyle w:val="BookText"/>
        <w:rPr/>
      </w:pPr>
      <w:r>
        <w:rPr>
          <w:rFonts w:ascii="IRNazanin" w:hAnsi="IRNazanin" w:eastAsia="IRNazanin"/>
          <w:color w:val="111111"/>
          <w:sz w:val="28"/>
          <w:sz w:val="28"/>
          <w:szCs w:val="28"/>
          <w:rtl w:val="true"/>
          <w:lang w:bidi="fa-IR"/>
        </w:rPr>
        <w:t>این است که اگر شخصی در محکمه اقرار کند این دوچرخه از آن زید است، بلکه از آن عمر است وظیفه حاکم در اینجا عند المشهور این است که حکم کند به اینکه آقای مقرّ دوچرخه را به زید و قیمت آن را به عمر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مأمورین دستور می‌دهد و آنها دوچرخه و قیمت آن را از مقرّ گرفته و به ترتیب به زید و عمر می‌دهند و آن دو نیز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حکم در حالی است که قاضی می‌داند که یکی از این دو اقرار خطا بوده است و در عین حال حکم او مخالف با علم اجمالی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گیرندگان و مأمورین هم می‌دانند که یکی از این دو اخذ بی‌جاست و دو گیرنده عین و قیمت هم می‌دانند که یکی از آنها ذی‌حق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چه پاسخ می‌دهید؟</w:t>
      </w:r>
    </w:p>
    <w:p>
      <w:pPr>
        <w:pStyle w:val="BookText"/>
        <w:rPr/>
      </w:pPr>
      <w:r>
        <w:rPr>
          <w:rFonts w:ascii="IRNazanin" w:hAnsi="IRNazanin" w:eastAsia="IRNazanin"/>
          <w:color w:val="111111"/>
          <w:sz w:val="28"/>
          <w:sz w:val="28"/>
          <w:szCs w:val="28"/>
          <w:rtl w:val="true"/>
          <w:lang w:bidi="fa-IR"/>
        </w:rPr>
        <w:t>در همین مثال اگر شخص مقرّ اقرار کند به اینکه این دوچرخه از آن زید است، بلکه از آن عمر است و سپس بگوید البته از آن بکر است</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حاکم این است که دوچرخه را به زید و یک قیمت به عمر و یک قیمت به بکر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نیز مسئله همان است که در فرض قبلی گذشت با این تفاوت که حکم، حکم به اشتغال ذمّه مقرّ به</w:t>
      </w:r>
    </w:p>
    <w:p>
      <w:pPr>
        <w:pStyle w:val="BookText"/>
        <w:rPr/>
      </w:pPr>
      <w:r>
        <w:rPr>
          <w:rFonts w:ascii="IRNazanin" w:hAnsi="IRNazanin" w:eastAsia="IRNazanin"/>
          <w:color w:val="111111"/>
          <w:sz w:val="28"/>
          <w:sz w:val="28"/>
          <w:szCs w:val="28"/>
          <w:rtl w:val="true"/>
          <w:lang w:bidi="fa-IR"/>
        </w:rPr>
        <w:t>پرداخت دو قیمت است و هر دو قیمت هم مخالف واقع است، چرا؟</w:t>
      </w:r>
    </w:p>
    <w:p>
      <w:pPr>
        <w:pStyle w:val="BookText"/>
        <w:rPr/>
      </w:pPr>
      <w:r>
        <w:rPr>
          <w:rFonts w:ascii="IRNazanin" w:hAnsi="IRNazanin" w:eastAsia="IRNazanin"/>
          <w:color w:val="111111"/>
          <w:sz w:val="28"/>
          <w:sz w:val="28"/>
          <w:szCs w:val="28"/>
          <w:rtl w:val="true"/>
          <w:lang w:bidi="fa-IR"/>
        </w:rPr>
        <w:t>زیرا اگر اشتغال ذمّه‌ای هم به عهده مقرّ باشد یک قیمت است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بپرسید که حکم حاکم در این موارد بر چه اساسی است به شما می‌گوئیم که بر اساس عمومات اقرار العقلاء علی انفسهم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از جناب شیخ می‌پرسیم که چه اشکال دارد که در ما نحن فیه هم به خاطر شمول عمومات 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کنیم به جواز ارتکاب هر دو طرف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چه اشکال دارد که همان‌طور که در باب اقرار، به عموم اخذ نموده و به علم اجمالی اعتناء نکردیم، همین‌طور هم در ما نحن فیه یعنی انائین مشتبهین هم به عموم اخبار حلیت اخذ کرده و به علم اجمالی اعتناء نکنیم؟</w:t>
      </w:r>
    </w:p>
    <w:p>
      <w:pPr>
        <w:pStyle w:val="BookText"/>
        <w:rPr/>
      </w:pPr>
      <w:r>
        <w:rPr>
          <w:rFonts w:ascii="IRNazanin" w:hAnsi="IRNazanin" w:eastAsia="IRNazanin"/>
          <w:color w:val="111111"/>
          <w:sz w:val="28"/>
          <w:sz w:val="28"/>
          <w:szCs w:val="28"/>
          <w:rtl w:val="true"/>
          <w:lang w:bidi="fa-IR"/>
        </w:rPr>
        <w:t>پاسخ جناب شیخ به موارد فوق چیست؟</w:t>
      </w:r>
    </w:p>
    <w:p>
      <w:pPr>
        <w:pStyle w:val="BookText"/>
        <w:rPr/>
      </w:pPr>
      <w:r>
        <w:rPr>
          <w:rFonts w:ascii="IRNazanin" w:hAnsi="IRNazanin" w:eastAsia="IRNazanin"/>
          <w:color w:val="111111"/>
          <w:sz w:val="28"/>
          <w:sz w:val="28"/>
          <w:szCs w:val="28"/>
          <w:rtl w:val="true"/>
          <w:lang w:bidi="fa-IR"/>
        </w:rPr>
        <w:t>این است که وقتی هر دو و یا هر سه مقرّ از قاضی می‌خواهند که به کارشان رسیدگی کند قاضی باید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 مکلّفی مستقلا و به ملاحظه اسباب و قواعد ظاهریّه‌ای که شریعت پیش پای او گذاشته است مثل سوگند، بیّنه، اقرار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نماید و به علم اجمالی خودش اعتناء نکند، چرا که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و یا سه نفر هم که مدّعی بوده و دوچرخه و یا قیمت را می‌گیرند هریک وظیفه دارد به حساب خودش برسد و کاری به گرفتن آن دیگری نداشته باشد تا علم اجمالی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اینکه مجتهدی فتوا می‌دهد به جواز دخول هریک از دو یا بنده منّی با جامه مشترک در مسجد، چرا که هریک از این دو به حساب خودش می‌رسد که شک در جنابت دارد و در نتیجه اصل برائت و یا اصل عدم جنابت جاری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هرکجا در علم اجمالی پای دو کس در میان آید، فاقد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یجوز للثالث ان یأخذ المال من ید زید و قیمته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شکل دیگری از مسئله در مثال دوم مستشکل است مبنی بر اینکه بعد از آنکه دو مقرّ له، مقرّ به را گرفتند، شخص ثالثی طبق فتوای مشهور می‌تواند عین را از اوّلی بخرد و قیمت را بابت طلب و یا مطلب دیگری از دوّمی بگیرد، با اینکه علم اجمالی دارد به اینکه یکی از این دو اخذ، تصرف در ملک غیر است بدون اجازه آن 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مع‌ذلک مخالفت قطعیّه با این علم اجمالی تجویز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مورد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اخذ فرد ثالث را جایز نمی‌دانیم چرا که سر از مخالفت قطعیه با علم تفصیلی درمی‌آورد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جواز هم می‌گوئیم که این حکم حاکم بر این اساس است که حکم ظاهری در حق هرکسی نافذ و به منزله حکم واقعی است در حق دیگران یعنی همان‌طور که اگر یقین داشتیم که فلان دوچرخه از آن زید است از او می‌خریدیم اکنون هم که در ظاهر با اقرار، بیّنه و یا 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که آن دوچرخه از آن زید است می‌توانیم آن را به منزله واقع دیده و معامله را نیز واقعی بدانیم تا زمانی که علم تفصیلی به خلاف آن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جواز اقتدای فرد ثالث به واجدی المنی در ثوب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این پاسخ شیخ را واضح‌تر بیان 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شیخ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ثالث نمی‌تواند هم عین و هم قیمت را بخرد و تنها می‌تواند یکی را بخرد یا اوّلی را و یا دومی چون با یکی که علم اجمالی برایش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بفرماید که بله، این شخص می‌تواند مخالفت عملیه با علم اجمالی داشته باشد و هر دو را بخرد و لکن باز هم با ما نحن فیه که انائین مشتبهین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باید دید که این فرق چیست؟</w:t>
      </w:r>
    </w:p>
    <w:p>
      <w:pPr>
        <w:pStyle w:val="BookText"/>
        <w:rPr/>
      </w:pPr>
      <w:r>
        <w:rPr>
          <w:rFonts w:ascii="IRNazanin" w:hAnsi="IRNazanin" w:eastAsia="IRNazanin"/>
          <w:color w:val="111111"/>
          <w:sz w:val="28"/>
          <w:sz w:val="28"/>
          <w:szCs w:val="28"/>
          <w:rtl w:val="true"/>
          <w:lang w:bidi="fa-IR"/>
        </w:rPr>
        <w:t>این است که در انائین مشتبهین گفته‌اند که ارتکاب هر دو مشتبه در صورتی جایز نیست که حکم ظاهری روی آن دو اجرا نشده باشد، امّا بعد از آنی که یک بار حکم ظاهری روی این موضوع اجرا شد، این حکم ظاهری جای حکم واقعی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شخصی دارای دو ظرف است و اجمالا نمی‌داند که یکی خلّ یکی خمر است، تاکنون هم حکم ظاهری روی آن اجرا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اولین بار است که می‌خواهد، حکم ظاهری و یا حرمت ظاهریه روی آن اجرا کند، این حکم ظاهریه چه حکمی است؟</w:t>
      </w:r>
    </w:p>
    <w:p>
      <w:pPr>
        <w:pStyle w:val="BookText"/>
        <w:rPr/>
      </w:pPr>
      <w:r>
        <w:rPr>
          <w:rFonts w:ascii="IRNazanin" w:hAnsi="IRNazanin" w:eastAsia="IRNazanin"/>
          <w:color w:val="111111"/>
          <w:sz w:val="28"/>
          <w:sz w:val="28"/>
          <w:szCs w:val="28"/>
          <w:rtl w:val="true"/>
          <w:lang w:bidi="fa-IR"/>
        </w:rPr>
        <w:t>باید بدانیم که این حکم ظاهریه، حکم به احتیاط است یعنی احتیاط کرده و از هر دو ظرف پرهیز کن، چه علم تو اجمالی باشد و چه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مثال اقرار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اقرار پس از حکم حاکم مقرّ اوّل عین را گرفت و مقرّ دوّم قیمت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در اینجا یک حکم ظاهری روی آن اجرا شد یا نشد؟</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می‌پرسیم این حکم ظاهری در اینجا چه بود؟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هریک بر حقّ خودشان اصالة الطهارة جاری کردند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دو نفر بودند و این دو نفر بودنشان خود عذر است و باعث می‌شود که هرکس در حق خودش اصالة الطهارة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است که شخص ثالث می‌تواند و جایز است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اجمالا می‌دانم یکی از این دو مال مشکل دارد ولی چون هریک از این دو نفر در حقّ خودش یک اصالة الطهارة جاری کرده، می‌توانم مالش را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پس از آنکه روی علم اجمالی یک حکم ظاهری اجرا شده این حکم ظاهری برای دیگران به منزله حکم واقعی است بدین معنا که آن یکی حلال و یا طاهر است واقعا، این یکی هم حلال و طاهر است واقعا و لذا می‌تواند هریک را خریداری و در واجدی المنیّ به هریک اقتدا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تحلیل چیست؟</w:t>
      </w:r>
    </w:p>
    <w:p>
      <w:pPr>
        <w:pStyle w:val="BookText"/>
        <w:rPr/>
      </w:pPr>
      <w:r>
        <w:rPr>
          <w:rFonts w:ascii="IRNazanin" w:hAnsi="IRNazanin" w:eastAsia="IRNazanin"/>
          <w:color w:val="111111"/>
          <w:sz w:val="28"/>
          <w:sz w:val="28"/>
          <w:szCs w:val="28"/>
          <w:rtl w:val="true"/>
          <w:lang w:bidi="fa-IR"/>
        </w:rPr>
        <w:t>این است که باز هم متوجّه می‌شوید که مسأله شخص ثالث با ما نحن فیه که امرین مشتبهین است، فرق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ما نحن فیه این حکم ظاهری اجراء نشده است و اوّلین باری است که می‌خواهیم حکم ظاهری را روی آن اجراء کنیم و آن حکم به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مسئله اقرار یک بار حکم حلیّت جاری شده، بعد از آن شخص ثالث جهت اخذ وارد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دیگری که مشابه مسأله اقرار باشد ارائه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نفرند که یکی‌شان عقد بالفارسیّه را باطل می‌داند و دیگر عقد بالفارسیّه را صحیح می‌داند حال شخص ثالثی پیدا می‌شود و اعلام می‌کند که می‌خواهم ماشینم را بفروشم لکن با عقد فارسی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 کسی که عقد بالفارسیّه را صحیح می‌داند، می‌تواند با او معامله کند ولی آنکه عقد بالفارسیّه را صحیح نمی‌داند، نمی‌تواند با او معامله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همین فرد پس از معامله آن دو نفر و مالکیت قائل به عقد بالفارسیّه می‌تواند به او رجوع کرده و با عقد عربی معامله کرده و ماشین را از او بخرد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نمی‌تواند بگوید، چون تو با عقد فارسی خریده‌ای و عقد فارسی از نظر من باطل است، پس معامله با تو روی این ماشین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عقد بالفارسیّة را جایز می‌دانست و معامله کرد و مالک شد و مالکیتش درست است شما هم که عقد بالعربیه را جایز می‌داند بیا و با ایشان با همین عقد معامله کن و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تمام این موارد، اجرای حکم ظاهری روی یک موضوع، به منزله حکم واقعی است برای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کذلک لو تداعیا عینا فی موضع، یحکم بتنصیفها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مورد و مثال دیگری است از جانب مستشکل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نفر بر سر عینی، مثلا منزلی اختلاف کنند و هریک مدّعی مالکیت کلّ منزل باشند، لکن هیچ‌یک ذو الید نباشند و هر دو خارج از منزل و در جای دیگری زندگی می‌کنند، در حالی که هر دو به اقامه بیّنه می‌پردازند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 فرض، حاکم حکم می‌کند به اینکه این منزل باید نصف شود و هر نصف به یکی از این دو مدّعی داده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حالی است که حاکم یقین دارد که کلّ این منزل از آن یکی از این دو نفر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این وجود به علم اجمالی خود اعتناء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مخالفت عملیّه با علم اجمالی خود دست می‌زند، جناب شیخ چه پاسخ می‌دهید؟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ذکروا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باب الصلح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لو کان لاحد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مورد و مثال دیگری است از جانب مستشکل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فقهاء در باب صلح فرموده‌اند که اگر شما که دارای یک درهم و دوستان دارای دو درهم، نزد شخص امینی رفته و این دراهم را پیش او به امانت بسپارید پس از مدتی بدون اینکه آن فرد امین کوتاهی در امانت‌داریش بکند، یکی از این سه درهم تلف شود و شما و دوستان به حاکم مراجعه کنید، حاکم حکم یکی از دو درهم باقیمانده به صاحب دو درهم داده شود و یک درهم دیگر را میان آن دو تقسیم می‌کند و به هریک نصف درهم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حاکم در اینجا می‌داند که این یک درهم یا از آن صاحب یک درهم است و یا از آن صاحب دو درهم، مع‌ذلک با این علم اجمالی خودش مخالفت کرده و این تقسیم را انجام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موارد مذکور چیست؟</w:t>
      </w:r>
    </w:p>
    <w:p>
      <w:pPr>
        <w:pStyle w:val="BookText"/>
        <w:rPr/>
      </w:pPr>
      <w:r>
        <w:rPr>
          <w:rFonts w:ascii="IRNazanin" w:hAnsi="IRNazanin" w:eastAsia="IRNazanin"/>
          <w:color w:val="111111"/>
          <w:sz w:val="28"/>
          <w:sz w:val="28"/>
          <w:szCs w:val="28"/>
          <w:rtl w:val="true"/>
          <w:lang w:bidi="fa-IR"/>
        </w:rPr>
        <w:t>این است که حکم به تنصیف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یک حکم تعبّدی بوده و از باب صلح قهری است که منصوص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حکم تعبدی در باب مربوط به خودش کاربرد دارد و قابل سرایت به ابواب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مبنای ایجاد شرکت است، بدین معنا که به مجرّد اختلاط درهم‌ها میان دو مالک، شرکت به وجود می‌آید و طبق قانون شرکت است که این تقسیم صورت 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لو اختلف المتبایعان فی المبیع او الثمن و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و مثال دیگری است در اثبات جواز مخالفت قطعیه با علم اجمالی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متبایعین در تعیین مبیع باهم اختلاف کنند به اینکه بایع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این صندلی را به ده‌هزار تومان فروخته‌ام و خریدار بگوید که خیر، من این موتور را به یک‌صد هزار تومان از تو خریده‌ام، حاکم برای رفع نزاع و بر اساس قانون باب تداعی حکم به تحالف می‌کند که پس از سوگند معامله فسخ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مبیع به ملک مالک و ثمن به ملک مشتری برمی‌گردد و این در حالی است که 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علم اجمالی دارد به اینکه یا صندلی از ملک بایع خارج شده و یا موتور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علم تفصیلی دارد که یک‌صد هزار تومان از ملک مشتری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 مورد هم با علم اجمالی مخالفت کرده، هم با علم 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سر تعیین ثمن هم اختلاف کنند، بیان بالا دوباره تکرار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پاسخی به مورد و مثال مذکور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مسئله ردّ ثمن یا مثمن، نوعی تقاص است و تقاصّ در مواردی از جانب شریعت تجویز شده است بدین معنا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فروشنده می‌گوید حال که پولم را نمی‌دهی، من هم عین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من خریده‌ای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تقاصّ از عمل تو پیش خودم نگه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گفتار مستشکل در موارد مذکور چیست؟</w:t>
      </w:r>
    </w:p>
    <w:p>
      <w:pPr>
        <w:pStyle w:val="BookText"/>
        <w:rPr/>
      </w:pPr>
      <w:r>
        <w:rPr>
          <w:rFonts w:ascii="IRNazanin" w:hAnsi="IRNazanin" w:eastAsia="IRNazanin"/>
          <w:color w:val="111111"/>
          <w:sz w:val="28"/>
          <w:sz w:val="28"/>
          <w:szCs w:val="28"/>
          <w:rtl w:val="true"/>
          <w:lang w:bidi="fa-IR"/>
        </w:rPr>
        <w:t>این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شما که می‌فرمائید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حرام است مطلقا، موارد مذکور را چگونه پاسخ داده و یا توجیه می‌کنید؟</w:t>
      </w:r>
    </w:p>
    <w:p>
      <w:pPr>
        <w:pStyle w:val="BookText"/>
        <w:rPr/>
      </w:pPr>
      <w:r>
        <w:rPr>
          <w:rFonts w:ascii="IRNazanin" w:hAnsi="IRNazanin" w:eastAsia="IRNazanin"/>
          <w:color w:val="111111"/>
          <w:sz w:val="28"/>
          <w:sz w:val="28"/>
          <w:szCs w:val="28"/>
          <w:rtl w:val="true"/>
          <w:lang w:bidi="fa-IR"/>
        </w:rPr>
        <w:t>شیخ چه پاسخی به این نتیجه می‌دهد؟</w:t>
      </w:r>
    </w:p>
    <w:p>
      <w:pPr>
        <w:pStyle w:val="BookText"/>
        <w:rPr/>
      </w:pPr>
      <w:r>
        <w:rPr>
          <w:rFonts w:ascii="IRNazanin" w:hAnsi="IRNazanin" w:eastAsia="IRNazanin"/>
          <w:color w:val="111111"/>
          <w:sz w:val="28"/>
          <w:sz w:val="28"/>
          <w:szCs w:val="28"/>
          <w:rtl w:val="true"/>
          <w:lang w:bidi="fa-IR"/>
        </w:rPr>
        <w:t>با پاسخ‌هایی که به موارد مزبور داد فرمود که قیاس ما نحن فیه به این موارد و مثال‌ها، قیاسی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 و مثالها و مباحث مربوط به آن سابقا در بحث فروعات علم اجمالی در کتاب القطع آمد، چرا در اینجا تکرار شد؟</w:t>
      </w:r>
    </w:p>
    <w:p>
      <w:pPr>
        <w:pStyle w:val="BookText"/>
        <w:rPr/>
      </w:pPr>
      <w:r>
        <w:rPr>
          <w:rFonts w:ascii="IRNazanin" w:hAnsi="IRNazanin" w:eastAsia="IRNazanin"/>
          <w:color w:val="111111"/>
          <w:sz w:val="28"/>
          <w:sz w:val="28"/>
          <w:szCs w:val="28"/>
          <w:rtl w:val="true"/>
          <w:lang w:bidi="fa-IR"/>
        </w:rPr>
        <w:t>بله، در آنجا راجع به علم تفصیلی به دست آمده از علم اجمالی بحث می‌شد که آیا مثل سایر علم‌های تفصیلی است و یا اینکه مخالفت با آن جایز است؟</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در اینجا راجع به مخالفت قطعیه با علم اجمالی بحث می‌شود و این دو بحث باهم متفاوت بوده و تکرار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مسألة الصلح، فالحکم فیها تعبّدی، و کأنّه صلح قهری بین المالکین، أو یحمل علی حصول الشرکة بالاختلاط، و قد ذکر بعض الأصحاب أنّ مقتضی القاعدة الرجوع إلی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بدّ من التوجیه فی جمیع ما توهّم جواز المخالفة القطعیّة الراجعة إلی طرح دلیل شرعیّ، لأنّها کما عرفت ممّا یمنع عنها العقل و النقل، خصوصا إذا قصد من ارتکاب المشتبهین التوصّل إلی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ممّا لا تأمّل فیه، و من یظهر منه جواز الارتکاب فالظاهر أنّه قصد غیر هذه الصورة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إلزام القائل بالجواز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تجویز ذلک یفضی إلی إمکان التوصّل إلی فعل جمیع المحرّمات علی وجه مباح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یجمع بین الحلال و الحرام المعلومین تفصیلا کالخمر و الخلّ علی وجه یوجب الاشتباه فیرتکبهما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محلّ نظر، خصوصا علی ما مثّل به من الجمع بین الأجنبیّة و الزّوجة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مسأله صلح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نصف کردن یکی از دو درهم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تعبدی است، تو گویی صلحی قهری میان دو مالک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گویا شارع حق دارد جهت رفع نزاع، این یک درهم را وجه المصالحه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حمل می‌شود بر ایجاد شرکت به سبب اختلاط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هرجا که توهّم جواز مخالفت قطعیّه‌ای می‌رود که ردّکننده دلیل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مثلا 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چاره‌ای جز توجیه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مخالفت قطعیه،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تحقیق در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شدی از جمله اموری است که عقل و نقل از آن ممانعت می‌کند، به‌ویژه اگر از ارتکاب مشتبهین، قصد دستیابی به حرام را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بخواهد هر دو مشتبه را مرتکب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آن مسائلی است که هیچ تأمّل و تفکری در آن لازم نیست</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از عبارات او جواز ارتکاب مشتبهین آشکار می‌شود، ظاهرا این است که او غیر این صورت را قصد و اراده کرده است و از این مطالبی که ذکر شد، روشن می‌شود که ملزم کردن قائل به جواز، به اینکه جایز دانستن این ارتکاب، باز کردن دری است برای امکان دستیابی به انجام تمام محرّمات که موجب اشتباه شده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مرتکب هر دو شود، محل 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به‌ویژه نسبت به آن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جناب معترض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میان اجنبیّه و زوجه مثال زد</w:t>
      </w:r>
      <w:r>
        <w:rPr>
          <w:rFonts w:eastAsia="IRNazanin" w:cs="IRNazanin"/>
          <w:color w:val="111111"/>
          <w:sz w:val="28"/>
          <w:szCs w:val="28"/>
          <w:rtl w:val="true"/>
          <w:lang w:bidi="fa-IR"/>
        </w:rPr>
        <w:t>.</w:t>
      </w:r>
      <w:bookmarkStart w:id="46" w:name="pg12644_119830"/>
    </w:p>
    <w:p>
      <w:pPr>
        <w:pStyle w:val="Heading5"/>
        <w:numPr>
          <w:ilvl w:val="4"/>
          <w:numId w:val="1"/>
        </w:numPr>
        <w:rPr/>
      </w:pPr>
      <w:bookmarkStart w:id="47" w:name="__RefHeading___Toc359135_222507752"/>
      <w:bookmarkStart w:id="48" w:name="_Toc18"/>
      <w:bookmarkEnd w:id="46"/>
      <w:bookmarkEnd w:id="47"/>
      <w:r>
        <w:rPr>
          <w:rtl w:val="true"/>
        </w:rPr>
        <w:t>تشریح المسائل</w:t>
      </w:r>
      <w:bookmarkEnd w:id="48"/>
    </w:p>
    <w:p>
      <w:pPr>
        <w:pStyle w:val="BookText"/>
        <w:rPr/>
      </w:pPr>
      <w:r>
        <w:rPr>
          <w:rFonts w:ascii="IRNazanin" w:hAnsi="IRNazanin" w:eastAsia="IRNazanin"/>
          <w:color w:val="111111"/>
          <w:sz w:val="28"/>
          <w:sz w:val="28"/>
          <w:szCs w:val="28"/>
          <w:rtl w:val="true"/>
          <w:lang w:bidi="fa-IR"/>
        </w:rPr>
        <w:t>مقدمة بفرمایید اگر در میان ظواهر آیات و روایات و فتاوای مشهور چیزی برخلاف حکم عقل قطعی که همراه با دلائل مسلّم شرعی مطلبی را تثبیت می‌کند پیدا شود، چه باید کرد؟</w:t>
      </w:r>
    </w:p>
    <w:p>
      <w:pPr>
        <w:pStyle w:val="BookText"/>
        <w:rPr/>
      </w:pPr>
      <w:r>
        <w:rPr>
          <w:rFonts w:ascii="IRNazanin" w:hAnsi="IRNazanin" w:eastAsia="IRNazanin"/>
          <w:color w:val="111111"/>
          <w:sz w:val="28"/>
          <w:sz w:val="28"/>
          <w:szCs w:val="28"/>
          <w:rtl w:val="true"/>
          <w:lang w:bidi="fa-IR"/>
        </w:rPr>
        <w:t>این ظواهر را توجیه و از آنها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بدّ من التوجیه فی جمیع ما توهّم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آگاهی دادن متشرّعین است به نکته قابل توجهی مبنی بر اینکه وقتی عقل و شرع حکم به حرمت مخالفت قطعیّه با علم اجمالی نموده و چنین مخالفتی را تجویز ننمودند، چنانچه در ظواهر شرع و فتاوای مشهور مطالبی یافت شود که حاوی چنین مخالفتی باشد، باید به توجیه آن پرداخت چنانکه ما در اینجا نمونه‌های مذکور از جانب مستشکل توجیه کرده و پاسخ گفتیم، به‌ویژه اگر قصد مکلّف از ارتکاب هر دو طرف شبهه توصّل به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الزام القائل بالجواز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خود صاحب فصول که قائل به جواز مخالفت قطعیّه با علم اجمالی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جواز مخالفت قطعیّه با موارد علم اجمالی مستلزم تالی فاسدی است که قائل به جواز خود بدان ملتزم نمی‌شود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منجر به این می‌شود که ما قبول کنیم که توصل به تمام محرّمات، بر وجه مباح جایز باشد و شخص از روی حیله میان حلال و حرام معلوم بالتفصیل به‌گونه‌ای جمع کند که امر بر خودش هم مشتبه شده و نهایتا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می‌دانی که فلان زن زوجه شماست و فلان زن اجنبیّه است حال هر دو را با مشاطه‌گری ماهرانه چنان گریم کنید که تشخیص این دو زن برای خود شما هم مشکل شده و امر به شما مشتبه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بگوئید من که نمی‌دانم کدام اجنبیّه و نامحرم است، پس علی الظاهر به هریک که برسم می‌توانم با او مجامعت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احدی قائل به جواز در این فرض نمی‌باشد، در نتیجه قول به جواز در این صورت مردود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شیخ نسبت به فرض مذکور و مثال مربوط به آن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بالجمله گفتیم که چنین فرضی بالاجماع جایز نمی‌باشد و قائل به جواز هم فرضی را می‌گوید که مکلّف به قصد رسیدن به حرام، مشتبهین را مرتکب نشود و الا چنین قصدی جایز نیست</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تصویری که شما مطرح کردید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به فرض مذکور است که قصد سوئی در کار است و لذا نمی‌توانید به قائلین به جواز اعتراض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مثالی که از اجنبیّه و حلیله آوردید ناتمام است، چرا که در این مورد نیز اصل موضوعی عدم زوجیّت نسبت به هریک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وجود اصل موضوعی دیگر جائی برای اصل حکمی اصالة الحل باقی نمی‌ماند و حال آنکه بحث ما در مواردی است که یک چنین اصل موضوعی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پیرامون مطلب اخیر چیست؟</w:t>
      </w:r>
    </w:p>
    <w:p>
      <w:pPr>
        <w:pStyle w:val="BookText"/>
        <w:rPr/>
      </w:pPr>
      <w:r>
        <w:rPr>
          <w:rFonts w:ascii="IRNazanin" w:hAnsi="IRNazanin" w:eastAsia="IRNazanin"/>
          <w:color w:val="111111"/>
          <w:sz w:val="28"/>
          <w:sz w:val="28"/>
          <w:szCs w:val="28"/>
          <w:rtl w:val="true"/>
          <w:lang w:bidi="fa-IR"/>
        </w:rPr>
        <w:t>این است که فرض خود قائلین به جواز نیز محل اشکال است، چرا؟</w:t>
      </w:r>
    </w:p>
    <w:p>
      <w:pPr>
        <w:pStyle w:val="BookText"/>
        <w:rPr/>
      </w:pPr>
      <w:r>
        <w:rPr>
          <w:rFonts w:ascii="IRNazanin" w:hAnsi="IRNazanin" w:eastAsia="IRNazanin"/>
          <w:color w:val="111111"/>
          <w:sz w:val="28"/>
          <w:sz w:val="28"/>
          <w:szCs w:val="28"/>
          <w:rtl w:val="true"/>
          <w:lang w:bidi="fa-IR"/>
        </w:rPr>
        <w:t>زیرا با وجود علم اجمالی به اینکه قطعا یکی از آن دو زن زوجه است، جای اصل موضوعی نیست،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جریان اصل در هر دو طرف با علم اجمالی ناسازگار است و جریان در یک طرف هم ترجیح بلا 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اینجا نیز اصل موضوعی جریان ندارد و نوبت به اصل حکمی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اجراء اصلین در اطراف علم اجمالی مخالفت قطعیّه عملیه پیش می‌آید مثل مثال مذکور از صاحب فصول که جناب شیخ هم فرمود در چنین مواردی اجراء اصول جایز نیست و بیان شیخ کاملا صحیح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از اجراء اصلین مخالفت عملیّه‌ای لازم نمی‌آید، بلکه صرفا مخالفت التزامیه ثابت می‌گردد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ظرف آب داری و یقین داری که هر دو نجس بودند و لکن حالا اجمالا می‌دانی که یکی از آن دو پاک شده است ولی معینا نمی‌دانی کدام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هم در این ظرف به خصوصه، استصحاب نجاست جاری می‌شود و هم در آن دیگری و هیچ‌گونه مخالفت قطعیّه عملیّه‌ای پیش نمی‌آید</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اجراء اصلین در این‌گونه موارد مانعی ندارد</w:t>
      </w:r>
      <w:r>
        <w:rPr>
          <w:rFonts w:eastAsia="IRNazanin" w:cs="IRNazanin"/>
          <w:color w:val="111111"/>
          <w:sz w:val="28"/>
          <w:szCs w:val="28"/>
          <w:rtl w:val="true"/>
          <w:lang w:bidi="fa-IR"/>
        </w:rPr>
        <w:t>.</w:t>
      </w:r>
      <w:bookmarkStart w:id="49" w:name="pg12644_119832"/>
    </w:p>
    <w:p>
      <w:pPr>
        <w:pStyle w:val="BookText"/>
        <w:rPr/>
      </w:pPr>
      <w:bookmarkEnd w:id="4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کلّه فیما إذا کان الحرام المشتبه عنوانا واحدا مردّدا بین أمرین، و أمّا إذا کان مردّدا بین عنوانین، کما مثّلنا سابقا بالعلم الإجمالی بأن أحد المائعین خمر أو الآخر مغصوب، فالظاهر أن حکمه کذلک، إذ لا فرق فی عدم جواز المخالفة للدّلیل الشرعی بین کون ذلک الدلیل معلوما بالتفصیل و کونه معلوما بالإجمال، فإنّ من ارتکب الإناءین فی المثال یعلم بأنّه خالف دلیل حرمة الخمر أو دلیل حرمة المغصوب، و لذا لو کان إناء واحد مردّدا بین الخمر و المغصوب لم یجز ارتکابه، مع أنّه لا یلزم منه إلّا مخالفة أحد الدلیلین لا بعینه، و لیس ذلک إلّا من جهة أنّ مخالفة الدّلیل الشرعی محرّم عقلا و شرعا، سواء تعیّن للمکلّف أو تردّد بین دلیلین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التفصیل فی باب الشبهة المحصورة بین کون المردّد بین المشتبهین فردا من عنوان فیجب الاجتناب عنه، و بین کونه مردّدا بین عنوانین فلا یجب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أراد عدم وجوب الاجتناب عن شی‌ء منهما فی الثانی و جواز ارتکابهما معا، فظهر ضعفه بما ذکرنا، و إن أراد عدم وجوب الاحتیاط فیه، فسیجی‌ء ما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0" w:name="__RefHeading___Toc359137_222507752"/>
      <w:bookmarkStart w:id="51" w:name="_Toc19"/>
      <w:bookmarkEnd w:id="50"/>
      <w:r>
        <w:rPr>
          <w:rtl w:val="true"/>
        </w:rPr>
        <w:t>عدم تفاوت میان عنوان واحد و عنوان مردّد</w:t>
      </w:r>
      <w:bookmarkEnd w:id="51"/>
    </w:p>
    <w:p>
      <w:pPr>
        <w:pStyle w:val="BookText"/>
        <w:rPr/>
      </w:pPr>
      <w:r>
        <w:rPr>
          <w:rFonts w:ascii="IRNazanin" w:hAnsi="IRNazanin" w:eastAsia="IRNazanin"/>
          <w:color w:val="111111"/>
          <w:sz w:val="28"/>
          <w:sz w:val="28"/>
          <w:szCs w:val="28"/>
          <w:rtl w:val="true"/>
          <w:lang w:bidi="fa-IR"/>
        </w:rPr>
        <w:t xml:space="preserve">تمام این مطالب در جایی است که حرام مشتبه، عنوان واحدی باشد مردّد میان دو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 مردّد میان 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آن حرام واحد مردّد میان دو عنوان باشد، چنانکه پیشتر مثال زدیم به علم اجمالی به اینکه این یکی از این دو مایع خمر است یا آن دیگری غصبی؟</w:t>
      </w:r>
    </w:p>
    <w:p>
      <w:pPr>
        <w:pStyle w:val="BookText"/>
        <w:rPr/>
      </w:pPr>
      <w:r>
        <w:rPr>
          <w:rFonts w:ascii="IRNazanin" w:hAnsi="IRNazanin" w:eastAsia="IRNazanin"/>
          <w:color w:val="111111"/>
          <w:sz w:val="28"/>
          <w:sz w:val="28"/>
          <w:szCs w:val="28"/>
          <w:rtl w:val="true"/>
          <w:lang w:bidi="fa-IR"/>
        </w:rPr>
        <w:t xml:space="preserve">پس ظاهر این است که حکمش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تفاوتی میان عنوان واحد با عنوان مردّد نمی‌باشد، چرا که هر دو علم اجمالی است و علم اجمالی هم منجّز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عدم جواز مخالفت دلیل شرعی فرقی نیست، بین اینکه آن دلیل معلوم تفصیلی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اینکه معلوم بالاجمال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 او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کسی که در این مثال مرتکب انائین شود می‌داند که با دلیل حرمت خمر و یا دلیل حرمت غصب مخالفت کرده است</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عمده‌ترین شاهد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تفاوتی نیست میان عنوان واحد با عنوان مردّد این است که اگر یک ظرف مردّد میان خمر و امر غصبی باشد، ارتکاب آن جایز نیست و حال آنکه از ارتکاب به این اناء، چیزی لازم نمی‌آید مگر مخالفت یکی از دو دلیل، آن‌هم لا بعینه و نیست این مطلب جز از این جهت که</w:t>
      </w:r>
      <w:bookmarkStart w:id="52" w:name="pg12644_119833"/>
    </w:p>
    <w:p>
      <w:pPr>
        <w:pStyle w:val="BookText"/>
        <w:rPr/>
      </w:pPr>
      <w:bookmarkEnd w:id="52"/>
      <w:r>
        <w:rPr>
          <w:rFonts w:ascii="IRNazanin" w:hAnsi="IRNazanin" w:eastAsia="IRNazanin"/>
          <w:color w:val="111111"/>
          <w:sz w:val="28"/>
          <w:sz w:val="28"/>
          <w:szCs w:val="28"/>
          <w:rtl w:val="true"/>
          <w:lang w:bidi="fa-IR"/>
        </w:rPr>
        <w:t>مخالفت دلیل شرعی، عقلا و شرعا قبیح است، خواه دلیل شرعی برای مکلّف معیّن باشد و خواه مردّد میان دو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صاحب حدائق در شبهه محصوره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حدائق، در باب شبهه محصوره آشکار می‌شود که اگر یک فرد از یک عنوان میان مشتبهین مردّد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این اناء خمر است یا آن اناء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یک فرد مردّد باشد میان دو عنوان که در نتیجه اجتناب از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عدم وجوب اجتناب از هریک از این دو و جواز ارتکاب آن را باهم در قسمت دو اراده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خمر را مرتکب شود هم غصبی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ضعف آن از آنچه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فرقی میان عنوان معیّن و عنوان مردّد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عدم وجوب احتیاط را در آن اراده کرده است که به زودی بحث از آن خواهد آمد</w:t>
      </w:r>
      <w:r>
        <w:rPr>
          <w:rFonts w:eastAsia="IRNazanin" w:cs="IRNazanin"/>
          <w:color w:val="111111"/>
          <w:sz w:val="28"/>
          <w:szCs w:val="28"/>
          <w:rtl w:val="true"/>
          <w:lang w:bidi="fa-IR"/>
        </w:rPr>
        <w:t>.</w:t>
      </w:r>
    </w:p>
    <w:p>
      <w:pPr>
        <w:pStyle w:val="Heading5"/>
        <w:numPr>
          <w:ilvl w:val="4"/>
          <w:numId w:val="1"/>
        </w:numPr>
        <w:rPr/>
      </w:pPr>
      <w:bookmarkStart w:id="53" w:name="__RefHeading___Toc359139_222507752"/>
      <w:bookmarkStart w:id="54" w:name="_Toc20"/>
      <w:bookmarkEnd w:id="53"/>
      <w:r>
        <w:rPr>
          <w:rtl w:val="true"/>
        </w:rPr>
        <w:t>تشریح المسائل</w:t>
      </w:r>
      <w:bookmarkEnd w:id="54"/>
    </w:p>
    <w:p>
      <w:pPr>
        <w:pStyle w:val="BookText"/>
        <w:rPr/>
      </w:pPr>
      <w:r>
        <w:rPr>
          <w:rFonts w:ascii="IRNazanin" w:hAnsi="IRNazanin" w:eastAsia="IRNazanin"/>
          <w:color w:val="111111"/>
          <w:sz w:val="28"/>
          <w:sz w:val="28"/>
          <w:szCs w:val="28"/>
          <w:rtl w:val="true"/>
          <w:lang w:bidi="fa-IR"/>
        </w:rPr>
        <w:t>مقدمة بفرمائید این امر حرامی که در باب علم اجمالی و شبهه موضوعیّه تحریمیّه مورد بحث است یک عنوان کلّی است و یا اینکه مردّد میان دو عنوان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عنوان کلّی است که مردّد میان یکی از دو موجود خارجی است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فرموده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عنوان حرام، عنوان خمریّت است، لکن ما نمی‌دانیم کدام یک از این دو ظرف خلّ و کدامیک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این امر حرام، مردّد میان دو عنوان است منتهی به دو شکل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تردید ما میان دو عنوان در یک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می‌دانی که یکی از این دو مایعی که در برابرتان است حرام است یا در اثر خمریّت و یا در اثر 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مشمول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آن یکی مایع حتما حلال است، لکن کدام یک از این دو است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اوقات هم تردید ما میان دو عنوان در دو شی‌ء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اجمالا می‌دانی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مایع خمر است و یا آن دیگری سرکه حلال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آن دیگری سرکه غصبی است و این مایع غیر خمر است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یا مخاطب به خطاب اجتنب عن الخمر هستی و یا اجتنب عن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تفاوت میان این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 و 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صورت بالا که عنوان واحد است در چیست؟</w:t>
      </w:r>
    </w:p>
    <w:p>
      <w:pPr>
        <w:pStyle w:val="BookText"/>
        <w:rPr/>
      </w:pPr>
      <w:r>
        <w:rPr>
          <w:rFonts w:ascii="IRNazanin" w:hAnsi="IRNazanin" w:eastAsia="IRNazanin"/>
          <w:color w:val="111111"/>
          <w:sz w:val="28"/>
          <w:sz w:val="28"/>
          <w:szCs w:val="28"/>
          <w:rtl w:val="true"/>
          <w:lang w:bidi="fa-IR"/>
        </w:rPr>
        <w:t>در این است که در آنجا که عنوان، عنوان واحد مردّد میان یکی از دو موجود خارجی است، خطاب صادره از جانب شارع معلوم بالتفصیل است یعنی اجتنب عن الخمر و لکن متعلّق خطاب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صورت الف و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صادره نیز معلوم بالاجمال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اجمالا می‌دانی که یا مخاطب به خطاب اجتنب عن الخمر هستی و یا اجتنب عن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کلّه فیما اذا کان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تمام مباحثی که از ابتدای بحث مخالفت قطعیّه با علم اجمالی تا به اینجا گذشت مربوط به صورت اوّل است که امر حرام یک عنوان است و لکن مردّد میان دو چیز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اذا کان مردّدا بین عنوانین، کما مثلنا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اکنون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که مخالفت قطعیّه با علم اجمالی معصیت و حرام است و معصیت مولی نیز عقلا قبیح است هیچ فرقی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اینکه در اثر مرتکب شدن هر دو طرف شبهه مخالفت قطعیّه با خطاب تفصیلی اجتنب عن الخمر پیش بیاید و یا با یکی از دو خطاب معلوم بالاجمال که حرام مردّد میان دو عنوان است، چرا؟</w:t>
      </w:r>
    </w:p>
    <w:p>
      <w:pPr>
        <w:pStyle w:val="BookText"/>
        <w:rPr/>
      </w:pPr>
      <w:r>
        <w:rPr>
          <w:rFonts w:ascii="IRNazanin" w:hAnsi="IRNazanin" w:eastAsia="IRNazanin"/>
          <w:color w:val="111111"/>
          <w:sz w:val="28"/>
          <w:sz w:val="28"/>
          <w:szCs w:val="28"/>
          <w:rtl w:val="true"/>
          <w:lang w:bidi="fa-IR"/>
        </w:rPr>
        <w:t>زیرا در این فرض نیز آن کسی که هر دو طرف را مرتکب می‌شود، یقین می‌کند که یا با خطاب اجتنب عن الخمر مخالفت کرده و یا با خطاب اجتنب عن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قطعا مخالفتی پیش می‌آید که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 صور و مصادیق مختلف چنانکه قبلا هم گفته شد در حکم عقل تأثیری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یظهر من صاحب الحدائق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التفصیل فی 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کلمات محدّث بحرانی در حدایق استفاده می‌شود که ایشان قائل به تفصیل است میان مواردی که حرام واقعی، عنوان واحد مردّد میان دو امر باشد با مواردی که حرام واقعی دو عنوان باشد که در بالا مثال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جناب بحرانی را روشن‌تر بیان کنید؟</w:t>
      </w:r>
    </w:p>
    <w:p>
      <w:pPr>
        <w:pStyle w:val="BookText"/>
        <w:rPr/>
      </w:pPr>
      <w:r>
        <w:rPr>
          <w:rFonts w:ascii="IRNazanin" w:hAnsi="IRNazanin" w:eastAsia="IRNazanin"/>
          <w:color w:val="111111"/>
          <w:sz w:val="28"/>
          <w:sz w:val="28"/>
          <w:szCs w:val="28"/>
          <w:rtl w:val="true"/>
          <w:lang w:bidi="fa-IR"/>
        </w:rPr>
        <w:t>ایشان میان شبهات محصوره‌ای که اطراف شبهه متفقة الماهیة باشند، با شبهات محصوره‌ای که اطراف شبهه مختلفة الماهیّة باشند تفصیل و تفاوت قائل شده است بدین معنا که</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محصوره‌ای که اطراف شبهة متفقة الماهیّه باشند احتیاط لازم است و تکلیف واقعی در حق ما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مایع در اختیار دارید در حالی که علم اجمالی دارید به نجاست یکی از آن دو و هر دو ماهیة آب‌اند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شبهات محصوره‌ای که اطراف شبهه مختلفة الماهیّة باشند احتیاط و اجتناب لازم نیست، بلکه ارتکاب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دو مایع در اختیار داری که یکی خمر است و یک خلّ و لکن با یکدیگر مشتبه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کجای کلام صاحب حدائق قول به تفصیل استفاده می‌شود؟</w:t>
      </w:r>
    </w:p>
    <w:p>
      <w:pPr>
        <w:pStyle w:val="BookText"/>
        <w:rPr/>
      </w:pPr>
      <w:r>
        <w:rPr>
          <w:rFonts w:ascii="IRNazanin" w:hAnsi="IRNazanin" w:eastAsia="IRNazanin"/>
          <w:color w:val="111111"/>
          <w:sz w:val="28"/>
          <w:sz w:val="28"/>
          <w:szCs w:val="28"/>
          <w:rtl w:val="true"/>
          <w:lang w:bidi="fa-IR"/>
        </w:rPr>
        <w:t>از سخنانی که در رابطه با مدّعای صاحب مدارک بیان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صاحب مدارک چیست؟</w:t>
      </w:r>
    </w:p>
    <w:p>
      <w:pPr>
        <w:pStyle w:val="BookText"/>
        <w:rPr/>
      </w:pPr>
      <w:r>
        <w:rPr>
          <w:rFonts w:ascii="IRNazanin" w:hAnsi="IRNazanin" w:eastAsia="IRNazanin"/>
          <w:color w:val="111111"/>
          <w:sz w:val="28"/>
          <w:sz w:val="28"/>
          <w:szCs w:val="28"/>
          <w:rtl w:val="true"/>
          <w:lang w:bidi="fa-IR"/>
        </w:rPr>
        <w:t>این است که در شبهات محصوره، اجتناب و احتیاط از اطراف شبهه لازم نیست، بلکه ارتکاب هم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اثبات این مدّعی به چه امری استشهاد کرده؟</w:t>
      </w:r>
    </w:p>
    <w:p>
      <w:pPr>
        <w:pStyle w:val="BookText"/>
        <w:rPr/>
      </w:pPr>
      <w:r>
        <w:rPr>
          <w:rFonts w:ascii="IRNazanin" w:hAnsi="IRNazanin" w:eastAsia="IRNazanin"/>
          <w:color w:val="111111"/>
          <w:sz w:val="28"/>
          <w:sz w:val="28"/>
          <w:szCs w:val="28"/>
          <w:rtl w:val="true"/>
          <w:lang w:bidi="fa-IR"/>
        </w:rPr>
        <w:t>به فتاوای اصحاب که اگر علم اجمالی داشتیم که قطره بولی و یا خونی، یا داخل این ظرف افتاده و یا خارج آن، در اینجا استفاده از مایع داخل این ظرف بلامانع است که صاحب حدائق دو جواب از این استشهاد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پاسخ صاحب حدائق چیست؟</w:t>
      </w:r>
    </w:p>
    <w:p>
      <w:pPr>
        <w:pStyle w:val="BookText"/>
        <w:rPr/>
      </w:pPr>
      <w:r>
        <w:rPr>
          <w:rFonts w:ascii="IRNazanin" w:hAnsi="IRNazanin" w:eastAsia="IRNazanin"/>
          <w:color w:val="111111"/>
          <w:sz w:val="28"/>
          <w:sz w:val="28"/>
          <w:szCs w:val="28"/>
          <w:rtl w:val="true"/>
          <w:lang w:bidi="fa-IR"/>
        </w:rPr>
        <w:t>این است که با توجه به دو نوع شبهه محصوره و شبهه غیر محصوره، اصحاب در شبهات محصوره است که قائل به احتیاط هستند و نه غیر محصوره و در مثالی ک ذکر شده شبهه، غیر محصوره است چرا که خارج ظرف صدها و هزاران نقطه می‌تواند متصوّر باشد و حدّ و حصری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پاسخ صاحب حدائق چیست؟</w:t>
      </w:r>
    </w:p>
    <w:p>
      <w:pPr>
        <w:pStyle w:val="BookText"/>
        <w:rPr/>
      </w:pPr>
      <w:r>
        <w:rPr>
          <w:rFonts w:ascii="IRNazanin" w:hAnsi="IRNazanin" w:eastAsia="IRNazanin"/>
          <w:color w:val="111111"/>
          <w:sz w:val="28"/>
          <w:sz w:val="28"/>
          <w:szCs w:val="28"/>
          <w:rtl w:val="true"/>
          <w:lang w:bidi="fa-IR"/>
        </w:rPr>
        <w:t>این است که شبهه محصوره خود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اطراف آن متفقةالماهیّةاند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شبهه‌ای که اطراف آن مختلفةالماهیّةاند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فتوای اصحاب به لزوم احتیاط در قسم اول است و نه مطلق شبهه محصوره و حال آنکه مثال مذکور از قسم دوم است، چون داخل ظرف مایع است و خارج ظرف یا زمین است یا فرش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هریک استفاده مخصوصی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ساده‌تر بیان کنید که مسأله صاحب حدائق چیست؟</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رابطه با انائین مشتبهین است بدین معنا که اگر مشتبهین واحد بالنوع باشند ارتکابشان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شما اجمالا می‌دانی که خمری در کار است، حال آن یکی خمر باشد حرام است این یکی هم باشد حرام است؛ زیرا می‌دانی که در واحد بالنوع، خطاب اجتنب عن الخمر متوجّه تو است و لذا</w:t>
      </w:r>
    </w:p>
    <w:p>
      <w:pPr>
        <w:pStyle w:val="BookText"/>
        <w:rPr/>
      </w:pPr>
      <w:r>
        <w:rPr>
          <w:rFonts w:ascii="IRNazanin" w:hAnsi="IRNazanin" w:eastAsia="IRNazanin"/>
          <w:color w:val="111111"/>
          <w:sz w:val="28"/>
          <w:sz w:val="28"/>
          <w:szCs w:val="28"/>
          <w:rtl w:val="true"/>
          <w:lang w:bidi="fa-IR"/>
        </w:rPr>
        <w:t>تکلیف بر تو منجّز است و نمی‌توانی این‌ها را مرتکب شوی، چون نمی‌دانی این اناء حرام است یا آن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مشتبهین متعدد بالنوع باشند و نه واحد بالنوع ارتکابشان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اجمالا می‌دانی که یا این مایع خمر است و یا آن دیگری خلّ و یا آنکه آن دیگری سرکه غصبی است و این مایع غیر خمر است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 حال اجمالا می‌دانی که یا مخاطب به خطاب اجتنب عن الخمر هستی و یا اجتنب عن الغصب در نتیجه می‌گویی تکلیف بر من منجّز نیست و می‌توانم هر دو را مرتکب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صاحب حدائق چیست به صورت ساده بیان کنید؟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صاحب حدائق، چه کسی گفته است که باید مکلّف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بداند که کدام خطاب متوجّه اوست؟ مگر لازم است که انسان بداند که خطاب مشخصی متوجّه اوست تا به آن استناد کند؟ خیر، چنین علمی لازم نیست، چرا؟</w:t>
      </w:r>
    </w:p>
    <w:p>
      <w:pPr>
        <w:pStyle w:val="BookText"/>
        <w:rPr/>
      </w:pPr>
      <w:r>
        <w:rPr>
          <w:rFonts w:ascii="IRNazanin" w:hAnsi="IRNazanin" w:eastAsia="IRNazanin"/>
          <w:color w:val="111111"/>
          <w:sz w:val="28"/>
          <w:sz w:val="28"/>
          <w:szCs w:val="28"/>
          <w:rtl w:val="true"/>
          <w:lang w:bidi="fa-IR"/>
        </w:rPr>
        <w:t>زیرا اگر شما بدانی که این اناء حرام است اعم از اینکه به‌عنوان خمریت باشد یا به‌عنوان غصبیت، از آن اجتناب می‌کنی یا نه؟ حتما اجتناب می‌کنید چرا؟</w:t>
      </w:r>
    </w:p>
    <w:p>
      <w:pPr>
        <w:pStyle w:val="BookText"/>
        <w:rPr/>
      </w:pPr>
      <w:r>
        <w:rPr>
          <w:rFonts w:ascii="IRNazanin" w:hAnsi="IRNazanin" w:eastAsia="IRNazanin"/>
          <w:color w:val="111111"/>
          <w:sz w:val="28"/>
          <w:sz w:val="28"/>
          <w:szCs w:val="28"/>
          <w:rtl w:val="true"/>
          <w:lang w:bidi="fa-IR"/>
        </w:rPr>
        <w:t>زیرا که تفصیلا حرمتش را می‌دانید، اگرچه عنوانا نمی‌دانید که خمر است و یا 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آیا می‌توانید بگوئید، چون عنوان این دو ظرف برایتان مشخص نیست می‌توانم هر دو را مرتکب شوم؟ حتما خواهید گفت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حدائق چه تفاوتی دارد که شما بدانید کدام خطاب متوجه شماست و یا اینکه مردّد میان دو خطاب باشید؟</w:t>
      </w:r>
    </w:p>
    <w:p>
      <w:pPr>
        <w:pStyle w:val="BookText"/>
        <w:rPr/>
      </w:pPr>
      <w:r>
        <w:rPr>
          <w:rFonts w:ascii="IRNazanin" w:hAnsi="IRNazanin" w:eastAsia="IRNazanin"/>
          <w:color w:val="111111"/>
          <w:sz w:val="28"/>
          <w:sz w:val="28"/>
          <w:szCs w:val="28"/>
          <w:rtl w:val="true"/>
          <w:lang w:bidi="fa-IR"/>
        </w:rPr>
        <w:t>در رابطه با مقام اوّل یعنی مخالفت قطعیّه با علم اجمالی چه اقوالی مطرح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مخالفت قطعیّه جایز مطلقا یعنی می‌شود انائین مشتبهین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کالجهل رأسا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بعنیه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 مخالفت قطعیّه یا ارتکاب مشتبهین دفعة حرام، لکن تدریجا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مشتبهین دفعة قابل ارتکاب‌اند، ارتکابشان جایز نیست و لکن اگر معا قابل ارتکاب نیستند ولی تدریجا قابل ارتکاب‌اند مثل مباشرت مرأتین مشتبهین، ارتکابشان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صاحب حدائق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تکلیف واحد بالنوع باشد مخالفت جایز نیست و لکن اگر مختلف بالنوع باشد، مثل اینکه نمی‌دانی خل او خمر مخالفت جایز است</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شیخ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حرام است مطلقا</w:t>
      </w:r>
      <w:r>
        <w:rPr>
          <w:rFonts w:eastAsia="IRNazanin" w:cs="IRNazanin"/>
          <w:color w:val="111111"/>
          <w:sz w:val="28"/>
          <w:szCs w:val="28"/>
          <w:rtl w:val="true"/>
          <w:lang w:bidi="fa-IR"/>
        </w:rPr>
        <w:t>.</w:t>
      </w:r>
      <w:bookmarkStart w:id="55" w:name="pg12644_119837"/>
    </w:p>
    <w:p>
      <w:pPr>
        <w:pStyle w:val="Heading5"/>
        <w:numPr>
          <w:ilvl w:val="4"/>
          <w:numId w:val="1"/>
        </w:numPr>
        <w:rPr/>
      </w:pPr>
      <w:bookmarkStart w:id="56" w:name="__RefHeading___Toc359141_222507752"/>
      <w:bookmarkStart w:id="57" w:name="_Toc21"/>
      <w:bookmarkEnd w:id="55"/>
      <w:bookmarkEnd w:id="56"/>
      <w:r>
        <w:rPr>
          <w:rtl w:val="true"/>
        </w:rPr>
        <w:t>تلخیص المطالب به روش گفتگو</w:t>
      </w:r>
      <w:bookmarkEnd w:id="57"/>
    </w:p>
    <w:p>
      <w:pPr>
        <w:pStyle w:val="BookText"/>
        <w:rPr/>
      </w:pPr>
      <w:r>
        <w:rPr>
          <w:rFonts w:ascii="IRNazanin" w:hAnsi="IRNazanin" w:eastAsia="IRNazanin"/>
          <w:color w:val="111111"/>
          <w:sz w:val="28"/>
          <w:sz w:val="28"/>
          <w:szCs w:val="28"/>
          <w:rtl w:val="true"/>
          <w:lang w:bidi="fa-IR"/>
        </w:rPr>
        <w:t>جناب شیخ موضوع بحث در اینجا چیست؟</w:t>
      </w:r>
    </w:p>
    <w:p>
      <w:pPr>
        <w:pStyle w:val="BookText"/>
        <w:rPr/>
      </w:pPr>
      <w:r>
        <w:rPr>
          <w:rFonts w:ascii="IRNazanin" w:hAnsi="IRNazanin" w:eastAsia="IRNazanin"/>
          <w:color w:val="111111"/>
          <w:sz w:val="28"/>
          <w:sz w:val="28"/>
          <w:szCs w:val="28"/>
          <w:rtl w:val="true"/>
          <w:lang w:bidi="fa-IR"/>
        </w:rPr>
        <w:t>شبهه موضوعیّه است که در میان علما فوق‌العاده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مباحثی در این شبهه مطرح است؟</w:t>
      </w:r>
    </w:p>
    <w:p>
      <w:pPr>
        <w:pStyle w:val="BookText"/>
        <w:rPr/>
      </w:pPr>
      <w:r>
        <w:rPr>
          <w:rFonts w:ascii="IRNazanin" w:hAnsi="IRNazanin" w:eastAsia="IRNazanin"/>
          <w:color w:val="111111"/>
          <w:sz w:val="28"/>
          <w:sz w:val="28"/>
          <w:szCs w:val="28"/>
          <w:rtl w:val="true"/>
          <w:lang w:bidi="fa-IR"/>
        </w:rPr>
        <w:t>بحث اول در حرمت مخالفت قطعیه با موارد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در وجوب موافقت قطعیّه با موارد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حکم مخالفت قطعیّه چیست؟</w:t>
      </w:r>
    </w:p>
    <w:p>
      <w:pPr>
        <w:pStyle w:val="BookText"/>
        <w:rPr/>
      </w:pPr>
      <w:r>
        <w:rPr>
          <w:rFonts w:ascii="IRNazanin" w:hAnsi="IRNazanin" w:eastAsia="IRNazanin"/>
          <w:color w:val="111111"/>
          <w:sz w:val="28"/>
          <w:sz w:val="28"/>
          <w:szCs w:val="28"/>
          <w:rtl w:val="true"/>
          <w:lang w:bidi="fa-IR"/>
        </w:rPr>
        <w:t>در مرتبه اول حرام است، بدین معنا که شرب انائین مشتبهین هر 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مقتضی این حرمت موجود و مانع آن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مقتضی موجود است؟</w:t>
      </w:r>
    </w:p>
    <w:p>
      <w:pPr>
        <w:pStyle w:val="BookText"/>
        <w:rPr/>
      </w:pPr>
      <w:r>
        <w:rPr>
          <w:rFonts w:ascii="IRNazanin" w:hAnsi="IRNazanin" w:eastAsia="IRNazanin"/>
          <w:color w:val="111111"/>
          <w:sz w:val="28"/>
          <w:sz w:val="28"/>
          <w:szCs w:val="28"/>
          <w:rtl w:val="true"/>
          <w:lang w:bidi="fa-IR"/>
        </w:rPr>
        <w:t>زیرا دلیلی که حکم را روی این موضوع آورده شامل این فرد مردّد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آیه شریفه‌ای که خمر را حرام می‌داند شامل این خمری که مردّد میان دو ظرف است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آیه شریفه شامل این فرد مردّد هم می‌شود؟</w:t>
      </w:r>
    </w:p>
    <w:p>
      <w:pPr>
        <w:pStyle w:val="BookText"/>
        <w:rPr/>
      </w:pPr>
      <w:r>
        <w:rPr>
          <w:rFonts w:ascii="IRNazanin" w:hAnsi="IRNazanin" w:eastAsia="IRNazanin"/>
          <w:color w:val="111111"/>
          <w:sz w:val="28"/>
          <w:sz w:val="28"/>
          <w:szCs w:val="28"/>
          <w:rtl w:val="true"/>
          <w:lang w:bidi="fa-IR"/>
        </w:rPr>
        <w:t>زیرا اسامی الفاظ برای معانی واقعیّه وضع شده‌اند و نه برای معانی معلومه، و لذا خمر یعنی خمر واقعی، اعم از اینکه آن مایع مشتبه خارجی معلوم باشد و یا مظنون و یا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کلمه خمر شامل خمر موجود بین الإناءین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فرض تنزل مراد از خمر، خمر معلوم باشد چه؟</w:t>
      </w:r>
    </w:p>
    <w:p>
      <w:pPr>
        <w:pStyle w:val="BookText"/>
        <w:rPr/>
      </w:pPr>
      <w:r>
        <w:rPr>
          <w:rFonts w:ascii="IRNazanin" w:hAnsi="IRNazanin" w:eastAsia="IRNazanin"/>
          <w:color w:val="111111"/>
          <w:sz w:val="28"/>
          <w:sz w:val="28"/>
          <w:szCs w:val="28"/>
          <w:rtl w:val="true"/>
          <w:lang w:bidi="fa-IR"/>
        </w:rPr>
        <w:t>باز هم اجتنب عن الخمر شامل خمر مردّد می‌شود و لو علم مکلّف به آن بالاجمال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هم نیازی به علم تفصیلی ندارد و هم احدی قائل نشده که اسامی الفاظ وضع شده‌اند برای معانی معلومه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اسامی وضع شده بود برای معانی معلومه تفصیلا چه می‌شد؟</w:t>
      </w:r>
    </w:p>
    <w:p>
      <w:pPr>
        <w:pStyle w:val="BookText"/>
        <w:rPr/>
      </w:pPr>
      <w:r>
        <w:rPr>
          <w:rFonts w:ascii="IRNazanin" w:hAnsi="IRNazanin" w:eastAsia="IRNazanin"/>
          <w:color w:val="111111"/>
          <w:sz w:val="28"/>
          <w:sz w:val="28"/>
          <w:szCs w:val="28"/>
          <w:rtl w:val="true"/>
          <w:lang w:bidi="fa-IR"/>
        </w:rPr>
        <w:t>الخمر معلوم بالاجمال باید واقعا حلال باشد، چرا که مراد از اجتنب عن الخمر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المعلوم تفصیلا و حال آنکه احدی ملتزم به این مطلب نیست</w:t>
      </w:r>
      <w:r>
        <w:rPr>
          <w:rFonts w:eastAsia="IRNazanin" w:cs="IRNazanin"/>
          <w:color w:val="111111"/>
          <w:sz w:val="28"/>
          <w:szCs w:val="28"/>
          <w:rtl w:val="true"/>
          <w:lang w:bidi="fa-IR"/>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مقتضی موجود است یعنی خطاب اجتنب عن الخمر شامل خمر مردّد میان دو ظرف هم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مانع از حرمت مخالفت قطعیه با موارد علم اجمالی مفقود است؟</w:t>
      </w:r>
    </w:p>
    <w:p>
      <w:pPr>
        <w:pStyle w:val="BookText"/>
        <w:rPr/>
      </w:pPr>
      <w:r>
        <w:rPr>
          <w:rFonts w:ascii="IRNazanin" w:hAnsi="IRNazanin" w:eastAsia="IRNazanin"/>
          <w:color w:val="111111"/>
          <w:sz w:val="28"/>
          <w:sz w:val="28"/>
          <w:szCs w:val="28"/>
          <w:rtl w:val="true"/>
          <w:lang w:bidi="fa-IR"/>
        </w:rPr>
        <w:t>زیرا مانع حرمت یا باید عقل باشد و یا شرع و حال آنکه نه عقل مانع از چنین حرمتی است و نه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عقل مانع از این حرمت نیست؟</w:t>
      </w:r>
    </w:p>
    <w:p>
      <w:pPr>
        <w:pStyle w:val="BookText"/>
        <w:rPr/>
      </w:pPr>
      <w:r>
        <w:rPr>
          <w:rFonts w:ascii="IRNazanin" w:hAnsi="IRNazanin" w:eastAsia="IRNazanin"/>
          <w:color w:val="111111"/>
          <w:sz w:val="28"/>
          <w:sz w:val="28"/>
          <w:szCs w:val="28"/>
          <w:rtl w:val="true"/>
          <w:lang w:bidi="fa-IR"/>
        </w:rPr>
        <w:t>زیرا اگر از او بپرسیم که دو ظرف مشتبه داریم و اجمالا می‌دانیم یکی از آن دو خمر است می‌توان هر دو را خورد یا نه؟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این مخالفت شما با علم اجمالی خودتان است و اگر هر دو را بخورید حرام است و عقاب شما جایز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چه صورت می‌توان اصل برائت جاری کرد؟</w:t>
      </w:r>
    </w:p>
    <w:p>
      <w:pPr>
        <w:pStyle w:val="BookText"/>
        <w:rPr/>
      </w:pPr>
      <w:r>
        <w:rPr>
          <w:rFonts w:ascii="IRNazanin" w:hAnsi="IRNazanin" w:eastAsia="IRNazanin"/>
          <w:color w:val="111111"/>
          <w:sz w:val="28"/>
          <w:sz w:val="28"/>
          <w:szCs w:val="28"/>
          <w:rtl w:val="true"/>
          <w:lang w:bidi="fa-IR"/>
        </w:rPr>
        <w:t>در صورتی که شک شما یک شک بدوی باشد بدین معنا که شما شک دارید که اصلا این مایع خمر است یا نه؟ حرام است یا نه؟</w:t>
      </w:r>
    </w:p>
    <w:p>
      <w:pPr>
        <w:pStyle w:val="BookText"/>
        <w:rPr/>
      </w:pPr>
      <w:r>
        <w:rPr>
          <w:rFonts w:ascii="IRNazanin" w:hAnsi="IRNazanin" w:eastAsia="IRNazanin"/>
          <w:color w:val="111111"/>
          <w:sz w:val="28"/>
          <w:sz w:val="28"/>
          <w:szCs w:val="28"/>
          <w:rtl w:val="true"/>
          <w:lang w:bidi="fa-IR"/>
        </w:rPr>
        <w:t>عقل پاسخ می‌دهد به فرض هم که حرام باشد اگر مرتکب شوی معاقب نیستی چرا که عقاب بلابیان قبیح است لکن وقتی شما علم اجمالی دارید به اینکه یکی از دو ظرف خمر است، عقل دیگر عقاب شما را تقبیح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شک بدوی تنجّز تکلیف بر جاهل عقلا قبیح است و حال آنکه در علم اجمالی چنین تنجّزی لیس بقبیح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حرمت مخالفت قطعیّه با موارد علم اجمالی عقلا ممنوع نبوده و بلکه مجاز است چه شارع تکلیف را با همان خطاب واقعی منجّز بکند و چه با خطاب جداگانه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تنجّز با خطاب واقعی یعنی چه؟</w:t>
      </w:r>
    </w:p>
    <w:p>
      <w:pPr>
        <w:pStyle w:val="BookText"/>
        <w:rPr/>
      </w:pPr>
      <w:r>
        <w:rPr>
          <w:rFonts w:ascii="IRNazanin" w:hAnsi="IRNazanin" w:eastAsia="IRNazanin"/>
          <w:color w:val="111111"/>
          <w:sz w:val="28"/>
          <w:sz w:val="28"/>
          <w:szCs w:val="28"/>
          <w:rtl w:val="true"/>
          <w:lang w:bidi="fa-IR"/>
        </w:rPr>
        <w:t>یعنی با همان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و روز قیامت به سبب همین خطاب شما را عقاب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تنجّز تکلیف با خطاب جداگانه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الشبهات خیر من الاقتحام فی الهلکات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الشبهات، نجی من المحرّمات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حرمت مخالفت قطعیّه با موارد علم اجمالی عقلا بلامانع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تکلیف عقلا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حرمت مخالفت قطعیّه با موارد علم اجمالی شرعا بلامانع است؟</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برخی از آن ادلّه‌ای که در تصوّر شما مانع از این حرمت است مانع این حرمت نیست چرا که ادلّه برائت دو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از ادلّه برائت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 بعینه این دسته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مجهول حلال است تا اینکه علم به حرمت آن پیدا شود و لذا شامل ما نحن فیه یعنی خمر مردّد بین انائین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شامل این مورد بشود، منطوق این ادلّه با مفهومشان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تعارضی پیش می‌آید؟</w:t>
      </w:r>
    </w:p>
    <w:p>
      <w:pPr>
        <w:pStyle w:val="BookText"/>
        <w:rPr/>
      </w:pPr>
      <w:r>
        <w:rPr>
          <w:rFonts w:ascii="IRNazanin" w:hAnsi="IRNazanin" w:eastAsia="IRNazanin"/>
          <w:color w:val="111111"/>
          <w:sz w:val="28"/>
          <w:sz w:val="28"/>
          <w:szCs w:val="28"/>
          <w:rtl w:val="true"/>
          <w:lang w:bidi="fa-IR"/>
        </w:rPr>
        <w:t xml:space="preserve">زیرا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مردّد بین الاناءین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جهتی جهل وجود دارد و از جهتی علم از آن جهت که جهل است بدین معناست که هریک از دو ظرف را تک‌تک مورد لحاظ قرار دهید نمی‌دانید که خمر است یا نه؟</w:t>
      </w:r>
    </w:p>
    <w:p>
      <w:pPr>
        <w:pStyle w:val="BookText"/>
        <w:rPr/>
      </w:pPr>
      <w:r>
        <w:rPr>
          <w:rFonts w:ascii="IRNazanin" w:hAnsi="IRNazanin" w:eastAsia="IRNazanin"/>
          <w:color w:val="111111"/>
          <w:sz w:val="28"/>
          <w:sz w:val="28"/>
          <w:szCs w:val="28"/>
          <w:rtl w:val="true"/>
          <w:lang w:bidi="fa-IR"/>
        </w:rPr>
        <w:t>پس از طرفی هر دو ظرف مجهول‌اند از طرفی علم دارید که یکی از آن دو خمر است حال کل شی‌ء لک حلال حتّی تعرف انه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منطوقش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که نمی‌دانی حلال است یا حرام، بر تو حلال است و لذا اکنون که نمی‌دانی این اناء حلال است یا حرام، حلال است و هکذا آن یکی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حسب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به حرمت آن اناء علم پیدا کردی دیگر حلال نیست لذا اگر بخواهید حدیث مذکور را در موارد علم اجمالی بکار ببرید، مفهومش با منطوقش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منطوقش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مفهومش می‌گوید حرام است به عبارت دیگر ما نسبت به خمر مردّد بین الإناءین از یک نظر علم داریم و از یک نظر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از آن جهت که ما به آن جهل 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و از آن جهت که علم داریم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باید کرد؟</w:t>
      </w:r>
    </w:p>
    <w:p>
      <w:pPr>
        <w:pStyle w:val="BookText"/>
        <w:rPr/>
      </w:pPr>
      <w:r>
        <w:rPr>
          <w:rFonts w:ascii="IRNazanin" w:hAnsi="IRNazanin" w:eastAsia="IRNazanin"/>
          <w:color w:val="111111"/>
          <w:sz w:val="28"/>
          <w:sz w:val="28"/>
          <w:szCs w:val="28"/>
          <w:rtl w:val="true"/>
          <w:lang w:bidi="fa-IR"/>
        </w:rPr>
        <w:t>باید از این ادلّه، در شک بدوی استفاده نمود و نه در موارد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یک ظرف داریم نمی‌دانیم خلّ است یا خمر؟ و یا اینکه نمی‌دانیم شرب تتن حلال است یا حرام؟</w:t>
      </w:r>
    </w:p>
    <w:p>
      <w:pPr>
        <w:pStyle w:val="BookText"/>
        <w:rPr/>
      </w:pPr>
      <w:r>
        <w:rPr>
          <w:rFonts w:ascii="IRNazanin" w:hAnsi="IRNazanin" w:eastAsia="IRNazanin"/>
          <w:color w:val="111111"/>
          <w:sz w:val="28"/>
          <w:sz w:val="28"/>
          <w:szCs w:val="28"/>
          <w:rtl w:val="true"/>
          <w:lang w:bidi="fa-IR"/>
        </w:rPr>
        <w:t>جناب شیخ دسته دوّم از ادلّه کدام‌اند و چه کاربردی دارند؟</w:t>
      </w:r>
    </w:p>
    <w:p>
      <w:pPr>
        <w:pStyle w:val="BookText"/>
        <w:rPr/>
      </w:pPr>
      <w:r>
        <w:rPr>
          <w:rFonts w:ascii="IRNazanin" w:hAnsi="IRNazanin" w:eastAsia="IRNazanin"/>
          <w:color w:val="111111"/>
          <w:sz w:val="28"/>
          <w:sz w:val="28"/>
          <w:szCs w:val="28"/>
          <w:rtl w:val="true"/>
          <w:lang w:bidi="fa-IR"/>
        </w:rPr>
        <w:t xml:space="preserve">احادیثی هستند که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دارند مثل کل شی‌ء لک حلال حتی تعلم انه حرام بعینه، فتدعه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مقتضای این ادلّه چیست؟</w:t>
      </w:r>
    </w:p>
    <w:p>
      <w:pPr>
        <w:pStyle w:val="BookText"/>
        <w:rPr/>
      </w:pPr>
      <w:r>
        <w:rPr>
          <w:rFonts w:ascii="IRNazanin" w:hAnsi="IRNazanin" w:eastAsia="IRNazanin"/>
          <w:color w:val="111111"/>
          <w:sz w:val="28"/>
          <w:sz w:val="28"/>
          <w:szCs w:val="28"/>
          <w:rtl w:val="true"/>
          <w:lang w:bidi="fa-IR"/>
        </w:rPr>
        <w:t>حلیّت هر دو ظرف است اجازه ارتکاب هر دو ظرف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حرمت شی‌ء را عینا نمی‌دانی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اقتضاء چه ربطی با خمر مردّد بین الإناءین دارد؟</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شما نه عینا حرمت این اناء را می‌دانی و نه عینا حرمت آن اناء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ظرف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مقتضای این ادلّه این است که حرمت، علم تفصیلی می‌خواهد یعنی باید تفصیلا</w:t>
      </w:r>
    </w:p>
    <w:p>
      <w:pPr>
        <w:pStyle w:val="BookText"/>
        <w:rPr/>
      </w:pPr>
      <w:r>
        <w:rPr>
          <w:rFonts w:ascii="IRNazanin" w:hAnsi="IRNazanin" w:eastAsia="IRNazanin"/>
          <w:color w:val="111111"/>
          <w:sz w:val="28"/>
          <w:sz w:val="28"/>
          <w:szCs w:val="28"/>
          <w:rtl w:val="true"/>
          <w:lang w:bidi="fa-IR"/>
        </w:rPr>
        <w:t>بدانی که این ظرف خمر است تا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اجمالی کالعدم است و نمی‌تواند جلوی حلیّت را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نظر شما پیرامون این‌گونه احادیث با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احادیث دو جورند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دسته از آنها دارای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سؤال ما این است که این قید بعینه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 جار و مجرور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تعلم است و یا متعلّق انه حرام به نظر ما، قید تعلم نیست تا معنای تفصیل بدهد، بلکه قید انّه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که متعلّق بعینه انه حرام است، قید توضیحی و تأکیدی است و یا قید احترازی؟</w:t>
      </w:r>
    </w:p>
    <w:p>
      <w:pPr>
        <w:pStyle w:val="BookText"/>
        <w:rPr/>
      </w:pPr>
      <w:r>
        <w:rPr>
          <w:rFonts w:ascii="IRNazanin" w:hAnsi="IRNazanin" w:eastAsia="IRNazanin"/>
          <w:color w:val="111111"/>
          <w:sz w:val="28"/>
          <w:sz w:val="28"/>
          <w:szCs w:val="28"/>
          <w:rtl w:val="true"/>
          <w:lang w:bidi="fa-IR"/>
        </w:rPr>
        <w:t>قید توضیحی و تأکیدی است مثل رأیت زیدا نفسه نفسه</w:t>
      </w:r>
    </w:p>
    <w:p>
      <w:pPr>
        <w:pStyle w:val="BookText"/>
        <w:rPr/>
      </w:pPr>
      <w:r>
        <w:rPr>
          <w:rFonts w:ascii="IRNazanin" w:hAnsi="IRNazanin" w:eastAsia="IRNazanin"/>
          <w:color w:val="111111"/>
          <w:sz w:val="28"/>
          <w:sz w:val="28"/>
          <w:szCs w:val="28"/>
          <w:rtl w:val="true"/>
          <w:lang w:bidi="fa-IR"/>
        </w:rPr>
        <w:t>یعنی حتی تعلم انه حرام، انه حرام، همچون رأیت زیدا زیدا</w:t>
      </w:r>
    </w:p>
    <w:p>
      <w:pPr>
        <w:pStyle w:val="BookText"/>
        <w:rPr/>
      </w:pPr>
      <w:r>
        <w:rPr>
          <w:rFonts w:ascii="IRNazanin" w:hAnsi="IRNazanin" w:eastAsia="IRNazanin"/>
          <w:color w:val="111111"/>
          <w:sz w:val="28"/>
          <w:sz w:val="28"/>
          <w:szCs w:val="28"/>
          <w:rtl w:val="true"/>
          <w:lang w:bidi="fa-IR"/>
        </w:rPr>
        <w:t>به عبارت دیگر انه حرام را در بار دوم تبدیل کرده است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قید بعینه نمی‌تواند در اینجا بعنوان قید احترازی بکار رود؟</w:t>
      </w:r>
    </w:p>
    <w:p>
      <w:pPr>
        <w:pStyle w:val="BookText"/>
        <w:rPr/>
      </w:pPr>
      <w:r>
        <w:rPr>
          <w:rFonts w:ascii="IRNazanin" w:hAnsi="IRNazanin" w:eastAsia="IRNazanin"/>
          <w:color w:val="111111"/>
          <w:sz w:val="28"/>
          <w:sz w:val="28"/>
          <w:szCs w:val="28"/>
          <w:rtl w:val="true"/>
          <w:lang w:bidi="fa-IR"/>
        </w:rPr>
        <w:t xml:space="preserve">زیرا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انه به شی‌ء راجع است تا شما بدانی که آن شی‌ء عینا حرام است نه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شیئی حرام شد بعنیه حرام می‌شود و لا بعینه معنا ندارد تا شما بعینه را قید احترازی بگیرید برای احتراز از حرام لا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اینکه بعینه، قید انه حرام است آن‌هم قید توضیحی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علم به حرمت پیدا نکرده‌ای حلال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علم داریم که یکی از دو ظرف حرام است و باید اجتناب کرد پس حدیث مزبور شامل موارد علم اجمالی نمی‌شود و به درد شبهات بدویّه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اخباری هم که قید بعینه دارند مانع از حرمت مخالفت قطعیّه با علم اجمالی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در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فیه حلال و حرام فهو لک حلال حتی تعرف الحرام منه بعینه نیز، حلیّت مغیّا شده است به تعرف الحرام یعنی مادامی‌که علم به حرمت شی‌ء بعینه نداری، حلال است پس به دلیل اینکه علم به حرمت هر دو اناء نداری حلال است، چه پاسخ می‌دهید؟</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ظاهر حدیث مذکور این است که، مادامی‌که حرمت را عینا ندانی حرمتی در کار نبوده و امر مردّد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این حدیث مؤلّف از دو جمله نیست بلکه یک جمله است، آن‌هم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تعرف الحرام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لذا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تعرف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شیئی حلال است مادامی‌که حرمتش را بعینه نشناخته‌ای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حدیث دلالت دارد به اینکه چیزی که حرمتش را نشناخته‌ای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قطعی شما همین است؟</w:t>
      </w:r>
    </w:p>
    <w:p>
      <w:pPr>
        <w:pStyle w:val="BookText"/>
        <w:rPr/>
      </w:pPr>
      <w:r>
        <w:rPr>
          <w:rFonts w:ascii="IRNazanin" w:hAnsi="IRNazanin" w:eastAsia="IRNazanin"/>
          <w:color w:val="111111"/>
          <w:sz w:val="28"/>
          <w:sz w:val="28"/>
          <w:szCs w:val="28"/>
          <w:rtl w:val="true"/>
          <w:lang w:bidi="fa-IR"/>
        </w:rPr>
        <w:t>خیر، اگرچه ظاهر حدیث همین است که گفته آمد، لکن نمی‌توانیم اخذ به ظاهر این حدیث بکنیم و نیاز به توجیه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در چه جهتی؟</w:t>
      </w:r>
    </w:p>
    <w:p>
      <w:pPr>
        <w:pStyle w:val="BookText"/>
        <w:rPr/>
      </w:pPr>
      <w:r>
        <w:rPr>
          <w:rFonts w:ascii="IRNazanin" w:hAnsi="IRNazanin" w:eastAsia="IRNazanin"/>
          <w:color w:val="111111"/>
          <w:sz w:val="28"/>
          <w:sz w:val="28"/>
          <w:szCs w:val="28"/>
          <w:rtl w:val="true"/>
          <w:lang w:bidi="fa-IR"/>
        </w:rPr>
        <w:t>در اینکه همچون حدیث قبلی، مربوط شود به شبهات بدویه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نمی‌توان ظاهر این حدیث را پذیرفت؟</w:t>
      </w:r>
    </w:p>
    <w:p>
      <w:pPr>
        <w:pStyle w:val="BookText"/>
        <w:rPr/>
      </w:pPr>
      <w:r>
        <w:rPr>
          <w:rFonts w:ascii="IRNazanin" w:hAnsi="IRNazanin" w:eastAsia="IRNazanin"/>
          <w:color w:val="111111"/>
          <w:sz w:val="28"/>
          <w:sz w:val="28"/>
          <w:szCs w:val="28"/>
          <w:rtl w:val="true"/>
          <w:lang w:bidi="fa-IR"/>
        </w:rPr>
        <w:t>زیرا جریان این حدیث در مورد علم اجمالی دو مفسده و تنافی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با اجتنب عن الخمر چرا که شارع از طرفی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الخمر و تو نیز می‌دانی که یکی از دو اناء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مشتبه بر تو جایز است، چرا که عینا نمی‌دانی که حرام است یا نه؟</w:t>
      </w:r>
    </w:p>
    <w:p>
      <w:pPr>
        <w:pStyle w:val="BookText"/>
        <w:rPr/>
      </w:pPr>
      <w:r>
        <w:rPr>
          <w:rFonts w:ascii="IRNazanin" w:hAnsi="IRNazanin" w:eastAsia="IRNazanin"/>
          <w:color w:val="111111"/>
          <w:sz w:val="28"/>
          <w:sz w:val="28"/>
          <w:szCs w:val="28"/>
          <w:rtl w:val="true"/>
          <w:lang w:bidi="fa-IR"/>
        </w:rPr>
        <w:t>هذا تناقض و تناقض هم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را اجازه می‌دهم و ارتکاب دو اناء بلامانع است باید این خمری که در دو اناء موجود است واقعا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حدیث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حرام است که تفصیلا حرمتش را بدانی و حال آنکه تو تفصیلا نمی‌دانی که خمر موجود در انائین حرام است یا نه؟ پس در واقع حلال است؟</w:t>
      </w:r>
    </w:p>
    <w:p>
      <w:pPr>
        <w:pStyle w:val="BookText"/>
        <w:rPr/>
      </w:pPr>
      <w:r>
        <w:rPr>
          <w:rFonts w:ascii="IRNazanin" w:hAnsi="IRNazanin" w:eastAsia="IRNazanin"/>
          <w:color w:val="111111"/>
          <w:sz w:val="28"/>
          <w:sz w:val="28"/>
          <w:szCs w:val="28"/>
          <w:rtl w:val="true"/>
          <w:lang w:bidi="fa-IR"/>
        </w:rPr>
        <w:t>نظر جناب شیخ در مطلب اخیر چیست؟</w:t>
      </w:r>
    </w:p>
    <w:p>
      <w:pPr>
        <w:pStyle w:val="BookText"/>
        <w:rPr/>
      </w:pPr>
      <w:r>
        <w:rPr>
          <w:rFonts w:ascii="IRNazanin" w:hAnsi="IRNazanin" w:eastAsia="IRNazanin"/>
          <w:color w:val="111111"/>
          <w:sz w:val="28"/>
          <w:sz w:val="28"/>
          <w:szCs w:val="28"/>
          <w:rtl w:val="true"/>
          <w:lang w:bidi="fa-IR"/>
        </w:rPr>
        <w:t>احدی به این مطلب ملتزم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چیست؟</w:t>
      </w:r>
    </w:p>
    <w:p>
      <w:pPr>
        <w:pStyle w:val="BookText"/>
        <w:rPr/>
      </w:pPr>
      <w:r>
        <w:rPr>
          <w:rFonts w:ascii="IRNazanin" w:hAnsi="IRNazanin" w:eastAsia="IRNazanin"/>
          <w:color w:val="111111"/>
          <w:sz w:val="28"/>
          <w:sz w:val="28"/>
          <w:szCs w:val="28"/>
          <w:rtl w:val="true"/>
          <w:lang w:bidi="fa-IR"/>
        </w:rPr>
        <w:t>حدیث شریف حتّی تعرف الحرام بعینه، نیز مربوط به شبهات محصوره نمی‌باشد و به درد شبهات بدویه می‌خورد</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اشکال شود که این دو مفسده در صورتی است که اجتماع حکمین در موضوع واحد جایز نباشد و</w:t>
      </w:r>
    </w:p>
    <w:p>
      <w:pPr>
        <w:pStyle w:val="BookText"/>
        <w:rPr/>
      </w:pPr>
      <w:r>
        <w:rPr>
          <w:rFonts w:ascii="IRNazanin" w:hAnsi="IRNazanin" w:eastAsia="IRNazanin"/>
          <w:color w:val="111111"/>
          <w:sz w:val="28"/>
          <w:sz w:val="28"/>
          <w:szCs w:val="28"/>
          <w:rtl w:val="true"/>
          <w:lang w:bidi="fa-IR"/>
        </w:rPr>
        <w:t>لذا اگر اجتماع حکمین در موضوع واحد جایز باشد اشکالی نداشته و محذوری پیش نمی‌آید، چرا که یکی از دو اناء خمر است و به حکم اجتنب عن الخمر حرام، لکن چون تفصیلا نمی‌دانی کدامیک از دو اناء خمر است، علی الظاهر هر دو حلال، این چه اشکالی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ما نحن فیه نیز یکی از دو اناء خمر است و در واقع حرام، لکن چون نمی‌دانیم کدامیک حرام است در ظاهر می‌شود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به شما می‌گوئیم اینکه 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حدیث تعرف الحرام بعینه، شامل شبهه محصوره هم بشود دو تالی فاسد دارد، هیچ مفسده‌ای ندارد، چرا که اجتماع دو حکم در موضوع واحد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شما در مورد اناء واحد در شک بدوی اصل برائت جاری می‌کنید و حکم به حلیّت می‌دهید و حال آنکه ممکن است در واقع حرام و یا خمر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 که اگر این اناء واحد در واقع خمر باشد، مشمول اجتنب عن الخمر می‌شود یا نه؟ پس در اینجا هم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هریک از انائین در واقع خمر است، مشمول اجتنب عن الخمر است و حرام اما چون تفصیلا بدان علم نداری علی الظاهر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شما بودید که در آنجا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ندارد که یک شی‌ء دو حکم داشته باشد یکی در واقع که حرمت است و یکی در ظاهر که حلیّت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هم 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شما در مورد شک بدوی اجتماع حکمین در موضوع واحد را بلااشکال می‌دانستید ما نیز در شبهه محصوره، اجتماع حکمین را بلااشکال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 شما می‌گوئیم که تنها در مورد علم تفصیلی است که اجتماع حکمین ممکن نبوده و شی‌ء واحد نمی‌تواند هم حلال باشد، هم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این علم تفصیلی که بگذریم، چه شک ما بدوی باشد، چه غفلت باشد و چه شبهه محصوره، از اجتماع حکمین تناقضی پیش نمی‌آید، چه پاسخ می‌دهید؟</w:t>
      </w:r>
    </w:p>
    <w:p>
      <w:pPr>
        <w:pStyle w:val="BookText"/>
        <w:rPr/>
      </w:pPr>
      <w:r>
        <w:rPr>
          <w:rFonts w:ascii="IRNazanin" w:hAnsi="IRNazanin" w:eastAsia="IRNazanin"/>
          <w:color w:val="111111"/>
          <w:sz w:val="28"/>
          <w:sz w:val="28"/>
          <w:szCs w:val="28"/>
          <w:rtl w:val="true"/>
          <w:lang w:bidi="fa-IR"/>
        </w:rPr>
        <w:t>شیخ پاسخ می‌دهد که نباید شک بدوی را با مورد علم اجمالی مقایسه کنید، چرا که در شک بدوی یک ظرف داری که نمی‌دانی حلال است یا حرام، اشکالی ندارد که در واقع حرام باشد و در ظاهر حلال، چرا؟ زیرا آدم جاهل قدرت رجوع به اموری را دارد که آدم عالم با وجود علم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جاهل قادر به رجوع به چه اموری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که خدا به جاهل قاصر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الجاهل معذور، همان‌طور که در ادلّه برائت آمد که رفع ما لا یعلمون و یا النّاس فی سعة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اینکه جعل بدل کند، فی المثل شارع به آدم جاهل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به خبر واحد عمل کن حال اگر آن خبر واحد مطابق واقع بود که فبها المراد و اگر مطابق واقع هم نبود مؤدّای آن بدل از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 اجازه شارع مؤدّای خبر واحد را بدل از واقع قرار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دو امر بالا صلاحیت جعل طریق را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جعل طریق چیست؟</w:t>
      </w:r>
    </w:p>
    <w:p>
      <w:pPr>
        <w:pStyle w:val="BookText"/>
        <w:rPr/>
      </w:pPr>
      <w:r>
        <w:rPr>
          <w:rFonts w:ascii="IRNazanin" w:hAnsi="IRNazanin" w:eastAsia="IRNazanin"/>
          <w:color w:val="111111"/>
          <w:sz w:val="28"/>
          <w:sz w:val="28"/>
          <w:szCs w:val="28"/>
          <w:rtl w:val="true"/>
          <w:lang w:bidi="fa-IR"/>
        </w:rPr>
        <w:t>این است که خدا به جاهل قاصر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راهی به واقع نداری، خبر واحد را برای تو راه قرار داده‌ام، پس از طریق خبر واحد برو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قائل به سببیت بودید، جعل بدل می‌شود و اگر قائل به طریقیّت بودید جعل 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نتیجه‌ای از مطالب مزبور می‌گیرید؟</w:t>
      </w:r>
    </w:p>
    <w:p>
      <w:pPr>
        <w:pStyle w:val="BookText"/>
        <w:rPr/>
      </w:pPr>
      <w:r>
        <w:rPr>
          <w:rFonts w:ascii="IRNazanin" w:hAnsi="IRNazanin" w:eastAsia="IRNazanin"/>
          <w:color w:val="111111"/>
          <w:sz w:val="28"/>
          <w:sz w:val="28"/>
          <w:szCs w:val="28"/>
          <w:rtl w:val="true"/>
          <w:lang w:bidi="fa-IR"/>
        </w:rPr>
        <w:t>اینکه شما نباید آدم جاهل را با آدم عالم مقایسه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آدم جاهل که گرفتار شک بدوی است، هم صلاحیّت جعل عذر دارد هم صلاحیت جعل بدل، هم صلاحیّت جعل طریق و لذا ممکن است یک موضوع نسبت به جاهل دو حکم داشته باشد، واقعی و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آدم عالم چه علم تفصیلی داشته باشد به اینکه هذا الاناء خمر و چه علم اجمالی داشته باشد که احدهما خمر، صلاحیت برای جعل عذر، بدل و یا طریق را ندارد و باید به علمش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کسی می‌داند که احد الإناءین خمر است و این علم اجمالیش مشمول اجتنب عن الخمر شارع است، نمی‌شود که شارع به او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انائین هر دو جایز است چرا که عقلا قابل جمع نبوده و این دو مطلب باهم تنافی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چیست؟</w:t>
      </w:r>
    </w:p>
    <w:p>
      <w:pPr>
        <w:pStyle w:val="BookText"/>
        <w:rPr/>
      </w:pPr>
      <w:r>
        <w:rPr>
          <w:rFonts w:ascii="IRNazanin" w:hAnsi="IRNazanin" w:eastAsia="IRNazanin"/>
          <w:color w:val="111111"/>
          <w:sz w:val="28"/>
          <w:sz w:val="28"/>
          <w:szCs w:val="28"/>
          <w:rtl w:val="true"/>
          <w:lang w:bidi="fa-IR"/>
        </w:rPr>
        <w:t>این است که در آدم جاهل اگر یک موضوع دو حکم ظاهری و واقعی داشته باشد بلااشکال است، لکن در آدم عالم اجتماع دو حکم روی یک موضوع واحد قابل قبول نیست و تناقض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چه عیبی دارد که این فردی که علم اجمالی دارد در واقع یک حکم و در ظاهر یک حکم دیگر داشته باشد؟</w:t>
      </w:r>
    </w:p>
    <w:p>
      <w:pPr>
        <w:pStyle w:val="BookText"/>
        <w:rPr/>
      </w:pPr>
      <w:r>
        <w:rPr>
          <w:rFonts w:ascii="IRNazanin" w:hAnsi="IRNazanin" w:eastAsia="IRNazanin"/>
          <w:color w:val="111111"/>
          <w:sz w:val="28"/>
          <w:sz w:val="28"/>
          <w:szCs w:val="28"/>
          <w:rtl w:val="true"/>
          <w:lang w:bidi="fa-IR"/>
        </w:rPr>
        <w:t>عقل چنین اجازه‌ای را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اذن در معصیت لازم می‌آید که چنین اذنی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می‌دانی که احدهما خمر است و شارع هم تو را از خمر ممنوع کرده است آیا می‌شود که از طرف دیگر به تو بگوید ارتکاب هر دو اناء را به تو اجازه دادم؟</w:t>
      </w:r>
    </w:p>
    <w:p>
      <w:pPr>
        <w:pStyle w:val="BookText"/>
        <w:rPr/>
      </w:pPr>
      <w:r>
        <w:rPr>
          <w:rFonts w:ascii="IRNazanin" w:hAnsi="IRNazanin" w:eastAsia="IRNazanin"/>
          <w:color w:val="111111"/>
          <w:sz w:val="28"/>
          <w:sz w:val="28"/>
          <w:szCs w:val="28"/>
          <w:rtl w:val="true"/>
          <w:lang w:bidi="fa-IR"/>
        </w:rPr>
        <w:t>آیا این اذن در معصیت نیست؟ چرا هست و حال آنکه اذن در معصیت از مولای حکیم صادر نمی‌شود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مستشکل ادامه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عاصی نسبت به معصیت یک جور نیست، بلکه دو جور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معصیت می‌کند، لکن متوجّه نیست که معصیت می‌کند ولی پس از انجام معصیت می‌فهمد که معصیت 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وقت هم معصیت می‌کند و متوجّه است که در حال معصیت است و لذا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المعصیة مع العلم بها عند ارتکاب بها، و المعصیة مع عدم العلم بها عند ارتکاب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در معصیت مع العلم بها عند ارتکاب بها قبیح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در معصیت مع عدم العلم بها عند ارتکاب بها لیس بقبیح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در معصیت با عدم العلم بها عند ارتکاب بها قبیح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نتیجه‌ای از اصل مذکور می‌گیرید جناب مستشکل؟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آدم جاهل، هر دو اناء مشتبه را دفعة مرتکب شود، می‌شود ارتکاب معصیت مع العلم بها عند ارتکاب بها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هر دو اناء را تدریجا مرتکب شود بدین صورت که یکی را اوّل بخورد و آن دیگری را بعدا و در صورت احتیاج بخورد، می‌شود ارتکاب معصیت مع عدم العلم بها عند ارتکاب 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کلامتان چیست جناب مستشکل؟</w:t>
      </w:r>
    </w:p>
    <w:p>
      <w:pPr>
        <w:pStyle w:val="BookText"/>
        <w:rPr/>
      </w:pPr>
      <w:r>
        <w:rPr>
          <w:rFonts w:ascii="IRNazanin" w:hAnsi="IRNazanin" w:eastAsia="IRNazanin"/>
          <w:color w:val="111111"/>
          <w:sz w:val="28"/>
          <w:sz w:val="28"/>
          <w:szCs w:val="28"/>
          <w:rtl w:val="true"/>
          <w:lang w:bidi="fa-IR"/>
        </w:rPr>
        <w:t>پس از آنی که هر دو اناء را خورد، آگاه می‌شود به اینکه خمر خورده و مرتکب معصیت شده است در این صورت ارتکاب به معصیت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ارتکاب انائین دو 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دفعة و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دفعة مرتکب شود، می‌شود ارتکاب المعصیة مع العلم بالمعصیة عند ارتکاب بها و لذا شارع نمی‌تواند به ایشان اجازه معصیت بدهد چون قبیح است و اگر تدریجا مرتکب شود، می‌شود ارتکاب المعصیة مع عدم العلم بالمعصیة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چون علم به معصیت ندارد شارع می‌تواند به او اذن معصیت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دلیل شارع تدریجی الارتکاب را اجازه داد؟</w:t>
      </w:r>
    </w:p>
    <w:p>
      <w:pPr>
        <w:pStyle w:val="BookText"/>
        <w:rPr/>
      </w:pPr>
      <w:r>
        <w:rPr>
          <w:rFonts w:ascii="IRNazanin" w:hAnsi="IRNazanin" w:eastAsia="IRNazanin"/>
          <w:color w:val="111111"/>
          <w:sz w:val="28"/>
          <w:sz w:val="28"/>
          <w:szCs w:val="28"/>
          <w:rtl w:val="true"/>
          <w:lang w:bidi="fa-IR"/>
        </w:rPr>
        <w:t>به دلیل همان حتی تعرف الحرام منه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اشکال شما چیست جناب مستشکل؟</w:t>
      </w:r>
    </w:p>
    <w:p>
      <w:pPr>
        <w:pStyle w:val="BookText"/>
        <w:rPr/>
      </w:pPr>
      <w:r>
        <w:rPr>
          <w:rFonts w:ascii="IRNazanin" w:hAnsi="IRNazanin" w:eastAsia="IRNazanin"/>
          <w:color w:val="111111"/>
          <w:sz w:val="28"/>
          <w:sz w:val="28"/>
          <w:szCs w:val="28"/>
          <w:rtl w:val="true"/>
          <w:lang w:bidi="fa-IR"/>
        </w:rPr>
        <w:t>این است که اذن در ارتکاب معصیت مع العلم بها بعد ارتکاب بها،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به اشکال فوق می‌دهید جناب شیخ؟</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ارتکاب دفعی و تدریجی تفاوتی وجود ندارد، 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اذن به هر دو اذن در معصیت است و اذن در معصیت امری قبیح است چه مکلّف حین ارتکاب به آن بداند که معصیت می‌کند و چه بعد المعصیت بفهمد که معصیت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آنی که در مورد شبهه محصوره قبح ندارد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به احدهما اجازه دهد، لکن از دیگری منع نماید تا بدل از حرام واقعی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دو ظرف دارید و اجمالا می‌دانید که یکی خلّ است و یکی خمر، اجازه می‌دهد که یکی از این دو را بخورید و یکی را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این اناء و ظرفی که ممنوع شده و شما ترک نمودید، حرام واقعی بوده باشد که نعم المطلوب چرا که از حرام واقعی اجتناب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ماجرا بالعکس باشد، بدل از حرام واقعی قرار می‌گیرد و این همان مقداری است که شارع می‌تواند اجازه دهد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شارع نمی‌تواند ارتکاب به دو ظرف را تدریجا، اجازه دهد؟</w:t>
      </w:r>
    </w:p>
    <w:p>
      <w:pPr>
        <w:pStyle w:val="BookText"/>
        <w:rPr/>
      </w:pPr>
      <w:r>
        <w:rPr>
          <w:rFonts w:ascii="IRNazanin" w:hAnsi="IRNazanin" w:eastAsia="IRNazanin"/>
          <w:color w:val="111111"/>
          <w:sz w:val="28"/>
          <w:sz w:val="28"/>
          <w:szCs w:val="28"/>
          <w:rtl w:val="true"/>
          <w:lang w:bidi="fa-IR"/>
        </w:rPr>
        <w:t>زیرا باز هم اذن در معصیت است و قبیح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موارد نقض را چه می‌کنید؟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در خبرین متعارضین بطور تخییر استمراری اجازه نداده است که به هر دو خبر عمل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وقتی تدریجا به خبرین عمل کردیم، موجب مخالفت حکم خدا می‌شود بله درست است و لکن این مطلب قابل مقایسه با ما نحن فیه نمی‌باشد، چرا که در خبرین متعارضین هر دفعه حجّتی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حجّت من این خبر و یا فتوا است و آن دفعه حجّت من آن یکی خبر و یا فتوا و این خود برای ما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مشتبهین، روی چه حجّتی مکلّف این ظرف را بخورد و بعدا بیاید و آن یکی را هم بخورد؟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مگر گفته نشد که مولی می‌داند که این بنده‌ای که در شک بدوی است پس از ارتکاب به حرام می‌فهمد که مرتکب حرام شده است، خوب در اینجا هم گفته شد که چون علم ندارد می‌تواند هر دو اناء را مرتکب شود، این را چگونه پاسخ می‌دهید؟</w:t>
      </w:r>
    </w:p>
    <w:p>
      <w:pPr>
        <w:pStyle w:val="BookText"/>
        <w:rPr/>
      </w:pPr>
      <w:r>
        <w:rPr>
          <w:rFonts w:ascii="IRNazanin" w:hAnsi="IRNazanin" w:eastAsia="IRNazanin"/>
          <w:color w:val="111111"/>
          <w:sz w:val="28"/>
          <w:sz w:val="28"/>
          <w:szCs w:val="28"/>
          <w:rtl w:val="true"/>
          <w:lang w:bidi="fa-IR"/>
        </w:rPr>
        <w:t>بله درست است و لکن این مطلب نیز با ما نحن فیه قابل مقایسه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در این مثال شارع حال فعلی مکلّف را در نظر می‌گیرد و مکلّف نیز فعلا علم به تکلیف ندارد و لذا او را معذور داشته و به او اجازه ارتکاب می‌دهد، در نتیجه او نیز معذور بوده و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شد که شما ظاهر حدیث کل شی‌ء فیه حلال و حرام فهو لک حلال حتی تعرف الحرام بعینه را نپذیرفته و آن را توجیه کنید، توجیه شما چیست؟</w:t>
      </w:r>
    </w:p>
    <w:p>
      <w:pPr>
        <w:pStyle w:val="BookText"/>
        <w:rPr/>
      </w:pPr>
      <w:r>
        <w:rPr>
          <w:rFonts w:ascii="IRNazanin" w:hAnsi="IRNazanin" w:eastAsia="IRNazanin"/>
          <w:color w:val="111111"/>
          <w:sz w:val="28"/>
          <w:sz w:val="28"/>
          <w:szCs w:val="28"/>
          <w:rtl w:val="true"/>
          <w:lang w:bidi="fa-IR"/>
        </w:rPr>
        <w:t>توجیه من این است که هر چیزی که در آن یک قسم حلال وجود دارد و یک قسم حرام، فهو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هنگام شک، این شی‌ء برای تو حلال بوده و مانعی از ارتکاب به آن وجود ندارد تا روزگاری که حرمت آن را بعینه بدانی، لکن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را بعینه بدانی یعنی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بدانی که اگر این ممنوع را مرتکب شدی، مرتکب حرام شده‌ای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بدانی ارتکاب این اناء یا ارتکاب اناء دیگر ارتکاب به حرام است حال مطلب اوّل در علم تفصیلی است و مطلب دوّم در علم اجمالی تا هم علم تفصیلی را شامل شود، هم علم اجمالی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فرمودید که شارع نمی‌تواند به هر دوی مشتبهین اجازه دهد نه دفعة و نه تدریجا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آنی را که می‌تواند، اجازه به احدهما است به شرط منع از دیگری بدلا عن الحرام الواقعی ما از این گفتار شما به این نتیجه می‌رسیم که مشتبهین نیز دو جوراند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مشتبهینی که هم می‌شود دفعة آن را مرتکب شده هم تدریجا، مثل انائین مشتبهین که یکی خلّ است و یکی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می‌گوئیم تدریجا مرتکب شود یعنی یکی را امروز بخورد و یکی را فردا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می‌گوئیم دفعة مرتکب شود یعنی هر دو را یک بار مرتکب شود حال یا هر دو را در یک جلسه بفروشد یا بنوشد و یا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مشتبهینی که نمی‌شود دفعة مرتکب شد، مثل اینکه فردی چند زن داشته که یکی را طلاق داده است، لکن اکنون فراموش کرده که کدام مطلّقه است در نتیجه نمی‌داند که مباشرت با کدامیک حلال و با کدامیک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مباشرت در آن واحد با دو زن معقول نیست، پس باید به تدریج مرتکب شود و لذا بنابه گفته شما که اذن در حرام با جعل بدل معقول است، چرا شارع در اینجا نتواند هر دو مرئه را اجازه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هریک را که اجازه دهد، دیگری ترک می‌شود و آنی که ترک می‌شود بدل از حرام واقعی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 این تفاوت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شما پاسخ می‌دهم که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معصیت و به عبارت دیگر اذن در ارتکاب کلا المشتبهین، با اجتنب عن الخمر و یا اجتنب عن الاجنبیّة، منافات دارد</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شارع نمی‌تواند اجازه ارتکاب کلا المشتبهین را بدهد، نه تدریجا و نه دفعة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از طرف شارع امکان دارد، اجازه ارتکاب احدهما مع المنع عن الآخر است آن‌هم نه منع در حین ارتکاب این یکی، بلکه منع مؤبّد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این دو اناء یکی را بخور و با دیگری ابدا کاری نداشته باش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مگر بدل موقت چه عیب و اشکالی دارد؟</w:t>
      </w:r>
    </w:p>
    <w:p>
      <w:pPr>
        <w:pStyle w:val="BookText"/>
        <w:rPr/>
      </w:pPr>
      <w:r>
        <w:rPr>
          <w:rFonts w:ascii="IRNazanin" w:hAnsi="IRNazanin" w:eastAsia="IRNazanin"/>
          <w:color w:val="111111"/>
          <w:sz w:val="28"/>
          <w:sz w:val="28"/>
          <w:szCs w:val="28"/>
          <w:rtl w:val="true"/>
          <w:lang w:bidi="fa-IR"/>
        </w:rPr>
        <w:t>اگر بدل دائمی نشود که مکلّف بتواند به تدریج هر دو را مرتکب شود اذن در معصیت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معصیت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مرتکب قبیح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که بدل موقّت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چگونه در خبرین متعارضین و یا فتوای مجتهدین متعارضین و یا دوران بین المحذورین فرمودید که می‌تواند ارتکاب به تدریج را اجازه دهد؟ و چرا در این‌گونه مسائل تخییر استمراری و تدریج اشکالی ندارد؟</w:t>
      </w:r>
    </w:p>
    <w:p>
      <w:pPr>
        <w:pStyle w:val="BookText"/>
        <w:rPr/>
      </w:pPr>
      <w:r>
        <w:rPr>
          <w:rFonts w:ascii="IRNazanin" w:hAnsi="IRNazanin" w:eastAsia="IRNazanin"/>
          <w:color w:val="111111"/>
          <w:sz w:val="28"/>
          <w:sz w:val="28"/>
          <w:szCs w:val="28"/>
          <w:rtl w:val="true"/>
          <w:lang w:bidi="fa-IR"/>
        </w:rPr>
        <w:t>زیرا در این‌جور جاها، از اوّل علم تفصیلی به مطلب نداشت و مثلا نمی‌دانست که کفن و دفن واجب است یا حرام؟</w:t>
      </w:r>
    </w:p>
    <w:p>
      <w:pPr>
        <w:pStyle w:val="BookText"/>
        <w:rPr/>
      </w:pPr>
      <w:r>
        <w:rPr>
          <w:rFonts w:ascii="IRNazanin" w:hAnsi="IRNazanin" w:eastAsia="IRNazanin"/>
          <w:color w:val="111111"/>
          <w:sz w:val="28"/>
          <w:sz w:val="28"/>
          <w:szCs w:val="28"/>
          <w:rtl w:val="true"/>
          <w:lang w:bidi="fa-IR"/>
        </w:rPr>
        <w:t>لذا شارع به‌طور تخییر استمراری به او اجازه داد تا یک روز به وجوب روی کند و یک روز به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در خبرین متعارضین که فرد از اوّل علم به تکلیف ندارد، شارع حکم به تخییر استمراری کرده است، لکن در ما نحن فیه یعنی انائین مشتبهین مکلّف به وجوب خمر علم تفصیلی دارد منتهی نمی‌داند که این ظرف خمر است و یا آن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کسی که به نوع و یا متعلّق تکلیف علم دارد که خمر است و حرام، شارع نمی‌تواند به او اجازه تخییر استمراری و یا ارتکاب تدریجی بدهد و به او بگوید یک بار این یکی را بخور و دفعه بعد آن یکی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تخییر استمراری در جائی درست است که از اوّل تکلیف برای مکلّف معلوم نباشد و حال اینکه در ما نحن فیه تکلیف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شیخ در بحث مسافر تکلیف برای مکلّف معلوم است و می‌داند که نمازی بر او واجب است و لکن نمی‌داند ظهر است یا جمعه و مع‌ذلک شارع به او می‌گوید و یا می‌تواند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هفته ظهر بخوان یک هفته جمعه، آیا این تخییر استمراری و یا ارتکاب تدریجی نیست، چه پاسخی دارید؟</w:t>
      </w:r>
    </w:p>
    <w:p>
      <w:pPr>
        <w:pStyle w:val="BookText"/>
        <w:rPr/>
      </w:pPr>
      <w:r>
        <w:rPr>
          <w:rFonts w:ascii="IRNazanin" w:hAnsi="IRNazanin" w:eastAsia="IRNazanin"/>
          <w:color w:val="111111"/>
          <w:sz w:val="28"/>
          <w:sz w:val="28"/>
          <w:szCs w:val="28"/>
          <w:rtl w:val="true"/>
          <w:lang w:bidi="fa-IR"/>
        </w:rPr>
        <w:t>بله، مطالب درست است و تکلیف برای مکلّف معلوم است و لکن مثال شما در شبهه وجوبیّه است و حال آنکه بحث ما در شبهه تحریمیّه است یعنی مکلّف می‌داند که خمر حرام است و یا یکی از دو اناء خمر است و لکن نمی‌داند که این یکی خمر است یا آن یکی، در چنین جائی شارع نمی‌تواند اجازه ارتکاب تدریجی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در اینجا مکلّف رو به موافقت با ترک نمی‌رود، بلکه رو به مخالفت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اوّلی خلّ باشد دوّمی خمر است و لذا اگر به تدریج هر دو را بخورد، ترک طبیعتی که مولی خواسته حاصل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شما یعنی در واجبات، خدا ایجاد طبیعت را خواسته است و ایجاد طبیعت با ایجاد فرد واحد هم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شبهه وجوبیّه، در ارتکاب به مشتبهین، موافقت با طبیعت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شیخ موارد بسیاری را سراغ داریم که فقهاء با علم اجمالی مخالفت قطعیه نموده‌اند و این حرمتی را که شما قائلید نقض نموده‌اند، چه پاسخی می‌دهید؟</w:t>
      </w:r>
    </w:p>
    <w:p>
      <w:pPr>
        <w:pStyle w:val="BookText"/>
        <w:rPr/>
      </w:pPr>
      <w:r>
        <w:rPr>
          <w:rFonts w:ascii="IRNazanin" w:hAnsi="IRNazanin" w:eastAsia="IRNazanin"/>
          <w:color w:val="111111"/>
          <w:sz w:val="28"/>
          <w:sz w:val="28"/>
          <w:szCs w:val="28"/>
          <w:rtl w:val="true"/>
          <w:lang w:bidi="fa-IR"/>
        </w:rPr>
        <w:t>موارد نقضتان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اقرار کنید که فی المثل این اتومبیل از زید است سپس اقرار کنید که خیر از عمر است با اینکه احد الاقرارین اشتباه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صندلی را گرفته به مقرّره اوّلی و قیمتش را گرفته به مقرّره دوّمی می‌دهد، چرا که اقرار العقلاء علی أنفسهم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هکذا امثله‌ای که در تشریح المسائل گفته آمد و گفته شد که مخالفت عملیه قطعیّه با علم اجمالی موارد فراوانی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این است که چه اشکالی دارد که در ما نحن فیه که شبهه محصوره است و گفته می‌شود این اناء خمر است یا آن اناء، شارع اجازه ارتکاب هر دو را بدهد؟</w:t>
      </w:r>
    </w:p>
    <w:p>
      <w:pPr>
        <w:pStyle w:val="BookText"/>
        <w:rPr/>
      </w:pPr>
      <w:r>
        <w:rPr>
          <w:rFonts w:ascii="IRNazanin" w:hAnsi="IRNazanin" w:eastAsia="IRNazanin"/>
          <w:color w:val="111111"/>
          <w:sz w:val="28"/>
          <w:sz w:val="28"/>
          <w:szCs w:val="28"/>
          <w:rtl w:val="true"/>
          <w:lang w:bidi="fa-IR"/>
        </w:rPr>
        <w:t>بنده هم از شما سؤال می‌کنم اشکال شما از چه نظر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که در مثال مذکور گفتید که مقرّر گفت این شی‌ء از آن زید است و سپس گفت از آن عمر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نیز شی‌ء را گرفت به زید داد و قیمت آن را به عمر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منظورتان این است که آن دو نفر با علم اجمالیشان مخالفت کرده‌اند و یا می‌گوئید که چرا حاکم چنین حکمی کرده است؟ اشکال شما به کدام یک است؟</w:t>
      </w:r>
    </w:p>
    <w:p>
      <w:pPr>
        <w:pStyle w:val="BookText"/>
        <w:rPr/>
      </w:pP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حاکم آن عین و قیمت را برای خودش می‌گرفت، مخالفت عملیّه پیش می‌آمد ولی او این شی‌ء و قیمت را برای خودش نگرفته است و تنها حکم صادر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عملیّه با علم اجمالی جایز نیست، علی عمل نفسه جایز نیست و نه حکما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عمل برخلاف علم اجمالی جایز نیست و لکن حکم جایز است، چرا؟</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حاکم موظف است طبق موازین شرع، یعنی از راه بیّنه و یا تحالف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کند و در اینجا نیز طبق میزان حکم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میزان چه بود؟</w:t>
      </w:r>
    </w:p>
    <w:p>
      <w:pPr>
        <w:pStyle w:val="BookText"/>
        <w:rPr/>
      </w:pPr>
      <w:r>
        <w:rPr>
          <w:rFonts w:ascii="IRNazanin" w:hAnsi="IRNazanin" w:eastAsia="IRNazanin"/>
          <w:color w:val="111111"/>
          <w:sz w:val="28"/>
          <w:sz w:val="28"/>
          <w:szCs w:val="28"/>
          <w:rtl w:val="true"/>
          <w:lang w:bidi="fa-IR"/>
        </w:rPr>
        <w:t>این بود که اقرار العقلاء علی أنفسهم جائز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حکم حاکم ربطی به بحث ما در اینجا ندارد، چرا که مخالفت از جهت حکم است و نه مخالفت از جهت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آیا این دو نفری که شی‌ء و قیمت را می‌گیرند خودشان نمی‌دانند که یکی از دو اقرار اشتباه است، پس چرا می‌گیرند، آیا این‌ها عملا با علم اجمالی مخالفت نکرده‌اند؟</w:t>
      </w:r>
    </w:p>
    <w:p>
      <w:pPr>
        <w:pStyle w:val="BookText"/>
        <w:rPr/>
      </w:pPr>
      <w:r>
        <w:rPr>
          <w:rFonts w:ascii="IRNazanin" w:hAnsi="IRNazanin" w:eastAsia="IRNazanin"/>
          <w:color w:val="111111"/>
          <w:sz w:val="28"/>
          <w:sz w:val="28"/>
          <w:szCs w:val="28"/>
          <w:rtl w:val="true"/>
          <w:lang w:bidi="fa-IR"/>
        </w:rPr>
        <w:t>در اینجا وقتی پای علم اجمالی به میان می‌آید هریک از این دو نفر به حساب خودش می‌رسد و علم اجمالی ما بین دو نفر بلاتأثیر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تنظیر و تبیین مطلب مثال آن دو نفری را که در ثوب مشترک علامت جنابت دیده‌اند مطرح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اینجا نیز وقتی علم اجمالی می‌آید که یکی جنب است، هرکسی به حساب خودش رسیدگی می‌کند یعنی این یکی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پاک هستم یا نه؟ اصل برائت جاری می‌کند و هکذا آن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قرار شد که هرکسی به حساب خودش برسد دیگر علم اجمالی در کار نیست چرا که شبهه بدویّه است چرا که پای دو نفر در 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ما نحن فیه پای یک نفر در میان است منتهی نمی‌داند کدامیک از دو اناء را بخورد این اناء یا آن اناء و حال آنکه می‌داند یکی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می‌داند که یکی از انائین خمر است و لو بالاجمال اگر مرتکب شود مخالفت عملیّه با علم اجمالی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چرا حاکم در اجرای حکم عین را به مقرّر اوّل و قیمت را به مقرّر دوّم می‌دهد؟</w:t>
      </w:r>
    </w:p>
    <w:p>
      <w:pPr>
        <w:pStyle w:val="BookText"/>
        <w:rPr/>
      </w:pP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حکمش مجاز است، بفرمائید در اخذش که مالین را اخذ و به طرفین می‌دهد چطور؟</w:t>
      </w:r>
    </w:p>
    <w:p>
      <w:pPr>
        <w:pStyle w:val="BookText"/>
        <w:rPr/>
      </w:pPr>
      <w:r>
        <w:rPr>
          <w:rFonts w:ascii="IRNazanin" w:hAnsi="IRNazanin" w:eastAsia="IRNazanin"/>
          <w:color w:val="111111"/>
          <w:sz w:val="28"/>
          <w:sz w:val="28"/>
          <w:szCs w:val="28"/>
          <w:rtl w:val="true"/>
          <w:lang w:bidi="fa-IR"/>
        </w:rPr>
        <w:t>اخذش هم نیابی است، یعنی آن دو نفری که یکی عین را گرفت و یکی قیمت را به جهت اینکه دو نفرند، علم اجمالی بی‌اثر می‌شود و حاکم شرع به نیابت از آن دو نفر مالین را گرفته، میانشان تقسیم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آیا مقرّره اوّلی حق دارد که عین را بگیرد یا نه؟ مقرّره دوّمی 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می‌تواند قیمت را بگیرد یا نه؟</w:t>
      </w:r>
    </w:p>
    <w:p>
      <w:pPr>
        <w:pStyle w:val="BookText"/>
        <w:rPr/>
      </w:pPr>
      <w:r>
        <w:rPr>
          <w:rFonts w:ascii="IRNazanin" w:hAnsi="IRNazanin" w:eastAsia="IRNazanin"/>
          <w:color w:val="111111"/>
          <w:sz w:val="28"/>
          <w:sz w:val="28"/>
          <w:szCs w:val="28"/>
          <w:rtl w:val="true"/>
          <w:lang w:bidi="fa-IR"/>
        </w:rPr>
        <w:t>بله، چون حاکم شرع به نیابت از هریک مال و یا قیمت را اخذ کرده به او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هیچ‌یک از این مراحل محل بحث ما نمی‌باشد، نه حکم حاکم و نه قبض و اخذ حاکم و طبق قاعده محل اشکال نخواهد بود</w:t>
      </w:r>
      <w:r>
        <w:rPr>
          <w:rFonts w:eastAsia="IRNazanin" w:cs="IRNazanin"/>
          <w:color w:val="111111"/>
          <w:sz w:val="28"/>
          <w:szCs w:val="28"/>
          <w:rtl w:val="true"/>
          <w:lang w:bidi="fa-IR"/>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اگر شخص ثالثی آمد و مال را از مقرّر اولی و قیمت یا مال را از مقرّر دومی خرید و</w:t>
      </w:r>
    </w:p>
    <w:p>
      <w:pPr>
        <w:pStyle w:val="BookText"/>
        <w:rPr/>
      </w:pPr>
      <w:r>
        <w:rPr>
          <w:rFonts w:ascii="IRNazanin" w:hAnsi="IRNazanin" w:eastAsia="IRNazanin"/>
          <w:color w:val="111111"/>
          <w:sz w:val="28"/>
          <w:sz w:val="28"/>
          <w:szCs w:val="28"/>
          <w:rtl w:val="true"/>
          <w:lang w:bidi="fa-IR"/>
        </w:rPr>
        <w:t>مالک هر دو شد چه؟ در حالی که اجمالا می‌داند که یکی از این دو به حق و یک نابه‌حق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یکی از مالکش به او منتقل شده و یکی از غیر مالکش، تکلیف چیست؟ اینکه دیگر مثل شرب انائین مشتبهین مخالفت عملیّه با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لکن باز هم با ما نحن فیه فرق دارد و آن فرق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مشتبهین در صورتی جایز نیست که حکم ظاهری روی آن اجراء نشده باشد لکن بعد از آنی که یک بار حکم ظاهری روی موضوع جاری شد، حکم ظاهری جای حکم واقعی را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المثل در مثال اقرار هریک از دو مقرّر بر حقّ خودشان اصالة الطهارة جاری می‌کنند، چرا که دو نفرند و دو نفر بودن خود عذری است و باعث می‌شود که هرکس در حقّ خودش این اصل را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برای شخص سوم جایز است که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اجمالا می‌دانم یکی از این دو مال مشکل دارد ولی چون هریک از این دو در حقّ خودش یک اصالة الطهارة جاری کرده من می‌توانم مالش را بخرم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پس از آنکه روی علم اجمالی یک حکم ظاهری اجراء شد، برای شما به‌عنوان شخص ثالث به منزله حکم واقعی است و لذا آن یکی مال حلال و یا طاهر است واقعا، این یکی هم حلال و یا طاهر است واقعا و لذا می‌تواند هریک را بخرد و یا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مثال اقرار نیز وقتی حاکم عین را می‌گیرد و به اوّلی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حلالا طاهرا، وقتی قیمت را می‌گیرد و به دوّمی می‌دهد کان له حلالا طاهرا و هریک در دست اهلش طاهر 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روی هریک از این دو موضوع یک حکم ظاهری اجرا شد، برای شخص ثالث جایز است که هریک را مالک واقعی حساب نموده و از آنها خریداری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مطلب نسبت به شخص ثالث با ما نحن فیه تفاوت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در ما نحن فیه حکم ظاهری مزبور اجرا نشده است و اولین باری است که می‌خواهیم چنین حکمی اجرا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هستید و انائین مشتبهین، در حالی که علم اجمالی دارید که یکی از آن دو حرام است و شبهه تحریمیّه، چه حکمی باید روی آن اجراء کنید؟</w:t>
      </w:r>
    </w:p>
    <w:p>
      <w:pPr>
        <w:pStyle w:val="BookText"/>
        <w:rPr/>
      </w:pPr>
      <w:r>
        <w:rPr>
          <w:rFonts w:ascii="IRNazanin" w:hAnsi="IRNazanin" w:eastAsia="IRNazanin"/>
          <w:color w:val="111111"/>
          <w:sz w:val="28"/>
          <w:sz w:val="28"/>
          <w:szCs w:val="28"/>
          <w:rtl w:val="true"/>
          <w:lang w:bidi="fa-IR"/>
        </w:rPr>
        <w:t>حکم احتیاط، احتیاط بکن و از هر دو اجتناب نما، چه علم تو اجمالی باشد و چه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حاصل سخن شما چیست؟</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ارتکاب مشتبهین به دلیل علم اجمالی حتما حرام است و لو اینکه مشتبهین را خود به وجود نیاورده و قصد سوئی هم در کار نباشد، چه برسد به اینکه کسی به قصد سوء با علم اجمالی مخالفت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هر دو اناء را در اثر اختلاط مشتبه کند تا به شرب خمر برسد و یا اینکه دو مرئه حلیله و اجنبیّه را در تاریکی قرار دهد و مشتبه کند تا به اجنبیّه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مرأتین مشتبهین، علاوه بر علم اجمالی یک اصل موضوعی هم در کار است که عدم الزوجیة است پس اگر به حضرات اعتراض کنید که چرا ارتکاب به مشتبهین را اجازه داده‌اید به شما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جائی چنین اجازه‌ای داده‌ایم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سوئی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موضوعی بر اصل حکمی حاکم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تشریح المسائل اثبات کردیم که اصل موضوعی هم در اینجا قابل اجراء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صاحب حدائق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اجمالی واحد بالنوع باشد ارتکابش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شما اجمالا می‌دانی خمری در کار است نمی‌دانی کدام یکی از دو ظرف است، حال آن یکی ظرف باشد خمر است، این یکی هم باشد خمر است، چرا که واحد بالنوع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واحد بالنوع می‌دانی که خطاب اجتنب عن الخمر متوجه شماست و لذا تکلیف بر شما منجّز است و نمی‌توانی اطراف شبهه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مشتبه و یا علم اجمالی متعدّد بالنوع باشد، تکلیف بر شما منجّز نیست و می‌توان هر دو را مرتکب شد، چرا که نمی‌دانی کدام خطاب متوجه توست خطاب اجتنب عن الخمر و یا اجتنب عن الغصب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صاحب حدائق چه کسی گفته است که انسان باید بداند کدام خطاب متوجّه اوست تا به آن استناد کند؟ این مطلب شما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شما بدانی که این اناء حرام است چه با عنوان خمریت باشد چه با عنوان غصبیت اجتناب از آن لازم است، چون تفصیلا حرمتش را می‌دانی و تنها عنوانش برای شما مشخص نیست و نمی‌دانی که خمر است و یا غصب، هرکدام باشد شما می‌توانید بگوئید چون عنوان هریک برایتان مشخص نیست می‌توانید هر دو را مرتکب شوید</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فرقی ندارد که شما بدانید کدام خطاب متوجه شماست و یا اینکه میان خطابین مردّد باشید</w:t>
      </w:r>
      <w:r>
        <w:rPr>
          <w:rFonts w:eastAsia="IRNazanin" w:cs="IRNazanin"/>
          <w:color w:val="111111"/>
          <w:sz w:val="28"/>
          <w:szCs w:val="28"/>
          <w:rtl w:val="true"/>
          <w:lang w:bidi="fa-IR"/>
        </w:rPr>
        <w:t>.</w:t>
      </w:r>
      <w:bookmarkStart w:id="58" w:name="pg12644_119852"/>
    </w:p>
    <w:p>
      <w:pPr>
        <w:pStyle w:val="BookText"/>
        <w:rPr/>
      </w:pPr>
      <w:bookmarkEnd w:id="5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أمّا المقام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کلا المشتبهین وفاقا للمشهور، و فی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مقطوع به فی کلام الأصحاب، و نسبه المحقّق البهبهانی فی فوائده إلی الأصحاب، و عن المحقّق المقدّس الکاظمی فی شرح الوافیة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دعوی الإجماع صریحا، و ذهب جماعة إلی عدم وجوبه، و حکی عن بعض القرعة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لنا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إذا ثبت کون أدلّة تحریم المحرّمات شاملة للمعلوم إجمالا و لم یکن هنا مانع عقلیّ أو شرعیّ من تنجّز التکلیف به، لزم بحکم العقل التحرّز عن ارتکاب ذلک المحرّم بالاجتناب عن کلا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بعبارة اخری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بذلک المعلوم إجمالا إن لم یکن ثابتا جازت المخالفة القطعیّة، و المفروض فی هذا المقام التسالم علی حرمتها، و إن کان ثابتا وجب الاحتیاط فیه بحکم العقل، إذ یحتمل أن یکون ما یرتکبه من المشتبهین هو الحرام الواقعی، فیعاقب علیه، لأنّ المفروض لمّا کان ثبوت التکلیف بذلک المحرّم لم یقبح العقاب علیه إذا اتّفق ارتکابه و لو لم یعلم به حین الارتکاب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اختبر ذلک من حال العبد إذا قال له المولی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و تحرّز عن الخمر المردّد بین هذین الإناءین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فإنّک لا تکاد ترتاب فی وجوب الاحتیاط، و لا فرق بین هذا الخطاب و بین أدلّة المحرّمات الثابتة فی الشریعة إلّا العموم و الخصوص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59" w:name="__RefHeading___Toc359143_222507752"/>
      <w:bookmarkStart w:id="60" w:name="_Toc22"/>
      <w:bookmarkEnd w:id="59"/>
      <w:r>
        <w:rPr>
          <w:rtl w:val="true"/>
        </w:rPr>
        <w:t>اما مقام دوم</w:t>
      </w:r>
      <w:r>
        <w:rPr>
          <w:rtl w:val="true"/>
        </w:rPr>
        <w:t xml:space="preserve">: </w:t>
      </w:r>
      <w:r>
        <w:rPr>
          <w:rtl w:val="true"/>
        </w:rPr>
        <w:t>آیا اجتناب از تمام شبهات واجب است؟</w:t>
      </w:r>
      <w:bookmarkEnd w:id="60"/>
    </w:p>
    <w:p>
      <w:pPr>
        <w:pStyle w:val="BookText"/>
        <w:rPr/>
      </w:pPr>
      <w:r>
        <w:rPr>
          <w:rFonts w:ascii="IRNazanin" w:hAnsi="IRNazanin" w:eastAsia="IRNazanin"/>
          <w:color w:val="111111"/>
          <w:sz w:val="28"/>
          <w:sz w:val="28"/>
          <w:szCs w:val="28"/>
          <w:rtl w:val="true"/>
          <w:lang w:bidi="fa-IR"/>
        </w:rPr>
        <w:t xml:space="preserve">پس قول حق در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موافقت قطعیّه با موارد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وجوب احتیاط و اجتناب است از هر دو طرف شبهه، به جهت موافقت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کتاب مدارک، به وجوب احتیاط در کلام اصحاب قطع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نسبت داده وجوب احتیاط را محقّق بهبهانی در کتاب فوائدش به اصحاب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جانب محقّق مقدّس کاظمی در شرح وافیه، صراحتا ادّعای اجماع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جماعتی به عدم وجوب احتیاط قائل شده‌اند و از برخی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قرعه حکایت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شیخ بر وجوب احتیاط در ما نحن فیه دلیل ما بر آنچه گفتیم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شد که ادلّه تحریم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معلوم 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خمر مردّد بین الاناءین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در حالی که مانع عقلی و شرعی از تنجّز تکلیف به سبب علم اجمالی در اینجا وجود نداشت، تحرّز و اجتناب از ارتکاب آن محرّم با اجتناب از هر دو مشتبه، عقلا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آن معلوم بالاجمال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خمر مردّد بین الاناءین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 یکی از وجوه ثلاثه در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ثبوت نرسید مخالفت قطعیه جایز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می‌توانید هر دو اناء را مرتکب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فرض ما در مقام دوّم، فرض و تسلیم در برابر حرمت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این اناء در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احتیاط و اجتناب در آن به حکم عقل واجب است، چرا که احتمال دارد آنچه را که از انائین مشتبهین مرتکب می‌شود، همان حرام واقعی باشد که در نتیجه بخاطر آن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مفروض ما این است که وقتی ثبوت تکلیف به آنکه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است، در صورتی که مرتکب آن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بخورد و اتفاقا مصادف با واقع درآید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بر او قبیح نیست، اگرچه در هنگام ارتکاب بدان علم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نداند که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تنظیر شیخ در مسئله امتحان و آزمایش کن مطلب ما را با حال یک عبد، هنگامی که مولایش به او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خمری که مردّد است میان دو اناء، پس شما در وجوب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عبد نسبت به آن انائین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نداری</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فرقی بین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 به عبدش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ادلّه محرّمات ثابته در شریعت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المردّد بین الإناءین که عبد وظیفه‌اش اجتناب از هر دو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مگر در عموم و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حق تعالی به‌طور کلی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و آن مولی در مورد خاصّی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w:t>
      </w:r>
      <w:bookmarkStart w:id="61" w:name="pg12644_119854"/>
    </w:p>
    <w:p>
      <w:pPr>
        <w:pStyle w:val="Heading5"/>
        <w:numPr>
          <w:ilvl w:val="4"/>
          <w:numId w:val="1"/>
        </w:numPr>
        <w:rPr/>
      </w:pPr>
      <w:bookmarkStart w:id="62" w:name="__RefHeading___Toc359145_222507752"/>
      <w:bookmarkStart w:id="63" w:name="_Toc23"/>
      <w:bookmarkEnd w:id="61"/>
      <w:bookmarkEnd w:id="62"/>
      <w:r>
        <w:rPr>
          <w:rtl w:val="true"/>
        </w:rPr>
        <w:t>تشریح المسائل</w:t>
      </w:r>
      <w:bookmarkEnd w:id="63"/>
    </w:p>
    <w:p>
      <w:pPr>
        <w:pStyle w:val="BookText"/>
        <w:rPr/>
      </w:pPr>
      <w:r>
        <w:rPr>
          <w:rFonts w:ascii="IRNazanin" w:hAnsi="IRNazanin" w:eastAsia="IRNazanin"/>
          <w:color w:val="111111"/>
          <w:sz w:val="28"/>
          <w:sz w:val="28"/>
          <w:szCs w:val="28"/>
          <w:rtl w:val="true"/>
          <w:lang w:bidi="fa-IR"/>
        </w:rPr>
        <w:t>در مرحله دوّم راجع به چه مسئله‌ای بحث می‌شود؟</w:t>
      </w:r>
    </w:p>
    <w:p>
      <w:pPr>
        <w:pStyle w:val="BookText"/>
        <w:rPr/>
      </w:pPr>
      <w:r>
        <w:rPr>
          <w:rFonts w:ascii="IRNazanin" w:hAnsi="IRNazanin" w:eastAsia="IRNazanin"/>
          <w:color w:val="111111"/>
          <w:sz w:val="28"/>
          <w:sz w:val="28"/>
          <w:szCs w:val="28"/>
          <w:rtl w:val="true"/>
          <w:lang w:bidi="fa-IR"/>
        </w:rPr>
        <w:t>اینکه آیا موافقت احتمالیّه با علم اجمالی برای اجتناب از یک طرف شبهه و حق ارتکاب در بقیه اطراف شبهه کفایت می‌کند؟ و یا اینکه موافقت قطعیّه یعنی احتیاط کردن و اجتناب از هر دو طرف شبهه واجب است و اکتفاء به یک طرف کفایت نمی‌کند؟</w:t>
      </w:r>
    </w:p>
    <w:p>
      <w:pPr>
        <w:pStyle w:val="BookText"/>
        <w:rPr/>
      </w:pPr>
      <w:r>
        <w:rPr>
          <w:rFonts w:ascii="IRNazanin" w:hAnsi="IRNazanin" w:eastAsia="IRNazanin"/>
          <w:color w:val="111111"/>
          <w:sz w:val="28"/>
          <w:sz w:val="28"/>
          <w:szCs w:val="28"/>
          <w:rtl w:val="true"/>
          <w:lang w:bidi="fa-IR"/>
        </w:rPr>
        <w:t>به عبارت دیگر حال که مخالفت قطعیه با موارد علم اجمالی حرام شد و ما مجاز نیستیم که انائین مشتبهین را مرتکب شویم، آیا موافقت قطعیه واجب است و باید از هر دو اناء اجتناب کنیم؟ و یا اینکه نه موافقت قطعیه واجب نبوده و موافقت احتمالی کفایت می‌کند و در نتیجه اگر از یکی اجتناب کنیم در موافقت با علم اجمالی کفایت کرده و می‌توانیم آن یکی را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آیا علم اجمالی نسبت به موافقت قطعیه علّت تامه است یا مقتضی و یا هیچ‌کدام؟</w:t>
      </w:r>
    </w:p>
    <w:p>
      <w:pPr>
        <w:pStyle w:val="BookText"/>
        <w:rPr/>
      </w:pPr>
      <w:r>
        <w:rPr>
          <w:rFonts w:ascii="IRNazanin" w:hAnsi="IRNazanin" w:eastAsia="IRNazanin"/>
          <w:color w:val="111111"/>
          <w:sz w:val="28"/>
          <w:sz w:val="28"/>
          <w:szCs w:val="28"/>
          <w:rtl w:val="true"/>
          <w:lang w:bidi="fa-IR"/>
        </w:rPr>
        <w:t>چه پاسخی به مسئله فوق داده شده است؟</w:t>
      </w:r>
    </w:p>
    <w:p>
      <w:pPr>
        <w:pStyle w:val="BookText"/>
        <w:rPr/>
      </w:pPr>
      <w:r>
        <w:rPr>
          <w:rFonts w:ascii="IRNazanin" w:hAnsi="IRNazanin" w:eastAsia="IRNazanin"/>
          <w:color w:val="111111"/>
          <w:sz w:val="28"/>
          <w:sz w:val="28"/>
          <w:szCs w:val="28"/>
          <w:rtl w:val="true"/>
          <w:lang w:bidi="fa-IR"/>
        </w:rPr>
        <w:t>به‌طور کلی چهار نظریه و یا پاسخ در رابطه با سؤال مزبور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فالحق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کلا المشتبهین وفاقا للمشهور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انتخاب قول حق است توسط شیخ مبنی بر اینکه موافقت قطعیه واجب است و باید احتیاط کرده از هر دو اناء اجتناب نمود چنانکه قول مشهور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عقیده مشهور علماء این است که علم اجمالی نسبت به موافقت قطعیّه مقتضی است یعنی اگر مانع شرعی تأثیر می‌کند، لکن اگر خود شارع در ارتکاب احد الطرفین علی البدل اجازه دهد، ارتکاب احدهما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مقطوع به فی کلام الاصحاب،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سید محمّد عاملی رأی مذکور را رأی قطعی در کلام امامیّه خوانده است و محقّق بهبهانی آن را به اصحاب یعنی فقهای امامیّه نسبت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دعوی الاجماع صریحا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اسد اللّه کاظمی در شرح وافیه با صراحت در مسأله مزبور ادّعای اجماع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ذهب جماعة الی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گروهی موافقت قطعیّه با علم اجمالی را واجب ندانسته و ارتکاب برخی از اطراف شبهه را اختیاری می‌شمارند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ارتکاب احدهما را بالاختیار جایز می‌دانند یعنی یکی را مرتکب شود و از دیگری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حکی عن بعض القرعة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این است که برخی قرعه را شرط کرده‌اند، چرا که تشخیص خلّ و خمر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روی‌هم‌رفته در این دو مقام که حرمت مخالفت قطعیّه و وجوب موافقت قطعیّه است و به عبارت دیگر در شبهه محصوره و یا در مشتبهین چه اقوالی مطرح است مهمّات آن را بنویسید؟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قول این بود که مخالفت قطعیّه جایز است و لذا می‌توان انائین مشتبهین را مرتکب شد، چرا که علم اجمالی علّت تامّه برای حرمت مخالفت قطعیّه نیست و بلکه مقتضی آن است و قانون مقتضی آنست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لا المانع مقتضی تأثیر خودش را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مانع وجود دارد که اخبار الحلّ است و لذا علم اجمالی کالجهل رأسا است و بلااثر، این‌ها همانهایی هستند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تعلم انه حرام بعینه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پاسخ آنها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 این بود که ارتکاب مشتبهین جایز است لکن تدریجا و لا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علم اجمالی نه علّت تامّه است برای حرمت مخالفت قطعیه و نه مقتضی بلکه کالجهل رأسا است یعنی همان‌طوری‌که انسان شاک به شک بدوی مجاز است هریک از مشتبهین را مرتکب شود همین‌طور هم عالم به علم اجمالی حقّ دارد کلا المشتبهین را مرتکب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دفعة قابل ارتکاب‌اند، ارتکاب مشتبهین جایز نیست لکن اگر معا و دفعة قابل ارتکاب نیستند مثل مباشرت مرأتین، ارتکاب مشتبهین به صورت تدریجی عیبی نداشته و جایز است که این قول نیز پاسخ داده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 از صاحب حدائق این بود که اگر تکلیف واحد بالنوع باشد، مخالفت جایز نیست و لکن اگر مختلف بالنوع باشد فی المثل یکی خلّ و یکی خمر، مخالفت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دیگر قول شیخ بود که حرمت مخالفت قطعیّه بود و اما اقوال در مقام دوم عبارت بود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به قرعه بود بدین معنا که گروهی از علماء در رابطه با مسئله احتیاط و موافقت قطعیّه در باب علم اجمالی قائل به قرعه شده‌اند یعنی اجتناب از طرفین شبهه لازم نیست، بلکه اجتناب از حرام واقعی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حرام واقعی بر ما مشتبه شده است با قرعه آن را تعیین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لنا علی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اذا ثبت کون ادلّه 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شیخ است بر این کلامش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رأی صواب و حقّ در این مسئله وجوب اجتناب از تمام افراد مشتبه است در شبهه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چیست؟</w:t>
      </w:r>
    </w:p>
    <w:p>
      <w:pPr>
        <w:pStyle w:val="BookText"/>
        <w:rPr/>
      </w:pPr>
      <w:r>
        <w:rPr>
          <w:rFonts w:ascii="IRNazanin" w:hAnsi="IRNazanin" w:eastAsia="IRNazanin"/>
          <w:color w:val="111111"/>
          <w:sz w:val="28"/>
          <w:sz w:val="28"/>
          <w:szCs w:val="28"/>
          <w:rtl w:val="true"/>
          <w:lang w:bidi="fa-IR"/>
        </w:rPr>
        <w:t>شمول ادلّه تحریم محرّمات نسبت به معلوم اجمالی است و لذا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مانع شرعی و یا عقلی از منجّز شدن تکلیف با اجمالی بودن معلوم وجود ندارد لذا به حکم عقل، احتراز از ارتکاب آن محرّم اجمالی به وسیله اجتناب از تمام افراد مشتبه لازم است، چرا؟</w:t>
      </w:r>
    </w:p>
    <w:p>
      <w:pPr>
        <w:pStyle w:val="BookText"/>
        <w:rPr/>
      </w:pPr>
      <w:r>
        <w:rPr>
          <w:rFonts w:ascii="IRNazanin" w:hAnsi="IRNazanin" w:eastAsia="IRNazanin"/>
          <w:color w:val="111111"/>
          <w:sz w:val="28"/>
          <w:sz w:val="28"/>
          <w:szCs w:val="28"/>
          <w:rtl w:val="true"/>
          <w:lang w:bidi="fa-IR"/>
        </w:rPr>
        <w:t>زیرا احتمال دارد آن فردی که قصد ارتکاب آن را دارد همان حرام واقعی باشد و فرد برای آن کیفر شود، چرا که تکلیف با محرّم اجمالی ثابت است و کیفر برآن قبیح نیست در نتیجه اصل حلیّت در شبهه تحریمیّه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آنکه ثابت شد که حرام واقعی در ضمن افراد مشبهه وجود دارد و تکلیف به اجتناب از آن منجّز است با اشتغال یقینی به ترک حرام واقعی، مقتضای عقل، احتیاط و دوری گزیدن از تمام افراد مشتبه است تا در محذور فعل حرام واقع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دلیل شیخ را به زبان ساده‌تر بنویسید؟</w:t>
      </w:r>
    </w:p>
    <w:p>
      <w:pPr>
        <w:pStyle w:val="BookText"/>
        <w:rPr/>
      </w:pPr>
      <w:r>
        <w:rPr>
          <w:rFonts w:ascii="Amiri" w:hAnsi="Amiri" w:eastAsia="Amiri" w:cs="Amiri"/>
          <w:color w:val="111111"/>
          <w:sz w:val="28"/>
          <w:sz w:val="28"/>
          <w:szCs w:val="28"/>
          <w:rtl w:val="true"/>
          <w:lang w:bidi="ar-SA"/>
        </w:rPr>
        <w:t>در مقام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ثبت رسید که مقتضی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ادلّه محرّمات تعمیم داشته و موارد علم اجمالی را هم در برمی‌گیرند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شد که مانع از تنجّز تکلیف معلوم بالاجمال نیز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عقلا مانعی از تنجّز وجود دارد و نه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ما یک خطاب منجّز داریم که معصیت آن حرام است و باید از آن اجتناب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نیز تنها راه اجتناب از حرام واقعی عبارتست از اجتناب از هر دو طرف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از هر طرف که اجتناب کنیم یقین حاصل نمی‌شود که از حرام واقعی اجتناب کرده باشیم و خطاب اجتنب، امتثال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باب مقدّمه علمیّه باید از هر دو مشتبه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عقل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الاشتغال الیقینی یستدعی الفراغ الیقینی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فراغت یقینیه حاصل نمی‌شود مگر با اجتناب از هر دو طرف شبهه</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اگر از شیخ بپرسیم شما که در مقام دوّم فرمودید موافقت قطعیّه با مشتبهین واجب</w:t>
      </w:r>
    </w:p>
    <w:p>
      <w:pPr>
        <w:pStyle w:val="BookText"/>
        <w:rPr/>
      </w:pPr>
      <w:r>
        <w:rPr>
          <w:rFonts w:ascii="IRNazanin" w:hAnsi="IRNazanin" w:eastAsia="IRNazanin"/>
          <w:color w:val="111111"/>
          <w:sz w:val="28"/>
          <w:sz w:val="28"/>
          <w:szCs w:val="28"/>
          <w:rtl w:val="true"/>
          <w:lang w:bidi="fa-IR"/>
        </w:rPr>
        <w:t>است و باید از هر دو اناء اجتناب نمود دلیلتان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مقام اوّل و مقام دوّم در نفی و اثبات تلازم است به این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مقام اوّل مخالفت قطعیه حرام نباشد، در مقام دوم هم موافقت قطعیّه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مقام اوّل مخالفت قطعیه حرام باشد، در مقام دوّم هم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در مقام اوّل ثابت کردیم که مخالفت قطعیه با معلوم بالاجمال حرام است، در مقام دوم هم قائل می‌شویم که موافقت قطعیّه طبق آنچه گذشت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شما در چه صورت و چگونه می‌شود که علم اجمالی بالاثر باشد و مخالفت قطعیه حرام نباشد و بتوان هر دو طرف مشتبه را مرتکب شد؟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وضع شده است برای معانی معلومه، بدین معنا که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یعنی الخمر المعلوم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بگوئیم که شارع این الفاظ را برای موضوعات وضع نموده و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المعلوم حرام، نه اینکه الفاظ وضع شده باشند برای معانی معلومه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این الفاظ وضع نشده باشند برای معانی معلومه و یا شارع این الفاظ را وضع نکرده باشد برای معانی معلومه و لکن شرط تنجّز تکلیف علم تفصیلی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 شی‌ء لک حلال حتی تعلم انه حرام بعینه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ما ثابت کردیم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الفاظ برای معانی واقعیّه وضع شده‌اند و نه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این الفاظ را برای موضوعات وضع نفرموده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هم شرط تنجّز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علم اجمالی حرام است و لذا در مقام دوّم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مفرّی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هریک از انائین که مرتکب شوی احتمال عقاب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انائین مشتبهین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قبح عقاب بلابیان مربوط به شک در تکلیف است و دفع عقاب محتمل مربوط به مکلّف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بیانات مذکور چه قواعد و قوانینی استنباط می‌شود؟</w:t>
      </w:r>
    </w:p>
    <w:p>
      <w:pPr>
        <w:pStyle w:val="BookText"/>
        <w:rPr/>
      </w:pPr>
      <w:r>
        <w:rPr>
          <w:rFonts w:ascii="IRNazanin" w:hAnsi="IRNazanin" w:eastAsia="IRNazanin"/>
          <w:color w:val="111111"/>
          <w:sz w:val="28"/>
          <w:sz w:val="28"/>
          <w:szCs w:val="28"/>
          <w:rtl w:val="true"/>
          <w:lang w:bidi="fa-IR"/>
        </w:rPr>
        <w:t>دو قانون مسلّم در باب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مخالفت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دلیلتان بر هریک از دو قاعده مزبور چیست؟</w:t>
      </w:r>
    </w:p>
    <w:p>
      <w:pPr>
        <w:pStyle w:val="BookText"/>
        <w:rPr/>
      </w:pP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دفع عقاب قطعی عقلا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مقرونه به علم اجمالی، ارتکاب جمیع الاطراف مستلزم قطع به مخالفت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با موارد علم اجمالی عقلا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یقینی مستدعی فراغت یقینیّه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مقرونه به علم اجمالی اشتغال یقینی به یکی از دو یا چند طرف شبهه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اشتغال یقینی به برخی اطراف شبهه، عقل حکم به تحصیل فراغت یقینیه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یقین به امتثال تکلیف، به آن است که از باب مقدّمه علمیّه از هر دو طرف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عقل موافقت قطعیّه و اجتناب از دو طرف شبهه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استفاده‌ای از این دو قاعده می‌شود؟</w:t>
      </w:r>
    </w:p>
    <w:p>
      <w:pPr>
        <w:pStyle w:val="BookText"/>
        <w:rPr/>
      </w:pPr>
      <w:r>
        <w:rPr>
          <w:rFonts w:ascii="IRNazanin" w:hAnsi="IRNazanin" w:eastAsia="IRNazanin"/>
          <w:color w:val="111111"/>
          <w:sz w:val="28"/>
          <w:sz w:val="28"/>
          <w:szCs w:val="28"/>
          <w:rtl w:val="true"/>
          <w:lang w:bidi="fa-IR"/>
        </w:rPr>
        <w:t>هرکجا ظواهر احادیث شرعیّه با این دو قانون در تضاد قرار گرفت، ما ظواهر را توجیه کرده و برخلاف ظاهر حمل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حمل برخلاف ظاهر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بر شبهات بدویه حمل می‌کنیم چنانکه در احادیث کل شی‌ء لک حلال چنین 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 را بر شبهات مقرونه به علم اجمالی که غیر محصوره هستند، حمل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حمل می‌کنیم بر اینکه آن مورد حدیث، مورد خاصّی بوده و از قانون شبهات مقرونه محصوره خارج است و هکذا من التوجیهات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قاعده اشتغال مؤیّدات شرعیه‌ای هم دارد؟</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چنانکه در شرح آمد مؤیدات مورد نظر به قرار ذیل‌اند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ما اجتمع الحلال و الحرام الّا غلب الحرام الحلال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 اترکوا ما لا بأس به حذرا عمّا به البأس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فی الصلاة فی الثوبین المشتبهین و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الإناءین المشتبهین خصوصا مع فتوی الاصحاب بلاخلاف علی وجوب الاجتناب عن استعمالها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اختبر ذلک من حال العبد اذا قال له المولی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شاهد مطلبی است که جناب شیخ در اثبات وجوب موافقت قطعیّه و قول حقّ آورده مبنی بر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العرف و عقلاء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مولایی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المردّد بین هذین الإناءین، بلاتردید وجدان حکم به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اگر این عبد احتیاط را از دست داده از هر دو طرف شبهه اجتناب نکند، همان عقلاء او را مستحقّ مذمت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که ما خطاب شرعی و مولوی اجتنب عن الخمر را داریم، باید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آن خطاب عرفی و این خطاب شرعی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عرفی اختصاص دارد به موارد علم اجمالی ولی خطابات شرعیّه مورد بحث، هم شامل موارد علم تفصیلی، هم شامل موارد علم اجمالی و حتی شامل موارد شک و جهل نیز می‌شوند</w:t>
      </w:r>
      <w:r>
        <w:rPr>
          <w:rFonts w:eastAsia="IRNazanin" w:cs="IRNazanin"/>
          <w:color w:val="111111"/>
          <w:sz w:val="28"/>
          <w:szCs w:val="28"/>
          <w:rtl w:val="true"/>
          <w:lang w:bidi="fa-IR"/>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مقام عمل و امتثال و احتیاط فرقی میان احتیاط عقلی و شرعی نیست</w:t>
      </w:r>
      <w:r>
        <w:rPr>
          <w:rFonts w:eastAsia="IRNazanin" w:cs="IRNazanin"/>
          <w:color w:val="111111"/>
          <w:sz w:val="28"/>
          <w:szCs w:val="28"/>
          <w:rtl w:val="true"/>
          <w:lang w:bidi="fa-IR"/>
        </w:rPr>
        <w:t>.</w:t>
      </w:r>
      <w:bookmarkStart w:id="64" w:name="pg12644_119860"/>
    </w:p>
    <w:p>
      <w:pPr>
        <w:pStyle w:val="BookText"/>
        <w:rPr/>
      </w:pPr>
      <w:bookmarkEnd w:id="6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فی کلا المشتبهین جاریة فی نفسها و معتبرة لو لا المعارض، و غایة ما یلزم فی المقام تعارض الأصلین، فیتخیّر فی العمل فی أحد المشتبهین، و لا وجه لطرح کلیهما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أصالة الحلّ غیر جاریة هنا بعد فرض کون المحرّم الواقعی مکلّفا بالاجتناب عنه منجّزا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هو مقتضی الخطاب بالاجتناب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مقتضی العقل فی الاشتغال الیقینی بترک الحرام الواقعی هو الاحتیاط و التحرّز عن کلا المشتبهین حتّی لا یقع فی محذور فعل الحرام، و هو معنی المرسل المروی فی بعض کتب الفتاوی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 ما لا بأس به حذرا عمّا به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فلا یبقی مجال للإذن فی فعل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سیجی‌ء فی باب الاستصحاب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فی تعارض کلّ أصلین إذا لم یکن أحدهما حاکما علی الآخر، هو التساقط لا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65" w:name="__RefHeading___Toc359147_222507752"/>
      <w:bookmarkStart w:id="66" w:name="_Toc24"/>
      <w:bookmarkEnd w:id="65"/>
      <w:r>
        <w:rPr>
          <w:rtl w:val="true"/>
        </w:rPr>
        <w:t>توهّم جریان اصالة الحلّ در هریک از مشتبهین و تخییر میان آن دو</w:t>
      </w:r>
      <w:bookmarkEnd w:id="66"/>
    </w:p>
    <w:p>
      <w:pPr>
        <w:pStyle w:val="BookText"/>
        <w:rPr/>
      </w:pPr>
      <w:r>
        <w:rPr>
          <w:rFonts w:ascii="IRNazanin" w:hAnsi="IRNazanin" w:eastAsia="IRNazanin"/>
          <w:color w:val="111111"/>
          <w:sz w:val="28"/>
          <w:sz w:val="28"/>
          <w:szCs w:val="28"/>
          <w:rtl w:val="true"/>
          <w:lang w:bidi="fa-IR"/>
        </w:rPr>
        <w:t>اگر 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اصالة الحلّ فی نفسها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 نظر از خطاب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هریک از مشتبهین جاری است و دارای ارزش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معارضی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نهایت چیزی که در ما نحن فیه لازم می‌آید، تعارض اصلین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میدان تنها از آن اصلین نیست، بلکه از آن اجتنب عن الخمر نیز هست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می‌شود عمل در یکی از دو مشتبه و دلیلی بر ردّ و دوراندازی هر دو اصالة الحلّ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عمل به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Heading5"/>
        <w:numPr>
          <w:ilvl w:val="4"/>
          <w:numId w:val="1"/>
        </w:numPr>
        <w:rPr/>
      </w:pPr>
      <w:bookmarkStart w:id="67" w:name="__RefHeading___Toc359149_222507752"/>
      <w:bookmarkStart w:id="68" w:name="_Toc25"/>
      <w:bookmarkEnd w:id="67"/>
      <w:r>
        <w:rPr>
          <w:rtl w:val="true"/>
        </w:rPr>
        <w:t>پاسخ شیخ اعظم به اشکال فوق</w:t>
      </w:r>
      <w:bookmarkEnd w:id="68"/>
    </w:p>
    <w:p>
      <w:pPr>
        <w:pStyle w:val="BookText"/>
        <w:rPr/>
      </w:pPr>
      <w:r>
        <w:rPr>
          <w:rFonts w:ascii="IRNazanin" w:hAnsi="IRNazanin" w:eastAsia="IRNazanin"/>
          <w:color w:val="111111"/>
          <w:sz w:val="28"/>
          <w:sz w:val="28"/>
          <w:szCs w:val="28"/>
          <w:rtl w:val="true"/>
          <w:lang w:bidi="fa-IR"/>
        </w:rPr>
        <w:t xml:space="preserve">این است که اصالة الحلّ در اینجا و پس از فرض محرّم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است به اجتناب از آن درحالی‌که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 واقعی بر 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شده است جاری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مقتضای خطاب، اجتناب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5"/>
        <w:numPr>
          <w:ilvl w:val="4"/>
          <w:numId w:val="1"/>
        </w:numPr>
        <w:rPr/>
      </w:pPr>
      <w:bookmarkStart w:id="69" w:name="__RefHeading___Toc359151_222507752"/>
      <w:bookmarkStart w:id="70" w:name="_Toc26"/>
      <w:bookmarkEnd w:id="69"/>
      <w:r>
        <w:rPr>
          <w:rtl w:val="true"/>
        </w:rPr>
        <w:t>حکم در تعارض اصلین تساقط است و نه تخییر</w:t>
      </w:r>
      <w:bookmarkEnd w:id="70"/>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مقتضای عقل در اشتغال یقینی به ترک حرام واقعی، احتیاط و اجتناب از هر دو مشتبه است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محذور و مشکل فعل حرام واقع نشود</w:t>
      </w:r>
      <w:r>
        <w:rPr>
          <w:rFonts w:eastAsia="IRNazanin" w:cs="IRNazanin"/>
          <w:color w:val="111111"/>
          <w:sz w:val="28"/>
          <w:szCs w:val="28"/>
          <w:rtl w:val="true"/>
          <w:lang w:bidi="fa-IR"/>
        </w:rPr>
        <w:t>.</w:t>
      </w:r>
      <w:bookmarkStart w:id="71" w:name="pg12644_119861"/>
    </w:p>
    <w:p>
      <w:pPr>
        <w:pStyle w:val="BookText"/>
        <w:rPr/>
      </w:pPr>
      <w:bookmarkEnd w:id="71"/>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آن حدیث مروی در برخی از کتب فتاوی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خیر آنچه اشکالی به واسطه آن پیش نمی‌آید، به خاطر حذر و نجات از آنچه به واسطه آن اشکال ایجاد می‌شود بگذر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خیر خلّ بگذر تا گرفتار خمر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دیگر مجالی باقی نمی‌ماند برای اذن شارع در انجام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استصحاب نیز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حکم در تعارض دو اصل، اگر احدهما نسبت به دیگری حاکم نباشد، تساقط است و نه تخییر</w:t>
      </w:r>
      <w:r>
        <w:rPr>
          <w:rFonts w:eastAsia="IRNazanin" w:cs="IRNazanin"/>
          <w:color w:val="111111"/>
          <w:sz w:val="28"/>
          <w:szCs w:val="28"/>
          <w:rtl w:val="true"/>
          <w:lang w:bidi="fa-IR"/>
        </w:rPr>
        <w:t>.</w:t>
      </w:r>
    </w:p>
    <w:p>
      <w:pPr>
        <w:pStyle w:val="Heading5"/>
        <w:numPr>
          <w:ilvl w:val="4"/>
          <w:numId w:val="1"/>
        </w:numPr>
        <w:rPr/>
      </w:pPr>
      <w:bookmarkStart w:id="72" w:name="__RefHeading___Toc359153_222507752"/>
      <w:bookmarkStart w:id="73" w:name="_Toc27"/>
      <w:bookmarkEnd w:id="72"/>
      <w:r>
        <w:rPr>
          <w:rtl w:val="true"/>
        </w:rPr>
        <w:t>تشریح المسائل</w:t>
      </w:r>
      <w:bookmarkEnd w:id="73"/>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اصالة الحل فی کلا المشتبهین جاریة فی نفسها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 و یا قول دیگری است در برابر قول شیخنا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در موارد علم اجمالی واجب است مبنی بر اینکه خیر، موافقت قطعیه واجب نیست و موافقت احتمالیه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در انائین مشتبهین می‌توانی یکی را مرتکب و از دیگری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حضرات بر این مدّعا چیست؟</w:t>
      </w:r>
    </w:p>
    <w:p>
      <w:pPr>
        <w:pStyle w:val="BookText"/>
        <w:rPr/>
      </w:pPr>
      <w:r>
        <w:rPr>
          <w:rFonts w:ascii="IRNazanin" w:hAnsi="IRNazanin" w:eastAsia="IRNazanin"/>
          <w:color w:val="111111"/>
          <w:sz w:val="28"/>
          <w:sz w:val="28"/>
          <w:szCs w:val="28"/>
          <w:rtl w:val="true"/>
          <w:lang w:bidi="fa-IR"/>
        </w:rPr>
        <w:t>این است که ما در شبهه محصوره دوگونه دلیل داریم و لذا با جمع میان دو دلیل از احدهما اجتناب و در احدهما مرخّص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دو جور یا دوگونه دلیل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حتی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دو ظرف داری و اجمالا می‌دانی یکی خلّ است و یکی خمر، دلیل واقعی اجتنب عن الخمر از شما می‌خواهد که از خمر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یا فی المثل دلیل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نمی‌دانی حلال است یا حرام، آن چیز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قانون اجتنب عن الخمر، به این مورد نظر دارد هم دلیل 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غایة ما یلزم فی المقام تعارض الاصلین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نتیجه نظر دو دلیل مزبور بر کلا المشتبهین است که سبب تعارض در این مقام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این تعارض چیست؟</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اصالة الحلیّه در این ظرف تعارض می‌کند با اصالة الحلیّه در آن ظرف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چنین تعارضی حاصل می‌شود؟</w:t>
      </w:r>
    </w:p>
    <w:p>
      <w:pPr>
        <w:pStyle w:val="BookText"/>
        <w:rPr/>
      </w:pPr>
      <w:r>
        <w:rPr>
          <w:rFonts w:ascii="IRNazanin" w:hAnsi="IRNazanin" w:eastAsia="IRNazanin"/>
          <w:color w:val="111111"/>
          <w:sz w:val="28"/>
          <w:sz w:val="28"/>
          <w:szCs w:val="28"/>
          <w:rtl w:val="true"/>
          <w:lang w:bidi="fa-IR"/>
        </w:rPr>
        <w:t>زیرا اجتنب عن الخمر به این مورد نظر دارد و الّا تعارضی میان اصلین پیش نمی‌آمد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هرچند تا ظرف هم که داشتیم به ترتیب اصالة الحل و اصل طهارت جاری کرده و یکی‌یکی آنها را مرتکب می‌شدیم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اجتنب عن الخمر در اینجا عامل تعارض می‌شود؟</w:t>
      </w:r>
    </w:p>
    <w:p>
      <w:pPr>
        <w:pStyle w:val="BookText"/>
        <w:rPr/>
      </w:pPr>
      <w:r>
        <w:rPr>
          <w:rFonts w:ascii="IRNazanin" w:hAnsi="IRNazanin" w:eastAsia="IRNazanin"/>
          <w:color w:val="111111"/>
          <w:sz w:val="28"/>
          <w:sz w:val="28"/>
          <w:szCs w:val="28"/>
          <w:rtl w:val="true"/>
          <w:lang w:bidi="fa-IR"/>
        </w:rPr>
        <w:t>زیرا شما اجمالا می‌دانی که یکی خمر است، لذا اگر در این یکی طهارت جاری کنی تعارض می‌کند با اصل طهارت در آن یکی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مستشکل بپرسیم برای رفع تعارض چه باید کرد چه می‌گوید؟</w:t>
      </w:r>
    </w:p>
    <w:p>
      <w:pPr>
        <w:pStyle w:val="BookText"/>
        <w:rPr/>
      </w:pPr>
      <w:r>
        <w:rPr>
          <w:rFonts w:ascii="IRNazanin" w:hAnsi="IRNazanin" w:eastAsia="IRNazanin"/>
          <w:color w:val="111111"/>
          <w:sz w:val="28"/>
          <w:sz w:val="28"/>
          <w:szCs w:val="28"/>
          <w:rtl w:val="true"/>
          <w:lang w:bidi="fa-IR"/>
        </w:rPr>
        <w:t>می‌گوید ارتکاب یکی به شرط اجتناب از دیگری راه حلّ مطلب است، تا یکی بشود سهم کل شی‌ء لک حلال و دیگری بشود سهم اجتنب عن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اشکال مستشکل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مقدار ضرورت از اصلین 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رفع ید در انائین مشتبهین، رفع ید از اجراء یک اصل است نه از دو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قطعیه با موارد علم اجمالی لازم نبوده، موافقت احتمالیه هم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و عبارة اخرای اشکال فوق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و انائین مشتبهین با قطع نظر از علم اجمالی، در خصوص هریک از دو اناء شک در حلیّت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می‌دانیم که یکی از این دو اناء حرام است، در نتیجه نمی‌توانیم در آن اصالة الحلّ جاری کرده، حکم به حلیّت نمائیم چنانکه در مقام اول ثابت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علم اجمالی به احدهما نمی‌توانیم اصل را در هر دو جاری کنیم یعنی تنافی اصالة الحل در هریک از این دو اناء با دیگری عرضی است و نه 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اگرچه مقتضی جریان اصل که همان شک باشد در هر دو اناء موجود است، لکن علم اجمالی مانع جریان هر دو اصل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الضرورات تتقدر بقدرها، ما نیز بقدر ضرورت از اصول رفع ید می‌کنیم و رفع ید در اینجا به این است که از اجراء یک اصل در یک طرف رفع ید کنیم و نه از اجراء هر دو اصل در دو طرف</w:t>
      </w:r>
      <w:r>
        <w:rPr>
          <w:rFonts w:eastAsia="IRNazanin" w:cs="IRNazanin"/>
          <w:color w:val="111111"/>
          <w:sz w:val="28"/>
          <w:szCs w:val="28"/>
          <w:rtl w:val="true"/>
          <w:lang w:bidi="fa-IR"/>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موافقت قطعیّه با موارد علم اجمالی لازم نبوده، موافقت احتمالیه 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الحلّ غیر جاریة هنا بعد فرض کون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پاسخ شیخ است به اشکال و استدلال فوق مبنی بر اینکه با فرض وجود علم اجمالی دیگر نوبت به جریان اصالة الحلّ در مشتبهین نمی‌رسد تا سخن از تعارض پیش آید و شما حکم به تخییر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جناب شیخ بر این مدّعی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 علم اجمالی هم خطاب منجّز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مثل علم تفصیلی مؤثر بوده و باید امتثال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امتثال خطاب، راهی جز احتیاط و اجتناب از هر دو طرف شبهه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برای جریان اصالة الحلّ در اطراف علم اجمالی وجود ندارد تا نوبت به تعارض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شما اجمالا می‌دانی که یکی از این دو ظرف خمر است و مشمول اجتنب عن الخمر می‌شود هریک را که مرتکب شوی احتمال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عقاب محتمل از باب مقدّمه علمیّه اجتناب از هر دو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اینجا شک در حلیّت وجود ندارد تا خطاب کل شی‌ء لک حلال در آن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پاسخ شیخ به اشکال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پای علم اجمالی در کار است و لذا قاعده اشتغال حاکم بر اصالة الحلیّه است یعنی اصالة الحلیّه از آن جائی است که انسان شک بکند که آیا این شی‌ء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اجمالی شکی نمی‌گذارد که یکی از آن دو اناء خمر است و لذا تکلیف را بر تو منجّز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تکلیف بر تو منجّز باشد هریک را که مرتکب شوی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دفع عقاب محتمل، از باب مقدمه علمیّه اجتناب از هر دو طرف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اشتغال و یا قاعده دفع عقاب محتمل، حکومت دارد بر قاعده کل شی‌ء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اینکه حکومت دارد چیست؟</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نظر تفسیری دارد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لک حلال مربوط به جایی است که علم اجمالی وجود ندارد و حال آنکه در اینجا علم اجمالی وجود دارد و میدان از آن حکومت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شیخ در اینجا چیست؟</w:t>
      </w:r>
    </w:p>
    <w:p>
      <w:pPr>
        <w:pStyle w:val="BookText"/>
        <w:rPr/>
      </w:pPr>
      <w:r>
        <w:rPr>
          <w:rFonts w:ascii="IRNazanin" w:hAnsi="IRNazanin" w:eastAsia="IRNazanin"/>
          <w:color w:val="111111"/>
          <w:sz w:val="28"/>
          <w:sz w:val="28"/>
          <w:szCs w:val="28"/>
          <w:rtl w:val="true"/>
          <w:lang w:bidi="fa-IR"/>
        </w:rPr>
        <w:t>سلّمنا که دو اصل اصالة الحلّ در اطراف علم اجمالی جاری شوند و تعارض هم بکنند باز هم نوبت به حکم تخییر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مبحث استصحاب خواهد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اصل عملی باهم تعارض کنند، در حالی که هیچ‌یک حاکم و محکوم نیستند تساقط می‌کنند و جائی برای تخییر نیست</w:t>
      </w:r>
      <w:r>
        <w:rPr>
          <w:rFonts w:eastAsia="IRNazanin" w:cs="IRNazanin"/>
          <w:color w:val="111111"/>
          <w:sz w:val="28"/>
          <w:szCs w:val="28"/>
          <w:rtl w:val="true"/>
          <w:lang w:bidi="fa-IR"/>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در ما نحن فیه دو تا اصالة الحلّ در عرض هم بوده و هر دو نیز اصل حکمی هستند و لذا تعارضا و در نتیجه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نحوه، یستفاد منه حلیّة المشتبهات بالشبهة المجرّدة عن العلم الإجمالی جمیعا، و حلیّة الشّبهات المقرونة بالعلم الإجمالی علی البدل، لأنّ الرخصة فی کلّ شبهة مجرّدة لا تنافی الرخصة فی غیرها، لاحتمال کون الجمیع حلالا فی الواقع، فالبناء علی کون هذا المشتبه بالخمر خلّا، لا ینافی البناء علی کون المشتبه الآخر خلّا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الرخصة فی الشبهة المقرونة بالعلم الإجمالی و البناء علی کونه خلّا لما تستلزم وجوب البناء علی کون المحرّم هو المشتبه الآخر، فلا یجوز الرخصة فیه جمیعا، نعم یجوز الرخصة فیه بمعنی جواز ارتکابه و البناء علی أن المحرّم غیره،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الرخصة فی ارتکاب أحد المشتبهین بالخمر مع العلم بکون أحدهما خمرا، فإنّه لما علم من الأدلّة تحریم الخمر الواقعی و لو تردّد بین الأمرین، کان معنی الرخصة فی ارتکاب أحدهما الإذن فی البناء علی عدم کونه هو الخمر المحرّم علیه و أنّ المحرّم غیره، فکلّ منهما حلال، بمعنی جواز البناء علی کون المحرّم غیره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مقصود الشارع من هذه الأخبار أن یلغی من طرفی الشک فی حرمة الشی‌ء و حلیّته احتمال الحرمة و یجعل محتمل الحلیة فی حکم متیقنها، و لما کان فی المشتبهین بالشبهة المحصورة شک واحد و لم یکن فیه إلّا احتمال کون هذا حلالا و ذاک حراما و احتمال العکس، کان إلغاء احتمال الحرمة فی أحدهما إعمالا له فی الآخر و بالعکس، و کان الحکم الظاهری فی أحدهما بالحلّ حکما ظاهریّا بالحرمة فی الآخر، و لیس معنی حلیّة کلّ منهما إلّا الإذن فی ارتکابه و إلغاء احتمال الحرمة فیه المستلزم لإعماله فی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فتأمّل حتّی لا تتوهّم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استعمال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بالنسبة إلی الشبهات المقرونة بالعلم الإجمالی و الشبهات المجرّدة استعمال فی معنیین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اگر گفته شود</w:t>
      </w:r>
      <w:r>
        <w:rPr>
          <w:rFonts w:eastAsia="IRNazanin" w:cs="IRNazanin"/>
          <w:color w:val="111111"/>
          <w:sz w:val="28"/>
          <w:szCs w:val="28"/>
          <w:rtl w:val="true"/>
          <w:lang w:bidi="fa-IR"/>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سخن امام علیه السّلام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امثال آن، حلیّت تمام مشتبهات به شبهه مجرّده از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حلیّت شبهات مقرونه به علم اجمالی اما علی البدل استفاده می‌شود،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اجازه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شبهه مجرّده‌ای با رخصت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آن تنافی ندارد، چرا که احتمال دارد تمامش در واقع حلال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گذاشتن بر اینکه این مشتبه خمر است منافی با بناء گذاشتن بر اینکه آن یکی مشتبه خلّ است،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اجازه دادن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حلال دانستن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مقرونه بالعلم الاجمالی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این اناء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بناگذاری بر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 است، چون مستلزم وجوب بنا گذاشتن بر اینکه مشتبه دیگر خمر است، اجازه در تمام اطراف شبهه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اجازه در آن به معنای جواز ارتکاب به این یکی و بناگذاری بر اینکه آن دیگری حرام است مثل اجازه در ارتکاب احد المشتبهین به خمر با علم به اینکه یکی از این دو اناء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مثال چون تحریم خمر واقعی در ادلّه شرعی معلوم است و لو مردّد میان دو امر باشد، معنای کل شی‌ء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رخصت و اجازه در ارتکاب احدهما، اذن شارع است در بناگذاری بر خمر نبودن آن یکی اناء و اینکه آنی که حرام است آن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است به‌معنای جواز بناگذاری است بر اینکه آن دیگری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اینکه هدف شارع از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از دو احتمال حرمت و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شی‌ء مشکوک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حرمت ملغی شود و محتمل الحلیّه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نازل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الحلیّه قرار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چیزی که نمی‌دانی حلال است یا حرام،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کل شی‌ء دارای معنای واحد است و در دو معنا استعمال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در مشتبهین به شبهه محصوره یک شک وجود دارد و نیست در آن مگر احتمال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باشد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عکس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این اناء خمر باشد و آن یکی 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شدن احتمال حرمت در یکی از این دو مستلزم عمل و ارتکاب است برای او در دیگر اناء و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حکم ظاهری در یکی از این دو به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مستلزم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ظاهری است در دیگری به حرمت و معنای حلال بودن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نیست مگر اذن در ارتکاب آن و الغا شدن احتمال حرمت در آنکه مستلزم اعمال و ارتکاب او در دیگری است</w:t>
      </w:r>
      <w:r>
        <w:rPr>
          <w:rFonts w:eastAsia="IRNazanin" w:cs="IRNazanin"/>
          <w:color w:val="111111"/>
          <w:sz w:val="28"/>
          <w:szCs w:val="28"/>
          <w:rtl w:val="true"/>
          <w:lang w:bidi="fa-IR"/>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بیندیش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گفته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توهّم پیش نیاید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حدیث کل شی‌ء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مقرونه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علم اجمالی و در شبهات بدویه، استعمال در دو معناست</w:t>
      </w:r>
      <w:r>
        <w:rPr>
          <w:rFonts w:eastAsia="IRNazanin" w:cs="IRNazanin"/>
          <w:color w:val="111111"/>
          <w:sz w:val="28"/>
          <w:szCs w:val="28"/>
          <w:rtl w:val="true"/>
          <w:lang w:bidi="fa-IR"/>
        </w:rPr>
        <w:t>.</w:t>
      </w:r>
      <w:bookmarkStart w:id="74" w:name="pg12644_119867"/>
    </w:p>
    <w:p>
      <w:pPr>
        <w:pStyle w:val="Heading5"/>
        <w:numPr>
          <w:ilvl w:val="4"/>
          <w:numId w:val="1"/>
        </w:numPr>
        <w:rPr/>
      </w:pPr>
      <w:bookmarkStart w:id="75" w:name="__RefHeading___Toc359155_222507752"/>
      <w:bookmarkStart w:id="76" w:name="_Toc28"/>
      <w:bookmarkEnd w:id="74"/>
      <w:bookmarkEnd w:id="75"/>
      <w:r>
        <w:rPr>
          <w:rtl w:val="true"/>
        </w:rPr>
        <w:t>تشریح المسائل</w:t>
      </w:r>
      <w:bookmarkEnd w:id="76"/>
    </w:p>
    <w:p>
      <w:pPr>
        <w:pStyle w:val="BookText"/>
        <w:rPr/>
      </w:pPr>
      <w:r>
        <w:rPr>
          <w:rFonts w:ascii="IRNazanin" w:hAnsi="IRNazanin" w:eastAsia="IRNazanin"/>
          <w:color w:val="111111"/>
          <w:sz w:val="28"/>
          <w:sz w:val="28"/>
          <w:szCs w:val="28"/>
          <w:rtl w:val="true"/>
          <w:lang w:bidi="fa-IR"/>
        </w:rPr>
        <w:t>حاصل مطلب در دوّمین اشکال و یا استدلال در مقابل استدلال شیخ بر وجوب موافقت قطعیّه در موارد علم اجمالی چیست؟</w:t>
      </w:r>
    </w:p>
    <w:p>
      <w:pPr>
        <w:pStyle w:val="BookText"/>
        <w:rPr/>
      </w:pPr>
      <w:r>
        <w:rPr>
          <w:rFonts w:ascii="IRNazanin" w:hAnsi="IRNazanin" w:eastAsia="IRNazanin"/>
          <w:color w:val="111111"/>
          <w:sz w:val="28"/>
          <w:sz w:val="28"/>
          <w:szCs w:val="28"/>
          <w:rtl w:val="true"/>
          <w:lang w:bidi="fa-IR"/>
        </w:rPr>
        <w:t>این است که اخبار حلیّت مثل کل شی‌ء حلال حتی تعرف انه حرام بعینه، به جز موارد علم تفصیلی، شامل کلیه موارد شبهه اعم از شبهات بدویه و شبهات مقرونه به علم اجمالی می‌شود و در تمام این موارد حکم به حلیّت ظاهریه امر مشتبه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از این اخبار حلیّت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شبهات بدویّه، همه اطراف شبهه علی التعیین استفاده می‌شود بدین معنا که اگر در خارج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 برای شبهه بدویه وجود داشته باشد، برای هریک و به صور علی‌حده اصالة الحل جاری کرده و آن را مرتکب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هم مقتضی یعنی شک در حلیّت برای این شمول موجود است و هم مانع از این شمول یعنی علم اجمالی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اجراء اصول عملیه مخالفت قطعیّه‌ای با علم اجمالی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خطاب اجتنب عن الخمر کاری نداریم، بلکه به دنبال این هستیم که ببینیم مقتضای کل شی‌ء لک حلال چیست؟</w:t>
      </w:r>
    </w:p>
    <w:p>
      <w:pPr>
        <w:pStyle w:val="BookText"/>
        <w:rPr/>
      </w:pPr>
      <w:r>
        <w:rPr>
          <w:rFonts w:ascii="IRNazanin" w:hAnsi="IRNazanin" w:eastAsia="IRNazanin"/>
          <w:color w:val="111111"/>
          <w:sz w:val="28"/>
          <w:sz w:val="28"/>
          <w:szCs w:val="28"/>
          <w:rtl w:val="true"/>
          <w:lang w:bidi="fa-IR"/>
        </w:rPr>
        <w:t>متوجّه می‌شویم که مقتضای این قاعده این است که یکی را مرتکب شو و از یکی هم مرخّصی و لذا دیگر صحبتی از جمع میان دلیلین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شما دو ظرف داری که مشکوک‌اند به شک بدوی شما بدین معنا که آیا این یکی ظرف خلّ است یا خمر و آیا آن یکی اناء خلّ است یا خمر و لذا در اینجا خبری از علم اجمالی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قاعده کلّ شی‌ء لک حلال،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 فلان چیز حلال است یا حرام، بر تو حلال است و به عبارت دیگر روی هر ظرفی که دست بگذاری و ندانی که حلال است یا حرام بر تو حلال است، مرتکب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 اصل حلیّت را یکی پس از دیگری در آنها جاری کرده و مرتکب شو، تعارضی هم پیش نمی‌آید</w:t>
      </w:r>
      <w:r>
        <w:rPr>
          <w:rFonts w:eastAsia="IRNazanin" w:cs="IRNazanin"/>
          <w:color w:val="111111"/>
          <w:sz w:val="28"/>
          <w:szCs w:val="28"/>
          <w:rtl w:val="true"/>
          <w:lang w:bidi="fa-IR"/>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شما دو یا چند ظرف داری که در حلال و یا حرام بودن هریک شک داری، لکن شک شما همراه با علم اجمالی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اجمالا می‌دانی یکی از این ظروف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دست روی ظرف اوّل که می‌گذاری شک می‌کنی که حلال است یا حرام، کل شی‌ء لک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حرمتش را نمی‌دانی، این ظرف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شما در یکی از دو ظرف گفتی این حلال است یا حرام و خطاب کل شی‌ء لک گفت حلال است و شما مرتکب شدی دیگر نمی‌توانی برای دوّمین ظرف چنین حکمی صادر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لازمه حلال بودن این ظرف، حرام بودن آن یکی است چرا که عمر قاعده کل شی‌ء با ارتکاب یک طرف در موارد علم اجمالی به پایان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شبهات بدوی که عمر این قاعده پایان‌پذیر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قاعده در شک بدوی اگر میلیون مصداق هم باشد بقاء داشته و یکی پس از دیگری حکم به حلیّت این مصادیق می‌کند و لکن وقتی همراه با علم اجمالی شد در یکی جاری شده و دیگر عمرش به ظرف بعدی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نتیجه می‌گیریم که یکی حلال و دیگری حرام است و دیگر نیازی به طی نمودن وجه اوّل و تحصیل رضایت دلیلین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شک بدوی که ظروف متعدّدی وجود دارد و شما دست روی هریک که می‌گذاری قاعده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است، در اینجا هم که انائین مشتبهین‌اند و شما علم اجمالی به حرمت احدهما دارید، باز هم شک داری که کدامیک حلال است یا حرام، خوب وقتی شک دارید چه اشکال دارد که اصالة الحلیّه بگوید حلال است؟ چرا در اینجا می‌گوئید عمر این قاعده پس از ارتکاب اوّلی پایان می‌پذیرد؟ سر مطلب چیست؟</w:t>
      </w:r>
    </w:p>
    <w:p>
      <w:pPr>
        <w:pStyle w:val="BookText"/>
        <w:rPr/>
      </w:pPr>
      <w:r>
        <w:rPr>
          <w:rFonts w:ascii="IRNazanin" w:hAnsi="IRNazanin" w:eastAsia="IRNazanin"/>
          <w:color w:val="111111"/>
          <w:sz w:val="28"/>
          <w:sz w:val="28"/>
          <w:szCs w:val="28"/>
          <w:rtl w:val="true"/>
          <w:lang w:bidi="fa-IR"/>
        </w:rPr>
        <w:t>سر مطلب این است که هر شک در حرمتی، یک اصالة الحلیّه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شما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داری و نسبت به همه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هم شک بدوی داری، در اینجا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اصالة الحلیّه هم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شما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داری و شک‌تان نسبت به هریک از این ظروفها بدوی است لکن هر شکی هم دارای دو احتمال است پس دو شک دارید با چهار احتمال چنانکه نسبت به هر ظرف می‌گوئی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اناء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انائی شکی دارد مخصوص به خود و آن شک مؤلف از دو احتمال است یعنی حلال و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در انائین مشتبهین که همراه با علم اجمالی است، هر اناء دارای شک مستقلی است و هر شک هم دارای دو احتمال است تا جمعا بشود چهار احتمال؟</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دو اناء یک شک دارد و دو احتمال؟</w:t>
      </w:r>
    </w:p>
    <w:p>
      <w:pPr>
        <w:pStyle w:val="BookText"/>
        <w:rPr/>
      </w:pPr>
      <w:r>
        <w:rPr>
          <w:rFonts w:ascii="IRNazanin" w:hAnsi="IRNazanin" w:eastAsia="IRNazanin"/>
          <w:color w:val="111111"/>
          <w:sz w:val="28"/>
          <w:sz w:val="28"/>
          <w:szCs w:val="28"/>
          <w:rtl w:val="true"/>
          <w:lang w:bidi="fa-IR"/>
        </w:rPr>
        <w:t>در اینجا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ظرف داری و اجمالا می‌دانی که یکی خمر است لکن شک داری که این حلال است و آن دیگری حرام و یا آن دیگری حلال است و این یکی حرام؟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خمر است و آن یکی خلّ و یا نه آن یکی خمر است و این یکی خلّ؟</w:t>
      </w:r>
    </w:p>
    <w:p>
      <w:pPr>
        <w:pStyle w:val="BookText"/>
        <w:rPr/>
      </w:pPr>
      <w:r>
        <w:rPr>
          <w:rFonts w:ascii="IRNazanin" w:hAnsi="IRNazanin" w:eastAsia="IRNazanin"/>
          <w:color w:val="111111"/>
          <w:sz w:val="28"/>
          <w:sz w:val="28"/>
          <w:szCs w:val="28"/>
          <w:rtl w:val="true"/>
          <w:lang w:bidi="fa-IR"/>
        </w:rPr>
        <w:t>چرا چنین است زیرا که این دو مطلب لازم و ملزوم‌اند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در علم اجمالی در دو ظرف یک شک وجود دارد یک احتمال و یک اصالة الحلیّه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شک بدوی به عدد هر اناء یک شک داری و دو احتمال، اما در علم اجمالی دو اناء یک شک دارد و در مقابل این شک یک احتمال وجود دارد و یک اصالة الحلیّه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این یکی خمر است پس آن یکی خلّ است و اگر آن یکی خمر است پس این یکی خل است پس در علم اجمالی یک اصالة الحلیّه بیشتر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این توهّم برای شما پیش نیاید که در کل شی‌ء لک حلال لازم است لفظ واحد در دو معنا استعمال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خیال نکنید که کل شی‌ء لک حلال هم در تعیین استعمال شده هم در تخییر بدین معنا که در شک بدوی هر انائی حلال است تعینا، این اناء تعینا حلال، آن اناء تعینا حلال، اما در موارد علم اجمالی احدهما تخییرا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کل شی‌ء لک یک معنا بیشتر ندارد لکن خصوصیت و مقتضای موارد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شک بدوی به عدد هر ظرفی یک شک داری، فهو لک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انائین مشتبهین و شبهه محصوره شما دو ظرف داری و یک شک، چون یک شک داری یک اصالة الحلیّه هم بیشتر نداری و چون یکی را که مرتکب شدی و اصالة الحلیّه را جاری کردی در دیگری شک نداری تا که چنین حکمی صادر بکنی چون می‌دانی که اجمالا یکی خمر است وقتی می‌دانی که یکی از این دو خمر است لازمه‌اش این است که آن یکی خلّ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کل شی‌ء را در احد الانائین اجرا می‌کنی مجالی برای آن دیگری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یکی را به‌عنوان حرام کنار بگذاری و ما عدا الحرام را که برایتان حلال است مرتکب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خصوصیت مورد است که فرق می‌کند و نه معنای حدیث و حدیث در دو معنا بکار گرفته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جمع‌بندی مطلب در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مقصود الشارع من هذه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و بیان اشکال به مستشکل این است که به شما می‌گوئید</w:t>
      </w:r>
      <w:r>
        <w:rPr>
          <w:rFonts w:eastAsia="IRNazanin" w:cs="IRNazanin"/>
          <w:color w:val="111111"/>
          <w:sz w:val="28"/>
          <w:szCs w:val="28"/>
          <w:rtl w:val="true"/>
          <w:lang w:bidi="fa-IR"/>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حلیّت هم شبهات مجرّده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برمی‌گیرد، هم شبهات مقرونه به علم اجمالی</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در شبهات مجرّده دلالت می‌کند بر حلیّت جمیع مشتبهات تعینا و در شبهات مقرونه به علم اجمالی بر حلیت تخییرا و علی البدل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شما مستلزم این است که لفظ کل شی‌ء حلال در اکثر از معنای واحد استعمال شود و حال آنکه از نظر اصولی، استعمال لفظ در اکثر از معنای واحد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حلیّت شامل شبهات مقرونه به علم اجمالی نشده و اختصاص به شبهات بدویه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جمع‌بندی پاسخ مستشکل این است که لفظ کل شی‌ء حلال در همه جا به یک معنا کلی آمده و آن عبارتست از بناگذاری بر حلیّت مشتبه و الغاء احتمال حرمت، لکن لازمه عقلی این معنا تعیین است در شبهات مجرّده و تخییر است در شبهات مقرونه که این امر ربطی به مستعمل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مستشکل از این پاسخ چیست؟</w:t>
      </w:r>
    </w:p>
    <w:p>
      <w:pPr>
        <w:pStyle w:val="BookText"/>
        <w:rPr/>
      </w:pPr>
      <w:r>
        <w:rPr>
          <w:rFonts w:ascii="IRNazanin" w:hAnsi="IRNazanin" w:eastAsia="IRNazanin"/>
          <w:color w:val="111111"/>
          <w:sz w:val="28"/>
          <w:sz w:val="28"/>
          <w:szCs w:val="28"/>
          <w:rtl w:val="true"/>
          <w:lang w:bidi="fa-IR"/>
        </w:rPr>
        <w:t>این است که هدف شارع از اخبار کل شی‌ء حلال این است که اگر در موردی شک در حلیّت و حرمت پیدا کردی به احتمال حرمت اعتنا نکن و مشکوک الحلیه را علی الظاهر مثل متیقّن الحلیّه بدان و این مطلب در تمام شبهات جاری است چون در شبهات بدویه در برابر هر مشکوکی یک شک مطرح است و دو طرف موجود بدین معنا که این مورد یا حلال است یا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مورد بعد هم که می‌رسی باز یک شک داری و دو طرف که آیا حلال است یا حرام و هکذا در دیگر مصادیق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هریک به صورت جداجدا و به‌طور معیّن اخبار احل جاری شده و حکم می‌شود به اینکه احتمال حرمت را ملغی کن و مشکوک را نازل به منزله متیقّن فرض نما در اینجا اجراء اصل حلیّت در هریک نافی اجراء اصل در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حلیّت تعیینی لازمه عقلی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شبهات مقرون به علم اجمالی که پای انائین مشتبهین در کار است ما دیگر دو قسم شک نداریم تا در هریک جداگانه اصل حلیّت جاری کنیم، بلکه یک نوع شک است و آن این است که آیا این مایع حلال است اگر چنین باشد لازمه عقلی آن این است که آن دیگری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قهرا این یکی اناء حرام خواهد بود، چرا که ما یقین اجمالی داریم که یکی از این دو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هریک از این دو که بنا را بر حلیّت بگذارید، باید بنا را در دیگری بر حرمت بگذارید حال چون هیچ‌یک از طرفین رجحان ندارد نوبت به تخییر می‌رسد</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تخییر از لوازم عقلی مورد است و ربطی به مستعمل فیه کلام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اخبار حلیّت شامل موارد علم اجمالی هم می‌شود و محذوری هم پیش نمی‌آید نتیجه شمول هم این می‌شود که موافقت قطعیّه لازم نمی‌باشد، بلکه موافقت احتمالیّه 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من الأخبار المذکورة البناء علی حلیّة محتمل التحریم و الرخصة فیه، لا وجوب البناء علی کونه هو الموضوع المحلّل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سلّم، فظاهرها البناء علی کون کلّ مشتبه کذلک، و لیس الأمر بالبناء علی کون أحد المشتبهین هو الخلّ أمرا بالبناء علی کون الآخر هو الخمر، فلیس فی الروایات من البدلیّة عین و لا أثر، فتدبّر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اول و اشکال ادبی شیخ بر مستشکل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اخبار مذکوره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 شی‌ء لک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 شی‌ء مطلق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می‌آید بناگذاری بر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التحریم و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نه وجوب بناگذاری بر اینکه این همان موضوع محلّل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وظیفه این اخبار حکم‌سازی است، نه موضوع‌سازی یعنی این اخبار تعیین نمی‌کنند که این موضوع خلّ است یا خمر، بلکه مشخص می‌کنند که حلال است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شیخ به مستشکل و به فرض تسلیم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هدف این اخبار موضوع‌سازی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ظاهرشان بناگذاری بر این چنین بودن هر مشتبهی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اگر این اناء خلّ است آن دیگری هم خلّ است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سوم شیخ به مستشکل این است که بناگذاری بر اینکه یکی از مشتبهین خلّ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عقلا مستلزم امر بر بناگذاری بر اینکه دیگری خمر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به هر مشتبهی که برخورد می‌کنی همان بنا را بگذار</w:t>
      </w:r>
      <w:r>
        <w:rPr>
          <w:rFonts w:eastAsia="IRNazanin" w:cs="IRNazanin"/>
          <w:color w:val="111111"/>
          <w:sz w:val="28"/>
          <w:szCs w:val="28"/>
          <w:rtl w:val="true"/>
          <w:lang w:bidi="fa-IR"/>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کل شی‌ء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اثری از تخییر و بدلیّت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انائین مشتبهین یکی را حلال و دیگری را حرام بدان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تدبّر کن</w:t>
      </w:r>
      <w:r>
        <w:rPr>
          <w:rFonts w:eastAsia="IRNazanin" w:cs="IRNazanin"/>
          <w:color w:val="111111"/>
          <w:sz w:val="28"/>
          <w:szCs w:val="28"/>
          <w:rtl w:val="true"/>
          <w:lang w:bidi="fa-IR"/>
        </w:rPr>
        <w:t>.</w:t>
      </w:r>
      <w:bookmarkStart w:id="77" w:name="pg12644_119872"/>
    </w:p>
    <w:p>
      <w:pPr>
        <w:pStyle w:val="Heading5"/>
        <w:numPr>
          <w:ilvl w:val="4"/>
          <w:numId w:val="1"/>
        </w:numPr>
        <w:rPr/>
      </w:pPr>
      <w:bookmarkStart w:id="78" w:name="__RefHeading___Toc359157_222507752"/>
      <w:bookmarkStart w:id="79" w:name="_Toc29"/>
      <w:bookmarkEnd w:id="77"/>
      <w:bookmarkEnd w:id="78"/>
      <w:r>
        <w:rPr>
          <w:rtl w:val="true"/>
        </w:rPr>
        <w:t>تشریح المسائل</w:t>
      </w:r>
      <w:bookmarkEnd w:id="79"/>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الاخبار المذکورة البناء علی حلیة محتمل التحریم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از اشکال مذکور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 ظهور در بیان حکم داشته و ما را متعبّد به حکم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دلالت دارند بر اینکه، شما باید متعبّد باشید که در موارد شک در حلیّت و حرمت بنا را بگذارید بر حلیّت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موضوع درست کن نیستند یعنی دلالت نمی‌کنند بر اینکه شما باید تعبدا بنا را بر حلیّت این مشتبه بگذارید و بگوئید آن موضوعی که در واقع حلال است همین است تا در نتیجه اصل موضوعی حاکم شود بر قاعده اشتغال، چون قاعده اشتغال اصل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 هر دو قاعده اصل حکمی هستند و در مورد علم اجمالی این قاعده اشتغال است که حاکم است چرا که راه دیگری برای امتثال خطاب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مستشکل در ضمن استدلالش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کل شی‌ء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شما در مورد انائین شک داری که کدام یک حلال است و کدام یک حرام و یا خلّ است یا خمر، بنا را بگذار بر حلیّت این یکی اناء تا بشود حلال و آن را مرتکب شوی و لکن لازمه این مسئله این است که در آن یکی بنا را بگذاری بر خمریت آن یکی اناء که در نتیجه می‌شود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شما به‌عنوان شاک اقدام به تعیین خلّ یا خمر نموده‌ای و نه حلال یا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به شما نمی‌گوید که بنا را بگذارید که این اناء خمر است و آن یکی خلّ است چرا که این موضوع‌سازی است و حال آنکه حدیث هدفش حکم‌سازی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حدیث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بگذارید بر حلال بودن و یا حرام بودن انائین تا بشود حکم‌سازی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حدیث موضوع درست کن باشد و اخبار حلیّت دلالت نمایند بر اینکه شما بنا را بگذارید بر اینکه مشتبه همان موضوع محلّل است و لکن باید بدانید مفاد این اخبار تعیین است یعنی بنا را بگذار بر اینکه هر مشتبهی معیّنا حلال است و خلّ است، نه اینکه تخییر باشد و یا یک معنای کلی باشد که شامل تخییر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تعیین در شبهات بدویه است و نه مقرونه به علم اجمالی</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اخبار حل شامل موارد علم اجمالی نمی‌شود چون نمی‌توان در اینجا قائل به تعیین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معنای حدیث کل شی‌ء لک حلال این است که شما در هر مشتبهی یکنواخت حرکت نما و میان مشتبه‌ها فرق نگذار چرا که گفته هر شی‌ء مشکوک و مشتبه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همان‌طور که در موارد شک بدوی اعم از اینکه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باشد، همه‌اش مشکوک است و تو در همه آنها کل شی‌ء لک حلال را اجرا می‌کنی در مورد علم اجمالی نیز، انگشت روی هر انائی که بگذاری مشکوک است و کل شی‌ء می‌گوید هر مشکوکی حلال است و باید تمام مشتبهات را یک جور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در موارد علم اجمالی اگر علم اجمالی منجّز تکلیف است در هیچ‌یک از اطراف شبهه، کل شی‌ء حلال را اجرا نکنید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قاعده اشتغال را جاری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اجمالی منجّز تکلیف نیست و کالجهل رأسا است، کل شی‌ء را در تمام اطراف شبهه و اناءها اجرا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نمی‌توانید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میان مشتبهین فرق می‌گذارد به این معنا که در یکی از مشتبهین اجرا می‌شود و در دیگری اجرا نمی‌شود خیر این با لحن حدیث مزبور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تمام موارد شک بدوی چنانکه گذشت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بناگذاری بر خلیّت یک طرف و در نتیجه حکم نمودن به حلال بودن، عقلا مستلزم بناگذاری بر خمریّت و حکم به حرمت طرف دیگر نیست، چرا که ممکن است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اصول تنها احکام و لوازم شرعیه بلاواسطه را ثابت می‌کنند نه آثار و لوازم عقلیه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اصلی در اطراف علم اجمالی بلافایده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جناب مستشکل 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حلال در انائین مشتبهین به این معناست که در احدهما بنا را بگذار بر حلیّت و خلیّت و در دیگری بنا را بگذار بر خمریّت و حرمت از شما می‌پرسیم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بودن یکی از انائین شرعا مستلزم خمر بودن دیگر اناء است یا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حتما خواهید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عقلی آن است، اگرچه واقعا تلازم عقلی هم در بین نیست، بلکه در واقع مقارن اتفاقی است، چرا که خلّ بودن یکی از انائین واقعا مستلزم خمر بودن آن دیگری نیست چون ممکن است آن دیگری هم خلّ باشد و یا هر دو خمر باشند و یا اصلا چیز دیگری باشند</w:t>
      </w:r>
      <w:r>
        <w:rPr>
          <w:rFonts w:eastAsia="IRNazanin" w:cs="IRNazanin"/>
          <w:color w:val="111111"/>
          <w:sz w:val="28"/>
          <w:szCs w:val="28"/>
          <w:rtl w:val="true"/>
          <w:lang w:bidi="fa-IR"/>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چون اجمالا می‌دانی که یکی خلّ است و یکی خمر لذا خلّ بودن یکی می‌شود مقارن با خمر بودن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اجمالا می‌دانی یکی از دو آقای زید و آقای عمری که در مسافرت بودند مرده است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استصحاب می‌کنم حیات زید را و لازمه این استصحاب، مرگ عمر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واقعا این لازمه عقلی نیست، چرا که ممکن است زید هم مرده باشد و یا هر دو زنده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 اصول اگر حکمی در یک طرف مشتبهین کردند، نمی‌توانند نقیض آن را در طرف دیگر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می‌توانند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اناء حلال است ولی دیگر نمی‌تواند بگوید پس آن یکی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فتدبر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اشاره به این مطلب باشد که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 ما قابل خدشه است، چرا که مستشکل نگفته بود که مفاد اخبار حل، تخییر است تا به او اشکال کنیم که اخبار ظهور در تعیین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عقلی مفاد این اخبار در موارد علم اجمالی، تخییر است و این مطلب ربطی به مفاد و مستعمل فیه کلام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در ان قلت اوّل و ان قلت دوم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مبنای اشکال اوّل، تمسّک به اصل عملی و جریان قواعد باب تعارض اصلین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مبنای اشکال دوّم، تمسّک به اخبار حلیّت است که دلیل اجتماعی است هرچند که اصالة الحلّ نیز از همین اخبار به دست آمده است، لکن محاسبات در هریک متفاوت و هرکدام دارای حکمی است</w:t>
      </w:r>
      <w:r>
        <w:rPr>
          <w:rFonts w:eastAsia="IRNazanin" w:cs="IRNazanin"/>
          <w:color w:val="111111"/>
          <w:sz w:val="28"/>
          <w:szCs w:val="28"/>
          <w:rtl w:val="true"/>
          <w:lang w:bidi="fa-IR"/>
        </w:rPr>
        <w:t>.</w:t>
      </w:r>
      <w:bookmarkStart w:id="80" w:name="pg12644_119875"/>
    </w:p>
    <w:p>
      <w:pPr>
        <w:pStyle w:val="BookText"/>
        <w:rPr/>
      </w:pPr>
      <w:bookmarkEnd w:id="8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احتجّ من جوّز ارتکاب ما عدا مقدار الحرام و منع عنه بوجهین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 الدالّة علی حلّ ما لم یعلم حرمته الّتی تقدّم بعضها، و إنّما منع من ارتکاب مقدار الحرام، إمّا لاستلزامه للعلم بارتکاب الحرام و هو حرام، و إمّا لما ذکره بعضهم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ارتکاب مجموع المشتبهین حرام، لاشتماله علی الحرام، قال فی توضیح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الشارع منع عن استعمال الحرام المعلوم و جوّز استعمال ما لم یعلم حرمته، و المجموع من حیث المجموع معلوم الحرمة و لو باعتبار جزئه و کذا کلّ منهما بشرط الاجتماع مع الآخر، فیجب اجتنابه، و کلّ منهما بشرط الانفراد مجهول الحرمة فیکون حلالا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المتقدّمة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إمّا أن لا تشمل شیئا من المشتبهین، و إمّا أن تشملهما جمیعا، و ما ذکر من الوجهین لعدم جواز ارتکاب الأخیر بعد ارتکاب الأوّل، فغیر صالح للمنع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1" w:name="__RefHeading___Toc359159_222507752"/>
      <w:bookmarkStart w:id="82" w:name="_Toc30"/>
      <w:bookmarkEnd w:id="81"/>
      <w:r>
        <w:rPr>
          <w:rtl w:val="true"/>
        </w:rPr>
        <w:t>تقریر وجه و دلیل سوّم حضرات توسط شیخ</w:t>
      </w:r>
      <w:bookmarkEnd w:id="82"/>
    </w:p>
    <w:p>
      <w:pPr>
        <w:pStyle w:val="BookText"/>
        <w:rPr/>
      </w:pPr>
      <w:r>
        <w:rPr>
          <w:rFonts w:ascii="IRNazanin" w:hAnsi="IRNazanin" w:eastAsia="IRNazanin"/>
          <w:color w:val="111111"/>
          <w:sz w:val="28"/>
          <w:sz w:val="28"/>
          <w:szCs w:val="28"/>
          <w:rtl w:val="true"/>
          <w:lang w:bidi="fa-IR"/>
        </w:rPr>
        <w:t>کسانی که ارتکاب زائد بر مقدار حرام را جایز دانسته و از مقدار حرام منع کرده‌اند بر دو وجه استدلال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حل دلالت‌کننده بر حلیّت آنچه حرمتش معلوم نیست می‌باشند که برخی از این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کل شی‌ء 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و اینکه از ارتکاب حرام منع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خاطر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علم به ارتکاب حرام است و علم به ارتکاب حرام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به خاطر این مطلب است که برخی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مجموع مشتبهین حرام است به دلیل اشتمال آن بر جزء حرام و در توضیح این مطلب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استعمال حرام را منع کرده و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معلوم الحرمة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حرمتش معلوم نیست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مجموع از آن جهت که مجموع است، حرمتش معلوم است و لو به اعتبار جز حرامش و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شرط اجتماع و انضمام با دیگری</w:t>
      </w:r>
      <w:r>
        <w:rPr>
          <w:rFonts w:eastAsia="IRNazanin" w:cs="IRNazanin"/>
          <w:color w:val="111111"/>
          <w:sz w:val="28"/>
          <w:szCs w:val="28"/>
          <w:rtl w:val="true"/>
          <w:lang w:bidi="fa-IR"/>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اجتناب از آن دیگری واجب است و هریک از این دو به شرط انفراد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مجهول الحرمة است پس حلال می‌باشد</w:t>
      </w:r>
      <w:r>
        <w:rPr>
          <w:rFonts w:eastAsia="IRNazanin" w:cs="IRNazanin"/>
          <w:color w:val="111111"/>
          <w:sz w:val="28"/>
          <w:szCs w:val="28"/>
          <w:rtl w:val="true"/>
          <w:lang w:bidi="fa-IR"/>
        </w:rPr>
        <w:t>.</w:t>
      </w:r>
      <w:bookmarkStart w:id="83" w:name="pg12644_119876"/>
    </w:p>
    <w:p>
      <w:pPr>
        <w:pStyle w:val="BookText"/>
        <w:rPr/>
      </w:pPr>
      <w:bookmarkEnd w:id="83"/>
      <w:r>
        <w:rPr>
          <w:rFonts w:ascii="IRNazanin" w:hAnsi="IRNazanin" w:eastAsia="IRNazanin"/>
          <w:color w:val="111111"/>
          <w:sz w:val="28"/>
          <w:sz w:val="28"/>
          <w:szCs w:val="28"/>
          <w:rtl w:val="true"/>
          <w:lang w:bidi="fa-IR"/>
        </w:rPr>
        <w:t xml:space="preserve">مناقشه شیخ در دلیل جناب نراقی اخبار متقدّمه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 فهمیدی یا در آنجائی که علم اجمالی منجّز است هیچ‌یک از مشتبهین را شامل نمی‌شود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آنجائی که علم اجمالی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اطراف آن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آنچه در این دو وجه، در عدم جواز ارتکاب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ارتکاب اوّلی، ذکر شد صلاحیت برای چنین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جوازی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r>
        <w:rPr>
          <w:rFonts w:eastAsia="IRNazanin" w:cs="IRNazanin"/>
          <w:color w:val="111111"/>
          <w:sz w:val="28"/>
          <w:szCs w:val="28"/>
          <w:rtl w:val="true"/>
          <w:lang w:bidi="fa-IR"/>
        </w:rPr>
        <w:t>.</w:t>
      </w:r>
    </w:p>
    <w:p>
      <w:pPr>
        <w:pStyle w:val="Heading5"/>
        <w:numPr>
          <w:ilvl w:val="4"/>
          <w:numId w:val="1"/>
        </w:numPr>
        <w:rPr/>
      </w:pPr>
      <w:bookmarkStart w:id="84" w:name="__RefHeading___Toc359161_222507752"/>
      <w:bookmarkStart w:id="85" w:name="_Toc31"/>
      <w:bookmarkEnd w:id="84"/>
      <w:r>
        <w:rPr>
          <w:rtl w:val="true"/>
        </w:rPr>
        <w:t>تشریح المسائل</w:t>
      </w:r>
      <w:bookmarkEnd w:id="85"/>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احتجّ من جوز ارتکاب ما عدا مقدار الحرام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مدّعای برخی دیگر از اصولیین است مبنی بر اینکه مخالفت قطعیّه با موارد علم اجمالی حرام و لکن موافقت قطعیّه نیز واجب نیست، بلکه موافقت احتمالیه نیز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الاخبار الدالة علی حلّ ما لم یعلم حرمته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دلیل در اثبات مدّعای فوق است که از جانب جناب محقّق قمی صاحب قوانین و فاضل نراقی صاحب مناهج اقامه شده است و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اخبار حلیّت حلال بودن هریک از مشتبهین به شبهه مقرونه به علم اجمالی است</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قطع نظر از علم اجمالی، نسبت به خصوص هریک از دو طرف شبهه، یک شک و دو احتمال حلیّت و حرمت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اخبار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هرکجا شبهه داری بنا را بگذار بر حلیّت و به احتمال حرمت اعتنا 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شی‌ء حلال هم این اناء را حلال می‌کند هم آن یکی اناء را و فرقی میان دو اناء نمی‌گذارد</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یک مانع خارجی وجود دارد که نمی‌گذارد مقتضی اثر خود را که حلیّت هر دو طرف است بگذارد، بلکه به نحوی ایجاب می‌کند که وقتی شما این یکی اناء را مرتکب می‌شوی باید از دیگری پرهیز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انّما منع من ارتکاب مقدار الحرام اما لاستلزامه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جناب میرزای قمی است در تبیین این مانع خارجی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طرف شبهه مستلزم علم به ارتکاب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ارتکاب حرام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طرف شبهه مستلزم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طرف شبهه مستلزم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الحرام،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دو طرف شبهه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به ارتکاب حرام مانع از اجرای قانون کل شی‌ء نسبت به هر دو طرف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به تبعیض و تقسیم قائل شد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یک طرف لا علی التعیین جایز و لکن ارتکاب طرف دیگر ممنوع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انّ ارتکاب مجموع المشتبهین حرام لاشتماله علی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جناب فاضل نراقی صاحب منهاج است در تبیین این مانع خارجی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یک طرف را مرتکب شوی حلال است و مشمول کل شی‌ء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هر دو طرف شبهه را مرتکب شوی، مجموع من حیث المجموع باعتبار جزء حرامش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ارتکاب مادامی‌که به حد مجموعیّت نرسد حرام نیست و لکن اگر به مجموعه رسید به اعتبار جزء حرامش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کلّ منهما بشرط الاجتماع مع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عبارة اخرای بیان فاضل نراقی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طرف از مشتبهین به شرط اجتناب از دیگری مجهول الحرمة است و مشمول اخبار کلّ شی‌ء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ارتکاب هر طرف از مشتبهین به شرط انضمام با دیگری حرام است و ما حقّ نداریم مرتکب شویم چه از جهت حرمت شرط که ضمیمه باشد چه از جهت حرمت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دو بیان جناب نراقی وجود دارد؟</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تفاوت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مجموع، لحاظ یک مرکّب و یک کلّ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مرکب از دو و یا بیشتر از دو جزء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مشتبهین می‌دانیم که یکی از دو جزء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مجموع و ارتکاب هر دو طرف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لحاظ هر طرف منفردا، جدا و مستقل از طرف دیگر مستلزم حرمت کل نیست، بلکه حرمت یکی مطرح است که آن یکی یا شرط است و یا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وجه و یا دلیل سوّم حضرات چیست؟</w:t>
      </w:r>
    </w:p>
    <w:p>
      <w:pPr>
        <w:pStyle w:val="BookText"/>
        <w:rPr/>
      </w:pPr>
      <w:r>
        <w:rPr>
          <w:rFonts w:ascii="IRNazanin" w:hAnsi="IRNazanin" w:eastAsia="IRNazanin"/>
          <w:color w:val="111111"/>
          <w:sz w:val="28"/>
          <w:sz w:val="28"/>
          <w:szCs w:val="28"/>
          <w:rtl w:val="true"/>
          <w:lang w:bidi="fa-IR"/>
        </w:rPr>
        <w:t>این است که اخبار حلیّت تقسیم و تبعیض برنمی‌دارد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شامل هیچ‌یک از دو طرف شبهه در باب علم اجمالی نمی‌شود و یا معیّنا هر دو طرف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این پاسخ چیست تبیین کنید؟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اخبار حلّ یعنی حتّی تعرف الحرام عمومیت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 شامل علم اجمالی شود هم تفصیلی می‌گوئیم پس این اخبار شامل هیچ‌یک از دو طرف شبهه نمی‌شود، چرا که هر دو طرفی که مورد علم اجمالی است داخل در غایت بوده و از مغیّا خارج‌اند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ارتکاب هیچ‌یک جایز نیست و این همان موافقت قطعیّه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بگوئید غایت مختصّ به علم تفصیلی است و شامل علم اجمالی نشده و بلااثر است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موارد علم اجمالی نیز مثل موارد شک بدوی داخل در مغیّاست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ارتکاب هر دو طرف شبهه جایز است و این همان مخالفت قطعیّه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مخالفت قطعیّه حرام است، بپذیرید که موافقت قطعیّه نیز واجب است و لذا وجهی برای تبعیض و تقسیم‌پذیری اخبار حلّ وجود ندارد و هر دو وجهی که از جانب جناب میرزا و فاضل نراقی مطرح شد غیر قابل قبول و مردود است که به ترتیب پاسخ هریک از وجوه مذکور داده می‌شود</w:t>
      </w:r>
      <w:r>
        <w:rPr>
          <w:rFonts w:eastAsia="IRNazanin" w:cs="IRNazanin"/>
          <w:color w:val="111111"/>
          <w:sz w:val="28"/>
          <w:szCs w:val="28"/>
          <w:rtl w:val="true"/>
          <w:lang w:bidi="fa-IR"/>
        </w:rPr>
        <w:t>.</w:t>
      </w:r>
      <w:bookmarkStart w:id="86" w:name="pg12644_119879"/>
    </w:p>
    <w:p>
      <w:pPr>
        <w:pStyle w:val="BookText"/>
        <w:rPr/>
      </w:pPr>
      <w:bookmarkEnd w:id="8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الأوّل، فلأنّه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أنّ مجرّد تحصیل العلم بارتکاب الحرام حرام، فلم یدلّ دلیل علیه، نعم تحصیل العلم بارتکاب الغیر للحرام حرام من حیث التجسّس المنهیّ عنه و إن لم یحصل له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الممنوع عنه عقلا من مخالفة أحکام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مطلق الموالی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المخالفة العلمیّة دون الاحتمالیّة، فإنّها لا تعدّ عصیانا فی العرف، فعصیان الخطاب باجتناب الخمر المشتبه هو ارتکاب المجموع دون المحرّم الواقعی و إن لم یعرف حین الارتکاب،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وجوب المقدّمة العلمیّة، ففیه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إطباق العلماء بل العقلاء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المقدّمة العلمیّة، 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أرید من حرمة المخالفة العلمیّة حرمة المخالفة المعلومة حین المخالفة، فهذا اعتراف بجواز ارتکاب المجموع تدریجا، إذ لا یحصل معه مخالفة معلومة تفصیلا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ارید منها حرمة المخالفة الّتی تعلّق العلم بها و لو بعدها، فمرجعها إلی حرمة تحصیل العلم الّذی یصیر به المخالفة معلومة، و قد عرفت منع حرمتها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الوجه الثانی، فإنّ حرمة المجموع إذا کان باعتبار جزئه الغیر المعیّن، فضمّ الجزء الآخر إلیه لا دخل له فی حرمته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له دخل فی کون الحرام معلوم التحقّق، فهی مقدّمة للعلم بارتکاب الحرام، لا لنفسه، فلا وجه لحرمتها بعد عدم حرمة العلم بارتکاب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جعل الحرام کلّا منهما بشرط الاجتماع مع الآخر، فإن حرمته و إن کانت معلومة، إلّا أنّ الشرط شرط لوصف کونه معلوم التحقّق لا لذات الحرام، فلا یحرم إیجاد الاجتماع، إلّا إذا حرم جعل ذات الحرام معلومة التحقّق، و مرجعه إلی حرمة تحصیل العلم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87" w:name="__RefHeading___Toc359163_222507752"/>
      <w:bookmarkStart w:id="88" w:name="_Toc32"/>
      <w:bookmarkEnd w:id="87"/>
      <w:r>
        <w:rPr>
          <w:rtl w:val="true"/>
        </w:rPr>
        <w:t>بررسی و نقد سخن میرزای قمی توسط شیخ اعظم</w:t>
      </w:r>
      <w:bookmarkEnd w:id="88"/>
    </w:p>
    <w:p>
      <w:pPr>
        <w:pStyle w:val="BookText"/>
        <w:rPr/>
      </w:pPr>
      <w:r>
        <w:rPr>
          <w:rFonts w:ascii="IRNazanin" w:hAnsi="IRNazanin" w:eastAsia="IRNazanin"/>
          <w:color w:val="111111"/>
          <w:sz w:val="28"/>
          <w:sz w:val="28"/>
          <w:szCs w:val="28"/>
          <w:rtl w:val="true"/>
          <w:lang w:bidi="fa-IR"/>
        </w:rPr>
        <w:t>اما 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این است که صرف تحصیل علم به ارتکاب حرام، حرام است دلیلی برآن دلالت نمی‌کند، بله تحصیل علم به ارتکاب دیگری به حرام، از باب تجسّسی که آن تجسّس منهی عنه و حرام است، حرام است و لو چنین علمی برای او حاصل نشود</w:t>
      </w:r>
      <w:r>
        <w:rPr>
          <w:rFonts w:eastAsia="IRNazanin" w:cs="IRNazanin"/>
          <w:color w:val="111111"/>
          <w:sz w:val="28"/>
          <w:szCs w:val="28"/>
          <w:rtl w:val="true"/>
          <w:lang w:bidi="fa-IR"/>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این است که آنی که عقلا ممنوع است در باب مخالفت احکام شرع و در باب مطلق مخالفت موالی، ممنوع است آن مخالفت معلومه است و نه مخالفت محتمله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مخالفت احتمالی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معصیت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معصیت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اجتنب عن الخمر که مشتبه است، به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کلا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یکی را بخورد و در واقع خمر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این مطلب، واجب نبودن مقدّمه علمیّه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آنچه گفتیم فساد وجه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فرمایش نراقی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می‌شود، زیرا حرام بودن مجموع اگر به اعتبار جزء غیر معیّنش باشد، پس ضمیمه شدن جزء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خلّ به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دخالتی در حرمت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برای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 و ضمیمه شدن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دخالیت است در معلوم التحقّق بودن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از انائین یکی را بخورد، شرب خمر معلوم التحقّق نیست لکن اگر هر دو را بخورد معلوم التحقّق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مقدّمه‌ای است برای علم به ارتکاب حرام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دخیل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خود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پس از اثبات عدم حرمت علم به ارتکاب حرام، وجهی برای حرمت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علم به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این مطلب، روشن می‌شود 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نادرستی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قرار دادن هریک از این دو به شرط اجتماع با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شرط دخالت در علم دارد و نه در خمریّت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حرمت کلّ منهما بانضمام الآخر، اگرچه معلوم است، لکن 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انضمام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برای وصف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حصول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معلوم التحقّق است و نه برای ذات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ذات حرام، حرام است چه بدانی چه ندانی</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ایجاد اجتماع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ارتکاب انائین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نمی‌باشد مگر آنجا که معلوم التحقّق بودن خود حرام، حرام است و بازگشت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بودن تحصیل علم به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علم حرام است و اجتماع حرام است و کل منهما بشرط الانضمام حرام است ربطی به این ندارد که شما در مورد علم اجمالی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حلال است و یکی حرام</w:t>
      </w:r>
      <w:r>
        <w:rPr>
          <w:rFonts w:eastAsia="IRNazanin" w:cs="IRNazanin"/>
          <w:color w:val="111111"/>
          <w:sz w:val="28"/>
          <w:szCs w:val="28"/>
          <w:rtl w:val="true"/>
          <w:lang w:bidi="fa-IR"/>
        </w:rPr>
        <w:t>).</w:t>
      </w:r>
      <w:bookmarkStart w:id="89" w:name="pg12644_119881"/>
    </w:p>
    <w:p>
      <w:pPr>
        <w:pStyle w:val="Heading5"/>
        <w:numPr>
          <w:ilvl w:val="4"/>
          <w:numId w:val="1"/>
        </w:numPr>
        <w:rPr/>
      </w:pPr>
      <w:bookmarkStart w:id="90" w:name="__RefHeading___Toc359165_222507752"/>
      <w:bookmarkStart w:id="91" w:name="_Toc33"/>
      <w:bookmarkEnd w:id="89"/>
      <w:bookmarkEnd w:id="90"/>
      <w:r>
        <w:rPr>
          <w:rtl w:val="true"/>
        </w:rPr>
        <w:t>تشریح المسائل</w:t>
      </w:r>
      <w:bookmarkEnd w:id="91"/>
    </w:p>
    <w:p>
      <w:pPr>
        <w:pStyle w:val="BookText"/>
        <w:rPr/>
      </w:pPr>
      <w:r>
        <w:rPr>
          <w:rFonts w:ascii="IRNazanin" w:hAnsi="IRNazanin" w:eastAsia="IRNazanin"/>
          <w:color w:val="111111"/>
          <w:sz w:val="28"/>
          <w:sz w:val="28"/>
          <w:szCs w:val="28"/>
          <w:rtl w:val="true"/>
          <w:lang w:bidi="fa-IR"/>
        </w:rPr>
        <w:t>پاسخ شیخ به سخن میرزای قمی و یا وجه اوّل چیست؟</w:t>
      </w:r>
    </w:p>
    <w:p>
      <w:pPr>
        <w:pStyle w:val="BookText"/>
        <w:rPr/>
      </w:pPr>
      <w:r>
        <w:rPr>
          <w:rFonts w:ascii="IRNazanin" w:hAnsi="IRNazanin" w:eastAsia="IRNazanin"/>
          <w:color w:val="111111"/>
          <w:sz w:val="28"/>
          <w:sz w:val="28"/>
          <w:szCs w:val="28"/>
          <w:rtl w:val="true"/>
          <w:lang w:bidi="fa-IR"/>
        </w:rPr>
        <w:t>این است که جناب میرزا اینکه گفتید ارتکاب هر دو طرف شبهه مستلزم علم به ارتکاب حرام است و علم به ارتکاب حرام نیز حرام است، مرادتان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 است که ارتکاب حرام و لو معلوم باشد اشکالی ندارد و لکن علم مکلّف به ارتکاب به حرام اشکال دارد، چه دلیلی بر این مدّعا دارید؟</w:t>
      </w:r>
    </w:p>
    <w:p>
      <w:pPr>
        <w:pStyle w:val="BookText"/>
        <w:rPr/>
      </w:pPr>
      <w:r>
        <w:rPr>
          <w:rFonts w:ascii="IRNazanin" w:hAnsi="IRNazanin" w:eastAsia="IRNazanin"/>
          <w:color w:val="111111"/>
          <w:sz w:val="28"/>
          <w:sz w:val="28"/>
          <w:szCs w:val="28"/>
          <w:rtl w:val="true"/>
          <w:lang w:bidi="fa-IR"/>
        </w:rPr>
        <w:t>به عبارت دیگر اگر مرادتان این است که ارتکاب حرام، حرام نیست ولی علم به ارتکاب حرام، حرام است یعنی خوردن خمر اشکال ندارد ولی علم به خوردن خمر اشکال دارد و قبیح است از شما می‌پرسیم چه دلیلی وجود دارد که ارتکاب الحرام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علم به ارتکاب الحرام اشکال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یکجا علم به ارتکاب حرام، حرام است و آن در جائی است که از باب تجسّس به کنکاش در حالات و امور دیگران بپردازیم که آیا مرتکب خطا و حرام می‌شوند یا نه؟</w:t>
      </w:r>
    </w:p>
    <w:p>
      <w:pPr>
        <w:pStyle w:val="BookText"/>
        <w:rPr/>
      </w:pPr>
      <w:r>
        <w:rPr>
          <w:rFonts w:ascii="IRNazanin" w:hAnsi="IRNazanin" w:eastAsia="IRNazanin"/>
          <w:color w:val="111111"/>
          <w:sz w:val="28"/>
          <w:sz w:val="28"/>
          <w:szCs w:val="28"/>
          <w:rtl w:val="true"/>
          <w:lang w:bidi="fa-IR"/>
        </w:rPr>
        <w:t>چنین علمی هم ربطی به ما نحن فیه ندارد، چرا که بحث ما راجع به علم به ارتکاب حرامی است که خود انسان مرتکب می‌شود و نه نسبت به دیگران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میرزا بهتر است این‌گونه بگوئید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اجمالی منجّز تکلیف است حق ندارید هیچ‌یک از طرفین شبهه را مرتکب شوید چرا که احتمال عقاب می‌رود و دفع عقاب محتمل هم واجب است، علم به ارتکاب هم حاصل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این است که مخالفت معلومه حرام است و نه مخالفت محتمله حاصل مطلب شما این می‌شود که مقدمه علمیه واجب نمی‌باشد یعنی با اینکه من به یک خطاب منجّز مثل اجتنب علم دارم و لکن تحصیل امتثال یقینی در برابر این خطاب لازم نیست و نباید من باب مقدمه علمیه از هر دو طرف شبهه اجتناب کنم، بلکه اجتناب از یک طرف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 علمیّه بالاجماع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معلومه بر دوگونه است مخالفت معلومه تفصیلا، مخالفت معلومه مطلقا که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معلومه تفصیلا آنجایی است که شما حین الارتکاب یقین صددرصد به ارتکاب حرام یعنی دو طرف شبهه دارید</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مخالفت معلومه مطلقا آنجائی است که معلومه بالاجمال و یا بالتفصیل باشد ارتکابش حرام است که بازگشت این سخن به این است که مخالفت حرام فی الواقع اشکال ندارد، بلکه معلوم بودن و علم به مخالفت حرام ایجادکننده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مرادتان مخالفت معلومه تفصیلا است به شما می‌گوئیم که لازمه این سخن شما این است که پس ارتکاب هر دو طرف به صورت تدریجی جایز است چرا که در هیچ واقعه‌ای حین العمل علم به حرمت نیست، بلکه بعدا پیدا می‌شود در حالی که شما خودتان به این مطلب ملتزم نیستید بلکه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قطعیّه با علم اجمالی مطلقا حرام است چه دفعی و چه تدریجی اگر مرادتان مخالفت معلومه مطلقا باشد که قبلا گفتیم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مطلب شیخ به جناب میرزا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مرادتان این است که مخالفت معلومه تفصیلیه حرام است معنایش این است که هر دو اناء را می‌توان مرتکب شد منتهی تدریجا و نه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دفعة مرتکب شود، می‌شود مخالفت معلومه تفصیلیه و اگر تدریجا مرتکب شود مخالفت معلومه تفصیلیه نبوده و بلااشکال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اجازه دارید که در شبهه محصوره همه اطراف شبهه را به صورت تدریجی مرتکب شوید اما جناب میرزا شما خود نیز به این مطلب ملتزم نیستید و معتقدید که مخالفت قطعیّه با علم اجمالی مطلقا حرام است چه دفعی و چه تدریجی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مرادتان این است که مخالفت معلومه، اجمالا یا تفصیلا حرام و ممنوع است معنای کلامتان این می‌شود که مخالفت حرام نیست، بلکه علم به مخالفت حرام است سخن درستی نیست چرا که علم در حقّ خود انسان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ممّا ذکرنا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فساد الوجه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حرمة المجموع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مرحوم فاضل نراقی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نراقی، مرادتان از اینکه مجموع حرام است چیست؟</w:t>
      </w:r>
    </w:p>
    <w:p>
      <w:pPr>
        <w:pStyle w:val="BookText"/>
        <w:rPr/>
      </w:pPr>
      <w:r>
        <w:rPr>
          <w:rFonts w:ascii="IRNazanin" w:hAnsi="IRNazanin" w:eastAsia="IRNazanin"/>
          <w:color w:val="111111"/>
          <w:sz w:val="28"/>
          <w:sz w:val="28"/>
          <w:szCs w:val="28"/>
          <w:rtl w:val="true"/>
          <w:lang w:bidi="fa-IR"/>
        </w:rPr>
        <w:t>در مورد علم اجمالی که اجمالا می‌داند یکی از انائین خمر است، منفردا مرتکب شود حرام است مجتمعا هم مرتکب شود، حرام است و اجتماع دخالتی در خمریت خمر ندارد، بلکه در علم به ارتکاب دخالت دارد، چرا که وقتی فرد هر دو اناء را بخورد علم پیدا می‌کند به اینکه شرب خمر کرده و حال آنکه منفردا مرتکب شود، چنین علمی برای او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شما از علم می‌ترسید نه از خمریت و ما اثبات نمودیم که چنین علمی ترس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خمر نگرانی نداشته باشد، علم به طریق اوّلی نگرانی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ذلک یظهر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جعل الحرام کلا منهما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جناب شیخ به بیان دوّم جناب نراقی است مبنی بر اینکه جناب نراقی اینکه می‌فرمائید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 منهما بشرط الانضمام حرام است، این شرط انضمام در ارتکاب حرام دخالت دارد و یا در علم به ارتکاب؟ قطعا خواهید گفت که در علم به ارتکاب دخالت دارد و نه در اصل ارتکاب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بدون شرط الانضمام هم اگر این مایع در واقع خمر باشد ارتکاب حرام حاصل شده است، بله علم به آن نیز بدون انضمام حاصل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از خود ارتکاب حرام نمی‌ترسید، بلکه از علم به ارتکاب می‌ترسید و لکن ما گفتیم که دلیلی بر حرمت آن وجود ندارد، بلکه باید از خود ارتکاب حرام ترسید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یا علم اجمالی را مؤثر می‌دانیم که در این صورت باید احتیاط کرده از هر دو طرف اجتناب نمود و یا علم اجمالی را کالجهل رأسا می‌دانیم که در این صورت باید ارتکاب هر دو طرف را جایز بدانیم و دیگر جائی برای تبعیض و تقسیم شما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 شرط انضمامی که شما فرمودید در حرمت خمر دخالتی ندارد چرا که در مورد علم اجمالی که علم به خمر بودن احد الإناءین داریم، این شرط حاصل بشود یا نشود خمر، خمر است و ارتکابش عقاب‌آور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یک اناء را هم بخورد و لو منفردا و در واقع خمر باشد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شرط شما در حرمت خمر دخالت ندارد، اگر خمر حرام باشد بدون این شرط هم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حرام هم نباشد با این شرط حرام نمی‌شود و لکن در علم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علم اجمالی به حرمت احد الإنائین، ارتکاب احدهما بشرط انضمام الآخر موجب علم به ارتکاب حرام می‌شود</w:t>
      </w:r>
      <w:r>
        <w:rPr>
          <w:rFonts w:eastAsia="IRNazanin" w:cs="IRNazanin"/>
          <w:color w:val="111111"/>
          <w:sz w:val="28"/>
          <w:szCs w:val="28"/>
          <w:rtl w:val="true"/>
          <w:lang w:bidi="fa-IR"/>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باز هم ترس شما از علم است زیرا که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بشرط انضمام الآخر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شما گفتیم که علم به ارتکاب نگرانی و حرمت ندارد، آنچه نگرانی دارد خمر بودن است</w:t>
      </w:r>
      <w:r>
        <w:rPr>
          <w:rFonts w:eastAsia="IRNazanin" w:cs="IRNazanin"/>
          <w:color w:val="111111"/>
          <w:sz w:val="28"/>
          <w:szCs w:val="28"/>
          <w:rtl w:val="true"/>
          <w:lang w:bidi="fa-IR"/>
        </w:rPr>
        <w:t>.</w:t>
      </w:r>
      <w:bookmarkStart w:id="92" w:name="pg12644_119884"/>
    </w:p>
    <w:p>
      <w:pPr>
        <w:pStyle w:val="BookText"/>
        <w:rPr/>
      </w:pPr>
      <w:bookmarkEnd w:id="92"/>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دلّ علی جواز تناول الشبهة المحصورة، فیجمع 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تقدیر ظهوره فی جواز تناول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بین ما دلّ علی تحریم العنوان الواقعی، بأنّ الشارع جعل بعض المحتملات بدلا عن الحرام الواقعی، فیکفی ترکه فی الامتثال الظاهری، کما لو اکتفی بفعل الصلاة إلی بعض الجهات المشتبهة و رخّص فی ترک الصلاة إلی بعضها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هذه الأخبار کثیرة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موثّقة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علیه السّلام عن رجل أصاب مالا من عمّال بنی أمیّة، و هو یتصدّق منه و یصل قرابته و یحجّ، لیغفر له ما اکتسب، و 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الْحَسَناتِ یُذْهِبْنَ السَّیِّئاتِ، فقال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الخطیئة لا تکفّر الخطیئة، و إنّ الحسنة تحطّ الخطیئة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کان خلط الحرام حلالا فاختلطا جمیعا فلم یعرف الحرام من الحلال،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البأس عن التصدّق و الصلة و الحجّ من المال المختلط و حصول الأجر فی ذلک، و لیس فیه دلالة علی جواز التصرّف فی الجمیع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فرض ظهوره فیه صرف عنه، بما دلّ علی وجوب الاجتناب عن الحرام الواقعی، و هو مقتض بنفسه لحرمة التصرّف فی الکلّ، فلا یجوز ورود الدلیل علی خلافها، و من جهة حکم العقل بلزوم الاحتیاط لحرمة التصرّف فی البعض المحتمل أیضا، لکن عرفت أنّه یجوز الإذن فی ترک بعض المقدّمات العلمیّة بجعل بعضها الآخر بدلا ظاهریّا عن ذی المقدّمة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الجواب عن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ظاهره جواز التصرّف فی الجمیع، لأنّه یتصدّق و یصل و یحجّ بالبعض و یمسک الباقی، فقد تصرف فی الجمیع بصرف البعض و إمساک الباقی، فلا بدّ إمّا من الأخذ به و تجویز المخالفة القطعیّة، و إمّا من صرفه عن ظاهره، و حینئذ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فحمله علی إرادة نفی البأس عن التصرّف فی البعض و إن حرم علیه إمساک مقدار الحرام، لیس بأولی من حمل الحرام علی حرام خاص یعذّر فیه الجاهل، کالرّبا بناء علی ما ورد فی عدّة 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حلیّة الرّبا الّذی أخذ جهلا ثمّ لم یعرف بعینه فی المال المخلوط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3" w:name="__RefHeading___Toc359167_222507752"/>
      <w:bookmarkStart w:id="94" w:name="_Toc34"/>
      <w:bookmarkEnd w:id="93"/>
      <w:r>
        <w:rPr>
          <w:rtl w:val="true"/>
        </w:rPr>
        <w:t>روایاتی که دلالت دارند بر ارتکاب شبهه محصوره</w:t>
      </w:r>
      <w:bookmarkEnd w:id="94"/>
    </w:p>
    <w:p>
      <w:pPr>
        <w:pStyle w:val="BookText"/>
        <w:rPr/>
      </w:pPr>
      <w:r>
        <w:rPr>
          <w:rFonts w:ascii="IRNazanin" w:hAnsi="IRNazanin" w:eastAsia="IRNazanin"/>
          <w:color w:val="111111"/>
          <w:sz w:val="28"/>
          <w:sz w:val="28"/>
          <w:szCs w:val="28"/>
          <w:rtl w:val="true"/>
          <w:lang w:bidi="fa-IR"/>
        </w:rPr>
        <w:t>دومین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جواز اکتفا به موافقت احتمالیه</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روایاتی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حدیث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دارند بر جواز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جمع می‌شود میان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فرض ظهور این حدیث بر جایز بودن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تصرف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اطراف شبهه و میان آیاتی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دلالت دارند بر تحریم عنوان واقعی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شارع در شبهه محصوره، برخی از محتملات را بدل از حرام واقعی قرار داده است پس ترک همام بدل در امتثال ظاهری کفایت می‌کند، همان‌طور که اگر به انجام نماز در برخی از این جهات مشتبه اکتفا می‌کند و در ترک نماز در برخی از این جهات، مرخص می‌گردد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فراوان‌اند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موثّقه سماعه از جمله این روایات، موثّقه سماعه 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از مردی سؤال کردم که مالی از جانب عمّال بنی امیّه نصیب او شده است در حالی که از آن صدقه می‌دهد صله رحم بجا می‌آورد و حجّ می‌کند تا گناهانش آمرزیده 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نیکی‌ها، بدی‌ها را از بین می‌برد؟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خطیئه که خطیئه را از بین نمی‌برد، بله حسنه است که سبب حبط و نابودی سیّئه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حرام را با حلال مخلوط کرده، پس همه آن به نحوی مختلط شده که حرام از حلال بازشناخته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اشکالی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استفاده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کیفیّت دلالت حدیث پس ظاهر کلام امام نفی اشکال است از صدقه دادن، صله ارحام و حجّ کردن از مال مختلط به حرام و حصول مزد و پاداش در آن درحالی‌که در این کلام امام دلالتی بر جواز تصرّف و ارتکاب در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طرف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مرادش تصرّف در بعض بوده و دلیل مدّعای ما را ثابت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ظهور این حدیث در جمیع فرض شود، از آن منصرف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توجیهش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آیه لا تَأْکُلُوا أَمْوالَکُمْ بَیْنَکُمْ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دلالت دارد بر وجوب اجتناب از حرام واقعی، درحالی‌که این آیه شریفه بنفسه تقاضای حرمت تصرّف در کلّ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ورود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سماعه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آیه شریفه لا تأکلوا، جایز نیست و نیز به خاطر حکم عقل به وجوب احتیاط در برابر حرمت تصرّف در بعض محتمل</w:t>
      </w:r>
      <w:r>
        <w:rPr>
          <w:rFonts w:eastAsia="IRNazanin" w:cs="IRNazanin"/>
          <w:color w:val="111111"/>
          <w:sz w:val="28"/>
          <w:szCs w:val="28"/>
          <w:rtl w:val="true"/>
          <w:lang w:bidi="fa-IR"/>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فهمیدی که اذن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ترک بعضی از مقدّمات علمیّه با قرار دادن برخی دیگر به‌عنوان بدل ظاهری از ذی المقدّمه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bookmarkStart w:id="95" w:name="pg12644_119886"/>
    </w:p>
    <w:p>
      <w:pPr>
        <w:pStyle w:val="BookText"/>
        <w:rPr/>
      </w:pPr>
      <w:bookmarkEnd w:id="95"/>
      <w:r>
        <w:rPr>
          <w:rFonts w:ascii="IRNazanin" w:hAnsi="IRNazanin" w:eastAsia="IRNazanin"/>
          <w:color w:val="111111"/>
          <w:sz w:val="28"/>
          <w:sz w:val="28"/>
          <w:szCs w:val="28"/>
          <w:rtl w:val="true"/>
          <w:lang w:bidi="fa-IR"/>
        </w:rPr>
        <w:t>پاسخ شیخ از حدیث سماعه اولا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بدانید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این حدیث جواز تصرّف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منظور سؤال این بود که از چنین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صدقه می‌دهد، صله رحم می‌کند و با مقداری از آن حجّ می‌کند و بقیه را نیز نگه می‌دارد پس با صرف و خرج بعض آن و نگهداری از بقیه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آن تصرّف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حدیث مزبور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ناگزیر از اخذ این حدیث و جایز دانستن مخالفت قطعیّه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اجمالی را کالجهل رأسا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ناگزیر از انصراف از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هستیم در این صورت حمل آن بر اراده نفی اشکال از تصرّف در بعض، هرچند نگهداری مقدار حرام بر او حرام است، اولی از حمل این حرام بر حرام خاصی که جاهل در آن معذور می‌شود مثل ربا، بنا بر آنچه در تعدادی از اخبار وارد شده از حلال بودن ربائی که از روی جهل گرفته شده و بعینه در مال مخلوط شده معلوم نیست</w:t>
      </w:r>
      <w:r>
        <w:rPr>
          <w:rFonts w:eastAsia="IRNazanin" w:cs="IRNazanin"/>
          <w:color w:val="111111"/>
          <w:sz w:val="28"/>
          <w:szCs w:val="28"/>
          <w:rtl w:val="true"/>
          <w:lang w:bidi="fa-IR"/>
        </w:rPr>
        <w:t>.</w:t>
      </w:r>
    </w:p>
    <w:p>
      <w:pPr>
        <w:pStyle w:val="Heading5"/>
        <w:numPr>
          <w:ilvl w:val="4"/>
          <w:numId w:val="1"/>
        </w:numPr>
        <w:rPr/>
      </w:pPr>
      <w:bookmarkStart w:id="96" w:name="__RefHeading___Toc359169_222507752"/>
      <w:bookmarkStart w:id="97" w:name="_Toc35"/>
      <w:bookmarkEnd w:id="96"/>
      <w:r>
        <w:rPr>
          <w:rtl w:val="true"/>
        </w:rPr>
        <w:t>تشریح المسائل</w:t>
      </w:r>
      <w:bookmarkEnd w:id="97"/>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دلّ علی جواز تناول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قائلین به عدم لزوم موافقت قطعیّه و جواز اکتفاء به موافقت احتمالیه است مبنی بر اینکه اخبار و روایات فراوانی دلالت دارند بر جواز ارتکاب اطراف شبهه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نحوه استدلال حضرات مقدّمة بفرمائید معنای جعل بدل چیست؟</w:t>
      </w:r>
    </w:p>
    <w:p>
      <w:pPr>
        <w:pStyle w:val="BookText"/>
        <w:rPr/>
      </w:pPr>
      <w:r>
        <w:rPr>
          <w:rFonts w:ascii="IRNazanin" w:hAnsi="IRNazanin" w:eastAsia="IRNazanin"/>
          <w:color w:val="111111"/>
          <w:sz w:val="28"/>
          <w:sz w:val="28"/>
          <w:szCs w:val="28"/>
          <w:rtl w:val="true"/>
          <w:lang w:bidi="fa-IR"/>
        </w:rPr>
        <w:t>این است که شارع مقدّس در موارد علم اجمالی و شبهه محصوره می‌تواند ارتکاب یکی از اطراف شبهه را اجازه دهد به شرط اینکه دیگری را منع و در ظاهر بدل از حرام واقعی قرار دهد که شرح آن گذشت و لکن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هر دو طرف شبهه، مستلزم اذن در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معصیت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قبیح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حکیم اذن به هر دو طرف شبهه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مستدل در اثبات جواز اکتفا به موافقت احتمالیّه چه می‌گوید؟</w:t>
      </w:r>
    </w:p>
    <w:p>
      <w:pPr>
        <w:pStyle w:val="BookText"/>
        <w:rPr/>
      </w:pPr>
      <w:r>
        <w:rPr>
          <w:rFonts w:ascii="IRNazanin" w:hAnsi="IRNazanin" w:eastAsia="IRNazanin"/>
          <w:color w:val="111111"/>
          <w:sz w:val="28"/>
          <w:sz w:val="28"/>
          <w:szCs w:val="28"/>
          <w:rtl w:val="true"/>
          <w:lang w:bidi="fa-IR"/>
        </w:rPr>
        <w:t>می‌گوید این اخبار</w:t>
      </w:r>
      <w:r>
        <w:rPr>
          <w:rFonts w:eastAsia="IRNazanin" w:cs="IRNazanin"/>
          <w:color w:val="111111"/>
          <w:sz w:val="28"/>
          <w:szCs w:val="28"/>
          <w:rtl w:val="true"/>
          <w:lang w:bidi="fa-IR"/>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دلالتی بر جواز ارتکاب همه اطراف شبهه ندارند حد اکثر بر جواز ارتکاب بعضی دلالت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مستقلا و به‌طور مستقیم مطلوب ما را که موافقت احتمالیّه است اثبات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این اخبار ظهور در ارتکاب همه اطراف شبهه داشته باشند و لکن باز هم باید از باب جمع بین دلیلین حدیث را توجیه کرده و برخلاف ظاهر حمل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مستدل از مطلب اخیر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اخبار حل دلالت داشته باشند بر جواز ارتکاب هر دو طرف شبهه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محرّمات از قبیل اجتنب که شامل موارد علم اجمالی هم می‌شوند، وجود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به دلیل اجتنب، خطاب منجّز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راه امتثال این خطاب منجّز، عقلا اجتناب از همه اطراف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دسته دلیل به حسب ظاهر باهم در تعارض‌اند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متعارضین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مهما أمکن أولی من الطّرح</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وجه الجمع هم عبارتست از یک تقسیم و تبعیض عادلانه بدین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طرف شبهه را به اخبار الحلّ داده، حکم به جواز ارتکابش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طرف شبهه را هم به ادلّه محرّمات داده، حکم به حرمتش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این همان مدّعای ما یعنی موافقت احتمالیّه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مستدلین مزبور در اثبات موافقت احتمالیّه به چه روایاتی تمسّک جسته‌اند؟</w:t>
      </w:r>
    </w:p>
    <w:p>
      <w:pPr>
        <w:pStyle w:val="BookText"/>
        <w:rPr/>
      </w:pPr>
      <w:r>
        <w:rPr>
          <w:rFonts w:ascii="IRNazanin" w:hAnsi="IRNazanin" w:eastAsia="IRNazanin"/>
          <w:color w:val="111111"/>
          <w:sz w:val="28"/>
          <w:sz w:val="28"/>
          <w:szCs w:val="28"/>
          <w:rtl w:val="true"/>
          <w:lang w:bidi="fa-IR"/>
        </w:rPr>
        <w:t>جناب شیخ به ذکر یک نمونه از اخبار مورد استدلال این حضرات بسنده کرده و آن موثقه سماعه از امام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ابا عبد اللّه علیه السّلام درباره مردی از عمّال بنی امیّه که مالی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نموده و از آن صدقه می‌دهد حجّ می‌کند، صله رحم بجا می‌آورد تا گناهانش آمرزیده شود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الحسنات یذهبن السیّئات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خطیئه نمی‌توان جبران خطیئه نمود گناه که کفاره گناه نمی‌شود آری حسنه و کار خیر است که سبب نابودی سیئات می‌شود</w:t>
      </w:r>
      <w:r>
        <w:rPr>
          <w:rFonts w:eastAsia="IRNazanin" w:cs="IRNazanin"/>
          <w:color w:val="111111"/>
          <w:sz w:val="28"/>
          <w:szCs w:val="28"/>
          <w:rtl w:val="true"/>
          <w:lang w:bidi="fa-IR"/>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مال خودش مخلوط نموده به نحوی که حلال از حرام قابل تشخیص نیست، فلا بأس یعنی در استفاده از آن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دلالت حدیث مزبور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اخیر در حدیث به ما نحن فیه که انائین مشتبهین است مربوط می‌شود، زیرا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حلال و حرامش مخلوط است و تا معلوم می‌شود در آن تصرّف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انائین مشتبهین نیز از جمله مواردی است که تشخیص اینکه کدامیک معینا حرام است معلوم نیست، بلکه باهم مخلوط و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در آنجا تصرّف بلااشکال است، در اینجا نیز باید بلااشکال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اضافه می‌کنند که این حدیث یا بدون کمک عین مدّعای ما را ثابت می‌کند و یا با کمک مطلبی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بپرسیم که مدّعای شما چه بود؟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انائین مشتبهین می‌شود یکی را خورد و دیگری را کنار گذاشت به عبارت دیگر اینکه امام علیه السّلام فرمودند که اگر مال مشتبه است و نمی‌شود آن را مشخّص نمود، منظورشان این بوده است که مکلّف می‌تواند به مقدار حلال در آن مختلط تصرف کند و باید از مقدار حرامش اجتناب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دارائی دارد اجمالا می‌داند که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آن از ناحیه بنی امیّه است، می‌تواند به اندازه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از این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تومان را خرج نماید و به اندازه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تومان آن را کنار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منظور امام این مطلب باشد، مثبت مدّعای ماست و اگر منظور امام علیه السّلام این باشد که اکنون که مخلوط شده دیگر عیبی ندارد، همه‌اش حلال است و ارتکاب اطراف شبهه حلال و بلاعقاب است، حدیث مزبور در تعارض با 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تَأْکُلُوا أَمْوالَکُمْ بَیْنَکُمْ بِالْباطِلِ،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مستدل بپرسیم در این تعارض چه می‌کنید؟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دو دلیل جمع می‌کنیم تا هر دو را رضایت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این جمع چیست؟</w:t>
      </w:r>
    </w:p>
    <w:p>
      <w:pPr>
        <w:pStyle w:val="BookText"/>
        <w:rPr/>
      </w:pPr>
      <w:r>
        <w:rPr>
          <w:rFonts w:ascii="IRNazanin" w:hAnsi="IRNazanin" w:eastAsia="IRNazanin"/>
          <w:color w:val="111111"/>
          <w:sz w:val="28"/>
          <w:sz w:val="28"/>
          <w:szCs w:val="28"/>
          <w:rtl w:val="true"/>
          <w:lang w:bidi="fa-IR"/>
        </w:rPr>
        <w:t>این است که مقدار حرامش را کنار می‌زنیم تا آیه شریفه لا تأکلوا رعایت شود و یک مقداری را نیز تصرّف می‌کنیم تا حدیث سماعه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باز هم حدیث سماعه مثبت مدّعای ماست که جواز اکتفاء به موافقت احتمالیّه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ظاهره جواز التصرف فی الجمیع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جناب شیخ است به متمسکین و مستدلین به حدیث سماعه مبنی بر اینکه این حدیث ظهور در تصرّف جمیع اطراف شبهه را دارد چرا که مسئله از دو حال خارج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این است که همه این اموال را موارد مذکور خرج می‌کند که این خود تصرّف در جمیع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یا این است که برخی را در راه حجّ و صدقه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می‌کند و بقیّه را نیز نگه می‌دارد این نیز خود نوعی تصرّف در جمیع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اجازه تصرّف در تمام اطراف شبهه را داده است و نه در بعض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حدیث را به ظاهرش باقی بگذاریم، مستلزم مخالفت قطعیّه با علم اجمالی است و حتّی مستدل هم ملتزم به این مطلب نیست، پس چه باید کرد؟</w:t>
      </w:r>
    </w:p>
    <w:p>
      <w:pPr>
        <w:pStyle w:val="BookText"/>
        <w:rPr/>
      </w:pPr>
      <w:r>
        <w:rPr>
          <w:rFonts w:ascii="IRNazanin" w:hAnsi="IRNazanin" w:eastAsia="IRNazanin"/>
          <w:color w:val="111111"/>
          <w:sz w:val="28"/>
          <w:sz w:val="28"/>
          <w:szCs w:val="28"/>
          <w:rtl w:val="true"/>
          <w:lang w:bidi="fa-IR"/>
        </w:rPr>
        <w:t>باید حدیث را توجیه کرده و برخلاف ظاهر حمل نمائیم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مقام توجیه نیز دو راه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مستدل بخواهیم که حدیث را توجیه کند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حدیث سماعه و ادلّه دیگر جمع کرده نتیجه می‌گیریم که مکلّف مقداری از آن را تصرّف کرده و مقداری را بدل قرار می‌دهد از حرام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جناب شیخ بپرسیم نظرتان راجع به توجیه مزبور چیست؟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این‌گونه توجیه را بپذیریم که به نفع مستدل تمام شود، بلکه به نحوی توجیه می‌کنیم که به نفع خودمان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شما چگونه است جناب شیخ؟</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حرام مورد نظر در مورد حدیث مزبور، یک حرام خاصّی است که جاهل به سبب آن معذور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نوع محرّمات علم تفصیلی در موضوعشان اخذ نگردیده، بلکه دلیل آن‌ها شامل موارد علم اجمالی هم می‌شود و باید احتیاط و اجتناب نمود مثل اجتنب عن الخمر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محرّمات تعبدا و به دلیل خاصّ، علم تفصیلی موضوعیّت دارد یعنی اگر شما حرام را تفصیلا می‌شناسی باید از آن اجتناب کنی و الّا اگر علم تفصیلی نداری مرخص و آزادی چه علم اجمالی داشته باشی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بزنید؟</w:t>
      </w:r>
    </w:p>
    <w:p>
      <w:pPr>
        <w:pStyle w:val="BookText"/>
        <w:rPr/>
      </w:pPr>
      <w:r>
        <w:rPr>
          <w:rFonts w:ascii="IRNazanin" w:hAnsi="IRNazanin" w:eastAsia="IRNazanin"/>
          <w:color w:val="111111"/>
          <w:sz w:val="28"/>
          <w:sz w:val="28"/>
          <w:szCs w:val="28"/>
          <w:rtl w:val="true"/>
          <w:lang w:bidi="fa-IR"/>
        </w:rPr>
        <w:t>از جمله این محرّمات</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است که اگر شما به حکم حرمت ربا، جاهل بودی و مالی را که ربوی بوده گرفتی و با اموالت</w:t>
      </w:r>
    </w:p>
    <w:p>
      <w:pPr>
        <w:pStyle w:val="BookText"/>
        <w:rPr/>
      </w:pPr>
      <w:r>
        <w:rPr>
          <w:rFonts w:ascii="IRNazanin" w:hAnsi="IRNazanin" w:eastAsia="IRNazanin"/>
          <w:color w:val="111111"/>
          <w:sz w:val="28"/>
          <w:sz w:val="28"/>
          <w:szCs w:val="28"/>
          <w:rtl w:val="true"/>
          <w:lang w:bidi="fa-IR"/>
        </w:rPr>
        <w:t>مخلوط نمودی به نحوی که اکنون قابل جدا کردن نیست تصرّف در تمام این اموال جایز است، اگرچه علم اجمالی دارید و شبهه نیز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تنجّز حرمت در اینجا دائر مدار علم تفصیلی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میته ماهی است که اگر تفصیلا می‌دانی که این میته است باید اجتناب کنی و اگر با ماهی‌های مذکّی مخلوط شده اجتناب از آن لازم نیست، چون دیگر علم تفصیلی به آن نداشته و نمی‌توانی آن را مشخص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مستدل شاید مسأله مورد بحث ما نیز مورد سوم از موارد این حدیث باشد که اگر چنین باشد حدیث یک حکم تعبّدی در رابطه با موارد خودش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حق تعدی به سایر موارد از جمله شبهه محصوره را که احتیاط در آنجا واجب است، ندارید</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bookmarkStart w:id="98" w:name="pg12644_119891"/>
    </w:p>
    <w:p>
      <w:pPr>
        <w:pStyle w:val="BookText"/>
        <w:rPr/>
      </w:pPr>
      <w:bookmarkEnd w:id="9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فالأخبار الواردة فی حلیّة ما لم یعلم حرمته علی أصناف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من قبیل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شی‌ء لک حلال حتّی تعرف أنّه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الصنف لا یجوز الاستدلال به لمن لا یری جواز ارتکاب المشتبهین، لأنّ حمل تلک الأخبار علی الواحد لا بعینه فی الشبهة المحصورة و الآحاد المعیّنة فی الشبهة المجرّدة من العلم الإجمالی و الشبهة الغیر المحصورة، متعسّر بل متعذّر، فیجب حملها علی صورة عدم التکلیف الفعلی بالحرام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ارتکاب کلا المشتبهین فی خصوص الشبهة المحصورة، مثل الخبر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أیضا لا یلتزم المستدلّ بمضمونه، و لا یجوز حمله علی غیر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مورده فیها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فیجب حمله علی أقرب المحتملین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ارتکاب البعض مع إبقاء مقدار الحرام، و من وروده فی مورد خاص، کالربا و نحوه ممّا یمکن الالتزام بخروجه عن قاعدة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ذلک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ورد فی الربا من حلّ جمیع المال المختلط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99" w:name="__RefHeading___Toc359171_222507752"/>
      <w:bookmarkStart w:id="100" w:name="_Toc36"/>
      <w:bookmarkEnd w:id="99"/>
      <w:r>
        <w:rPr>
          <w:rtl w:val="true"/>
        </w:rPr>
        <w:t>اخبار وارد شده در حلال بودن شیئی که حرمتش معلوم نیست، بطور کلّی بر سه صنف‌اند</w:t>
      </w:r>
      <w:r>
        <w:rPr>
          <w:rtl w:val="true"/>
        </w:rPr>
        <w:t>:</w:t>
      </w:r>
      <w:bookmarkEnd w:id="100"/>
    </w:p>
    <w:p>
      <w:pPr>
        <w:pStyle w:val="Heading6"/>
        <w:numPr>
          <w:ilvl w:val="5"/>
          <w:numId w:val="1"/>
        </w:numPr>
        <w:rPr/>
      </w:pPr>
      <w:bookmarkStart w:id="101" w:name="__RefHeading___Toc359173_222507752"/>
      <w:bookmarkStart w:id="102" w:name="_Toc37"/>
      <w:bookmarkEnd w:id="101"/>
      <w:r>
        <w:rPr/>
        <w:t>1</w:t>
      </w:r>
      <w:r>
        <w:rPr>
          <w:rtl w:val="true"/>
        </w:rPr>
        <w:t xml:space="preserve">- </w:t>
      </w:r>
      <w:r>
        <w:rPr>
          <w:rtl w:val="true"/>
        </w:rPr>
        <w:t>اخباری که دلالت بر حلیّت شی‌ء مجهول الحرمة دارند</w:t>
      </w:r>
      <w:bookmarkEnd w:id="102"/>
    </w:p>
    <w:p>
      <w:pPr>
        <w:pStyle w:val="BookText"/>
        <w:rPr/>
      </w:pPr>
      <w:r>
        <w:rPr>
          <w:rFonts w:ascii="IRNazanin" w:hAnsi="IRNazanin" w:eastAsia="IRNazanin"/>
          <w:color w:val="111111"/>
          <w:sz w:val="28"/>
          <w:sz w:val="28"/>
          <w:szCs w:val="28"/>
          <w:rtl w:val="true"/>
          <w:lang w:bidi="fa-IR"/>
        </w:rPr>
        <w:t>از جمله این اخبار احادیثی هستند از قبیل این سخن 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و حرام بودنش بر تو مشتبه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حلال است تا اینکه حرمت آن را بعینه بشناسی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شیخ از استدلال به این قبیل اخبار استلال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برای کسی که قائل به جواز ارتکاب مشتبهین نیست جایز نمی‌باشد</w:t>
      </w:r>
      <w:r>
        <w:rPr>
          <w:rFonts w:eastAsia="IRNazanin" w:cs="IRNazanin"/>
          <w:color w:val="111111"/>
          <w:sz w:val="28"/>
          <w:szCs w:val="28"/>
          <w:rtl w:val="true"/>
          <w:lang w:bidi="fa-IR"/>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حمل این اخبار بر واحد لا بعینه در شبهه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فقط یکی از طرفین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آحاد معیّنه در شبهه بدویه که مجرّد از علم اجمالی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همه اطراف و افراد حلال‌اند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شبهه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باز تمام و یا اکثر افراد حلال‌اند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و بلکه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حدیث مزبور بطور یکنواخت شامل همه شبهات می‌شود و این اشاره به ان قلت دوّم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حمل این روایات بر صورت عدم تکلیف فعلی به حرام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باب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bookmarkStart w:id="103" w:name="pg12644_119892"/>
    </w:p>
    <w:p>
      <w:pPr>
        <w:pStyle w:val="Heading6"/>
        <w:numPr>
          <w:ilvl w:val="5"/>
          <w:numId w:val="1"/>
        </w:numPr>
        <w:rPr/>
      </w:pPr>
      <w:bookmarkStart w:id="104" w:name="__RefHeading___Toc359175_222507752"/>
      <w:bookmarkStart w:id="105" w:name="_Toc38"/>
      <w:bookmarkEnd w:id="103"/>
      <w:bookmarkEnd w:id="104"/>
      <w:r>
        <w:rPr/>
        <w:t>2</w:t>
      </w:r>
      <w:r>
        <w:rPr>
          <w:rtl w:val="true"/>
        </w:rPr>
        <w:t xml:space="preserve">- </w:t>
      </w:r>
      <w:r>
        <w:rPr>
          <w:rtl w:val="true"/>
        </w:rPr>
        <w:t>اخباری که دلالت بر ارتکاب دو طرف شبهه دارند</w:t>
      </w:r>
      <w:bookmarkEnd w:id="105"/>
    </w:p>
    <w:p>
      <w:pPr>
        <w:pStyle w:val="BookText"/>
        <w:rPr/>
      </w:pPr>
      <w:r>
        <w:rPr>
          <w:rFonts w:ascii="IRNazanin" w:hAnsi="IRNazanin" w:eastAsia="IRNazanin"/>
          <w:color w:val="111111"/>
          <w:sz w:val="28"/>
          <w:sz w:val="28"/>
          <w:szCs w:val="28"/>
          <w:rtl w:val="true"/>
          <w:lang w:bidi="fa-IR"/>
        </w:rPr>
        <w:t xml:space="preserve">از جمله این اخبار، روایاتی است که دلالت دارند بر ارتکاب هر دو مشتبه در خصوص شبهه محصوره مثل خبری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حدیث سماعه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شیخ از استدلال به این قبیل اخبار این است که خود مستدل هم ملتزم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این حدیث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آن‌وقت باید همه اطراف شبهه را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غیر شبهه محصوره جایز نیست، زیرا مورد حدیث سماعه هم در شبهه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واجب است حمل این حدیث بر یکی از نزدیک‌ترین دو محتمل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ارتکاب بعض و نگهداری مقدار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ورود آن در رابطه با مورد خاصّی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ربا و مثل آن از اموری که التزام به خروج آن از قاعده شبهه محصوره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مطلب حال حدیثی که در باب ربا، در حلیّت همه مال مخلوط به آن وارد شده، روشن می‌شود</w:t>
      </w:r>
      <w:r>
        <w:rPr>
          <w:rFonts w:eastAsia="IRNazanin" w:cs="IRNazanin"/>
          <w:color w:val="111111"/>
          <w:sz w:val="28"/>
          <w:szCs w:val="28"/>
          <w:rtl w:val="true"/>
          <w:lang w:bidi="fa-IR"/>
        </w:rPr>
        <w:t>.</w:t>
      </w:r>
      <w:bookmarkStart w:id="106" w:name="pg12644_119893"/>
    </w:p>
    <w:p>
      <w:pPr>
        <w:pStyle w:val="Heading6"/>
        <w:numPr>
          <w:ilvl w:val="5"/>
          <w:numId w:val="1"/>
        </w:numPr>
        <w:rPr/>
      </w:pPr>
      <w:bookmarkStart w:id="107" w:name="__RefHeading___Toc359177_222507752"/>
      <w:bookmarkStart w:id="108" w:name="_Toc39"/>
      <w:bookmarkEnd w:id="106"/>
      <w:bookmarkEnd w:id="107"/>
      <w:r>
        <w:rPr>
          <w:rtl w:val="true"/>
        </w:rPr>
        <w:t>تشریح المسائل</w:t>
      </w:r>
      <w:bookmarkEnd w:id="108"/>
    </w:p>
    <w:p>
      <w:pPr>
        <w:pStyle w:val="BookText"/>
        <w:rPr/>
      </w:pPr>
      <w:r>
        <w:rPr>
          <w:rFonts w:ascii="IRNazanin" w:hAnsi="IRNazanin" w:eastAsia="IRNazanin"/>
          <w:color w:val="111111"/>
          <w:sz w:val="28"/>
          <w:sz w:val="28"/>
          <w:szCs w:val="28"/>
          <w:rtl w:val="true"/>
          <w:lang w:bidi="fa-IR"/>
        </w:rPr>
        <w:t>حاصل و خلاصه بحث تا بدینجا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در شبهه محصوره احتیاط را واجب ندانستند و گفتند که موافقت احتمالیّه کافی است و در اثبات این مدّعا به پنج وجه و یا دلیل تمسّک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و دوم بصورت دو ان قلت و قلت گذشت که هریک اشاره به وجهی داشت سپس شیخ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لهم وجهان یعنی که حضرات در اثبات مدّعای مزبور به دو وجه دیگر تمسّک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حدیث کل شی‌ء لک حلال بود که حلیّت هر دو را ایجاب می‌نمود، منتهی چون ارتکاب هر دو مستلزم علم به ارتکاب حرام می‌شد، گفتند یکی را مرتکب شده و از دیگری اجتناب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به حدیث سماعه بود که بررسی شده و شیخ جواب دادند که شاید مورد این حدیث به صورت خاص مطرح شده و حکم حدیث اختصاص به همان مورد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فالاخبار الواردة فی حلیّة ما لم یعلم حرمته علی اصناف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اخباری که بر اباحه و حلیّت امری که حرمتش معلوم نیست دلالت دارند و قائلین به موافقت احتمالیّه در اثبات مدّعای خود بدانها استدلال کرده‌اند بر سه دسته‌اند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است که در مورد شبهه محصوره دلالت بر جواز ارتکاب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دسته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جواز اخذ مال از کسانی داشت که گیرنده می‌داند در مال آنها حرام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کان من قبیل قوله علیه السّلام کل شی‌ء لک حلال حتّی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معرفی اخبار دسته اول است از جمله حدیث مذکور که حضرات با سه بیان بدان استدلال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ان قلت اوّل بود که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مشتبه حلال است و لکن چون در مقابل با اجتنب عن الخمر که می‌گوید خمر مردد حرام است روبرو هستیم یکی را مرتکب شده تا کل شی‌ء حلال راضی شود و از یکی اجتناب می‌کنیم تا اجتنب عن الخمر راضی شود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گفتند که مقتضای کل شی‌ء حلال، حلال بودن هر دو مشتبه است منتهی چون ارتکاب هر دو طرف مفسده علم به ارتکاب و حرمت آن را به دنبال دارد یکی را حلال و دیگری را حرام قرار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بدویه دلالت دارد بر حلال بودن همه اطراف شبهه، چرا که حلال بودن این یکی شبهه منافاتی با حلال بودن آن یکی شبهه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علم اجمالی دلالت دارد بر حلال بودن یکی علی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شیخنا به این بیانات چه بود؟</w:t>
      </w:r>
    </w:p>
    <w:p>
      <w:pPr>
        <w:pStyle w:val="BookText"/>
        <w:rPr/>
      </w:pPr>
      <w:r>
        <w:rPr>
          <w:rFonts w:ascii="IRNazanin" w:hAnsi="IRNazanin" w:eastAsia="IRNazanin"/>
          <w:color w:val="111111"/>
          <w:sz w:val="28"/>
          <w:sz w:val="28"/>
          <w:szCs w:val="28"/>
          <w:rtl w:val="true"/>
          <w:lang w:bidi="fa-IR"/>
        </w:rPr>
        <w:t>مرتب به آنها پاسخ داد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در شبهه محصوره و استفاده از قاعده اشتغال، جائی برای اجرای اصالة الحلیّه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این اخبار بر حلیّت تعیینیّه و تخییریه، مستلزم استعمال لفظ در اکثر از معنای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حد اکثر ما را متعبّد به حکم می‌کنند و نه موضوع تا اینکه حاکم بر قاعده اشتغال شوند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اخبار در حلیّت تعیینیّه دارند ولی اثری از بدلیّت در آنها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الحل اگر بخواهد جاری شود اصل مثبت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تبعیض‌بردار نیست، بلکه یا هر دو طرف شبهه را در برمی‌گیرد و یا هیچ‌یک از اطراف شبهه را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این پاسخ چیست؟</w:t>
      </w:r>
    </w:p>
    <w:p>
      <w:pPr>
        <w:pStyle w:val="BookText"/>
        <w:rPr/>
      </w:pPr>
      <w:r>
        <w:rPr>
          <w:rFonts w:ascii="IRNazanin" w:hAnsi="IRNazanin" w:eastAsia="IRNazanin"/>
          <w:color w:val="111111"/>
          <w:sz w:val="28"/>
          <w:sz w:val="28"/>
          <w:szCs w:val="28"/>
          <w:rtl w:val="true"/>
          <w:lang w:bidi="fa-IR"/>
        </w:rPr>
        <w:t>این است که یا علم اجمالی منجّز تکلیف هست و یا منجّز تکلیف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اجمالی منجّز تکلیف هست، حدیث کل شی‌ء لک حلال نمی‌تواند در وادی علم اجمالی وارد شود، چرا که مربوط به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باب علم اجمالی وقتی علم اجمالی منجّز تکلیف شد از هر دو طرف شبهه، از باب دفع عقاب محتمل باید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اجمالی منجّز تکلیف نیست و کالجهل رأسا است، حدیث کل شی‌ء حلال در تمام اطراف شبهه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شیخ مرتب این‌گونه پاسخ می‌دهد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امّا ان یشملهما و امّا ان لا یشمل شی‌ء منهما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یا باید هر دو را شامل شود و یا باید هیچ‌یک را شامل نشود و نمی‌شود که یکی حلال باشد و یکی حرام تعیینا و یا تخییرا</w:t>
      </w:r>
      <w:r>
        <w:rPr>
          <w:rFonts w:eastAsia="IRNazanin" w:cs="IRNazanin"/>
          <w:color w:val="111111"/>
          <w:sz w:val="28"/>
          <w:szCs w:val="28"/>
          <w:rtl w:val="true"/>
          <w:lang w:bidi="fa-IR"/>
        </w:rPr>
        <w:t>.</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باید از خیر این اخبار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ارتکاب کلا المشتبهین فی خصوص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معرفی اخبار دسته دوم از جمله حدیث سماعه است، اخباری که در مورد شبهه محصوره دلالت بر جواز ارتکاب هر دو طرف دارد و حضرات در مدّعای خود به آن تمسّک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ایضا لا یلتزم المستدل بمضمونه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از حدیث سماعه مبنی بر اینکه حدیث سماعه ظهور در جواز ارتکاب کل دارد و شما خود به این مطلب ملتزم نیستید و اگر شما بخواهید آن را بر شبهات غیر محصوره حمل کنید،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حمل مستلزم خروج مورد است، چرا که مورد حدیث شبهه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دست به توجیه حدیث زده و دو وجه الجمع و توجیه مطرح شد که نتیجه آن این بود که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 حدیث دلالت بر حلیّت همه اطراف شبهه دارد و شما باید ملتزم شوید که در شبهه محصوره همه اطراف شبهه حلال است اما چون نمی‌توانید به ظاهر این حدیث تمسّک کنید باید آن را توجیه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نه آن‌گونه توجیهی که به نفع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حضرات چگونه بود؟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مال را مصرف و مقداری را به‌عنوان مظالم العباد مصرف می‌کنیم و لذا ادّعا نمودند که در شبهه محصوره یک مقدار حلال و یک مقدار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شیخ از حدیث چگونه بود؟</w:t>
      </w:r>
    </w:p>
    <w:p>
      <w:pPr>
        <w:pStyle w:val="BookText"/>
        <w:rPr/>
      </w:pPr>
      <w:r>
        <w:rPr>
          <w:rFonts w:ascii="IRNazanin" w:hAnsi="IRNazanin" w:eastAsia="IRNazanin"/>
          <w:color w:val="111111"/>
          <w:sz w:val="28"/>
          <w:sz w:val="28"/>
          <w:szCs w:val="28"/>
          <w:rtl w:val="true"/>
          <w:lang w:bidi="fa-IR"/>
        </w:rPr>
        <w:t>این بود که این حدیث در مورد خاصّی وارد شده است مثل میته ماهی، مال ربوی مجهول مخلوط با حرام که حکمی تعبّدی خاصّی است</w:t>
      </w:r>
      <w:r>
        <w:rPr>
          <w:rFonts w:eastAsia="IRNazanin" w:cs="IRNazanin"/>
          <w:color w:val="111111"/>
          <w:sz w:val="28"/>
          <w:szCs w:val="28"/>
          <w:rtl w:val="true"/>
          <w:lang w:bidi="fa-IR"/>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قانون این است که در شبهه محصوره باید احتیاط نمود، منتهی در جاهایی از قبیل سمکه، ربا، مال مأخوذه از عمّال بنی امیّه، مواردی استثنا شده است</w:t>
      </w:r>
      <w:r>
        <w:rPr>
          <w:rFonts w:eastAsia="IRNazanin" w:cs="IRNazanin"/>
          <w:color w:val="111111"/>
          <w:sz w:val="28"/>
          <w:szCs w:val="28"/>
          <w:rtl w:val="true"/>
          <w:lang w:bidi="fa-IR"/>
        </w:rPr>
        <w:t>.</w:t>
      </w:r>
      <w:bookmarkStart w:id="109" w:name="pg12644_119896"/>
    </w:p>
    <w:p>
      <w:pPr>
        <w:pStyle w:val="BookText"/>
        <w:rPr/>
      </w:pPr>
      <w:bookmarkEnd w:id="10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جواز أخذ ما علم فیه الحرام إجمالا، کأخبار جواز الأخذ من العامل و السارق و السلطان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جلّها أو کلّها علی کون الحکم بالحلّ مستندا إلی کون الشی‌ء مأخوذا من ید المسلم، و متفرّعا علی تصرّفه المحمول علی الصحّة عند الشک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فالخروج بهذه الأصناف من الأخبار عن القاعدة العقلیّة الناشئة عمّا دلّ من الأدلّة القطعیّة علی وجوب الاجتناب عن العناوین المحرّمة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 وجوب دفع الضرر المقطوع به بین المشتبهین، و وجوب إطاعة التکالیف المعلومة المتوقّفة علی الاجتناب عن کلا المشتبهین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جدّا، خصوصا مع اعتضاد القاعدة بوجهین آخرین هما کالدلیل علی المطلب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الأخبار الدالّة علی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اجتمع الحلال و الحرام إلا غلب الحرام الحلال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المرسل المتقدم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ضعفها ینجبر بالشهرة المحقّقة و الإجماع المدّعی فی کلام من 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0" w:name="__RefHeading___Toc359179_222507752"/>
      <w:bookmarkStart w:id="111" w:name="_Toc40"/>
      <w:bookmarkEnd w:id="110"/>
      <w:r>
        <w:rPr/>
        <w:t>3</w:t>
      </w:r>
      <w:r>
        <w:rPr>
          <w:rtl w:val="true"/>
        </w:rPr>
        <w:t xml:space="preserve">- </w:t>
      </w:r>
      <w:r>
        <w:rPr>
          <w:rtl w:val="true"/>
        </w:rPr>
        <w:t>اخباری که دلالت بر جواز اخذ مال از ظلمه دارند</w:t>
      </w:r>
      <w:bookmarkEnd w:id="111"/>
    </w:p>
    <w:p>
      <w:pPr>
        <w:pStyle w:val="BookText"/>
        <w:rPr/>
      </w:pPr>
      <w:r>
        <w:rPr>
          <w:rFonts w:ascii="IRNazanin" w:hAnsi="IRNazanin" w:eastAsia="IRNazanin"/>
          <w:color w:val="111111"/>
          <w:sz w:val="28"/>
          <w:sz w:val="28"/>
          <w:szCs w:val="28"/>
          <w:rtl w:val="true"/>
          <w:lang w:bidi="fa-IR"/>
        </w:rPr>
        <w:t xml:space="preserve">و از جمله این اخبار، حدیثی است که دلالت دارد بر جایز بودن دریافت مالی که اجمالا معلوم است که در آن حرام وجود دارد مثل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جواز اخذ و دریافت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 ظلمه یا دزد و یا سلطان جائر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از استدلال به این اخبار و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حمل اکثر و یا تمام این روایات بر حکم به اباحه و حلیّت مستند است بر اینکه آن شی‌ء از دست مسلمان گرفته شده است، در حالی که این اخذ متفرّع است بر تصرّف محمولش و بر این صحّت هنگام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حلال و حرام بودن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دفع ید کردن از قاعده عقلیّه‌ای که ناشی از روایاتی است که دلالت قطعیّه بر وجوب احتیاط و اجتناب</w:t>
      </w:r>
    </w:p>
    <w:p>
      <w:pPr>
        <w:pStyle w:val="BookText"/>
        <w:rPr/>
      </w:pPr>
      <w:r>
        <w:rPr>
          <w:rFonts w:ascii="IRNazanin" w:hAnsi="IRNazanin" w:eastAsia="IRNazanin"/>
          <w:color w:val="111111"/>
          <w:sz w:val="28"/>
          <w:sz w:val="28"/>
          <w:szCs w:val="28"/>
          <w:rtl w:val="true"/>
          <w:lang w:bidi="fa-IR"/>
        </w:rPr>
        <w:t xml:space="preserve">از عناوین محرّمه واقعیّه دارند، و در حالی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وجوب دفع ضرر قطعی میان مشتبهین و وجوب اطاعت تکالیف معلومی است که متوقف بر اجتناب و خودداری از هر دو مشتبه است، به واسطه این سه صنف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دلالت این سه صنف ناتمام ماند و لذا برمی‌گردیم به همان قانون اشتغال و احتیاط و در اطراف علم اجمالی حکم به وجوب احتیاط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با کمک و پشتیبانی این قاعده به واسطه دو دلیل و مؤید دیگر که هریک مثل یک دلیل‌اند بر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دلالت‌کننده بر قاعده دفع عقاب و اشتغال یقینی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این دو مؤید اخباری است که دلالت دارند بر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اخبار دو حدیث نبوی صلّی اللّه علیه و آله 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 و حرام جمع نمی‌شوند مگر با غلبه حرام بر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نتیجه این غلبه لزوم ترک است و ترک حرام واقعی ممکن نیست جز با اجتناب از هر دو طرف که انائین مشتبهین نیز از این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اترکوا ما لا بأس به حذرا عمّا به البأس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انائین مشتبهین نیز باید حلال واقعی را هم ترک نمود تا مبادا در حرام واقعی بیفتیم و این ممکن نیست مگر با احتیاط کردن یعنی از باب مقدمه علمیه باید از هر دو طرف اجتناب نمود و هذا هو المطلوب</w:t>
      </w:r>
      <w:r>
        <w:rPr>
          <w:rFonts w:eastAsia="IRNazanin" w:cs="IRNazanin"/>
          <w:color w:val="111111"/>
          <w:sz w:val="28"/>
          <w:szCs w:val="28"/>
          <w:rtl w:val="true"/>
          <w:lang w:bidi="fa-IR"/>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ضعف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حدیث با شهرت فتوائیه و اجماع ادّعاشده در کلام قبلی جبران می‌شود</w:t>
      </w:r>
      <w:r>
        <w:rPr>
          <w:rFonts w:eastAsia="IRNazanin" w:cs="IRNazanin"/>
          <w:color w:val="111111"/>
          <w:sz w:val="28"/>
          <w:szCs w:val="28"/>
          <w:rtl w:val="true"/>
          <w:lang w:bidi="fa-IR"/>
        </w:rPr>
        <w:t>.</w:t>
      </w:r>
      <w:bookmarkStart w:id="112" w:name="pg12644_119898"/>
    </w:p>
    <w:p>
      <w:pPr>
        <w:pStyle w:val="Heading6"/>
        <w:numPr>
          <w:ilvl w:val="5"/>
          <w:numId w:val="1"/>
        </w:numPr>
        <w:rPr/>
      </w:pPr>
      <w:bookmarkStart w:id="113" w:name="__RefHeading___Toc359181_222507752"/>
      <w:bookmarkStart w:id="114" w:name="_Toc41"/>
      <w:bookmarkEnd w:id="112"/>
      <w:bookmarkEnd w:id="113"/>
      <w:r>
        <w:rPr>
          <w:rtl w:val="true"/>
        </w:rPr>
        <w:t>تشریح المسائل</w:t>
      </w:r>
      <w:bookmarkEnd w:id="114"/>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جواز اخذ ما علم فیه الحرام اجمالا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معرفی دسته سوم از اخباری است که حضرات در اثبات مدّعای خود به آن تمسّک کرده‌اند و این اخبار دلالت دارند بر جواز اخذ مال از کسانی که گیرنده مال می‌داند مقداری از مال آنها حرام است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شخصی که مالی را از عامل حاکم جور دریافت کند اعم از اینکه مجانا باشد و یا به‌عنوان عوض و اجرت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مثل شخصی که مالی را از سارق و غاصب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 و اجمالا می‌داند که یا این مال مأخوذه حرام است و یا آن اموالی که در دست حاکم جائر و عامل او قرار دارد حرام است مع‌ذلک روایت اخذ چنین مالی را تجویز نموده‌اند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لازم نیست که از همه اطراف شبهه پرهیز نمود، بلکه می‌شود مقداری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این حدیث با حدیث سماعه وجود دارد؟</w:t>
      </w:r>
    </w:p>
    <w:p>
      <w:pPr>
        <w:pStyle w:val="BookText"/>
        <w:rPr/>
      </w:pPr>
      <w:r>
        <w:rPr>
          <w:rFonts w:ascii="IRNazanin" w:hAnsi="IRNazanin" w:eastAsia="IRNazanin"/>
          <w:color w:val="111111"/>
          <w:sz w:val="28"/>
          <w:sz w:val="28"/>
          <w:szCs w:val="28"/>
          <w:rtl w:val="true"/>
          <w:lang w:bidi="fa-IR"/>
        </w:rPr>
        <w:t>در حدیث سماعه شخصی مالی را دریافت کرده که مشخّصا حرام بوده بعد این اموال را با اموال خودش مخلوط نموده، حال آیا می‌تواند در اموالش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اجازه تصرّف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حدیث کسی که مالی دریافت می‌کند مشخصا نمی‌داند حرام هست یا نه، بلکه مشتبه است و حلال و حرام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میزبانی ظروف آبی را در میان میهمانان می‌گذارد، تو اجمالا می‌دانی که یکی از این ظروف نجس است و نه مشخّصا چه باید بکنی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باید اجتناب کرده نه آن شخص از آن مال اخذ کند و نه این فرد از این ظروف بنوشد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امام اجازه داده است چه هبة و مجّانا و یا اجرتا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در شبهه محصوره مقداری را استفاده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جلّها او کلّها علی کون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از حدیث اخیر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و یا اکثر این موارد اماراتی از قبیل قاعده ید و قاعده اصالة الصحه فی فعل المسلم وجود دارد که به سبب اجراء چنین اماراتی، حکم به مالکیّت ظاهریه برای حاکم و یا سارق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حکم ظاهری برای کسی، این حکم در حقّ دیگران به منزله حکم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دیگران نیز آثار ملکیّت واقعیّه را برآن مترتب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اینجا امارات مجوّزه داریم و حال آنکه مورد بحث ما در موردی است که صرفا علم اجمالی و شبهه محصوره باشد و اماره‌ای در کار نباشد مثل انائین مشتبهین</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در باب علم اجمالی پای دو نفر در میان باشد، آن علم اجمالی بلائی می‌باشد و در ما نحن فیه نیز چنین است چرا که اگر در واقع آن مالی که در دست سلطان و یا حاکم باقی‌مانده حرام باشد</w:t>
      </w:r>
    </w:p>
    <w:p>
      <w:pPr>
        <w:pStyle w:val="BookText"/>
        <w:rPr/>
      </w:pPr>
      <w:r>
        <w:rPr>
          <w:rFonts w:ascii="IRNazanin" w:hAnsi="IRNazanin" w:eastAsia="IRNazanin"/>
          <w:color w:val="111111"/>
          <w:sz w:val="28"/>
          <w:sz w:val="28"/>
          <w:szCs w:val="28"/>
          <w:rtl w:val="true"/>
          <w:lang w:bidi="fa-IR"/>
        </w:rPr>
        <w:t>به من ربطی ندارد و مبتلا به من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هستم و مالی که در دست دارم و نسبت به خصوص آن‌هم که شبهه مقرونه به علم نیست، بلکه مجرّد شک بدوی است و اصالة الحلیّه و الاباحه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شیخ چیست به زبان ساده‌تر و با ذکر مثال آن را تبیین کنید؟</w:t>
      </w:r>
    </w:p>
    <w:p>
      <w:pPr>
        <w:pStyle w:val="BookText"/>
        <w:rPr/>
      </w:pPr>
      <w:r>
        <w:rPr>
          <w:rFonts w:ascii="IRNazanin" w:hAnsi="IRNazanin" w:eastAsia="IRNazanin"/>
          <w:color w:val="111111"/>
          <w:sz w:val="28"/>
          <w:sz w:val="28"/>
          <w:szCs w:val="28"/>
          <w:rtl w:val="true"/>
          <w:lang w:bidi="fa-IR"/>
        </w:rPr>
        <w:t>جناب شیخ به حضرات می‌گوید که این حدیث هم به درد شما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آنجا که امام اجازه فرمود طرف مالی را دریافت بکند روی حساب قاعده ید المسلم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المثل مالی را به تو اعطاء می‌کنند و تو شک داری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ید حقّه است یا ید عدوانی، قاعده ید ایجاب می‌کند که چنین یدی را ید حقّه حساب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نیز گفته شد که وقتی یک حکم ظاهری روی موردی اجرا شود برای دیگران حکم واقعی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اینجا نیز که کسی مالی را به شما می‌دهد و شک داری که حلال است یا حرام، قاعده ید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فالخروج بهذه الاصناف من الاخبار عن القاعدة العقلیّة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دفع ید از قاعده احتیاط یعنی وجوب دفع عقاب محتمل و اشتغال یقینی، به واسطه این اصناف سه‌گانه متعسّر و مشکل است چرا که دلالت این سه صنف روایت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برمی‌گردد بر همان سخن خودش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موجود، مانع هم مفقود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برمی‌گردد به همان قاعده اشتغال و احتیاط و در اطراف علم اجمالی حکم به وجوب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اشتغال که ما از ابتدا تا بدینجا فرض نمودیم تنها نیست، بلکه دو وجه و یا دلیل دیگر نیز در میان است که مؤیّد و پشتیبان قاعده اشتغال هستند و هریک هم بطور علی‌حده صلاحیّت دلیلیّت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و دومین خبری که مؤیّد قاعده اشتغال بوده و دلالت بر وجوب احتیاط دارند، کدامند؟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اجتمع الحلال و الحرام الّا غلب الحرام الحلال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غلبه حرمت و به فعلیت رسیدن آن چیست؟</w:t>
      </w:r>
    </w:p>
    <w:p>
      <w:pPr>
        <w:pStyle w:val="BookText"/>
        <w:rPr/>
      </w:pPr>
      <w:r>
        <w:rPr>
          <w:rFonts w:ascii="IRNazanin" w:hAnsi="IRNazanin" w:eastAsia="IRNazanin"/>
          <w:color w:val="111111"/>
          <w:sz w:val="28"/>
          <w:sz w:val="28"/>
          <w:szCs w:val="28"/>
          <w:rtl w:val="true"/>
          <w:lang w:bidi="fa-IR"/>
        </w:rPr>
        <w:t>لزوم ترک و اجتناب است که ممکن نیست مگر با اجتناب از هر دو طرف شبهه که انائین مشتبهین نیز در ما نحن فیه از همین قبیل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نبوی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ترک و حذر چیست؟</w:t>
      </w:r>
    </w:p>
    <w:p>
      <w:pPr>
        <w:pStyle w:val="BookText"/>
        <w:rPr/>
      </w:pPr>
      <w:r>
        <w:rPr>
          <w:rFonts w:ascii="IRNazanin" w:hAnsi="IRNazanin" w:eastAsia="IRNazanin"/>
          <w:color w:val="111111"/>
          <w:sz w:val="28"/>
          <w:sz w:val="28"/>
          <w:szCs w:val="28"/>
          <w:rtl w:val="true"/>
          <w:lang w:bidi="fa-IR"/>
        </w:rPr>
        <w:t>این است که در انائین مشتبهین نیز باید حلال واقعی را جهت جلوگیری از افتادن در حرام ترک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ضعف سندی این دو حدیث را به خاطر مرسل بودنشان چه می‌کنید؟</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شهرت فتوائیّه در آنها ضعف سندیشان را جبران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ضریس، عن السّمن و الجبن فی أرض المشرکین؟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علمت أنّه قد خلطه الحرام فلا تأکل، و أمّا ما لم تعلم فکل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الخلط یصدق مع الاشتباه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روایة ابن سنان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 حتّی یجیئک شاهدان أنّ فیه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فإنّه یصدق علی مجموع قطعات اللحم أنّ فیه المیتة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صلّی اللّه علیه و آله فی حدیث التثلیث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وقع فی المحرّمات و هلک من حیث لا 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أنّ المراد بالهلاکة ما هو أثر للحرام، فإن کان الحرام لم یتنجّز التکلیف به فالهلاک المترتّب علیه منقصته الذاتیّة، و إن کان ممّا یتنجّز التکلیف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المترتّب علیه هو العقاب الأخروی، و حیث إنّ دفع العقاب المحتمل واجب بحکم العقل وجب الاجتناب عن کلّ مشتبه بالشبهة المحصورة، و لمّا کان دفع الضرر غیر العقاب غیر لازم إجماعا کان الاجتناب عن الشبهة المجرّدة غیر واجب، بل مستحبّا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فائدة الاستدلال بمثل هذا 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 لما یفرض من الدلیل علی جواز ارتکاب أحد المشتبهین مخیّرا، و جعل الآخر بدلا عن الحرام الواقعی، فإنّ مثل هذا 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فرض وجوده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علی الأدلّة الدالّة علی الاجتناب عن عنوان المحرم الواقعی، لکنّه معارض بمثل خبر التثلیث و بالنبویّین، بل مخصّص بهما لو فرض عمومه للشبهة الابتدائیّة، فیسلم تلک الأدلّة،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ضریس است که راجع به روغن حیوانی و پنیرهای موجود در بلاد مشرکین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امام می‌پرسد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روغن‌ها و پنیرهائی را که یقین داری حرام با آنها مخلوط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آنچه را بدان علم نداری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مجرّد شک بدوی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بخور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خلط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مشتبه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و به حکم حدیث یجب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ابن سنان یعنی کل شی‌ء حلال حتّی یجیئک شاهدان انّ فیه المیتة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مجموع قطعات گوشت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 که اجمالا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میته وجود دارد، صدق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حرام و واجب الاجتناب است</w:t>
      </w:r>
      <w:r>
        <w:rPr>
          <w:rFonts w:eastAsia="IRNazanin" w:cs="IRNazanin"/>
          <w:color w:val="111111"/>
          <w:sz w:val="28"/>
          <w:szCs w:val="28"/>
          <w:rtl w:val="true"/>
          <w:lang w:bidi="fa-IR"/>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این روایات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رسول اللّه صلّی اللّه علیه و آله است در حدیث تثلیث که هرکس که مرتکب شبهات شود در محرّمات افتاده و از آن جهت که نمی‌داند هلاک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اینکه مراد از هلاکت، آن اثری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مترتب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تکلیف به واسطه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نمی‌شود، در نتیجه هلاکت مترتّب برآن نقص ذاتی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تکلیف به واسطه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 می‌شود، چنانکه در ما نحن فیه این‌چنین است، هلاکت مترتب برآن، همان عقاب اخروی است، و از آنجا که دفع عقاب محتمل به حکم عقل واجب است اجتناب از هر دو طرف شبهه محصوره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زمانی که دفع ضرر غیر عقوبت اجماعا لازم نیست،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مجرّده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بدویه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واجب نیست،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فایده استدلال به مثل این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تعارض آن با اصناف ثلاثه‌ای است که دلالتشان بر جواز ارتکاب یکی از دو مشتبه مخیّرا و قرار دادن آن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بدل از حرام واقعی فرض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اصناف ثلاثه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 و این خبر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مثل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اصناف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دلالتش تمام فرض شود به ادلّه‌ای که دلالت بر احتیاط و اجتناب از عنوان حرام واقعی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لکن با خبری مثل خبر تثلیث و دو حدیث نبوی صلّی اللّه علیه و آله در تعارض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این اخبار می‌گوید احتیاط واجب است و اصناف مذکور می‌گوید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صنوف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وسیله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تثلیث و نبویّین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زده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اصناف ثلاثه عمومیت داشته شامل شبهه محصوره، غیر محصوره و شک بدوی می‌شوند، ولی این دو خبر تنها شامل شبهه محصوره می‌شود 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عمومیت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اصناف ثلاثه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شبهه ابتدائیه مورد فرض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این دو صنف باهم تعارض کردند و یا اصناف ثلاثه تخصیص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ادلّه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محرّمات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می‌ماند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تأمّل کن</w:t>
      </w:r>
      <w:r>
        <w:rPr>
          <w:rFonts w:eastAsia="IRNazanin" w:cs="IRNazanin"/>
          <w:color w:val="111111"/>
          <w:sz w:val="28"/>
          <w:szCs w:val="28"/>
          <w:rtl w:val="true"/>
          <w:lang w:bidi="fa-IR"/>
        </w:rPr>
        <w:t>.</w:t>
      </w:r>
      <w:bookmarkStart w:id="115" w:name="pg12644_119902"/>
    </w:p>
    <w:p>
      <w:pPr>
        <w:pStyle w:val="Heading6"/>
        <w:numPr>
          <w:ilvl w:val="5"/>
          <w:numId w:val="1"/>
        </w:numPr>
        <w:rPr/>
      </w:pPr>
      <w:bookmarkStart w:id="116" w:name="__RefHeading___Toc359183_222507752"/>
      <w:bookmarkStart w:id="117" w:name="_Toc42"/>
      <w:bookmarkEnd w:id="115"/>
      <w:bookmarkEnd w:id="116"/>
      <w:r>
        <w:rPr>
          <w:rtl w:val="true"/>
        </w:rPr>
        <w:t>تشریح المسائل</w:t>
      </w:r>
      <w:bookmarkEnd w:id="117"/>
    </w:p>
    <w:p>
      <w:pPr>
        <w:pStyle w:val="BookText"/>
        <w:rPr/>
      </w:pPr>
      <w:r>
        <w:rPr>
          <w:rFonts w:ascii="IRNazanin" w:hAnsi="IRNazanin" w:eastAsia="IRNazanin"/>
          <w:color w:val="111111"/>
          <w:sz w:val="28"/>
          <w:sz w:val="28"/>
          <w:szCs w:val="28"/>
          <w:rtl w:val="true"/>
          <w:lang w:bidi="fa-IR"/>
        </w:rPr>
        <w:t>سومین حدیثی که بر وجوب احتیاط در موارد علم اجمالی و انائین مشتبهین دارد، چیست؟</w:t>
      </w:r>
    </w:p>
    <w:p>
      <w:pPr>
        <w:pStyle w:val="BookText"/>
        <w:rPr/>
      </w:pPr>
      <w:r>
        <w:rPr>
          <w:rFonts w:ascii="IRNazanin" w:hAnsi="IRNazanin" w:eastAsia="IRNazanin"/>
          <w:color w:val="111111"/>
          <w:sz w:val="28"/>
          <w:sz w:val="28"/>
          <w:szCs w:val="28"/>
          <w:rtl w:val="true"/>
          <w:lang w:bidi="fa-IR"/>
        </w:rPr>
        <w:t>روایت ضریس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ضریس از امام علیه السّلام راجع به روغن حیوانی و پنیرهای موجود در بلاد مشرکین سؤال نمود که آیا حلال‌اند یا حرام؟ پاک‌اند یا نجس؟</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روغن‌ها و پنیرهایی که یقین دارید در اثر اختلاط الیات غنم با روغن با حرام مخلوط شده‌اند حرام و حقّ خوردن آن را ندارید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چنین علمی ندارید بلکه شک شما صرفا یک شک بدوی است، حلال است و خوردن آن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شیخ به این حدیث چگونه است؟</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خلط حرام است، منتهی اختلال بر دو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امتزاج که الیات با روغن ممزوج شده و در یک ظرف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اشتباه که دو ظرف باشد که یکی دارای روغن حلال و یکی دارای روغن حرام است و لکن ما نمی‌دانیم که کدامیک حلال و کدامیک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خلط حلال با حرام صدق می‌کند و به حکم حدیث مزبور یجب الاجتناب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چهارمین حدیثی که دال بر وجوب احتیاط بوده و مؤید قاعده اشتغال است کدام حدیث است؟</w:t>
      </w:r>
    </w:p>
    <w:p>
      <w:pPr>
        <w:pStyle w:val="BookText"/>
        <w:rPr/>
      </w:pPr>
      <w:r>
        <w:rPr>
          <w:rFonts w:ascii="IRNazanin" w:hAnsi="IRNazanin" w:eastAsia="IRNazanin"/>
          <w:color w:val="111111"/>
          <w:sz w:val="28"/>
          <w:sz w:val="28"/>
          <w:szCs w:val="28"/>
          <w:rtl w:val="true"/>
          <w:lang w:bidi="fa-IR"/>
        </w:rPr>
        <w:t>حدیث معروف تثلیث است که در فرازی از آن آمده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ارتکب 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این حدیث را بیان کنید؟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مراد از هلاکت، خصوص عقوبت است که رأی اخباری‌هاست که عقلا دفع عقاب محتمل واجب است و دفع عقوبت به اجتناب از طرفین شبهه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مراد از هلاکت، مطلق اثر الحرام یعنی عقوبت اخروی و دنیوی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حدیث مزبور را بر ارشاد مشترک حمل نمائیم و نه بر خصوص ارشاد وجوبی و یا خصوص استحبابی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برخی جاها واجب و در برخی جاها مستحب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این حمل به طلب مشترک چیست؟</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هلاکت محتمله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هلاکت محتمله عقاب است در آنجا دفع عقاب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هلاکت محتمله غیر عقاب است در آنجا دفعش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کدام شبهه است که هلاکت محتمله‌اش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چرا که به هریک دست بزنی احتمال عقاب درش خوابیده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حدیث دلیل بر وجوب احتیاط در موارد علم اجمالی است و مؤیّد قاعده اشتغال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شبهه است که هلاکتش غیر عقاب است؟</w:t>
      </w:r>
    </w:p>
    <w:p>
      <w:pPr>
        <w:pStyle w:val="BookText"/>
        <w:rPr/>
      </w:pPr>
      <w:r>
        <w:rPr>
          <w:rFonts w:ascii="IRNazanin" w:hAnsi="IRNazanin" w:eastAsia="IRNazanin"/>
          <w:color w:val="111111"/>
          <w:sz w:val="28"/>
          <w:sz w:val="28"/>
          <w:szCs w:val="28"/>
          <w:rtl w:val="true"/>
          <w:lang w:bidi="fa-IR"/>
        </w:rPr>
        <w:t>شک بدوی و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اشکالی داشت که به همان دلیل اولتان اکتفا می‌کردید؟ اضافه کردن این مؤیدات و استدلال بر این دسته از اخبار چه فایده‌ای دارد؟</w:t>
      </w:r>
    </w:p>
    <w:p>
      <w:pPr>
        <w:pStyle w:val="BookText"/>
        <w:rPr/>
      </w:pPr>
      <w:r>
        <w:rPr>
          <w:rFonts w:ascii="IRNazanin" w:hAnsi="IRNazanin" w:eastAsia="IRNazanin"/>
          <w:color w:val="111111"/>
          <w:sz w:val="28"/>
          <w:sz w:val="28"/>
          <w:szCs w:val="28"/>
          <w:rtl w:val="true"/>
          <w:lang w:bidi="fa-IR"/>
        </w:rPr>
        <w:t>بله فایده مهمی دارد و آن این است که از حکومت یا ورود اخبار جواز بر ادلّه محرّمات جلوگیری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تنها به قاعده اشتغال اکتفاء می‌کردم ممکن بود دلیل من محکوم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دلیل شما ممکن است که محکوم کدام دلیل واقع شود؟</w:t>
      </w:r>
    </w:p>
    <w:p>
      <w:pPr>
        <w:pStyle w:val="BookText"/>
        <w:rPr/>
      </w:pPr>
      <w:r>
        <w:rPr>
          <w:rFonts w:ascii="IRNazanin" w:hAnsi="IRNazanin" w:eastAsia="IRNazanin"/>
          <w:color w:val="111111"/>
          <w:sz w:val="28"/>
          <w:sz w:val="28"/>
          <w:szCs w:val="28"/>
          <w:rtl w:val="true"/>
          <w:lang w:bidi="fa-IR"/>
        </w:rPr>
        <w:t xml:space="preserve">محکوم آن سه صنف اخباری که خصم به آن سه صنف استدلال می‌کرد از جمله حدیث کل شی‌ء لک حلال، حدیث سماعه و حدیث جواز الاخذ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توضیح بیان شیخ بفرمائید به‌طور کلی در اینجا چند دسته روایت وجود دارد؟</w:t>
      </w:r>
    </w:p>
    <w:p>
      <w:pPr>
        <w:pStyle w:val="BookText"/>
        <w:rPr/>
      </w:pPr>
      <w:r>
        <w:rPr>
          <w:rFonts w:ascii="IRNazanin" w:hAnsi="IRNazanin" w:eastAsia="IRNazanin"/>
          <w:color w:val="111111"/>
          <w:sz w:val="28"/>
          <w:sz w:val="28"/>
          <w:szCs w:val="28"/>
          <w:rtl w:val="true"/>
          <w:lang w:bidi="fa-IR"/>
        </w:rPr>
        <w:t>سه دسته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می‌نمودند بر وجوب اجتناب از محرّمات واقعیّه و به عمومشان شامل موارد علم اجمالی هم می‌شوند مثل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مباحث قبل از طریق این اخبار به انضمام حکم عقل، وجوب احتیاط و موافقت قطعیّه را اثبات نمودیم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بر جواز ارتکاب احد المشتبهین دلالت دارند به شرط اینکه دیگری بدل از حرام واقعی قرار گیرد که سه صنف روایت بود و مورد استدلال گروه دوّم یعنی قائلین به موافقت احتمالیّه قرار گرفت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 که دلالت بر احتیاط داشت و در همین دلیل چهارم شیخ به آنها استدلال نمود از قبیل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اترکوا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بحث در رابطه با دسته اول و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مقدّمه چه نسبتی میان دسته اوّل از اخبار و دسته دوم از اخبار وجود دارد؟</w:t>
      </w:r>
    </w:p>
    <w:p>
      <w:pPr>
        <w:pStyle w:val="BookText"/>
        <w:rPr/>
      </w:pPr>
      <w:r>
        <w:rPr>
          <w:rFonts w:ascii="Amiri" w:hAnsi="Amiri" w:eastAsia="Amiri" w:cs="Amiri"/>
          <w:color w:val="111111"/>
          <w:sz w:val="28"/>
          <w:sz w:val="28"/>
          <w:szCs w:val="28"/>
          <w:rtl w:val="true"/>
          <w:lang w:bidi="ar-SA"/>
        </w:rPr>
        <w:t>دسته دوّم</w:t>
      </w:r>
      <w:r>
        <w:rPr>
          <w:rFonts w:eastAsia="Amiri" w:cs="Amiri" w:ascii="Amiri" w:hAnsi="Amiri"/>
          <w:color w:val="111111"/>
          <w:sz w:val="28"/>
          <w:szCs w:val="28"/>
          <w:rtl w:val="true"/>
          <w:lang w:bidi="ar-SA"/>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 دسته اول حکومت دارند، بدین معنا که در موضوع دلیل محکوم به نحو تضییق تصرّف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دلیل محکوم که همان ادلّه محرمات‌اند موضوعشان خمر واقعی است اعم از اینکه معلوم بالتفصیل باشد یا معلوم بالاجمال و یا مجهول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بر دسته اوّل ورود دارند، بدین معنا که دلیل وارد موضوع دلیل موردی را از بین 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نیز ادله محرّمات به ضمیمه حکم عقل در مورد علم اجمالی موضوعشان شبهه و شک در حرام واقعی است و در اینجا باید احتیاط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 دوّم اخبار مفادشان این است که شما مخیرید و جای نگرانی نیست یعنی شبهه را رفع کرده و جائی برای احتیاط باقی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دسته دوّم وارد می‌شود بر دسته اوّل و لذا از آنجا که وارد بر مورود و حاکم بر محکوم مقدّم است نوبت به دسته اول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برای رفع این حاکمیت و ورود دسته دوم از اخبار یعنی اصناف سه‌گانه خصم بر دسته اول از اخبار که بر وجوب احتیاط از محرّمات واقعیّه دلالت دارند چه می‌کند؟</w:t>
      </w:r>
    </w:p>
    <w:p>
      <w:pPr>
        <w:pStyle w:val="BookText"/>
        <w:rPr/>
      </w:pPr>
      <w:r>
        <w:rPr>
          <w:rFonts w:ascii="IRNazanin" w:hAnsi="IRNazanin" w:eastAsia="IRNazanin"/>
          <w:color w:val="111111"/>
          <w:sz w:val="28"/>
          <w:sz w:val="28"/>
          <w:szCs w:val="28"/>
          <w:rtl w:val="true"/>
          <w:lang w:bidi="fa-IR"/>
        </w:rPr>
        <w:t>اینجا پای اخبار احتیاط یعنی همان اخبار دسته سوم را پیش می‌کشد که این دسته یا در عرض اخبار دسته دوّم یعنی آن صنوف سه‌گانه قرار می‌گیرند و یا در تعارض با آنها اگر این دو دسته باهم تعارض کردند که نتیجه تساقط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دسته سوم به باب علم اجمالی اختصاص داشته باشد و دسته دوم اعم بوده و علاوه بر علم اجمالی شامل شبهات بدویه هم بشود، رابطه عام و خاص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اخبار دسته سوم مخصّص دسته دوم شده و خاص بر عام مقدّم می‌شود به‌هرحال دسته اوّل بلامعارض مانده و حکومت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مطلب شیخ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انائین مشتبهین گفتیم وقتی نمی‌دانی این اناء حرام است یا آن اناء باید از هر دو اجتناب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دلالت آن سه صنف حدیث را قبول می‌کردیم، شک را برطرف کرده حرام را برای ما اختیارا معین می‌کرد و می‌گفت هریک را که می‌خواهی حرام به حساب آور و هریک را که خواستی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اختیار با ما شد که یکی را حلال بدانیم و یکی را حرام، دیگر شکی باقی نمی‌ماند تا قاعده اشتغال ما را از باب مقدمه علمیه، ملزم به مقدمه علمیه و اجتناب از دو طرف بکند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از اینجاست که اگر دلالت این سه صنف تمام می‌بود، موضوع قاعده اشتغال را که شک است از بین برده و حاکم بر دلیل اشتغال می‌شد، اما مؤیّداتی که ما بدانها تمسّک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حاکمیت آن سه صنف جلوگیری می‌کنند و لو دلالتشان را هم تمام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اکثر این است که باهم تعارض می‌کنند که نتیجه آن تساقط است و یا اینکه این مؤیّدات، مخصّص آن اصناف سه‌گانه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مؤیدات دیگر محکوم آن اصناف سه‌گانه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روی چه حسابی این مؤیّدات با اصناف سه‌گانه مذکور باهم تعارض می‌کنند؟</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روایات مورد استدلال ما گفتند که در انائین مشتبهین 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اصناف ثلاثه بنا بر تقدیر تمامیّت دلالتشان گفتند احتیاط واجب نیست، می‌توانید یکی را حلال دانسته مرتکب شوید و از یکی به‌عنوان حرام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 دسته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و یک دسته می‌گوید احتیاط واجب نیست و هذا هو التعارض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اکنون که این دو دسته اخبار در تعارض قرار گرفتند چه باید کرد؟</w:t>
      </w:r>
    </w:p>
    <w:p>
      <w:pPr>
        <w:pStyle w:val="BookText"/>
        <w:rPr/>
      </w:pPr>
      <w:r>
        <w:rPr>
          <w:rFonts w:ascii="IRNazanin" w:hAnsi="IRNazanin" w:eastAsia="IRNazanin"/>
          <w:color w:val="111111"/>
          <w:sz w:val="28"/>
          <w:sz w:val="28"/>
          <w:szCs w:val="28"/>
          <w:rtl w:val="true"/>
          <w:lang w:bidi="fa-IR"/>
        </w:rPr>
        <w:t>قاعده در متعارضین تخییر است هرکس هریک از این دو دسته را که خواست می‌تواند اختیار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هیچ‌یک حاکم بر دیگری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اخبار دسته دوم که خصم بدانها استدلال نمود بنا بر فرض تمامیّت دلالتشان که ما دلالتشان را تأیید نکردیم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دلیل اوّل شیخ حاکم‌اند و نسبت به دلیل دوّم شیخ متعارض‌اند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روی چه حسابی اخبار دسته سوم و مؤیّدات شما مخصّص اخبار دسته دوّم می‌شوند؟</w:t>
      </w:r>
    </w:p>
    <w:p>
      <w:pPr>
        <w:pStyle w:val="BookText"/>
        <w:rPr/>
      </w:pPr>
      <w:r>
        <w:rPr>
          <w:rFonts w:ascii="IRNazanin" w:hAnsi="IRNazanin" w:eastAsia="IRNazanin"/>
          <w:color w:val="111111"/>
          <w:sz w:val="28"/>
          <w:sz w:val="28"/>
          <w:szCs w:val="28"/>
          <w:rtl w:val="true"/>
          <w:lang w:bidi="fa-IR"/>
        </w:rPr>
        <w:t>روی این حساب که اصناف ثلاثه اختصاص به مورد علم اجمالی نداشت و شامل شبهات بدویه نیز می‌شد و حال آنکه دلیل ما تنها شامل علم اجمالی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آن اصناف ثلاثه عام و این دلیل و مؤیدات شیخ خاصّ است</w:t>
      </w:r>
      <w:r>
        <w:rPr>
          <w:rFonts w:eastAsia="IRNazanin" w:cs="IRNazanin"/>
          <w:color w:val="111111"/>
          <w:sz w:val="28"/>
          <w:szCs w:val="28"/>
          <w:rtl w:val="true"/>
          <w:lang w:bidi="fa-IR"/>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در تعارض عام و خاص، یقدّم الخاصّ علی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دلیل ما محکوم اصناف ثلاثه واقع نشده و بلکه حاکم بر آنهاست</w:t>
      </w:r>
      <w:r>
        <w:rPr>
          <w:rFonts w:eastAsia="IRNazanin" w:cs="IRNazanin"/>
          <w:color w:val="111111"/>
          <w:sz w:val="28"/>
          <w:szCs w:val="28"/>
          <w:rtl w:val="true"/>
          <w:lang w:bidi="fa-IR"/>
        </w:rPr>
        <w:t>.</w:t>
      </w:r>
      <w:bookmarkStart w:id="118" w:name="pg12644_119906"/>
    </w:p>
    <w:p>
      <w:pPr>
        <w:pStyle w:val="BookText"/>
        <w:rPr/>
      </w:pPr>
      <w:bookmarkEnd w:id="11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أخبار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کون الاجتناب عن کلّ واحد من المشتبهین أمرا مسلّما مفروغا عنه بین الأئمة علیهم السّلام و الشیعة، بل العامّة أیضا، بل استدلّ صاحب الحدائق علی أصل القاعدة باستقراء مواردها فی الشریعة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بلوغ ذلک حدّا یمکن الاعتماد علیه مستقلّا، و إن کان ما یستشمّ منها قولا و تقریرا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الرّوایات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الماءین المشتبهین، خصوصا مع فتوی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وجوب الاجتناب عن استعمالهما مطلقا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الصّلاة فی الثوبین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فی وجوب غسل الثوب من الناحیة الّتی یعلم بإصابة بعضها للنجاسة معلّلا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حتّی یکون علی یقین من طهارته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وجوب تحصیل الیقین بالطهارة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 یستفاد من التعلیل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یدلّ علی عدم جریان أصالة الطهارة بعد العلم الإجمالی بالنجاسة، و هو الّذی بنینا علیه وجوب الاحتیاط فی الشبهة المحصورة و عدم جواز الرّجوع فیها إلی أصالة الحلّ، فإنّه لو جرت أصالة الطهارة و أصالة حلّ الطهارة و الصلاة فی بعض المشتبهین، لم یکن للأحکام المذکورة وجه، و لا للتعلیل فی الحکم الأخیر بوجوب تحصیل الیقین بالطهارة بعد الیقین بالنجاسة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19" w:name="__RefHeading___Toc359185_222507752"/>
      <w:bookmarkStart w:id="120" w:name="_Toc43"/>
      <w:bookmarkEnd w:id="119"/>
      <w:r>
        <w:rPr>
          <w:rtl w:val="true"/>
        </w:rPr>
        <w:t>اجتناب از اطراف شبهه محصوره امری قطعی است</w:t>
      </w:r>
      <w:r>
        <w:rPr>
          <w:rtl w:val="true"/>
        </w:rPr>
        <w:t>.</w:t>
      </w:r>
      <w:bookmarkEnd w:id="120"/>
    </w:p>
    <w:p>
      <w:pPr>
        <w:pStyle w:val="BookText"/>
        <w:rPr/>
      </w:pPr>
      <w:r>
        <w:rPr>
          <w:rFonts w:ascii="IRNazanin" w:hAnsi="IRNazanin" w:eastAsia="IRNazanin"/>
          <w:color w:val="111111"/>
          <w:sz w:val="28"/>
          <w:sz w:val="28"/>
          <w:szCs w:val="28"/>
          <w:rtl w:val="true"/>
          <w:lang w:bidi="fa-IR"/>
        </w:rPr>
        <w:t>مؤیّد 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اخبار کثیره استفاده می‌شود این است که اجتناب از هریک از اطراف شبهه محصوره قاعده‌ای مسلم و قطعی میان ائمه علیهم السّلام و شیعه و بلکه اهل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صاحب حدائق بر اصل قاعده احتیاط به وسیله استقراء و تحقیق در موارد شبهه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وجوب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شریعت، استدلال نموده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انصاف عدم تمامیّت این استقراء است در حدّ و قوّه‌ای که اعتماد برآن بطور مستقل ممکن نیست، اگرچه روایاتی که از آنها قولا و تقریرا به استشمام می‌رسد که شبهه محصوره جای احتیاط است، فراوان‌اند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است که وارد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دور بریزید و نمازتان را با تیمّم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به‌ویژه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فتوای اصحاب، بدون اینکه اختلاف در میانشان باشد، بر وجوب اجتناب از بکارگیری دو آب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فرقی نمی‌کند که بخواهید هر دو را استفاده کنید و یا یکی را درهرصورت اجتناب واجب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است که وارد شده 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دو لباس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دو نماز بخوان، یعنی که احتیاط کن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است که وارد شده است در وجوب شستن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ناحیه‌ای که نجس شدن قسمتی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معلّل است به این سخن امام که تا یقین حاصل شود بر طهارت و پاکی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محصوره است و باید احتیاط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واجب بودن تحصیل یقین به طهارت و پاکی، بنا بر آنچه از این تعلیل استفاده می‌شود دلالت دارد بر جریان نیافتن اصالة الطهاره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میان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به نجاست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 اشتغال به ذّمه یقینی، یستدعی برائت الیقینیّة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مطلبی است که ما وجوب احتیاط را در شبهه محصوره و عدم جواز رجوع در آن به اصالة الحلّ را روی آن بنا گذاشتیم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اصالة الطهارة و اصالة الحلیّة در برخی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مقداری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مشتبهین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خصم ادّعا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باشد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احکامی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جانب 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و همچنین برای این علّت آوردن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اخیر به وجوب تحصیل یقین به طهارت، پس از یقین به نجاست وجه و دلیلی وجود نداشت</w:t>
      </w:r>
      <w:r>
        <w:rPr>
          <w:rFonts w:eastAsia="IRNazanin" w:cs="IRNazanin"/>
          <w:color w:val="111111"/>
          <w:sz w:val="28"/>
          <w:szCs w:val="28"/>
          <w:rtl w:val="true"/>
          <w:lang w:bidi="fa-IR"/>
        </w:rPr>
        <w:t>.</w:t>
      </w:r>
      <w:bookmarkStart w:id="121" w:name="pg12644_119908"/>
    </w:p>
    <w:p>
      <w:pPr>
        <w:pStyle w:val="Heading6"/>
        <w:numPr>
          <w:ilvl w:val="5"/>
          <w:numId w:val="1"/>
        </w:numPr>
        <w:rPr/>
      </w:pPr>
      <w:bookmarkStart w:id="122" w:name="__RefHeading___Toc359187_222507752"/>
      <w:bookmarkStart w:id="123" w:name="_Toc44"/>
      <w:bookmarkEnd w:id="121"/>
      <w:bookmarkEnd w:id="122"/>
      <w:r>
        <w:rPr>
          <w:rtl w:val="true"/>
        </w:rPr>
        <w:t>تشریح المسائل</w:t>
      </w:r>
      <w:bookmarkEnd w:id="123"/>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یستفاد من اخبار کثیرة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کون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مؤیّد و یا چهارمین دلیل است از جانب شیخ مبنی بر اینکه سیره مسلمین اعم از ائمه، اصحاب و علماء از ابتدا تاکنون این بوده است که در موارد علم اجمالی یعنی شبهه محصوره، گذشتن از خیر همه اطراف شبهه و وجوب احتیاط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شواهدی بر این مدّعا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ظرف آب دارد و اجمالا می‌داند یکی از آن دو نجس است از امام علیه السّلام می‌پرسد برای وضو چه کنم؟</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دور بریز و تیمّم کن و این همان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دو جامه ساتر دارد اجمالا می‌داند که یکی از آن دو نجس است از امام می‌پرسد که برای نماز چه کند؟</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هرکدام نمازی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این مسئله در شبهه وجوبیّه است و لکن مناط در هر دو حدیث واحد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می‌کند که گوشه‌ای از لباسم نجس شده است و لکن اکنون به درستی نمی‌دانم که محلّ نجاست کجاست، اجمالا می‌دانم در سمت راست قبایم بوده است، چه کنم؟</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 ناحیه را بشوی تا یقین به طهارت پیدا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معیار تحصیل، یقین است و جائی برای جریان اصالة الطهارة و الحلیّه وجود ندارد و الّا امام آن را بیان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علّت آورده است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العلة تعمّم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همه موارد علم اجمالی چنین است و هذا هو المطلوب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 استدلّ صاحب الحدائق علی اصل القاعدة باستقراء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پنجمی است از جانب صاحب حدائق به نام استقراء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علی بیع الذبائح المختلط میتتها بمذکّاها من أهل الکتاب، بناء علی حملها علی ما لا یخالف عمومات حرمة بیع المیتة، بأن یقصد بیع المذکّی خاصّة أو مع ما لا تحلّه الحیاة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یستأنس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ورد من وجوب القرعة فی قطیع الغنم المعلوم وجود الموطوء فی بعضها، و هی الروایة المحکیّة فی جواب الإمام الجواد علیه السّلام لسؤال یحیی بن أکثم عن قطیع غنم نزی الراعی علی واحدة منها ثم أرسلها فی الغنم؟ حیث قال علیه السّلام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یقسم الغنم نصفین ثمّ یقرع بینهما، فکلّ ما وقع السهم علیه قسم غیره قسمین، و هکذا حتّی یبقی واحد و نجا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هی حجّة القول بوجوب القرعة، لکنّها لا تنهض لإثبات حکم مخالف للأصول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هی دالّة علی عدم جواز ارتکاب شی‌ء منها قبل القرعة، فإنّ التکلیف بالاجتناب عن الموطوءة الواقعیّة واجب بالاجتناب عن الکلّ حتّی یتمیّز الحلال و لو بطریق شرعی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 لکن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الروایة أدلّ علی مطلب الخصم بناء علی حمل القرعة علی الاستحباب، إذ علی قول المشهور لا بدّ من طرح الروایة أو العمل بها فی خصوص موردها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جمله این اخبار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خبری است که دلالت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ذبائحی که میته‌اش به مذکّایش مختلط است به اهل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میته را حلال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حمل این حدیث بر معنایی که مخالفت نکند با عمومات بیع میته، به اینکه قصد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چنین 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مقدار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مذکّی و یا خصوص مذکّی همراه با آن قسمتهایی که حیات در آنها حلول نکرده است مثل پشم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خلاصه اینکه امام اجازه تصرّف در هیچ‌یک را نداده، بلکه دستور بر ردّ کردن آنها داده است</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انس برخی بر وجوب احتیاط به سبب حدیث مزبور و گاهی انس گرفته می‌شود به این مطلب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حدیثی که وارد شده است از وجوب قرعه در گله گوسفندی که وجود موطوئه در آن اجمالا معلوم است و آن روایتی است که نقل شده است در جواب امام جواد علیه السّلام به سؤال یحیی بن اکثم پیرامون گله گوسفندی که چوپان با یکی از آنها و طی نموده سپس آن را در گله رها نموده است؟ آنجا که می‌فرماید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گله به دو نصف تقسیم می‌شود، سپس میان این دو نصف قرعه زده می‌شود، پس هر قسمی که تیر قرعه برآن واقع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کنار زده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قسم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تقسیم می‌شود و همین‌طور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تقسیم و قرعه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یکی باقی بماند و بقیّه نجات پیدا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فرمایش امام علیه السّلام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قول به وجوب قرعه است و لکن این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مشهور از آن اعراض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حکمی که مخالف با اصول و قواعد مسلّمه است،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حمایت حدیث مزبور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دلالت دارد بر عدم جواز ارتکاب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از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مقدار بحث، احتیاط را در گفتار ما تأیید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تکلیف به اجتناب از موطوئه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اجتناب از همه آن تا حلال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جدا شود و لو به طریق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حمایت</w:t>
      </w:r>
      <w:r>
        <w:rPr>
          <w:rFonts w:eastAsia="IRNazanin" w:cs="IRNazanin"/>
          <w:color w:val="111111"/>
          <w:sz w:val="28"/>
          <w:szCs w:val="28"/>
          <w:rtl w:val="true"/>
          <w:lang w:bidi="fa-IR"/>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انصاف این است که این روایت دلالتش بر مطلب خصم بیشتر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اینکه قرعه حمل بر استحباب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بنا بر قول مشهور، ناگزیریم از ردّ روایت یا عمل به آن در خصوص مورد خودش</w:t>
      </w:r>
      <w:r>
        <w:rPr>
          <w:rFonts w:eastAsia="IRNazanin" w:cs="IRNazanin"/>
          <w:color w:val="111111"/>
          <w:sz w:val="28"/>
          <w:szCs w:val="28"/>
          <w:rtl w:val="true"/>
          <w:lang w:bidi="fa-IR"/>
        </w:rPr>
        <w:t>.</w:t>
      </w:r>
      <w:bookmarkStart w:id="124" w:name="pg12644_119911"/>
    </w:p>
    <w:p>
      <w:pPr>
        <w:pStyle w:val="Heading6"/>
        <w:numPr>
          <w:ilvl w:val="5"/>
          <w:numId w:val="1"/>
        </w:numPr>
        <w:rPr/>
      </w:pPr>
      <w:bookmarkStart w:id="125" w:name="__RefHeading___Toc359189_222507752"/>
      <w:bookmarkStart w:id="126" w:name="_Toc45"/>
      <w:bookmarkEnd w:id="124"/>
      <w:bookmarkEnd w:id="125"/>
      <w:r>
        <w:rPr>
          <w:rtl w:val="true"/>
        </w:rPr>
        <w:t>تشریح المسائل</w:t>
      </w:r>
      <w:bookmarkEnd w:id="126"/>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علی بیع الذبائح المختلط میتتها بمذکاها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یکی دیگر از شواهدی است که شیخ در اثبات مدّعای خود یعنی وجوب احتیاط می‌آورد 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امام علیه السّلام راجع به میته و مذکائی که باهم مشتبه شده‌اند سؤال می‌کند که چه باید کرد؟ آیا حقّ استفاده از آن داریم یا نه؟</w:t>
      </w:r>
    </w:p>
    <w:p>
      <w:p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می‌توان به اهل کتاب یعنی مستحلّین میته فروخت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منطوق این است که به غیر مستحل نباید فروخت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استدلال به حدیث مزبور چگونه است؟</w:t>
      </w:r>
    </w:p>
    <w:p>
      <w:pPr>
        <w:pStyle w:val="BookText"/>
        <w:rPr/>
      </w:pPr>
      <w:r>
        <w:rPr>
          <w:rFonts w:ascii="IRNazanin" w:hAnsi="IRNazanin" w:eastAsia="IRNazanin"/>
          <w:color w:val="111111"/>
          <w:sz w:val="28"/>
          <w:sz w:val="28"/>
          <w:szCs w:val="28"/>
          <w:rtl w:val="true"/>
          <w:lang w:bidi="fa-IR"/>
        </w:rPr>
        <w:t>این است که امام علیه السّلام فروش چنین مشتبهی را مقیّد فرمود به مستحلّ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ارتکاب هر دو طرف شبهه و یا لااقل یک طرف شبهه هم لا علی التعیین برای مسلمان جایز بود امام چنین قیدی را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کاشف است از لزوم احتیاط و اجتناب غیر مستحلین از دو طرف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شیخ اشکال شود که این حدیث تنافی دارد با عموماتی که دلالت دارند بر حرمت بیع میته و به عمومشان شامل مستحلّ و غیر مستحل هر دو می‌شوند و یا اینکه صراحتا گفته‌اند بیع میته جایز نیست حتّی به کفّار و لذا نمی‌توان به این حدیث عمل نمود، چه پاسخ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به طرح این حدیث نمی‌باشد و ما آن را به نحوی توجیه می‌کنیم که نه تنها منافی با عمومات مزبور نباشد بلکه قابل جمع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جناب شیخ از حدیث مزبور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بیع مجموع میته و مذکّی، خصوص مذکّی را قصد کند و ثمن را در مقابل آن قرار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میته را نیز در قصد دخالت می‌دهد می‌شود به لحاظ آن اجزائی باشد که روح در آنها حلول نکرده مثل پشم، مو، کرک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منافاتی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یستأنس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ورد من وجوب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قول سوم یعنی قول به وجوب قرعه در مسئله علم اجمالی و موافقت قطعیّه است، به این معنا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حرام واقعی را باید با قید قرعه مشخّص کرده، از آن اجتناب کنیم و طرف دیگر را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به قرعه با کدامیک از موافقت قطعیه و موافقت احتمالیّه توافق دارد؟</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میانگین این دو قول است، بدین معنا که از جهتی با موافقت قطعیّه و از جهتی با موافقت احتمالیّه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معنای وجوب قرعه برای تعیین حرام این است که تا ما قرعه نزنیم و حرام را با قید قرعه کنار نزنیم نباید هیچ‌یک از اطراف شبهه را مرتکب شویم، بلکه باید از هر دو یا همه اطراف اجتناب 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تا قبل از قرعه که وجوب اجتناب است با موافقت قطعیّه می‌خواند و بعد از قرعه که یک طرف کنار زده می‌شود با موافقت احتمالیّه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تا بدین جا قول به قرعه با قول دوّم یعنی موافقت احتمالیه سازگارتر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قول دوّم یعنی موافقت احتمالیّه نیز ارتکاب بعضی را جایز می‌داند، لکن تخییرا و نه تعیینا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قرعه برای اثبات مدّعای خود به چه دلیلی تمسّک نموده‌اند؟</w:t>
      </w:r>
    </w:p>
    <w:p>
      <w:pPr>
        <w:pStyle w:val="BookText"/>
        <w:rPr/>
      </w:pPr>
      <w:r>
        <w:rPr>
          <w:rFonts w:ascii="IRNazanin" w:hAnsi="IRNazanin" w:eastAsia="IRNazanin"/>
          <w:color w:val="111111"/>
          <w:sz w:val="28"/>
          <w:sz w:val="28"/>
          <w:szCs w:val="28"/>
          <w:rtl w:val="true"/>
          <w:lang w:bidi="fa-IR"/>
        </w:rPr>
        <w:t>به روایت خاصّه‌ای که در باب علم اجمالی از یحیی بن اکثم از امام جواد علیه السّلام نقل شده و آن این است که راوی از امام سؤال نمود که یا ابن رسول اللّه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گوسفندی است که چوپان با یکی از گوسفندان آن به قبیح جمع شده بعد هم گوسفند موطوء را به میان گله رها کرده و اکنون مشخص نیست که کدامیک از این گوسفندان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گوسفندان را دو قسمت کنید، سپس قرعه بزنید، تیر قرعه و یا نوشته به نام هر طرف که در آمد این تقسیم را در طرف دیگر انجام 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این قسم دیگر را تقسیم و قرعه بزنید، قرعه حلال به هر قسم که اصابت نمود آن را کنار گذاشته، سراغ قسم بعدی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هرکدام به اسم قرعه در آمد نجی و دوباره آن قسم دیگر را قسمت قرعه بزنید تا یکی باقی بماند و به اسم حرام از این گلّه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مورد علم اجمالی است و حضرات نیز برای تعیین حرام فرمان قرعه را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قائلین به قول قرعه چیست؟</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حکم وجوب قرعه در ما نحن فیه برخلاف قواعد مسلّمه این باب یعنی قاعده احتیاط و اشتغال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چه قائلین به موافقت قطعیّه و چه قائلین به موافقت احتمالیّه به آن عمل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موافقت قطعیه از آن اعراض کرده‌اند، چون‌که آنها قبل و بعد از قرعه مطلقا احتیاطی هستند</w:t>
      </w:r>
      <w:r>
        <w:rPr>
          <w:rFonts w:eastAsia="IRNazanin" w:cs="IRNazanin"/>
          <w:color w:val="111111"/>
          <w:sz w:val="28"/>
          <w:szCs w:val="28"/>
          <w:rtl w:val="true"/>
          <w:lang w:bidi="fa-IR"/>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قائلین به موافقت احتمالیّه به آن عمل نکردند چونکه این‌ها نیز چه قبل از قرعه و چه بعد از قرعه، حکم</w:t>
      </w:r>
    </w:p>
    <w:p>
      <w:pPr>
        <w:pStyle w:val="BookText"/>
        <w:rPr/>
      </w:pPr>
      <w:r>
        <w:rPr>
          <w:rFonts w:ascii="IRNazanin" w:hAnsi="IRNazanin" w:eastAsia="IRNazanin"/>
          <w:color w:val="111111"/>
          <w:sz w:val="28"/>
          <w:sz w:val="28"/>
          <w:szCs w:val="28"/>
          <w:rtl w:val="true"/>
          <w:lang w:bidi="fa-IR"/>
        </w:rPr>
        <w:t>به جواز ارتکاب بعضی از اطراف شبهه منتهی لا علی التعیین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توجهی به حدیث نکرده و حدیث دچار ضعف شده است و لذا باید دید که مشهور با این حدیث چه کرده‌اند؟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هی دالة علی عدم جواز ارتکاب شی‌ء منها قبل القرعة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توضیحی است بر و قد یستأنس بدین معنا که برخی که با شیخ هم عقیده بوده و قول به احتیاط را قبول دارند، خواسته‌اند که از این روایت هم به نفع احتیاط استفاده کنند چونکه روایت می‌فرماید تا زمانی که قرعه نزده‌ای باید از همه اطراف شبهه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همان مطلبی است که ما می‌گوئیم و لذا روایت مؤیّد مطلب ماست منتهی وجوب این اجتماع مقیّد شده است تا زمان قرعه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و لکن الانصاف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الرّوایة ادلّ علی مطلب الخصم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جناب شیخ است مبنی بر اینکه انصاف این است که این روایت از یک جهت نه به درد ما می‌خورد و نه به درد خصم ما و از یک جهت هم بیشتر به درد خصم می‌خورد تا به درد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مطلب اخیر چیست؟</w:t>
      </w:r>
    </w:p>
    <w:p>
      <w:pPr>
        <w:pStyle w:val="BookText"/>
        <w:rPr/>
      </w:pPr>
      <w:r>
        <w:rPr>
          <w:rFonts w:ascii="IRNazanin" w:hAnsi="IRNazanin" w:eastAsia="IRNazanin"/>
          <w:color w:val="111111"/>
          <w:sz w:val="28"/>
          <w:sz w:val="28"/>
          <w:szCs w:val="28"/>
          <w:rtl w:val="true"/>
          <w:lang w:bidi="fa-IR"/>
        </w:rPr>
        <w:t>این است که این حدیث یا دلالت دارد بر وجوب قرعه و یا بر استحباب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بر وجوب قرعه دلالت کند به درد هیچ‌یک از طرفین نمی‌خورد، چرا که ما مطلقا احتیاطی هستیم و قرعه را قبول نداریم و خصم ما نیز مطلقا به عدم احتیاط قائل است، چه قبل از قرعه و چه بعد از قرعه و لذا هیچ‌یک وجوب قرعه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متذکر شدیم حدیث مزبور تا قبل از قرعه اجازه ارتکاب را به ما نمی‌داد و لذا از این جهت می‌توان گفت که با نگاه اولیه حمایت از ما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ما هم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باید از همه اطراف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مداقّه متوجه می‌شویم که این حدیث حمایت از قول خصم می‌کند که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یجوز الارتکاب ما عدا مقدار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این حدیث یا دالّ است بر وجوب قرعه یا دالّ است بر استحباب آن اگر ظهور در وجوب داشته باشد، نه به درد ما می‌خورد و نه به درد خصم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احتیاط را واجب دانسته و قرعه را کافی ندانستیم، خصم ما نیز قرعه را واجب نمی‌داند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را که خواستید حلال و هرکدام را که خواستید حرام بگیرید</w:t>
      </w:r>
      <w:r>
        <w:rPr>
          <w:rFonts w:eastAsia="IRNazanin" w:cs="IRNazanin"/>
          <w:color w:val="111111"/>
          <w:sz w:val="28"/>
          <w:szCs w:val="28"/>
          <w:rtl w:val="true"/>
          <w:lang w:bidi="fa-IR"/>
        </w:rPr>
        <w:t>.</w:t>
      </w:r>
      <w:bookmarkStart w:id="127" w:name="pg12644_119914"/>
    </w:p>
    <w:p>
      <w:pPr>
        <w:pStyle w:val="BookText"/>
        <w:rPr/>
      </w:pPr>
      <w:bookmarkEnd w:id="127"/>
      <w:r>
        <w:rPr>
          <w:rFonts w:ascii="IRNazanin" w:hAnsi="IRNazanin" w:eastAsia="IRNazanin"/>
          <w:color w:val="111111"/>
          <w:sz w:val="28"/>
          <w:sz w:val="28"/>
          <w:szCs w:val="28"/>
          <w:rtl w:val="true"/>
          <w:lang w:bidi="fa-IR"/>
        </w:rPr>
        <w:t>و اگر حمل بر استحباب شود، به درد ما نمی‌خورد چون‌که ما احتیاط را واجب می‌دانیم لکن به درد خصم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معنای استحباب قرعه این است که بدون قرعه نیز ارتکاب بعض الاطراف جایز است منتهی قرعه بزنیم و طرف حرام را معیّن کنیم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خصم نیز حرفش همین است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از آن حلال، مقداری هم حرام حدیث هم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حلال و مقداری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بدین جا سه قول را در باب موافقت قطعیّه ذکر نمودند، لکن قول چهارم که قول به تفصیل است در تنبیهات این مسئله خواهد آمد</w:t>
      </w:r>
      <w:r>
        <w:rPr>
          <w:rFonts w:eastAsia="IRNazanin" w:cs="IRNazanin"/>
          <w:color w:val="111111"/>
          <w:sz w:val="28"/>
          <w:szCs w:val="28"/>
          <w:rtl w:val="true"/>
          <w:lang w:bidi="fa-IR"/>
        </w:rPr>
        <w:t>.</w:t>
      </w:r>
    </w:p>
    <w:p>
      <w:pPr>
        <w:pStyle w:val="Heading6"/>
        <w:numPr>
          <w:ilvl w:val="5"/>
          <w:numId w:val="1"/>
        </w:numPr>
        <w:rPr/>
      </w:pPr>
      <w:bookmarkStart w:id="128" w:name="__RefHeading___Toc359191_222507752"/>
      <w:bookmarkStart w:id="129" w:name="_Toc46"/>
      <w:bookmarkEnd w:id="128"/>
      <w:r>
        <w:rPr>
          <w:rtl w:val="true"/>
        </w:rPr>
        <w:t>تلخیص المسائل</w:t>
      </w:r>
      <w:bookmarkEnd w:id="129"/>
    </w:p>
    <w:p>
      <w:pPr>
        <w:pStyle w:val="BookText"/>
        <w:rPr/>
      </w:pPr>
      <w:r>
        <w:rPr>
          <w:rFonts w:ascii="IRNazanin" w:hAnsi="IRNazanin" w:eastAsia="IRNazanin"/>
          <w:color w:val="111111"/>
          <w:sz w:val="28"/>
          <w:sz w:val="28"/>
          <w:szCs w:val="28"/>
          <w:rtl w:val="true"/>
          <w:lang w:bidi="fa-IR"/>
        </w:rPr>
        <w:t>موضوع بحث در مقام دوّم چیست؟</w:t>
      </w:r>
    </w:p>
    <w:p>
      <w:pPr>
        <w:pStyle w:val="BookText"/>
        <w:rPr/>
      </w:pPr>
      <w:r>
        <w:rPr>
          <w:rFonts w:ascii="IRNazanin" w:hAnsi="IRNazanin" w:eastAsia="IRNazanin"/>
          <w:color w:val="111111"/>
          <w:sz w:val="28"/>
          <w:sz w:val="28"/>
          <w:szCs w:val="28"/>
          <w:rtl w:val="true"/>
          <w:lang w:bidi="fa-IR"/>
        </w:rPr>
        <w:t>این است که حالا که مخالفت قطعیّه در موارد علم اجمالی حرام شد و گفتند که انائین مشتبهین را نمی‌شود مرتکب شد آیا موافقت قطعیّه واجب است و باز باید از هر دو اناء اجتناب نمود؟ و یا اینکه موافقت احتمالیه نیز جایز است و می‌توان یکی را مرتکب شد؟</w:t>
      </w:r>
    </w:p>
    <w:p>
      <w:pPr>
        <w:pStyle w:val="BookText"/>
        <w:rPr/>
      </w:pPr>
      <w:r>
        <w:rPr>
          <w:rFonts w:ascii="IRNazanin" w:hAnsi="IRNazanin" w:eastAsia="IRNazanin"/>
          <w:color w:val="111111"/>
          <w:sz w:val="28"/>
          <w:sz w:val="28"/>
          <w:szCs w:val="28"/>
          <w:rtl w:val="true"/>
          <w:lang w:bidi="fa-IR"/>
        </w:rPr>
        <w:t>جناب شیخ چه پاسخی به سؤال مزبور می‌دهید؟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موافقت قطعیه را واجب می‌دانم، لذا باید احتیاط کرده از هر دو اناء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اقوال دیگری در رابطه با مورد سؤال وجود دارد؟</w:t>
      </w:r>
    </w:p>
    <w:p>
      <w:pPr>
        <w:pStyle w:val="BookText"/>
        <w:rPr/>
      </w:pPr>
      <w:r>
        <w:rPr>
          <w:rFonts w:ascii="IRNazanin" w:hAnsi="IRNazanin" w:eastAsia="IRNazanin"/>
          <w:color w:val="111111"/>
          <w:sz w:val="28"/>
          <w:sz w:val="28"/>
          <w:szCs w:val="28"/>
          <w:rtl w:val="true"/>
          <w:lang w:bidi="fa-IR"/>
        </w:rPr>
        <w:t>بله برخی معتقدند ارتکاب احدهما المشتبهین جایز است و لذا باید از یکی اجتناب و یکی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برخی هم معتقدند چون تشخیص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خلّ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 است باید با قرعه مشکل را حل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قبلی که بحث از حرمت مخالفت قطعیّه بود چه اقوالی وجود داشت؟</w:t>
      </w:r>
    </w:p>
    <w:p>
      <w:pPr>
        <w:pStyle w:val="BookText"/>
        <w:rPr/>
      </w:pPr>
      <w:r>
        <w:rPr>
          <w:rFonts w:ascii="IRNazanin" w:hAnsi="IRNazanin" w:eastAsia="IRNazanin"/>
          <w:color w:val="111111"/>
          <w:sz w:val="28"/>
          <w:sz w:val="28"/>
          <w:szCs w:val="28"/>
          <w:rtl w:val="true"/>
          <w:lang w:bidi="fa-IR"/>
        </w:rPr>
        <w:t>یک قول این بود که مخالفت قطعیّه جایز است و می‌توان هر دو طرف شبهه را مرتکب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علم اجمالی بلااثر بوده و کالجهل رأسا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همان کسانی هستند که به حتّی تعلم انه حرام بعینه، استناد نمودند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قول این بود که ارتکاب مشتبهین جایز است و لکن تدریجا و نه دفعة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قول این بود که اگر هر دو دفعة قابل ارتکاب باشند، ارتکابشان جایز نیست و لکن اگر معا قابل</w:t>
      </w:r>
    </w:p>
    <w:p>
      <w:pPr>
        <w:pStyle w:val="BookText"/>
        <w:rPr/>
      </w:pPr>
      <w:r>
        <w:rPr>
          <w:rFonts w:ascii="IRNazanin" w:hAnsi="IRNazanin" w:eastAsia="IRNazanin"/>
          <w:color w:val="111111"/>
          <w:sz w:val="28"/>
          <w:sz w:val="28"/>
          <w:szCs w:val="28"/>
          <w:rtl w:val="true"/>
          <w:lang w:bidi="fa-IR"/>
        </w:rPr>
        <w:t>ارتکاب نیستند مثل مباشرت مرأتین می‌توان هر دو را اما به تدریج مرتکب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قول از صاحب حدائق این بود که اگر تکلیف واحد بالنوع باشد، مخالفت جایز نیست و لکن اگر مختلف بالنوع باشد مثلا خل او خمر مخالفت جایز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قول هم از خود ماست که حرمت مخالفت قطعیّه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هم در این دو مقام چند قول وجود داشت؟</w:t>
      </w:r>
    </w:p>
    <w:p>
      <w:pPr>
        <w:pStyle w:val="BookText"/>
        <w:rPr/>
      </w:pPr>
      <w:r>
        <w:rPr>
          <w:rFonts w:ascii="IRNazanin" w:hAnsi="IRNazanin" w:eastAsia="IRNazanin"/>
          <w:color w:val="111111"/>
          <w:sz w:val="28"/>
          <w:sz w:val="28"/>
          <w:szCs w:val="28"/>
          <w:rtl w:val="true"/>
          <w:lang w:bidi="fa-IR"/>
        </w:rPr>
        <w:t>هشت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اگر یکی از دو قول شما با تحلیل ببریم می‌شود هفت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تحلیل می‌برید؟</w:t>
      </w:r>
    </w:p>
    <w:p>
      <w:pPr>
        <w:pStyle w:val="BookText"/>
        <w:rPr/>
      </w:pPr>
      <w:r>
        <w:rPr>
          <w:rFonts w:ascii="IRNazanin" w:hAnsi="IRNazanin" w:eastAsia="IRNazanin"/>
          <w:color w:val="111111"/>
          <w:sz w:val="28"/>
          <w:sz w:val="28"/>
          <w:szCs w:val="28"/>
          <w:rtl w:val="true"/>
          <w:lang w:bidi="fa-IR"/>
        </w:rPr>
        <w:t>بدین گونه که شما در مقام اول نظرتان حرمت مخالفت قطعیه است و این مستلزم این است که در مقام دوّم بشود وجوب 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دو قول نیست و یک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دلیل شما بر وجوب موافقت قطعیّه در مقام دوّم چیست؟</w:t>
      </w:r>
    </w:p>
    <w:p>
      <w:pPr>
        <w:pStyle w:val="BookText"/>
        <w:rPr/>
      </w:pPr>
      <w:r>
        <w:rPr>
          <w:rFonts w:ascii="IRNazanin" w:hAnsi="IRNazanin" w:eastAsia="IRNazanin"/>
          <w:color w:val="111111"/>
          <w:sz w:val="28"/>
          <w:sz w:val="28"/>
          <w:szCs w:val="28"/>
          <w:rtl w:val="true"/>
          <w:lang w:bidi="fa-IR"/>
        </w:rPr>
        <w:t>تلازم میان موافقت و مخالفت در دو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در مقام اوّل پذیرفتیم که مخالفت قطعیّه حرام است، در آن طرف هم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می‌شد که علم اجمالی بی‌اثر بوده و مخالفت قطعیّه هم حرام نباشد؟</w:t>
      </w:r>
    </w:p>
    <w:p>
      <w:pPr>
        <w:pStyle w:val="BookText"/>
        <w:rPr/>
      </w:pPr>
      <w:r>
        <w:rPr>
          <w:rFonts w:ascii="IRNazanin" w:hAnsi="IRNazanin" w:eastAsia="IRNazanin"/>
          <w:color w:val="111111"/>
          <w:sz w:val="28"/>
          <w:sz w:val="28"/>
          <w:szCs w:val="28"/>
          <w:rtl w:val="true"/>
          <w:lang w:bidi="fa-IR"/>
        </w:rPr>
        <w:t>با شرایط ذیل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وضع شده باشند برای معانی معلومه، مثلا وقتی گفته می‌شود الخمر حرام یعنی الخمر المعلوم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الفاظ برای معانی معلومه وضع نشده‌اند، ولی شارع این الفاظ را اخذ کرده باشد برای این موضوعات و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المعلوم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هیچ‌یک از دو مطلب فوق هم قابل قبول نبوده باشد، ولی علم تفصیلی شرط تنجّز تکلیف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مادامی‌که حرمت یک شی‌ء را عینا نمی‌دانی، حرمت بر تو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این سه طریق را می‌پذیرید؟</w:t>
      </w:r>
    </w:p>
    <w:p>
      <w:pPr>
        <w:pStyle w:val="BookText"/>
        <w:rPr/>
      </w:pPr>
      <w:r>
        <w:rPr>
          <w:rFonts w:ascii="IRNazanin" w:hAnsi="IRNazanin" w:eastAsia="IRNazanin"/>
          <w:color w:val="111111"/>
          <w:sz w:val="28"/>
          <w:sz w:val="28"/>
          <w:szCs w:val="28"/>
          <w:rtl w:val="true"/>
          <w:lang w:bidi="fa-IR"/>
        </w:rPr>
        <w:t>خیر هیچ‌یک از سه طریق را نمی‌پذیریم و لذا مخالفت قطعیّه حرام و در مقام دوّم نیز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مقام دوّم چاره‌ای جز موافقت قطعیّه نداریم؟</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مفرّ دیگری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دو اناء مشتبه را بخواهید مرتکب شوید احتمال عقاب در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هر دو اناء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یا باید مخالفت قطعیّه حرام نباشد و یا وقتی حرام شد، موافقت قطعیّه باید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تفاوتی در قبح عقاب بلابیان و دفع عقاب محتمل وجود دارد؟</w:t>
      </w:r>
    </w:p>
    <w:p>
      <w:pPr>
        <w:pStyle w:val="BookText"/>
        <w:rPr/>
      </w:pPr>
      <w:r>
        <w:rPr>
          <w:rFonts w:ascii="IRNazanin" w:hAnsi="IRNazanin" w:eastAsia="IRNazanin"/>
          <w:color w:val="111111"/>
          <w:sz w:val="28"/>
          <w:sz w:val="28"/>
          <w:szCs w:val="28"/>
          <w:rtl w:val="true"/>
          <w:lang w:bidi="fa-IR"/>
        </w:rPr>
        <w:t>قبح عقاب بلابیان مربوط به شک در تکلیف است و حال آنکه دفع عقاب محتمل مربوط به مکلّف 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مقابل وجوب موافقت قطعیّه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احتمالیّه کفایت می‌کند یعنی می‌شود در انائین مشتبهین یکی را مرتکب و از یکی اجتناب نمود، چه می‌فرمائید؟</w:t>
      </w:r>
    </w:p>
    <w:p>
      <w:pPr>
        <w:pStyle w:val="BookText"/>
        <w:rPr/>
      </w:pPr>
      <w:r>
        <w:rPr>
          <w:rFonts w:ascii="IRNazanin" w:hAnsi="IRNazanin" w:eastAsia="IRNazanin"/>
          <w:color w:val="111111"/>
          <w:sz w:val="28"/>
          <w:sz w:val="28"/>
          <w:szCs w:val="28"/>
          <w:rtl w:val="true"/>
          <w:lang w:bidi="fa-IR"/>
        </w:rPr>
        <w:t>دلیل حضرات چیست؟</w:t>
      </w:r>
    </w:p>
    <w:p>
      <w:pPr>
        <w:pStyle w:val="BookText"/>
        <w:rPr/>
      </w:pPr>
      <w:r>
        <w:rPr>
          <w:rFonts w:ascii="IRNazanin" w:hAnsi="IRNazanin" w:eastAsia="IRNazanin"/>
          <w:color w:val="111111"/>
          <w:sz w:val="28"/>
          <w:sz w:val="28"/>
          <w:szCs w:val="28"/>
          <w:rtl w:val="true"/>
          <w:lang w:bidi="fa-IR"/>
        </w:rPr>
        <w:t>پنج وجه و یا دلیل بر اثبات مدّعای خود ذکر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دلیل اولشان بر کفایت موافقت احتمالیه چیست؟</w:t>
      </w:r>
    </w:p>
    <w:p>
      <w:pPr>
        <w:pStyle w:val="BookText"/>
        <w:rPr/>
      </w:pPr>
      <w:r>
        <w:rPr>
          <w:rFonts w:ascii="IRNazanin" w:hAnsi="IRNazanin" w:eastAsia="IRNazanin"/>
          <w:color w:val="111111"/>
          <w:sz w:val="28"/>
          <w:sz w:val="28"/>
          <w:szCs w:val="28"/>
          <w:rtl w:val="true"/>
          <w:lang w:bidi="fa-IR"/>
        </w:rPr>
        <w:t>جمع بین الدلیلین است چرا که ما در شبهه محصوره دو جور دلیل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دو دلیل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است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لک حلال حتّی تعلم انّه حرام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هست که ما دو اناء داریم اجمالا می‌دانیم یکی خلّ و یکی خمر است دلیل اجتنب از ما می‌خواهد که از خمر اجتناب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وقت هم هست که ما دو اناء داریم، لکن نمی‌دانیم که این یکی اناء فی حدّ نفسه حلال است یا حرام و یا آن یکی اناء فی حدّ نفسه حلال است یا حرام؟</w:t>
      </w:r>
    </w:p>
    <w:p>
      <w:pPr>
        <w:pStyle w:val="BookText"/>
        <w:rPr/>
      </w:pPr>
      <w:r>
        <w:rPr>
          <w:rFonts w:ascii="IRNazanin" w:hAnsi="IRNazanin" w:eastAsia="IRNazanin"/>
          <w:color w:val="111111"/>
          <w:sz w:val="28"/>
          <w:sz w:val="28"/>
          <w:szCs w:val="28"/>
          <w:rtl w:val="true"/>
          <w:lang w:bidi="fa-IR"/>
        </w:rPr>
        <w:t>قاعده کل شی‌ء لک حلال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را که نمی‌دانی حلال است یا حرام برای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دلیل چیست؟</w:t>
      </w:r>
    </w:p>
    <w:p>
      <w:pPr>
        <w:pStyle w:val="BookText"/>
        <w:rPr/>
      </w:pPr>
      <w:r>
        <w:rPr>
          <w:rFonts w:ascii="IRNazanin" w:hAnsi="IRNazanin" w:eastAsia="IRNazanin"/>
          <w:color w:val="111111"/>
          <w:sz w:val="28"/>
          <w:sz w:val="28"/>
          <w:szCs w:val="28"/>
          <w:rtl w:val="true"/>
          <w:lang w:bidi="fa-IR"/>
        </w:rPr>
        <w:t>به دلیل اینکه اجتنب عن الخمر روی مورد نظر دارد، تعارض اصلین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شما اجمالا می‌دانی که یکی از این دو ظرف خمر است حال اگر در این یکی اصالة الطهاره جاری کنی، تعارض پیدا می‌کند با اصالة الطهاره در آن یکی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اصل حلیّت در این اناء تعارض می‌کند با اصل حلیّت در آن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رفع تعارض چه می‌کنند؟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اناء را به شرط اجتناب از اناء دیگری مرتکب شویم اشکال رفع می‌شود چرا که یکی می‌شود سهم کل شی‌ء لک حلال و دیگری می‌شود سهم اجتنب عن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پاسخی به دلیل اول حضرات می‌دهید؟</w:t>
      </w:r>
    </w:p>
    <w:p>
      <w:pPr>
        <w:pStyle w:val="BookText"/>
        <w:rPr/>
      </w:pPr>
      <w:r>
        <w:rPr>
          <w:rFonts w:ascii="IRNazanin" w:hAnsi="IRNazanin" w:eastAsia="IRNazanin"/>
          <w:color w:val="111111"/>
          <w:sz w:val="28"/>
          <w:sz w:val="28"/>
          <w:szCs w:val="28"/>
          <w:rtl w:val="true"/>
          <w:lang w:bidi="fa-IR"/>
        </w:rPr>
        <w:t>وقتی پای علم اجمالی در کار است، قاعده اشتغال حاکم بر اصالة الحلیّه است چرا که اصالة الحلیّه مربوط به جائی است که شما شک می‌کنید آیا فلان شی‌ء حلال است یا حرام و در اینجا علم اجمالی برای شما شکی باقی نمی‌گذارد که یکی از دو ظرف خمر است و تکلیف را بر شما منجّز می‌کند و لذا هریک را که مرتکب بشوی احتمال عقاب دارد و دفع عقاب هم واجب است و در دفع عقاب، من باب مقدّمه علمیه باید از هر دو طرف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اشتغال و یا قاعده دفع عقاب محتمل بر قاعده کل شی‌ء لک حلال حکومت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برآن نظر تفسیری دارد،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مال جائی هستی که علم اجمالی وجود ندارد در حالی که در ما نحن فیه چنین علمی وجود دارد و میدان حکومت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و دلیل دیگر حضرات چیست؟</w:t>
      </w:r>
    </w:p>
    <w:p>
      <w:pPr>
        <w:pStyle w:val="BookText"/>
        <w:rPr/>
      </w:pPr>
      <w:r>
        <w:rPr>
          <w:rFonts w:ascii="IRNazanin" w:hAnsi="IRNazanin" w:eastAsia="IRNazanin"/>
          <w:color w:val="111111"/>
          <w:sz w:val="28"/>
          <w:sz w:val="28"/>
          <w:szCs w:val="28"/>
          <w:rtl w:val="true"/>
          <w:lang w:bidi="fa-IR"/>
        </w:rPr>
        <w:t>این است که کل شی‌ء حلال در ما نحن فیه ایجاب می‌کند که مقداری از مشتبه حلال باشد و مقداری حرام به عبارت دیگر چیزی که نمی‌دانی حلال است یا حرام، بنا بگذار بر حلال بودن و خلّ بودنش و احتمال حرمت و خمر بودنش را ملغی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موارد شک بدوی اعم از اینکه یکجا باشد و یا متفرقه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بگذار بر حلیّت و هریک را که چنین کنی و مرتکب شوی با دیگر مورد آن منافاتی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در موارد علم اجمالی که انائین مشتبهین است اگر به اوّلی که برخورد می‌کنی بنا را بگذاری بر حلیّت، مستلزم این است که در آن یکی بنا را بگذاری بر خمریت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یکی را به‌عنوان حرام کنار بگذار تا ما عد الحرام برای تو حلال باشد</w:t>
      </w:r>
      <w:r>
        <w:rPr>
          <w:rFonts w:eastAsia="IRNazanin" w:cs="IRNazanin"/>
          <w:color w:val="111111"/>
          <w:sz w:val="28"/>
          <w:szCs w:val="28"/>
          <w:rtl w:val="true"/>
          <w:lang w:bidi="fa-IR"/>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که حدیث در دو معنا استعمال نشده، بلکه این خصوصیت مورد است که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این‌ها چه می‌گوئید جناب شیخ؟</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حکم‌سازی می‌کند و نه موضوع‌سازی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حدیث نمی‌گوید که تو بنا بگذار که این ظرف خمر است و آن یکی خلّ است این در صلاحیت و وظیفه حدیث مزبور نیست، بلکه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بگذار بر حلال بودنش و یا بر حرام بودنش که این حکم‌سازی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بدین معناست که در هر مشتبهی یکنواخت حرکت کرده و میان مشتبه‌ها فرق نگذار، چرا که می‌گوید هر شی‌ء مشکوکی بر تو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همان‌طور که در موارد شک بدوی و لو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باشد و همه مشکوک و تو در همه کل شی‌ء را اجرا می‌کنی در مورد علم اجمالی هم انگشت روی هر انائی که بگذاری مشکوک است و کل شی‌ء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مشکوکی حلال است و تمام مشترکات را یک جور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علم اجمالی منجّز تکلیف است باید قاعده اشتغال را اجرا کنید و نه کل شی‌ء را و اگر علم اجمالی منجّز تکلیف نیست و کالجهل رأسا است، کل شی‌ء را در تمام موارد و ظروف اجرا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در انائین مشتبهین بدین معناست که در یکی از دو اناء بنا را بر حلیّت و یا خلیّت می‌گذاریم و در دیگر اناء بر حرمت و خمریت از شما می‌پرسیم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 بودن احد الاناءین، شرعا مستلزم خمر بودن اناء دیگر است و یا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 لکن به شما می‌گوئیم مقارن اتفاقی است و نه لازمه عقلی چرا که ممکن است آن اناء دیگر آب باشد و یا شربت و نه خمر و ممکن است که خمر باشد و هکذا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فقط می‌تواند بگوید این اناء حلال است و لکن نمی‌تواند بگوید که حتما آن یکی حرام است یعنی اصول اگر یک حکم در یک طرف اثبات کردند، نمی‌توانند در طرف دیگر نقیض آن را ثابت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حضرات دلیل سومی آورده بگویند کل شی‌ء هر دو اناء را حلال می‌کند منتهی دلیلی خارجی است که ایجاب می‌کند وقتی یکی از انائین را خوردیم، دیگری را نخوریم و آن مطلب خارجی علم به ارتکاب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اناء دومی را هم مرتکب شویم لازم می‌آید که علم برای ما حاصل شود که مرتکب حرام شده‌ایم، علم به ارتکاب حرام هم حرام است</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 شی‌ء منهما بشرط الانضمام دیگری به‌عنوان مجموع حرام و لکن بشرط الانفراد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از دو طرف مجاز و طرف دیگر ممنوع چه پاسخ می‌دهید؟</w:t>
      </w:r>
    </w:p>
    <w:p>
      <w:pPr>
        <w:pStyle w:val="BookText"/>
        <w:rPr/>
      </w:pPr>
      <w:r>
        <w:rPr>
          <w:rFonts w:ascii="IRNazanin" w:hAnsi="IRNazanin" w:eastAsia="IRNazanin"/>
          <w:color w:val="111111"/>
          <w:sz w:val="28"/>
          <w:sz w:val="28"/>
          <w:szCs w:val="28"/>
          <w:rtl w:val="true"/>
          <w:lang w:bidi="fa-IR"/>
        </w:rPr>
        <w:t>از این‌ها می‌پرسم که اینکه 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اناء دوّم را بخورم، علم به ارتکاب حاصل می‌شود و علم به ارتکاب حرام، حرام است و لذا نباید علم به ارتکاب حاصل شود مرادتان چیست؟</w:t>
      </w:r>
    </w:p>
    <w:p>
      <w:pPr>
        <w:pStyle w:val="BookText"/>
        <w:rPr/>
      </w:pPr>
      <w:r>
        <w:rPr>
          <w:rFonts w:ascii="IRNazanin" w:hAnsi="IRNazanin" w:eastAsia="IRNazanin"/>
          <w:color w:val="111111"/>
          <w:sz w:val="28"/>
          <w:sz w:val="28"/>
          <w:szCs w:val="28"/>
          <w:rtl w:val="true"/>
          <w:lang w:bidi="fa-IR"/>
        </w:rPr>
        <w:t>آیا مرادتان این است که ارتکاب حرام، حرام نیست ولی علم به ارتکاب حرام، حرام است یعنی آیا خوردن خمر اشکال ندارد ولی علم به ارتکاب خمر، حرام است اگر این مراد شما باشد، به شما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دلیلی بر حرمت چنین علمی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علمی که اشکال دارد، علمی است که در اثر تجسّس در احوالات و مسائل خصوصی مردم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این‌گونه بگوئید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اجمالی منجّز تکلیف است حقّ نداری هیچ‌یک از انائین را مرتکب شوی نه اولی و نه دومی، چرا که احتمال عقاب دارد و دفع عقاب محتمل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علم اجمالی منجّز نیست می‌توانی هر دو را مرتکب شوی و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تا بدینجا روی علم به ارتکاب بحث کردید، مطلب دیگری هم دارید؟</w:t>
      </w:r>
    </w:p>
    <w:p>
      <w:pPr>
        <w:pStyle w:val="BookText"/>
        <w:rPr/>
      </w:pPr>
      <w:r>
        <w:rPr>
          <w:rFonts w:ascii="IRNazanin" w:hAnsi="IRNazanin" w:eastAsia="IRNazanin"/>
          <w:color w:val="111111"/>
          <w:sz w:val="28"/>
          <w:sz w:val="28"/>
          <w:szCs w:val="28"/>
          <w:rtl w:val="true"/>
          <w:lang w:bidi="fa-IR"/>
        </w:rPr>
        <w:t>به حضرات می‌گویم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مرادتان از علم به ارتکاب به حرام این است که مخالفت معلومه لازم می‌آید تفصیلا کان او اجمالا و نه مخالفت محتمله، معنای حرمت مخالفت معلومه تفصیلیه این است که هر دو اناء را می‌شود مرتکب شد منتهی تدریجا و نه 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اگر دفعة مرتکب شوید می‌شود مخالفت معلومه تفصیلیه، لکن اگر تدریجا مرتکب شوید، دیگر مخالفت معلومه تفصیلیه نبوده 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اجازه دارید که در شبهه محصوره همه را مرتکب شوید و لکن تدریجا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مرادتان از علم به ارتکاب این است که مخالفت معلومه ممنوع است، چه معلومه اجمالیّه و چه معلومه تفصیلیّه، معنایش این است که هر دو را بخوری چه دفعة و چه تدریجا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مخالفت معلومه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قمی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ترس شما نه از علم است و نه از مخالفت علمیه تفصیلیه، بلکه ترس شما از مخالفت علمیه است چه اجمالیه باشد و چه تفصیلیه، بدین معنا که اگر انسان احدهما را بخورد مخالفت علمیه تفصیلیّه حاصل نمی‌شود بلکه اگر هر دو را بخورد مخالفت علمیه حاصل می‌شود چه دفعة و چه تدریجا</w:t>
      </w:r>
      <w:r>
        <w:rPr>
          <w:rFonts w:eastAsia="IRNazanin" w:cs="IRNazanin"/>
          <w:color w:val="111111"/>
          <w:sz w:val="28"/>
          <w:szCs w:val="28"/>
          <w:rtl w:val="true"/>
          <w:lang w:bidi="fa-IR"/>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جناب قمی شما از مخالفت علمیه می‌ترسید، منتهی برگشت این حرف به همان علم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که می‌گوئید من از مخالفت علمیه می‌ترسم، در حقیقت از همان علم به ارتکاب می‌ترسید و الّا اگر از خمر بترسید که احدهما هم حرام است و ما به شما گفتیم که علم ترس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مرحوم نراقی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اناء را بخورد مجموع به اعتبار جزء حرامش حرام می‌شود چه پاسخی می‌دهید؟</w:t>
      </w:r>
    </w:p>
    <w:p>
      <w:pPr>
        <w:pStyle w:val="BookText"/>
        <w:rPr/>
      </w:pPr>
      <w:r>
        <w:rPr>
          <w:rFonts w:ascii="IRNazanin" w:hAnsi="IRNazanin" w:eastAsia="IRNazanin"/>
          <w:color w:val="111111"/>
          <w:sz w:val="28"/>
          <w:sz w:val="28"/>
          <w:szCs w:val="28"/>
          <w:rtl w:val="true"/>
          <w:lang w:bidi="fa-IR"/>
        </w:rPr>
        <w:t>از او می‌پرسم که مراد شما از حرمت مجموع چیست؟</w:t>
      </w:r>
    </w:p>
    <w:p>
      <w:pPr>
        <w:pStyle w:val="BookText"/>
        <w:rPr/>
      </w:pPr>
      <w:r>
        <w:rPr>
          <w:rFonts w:ascii="IRNazanin" w:hAnsi="IRNazanin" w:eastAsia="IRNazanin"/>
          <w:color w:val="111111"/>
          <w:sz w:val="28"/>
          <w:sz w:val="28"/>
          <w:szCs w:val="28"/>
          <w:rtl w:val="true"/>
          <w:lang w:bidi="fa-IR"/>
        </w:rPr>
        <w:t>زیرا در مورد علم اجمالی که شما اجمالا می‌دانی احد الاناءین خمر است، در صورتی که خمر حرام باشد، مجموع را لحاظ کنید حرام است، منفرد هم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مجموع بودن در حرمت خمر دخالت ندارد، خمر یکی هم باشد حرام است بلکه اجتماع در علم دخالت دارد، یعنی اگر مکلّف هر دو را بخورد یعلم به اینکه شرب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نیز از علم می‌ترسید و ما گفتیم که علم ترس و وحشت ندارد اگر حرام است، خمر است که حرام است منفردا کان او مجتمعا، بدانید یا ندانید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مرحوم نراقی در مطلب دیگر خود گفت کل منهما بشرط انضمام دیگری حرام است و لکن بشرط الانفراد نه، چه پاسخ می‌دهید؟</w:t>
      </w:r>
    </w:p>
    <w:p>
      <w:pPr>
        <w:pStyle w:val="BookText"/>
        <w:rPr/>
      </w:pPr>
      <w:r>
        <w:rPr>
          <w:rFonts w:ascii="IRNazanin" w:hAnsi="IRNazanin" w:eastAsia="IRNazanin"/>
          <w:color w:val="111111"/>
          <w:sz w:val="28"/>
          <w:sz w:val="28"/>
          <w:szCs w:val="28"/>
          <w:rtl w:val="true"/>
          <w:lang w:bidi="fa-IR"/>
        </w:rPr>
        <w:t>از او می‌پرسم که آیا این شرط الانضمام در حرمت دخالت دارد یا در حصول علم؟</w:t>
      </w:r>
    </w:p>
    <w:p>
      <w:pPr>
        <w:pStyle w:val="BookText"/>
        <w:rPr/>
      </w:pPr>
      <w:r>
        <w:rPr>
          <w:rFonts w:ascii="IRNazanin" w:hAnsi="IRNazanin" w:eastAsia="IRNazanin"/>
          <w:color w:val="111111"/>
          <w:sz w:val="28"/>
          <w:sz w:val="28"/>
          <w:szCs w:val="28"/>
          <w:rtl w:val="true"/>
          <w:lang w:bidi="fa-IR"/>
        </w:rPr>
        <w:t>باید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حرمت خمر دخالت ندارد، چرا که در مورد علم اجمالی که شما می‌دانی احد الاناءین خمر است، چه این شرط حاصل بشود، چه نشود خمر، خمر است و عقاب‌آور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یکی هم را بخورد و لو منفردا و در واقع خمر باشد عقاب‌آور است یکی را بشرط الانضمام دیگری هم بخورد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شرط شما در حرمت خمر دخالت ندارد، اگر حرام باشد بدون این شرط هم حرام است و اگر حرام هم نباشد با این شرط حرام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شرط در علم به ارتکاب تأثیر دارد بدین معنا که در علم اجمالی به حرمت احد الاناءین ارتکاب احدهما بشرط انضمام دیگری موجب علم به ارتکاب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باز هم ترس شما از علم به ارتکاب است، چون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منهما بشرط الآخر و ما به شما گفتیم که علم نگرانی ندارد، آنچه نگرانی دارد مربوط به خمر است</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شیخ این قائلین به موافقت احتمالیّه می‌گویند از روایات اهل بیت استفاده می‌کنیم که در مورد شبهه می‌توان یک مقدار را مرتکب شد و یک مقدار را کنار زد و در این مورد هم حدیث سماعه را مطرح کرده‌اند و گفته‌اند که امام در مقابل آن سؤال‌کننده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اموال به دست آورده را با مال خودش مخلوط کرده و یا جدا و مشخّص است اگرچه او مشخص است در حکم مجهول المالک است و باید به صاحبش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مخلوط شده به‌طوری‌که غیر قابل جدا کردن و تمایز است، می‌تواند از آن صدقه بدهد و یا حجّ کند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مطلب مربوط به ما نحن فیه است، چرا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که حلال و حرامش معلوم نیست می‌توان در آن تصرّف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چون در انائین مشتبهین حلال و حرام باهم مشتبه شده و از همین قبیل‌اند، تصرّف در آن مشکل نداشته و می‌توان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در آن مال مشتبه تصرّف بلااشکال است در انائین مشتبهین نیز بلااشکال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w:t>
      </w:r>
    </w:p>
    <w:p>
      <w:pPr>
        <w:pStyle w:val="BookText"/>
        <w:rPr/>
      </w:pPr>
      <w:r>
        <w:rPr>
          <w:rFonts w:ascii="IRNazanin" w:hAnsi="IRNazanin" w:eastAsia="IRNazanin"/>
          <w:color w:val="111111"/>
          <w:sz w:val="28"/>
          <w:sz w:val="28"/>
          <w:szCs w:val="28"/>
          <w:rtl w:val="true"/>
          <w:lang w:bidi="fa-IR"/>
        </w:rPr>
        <w:t>ابتدا از او می‌پرسیم که مدّعای شما چه بود؟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که در انائین مشتبهین می‌شود یکی را خورد یکی را کنار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می‌پرسیم برداشتتان از حدیث مزبور چیست؟</w:t>
      </w:r>
    </w:p>
    <w:p>
      <w:pPr>
        <w:pStyle w:val="BookText"/>
        <w:rPr/>
      </w:pPr>
      <w:r>
        <w:rPr>
          <w:rFonts w:ascii="IRNazanin" w:hAnsi="IRNazanin" w:eastAsia="IRNazanin"/>
          <w:color w:val="111111"/>
          <w:sz w:val="28"/>
          <w:sz w:val="28"/>
          <w:szCs w:val="28"/>
          <w:rtl w:val="true"/>
          <w:lang w:bidi="fa-IR"/>
        </w:rPr>
        <w:t>می‌گوید این است که مکلّف می‌تواند به مقدار حلال در آن مختلط تصرّف نمود و لکن از مقدار حرامش باید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صد هزار تومان دارائی دارد، اجمالا می‌داند که ده‌هزار تومان آن از ناحیه بنی امیّه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پنج هزار تومان از این ده‌هزار تومان را خرج کند و به اندازه پنج هزار تومان آن را کنار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منظور امام این باشد، این عین مدّعای ماست و اگر منظور امام این باشد که حال که مخلوط شده دیگر عیبی ندارد و همه‌اش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می‌پرسیم که این حدیث در تعارض است با آیه شریفه لا تأکلوا اموالکم بینکم بالباطل؟</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بین دلیلین می‌کنیم تا رضایت هر دو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w:t>
      </w:r>
    </w:p>
    <w:p>
      <w:pPr>
        <w:pStyle w:val="BookText"/>
        <w:rPr/>
      </w:pPr>
      <w:r>
        <w:rPr>
          <w:rFonts w:ascii="IRNazanin" w:hAnsi="IRNazanin" w:eastAsia="IRNazanin"/>
          <w:color w:val="111111"/>
          <w:sz w:val="28"/>
          <w:sz w:val="28"/>
          <w:szCs w:val="28"/>
          <w:rtl w:val="true"/>
          <w:lang w:bidi="fa-IR"/>
        </w:rPr>
        <w:t>مقدار حرامش را کنار می‌زنیم تا آیه لا تأکلوا راضی شود، یک مقدارش را نیز تصرّف می‌کنیم تا حدیث سماعه رعایت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سماعه چه با کمک و چه بدون کمک مثبت مدّعای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پاسخ شما به این استدلال حضرات چیست؟</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می‌گویم بله، ظاهر حدیث این است که فرد حقّ دارد در همه آن مال تصرّف کند لکن از ایشان می‌پرسم که منظور سائل از سؤالش چه بوده است؟</w:t>
      </w:r>
    </w:p>
    <w:p>
      <w:pPr>
        <w:pStyle w:val="BookText"/>
        <w:rPr/>
      </w:pPr>
      <w:r>
        <w:rPr>
          <w:rFonts w:ascii="IRNazanin" w:hAnsi="IRNazanin" w:eastAsia="IRNazanin"/>
          <w:color w:val="111111"/>
          <w:sz w:val="28"/>
          <w:sz w:val="28"/>
          <w:szCs w:val="28"/>
          <w:rtl w:val="true"/>
          <w:lang w:bidi="fa-IR"/>
        </w:rPr>
        <w:t>آیا مرادش این بوده است که آن شخص یک مقدار از مال را خرج کند در آن امور ذکر شده و بقیه آن را برای زندگیش نگه دارد؟</w:t>
      </w:r>
    </w:p>
    <w:p>
      <w:pPr>
        <w:pStyle w:val="BookText"/>
        <w:rPr/>
      </w:pPr>
      <w:r>
        <w:rPr>
          <w:rFonts w:ascii="IRNazanin" w:hAnsi="IRNazanin" w:eastAsia="IRNazanin"/>
          <w:color w:val="111111"/>
          <w:sz w:val="28"/>
          <w:sz w:val="28"/>
          <w:szCs w:val="28"/>
          <w:rtl w:val="true"/>
          <w:lang w:bidi="fa-IR"/>
        </w:rPr>
        <w:t>اگر این باشد پس امام اجازه تصرّف در همه مال را داده است، چرا که هم خرج کردن تصرّف است و هم نگهداری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اجازه تصرف فی البعض را نداده‌اند، بلکه اجازه تصرف فی الکل را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آقای مستدل دوباره می‌پرسیم که با این حدیث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ظاهر حدیث را گرفته ملتزم شویم به اینکه علم اجمالی منجّز تکلیف نیست و کالجهل رأسا است و لذا می‌توان همه اطراف شبهه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ما نحن فیه هم می‌توان انائین مشتبهین را مرتکب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باید حدیث را توجیه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می‌پرسیم که چگونه توجیه می‌کنید؟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حدیث سماعه و ادلّه دیگر جمع می‌کنیم و نتیجه این جمع این می‌شود که مقداری را تصرّف کرده، مقداری را هم کنار 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به جناب مستدل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این‌گونه توجیه شود که به نفع شما باشد، به نحوی توجیه می‌کنیم که به نفع ما باشد و توجیه ما بدین نحو است که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در علم اجمالی مکلّف باید اجتناب کند، یعنی علم اجمالی موجب احتیاط است منتهی شارع مقدّس برخی موارد را تعبدا استثناء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مال ربوی، مادامی‌که مال ربوی مشخّص و جدا از مال فرد است، تصرّف در آن حرام است و لکن اگر با مال او مخلوط شده و غیر قابل تشخیص است، این مال حلال است، در باب میته ما هم همین‌گونه و هکذا یکی دو مورد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می‌گوئیم</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حدیث مزبور صحیح باشد یک حکم تعبّدی است در مورد خودش یعنی شما بگوئید شارع در سه مورد مال مخلوط را حلال کرده است، لکن شما دیگر به جاهای دیگر از جمله شبهه محصوره تعدّی نکنید که احتیاط در آنجا واجب است و باید از هر دو طرف شبهه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امام روی چه حسابی اجازه چنین دریافتی را به آن شخص داده است؟</w:t>
      </w:r>
    </w:p>
    <w:p>
      <w:pPr>
        <w:pStyle w:val="BookText"/>
        <w:rPr/>
      </w:pPr>
      <w:r>
        <w:rPr>
          <w:rFonts w:ascii="IRNazanin" w:hAnsi="IRNazanin" w:eastAsia="IRNazanin"/>
          <w:color w:val="111111"/>
          <w:sz w:val="28"/>
          <w:sz w:val="28"/>
          <w:szCs w:val="28"/>
          <w:rtl w:val="true"/>
          <w:lang w:bidi="fa-IR"/>
        </w:rPr>
        <w:t>روی حساب قاعده 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فردی مالی را به شما اعطاء می‌کند و شما شک داری که این ید، ید حقّه است یا ید عدوانی، قاعده ید ایجاب می‌کند که این ید را ید حقّه به حساب‌آوری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هم گفتیم که وقتی یک حکم ظاهری روی موردی اجرا شد، برای دیگری حکم واقعی تلقی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اینجا هم وقتی طرف به شما مالی می‌دهد و شک داری که حلال است یا حرام، ید متّبع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برمی‌گردیم به سخن شما که فرمودید مقتضی موجود و مانع مفقود مقتضی چه بود؟</w:t>
      </w:r>
    </w:p>
    <w:p>
      <w:pPr>
        <w:pStyle w:val="BookText"/>
        <w:rPr/>
      </w:pPr>
      <w:r>
        <w:rPr>
          <w:rFonts w:ascii="IRNazanin" w:hAnsi="IRNazanin" w:eastAsia="IRNazanin"/>
          <w:color w:val="111111"/>
          <w:sz w:val="28"/>
          <w:sz w:val="28"/>
          <w:szCs w:val="28"/>
          <w:rtl w:val="true"/>
          <w:lang w:bidi="fa-IR"/>
        </w:rPr>
        <w:t>در اجتنب عن الخمر، اجتناب از خمر معلوم بالاجمال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از آن جهت که نمی‌دانی کدامیک از انائین مشخصا خمر است، از باب مقدمه علمیّه باید از هر دو طرف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شما علاوه بر طرح دلیل اصلیتان که قاعده اشتغال بود دو مؤیّد دیگر هم مطرح کردید که هریک از این دو مؤیّد نیز می‌تواند دلیل مستقلّی بر مدّعای شما باشد، خلاصه‌ای از دلیل اصلی و مؤیّدات خود را بیاورید؟</w:t>
      </w:r>
    </w:p>
    <w:p>
      <w:pPr>
        <w:pStyle w:val="BookText"/>
        <w:rPr/>
      </w:pPr>
      <w:r>
        <w:rPr>
          <w:rFonts w:ascii="IRNazanin" w:hAnsi="IRNazanin" w:eastAsia="IRNazanin"/>
          <w:color w:val="111111"/>
          <w:sz w:val="28"/>
          <w:sz w:val="28"/>
          <w:szCs w:val="28"/>
          <w:rtl w:val="true"/>
          <w:lang w:bidi="fa-IR"/>
        </w:rPr>
        <w:t>دلیل اصلی ما بر وجوب احتیاط در شبهه محصوره، قاعده اشتغال بود که برائت یقینیّه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پس از اینکه اجتناب از خمر بر ما منجّز شد، به هریک از انائین که معلوم بالاجمال‌اند دست بزنیم، احتمال عقاب دارد و دفع عقاب محتمل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من باب مقدّمه علمیه اجتناب از دو اناء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مؤیّدات ما دو دسته روایات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روایاتی است که دلالت بر وجوب احتیاط دارد که باید در موارد شبهه و اختلاط حلال و حرام احتیاط نمود که روی روایات بحث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عیبی داشت که شما به همان دلیل اوّلتان بسنده می‌کردید؟ آیا اضافه کردن این مؤیّدات فایده‌ای دارد یا نه؟</w:t>
      </w:r>
    </w:p>
    <w:p>
      <w:pPr>
        <w:pStyle w:val="BookText"/>
        <w:rPr/>
      </w:pPr>
      <w:r>
        <w:rPr>
          <w:rFonts w:ascii="IRNazanin" w:hAnsi="IRNazanin" w:eastAsia="IRNazanin"/>
          <w:color w:val="111111"/>
          <w:sz w:val="28"/>
          <w:sz w:val="28"/>
          <w:szCs w:val="28"/>
          <w:rtl w:val="true"/>
          <w:lang w:bidi="fa-IR"/>
        </w:rPr>
        <w:t>بله فایده دارد و آن این است که اگر ما به قاعده اصلی قناعت می‌کردیم ممکن بود روزی دلیلمان محکوم واقع شود و این مؤیّداتی که آوردیم حاکم است و نه محکوم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اصلی شما ممکن است محکوم کدام دلیل واقع شود؟</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سه صنفی که خصم به آن استدلال می‌کرد از جمله کل شی‌ء لک حلال، حدیث سماعه و صنف جواز الاخذ</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دلیلتان محکوم اصناف مزبور می‌شد؟</w:t>
      </w:r>
    </w:p>
    <w:p>
      <w:pPr>
        <w:pStyle w:val="BookText"/>
        <w:rPr/>
      </w:pPr>
      <w:r>
        <w:rPr>
          <w:rFonts w:ascii="IRNazanin" w:hAnsi="IRNazanin" w:eastAsia="IRNazanin"/>
          <w:color w:val="111111"/>
          <w:sz w:val="28"/>
          <w:sz w:val="28"/>
          <w:szCs w:val="28"/>
          <w:rtl w:val="true"/>
          <w:lang w:bidi="fa-IR"/>
        </w:rPr>
        <w:t>از آنجا که ما گفتیم در انائین مشتبهین که شما نمی‌دانی این اناء حرام است یا آن اناء باید از هر دو اجتناب کنی، اگر دلالت این سه صنف را قبول می‌کردیم شک را برطرف کرده، حرام را برای ما اختیارا معیّن می‌کرد و می‌گفت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را که خواستی حرام و هریک را که خواستی حلال بشمار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اختیار با ما باشد که کدام یک را حلال بدانیم و کدام را حرام، دیگر شکی باقی نمی‌ماند تا قاعده اشتغال که موضوعش شک است اجرا شود و ما از باب مقدمه علمیّه از دو طرف شبهه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اگر دلالت این صنوف تمام بشود، موضوع قاعده اشتغال را که شک است از بین برده و این صنوف حاکم بر دلیل اشتغال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این مؤیّداتی که گذشت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آن سه صنف قرار گرفته و لو دلالتشان را تمام بدانیم، از حاکمیت آنها جلوگیری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حد اکثر این است که باهم تعارض کرده تساقط می‌کنند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مخصّص این اصناف سه‌گانه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مؤیّدات ما محکوم اصناف سه‌گانه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روی چه حسابی این دو صنف دلیل باهم تعارض می‌کنند؟</w:t>
      </w:r>
    </w:p>
    <w:p>
      <w:pPr>
        <w:pStyle w:val="BookText"/>
        <w:rPr/>
      </w:pPr>
      <w:r>
        <w:rPr>
          <w:rFonts w:ascii="IRNazanin" w:hAnsi="IRNazanin" w:eastAsia="IRNazanin"/>
          <w:color w:val="111111"/>
          <w:sz w:val="28"/>
          <w:sz w:val="28"/>
          <w:szCs w:val="28"/>
          <w:rtl w:val="true"/>
          <w:lang w:bidi="fa-IR"/>
        </w:rPr>
        <w:t>روی این حساب که اصناف ثلاثه بنا بر تقدیر تمامیّت دلالتشان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احتیاط واجب نیست اما روایات مورد استدلال 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است و این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صورتی که این تعارض واقع شود چه باید کرد؟</w:t>
      </w:r>
    </w:p>
    <w:p>
      <w:pPr>
        <w:pStyle w:val="BookText"/>
        <w:rPr/>
      </w:pPr>
      <w:r>
        <w:rPr>
          <w:rFonts w:ascii="IRNazanin" w:hAnsi="IRNazanin" w:eastAsia="IRNazanin"/>
          <w:color w:val="111111"/>
          <w:sz w:val="28"/>
          <w:sz w:val="28"/>
          <w:szCs w:val="28"/>
          <w:rtl w:val="true"/>
          <w:lang w:bidi="fa-IR"/>
        </w:rPr>
        <w:t>قاعده در متعارضین تخییر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هرکس بخواهد حدیث مورد استناد ما را اختیار کرده و می‌گوید احتیاط واجب است و هرکه بخواهد اصناف ثلاثه را انتخاب کرده و می‌گوید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هیچ‌یک حاکم بر دیگری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تقدیر تمامیّت دلالتشان نسبت به دلیل اوّل ما حاکم می‌شوند و لکن نسبت به دلیل دوّم ما متعارضین و لکن ما دلالت آنها را تمام ندانستیم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دلیل بعدی شما چگونه مخصّص اصناف ثلاثه حدیث حضرات واقع شد؟</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این حساب که اصناف ثلاثه اختصاص به مورد علم اجمالی نداشت و شامل شبهه بدویّه هم می‌شد و حال آنکه دلیل ما تنها علم اجمالی را در برمی‌گرفت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اصناف ثلاثه عام است و دلیل شیخ که می‌گوید احتیاط واجب است،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تقابل عام و خاصّ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الخاصّ علی العام این بود فایده مؤیّد اوّل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فایده مؤیّد دوّم شما چیست؟</w:t>
      </w:r>
    </w:p>
    <w:p>
      <w:pPr>
        <w:pStyle w:val="BookText"/>
        <w:rPr/>
      </w:pPr>
      <w:r>
        <w:rPr>
          <w:rFonts w:ascii="IRNazanin" w:hAnsi="IRNazanin" w:eastAsia="IRNazanin"/>
          <w:color w:val="111111"/>
          <w:sz w:val="28"/>
          <w:sz w:val="28"/>
          <w:szCs w:val="28"/>
          <w:rtl w:val="true"/>
          <w:lang w:bidi="fa-IR"/>
        </w:rPr>
        <w:t>این است که وقتی سلیقه ائمه و اصحاب و علماء این بوده است که در موارد شبهه محصوره از خیر همه اطراف شبهه می‌گذشتند و از همه اجتناب می‌کردند، ما هم بر همان سیره حرکت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یکی از اقوال در شبهه محصوره قرعه بود و این بر مبنای حدیثی است که یحیی بن اکثم از امام جواد سؤال کرد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گله گوسفندی است، چوپان با یکی از این گوسفندان وطی کرده و لکن اکنون آن گوسفند در میان گله نامشخص است چه باید کرد؟</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گله را دو قسم کرده قرعه بزنید قرعه به نام هر صنفی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آمد آن را کنار زده نصف دیگر را دو قسم کرده قرعه بزنید، قرعه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به هر قسم اصابت نمود آن قسم را کنار بزنید تا سراغ قسم بعدی بروند و هکذا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هرکدام به اسم قرعه در آمد حلال نجی و آن دیگری را باز قسمت کرده قرعه بزنید تا یکی بماند و به اسم حرام از این گلّه خارج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پاسخ می‌دهید و نظرتان 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عده کمی از علماء از این حدیث استفاده کرده و گفته‌اند که در شبهه محصوره وظیفه قرعه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مشهور با این حدیث چه کرده‌اند؟</w:t>
      </w:r>
    </w:p>
    <w:p>
      <w:pPr>
        <w:pStyle w:val="BookText"/>
        <w:rPr/>
      </w:pPr>
      <w:r>
        <w:rPr>
          <w:rFonts w:ascii="IRNazanin" w:hAnsi="IRNazanin" w:eastAsia="IRNazanin"/>
          <w:color w:val="111111"/>
          <w:sz w:val="28"/>
          <w:sz w:val="28"/>
          <w:szCs w:val="28"/>
          <w:rtl w:val="true"/>
          <w:lang w:bidi="fa-IR"/>
        </w:rPr>
        <w:t>یا طرح کرده‌اند و یا در مورد مربوطه و خاصّ به خودش به آن عمل کرده‌اند لکن در دیگر موارد مثل علم اجمالی آن را اجرا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این حدیث حامی قول به احتیاط است و یا حامی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ما عد مقدار الحرام جایز است؟</w:t>
      </w:r>
    </w:p>
    <w:p>
      <w:pPr>
        <w:pStyle w:val="BookText"/>
        <w:rPr/>
      </w:pPr>
      <w:r>
        <w:rPr>
          <w:rFonts w:ascii="IRNazanin" w:hAnsi="IRNazanin" w:eastAsia="IRNazanin"/>
          <w:color w:val="111111"/>
          <w:sz w:val="28"/>
          <w:sz w:val="28"/>
          <w:szCs w:val="28"/>
          <w:rtl w:val="true"/>
          <w:lang w:bidi="fa-IR"/>
        </w:rPr>
        <w:t>با مداقّه متوجه می‌شویم که این حدیث قول یجوز الارتکاب را حمایت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 حدیث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دال است بر وجوب قرعه یا دالّ است بر استحباب قرعه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ظهور در وجوب داشته باشد نه به درد ما می‌خورد و نه به درد خصم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 احتیاط را واجب دانسته و قرعه را کافی ندانستیم، خصم ما نیز قرعه را واجب نمی‌داند و می‌گوید هرکدام را که خواستید حلال و هرکدام را که خواستید حرام بدانید</w:t>
      </w:r>
      <w:r>
        <w:rPr>
          <w:rFonts w:eastAsia="IRNazanin" w:cs="IRNazanin"/>
          <w:color w:val="111111"/>
          <w:sz w:val="28"/>
          <w:szCs w:val="28"/>
          <w:rtl w:val="true"/>
          <w:lang w:bidi="fa-IR"/>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درد هیچ‌یک نمی‌خورد و لذا یا از آن اعراض می‌شود و یا در مورد خودش به آن عمل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دالّ است بر استحباب قرعه که در این صورت به درد ما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ما احتیاط را واجب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به درد خصم می‌خورد چرا که معنای استحباب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بالاخره یک مقدار از آن کل حرام است و یک مقدار حلال، منتهی بهتر است که آن مقدار حرام را با قرعه تعیین کنیم خصم هم حرفش همین است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مقداری از آن حلال و مقداری نیز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حدیث مزبور حمایت از قول یجوز الارتکاب ما عدا مقدار الحرام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بفرمائید از نظر شیخ انصاری صدور اذن و رخصت در مخالفت با بعضی از طرف‌های معلوم اجمالی در شبهه محصوره وجود دارد یا نه؟</w:t>
      </w:r>
    </w:p>
    <w:p>
      <w:pPr>
        <w:pStyle w:val="BookText"/>
        <w:rPr/>
      </w:pPr>
      <w:r>
        <w:rPr>
          <w:rFonts w:ascii="IRNazanin" w:hAnsi="IRNazanin" w:eastAsia="IRNazanin"/>
          <w:color w:val="111111"/>
          <w:sz w:val="28"/>
          <w:sz w:val="28"/>
          <w:szCs w:val="28"/>
          <w:rtl w:val="true"/>
          <w:lang w:bidi="fa-IR"/>
        </w:rPr>
        <w:t>ثبوتا، بله امکان دارد و لکن دلیل اثباتی بر صدور چنین اذن و رخصتی وجود ندارد؛ در نتیجه مخالفت قطعی حرام و موافقت قطعی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امام خمینی در این مسئله چیست؟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رأی حضرت امام در اینجا موافق و مطابق نظر شیخ است و اختلافی در کار نیست</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تنبیهات شبهه محصوره 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ینبغی التنبیه علی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لا فرق فی وجوب الاجتناب عن المشتبه الحرام بین کون المشتبهین مندرجین تحت حقیقة واحدة و غیر ذلک، لعموم ما تقدّم من الأدلّة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یظهر من کلام صاحب الحدائق التفصیل، فإنّه ذکر کلام صاحب المدارک فی مقام تأیید ما قواه، من عدم وجوب الاجتناب عن المشتبهین، و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المستفاد من قواعد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تعلّق الشک بوقوع النجاسة فی الإناء و خارجه لم یمنع من استعماله، و هو مؤیّد لما ذکرناه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مجیبا عن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من باب الشبهة الغیر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القاعدة المذکورة إنّما تتعلّق بالأفراد المندرجة تحت ماهیّة واحدة و الجزئیات التی تحویها حقیقة واحدة إذا اشتبه طاهرها بنجسها و حلالها بحرامها، فیفرق فیها بین المحصور و غیر المحصور بما تضمّنته تلک الأخبار، لا وقوع الاشتباه کیف اتّفق، انتهی کلامه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منع کون ما حکاه صاحب المدارک عن الأصحاب مختصّا بغیر المحصور، بل لو شکّ فی وقوع النجاسة فی الإناء أو ظهر الإناء، فظاهرهم الحکم بطهارة الماء أیضا، کما یدلّ علیه تأویلهم لصحیحة علی بن جعفر الواردة فی الدم الغیر المستبین فی الماء بذلک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وجه لما ذکره من اختصاص القاعدة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فلعموم الأدلّة المذکورة، خصوصا عمدتها و هی أدلّة الاجتناب عن العناوین المحرّمة الواقعیّة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کالنجس و الخمر و مال الغیر و غیر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بضمیمة حکم العقل بوجوب دفع الضرر المحتمل</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فلأنّه لا ضابطة لما ذکره من الاندراج تحت ماهیّة واحدة، و لم یعلم الفرق بین تردّد النجس بین ظاهر الإناء و باطنه، أو بین الماء و قطعة من الأرض، أو بین الماء و مائع آخر، أو بین مائعین مختلفی الحقیقة، و بین تردّده بین ماءین أو ثوبین أو مائعین متّحدی الحقیقة</w:t>
      </w:r>
      <w:r>
        <w:rPr>
          <w:rFonts w:eastAsia="IRNazanin" w:cs="IRNazanin"/>
          <w:color w:val="111111"/>
          <w:sz w:val="28"/>
          <w:szCs w:val="28"/>
          <w:rtl w:val="true"/>
          <w:lang w:bidi="fa-IR"/>
        </w:rPr>
        <w:t>.</w:t>
      </w:r>
      <w:bookmarkStart w:id="130" w:name="pg12644_119928"/>
    </w:p>
    <w:p>
      <w:pPr>
        <w:pStyle w:val="BookText"/>
        <w:rPr/>
      </w:pPr>
      <w:bookmarkEnd w:id="130"/>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31" w:name="__RefHeading___Toc359193_222507752"/>
      <w:bookmarkStart w:id="132" w:name="_Toc47"/>
      <w:bookmarkEnd w:id="131"/>
      <w:r>
        <w:rPr>
          <w:rtl w:val="true"/>
        </w:rPr>
        <w:t>[</w:t>
      </w:r>
      <w:r>
        <w:rPr>
          <w:rtl w:val="true"/>
        </w:rPr>
        <w:t>تنبیه اول</w:t>
      </w:r>
      <w:r>
        <w:rPr>
          <w:rtl w:val="true"/>
        </w:rPr>
        <w:t xml:space="preserve">:] </w:t>
      </w:r>
      <w:r>
        <w:rPr>
          <w:rtl w:val="true"/>
        </w:rPr>
        <w:t>عدم تفاوت اندراج مشتبهین در تحت حقیقت واحد و یا غیر واحده</w:t>
      </w:r>
      <w:bookmarkEnd w:id="132"/>
    </w:p>
    <w:p>
      <w:pPr>
        <w:pStyle w:val="Heading6"/>
        <w:numPr>
          <w:ilvl w:val="5"/>
          <w:numId w:val="1"/>
        </w:numPr>
        <w:rPr/>
      </w:pPr>
      <w:bookmarkStart w:id="133" w:name="__RefHeading___Toc359195_222507752"/>
      <w:bookmarkStart w:id="134" w:name="_Toc48"/>
      <w:bookmarkEnd w:id="133"/>
      <w:r>
        <w:rPr>
          <w:rtl w:val="true"/>
        </w:rPr>
        <w:t>اشاره</w:t>
      </w:r>
      <w:bookmarkEnd w:id="134"/>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وجوب اجتناب از مشتبه به حرام میان اینکه مشتبهین تحت حقیقت واحده‌ای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آب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تحت غیر حقیقت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 و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بگیرند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عدم 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عمومیّت داشتن ادلّه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رابطه با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کلام صاحب مدارک توسط صاحب حدائق و از کلام صاحب حدائق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بحرانی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کلام صاحب مدارک را در مقام تأیید رأی خودش مبنی بر عدم وجوب اجتناب از مشتبهین نقل نموده است و آن کلام این است که از فتوای اصحاب استفاده می‌شود که اگر شک به وقوع نجاست در داخل اناء و یا خارج آن تعلّق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ممانعت از بکارگیری و استفاده از داخل این اناء نمی‌کند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مؤیّد آن مطلبی است که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احتیاط در مشتبهین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تفصیل صاحب حدائق در مسئله در حالی که پاسخ می‌دهد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کلام 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مؤیّدی که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آوردید از قبیل شبهه غیر محصوره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محصوره بود اصحاب فتوا بر وجوب احتیاط می‌دادند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احتیاط در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است به افرادی که مندرج‌اند در تحت یک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دو تا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جزئیاتی که شامل می‌شود آن جزئیات را یک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مائین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پاکش با نجسش و حلالش با حرامش مشتبه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فرق گذاشته می‌شود در آن،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محصوره بودن و غیر محصوره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شبهه محصوره احتیاط واجب و در غیر محصوره لیس بواجب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آنچه روایات متضمّن آن‌اند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شبهه غیر محصوره باشد به کل شی‌ء لک حلال تمسّک می‌شود و چنانچه شبهه محصوره باشد به احتط لدینک و یا الوقوف عند الشبهات خیر </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تفاوتها میان محصوره و غیر محصوره، مربوط به متّفقة الحقیقه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اینکه این اشتباه</w:t>
      </w:r>
    </w:p>
    <w:p>
      <w:pPr>
        <w:pStyle w:val="BookText"/>
        <w:rPr/>
      </w:pPr>
      <w:r>
        <w:rPr>
          <w:rFonts w:ascii="IRNazanin" w:hAnsi="IRNazanin" w:eastAsia="IRNazanin"/>
          <w:color w:val="111111"/>
          <w:sz w:val="28"/>
          <w:sz w:val="28"/>
          <w:szCs w:val="28"/>
          <w:rtl w:val="true"/>
          <w:lang w:bidi="fa-IR"/>
        </w:rPr>
        <w:t>چگونه اتفاق افتاده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گفته‌اند احتیاط در اشتباهی نیست که به هر صورت اتفاق بیفتد، بلکه با شرط متّفقة الحقیقه بودن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کلام صاحب حدائق تمام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نتیجه این شد که فرق است میان متفقة الحقیقه و مختلفة الحقیقه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شیخ در کلام صاحب حدائق و در این کلام صاحب حدائق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منع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عدم 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صاحب مدارک از اصحاب نقل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شبهه غیر محصوره، بلکه اگر در وقوع نجاست در داخل اناء و یا خارج اناء شک بشود،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باز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حکم به پاکی این آب است، چنانکه دلالت دارد بر این مطلب تأویل اصحاب از صحیحه علی بن جعفر 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صحیحه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است در مورد خونی است که وقوعش در آب یک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بیرون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وجه و دلیلی بر اختصاص این قاعده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متّفقة الحقیقة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عمومیت ادلّه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متفقة الحقیقه را شامل‌اند، هم مختلفة الحقیقه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عمده آن ادلّه که عبارتست از ادلّه اجتناب از عناوین محرّم واقعی، مثل اجتنب عن النجس، اجتنب عن الخمر و اجتنب عن مال الغیر و غیر ذلک، به انضمام حکم عقل به وجوب دفع ضرر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و میزان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از اندراج مشتبهین در تحت یک ماهیت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متّفقة الحقیقه بودن یا مختلفة الحقیقه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 وجود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که خلّ و خمر هم از نظر جسمیت متفقة الحقیقه‌اند، آن دو آب هم از نظر مایع بودن متحدند و خلاصه تمام اشیاء عالم از جهت وجود متفقة الماهیه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حالی که فرقی میان تردّد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ظاهر این ظرف و باطنش و یا میان آب و قطعه‌ای از زمین و یا میان این آب و مایعی دیگر و یا میان دو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مختلفة الحقیقه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خلّ و خمر</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دو آب یا دو لباس یا دو مایع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متحدی الحقیقه‌اند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 نمی‌شود</w:t>
      </w:r>
      <w:r>
        <w:rPr>
          <w:rFonts w:eastAsia="IRNazanin" w:cs="IRNazanin"/>
          <w:color w:val="111111"/>
          <w:sz w:val="28"/>
          <w:szCs w:val="28"/>
          <w:rtl w:val="true"/>
          <w:lang w:bidi="fa-IR"/>
        </w:rPr>
        <w:t>.</w:t>
      </w:r>
      <w:bookmarkStart w:id="135" w:name="pg12644_119930"/>
    </w:p>
    <w:p>
      <w:pPr>
        <w:pStyle w:val="Heading6"/>
        <w:numPr>
          <w:ilvl w:val="5"/>
          <w:numId w:val="1"/>
        </w:numPr>
        <w:rPr/>
      </w:pPr>
      <w:bookmarkStart w:id="136" w:name="__RefHeading___Toc359197_222507752"/>
      <w:bookmarkStart w:id="137" w:name="_Toc49"/>
      <w:bookmarkEnd w:id="135"/>
      <w:bookmarkEnd w:id="136"/>
      <w:r>
        <w:rPr>
          <w:rtl w:val="true"/>
        </w:rPr>
        <w:t>تشریح المسائل</w:t>
      </w:r>
      <w:bookmarkEnd w:id="137"/>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فرق فی وجوب الاجتناب عن المشتبه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خود جناب شیخ است مبنی بر اینکه دلالت عام دلیل‌های پیشین، وجوب اجتناب را به صورت کلی در مشتبهین اثبات می‌کند چه تحت یک ماهیّت مندرج باشند، چه اینکه ماهیّت افراد مشتبه متفاوت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علم اجمالی، تکلیف منجّز متوجّه مکلّف است، پس مراعات آن بر او واجب است در نتیجه شرط صاحب حدائق را لازم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یظهر من کلام صاحب الحدائق التفصیل؛ فانّه ذکر 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یوسف بحرانی صاحب فقه اخباری پس از نقل کلام صاحب مدارک وجوب احتیاط در معلوم اجمالی را مشروط به این دانسته است که افراد مشتبه تحت یک ماهیّت و حقیقت مندرج و از جزئیات یک حقیقت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کسی قصد وضو ساختن دارد؛ اگر دو ظرف آب هم وجود داشته باشد که احتمال می‌رود هریک از آن دو ظرف نجس باشد در حالی که علم به نجاست قطعی یکی از آن دو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اینجا واجب و باید از هر دو آب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اگر مثلا دو ظرف غذا هست و احتمال می‌رود که هریک از آن دو ظرف نجس باشد درحالی‌که علم به حرمت قطعی یکی از دو غذا دارد، در صورتی که از دو ماهیت و حقیقت باشند احتیاط و اجتناب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مجیبا عن ذلک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 پاسخ از صاحب حدائق است به کلام صاحب مدارک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مؤیّدی را که شما ذکر نمودید به درد مدّعایتان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مورد فتوای اصحاب شبهه غیر محصوره است و در شبهات غیر محصوره بالاجماع احتیاط واجب نیست و حال آنکه بحث ما در شبهات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 می‌گوئیم در شبهات محصوره احتیاط واجب است، در خصوص مواردی می‌گوئیم که اطراف شبهه متّفقة الماهیّه باشند، بدین معنا که همه اطراف شبهه در تحت یک ماهیّت قرار بگیرند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اجمالا می‌دانی که یا این آب نجس است و یا آن آب دیگر که طرفین شبهه هر دو آب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فی المثل شما اجمالا می‌دانی که یا قسم خورده‌ای بر ترک نوشیدن این آب یا آن یکی آب و لذا احدهما قطعا حرام است درحالی‌که هر دو ماهیة یکی هستند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مواردی که اطراف شبهه مختلفةالماهیه‌اند ما نیز معتقد به وجوب احتیاط نیستیم بلکه ارتکاب را جایز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اجمالا می‌دانی که یا این مایع خمر است و آن دیگری سرکه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این دو مایع ماهیتشان یکی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مؤیّدی را که شما آوردید از این قبیل است چرا که یک طرف مایع درون ظرف است و یک طرف زمین اطراف ظرف و کاملا مختلفة الماهیّه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مطلب اخیر صاحب حدائق را به بیان دیگر بفرمائید؟</w:t>
      </w:r>
    </w:p>
    <w:p>
      <w:pPr>
        <w:pStyle w:val="BookText"/>
        <w:rPr/>
      </w:pPr>
      <w:r>
        <w:rPr>
          <w:rFonts w:ascii="IRNazanin" w:hAnsi="IRNazanin" w:eastAsia="IRNazanin"/>
          <w:color w:val="111111"/>
          <w:sz w:val="28"/>
          <w:sz w:val="28"/>
          <w:szCs w:val="28"/>
          <w:rtl w:val="true"/>
          <w:lang w:bidi="fa-IR"/>
        </w:rPr>
        <w:t>صاحب حدائق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فتوای اصحاب با مورد محل بحث ما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مورد فتوای اصحاب در جائی است که اطراف شبهه مختلفةالماهیّه‌اند، چون نمی‌دانیم که آب داخل ظرف نجس شده است یا خارج ظرف نجس شده است درحالی‌که آب و زمین اطراف ظرف ماهیة متفاوت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سخنان صاحب حدائق در ردّ کلام صاحب مدارک چه می‌فهمیم؟</w:t>
      </w:r>
    </w:p>
    <w:p>
      <w:pPr>
        <w:pStyle w:val="BookText"/>
        <w:rPr/>
      </w:pPr>
      <w:r>
        <w:rPr>
          <w:rFonts w:ascii="IRNazanin" w:hAnsi="IRNazanin" w:eastAsia="IRNazanin"/>
          <w:color w:val="111111"/>
          <w:sz w:val="28"/>
          <w:sz w:val="28"/>
          <w:szCs w:val="28"/>
          <w:rtl w:val="true"/>
          <w:lang w:bidi="fa-IR"/>
        </w:rPr>
        <w:t>می‌فهمیم که اگر اطراف شبهه مختلفة الماهیّه باشند و نه متّفقة الماهیّة مثل مائع داخل اناء و زمین خارج اناء، علم اجمالی بلااثر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صاحب حدائق چیست؟</w:t>
      </w:r>
    </w:p>
    <w:p>
      <w:pPr>
        <w:pStyle w:val="BookText"/>
        <w:rPr/>
      </w:pPr>
      <w:r>
        <w:rPr>
          <w:rFonts w:ascii="IRNazanin" w:hAnsi="IRNazanin" w:eastAsia="IRNazanin"/>
          <w:color w:val="111111"/>
          <w:sz w:val="28"/>
          <w:sz w:val="28"/>
          <w:szCs w:val="28"/>
          <w:rtl w:val="true"/>
          <w:lang w:bidi="fa-IR"/>
        </w:rPr>
        <w:t>این است که در وجوب احتیاط فرقی میان موارد شبهه محصوره و موارد شبهه غیر محصوره وجود ندارد و امّا اینکه شما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فتوای اصحاب شبهه غیر محصوره است و حال آنکه بحث ما در شبهات محصوره است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هم در فرض شبهه محصوره فتوا به عدم احتیاط داده‌اند، هم در فرض شبهه غیر محصوره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که در این مسئله احتیاط را واجب ندانسته‌اند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است که در شبهه محصوره احتیاط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این جهت است که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اصحاب هم در فرض محصوره بودن و هم در فرض غیر محصوره بودن این فتوا را داده‌اند علاوه بر اینکه شک در اینکه حرام در داخل ظرف افتاده یا در پشت و بیرون ظرف خود شبهه محصوره است و این حضرات در همین شبهه محصوره فتوا به عدم احتیاط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شما گفتید که چون متفقة الماهیّه نیستند، اصحاب چنین فتوائی داده‌اند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به شما می‌گوییم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فتوای ایشان از این جهت هم نیست، چرا که از نظر آنها مختلفة الماهیّة و متّفقة الماهیّه تفاوتی ندارد،</w:t>
      </w:r>
    </w:p>
    <w:p>
      <w:pPr>
        <w:pStyle w:val="BookText"/>
        <w:rPr/>
      </w:pPr>
      <w:r>
        <w:rPr>
          <w:rFonts w:ascii="IRNazanin" w:hAnsi="IRNazanin" w:eastAsia="IRNazanin"/>
          <w:color w:val="111111"/>
          <w:sz w:val="28"/>
          <w:sz w:val="28"/>
          <w:szCs w:val="28"/>
          <w:rtl w:val="true"/>
          <w:lang w:bidi="fa-IR"/>
        </w:rPr>
        <w:t>بلکه اگر بنا باشد احتیاط واجب باشد مطلقا واجب است و اگر هم واجب نباشد مطلقا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پاسخ شیخ به صاحب حدائق آیا سخن صاحب مدارک درست بوده و در موارد علم اجمالی احتیاط واجب نیست؟</w:t>
      </w:r>
    </w:p>
    <w:p>
      <w:pPr>
        <w:pStyle w:val="BookText"/>
        <w:rPr/>
      </w:pPr>
      <w:r>
        <w:rPr>
          <w:rFonts w:ascii="IRNazanin" w:hAnsi="IRNazanin" w:eastAsia="IRNazanin"/>
          <w:color w:val="111111"/>
          <w:sz w:val="28"/>
          <w:sz w:val="28"/>
          <w:szCs w:val="28"/>
          <w:rtl w:val="true"/>
          <w:lang w:bidi="fa-IR"/>
        </w:rPr>
        <w:t>خیر، زیرا هرکجا در موارد علم اجمالی یک طرف مورد ابتلاء باشد و طرف دیگر خارج از محل ابتلاء، علم اجمالی بلااثر بوده و از اثر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نیز از این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معمولا مایعات داخل ظرف مورد ابتلاء بوده و از آنها استفاده می‌شود و افراد با بیرون ظرف کاری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این باب است که احتیاط واجب نیست نه اینکه مطلقا احتیاط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فتوای اصحاب مربوط است به محلّ ابتلا بودن یا نبودن مثل انائین مشتبهین بدین صورت که شما یک اناء دارید برادرتان هم یک اناء دارد، اجمالا می‌دانید که یکی از این دو اناء نجس است، حال شما و برادرتان با این دو اناء چه می‌کنید؟</w:t>
      </w:r>
    </w:p>
    <w:p>
      <w:pPr>
        <w:pStyle w:val="BookText"/>
        <w:rPr/>
      </w:pPr>
      <w:r>
        <w:rPr>
          <w:rFonts w:ascii="IRNazanin" w:hAnsi="IRNazanin" w:eastAsia="IRNazanin"/>
          <w:color w:val="111111"/>
          <w:sz w:val="28"/>
          <w:sz w:val="28"/>
          <w:szCs w:val="28"/>
          <w:rtl w:val="true"/>
          <w:lang w:bidi="fa-IR"/>
        </w:rPr>
        <w:t>معلوم است که هریک از اناء خودش استفاده می‌کند، زیرا علم اجمالی در اینجا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هریک از شما دو نفر محلّ ابتلایتان اناء خودتان است و نه اناء آن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اناء دارم که محل ابتلایم می‌باشد بدین معنا که نمی‌دانم پاک است یا نجس؟</w:t>
      </w:r>
    </w:p>
    <w:p>
      <w:pPr>
        <w:pStyle w:val="BookText"/>
        <w:rPr/>
      </w:pPr>
      <w:r>
        <w:rPr>
          <w:rFonts w:ascii="IRNazanin" w:hAnsi="IRNazanin" w:eastAsia="IRNazanin"/>
          <w:color w:val="111111"/>
          <w:sz w:val="28"/>
          <w:sz w:val="28"/>
          <w:szCs w:val="28"/>
          <w:rtl w:val="true"/>
          <w:lang w:bidi="fa-IR"/>
        </w:rPr>
        <w:t>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شما اجمالا می‌دانید که یکی از آن دو ظرف نجس است، خوب بدانید از کجا معلوم که اناء برادرتان نجس نباشد و این چه ربطی به شما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وجود منّی فی ثوب المشترک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 سؤال ما این است که محلّ ابتلای ما در اینجا داخل اناء است یا ظهر اناء؟</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دید غالب چیست؟ آیا غالبا اشخاص از داخل اناء استفاده می‌کنند یا از خارج اناء؟</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غالبا اشخاص با داخل اناء کار دارند و نه خارج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شما شک کنید که این خون و یا بولی که افتاده داخل اناء افتاده و یا در خارج آن؟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که در داخل اناء نیفتاده بلکه در خارج آن افتاده و مایع داخل اناء قابل استفاده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خارج اناء محل ابتلاء نیست بلکه این داخل اناء است که محلّ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فتوای اصحاب مربوط به موردی است که داخل اناء محل ابتلاء باشد و نه خارج اناء</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اینجاست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چه پاسخی به پاسخ دوّم صاحب حدائق که گفت در مواردی که اطراف شبهه متفقة الماهیة باشند احتیاط واجب است،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احتیاط به‌ویژه دلیل دوم، عمومیّت داشته و میان متفق الماهیّة و مختلفة الماهیّة فرقی نمی‌گذارد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همه صور مقتضی موجود و مانع مفقود است و باید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جناب شیخ بپرسیم چرا فرقی در میان این دو وجود ندارد چه می‌گوید؟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جهت که همان ادلّه‌ای که در متفقة الماهیّة وجود دارد در مختلفة الماهیّه وجود دارد که در مطلب قبل هم به آن اشاره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شما در متفقة الماهیّة احتیاط را واجب می‌دانید روی این حساب است که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النجس، و شما اجمالا می‌دانی که یکی از دو آب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هم منجّز تکلیف است و لذا به هریک که دست بزنی در آن عقاب محتمل وجود دارد، دفع عقاب محتمل هم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روی قاعده اشتغال که نشأت گرفته از اجتنب عن النجس است باید از هر دو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 دیگر سایر ادلّه‌ای که در مباحث آورده شد هم در متفقة الحقیقة و هم در مختلفة الحقیقه هر دو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وجهی وجود ندارد که صاحب حدائق میان آن دو فرقی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صاحب حدائق مرادتان از ماهیّت چیست؟</w:t>
      </w:r>
    </w:p>
    <w:p>
      <w:pPr>
        <w:pStyle w:val="BookText"/>
        <w:rPr/>
      </w:pPr>
      <w:r>
        <w:rPr>
          <w:rFonts w:ascii="IRNazanin" w:hAnsi="IRNazanin" w:eastAsia="IRNazanin"/>
          <w:color w:val="111111"/>
          <w:sz w:val="28"/>
          <w:sz w:val="28"/>
          <w:szCs w:val="28"/>
          <w:rtl w:val="true"/>
          <w:lang w:bidi="fa-IR"/>
        </w:rPr>
        <w:t>آیا مراد شما از ماهیّت، همان ماهیّت صنفیّه است که اطراف شبهه در تحت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مرادتان از ماهیت، ماهیّت نوعیّه است که افرادش در تحت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مرادتان از ماهیت، ماهیّت جنسیه است این است کدام مراتب جنس؟</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کلام شما مجمل و بدون ضابطه‌ای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و رأی شیخ در اینجا چه بود؟</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احتیاط واجب است بدون اینکه فرقی باشد میان اینکه متفقة الماهیّه باشند مثل انائین مشتبهین و یا مختلفة الماهیّة باشند مثل خلّ و خمر و یا داخل اناء و خارج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هنا شی‌ء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أنّه هل یشترط فی العنوان المحرّم الواقعی أو النجس الواقعی المردّد بین المشتبهین، أن یکون علی کلّ تقدیر متعلّقا لحکم واحد أم لا؟ 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کان أحد المشتبهین ثوبا و الآخر مسجدا، حیث إنّ المحرّم فی أحدهما اللبس و فی الآخر السجدة، فلیس هنا خطاب جامع للنجس الواقعی، بل العلم بالتکلیف مستفاد من مجموع قول الشارع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تلبس النجس فی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تسجد علی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 بالإشکال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لو کان المحرّم علی کلّ تقدیر عنوانا غیره علی التقدیر الآخر، کما لو دار الأمر بین کون أحد المائعین نجسا و کون الآخر مال الغیر، لإمکان تکلّف إدراج الفرض الأوّل تحت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الاجتناب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بخلاف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أولی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لو تردّد الأمر بین کون هذه المرأة أجنبیّة أو کون هذا المائع خمرا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توهّم إدراج ذلک کلّه فی وجوب الاجتناب عن الحرام، 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الاجتناب عن الحرام عنوان ینتزع من الأدلّة المتعلّقة بالعناوین الواقعیّة، فالاعتبار بها لا به، کما لا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المخالفة القطعیّة فی جمیع ذلک غیر جائز، و لا فرق عقلا و عرفا فی مخالفة نواهی الشارع بین العلم التفصیلی بخصوص ما خالفه و بین العلم الإجمالی بمخالفة أحد النهیین، أ لا تری أنّه لو ارتکب مائعا واحدا یعلم أنّه مال الغیر أو نجس، لم یعذر لجهله التفصیلی بما خالفه، فکذا حال من ارتکب النظر إلی المرأة و شرب المائع فی المثال الأخیر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سوم بله در اینجا بحث دیگری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عبارتست از اینکه آیا شرط است در عنوان این حرام واقعی و یا نجس واقعی که مردّد شده است میان دو مشتبه که به‌هرتقدیر متعلّق حکم واحدی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لا تشرب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یا اینکه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فرقی ندارد که متفقی الحکم یا مختلفی الحکم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اگر یکی از مشتبهین ثوب باشد و دیگری مهر از آن جهت که عنوان حرام شده در یکی از آن دو پوشیدن است و در دیگری سجده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حکما مختلف‌اند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اینجا یک خطاب جامعی برای نجس واقعی نیست، بلکه علم به تکلیف از روی‌هم‌رفته قول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نجس را در نماز نپوش و بر شی‌ء نجس سجده نکن،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فرض چهارم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 و قوی‌تر است، آن صورتی است که محرّم به‌هرتقدیر عنوانی باشد غیر از عنوانی است که بر تقدیر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این یکی حرام است به‌عنوان نجس بودن است و اگر آن یکی حرام است به‌عنوان غصب بودن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اگر امر دائر باشد میان اینکه یکی از دو مایع نجس و دیگری مال غیر باشد به خاطر امکان اندراج فرض اوّل در تحت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به خلاف 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پنجم و از این مشکل‌تر، آنجایی است که امر مردّد است بین اینکه این زن اجنبیّه است و یا این مایع خمر است؟</w:t>
      </w:r>
    </w:p>
    <w:p>
      <w:pPr>
        <w:pStyle w:val="BookText"/>
        <w:rPr/>
      </w:pPr>
      <w:r>
        <w:rPr>
          <w:rFonts w:ascii="IRNazanin" w:hAnsi="IRNazanin" w:eastAsia="IRNazanin"/>
          <w:color w:val="111111"/>
          <w:sz w:val="28"/>
          <w:sz w:val="28"/>
          <w:szCs w:val="28"/>
          <w:rtl w:val="true"/>
          <w:lang w:bidi="fa-IR"/>
        </w:rPr>
        <w:t xml:space="preserve">یک توهّم و دفع آن و توهم اندراج همه این پنجم قسم در تحت خطاب اجتنب عن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خطاب اجتنب عن الحرام در تمام این پنج فرض متوجّه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می‌شود به اینکه اجتناب از حرام عنوانی است که از ادلّه‌ای که به عناوین واقعیّه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اجتنب عن النجس، اجتنب عن الخمر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دارند انتزاع می‌شود و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خطاب اصلی و واقعی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می‌خواهید خطاب تفصیلی را ملاحظه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عناوین اصلیه است و نه به آن عنوان انتزاعی، چنانکه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مخالفت قطعیه در تمام این فروض ممنوع است سپس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قوی‌تر این است که مخالفت قطعیّه در تمام این پنج قسم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نواهی شارع مقدّس میان علم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خصوص آنچه با آن مخالفت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خطاب 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علم اجمالی او به مخالفت یکی از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یا اجتنب عن النجس است و یا اجتنب عن الغصب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و عرفا تفاوتی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کسی که نواهی خدای تعالی را مخالفت می‌کند چه تفصیلا بداند که با کدام خطاب مخالفت می‌کند و چه اجمالا بداند که با یکی از دو خطاب مخالفت می‌کند، در مخالفتش تفاوتی نیست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آیا متوجّه نیستی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مایع واحدی را مرتکب شود در حالی که می‌داند آن مایع مال دیگری است و یا نجس است، به دلیل جهل تفصیلیش به آنچه مخالفت کرده،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این‌چنین است 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مرتکب نظر به آن زن شود و بنوشد این مایع را در مثال اخیر</w:t>
      </w:r>
      <w:r>
        <w:rPr>
          <w:rFonts w:eastAsia="IRNazanin" w:cs="IRNazanin"/>
          <w:color w:val="111111"/>
          <w:sz w:val="28"/>
          <w:szCs w:val="28"/>
          <w:rtl w:val="true"/>
          <w:lang w:bidi="fa-IR"/>
        </w:rPr>
        <w:t>.</w:t>
      </w:r>
      <w:bookmarkStart w:id="138" w:name="pg12644_119936"/>
    </w:p>
    <w:p>
      <w:pPr>
        <w:pStyle w:val="Heading6"/>
        <w:numPr>
          <w:ilvl w:val="5"/>
          <w:numId w:val="1"/>
        </w:numPr>
        <w:rPr/>
      </w:pPr>
      <w:bookmarkStart w:id="139" w:name="__RefHeading___Toc359199_222507752"/>
      <w:bookmarkStart w:id="140" w:name="_Toc50"/>
      <w:bookmarkEnd w:id="138"/>
      <w:bookmarkEnd w:id="139"/>
      <w:r>
        <w:rPr>
          <w:rtl w:val="true"/>
        </w:rPr>
        <w:t>تشریح المسائل</w:t>
      </w:r>
      <w:bookmarkEnd w:id="140"/>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مطلب دیگری است از شیخ مبنی بر اینکه شبهه محصوره در یک تقسیم به پنج قسم تقسیم می‌شود که از مجموعه این تقسیمات چهار تفصیل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تقسیمات مزبور را یکی پس از دیگری مطرح کرده و مورد بررسی قرار می‌دهد تا مشخّص شود که کدامیک از این تفاصیل مورد نظر محدّث بحرانی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تقسیم‌بندی چگونه است؟</w:t>
      </w:r>
    </w:p>
    <w:p>
      <w:pPr>
        <w:pStyle w:val="BookText"/>
        <w:rPr/>
      </w:pPr>
      <w:r>
        <w:rPr>
          <w:rFonts w:ascii="IRNazanin" w:hAnsi="IRNazanin" w:eastAsia="IRNazanin"/>
          <w:color w:val="111111"/>
          <w:sz w:val="28"/>
          <w:sz w:val="28"/>
          <w:szCs w:val="28"/>
          <w:rtl w:val="true"/>
          <w:lang w:bidi="fa-IR"/>
        </w:rPr>
        <w:t>اطراف شبهه محصوره متفقة الماهیّة و الحکم و العنوان‌اند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حقیقت و ماهیتشان یکی است، حکمشان یکی است، عنوانشان هم یکی است مثل مائین مشتبهین که علم اجمالی به نجاست یکی از آن دو دارم و لکن نمی‌دانم که این یکی ظرف آب نجس است و واجب الاجتناب یا آن یکی ظرف آب حال در این مثال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متفقة الحقیقه‌اند چونکه هر دو آب‌اند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متفقة الحکم‌اند، چون که هریک نجس باشد حکمش لا تشرب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متفقة العنوان‌اند، چرا که اگر این یکی حرام باشد به خاطر نجس بودنش است آن یکی هم حرام باشد به خاطر نجس بودنش است، پس عنوان هر دو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هریک که باشد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تشرب الماء النجس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گفته می‌شود که از این ظرف ننوش به لحاظ این است که شاید در واقع همین ظرف نجس باشد و هر نجسی هم که حرام است و هکذا نسبت به ظرف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قسم از شبهه همه حتی صاحب حدائق هم قبول دارند که احتیاط واجب است و باید از اطراف شبهه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که در اینجا یک خطاب تفصیلی متوجه مکلّف است هرچند متعلّق آن مردّد میان این و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تقسیم‌بندی چگونه است؟</w:t>
      </w:r>
    </w:p>
    <w:p>
      <w:pPr>
        <w:pStyle w:val="BookText"/>
        <w:rPr/>
      </w:pPr>
      <w:r>
        <w:rPr>
          <w:rFonts w:ascii="IRNazanin" w:hAnsi="IRNazanin" w:eastAsia="IRNazanin"/>
          <w:color w:val="111111"/>
          <w:sz w:val="28"/>
          <w:sz w:val="28"/>
          <w:szCs w:val="28"/>
          <w:rtl w:val="true"/>
          <w:lang w:bidi="fa-IR"/>
        </w:rPr>
        <w:t>اطراف شبهه محصوره مختلفة الماهیه است اگرچه متّفق الحکم و العنوان‌اند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مایعین مشتبهین که اجمالا می‌دانم یکی از آن دو در واقع خمر است و حرام و لکن تفصیلا نمی‌دانم کدام خلّ و کدام خمر است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این دو مایع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مختلفةالماهیه‌اند، چرا که یکی خلّ و یکی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متفقة الحکم‌اند، چون‌که این یکی مایع باشد حکمش لا تشرب است، آن یکی مایع باشد باز هم حکمش لا تشرب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متفقة العنوان‌اند، چرا که این یکی مایع حرام باشد به خاطر خمر بودنش حرام است آن یکی هم باشد، به خاطر خمر بودنش حرام است، یعنی که هر دو محتمل الخمریه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متعلّق لا تشرب واقع می‌شوند و هر دو محتمل الخمریه‌اند و لکن مختلفةالماهیه‌اند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صاحب حدائق عدم وجوب احتیاط در این صورت باشد، بدین معنا که میان صورت اوّل و این صورت دوّم تفصیل قائل شده باشد به اینکه احتیاط در صورت اوّل واجب است و در این صورت دوّم واجب نیست به او پاسخ می‌دهیم که ادلّه وجوب احتیاط تعمیم داشته و فرقی میان صورت اول و دوّم نمی‌گذارند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حدائق می‌پرسیم چرا در صورت اوّل احتیاط واجب بود ولی در صورت دوّم واجب نیست؟ پاسخ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مایعین در اینجا متحدة الماهیّة نیستند، بلکه مختلفةالماهیّه‌اند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به او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اجتنب عن الخمر داریم و یک اجتنب عن النجس، حال ما اجمالا می‌دانیم که یکی از این دو خمر است و لذا مشمول اجتنب عن الخمر واقع می‌شود و برای دست‌یابی به چنین امری از باب مقدّمه علمیّه باید از هر دو طرف شبهه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بفرمائید آیا در هر صورتی ارتکاب هر دو طرف شبهه مستلزم مخالفت قطعیّه با یک خطاب واحد معلوم بالتفصیل می‌شود یا نه؟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ارتکاب مشتبهین مستلزم مخالفت قطعیّه با خطاب واحد معلوم بالتفصیل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صورت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ارتکاب هر دو طرف شبهه سبب مخالفت با خطاب اجتنب عن النجس می‌شود و مثل صورت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ارتکاب طرفین شبهه سبب مخالفت با خطاب اجتنب عن الخمر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چنین ارتکابی مستلزم مخالفت قطعیّه با چنین خطابی نیست، بلکه حد اکثر مستلزم مخالفت قطعیّه با احد الخطابین لا علی التعیین و بلکه علی التردید می‌شود مثل صورت سوم، چهارم و پنجم این تقسیم‌بندی که در مراتب بعدی به ترتیب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مخالفت با خطاب واحد معلوم بالتفصیل را در کدام صورت بلااشکال می‌داند؟ و چرا؟</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صورت دوم، زیرا که علم ندارد به توجّه یک خطاب تفصیلی تا امتثال لازم باشد در نتیجه اگر مکلّف را بر یکی از این دو عمل عقاب کنند، بلابیان بوده و بر امر مجهول واقع می‌شود و لذا عقل در حکم به قبح</w:t>
      </w:r>
    </w:p>
    <w:p>
      <w:pPr>
        <w:pStyle w:val="BookText"/>
        <w:rPr/>
      </w:pPr>
      <w:r>
        <w:rPr>
          <w:rFonts w:ascii="IRNazanin" w:hAnsi="IRNazanin" w:eastAsia="IRNazanin"/>
          <w:color w:val="111111"/>
          <w:sz w:val="28"/>
          <w:sz w:val="28"/>
          <w:szCs w:val="28"/>
          <w:rtl w:val="true"/>
          <w:lang w:bidi="fa-IR"/>
        </w:rPr>
        <w:t>چنین عقابی استقلال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اوّل که یک خطاب تفصیلی متوجّه مکلّف است و لو متعلّق آن مردّد میان این و آن باشد، در صورت ارتکاب طرفین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صورت سوم و تفصیل دوّم تقسیم‌بندی مزبور چگونه است؟</w:t>
      </w:r>
    </w:p>
    <w:p>
      <w:pPr>
        <w:pStyle w:val="BookText"/>
        <w:rPr/>
      </w:pPr>
      <w:r>
        <w:rPr>
          <w:rFonts w:ascii="IRNazanin" w:hAnsi="IRNazanin" w:eastAsia="IRNazanin"/>
          <w:color w:val="111111"/>
          <w:sz w:val="28"/>
          <w:sz w:val="28"/>
          <w:szCs w:val="28"/>
          <w:rtl w:val="true"/>
          <w:lang w:bidi="fa-IR"/>
        </w:rPr>
        <w:t>اطراف شبهه مختلفة الماهیّة و الحکم ولی متّفق‌العنوان‌اند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علم اجمالی داریم که قطره‌ای بول افتاده است و لکن نمی‌دانم که روی این لباسم افتاده است تا نجس باشد و پوشیدن آن در حال نماز حرام باشد و یا روی مهر سجده من افتاده و نجس شده تا سجده برآن حرام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ماهیتها دوتاست یکی لباس و دیگری مهر محلّ سجده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نیز دوتاست یکی لا تلبس و دیگری لا تسجد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عنوانها متحد است و آن عنوان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واقع ما مخاطب به خطاب لا تلبس باشیم به لحاظ این است که لباس ما معنون به‌عنوان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واقع مخاطب به خطاب لا تسجد باشیم به لحاظ این است که مهر ما معنون به‌عنوان نجاست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اگر لباس نجس باشد حکمش لا تلبس است و اگر مهر نجس باشد حکمش لا تسجد است در حالی که عنوانشان یکی است لباس باشد نجس است، مهر هم باشد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شاید مراد صاحب حدائق عدم وجوب احتیاط در این صورت سوم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ایشان میان مواردی که اطراف شبهه در هر فرضی متعلّق یک حکم‌اند که همان صورت اوّل و دوم است و میان مواردی که اطراف شبهه در یک فرض دارای حکمی است و در فرض دیگر دارای حکمی دیگر است مثل همین صورت سوم که اگر در واقع لباس نجس باشد خطابش لا تلبس است و اگر مهر نجس باشد حکم و خطابش لا تسجد است، تفصیل قائل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صورت اوّل و دوم احتیاط را واجب می‌داند ولی بر اساس مطالب مقدّمه در صورت سوّم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فرض مخالفت با خطاب واحدی که جامع میان آن دو باشد حاصل نمی‌شود و مخالفت با خطاب مردّد بین الخطابین 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علم به خطاب تفصیلی وجود ندارد یعنی مکلّف نمی‌داند که خدا فرموده است لا تلبس و یا لا تسجد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وقتی علم به خطاب تفصیلی وجود نداشته باشد مشکل است که بگوئیم احتیاط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فرض قبلی که صاحب حدائق اشکال کرد و گفت احتیاط واجب نیست، اشکالی وارد نبود و لکن وجوب احتیاط در این فرض مورد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 و تفصیل سوم از تقسیم‌بندی شبهه محصوره چگونه است؟</w:t>
      </w:r>
    </w:p>
    <w:p>
      <w:pPr>
        <w:pStyle w:val="BookText"/>
        <w:rPr/>
      </w:pPr>
      <w:r>
        <w:rPr>
          <w:rFonts w:ascii="IRNazanin" w:hAnsi="IRNazanin" w:eastAsia="IRNazanin"/>
          <w:color w:val="111111"/>
          <w:sz w:val="28"/>
          <w:sz w:val="28"/>
          <w:szCs w:val="28"/>
          <w:rtl w:val="true"/>
          <w:lang w:bidi="fa-IR"/>
        </w:rPr>
        <w:t>اطراف شبهه محصوره مختلفة العنوان‌اند لکن متفقة الماهیّه و متفقة الحکم‌اند به عکس صورت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دو تا آب داریم که اجمالا می‌دانیم یا این آب نجس است و حرام و یا آن آب غصبی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ماهیتها یکی است، چرا که هر دو طرف آب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حکمها نیز یکی است یعنی هریک که باشد حکمش لا تشرب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عنوانها دوتاست یکی به‌عنوان نجاست حرام است و یکی به‌عنوان غصبیت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شاید منظور صاحب حدائق از عدم وجوب احتیاط در این فرض باشد بدین معنا که در صورت اول، دوم و سوم احتیاط واجب است ولی در این صورت چهارم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وجوب احتیاط در این فرض بسیار قوی‌تر است از فروض قبل زیرا در صورت سوم می‌توان خطاب واحدی که قدر جامع باشد و ارتکاب هر دو طرف منجر به مخالفت به خطاب تفصیلی شود درست نمود و این خطاب خطاب اجتنب عن النجس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می‌توان لباس و مهر را تحت خطاب واحد اجتنب عن النجس آورد و حال آنکه در فرض چهارم نمی‌توان هر دو طرف را تحت یک خطاب در آورد چرا که یکی غصب است و دیگری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نمی‌توان هر دو را تحت عنوان اجتنب عن الحرام برد؟</w:t>
      </w:r>
    </w:p>
    <w:p>
      <w:pPr>
        <w:pStyle w:val="BookText"/>
        <w:rPr/>
      </w:pPr>
      <w:r>
        <w:rPr>
          <w:rFonts w:ascii="IRNazanin" w:hAnsi="IRNazanin" w:eastAsia="IRNazanin"/>
          <w:color w:val="111111"/>
          <w:sz w:val="28"/>
          <w:sz w:val="28"/>
          <w:szCs w:val="28"/>
          <w:rtl w:val="true"/>
          <w:lang w:bidi="fa-IR"/>
        </w:rPr>
        <w:t xml:space="preserve">خیر، چرا که ما در دین مبین اسلام اجتنب عن الحرام نداریم، بلکه این عنوانی است انتزاع شده از اجتنب عن الربا، اجتنب عن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اجتنب عن الحرام یک خطاب اصلی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 و تفصیل چهارم از تقسیم‌بندی مزبور چگونه است؟</w:t>
      </w:r>
    </w:p>
    <w:p>
      <w:pPr>
        <w:pStyle w:val="BookText"/>
        <w:rPr/>
      </w:pPr>
      <w:r>
        <w:rPr>
          <w:rFonts w:ascii="IRNazanin" w:hAnsi="IRNazanin" w:eastAsia="IRNazanin"/>
          <w:color w:val="111111"/>
          <w:sz w:val="28"/>
          <w:sz w:val="28"/>
          <w:szCs w:val="28"/>
          <w:rtl w:val="true"/>
          <w:lang w:bidi="fa-IR"/>
        </w:rPr>
        <w:t>اطراف شبهه محصوره مختلفة الماهیّة و الحکم و العنوان‌اند به عکس صورت اوّل که ازهرجهت متّفق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مشتبهینی که شما اجمالا می‌دانی یا این مایع خمر است و حرام و یا آن زن خارجیه اجنبیه است و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این دو مشتبه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ماهیة مختلف‌اند چرا که یکی آب است و یکی زن و یا یکی جماع است و یکی حیوان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هم مختلف‌اند چرا که اگر آب غصبی باشد یا نجس حکمش لا تشرب است و اگر زن اجنبیه باشد، حکمش لا تباشر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یکی حرمت شرب است و یکی حرمت نظر و جماع</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عنوانا هم متعدّد و مختلف‌اند چرا که یکی به‌عنوان خمریت حرام است و دیگری به‌عنوان اجنبیه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شاید مراد صاحب حدائق از تفصیل این فرض پنجم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فرض اول، دوم، سوم و چهارم قائل به وجوب احتیاط بوده و در فرض پنجم قائل به جواز ارتکاب است به همان دلیلی که در فرض سوم و چهارم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تفاوت که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بر وجوب احتیاط در این فرض از اشکال در چهار فرض قبلی مشکل‌تر است چرا که اصلا در اینجا خطاب تفصیلی وجود ندارد تا بگوییم مخالفت با آن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توهّم ادراج ذلک کلّه فی وجوب الاجتناب عن الحرام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نقل یک توهّم است مبنی بر اینکه در تمام این فروض پنج‌گانه می‌توان میان اطراف شبهه یک خطاب جامع درست نمود و گفت ارتکاب اطراف شبهه مستلزم مخالفت با آن خطاب تفصیلی است و این مخالفت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خطاب، اجتنب عن الحرام است که در فرض چهارم و پنجم و ارتکاب اطراف شبهه، ارتکاب حرام پیش می‌آید و با این خطاب مخالفت می‌شود که جایز نیست و لذا دیگر جائی برای این تفصیل صاحب حدائق باقی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مدفوع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الاجتناب عن الحرام عنوان ینتزع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دفع و ردّ توهّم مذکور است توسط شیخ مبنی بر اینکه خطاب 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خطاب واقعی است که در واقع وجود دارد و از شارع مقدس صادر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اجتنب عن الخمر، اجتنب عن النجس، اجتنب عن الغصب، اجتنب عن الربا که مخالفت با این خطابات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یک خطاب انتزاعی است که منتزع از ادلّه محرّمات واقعیه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اجتنب عن الحرام که خود از خطاباتی همچون لا تشرب الخمر، لا تغتصب، لا تغصب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انتزاع شده است و لذا موافقت و مخالفت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المخالفة القطعیّة فی جمیع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رأی و نظر خود شیخ است پس از بیان احتمالات و تفصیلات مبنی بر اینکه فرقی میان این صور پنج‌گانه نیست و مخالفت قطعیه با علم اجمالی در تمام این صور حرام و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مخالفت قطعیّه با علم اجمالی در این فروض حرام است؟</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و عرف حاکم است بر اینکه در باب مخالفت نواهی مولی فرقی نیست میان اینکه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تفصیلی پیدا کند به مخالفت با یک خطاب تفصیلی مثل فرض اول، دوم و سوم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علم اجمالی پیدا کند به اینکه احد الخطابین و یکی از دو نهی مولی مخالفت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باب اطاعت و معصیت که عقل حاکم است در مناط حکم عقل فرقی میان این صور نیست بلکه مناط حکم عقل این است که معصیت مولی قبیح است چه علم تفصیلی باشد و یا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را به‌عنوان تنظیر مسئله بیان کنید؟</w:t>
      </w:r>
    </w:p>
    <w:p>
      <w:pPr>
        <w:pStyle w:val="BookText"/>
        <w:rPr/>
      </w:pPr>
      <w:r>
        <w:rPr>
          <w:rFonts w:ascii="IRNazanin" w:hAnsi="IRNazanin" w:eastAsia="IRNazanin"/>
          <w:color w:val="111111"/>
          <w:sz w:val="28"/>
          <w:sz w:val="28"/>
          <w:szCs w:val="28"/>
          <w:rtl w:val="true"/>
          <w:lang w:bidi="fa-IR"/>
        </w:rPr>
        <w:t xml:space="preserve">فی المثل شما اقدام به نوشیدن مایعی می‌کنید و حال آنکه یقین دارید که حرام است و لکن نمی‌دانید که حرمت این مایع از جهت خمریت است یا از جهت غصبیت است و یا از جهت نجاست و غیره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خود شما می‌پرسیم که آیا شما چون علم تفصیلی ندارید که آیا با خطاب لا تغصب مخالفت کرده‌اید یا با خطاب لا تشرب و یا با خطاب عن النجس، وجدانا معذور هستید؟</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بلکه عقل شما مستقلا حکم به مؤاخذه شما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نیز همین‌طور است یعنی اگر هر دو طرف شبهه را مرتکب شوید یقین دارید که یا با خطاب لا تغصب مخالفت کرده‌اید و یا با خطاب اجتنب عنل النجس پس عقل و عرف در این مسئله قائل به تفصیل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ارتکاب مشتبهین در صور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طریق اوّلی در صور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اذن در معصیت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ادلة الاحکام شامل علم اجمالی هم می‌شود و لذا در این باب نیز ما خطاب منجّزی داریم چه این خطاب باشد چه آن خطاب، پس باید آن را امتثال کرده از حرام واقعی اجتناب نمائیم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دیگر اگر شارع هم شرب مایع را اجازه دهد، هم نظر به مرئه را مستلزم اذن در معصیت است آن‌هم بدون جعل بدل ظاهری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اذن در معصیت قبیح است و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جواز ارتکاب هر دو طرف مستلزم تناقض است، چرا؟</w:t>
      </w:r>
    </w:p>
    <w:p>
      <w:pPr>
        <w:pStyle w:val="BookText"/>
        <w:rPr/>
      </w:pPr>
      <w:r>
        <w:rPr>
          <w:rFonts w:ascii="IRNazanin" w:hAnsi="IRNazanin" w:eastAsia="IRNazanin"/>
          <w:color w:val="111111"/>
          <w:sz w:val="28"/>
          <w:sz w:val="28"/>
          <w:szCs w:val="28"/>
          <w:rtl w:val="true"/>
          <w:lang w:bidi="fa-IR"/>
        </w:rPr>
        <w:t>زیرا معنای خطاب منجّز در موارد علم اجمالی این است که باید از حرام فی البین اجتناب کنی و معنای جواز ارتکاب هر دو این است که اجتناب از حرام واقعی فی البین لازم نیست و این تناقض است و تناقض هم بالبداهه باطل است</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دلیلی برای جواز مخالفت قطعیّه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الشرعیّة بعد الاطّلاع علیها بمنزلة نهی واحد عن عدّة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فکما تقدّم أنّه لا یجتمع نهی الشارع عن أمر واقعی واحد کالخمر مع الإذن فی ارتکاب المائعین المردّد بینهما الخمر، فکذا لا یجتمع النهی عن عدّة أمور مع الإذن فی ارتکاب کلا الأمرین المعلوم وجود أحد تلک الأمور فیهما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الموافقة القطعیّة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فالأقوی أیضا وجوبها، لعدم جریان أدلّة الحلیّة و لا أدلّة البراءة عقلیها و نقلیها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النقلیّة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تقدّم من استوائها بالنسبة إلی کلّ من المشتبهین، و إبقاؤهما یوجب التنافی مع أدلّة تحریم العناوین الواقعیّة، و إبقاء واحد علی سبیل البدل غیر جائز، إذ بعد خروج کلّ منهما بالخصوص لیس الواحد لا بعینه فردا ثالثا یبقی تحت أصالة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العقل، فلمنع استقلاله فی المقام بقبح مؤاخذة من ارتکب الحرام المردّد بین الأمرین، بل الظاهر استقلال العقل فی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عدم القبح المذکور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بوجوب دفع الضرر، أعنی العقاب المحتمل فی ارتکاب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فالظاهر عدم التفکیک فی هذا المقام بین المخالفة القطعیّة و المخالفة الاحتمالیّة، فإمّا أن تجوز الاولی و إمّا أن تمنع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نواهی شرعیه پس از اطلاع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به منزله نهی واحد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بارها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نهی شارع از یک امر واقعی واحد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خمر با اذن در ارتکاب به دو مایعی مرددی که یکی 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علم اجمالی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خمر است، جمع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نهی از تعدادی از امور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فی المثل در یک لیست نوشته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در ارتکاب یکی از دو امر معلوم الوجودی که یکی از آن امور محرّمه مورد نهی در آن است جمع نمی‌شود چرا که تناقض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موافقت قطعیّه، باز هم اقوی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واجب است، به دلیل عدم جریان ادلّه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حلال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که مربوط به شبهات تحریمیّه‌اند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ادلّه برائت اعم از عقلیّه و نقلیّه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نقلیّه،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قبلا گذشت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به هریک از مشتبهین مساوی‌اند، و اگر این عمومات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نقلیّه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هر دو ابقاء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موجب تنافی با ادلّه تحریمیّه عناوین واقعیّه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ابقاء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عمومات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یکی از دو طرف شبهه بنا بر بدلیّت جایز نیست چرا که پس از خروج هریک از دو طرف شبهه، فرد ثالثی به نام واحد لا بعینه وجود ندارد تا مشمول این اخبار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حکم نمی‌کنند به ارتکاب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در این مقام نمی‌توانند مستقلا حکم به قبح مؤاخذه کسی کنند که مرتکب حرام مردّد بین المشتبهین شده است؛ بلکه عقل در این مقام پس از عدم جریان قبح بلابیان در حکم به وجوب دفع ضرر احتمالی، مستقل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محتمل در ارتکاب به یکی از 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کلام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تفکیک میان مخالفت قطعیّه و مخالفت احتمالیّه در این مقام علی الظاهر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موافقت قطعیّه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باب عقاب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باید مخالفت قطعیّه و احتمالیّه حرام باشد</w:t>
      </w:r>
      <w:r>
        <w:rPr>
          <w:rFonts w:eastAsia="IRNazanin" w:cs="IRNazanin"/>
          <w:color w:val="111111"/>
          <w:sz w:val="28"/>
          <w:szCs w:val="28"/>
          <w:rtl w:val="true"/>
          <w:lang w:bidi="fa-IR"/>
        </w:rPr>
        <w:t>.</w:t>
      </w:r>
      <w:bookmarkStart w:id="141" w:name="pg12644_119944"/>
    </w:p>
    <w:p>
      <w:pPr>
        <w:pStyle w:val="Heading6"/>
        <w:numPr>
          <w:ilvl w:val="5"/>
          <w:numId w:val="1"/>
        </w:numPr>
        <w:rPr/>
      </w:pPr>
      <w:bookmarkStart w:id="142" w:name="__RefHeading___Toc359201_222507752"/>
      <w:bookmarkStart w:id="143" w:name="_Toc51"/>
      <w:bookmarkEnd w:id="141"/>
      <w:bookmarkEnd w:id="142"/>
      <w:r>
        <w:rPr>
          <w:rtl w:val="true"/>
        </w:rPr>
        <w:t>تشریح المسائل</w:t>
      </w:r>
      <w:bookmarkEnd w:id="143"/>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به‌طور خلاصه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نواهی متعدّد شرعی از امور مختلف نازل به منزله نهی واحد از امور متعدّده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گویا لا تغصب، لا تشرب الخمر، لا تغتب به منزله این است که شارع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هذه الامور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الغصب، الخمر، الغیبة، الرّبا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همان‌طور که در نهی واحد و خطاب تفصیلی، ارتکاب مشتبهینی که اجمالا می‌دانیم یکی از آن دو خمر است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در خطاب‌های متعدّد نمی‌شود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طرف گفت یا این خطاب منجّز و لازم الامتثال است یا آن طرف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طرف دیگر گفت ارتکاب هر دو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این تناقض است و تناقض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پنج قسم باهم فرقی ندارند و وقتی که پای علم اجمالی در این فروض پیش آید مخالفت قطعیه حرام و موافقت قطعیّه واجب است؟</w:t>
      </w:r>
    </w:p>
    <w:p>
      <w:pPr>
        <w:pStyle w:val="BookText"/>
        <w:rPr/>
      </w:pPr>
      <w:r>
        <w:rPr>
          <w:rFonts w:ascii="IRNazanin" w:hAnsi="IRNazanin" w:eastAsia="IRNazanin"/>
          <w:color w:val="111111"/>
          <w:sz w:val="28"/>
          <w:sz w:val="28"/>
          <w:szCs w:val="28"/>
          <w:rtl w:val="true"/>
          <w:lang w:bidi="fa-IR"/>
        </w:rPr>
        <w:t>اگرچه بیان شد امّا بطور خلاصه بفرمائید چرا درین فروض پنج‌گانه مخالفت قطعیه حرام است؟</w:t>
      </w:r>
    </w:p>
    <w:p>
      <w:pPr>
        <w:pStyle w:val="BookText"/>
        <w:rPr/>
      </w:pPr>
      <w:r>
        <w:rPr>
          <w:rFonts w:ascii="IRNazanin" w:hAnsi="IRNazanin" w:eastAsia="IRNazanin"/>
          <w:color w:val="111111"/>
          <w:sz w:val="28"/>
          <w:sz w:val="28"/>
          <w:szCs w:val="28"/>
          <w:rtl w:val="true"/>
          <w:lang w:bidi="fa-IR"/>
        </w:rPr>
        <w:t>زیرا وقتی که مولی چیزی را حرام کرده و بنده به آن حرام علم پیدا کرده دیگر قبیح است که در مشتبهینی که او اجمالا می‌داند یکی از این حرامها قرار دارد، اذن به ارتکاب اطراف شبهه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قبیح است که مولی از یک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از طرف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ارتکاب المشتبهین، چرا که نقض غرض است و تناقض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جناب شیخ این تناقض در جائی است که انسان خطاب تفصیلی را بداند، درحالی‌که در قسم چهارم و پنجم مکلّف چه خطاب تفصیلی را می‌داند تا در نتیجه از ارتکابش تناقض لازم آید،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قسم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تفصیلی اجتنب عن الخمر و اجتنب عن النجس را می‌داند و اذن در ارتکاب در اینجا موجب تناقض است، ولی در قسم چهارم که مختلف العنوان‌اند و گفته می‌شود که نمی‌دانم این مایع نجس است یا آن مایع غصب، چه علم تفصیلی در مورد آن دارد تا اذن در ارتکاب طرفین موجب تناقض شود، شیخ چه پاسخ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که خدای تعالی حرام فرموده به منزله یک لیست و صورتی است که اسامی تمام محرّمات در آنجا ثبت و ضبط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اوّل این لیست نوشته شده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الرّبا، عن الزنا، عن الغیبة، عن التهمة، عن الغصب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فرد مسلمان هم اجتناب از این اشیاء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قسم چهارم و پنجم شما به</w:t>
      </w:r>
    </w:p>
    <w:p>
      <w:pPr>
        <w:pStyle w:val="BookText"/>
        <w:rPr/>
      </w:pPr>
      <w:r>
        <w:rPr>
          <w:rFonts w:ascii="IRNazanin" w:hAnsi="IRNazanin" w:eastAsia="IRNazanin"/>
          <w:color w:val="111111"/>
          <w:sz w:val="28"/>
          <w:sz w:val="28"/>
          <w:szCs w:val="28"/>
          <w:rtl w:val="true"/>
          <w:lang w:bidi="fa-IR"/>
        </w:rPr>
        <w:t>یکی از این اموری که در موردش یجب الاجتناب عند آمده را می‌دانی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مولی می‌تواند در یک خطاب و یا لیست دیگری به شما اجازه دهد که ارتکاب المشتبهین که آن مورد معلوم یکی از اطراف آن است بالاشکال است و یا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تناقض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مخالفت قطعیّه با علم اجمال در صورت پنج‌گانه مزبور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الموافقة القطعیّة فالأقوی أیضا وجوبها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وقتی مخالفت قطعیّه و احتمالیّه برای مکلف بدین معنا که باید از هر دو اجتناب نمود و نمی‌شود که عند انفسنا از یکی به‌عنوان بدل از حرام واقعی صرف‌نظر و یکی را مرتکب شد ممنوع و حرام است، باید یقین و قطع به موافقت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که همان خطاب منجّز است که یا این و یا آن خطاب در حقّ ما فعلی است و باید امتثال شود، برای احتیاط و موافقت قطعیّه موجود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هم مفقود است، چرا که مانع یا عقل است یا شرع در حالی که هیچ‌یک از این دو مانع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نه شرعا چنین اجازه‌ای به ما داده شده و نه عقلا چنین مسأله‌ای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شرعا چنین اجازه‌ای به ما داده نشده و شرع مانع از چنین موافقتی نیست؟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اخبار حلیّت مثل کل شی‌ء لک حلال و یا کل شی‌ء مطلق مانع از وجوب احتیاطاند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اخبار برائت مثل رفع ما لا یعلمون مانع از وجوب احتیاطاند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حلیّت مختصّ به شبهات تحریمیّه‌اند، ولی اخبار برائت به دلیل عمومیتشان علاوه بر شبهات تحریمیّه در شبهات وجوبیّه نیز جاری هستند و لکن هیچ‌یک از این دو گروه اخبار مانعیّت از وجوب موافقت قطعیّه با موارد علم اجمالی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مسئله از سه حال خارج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 اخبار شامل هریک از اطراف شبهه شده مجوّز ارتکاب دو طرف شوند که چنین احتمالی باطل است چون مستلزم مخالفت قطعیّه می‌شود که قبلا بطلان آن ثابت شد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 است که این اخبار شامل واحد معین از اطراف شبهه شوند بدین معنا که بر اباحه و حلیّت یک طرف معین کنند که این احتمال هم باطل است، چرا که ترجیح بلامرجّح است و محال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است که این اخبار شامل واحد لا علی التعیین شوند که این هم احتمال باطلی است، چرا که قبلا گفته شد که از بدلیّت نه عینی در آن وجود دارد و نه اثری از این گذشته وقتی نه خصوص این یکی مشتبه را شامل شود و نه خصوص آن یکی مشتبه را دیگر فرد ثالثی به نام واحد لا بعینه وجود ندارد تا مشمول این اخبار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مذکور چیست؟</w:t>
      </w:r>
    </w:p>
    <w:p>
      <w:pPr>
        <w:pStyle w:val="BookText"/>
        <w:rPr/>
      </w:pPr>
      <w:r>
        <w:rPr>
          <w:rFonts w:ascii="IRNazanin" w:hAnsi="IRNazanin" w:eastAsia="IRNazanin"/>
          <w:color w:val="111111"/>
          <w:sz w:val="28"/>
          <w:sz w:val="28"/>
          <w:szCs w:val="28"/>
          <w:rtl w:val="true"/>
          <w:lang w:bidi="fa-IR"/>
        </w:rPr>
        <w:t>این است که آنی که از جانب شرع در باب ترخیص به ما رسیده، کل شی‌ء لک حلال و رفع ما لا یعلمون است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چگونه می‌توانید کل شی‌ء را در مشتبهین اجرا کنید؟</w:t>
      </w:r>
    </w:p>
    <w:p>
      <w:pPr>
        <w:pStyle w:val="BookText"/>
        <w:rPr/>
      </w:pPr>
      <w:r>
        <w:rPr>
          <w:rFonts w:ascii="IRNazanin" w:hAnsi="IRNazanin" w:eastAsia="IRNazanin"/>
          <w:color w:val="111111"/>
          <w:sz w:val="28"/>
          <w:sz w:val="28"/>
          <w:szCs w:val="28"/>
          <w:rtl w:val="true"/>
          <w:lang w:bidi="fa-IR"/>
        </w:rPr>
        <w:t>ممکن است بگوئید کل شی‌ء را روی یکی از دو اناء اجرا می‌کنیم، یعنی دست روی یکی از دو طرف شبهه گذاشته و کل شی‌ء لک و یا رفع ما لا یعلمون را روی آن اجراء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می‌پرسیم که چرا این خطاب را روی آن یکی اجرا نمی‌کنید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فرقی میان این دو مشتبه وجود دارد، پاسخی ندارید بدهید چرا که به ترجیح بلامرجّح برخورد کرده‌اید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خصوص این اناء قابل اجراء نیست چون ترجیح بلامرجّح است، خصوص آن اناء هم قابل اجرا نیست چرا که باز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بگوئید که این قواعد را روی هر دو اجراء می‌کنیم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گذشت مستلزم تناقض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نمی‌توانیم از ادلّه حلیّت و یا برائت در اطراف این شبهه استفاده کنیم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احدهما المعیّن چرا که ترجیح بلامرجّح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کلیهما چون‌که مستلزم تناقض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 در احدهما المخیّر چرا که در خارج وجود ندارد، چونکه وقتی این یکی را کنار گذاشتی، آن دیگری را هم کنار گذاشتی دیگر احدی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سؤال مربوط به بحث بفرمائید مانع عقلی چیست؟</w:t>
      </w:r>
    </w:p>
    <w:p>
      <w:pPr>
        <w:pStyle w:val="BookText"/>
        <w:rPr/>
      </w:pPr>
      <w:r>
        <w:rPr>
          <w:rFonts w:ascii="IRNazanin" w:hAnsi="IRNazanin" w:eastAsia="IRNazanin"/>
          <w:color w:val="111111"/>
          <w:sz w:val="28"/>
          <w:sz w:val="28"/>
          <w:szCs w:val="28"/>
          <w:rtl w:val="true"/>
          <w:lang w:bidi="fa-IR"/>
        </w:rPr>
        <w:t>قبح عقاب بلابیان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چرا دلیل عقلی اجازه نمی‌دهد که یکی را مرتکب شده و دیگری را کنار بگذاریم به عبارت دیگر چرا عقل در اینجا مانع از وجوب احتیاط در مشتبهین نیست؟</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عقل در اطراف شبهه محصوره تشکیل یک صغری و یک کبرائی را می‌دهد که نتیجه‌اش شامل هر دو اناء می‌شود</w:t>
      </w:r>
      <w:r>
        <w:rPr>
          <w:rFonts w:eastAsia="IRNazanin" w:cs="IRNazanin"/>
          <w:color w:val="111111"/>
          <w:sz w:val="28"/>
          <w:szCs w:val="28"/>
          <w:rtl w:val="true"/>
          <w:lang w:bidi="fa-IR"/>
        </w:rPr>
        <w:t>.</w:t>
      </w:r>
      <w:bookmarkStart w:id="144" w:name="pg12644_119947"/>
    </w:p>
    <w:p>
      <w:pPr>
        <w:pStyle w:val="BookText"/>
        <w:rPr/>
      </w:pPr>
      <w:bookmarkEnd w:id="144"/>
      <w:r>
        <w:rPr>
          <w:rFonts w:ascii="IRNazanin" w:hAnsi="IRNazanin" w:eastAsia="IRNazanin"/>
          <w:color w:val="111111"/>
          <w:sz w:val="28"/>
          <w:sz w:val="28"/>
          <w:szCs w:val="28"/>
          <w:rtl w:val="true"/>
          <w:lang w:bidi="fa-IR"/>
        </w:rPr>
        <w:t>و لذا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علم اجمالی داری که احدهما خمر است اگر یکی را مرتکب شوی و در واقع خمر باشد،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عقلا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اجتناب از هر دو اناء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من باب مقدّمه علمیّه از باب اشتغال باید از هر دو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اینجا از مانع عقلی، قبح عقاب بلابیان استفاده نکردید؟</w:t>
      </w:r>
    </w:p>
    <w:p>
      <w:pPr>
        <w:pStyle w:val="BookText"/>
        <w:rPr/>
      </w:pPr>
      <w:r>
        <w:rPr>
          <w:rFonts w:ascii="IRNazanin" w:hAnsi="IRNazanin" w:eastAsia="IRNazanin"/>
          <w:color w:val="111111"/>
          <w:sz w:val="28"/>
          <w:sz w:val="28"/>
          <w:szCs w:val="28"/>
          <w:rtl w:val="true"/>
          <w:lang w:bidi="fa-IR"/>
        </w:rPr>
        <w:t>زیرا قبح عقاب بلابیان در ما نحن فیه جاری نیست بلکه عقاب مع البیان است و لا اجمالا و نه بلابیان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دیگر این‌جور جاها مجرای دفع عقاب محتمل واجب است، می‌باشد و لذا عقل در اینجا مستقل است به لزوم احتیاط از باب قانون مزبور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بالجملة فالظاهر عدم التفکیک فی هذه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اطراف شبهه محصوره در فروض پنج‌گانه، مخالفت قطعیّه‌اش حرام است چرا که مستلزم تناقض است و موافقت قطعیه‌اش واجب است، چرا که نه شرع اجازه احدهما را داده است و نه 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میان این مخالفت و موافقت ملازمه وجود دارد یعنی اگر مخالفت قطعیه حرام است باید مخالفت احتمالیه نیز حرام و موافقت قطعیّه به حکم عقل و از باب دفع عقاب محتمل، واجب باشد</w:t>
      </w:r>
      <w:r>
        <w:rPr>
          <w:rFonts w:eastAsia="IRNazanin" w:cs="IRNazanin"/>
          <w:color w:val="111111"/>
          <w:sz w:val="28"/>
          <w:szCs w:val="28"/>
          <w:rtl w:val="true"/>
          <w:lang w:bidi="fa-IR"/>
        </w:rPr>
        <w:t>.</w:t>
      </w:r>
    </w:p>
    <w:p>
      <w:pPr>
        <w:pStyle w:val="Heading6"/>
        <w:numPr>
          <w:ilvl w:val="5"/>
          <w:numId w:val="1"/>
        </w:numPr>
        <w:rPr/>
      </w:pPr>
      <w:bookmarkStart w:id="145" w:name="__RefHeading___Toc359203_222507752"/>
      <w:bookmarkStart w:id="146" w:name="_Toc52"/>
      <w:bookmarkEnd w:id="145"/>
      <w:r>
        <w:rPr>
          <w:rtl w:val="true"/>
        </w:rPr>
        <w:t>تلخیص تنبیه اوّل</w:t>
      </w:r>
      <w:bookmarkEnd w:id="146"/>
    </w:p>
    <w:p>
      <w:pPr>
        <w:pStyle w:val="BookText"/>
        <w:rPr/>
      </w:pPr>
      <w:r>
        <w:rPr>
          <w:rFonts w:ascii="IRNazanin" w:hAnsi="IRNazanin" w:eastAsia="IRNazanin"/>
          <w:color w:val="111111"/>
          <w:sz w:val="28"/>
          <w:sz w:val="28"/>
          <w:szCs w:val="28"/>
          <w:rtl w:val="true"/>
          <w:lang w:bidi="fa-IR"/>
        </w:rPr>
        <w:t>جناب شیخ صاحب مدارک احتیاط را در شبهه محصوره واجب ندانسته و در تایید نظر خود به این فتوای اصحاب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قطره خونی فی المثل افتاده باشد و مکلّف شک کند که در داخل ظرف افتاده یا خارج آن، اجتناب از این اناء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حدائق مطلب صاحب مدارک را نقل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فتوای اصحاب، شبهه غیر محصوره است چرا که در خارج از اناء هزارها نقطه را می‌توان در نظر گرفت و لذا تأیید بر گفتار شما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فتوای اصحاب با مورد محل بحث ما فرق دارد چرا که مورد آن فتوای افراد مختلف‌الماهیّه‌اند زیرا ما نمی‌دانیم که آب داخل ظرف نجس شده و یا زمین و اجسام اطراف ظرف آب که این دو ماهیة متفاوت‌اند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سخنان صاحب حدائق می‌فهمیم که اگر اطراف شبهه مختلفة الماهیة باشد، علم اجمالی اثر</w:t>
      </w:r>
    </w:p>
    <w:p>
      <w:pPr>
        <w:pStyle w:val="BookText"/>
        <w:rPr/>
      </w:pPr>
      <w:r>
        <w:rPr>
          <w:rFonts w:ascii="IRNazanin" w:hAnsi="IRNazanin" w:eastAsia="IRNazanin"/>
          <w:color w:val="111111"/>
          <w:sz w:val="28"/>
          <w:sz w:val="28"/>
          <w:szCs w:val="28"/>
          <w:rtl w:val="true"/>
          <w:lang w:bidi="fa-IR"/>
        </w:rPr>
        <w:t>نداشته و در نتیجه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شما در این مطلب چیست؟</w:t>
      </w:r>
    </w:p>
    <w:p>
      <w:pPr>
        <w:pStyle w:val="BookText"/>
        <w:rPr/>
      </w:pPr>
      <w:r>
        <w:rPr>
          <w:rFonts w:ascii="IRNazanin" w:hAnsi="IRNazanin" w:eastAsia="IRNazanin"/>
          <w:color w:val="111111"/>
          <w:sz w:val="28"/>
          <w:sz w:val="28"/>
          <w:szCs w:val="28"/>
          <w:rtl w:val="true"/>
          <w:lang w:bidi="fa-IR"/>
        </w:rPr>
        <w:t>به نظر اینجانب نه نظر صاحب حدائق درست است و نه نظر 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به صاحب مدارک می‌دهید؟</w:t>
      </w:r>
    </w:p>
    <w:p>
      <w:pPr>
        <w:pStyle w:val="BookText"/>
        <w:rPr/>
      </w:pPr>
      <w:r>
        <w:rPr>
          <w:rFonts w:ascii="IRNazanin" w:hAnsi="IRNazanin" w:eastAsia="IRNazanin"/>
          <w:color w:val="111111"/>
          <w:sz w:val="28"/>
          <w:sz w:val="28"/>
          <w:szCs w:val="28"/>
          <w:rtl w:val="true"/>
          <w:lang w:bidi="fa-IR"/>
        </w:rPr>
        <w:t>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ما که در این مسئله احتیاط را واجب ندانسته‌اند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از این جهت است که در شبهه محصوره احتیاط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این جهت است که شبهه غیر محصوره است چنانکه صاحب حدائق گفت، زیرا در فرض محصوره بودن هم اصحاب چنین فتوائی را می‌دهند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 مسئله که خون داخل در ظرف افتاده یا خارج آن محصوره است و لذا عدم وجوب احتیاط در این فتوا مربوط به همان شبهه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فتوا مربوط به شبهه غیر محصوره نیست بلکه شامل شبهه محصوره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فتوای ایشان از جهت متفقة الماهیة نبودن هم نیست، چرا که از نظر آنها مختلفة الماهیة با متفقة الماهیة فرقی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بنا باشد احتیاط واجب باشد مطلقا واجب است و اگر هم واجب نباشد مطلقا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شیخ فتوای اصحاب مربوط به کجاست؟</w:t>
      </w:r>
    </w:p>
    <w:p>
      <w:pPr>
        <w:pStyle w:val="BookText"/>
        <w:rPr/>
      </w:pPr>
      <w:r>
        <w:rPr>
          <w:rFonts w:ascii="IRNazanin" w:hAnsi="IRNazanin" w:eastAsia="IRNazanin"/>
          <w:color w:val="111111"/>
          <w:sz w:val="28"/>
          <w:sz w:val="28"/>
          <w:szCs w:val="28"/>
          <w:rtl w:val="true"/>
          <w:lang w:bidi="fa-IR"/>
        </w:rPr>
        <w:t>مربوط به محل ابتلا بودن یا نبودن است مثل انائین مشتبهینی که به صورت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یک اناء دارید بنده هم یک اناء دارم، اجمالا می‌دانیم که یکی از این دو اناء نجس است، حال باید ببینیم که من و شما با این دو اناء چه می‌کنیم؟</w:t>
      </w:r>
    </w:p>
    <w:p>
      <w:pPr>
        <w:pStyle w:val="BookText"/>
        <w:rPr/>
      </w:pPr>
      <w:r>
        <w:rPr>
          <w:rFonts w:ascii="IRNazanin" w:hAnsi="IRNazanin" w:eastAsia="IRNazanin"/>
          <w:color w:val="111111"/>
          <w:sz w:val="28"/>
          <w:sz w:val="28"/>
          <w:szCs w:val="28"/>
          <w:rtl w:val="true"/>
          <w:lang w:bidi="fa-IR"/>
        </w:rPr>
        <w:t>هریک از ما دو نفر از اناء خود استفاده می‌کنیم چرا که علم اجمالی در اینجا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علم اجمالی در اینجا بی‌اثر است؟</w:t>
      </w:r>
    </w:p>
    <w:p>
      <w:pPr>
        <w:pStyle w:val="BookText"/>
        <w:rPr/>
      </w:pPr>
      <w:r>
        <w:rPr>
          <w:rFonts w:ascii="IRNazanin" w:hAnsi="IRNazanin" w:eastAsia="IRNazanin"/>
          <w:color w:val="111111"/>
          <w:sz w:val="28"/>
          <w:sz w:val="28"/>
          <w:szCs w:val="28"/>
          <w:rtl w:val="true"/>
          <w:lang w:bidi="fa-IR"/>
        </w:rPr>
        <w:t>زیرا محل ابتلای هریک از ما اناء خودمان است و نه اناء دیگری، به عبارت دیگر شما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یک اناء دارم که محلّ ابتلای من است بدین معنا که نمی‌دانم پاک است یا نجس؟ خوب شما می‌گوئید که ان‌شاءالله که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او اجمالا می‌داند که یکی از این دو اناء نجس است؟</w:t>
      </w:r>
    </w:p>
    <w:p>
      <w:pPr>
        <w:pStyle w:val="BookText"/>
        <w:rPr/>
      </w:pPr>
      <w:r>
        <w:rPr>
          <w:rFonts w:ascii="IRNazanin" w:hAnsi="IRNazanin" w:eastAsia="IRNazanin"/>
          <w:color w:val="111111"/>
          <w:sz w:val="28"/>
          <w:sz w:val="28"/>
          <w:szCs w:val="28"/>
          <w:rtl w:val="true"/>
          <w:lang w:bidi="fa-IR"/>
        </w:rPr>
        <w:t>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که اناء من نجس نباشد و اگر چنین باشد چه ربطی به اناء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ابتلاء در اینجا مثل وجود المنی فی ثوب المشترک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محل ابتلای ما در ما نحن فیه داخل اناء است یا ظهر اناء؟</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ببینید غالبا افراد از داخل اناء استفاده می‌کنند یا ظهر اناء؟</w:t>
      </w:r>
    </w:p>
    <w:p>
      <w:pPr>
        <w:pStyle w:val="BookText"/>
        <w:rPr/>
      </w:pPr>
      <w:r>
        <w:rPr>
          <w:rFonts w:ascii="IRNazanin" w:hAnsi="IRNazanin" w:eastAsia="IRNazanin"/>
          <w:color w:val="111111"/>
          <w:sz w:val="28"/>
          <w:sz w:val="28"/>
          <w:szCs w:val="28"/>
          <w:rtl w:val="true"/>
          <w:lang w:bidi="fa-IR"/>
        </w:rPr>
        <w:t>غالبا از داخل اناء و مایع داخل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ما نحن فیه شک کند که دم افتاده در خارج اناء افتاده یا در داخل آن باید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ان‌شاءالله در خارج اناء افتاده و نه در داخل اناء و از آن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خارج اناء محل ابتلاء نیست بلکه این داخل اناء است که محل ابتلاء است و لذا فتوای اصحاب مربوط به موردی است که داخل اناء محل ابتلاء باشد و نه خارج آن در اینجاست که گفته‌اند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تحقیقی شما در وجوب احتیاط در شبهه محصوره چیست؟</w:t>
      </w:r>
    </w:p>
    <w:p>
      <w:pPr>
        <w:pStyle w:val="BookText"/>
        <w:rPr/>
      </w:pPr>
      <w:r>
        <w:rPr>
          <w:rFonts w:ascii="IRNazanin" w:hAnsi="IRNazanin" w:eastAsia="IRNazanin"/>
          <w:color w:val="111111"/>
          <w:sz w:val="28"/>
          <w:sz w:val="28"/>
          <w:szCs w:val="28"/>
          <w:rtl w:val="true"/>
          <w:lang w:bidi="fa-IR"/>
        </w:rPr>
        <w:t>در شبهه محصوره احتیاط واجب است بدون فرق بین اینکه متفقة الماهیة باشند مثل مائین مشتبهین و یا مختلفة الماهیه باشند مثل خمر و خلّ و یا داخل اناء و ظهر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این عدم تفاوت چیست؟</w:t>
      </w:r>
    </w:p>
    <w:p>
      <w:pPr>
        <w:pStyle w:val="BookText"/>
        <w:rPr/>
      </w:pPr>
      <w:r>
        <w:rPr>
          <w:rFonts w:ascii="IRNazanin" w:hAnsi="IRNazanin" w:eastAsia="IRNazanin"/>
          <w:color w:val="111111"/>
          <w:sz w:val="28"/>
          <w:sz w:val="28"/>
          <w:szCs w:val="28"/>
          <w:rtl w:val="true"/>
          <w:lang w:bidi="fa-IR"/>
        </w:rPr>
        <w:t>این است که همان ادلّه‌ای که در متفقة الماهیه وجود دارد در مختلفة الماهیه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در متفقة الحقیقه که احتیاط را واجب می‌دانید روی این حساب است که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النجس و شما هم اجمالا می‌دانی یکی از دو آب نجس است، علم اجمالی هم که منجّز تکلیف است، پس هریک را که مرتکب شوی احتمال عقاب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هم که روی قاعده اشتغال که نشأت گرفته از اجتنب عن النجس است،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آنجا که همین ادلّه در مختلفة الحقیقه هم جاری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جناب صاحب حدائق این فرق میان اطراف شبهه که شما قائل شدید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تقسیمات پنج‌گانه شبهه محصوره بر چه اساسی است؟</w:t>
      </w:r>
    </w:p>
    <w:p>
      <w:pPr>
        <w:pStyle w:val="BookText"/>
        <w:rPr/>
      </w:pPr>
      <w:r>
        <w:rPr>
          <w:rFonts w:ascii="IRNazanin" w:hAnsi="IRNazanin" w:eastAsia="IRNazanin"/>
          <w:color w:val="111111"/>
          <w:sz w:val="28"/>
          <w:sz w:val="28"/>
          <w:szCs w:val="28"/>
          <w:rtl w:val="true"/>
          <w:lang w:bidi="fa-IR"/>
        </w:rPr>
        <w:t>بر این اساس که اطراف شبهه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متفقة الحقیقه‌اند، هم متفقی الحکم‌اند و هم متفقی العنوان مثل مائین مشتبهین که نمی‌دانیم این ماء نجس است یا آن 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ماهیّت حکم و عنوان این دو در عبارت لا تشرب الماء النجس می‌گنجد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مختلفةالماهیّه‌اند اگرچه متفقة الحکم و العنوان‌اند مثل مائین مشتبهین که نمی‌دانیم کدام خمر است و کدام 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حکم هر دو لا تشرب است، عنوان خمر بودن بر هر دو صدق می‌کند و لکن ماهیّة یکی خلّ است و یکی خمر</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مختلفةالماهیّه‌اند هم مختلفی الحکم‌اند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داخل یک اناء و ظهر و بیرون آن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حکمشان مختلف است چون مایع داخل اناء باشد حکمش لا تشرب است و زمین یا مهر بیرون اناء باشد حکمش لا تسجد است ماهیّتشان مختلف است چون یکی آب است و یکی فی المثل خاک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عنوانشان یکی است، چون آن یکی باشد نجس است، این یکی هم باشد،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مختلفی العنوان‌اند اگرچه متفقة الماهیّه و متفقی الحکم باشند مثل دو تا آب که اجمالا می‌دانیم یا این آب نجس است یا غصبی یا آن آب نجس است یا غصبی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حکم هر دو لا تشرب است، ماهیّت هر دو آب است ولی عنوانشان دوتاست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 مختلفةالماهیّه‌اند هم مختلفة الحکم‌اند و هم مختلفة العنوان‌اند درست برعکس فرض اوّل که ازهرجهت متفق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مشتبهینی که نمی‌دانم این آب غصبی است یا آن زن اجنبیه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صاحب حدائق مبنی بر عدم وجوب احتیاط در کدامیک از فروض مزبور صحیح است؟</w:t>
      </w:r>
    </w:p>
    <w:p>
      <w:pPr>
        <w:pStyle w:val="BookText"/>
        <w:rPr/>
      </w:pPr>
      <w:r>
        <w:rPr>
          <w:rFonts w:ascii="IRNazanin" w:hAnsi="IRNazanin" w:eastAsia="IRNazanin"/>
          <w:color w:val="111111"/>
          <w:sz w:val="28"/>
          <w:sz w:val="28"/>
          <w:szCs w:val="28"/>
          <w:rtl w:val="true"/>
          <w:lang w:bidi="fa-IR"/>
        </w:rPr>
        <w:t>به نظر ما در تمام این فروض احتیاط واجب و هیچ فرقی در اجتناب از مشتبهین بالحرام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فرق نمی‌کند که مشتبهین تحت حقیقت واحده باشند مثل مائین مشتبهین و یا تحت غیر حقیقت واحده باشند مثل خلّ و خمر و این به دلیل عمومیّت ادلّه‌ای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نه رأی و نظر صاحب حدائق در این مسئله صحیح است و نه نظر صاحب مدارک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 مبحث چیست؟</w:t>
      </w:r>
    </w:p>
    <w:p>
      <w:pPr>
        <w:pStyle w:val="BookText"/>
        <w:rPr/>
      </w:pPr>
      <w:r>
        <w:rPr>
          <w:rFonts w:ascii="IRNazanin" w:hAnsi="IRNazanin" w:eastAsia="IRNazanin"/>
          <w:color w:val="111111"/>
          <w:sz w:val="28"/>
          <w:sz w:val="28"/>
          <w:szCs w:val="28"/>
          <w:rtl w:val="true"/>
          <w:lang w:bidi="fa-IR"/>
        </w:rPr>
        <w:t>وقتی پای علم اجمالی در این فروض پیش آید، مخالفت قطعیّه حرام و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مخالفت قطعیه در فروض مزبور و یا در شبهه محصوره حرام است؟</w:t>
      </w:r>
    </w:p>
    <w:p>
      <w:pPr>
        <w:pStyle w:val="BookText"/>
        <w:rPr/>
      </w:pPr>
      <w:r>
        <w:rPr>
          <w:rFonts w:ascii="IRNazanin" w:hAnsi="IRNazanin" w:eastAsia="IRNazanin"/>
          <w:color w:val="111111"/>
          <w:sz w:val="28"/>
          <w:sz w:val="28"/>
          <w:szCs w:val="28"/>
          <w:rtl w:val="true"/>
          <w:lang w:bidi="fa-IR"/>
        </w:rPr>
        <w:t>زیرا اگر مولی از یک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از طرف دیگر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یجوز ارتکاب المشتبهین خود نقض غرض و تناقض است و این خود کاری قبیح است و قبیح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موافقت قطعیّه در فروض مذکور واجب است؟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نه شرع اجازه احدهما را در اطراف شبهه محصوره داده است و نه عقل</w:t>
      </w:r>
      <w:r>
        <w:rPr>
          <w:rFonts w:eastAsia="IRNazanin" w:cs="IRNazanin"/>
          <w:color w:val="111111"/>
          <w:sz w:val="28"/>
          <w:szCs w:val="28"/>
          <w:rtl w:val="true"/>
          <w:lang w:bidi="fa-IR"/>
        </w:rPr>
        <w:t>.</w:t>
      </w:r>
      <w:bookmarkStart w:id="147" w:name="pg12644_119951"/>
    </w:p>
    <w:p>
      <w:pPr>
        <w:pStyle w:val="BookText"/>
        <w:rPr/>
      </w:pPr>
      <w:bookmarkEnd w:id="14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الثانی أنّ وجوب الاجتناب عن کلّ من المشتبهین، هل هو بمعنی لزوم الاحتراز عنه حذرا من الوقوع فی المؤاخذة بمصادفة ما ارتکبه للحرام الواقعی، فلا مؤاخذة إلّا علی تقدیر الوقوع فی الحرام، أو هو بمعنی لزوم الاحتراز عنه من حیث إنّه مشتبه، فیستحقّ المؤاخذة بارتکاب أحدهما و لو لم یصادف الحرام، و لو ارتکبهما استحقّ عقابین؟</w:t>
      </w:r>
    </w:p>
    <w:p>
      <w:pPr>
        <w:pStyle w:val="BookText"/>
        <w:rPr/>
      </w:pPr>
      <w:r>
        <w:rPr>
          <w:rFonts w:ascii="IRNazanin" w:hAnsi="IRNazanin" w:eastAsia="IRNazanin"/>
          <w:color w:val="111111"/>
          <w:sz w:val="28"/>
          <w:sz w:val="28"/>
          <w:szCs w:val="28"/>
          <w:rtl w:val="true"/>
          <w:lang w:bidi="fa-IR"/>
        </w:rPr>
        <w:t>فیه وجهان، بل قولان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أقواهما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لأنّ حکم العقل بوجوب دفع الضرر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العقاب المحتمل بل المقطوع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إرشادیّ، و کذا لو فرض أمر الشارع بالاجتناب عن عقاب محتمل أو مقطوع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تحرّز عن الوقوع فی معصیة النهی عن الزنا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لم یکن إلا إرشادیّا، و لم یترتّب علی موافقته و مخالفته سوی خاصیّة نفس المأمور به و ترکه، کما هو شأن الطلب الإرشادی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إلی هذا المعنی أشار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ارتکب 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48" w:name="__RefHeading___Toc359205_222507752"/>
      <w:bookmarkStart w:id="149" w:name="_Toc53"/>
      <w:bookmarkEnd w:id="148"/>
      <w:r>
        <w:rPr>
          <w:rtl w:val="true"/>
        </w:rPr>
        <w:t xml:space="preserve">تنبیه دوّم </w:t>
      </w:r>
      <w:r>
        <w:rPr>
          <w:rtl w:val="true"/>
        </w:rPr>
        <w:t>[</w:t>
      </w:r>
      <w:r>
        <w:rPr>
          <w:rtl w:val="true"/>
        </w:rPr>
        <w:t>معنی وجوب اجتناب از هر دو مشتبه چیست؟</w:t>
      </w:r>
      <w:r>
        <w:rPr>
          <w:rtl w:val="true"/>
        </w:rPr>
        <w:t>]</w:t>
      </w:r>
      <w:bookmarkEnd w:id="149"/>
    </w:p>
    <w:p>
      <w:pPr>
        <w:pStyle w:val="BookText"/>
        <w:rPr/>
      </w:pPr>
      <w:r>
        <w:rPr>
          <w:rFonts w:ascii="IRNazanin" w:hAnsi="IRNazanin" w:eastAsia="IRNazanin"/>
          <w:color w:val="111111"/>
          <w:sz w:val="28"/>
          <w:sz w:val="28"/>
          <w:szCs w:val="28"/>
          <w:rtl w:val="true"/>
          <w:lang w:bidi="fa-IR"/>
        </w:rPr>
        <w:t xml:space="preserve">این است که آیا وجوب اجتناب از هر دو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اعتقاد ماست</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به‌معنای وجوب احتراز و خودداری از آن است به خاطر حذر از افتادن در مؤاخذه و عقاب، به سبب مصادف شدن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اناء و 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که آن را مرتکب شده است با حرام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آیا این حکم به وجوب احتراز ارشادی است تا نتیجه‌اش این بشود که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مؤاخذه‌ای در کار نیست مگر برفرض وقوع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حرام؟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به‌معنای وجوب احتراز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آن جهت که مشتبه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مصادف با واقع در آید یا نه، یعنی آیا این حکم به وجوب اجتناب مولوی است تا نتیجه‌اش این بشود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مستحق مؤاخذه است به سبب ارتکاب یکی از آن دو، هرچند مصادف با واقع نشود، و اگر هر دو را مرتکب شود، مستحق دو عقاب است؟</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مطلب دو وجه و بلکه دو قول است که قوی‌ترین این دو قول، قول اوّل است زیرا حکم عقل به وجوب دفع ضرر به‌معنای عقاب محتمل، بلکه مقطوع، حکمی ارشادی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عقل می‌خواهد که شما دچار مفسده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اگر فرض شود امر شارع به اجتناب از عقابی محتمل یا مقطوع به سبب این خطابش که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وقوع در معصیت نهی از زنا بپرهیز، نمی‌باشد مگر</w:t>
      </w:r>
      <w:bookmarkStart w:id="150" w:name="pg12644_119952"/>
    </w:p>
    <w:p>
      <w:pPr>
        <w:pStyle w:val="BookText"/>
        <w:rPr/>
      </w:pPr>
      <w:bookmarkEnd w:id="150"/>
      <w:r>
        <w:rPr>
          <w:rFonts w:ascii="IRNazanin" w:hAnsi="IRNazanin" w:eastAsia="IRNazanin"/>
          <w:color w:val="111111"/>
          <w:sz w:val="28"/>
          <w:sz w:val="28"/>
          <w:szCs w:val="28"/>
          <w:rtl w:val="true"/>
          <w:lang w:bidi="fa-IR"/>
        </w:rPr>
        <w:t>اینکه حکمی ارشادی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نتیجه ارشادی بودنش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موافقت و مخالفتش چیزی مترتب نیست جز خود مأمور به و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جز خود خوردن و یا نخوردن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این شأن طلب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پیامبر صلّی اللّه علیه و آله به این معنا اشاره فرموده است با این سخنش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اترکوا ما لا بأس به حذرا عمّا به البأس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این سخنش که من ارتکب الشبهات وقع فی المحرمات و هلک من حیث لا یعلم</w:t>
      </w:r>
      <w:r>
        <w:rPr>
          <w:rFonts w:eastAsia="IRNazanin" w:cs="IRNazanin"/>
          <w:color w:val="111111"/>
          <w:sz w:val="28"/>
          <w:szCs w:val="28"/>
          <w:rtl w:val="true"/>
          <w:lang w:bidi="fa-IR"/>
        </w:rPr>
        <w:t>.</w:t>
      </w:r>
    </w:p>
    <w:p>
      <w:pPr>
        <w:pStyle w:val="Heading6"/>
        <w:numPr>
          <w:ilvl w:val="5"/>
          <w:numId w:val="1"/>
        </w:numPr>
        <w:rPr/>
      </w:pPr>
      <w:bookmarkStart w:id="151" w:name="__RefHeading___Toc359207_222507752"/>
      <w:bookmarkStart w:id="152" w:name="_Toc54"/>
      <w:bookmarkEnd w:id="151"/>
      <w:r>
        <w:rPr>
          <w:rtl w:val="true"/>
        </w:rPr>
        <w:t>تشریح المسائل</w:t>
      </w:r>
      <w:bookmarkEnd w:id="152"/>
    </w:p>
    <w:p>
      <w:pPr>
        <w:pStyle w:val="Heading6"/>
        <w:numPr>
          <w:ilvl w:val="5"/>
          <w:numId w:val="1"/>
        </w:numPr>
        <w:rPr/>
      </w:pPr>
      <w:bookmarkStart w:id="153" w:name="__RefHeading___Toc359209_222507752"/>
      <w:bookmarkStart w:id="154" w:name="_Toc55"/>
      <w:bookmarkEnd w:id="153"/>
      <w:r>
        <w:rPr>
          <w:rtl w:val="true"/>
        </w:rPr>
        <w:t>اشاره</w:t>
      </w:r>
      <w:bookmarkEnd w:id="154"/>
    </w:p>
    <w:p>
      <w:pPr>
        <w:pStyle w:val="BookText"/>
        <w:rPr/>
      </w:pPr>
      <w:r>
        <w:rPr>
          <w:rFonts w:ascii="IRNazanin" w:hAnsi="IRNazanin" w:eastAsia="IRNazanin"/>
          <w:color w:val="111111"/>
          <w:sz w:val="28"/>
          <w:sz w:val="28"/>
          <w:szCs w:val="28"/>
          <w:rtl w:val="true"/>
          <w:lang w:bidi="fa-IR"/>
        </w:rPr>
        <w:t>حاصل مطلب در تنبیه دوم از تنبیهات علم اجمالی و شبهه محصوره راجع به چیست؟</w:t>
      </w:r>
    </w:p>
    <w:p>
      <w:pPr>
        <w:pStyle w:val="BookText"/>
        <w:rPr/>
      </w:pPr>
      <w:r>
        <w:rPr>
          <w:rFonts w:ascii="IRNazanin" w:hAnsi="IRNazanin" w:eastAsia="IRNazanin"/>
          <w:color w:val="111111"/>
          <w:sz w:val="28"/>
          <w:sz w:val="28"/>
          <w:szCs w:val="28"/>
          <w:rtl w:val="true"/>
          <w:lang w:bidi="fa-IR"/>
        </w:rPr>
        <w:t>راجع به این است که پس از اثبات وجوب احتیاط و وجوب موافقت قطعیّه در شبهات تحریمیّه و وجوبیّه آیا این وجوب ارشادی است و یا مولوی؟</w:t>
      </w:r>
    </w:p>
    <w:p>
      <w:pPr>
        <w:pStyle w:val="BookText"/>
        <w:rPr/>
      </w:pPr>
      <w:r>
        <w:rPr>
          <w:rFonts w:ascii="IRNazanin" w:hAnsi="IRNazanin" w:eastAsia="IRNazanin"/>
          <w:color w:val="111111"/>
          <w:sz w:val="28"/>
          <w:sz w:val="28"/>
          <w:szCs w:val="28"/>
          <w:rtl w:val="true"/>
          <w:lang w:bidi="fa-IR"/>
        </w:rPr>
        <w:t>ارشادی بودن یک حکم مثل وجوب احتیاط به چه معناست؟</w:t>
      </w:r>
    </w:p>
    <w:p>
      <w:pPr>
        <w:pStyle w:val="BookText"/>
        <w:rPr/>
      </w:pPr>
      <w:r>
        <w:rPr>
          <w:rFonts w:ascii="IRNazanin" w:hAnsi="IRNazanin" w:eastAsia="IRNazanin"/>
          <w:color w:val="111111"/>
          <w:sz w:val="28"/>
          <w:sz w:val="28"/>
          <w:szCs w:val="28"/>
          <w:rtl w:val="true"/>
          <w:lang w:bidi="fa-IR"/>
        </w:rPr>
        <w:t>نجات یافتن از حرام واقعی است به سبب اجتناب از هر دو طرف شبهه به عبارت دیگر اجتناب از مشتبهین عقلا مقدّمه‌ای است برای اجتناب از حرام واقعی و الّا اجتناب از مشتبه بما هو مشتبه، چه مصادف با واقع درآید چه مخالف، موضوعیّت و مطلوبیتی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ارشادی بودن وجوب احتیاط چیست؟</w:t>
      </w:r>
    </w:p>
    <w:p>
      <w:pPr>
        <w:pStyle w:val="BookText"/>
        <w:rPr/>
      </w:pPr>
      <w:r>
        <w:rPr>
          <w:rFonts w:ascii="IRNazanin" w:hAnsi="IRNazanin" w:eastAsia="IRNazanin"/>
          <w:color w:val="111111"/>
          <w:sz w:val="28"/>
          <w:sz w:val="28"/>
          <w:szCs w:val="28"/>
          <w:rtl w:val="true"/>
          <w:lang w:bidi="fa-IR"/>
        </w:rPr>
        <w:t>این است که مکلّف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هر دو طرف شبهه اجتناب کند یک امتثال حاصل شده که اجتناب از حرام واقعی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دو طرف شبهه را مرتکب شود یک معصیت صورت گرفته و به خاطر حرام واقعی عقاب‌آور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یک طرف شبهه را مرتکب شود به صرف احتمال بوده و بستگی به شانس او دارد 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مصادف با واقع در نیاید و حرام واقعی نباشد که فبها المراد، چون معصیتی صورت نگرفته عقابی هم برای او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مصادف با واقع درآید، یعنی آن را که مرتکب شده در واقع همان حرام بودن یک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 عقاب به خاطر ارتکاب حرام واقعی است نه به خاطر ارتکاب مشتبه بما هو مشتبه</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در حکم ارشادی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را مرتکب شد و خمر در آمد عقاب دارد و لکن اگر خلّ در آمده عقاب ندارد هرچند وظیفه او اجتناب از اطراف شبهه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کسی بگوید تجری موجب عقاب است، چون‌که خبث باطن است و خبث باطن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مولوی بودن وجوب احتیاط در کلا المشتبهین چیست؟</w:t>
      </w:r>
    </w:p>
    <w:p>
      <w:pPr>
        <w:pStyle w:val="BookText"/>
        <w:rPr/>
      </w:pPr>
      <w:r>
        <w:rPr>
          <w:rFonts w:ascii="IRNazanin" w:hAnsi="IRNazanin" w:eastAsia="IRNazanin"/>
          <w:color w:val="111111"/>
          <w:sz w:val="28"/>
          <w:sz w:val="28"/>
          <w:szCs w:val="28"/>
          <w:rtl w:val="true"/>
          <w:lang w:bidi="fa-IR"/>
        </w:rPr>
        <w:t>این است که ما کاری نداریم که یکی از اطراف شبهه خمر است یا خلّ، هرچه که باشد شما مکلّفی که از هر دو طرف شبهه تعبدا اجتناب کرده و هیچ‌یک را مرتکب نشوی وگرنه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مولویت وجوب اجتناب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از هر دو مشتبه اجتناب کردید با دو خطاب ظاهری تعبدی موافقت کرده‌اید و دو امتثال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هر دو طرف شبهه را مرتکب شدید با دو خطاب تعبّدی مخالفت کرده که دو عقاب برای شما ثابت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این دو عقاب به خاطر ارتکاب کلا المشتبهین بما هو مشتبه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یکی از دو طرف شبهه را مرتکب شوید، یک عقاب برای شما ثابت می‌شود و این عقاب به خاطر مخالفت با خطاب تعبّدی اجتنب عن المشتبه است، چه مصادف با حرام باشد یا نه؟</w:t>
      </w:r>
    </w:p>
    <w:p>
      <w:pPr>
        <w:pStyle w:val="BookText"/>
        <w:rPr/>
      </w:pPr>
      <w:r>
        <w:rPr>
          <w:rFonts w:ascii="IRNazanin" w:hAnsi="IRNazanin" w:eastAsia="IRNazanin"/>
          <w:color w:val="111111"/>
          <w:sz w:val="28"/>
          <w:sz w:val="28"/>
          <w:szCs w:val="28"/>
          <w:rtl w:val="true"/>
          <w:lang w:bidi="fa-IR"/>
        </w:rPr>
        <w:t>و لذا این عقاب محتمل نبوده و مثل آن بستگی به شانس و اقبال شما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هو بمعنی لزوم الاحتراز عنه حذرا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آیا وجوب اجتناب ارشادیت دارد به معنائی که ذکر شد همراه با ثمره‌اش و یا مولویت دارد به‌معنای که گفته آمد همراه با ثمره‌اش؟</w:t>
      </w:r>
    </w:p>
    <w:p>
      <w:pPr>
        <w:pStyle w:val="BookText"/>
        <w:rPr/>
      </w:pPr>
      <w:r>
        <w:rPr>
          <w:rFonts w:ascii="IRNazanin" w:hAnsi="IRNazanin" w:eastAsia="IRNazanin"/>
          <w:color w:val="111111"/>
          <w:sz w:val="28"/>
          <w:sz w:val="28"/>
          <w:szCs w:val="28"/>
          <w:rtl w:val="true"/>
          <w:lang w:bidi="fa-IR"/>
        </w:rPr>
        <w:t>به عبارت دیگر آیا عنوان شبهه و یا مشتبه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 طریقیّت دارد بدین معنا که غرض از حکم اجتناب از حرام واقعی است و اجتناب از شبهه مقدّمه‌ای برای اجتناب از حرام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صرفا موضوعیّت دارد بدین معنا که نفس اجتناب از مشتبه با قطع نظر از مصادفتش با حرام مطلوب است و مأمور به امر مولوی است؟</w:t>
      </w:r>
    </w:p>
    <w:p>
      <w:pPr>
        <w:pStyle w:val="BookText"/>
        <w:rPr/>
      </w:pPr>
      <w:r>
        <w:rPr>
          <w:rFonts w:ascii="IRNazanin" w:hAnsi="IRNazanin" w:eastAsia="IRNazanin"/>
          <w:color w:val="111111"/>
          <w:sz w:val="28"/>
          <w:sz w:val="28"/>
          <w:szCs w:val="28"/>
          <w:rtl w:val="true"/>
          <w:lang w:bidi="fa-IR"/>
        </w:rPr>
        <w:t>چه پاسخی به این سؤال داده شده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شیخ اعظم بر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احتیاط در هر دو طرف شبهه ارشادی است چه عقل بگوید احتیاط کن چه شرع</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اینکه عقل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 به خاطر نظر به آن حرام واقعی و جلوگیری از افتادن در دام هلاکت است، چرا که مکلّف اجمالا می‌داند که یکی از مشتبهین 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مسئله در علم اجمالی که سهل است، حتی در علم تفصیلی هم 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 حکمش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می‌دانی که نماز بر تو واجب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نمازت را بخوان چرا؟ به خاطر اینکه شما دچار عقاب ترک واجبات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عقل چه در دفع عقاب محتمل و چه در دفع عقاب مظنون، حکمش ارشادی است و می‌خواهد که شما در روز جزا مؤاخذه نشوید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شرع نیز وقتی حکم می‌کند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عقل است که چنین حکمی می‌کند تا که بندگان دچار عقاب ترک واجبات و ارتکاب ترک محرّمات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شما نباید خیال کنید که اگر عقل گفت احتیاط واجب است، این حکم ارشادی است و چنانچه شرع فرمود احتیاط واجب است، پس مولوی است خیر، این‌طور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بارها گفته شد که آنگاه که امر روز معالیل تکالیف می‌رود ظهور در ارشاد دارد و امر شارع نیز روی معلول تکلیف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من ترک الشبهات، نجی من المحرّمات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اخذ بالشبهات وقع فی المحرّمات و هلک من حیث لا یعلم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تا به اینجا گفته شد که احتیاط واجب است و حکم به وجوبش ارشادی است چه حاکم بر این حکم عقل باشد و چه شرع</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نظر نهایی شیخ این است که وجوب احتیاط یک وجوب ارشادی است خواه از راه حکم عقل و دلیل عقلی ثابت شود و خواه از راه خطاب شرعی و اعتقاد به مولویت آن معقول نیست</w:t>
      </w:r>
      <w:r>
        <w:rPr>
          <w:rFonts w:eastAsia="IRNazanin" w:cs="IRNazanin"/>
          <w:color w:val="111111"/>
          <w:sz w:val="28"/>
          <w:szCs w:val="28"/>
          <w:rtl w:val="true"/>
          <w:lang w:bidi="fa-IR"/>
        </w:rPr>
        <w:t>.</w:t>
      </w:r>
      <w:bookmarkStart w:id="155" w:name="pg12644_119955"/>
    </w:p>
    <w:p>
      <w:pPr>
        <w:pStyle w:val="BookText"/>
        <w:rPr/>
      </w:pPr>
      <w:bookmarkEnd w:id="15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فی ذلک بین الاستناد فی وجوب الاجتناب إلی حکم العقل و بین الاستناد فیه إلی حکم الشرع بوجوب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حکمهم بوجوب دفع الضرر المظنون شرعا و استحقاق العقاب علی ترکه و إن لم یصادف الواقع، فهو خارج عمّا نحن فیه، لأنّ الضرر الدنیوی ارتکابه مع العلم حرام شرعا، و المفروض أنّ الظنّ فی باب الضرر طریق شرعی إلیه، فالمقدّم مع الظنّ کالمقدّم مع القطع مستحقّ للعقاب، کما لو ظنّ سائر المحرّمات بالظن المعتبر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شک فی هذا الضرر یرجع إلی أصالة الإباحة و عدم الضرر، لعدم استحالة ترخیص الشارع فی الإقدام علی الضرر الدنیوی المقطوع إذا کان فی الترخیص مصلحة أخرویّة، فیجوز ترخیصه فی الإقدام علی المحتمل لمصلحة و لو کانت تسهیل الأمر علی المکلّف بوکول الإقدام علی إرادته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بخلاف الضرر الأخروی، فإنّه علی تقدیر ثبوته واقعا یقبح من الشارع الترخیص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وجوب دفعه عقلی و لو مع الشّک، لکن لا یترتّب علی ترک دفعه إلّا نفسه علی تقدیر ثبوته واقعا، حتّی أنّه لو قطع به ثمّ لم یدفعه و اتّفق عدمه واقعا لم یعاقب علیه إلّا من باب التجرّی، و قد تقدّم فی المقصد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المتکفّل لبیان مسائل حجیّة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فیه و سیجی‌ء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56" w:name="__RefHeading___Toc359211_222507752"/>
      <w:bookmarkStart w:id="157" w:name="_Toc56"/>
      <w:bookmarkEnd w:id="156"/>
      <w:r>
        <w:rPr>
          <w:rtl w:val="true"/>
        </w:rPr>
        <w:t>در ارشادی بودن حکم به وجوب احتیاط فرقی میان عقل و شرع نیست</w:t>
      </w:r>
      <w:bookmarkEnd w:id="157"/>
    </w:p>
    <w:p>
      <w:pPr>
        <w:pStyle w:val="BookText"/>
        <w:rPr/>
      </w:pPr>
      <w:r>
        <w:rPr>
          <w:rFonts w:ascii="IRNazanin" w:hAnsi="IRNazanin" w:eastAsia="IRNazanin"/>
          <w:color w:val="111111"/>
          <w:sz w:val="28"/>
          <w:sz w:val="28"/>
          <w:szCs w:val="28"/>
          <w:rtl w:val="true"/>
          <w:lang w:bidi="fa-IR"/>
        </w:rPr>
        <w:t xml:space="preserve">و از اینجا روشن می‌شود که در ارشادی بودن، فرقی میان استناد در وجوب اجتناب به حکم عقل و میان استناد در آن به حکم شرع، به وجوب احتیاط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چه حاکم عقل باشد و چه شرع، حکم به احتیاط ارشادی است و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و امّا حکم علما،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دفع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مظنون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مقطوع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شرعا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استحقاق عقاب به سبب ترک این دفع، اگرچه مصادف با واقع هم نباشد، خارج از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ربطی به مسئله مورد بحث ما ندارد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ضرر دنیوی از روی علم و عمد، شرعا حرام است، در حالی که فرض این است که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ضرر یک طریق شرعی به سوی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اقدام‌کننده به ضرر، با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اقدام‌کننده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اگر مکلف ظنّ پیدا کند به سایر محرّمات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شک شود در این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دنیوی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می‌شود به اصالة الاباحه و اصل عدم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از این جهت موضوعیّه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محال نبودن ترخیص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در اقدام به ضرر دنیوی مقطوع،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در این ترخیص مصلحت اخرویه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فرمان به جهاد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استیفای حقوق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در ضرر دنیوی مقطوع اجازه ترخیص می‌دهد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ترخیص او در اقدام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محتمل به خاطر مصلحتی جایز است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مصلحت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آسان کردن کار بر مکلّف باشد با موکول نمودن کار به خود او و این برخلاف ضرر اخروی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ترخیص به عقاب به فرض ثبوتش در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احتمال عبد برآن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جانب شارع قبیح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هرکجا که عقاب واقعی باشد و لو عبد احتمال آن را بدهد، شارع نمی‌تواند اجازه ارتکاب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واجب بودن دفع عقاب عقلی است اگرچه با شک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فرقی نمی‌کند که مقطوع باشد یا مظنون باشد و یا 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لکن بر ترک دفع این عقاب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نمی‌شود مگر خود همان عقاب، برفرض ثبوتش در واقع 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 حاصل کند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سپس آن را دفع 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قطعش تجرّی کند و آن را بخورد و اتفاقا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نبودنش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بیفتد، به خاطر آن عقاب نمی‌شود مگر از باب تجرّی</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ابتدای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فرائد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عهده‌دار بیان مسائل حجیّت قطع است بحث در حرمت تجرّی گذشت و ان‌شاءالله دوباره نیز راجع به این بحث سخن خواهد رفت</w:t>
      </w:r>
      <w:r>
        <w:rPr>
          <w:rFonts w:eastAsia="IRNazanin" w:cs="IRNazanin"/>
          <w:color w:val="111111"/>
          <w:sz w:val="28"/>
          <w:szCs w:val="28"/>
          <w:rtl w:val="true"/>
          <w:lang w:bidi="fa-IR"/>
        </w:rPr>
        <w:t>.</w:t>
      </w:r>
      <w:bookmarkStart w:id="158" w:name="pg12644_119957"/>
    </w:p>
    <w:p>
      <w:pPr>
        <w:pStyle w:val="Heading6"/>
        <w:numPr>
          <w:ilvl w:val="5"/>
          <w:numId w:val="1"/>
        </w:numPr>
        <w:rPr/>
      </w:pPr>
      <w:bookmarkStart w:id="159" w:name="__RefHeading___Toc359213_222507752"/>
      <w:bookmarkStart w:id="160" w:name="_Toc57"/>
      <w:bookmarkEnd w:id="158"/>
      <w:bookmarkEnd w:id="159"/>
      <w:r>
        <w:rPr>
          <w:rtl w:val="true"/>
        </w:rPr>
        <w:t>تشریح المسائل</w:t>
      </w:r>
      <w:bookmarkEnd w:id="160"/>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هنا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انه لا فرق فی ذلک بین الاستناد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نتیجه‌ای است که مترتب بر مطالب قبل است مبنی بر اینکه اگر از عقل بپرسید چرا در ارتکاب هریک از مشتبهین احتمال عقاب است؟ پاسخ می‌دهد که شاید همان طرفی را که شما مرتکب می‌شوید، حرام واقعی باشد و موجب عقاب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حکم عقل با نظر به واقع و با مناط حرام واقعی است و نه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عقل یک حکم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از شرع بپرسید و بخواهید وجوب احتیاط را از راه خطاب شارع و امر او به احتیاط، استفاده کنید باز حکمی ارشادی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اخبار احتیاط در مورد مستقلّات عقلیّه وارد شده‌اند و در صورتی که چنین اخباری هم وجود نداشت، عقل در اینجا یعنی کلا المشتبهین حکم به احتیاط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اوامر احتیاط مؤکّد حکم عقل‌اند و نه مؤسّس یک حکم تعبّدی جدید و این همان معنای ارشادیت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وقتی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اترکوا ما لا بأس به، با مناط حذرا عمّا به البأس است و نه تعبّدا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معنا که شما از حرام واقعی فرار کرده و نجات یابی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ارشادی بودن وجوب احتیاط فرقی نمی‌کند که ما آن را به حکم عقل استناد دهیم و یا به حکم شرع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و اجتناب از اطراف شبهه صددرصد یک حکم ارشادی بوده و تعبّدیت در آن راه ندارد، چرا که اصولا در احکام عقلیه تعبّدیت معقول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حکمهم بوجوب دفع الضرر المظنون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اشکالی است از جانب مستشکل مبتنی بر اینکه شرع مقدّس نسبت به ضررهای دنیویّه حکم فرموده به اینکه الضرر المقطوع یجب دفعه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محض اینکه شما قطع به ضرر پیدا کردید، این ضرر مقطوع موضوعیت پیدا کرده و بر شما واجب است که تعبّدا از آن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اجتناب نکرده و آن را مرتکب شوید، عقاب می‌شوید اگرچه بعد العمل معلوم شود که قطع شما مطابق با واقع نبوده و شما در جهل مرکب بوده‌اید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چون مطابق با واقع بودن یا نبودن معیار نیست، این حکم مولوی و تعبّدی است</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همین حکم تعبّدی وجوب اجتناب برای ضرر مظنون هم ثابت است،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قطع به ضرر قبل العمل غالبا ممکن نمی‌باشد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تحصیل علم مشکل شود ظن قائم مقام علم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مقطوع تعبّدا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مظنون هم که قائم مقام ضرر مقطوع است تعبّدا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کسی ضرر مظنون را مرتکب شود معاقب است، چه ظنّ او مصیب بوده و مطابق واقع درآید و چه بعدا کشف خلاف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روی همین مبنا در باب سفر فتوا می‌دهند که اگر قصد سفر دارید ولی در آن ظنّ به ضرر دنیوی دارید، نباید مسافرت کنید یعنی اگر برخلاف چنین ظنّی اقدام به سفر کنید، سفر شما سفر معصیت است و باید نمازتان را تمام بخوانید و لو بعد از سفر معلوم شود که ضرری در کار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در باب ضرر و عقوبت اخروی نیز بگوئیم که دفع ضرر و عقوبت قطعی تعبّدا واجب است و لو پس از ارتکاب متوجه شویم که قطع ما جهل مرکب بوده و در نتیجه عمل ما معصیت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خمری را که به خمریت آن قطع داشتیم مرتکب شدیم و لکن پس از شرب معلوم شد که خمر نبوده، بلکه خلّ بوده است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تعبّد مؤاخذه خواهید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 همین اساس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دفع عقوبت قطعی اخروی واجب است تعبّدا با قطع نظر از اینکه قطع ما مصادف با واقع باشد یا نه؟ دفع عقاب مظنون اخروی هم واجب است تعبّدا با قطع نظر از اینکه ظنّ ما مصادف با واقع باشد یا 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دفع عقاب مظنون اخروی واجب است تعبّدا، دفع عقاب محتمل اخروی نیز واجب است تعبّدا با قطع نظر از اینکه احتمال ما مصادف با واقع باشد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نیز از قبیل همین صورت اخیر است، و چه اشکال دارد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هریک از دو طرف شبهه احتمال عقاب می‌دهیم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عقاب که آمد دفع آن تعبّدا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مشتبهین احتمال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این احتمال و اجتناب از هریک از مشتبهین تعبّدا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شما این احکام را در حقیقت مولوی می‌دانید و نه ارشادی، پس چرا می‌فرمائید که ارشادی هستند؟</w:t>
      </w:r>
    </w:p>
    <w:p>
      <w:pPr>
        <w:pStyle w:val="BookText"/>
        <w:rPr/>
      </w:pPr>
      <w:r>
        <w:rPr>
          <w:rFonts w:ascii="IRNazanin" w:hAnsi="IRNazanin" w:eastAsia="IRNazanin"/>
          <w:color w:val="111111"/>
          <w:sz w:val="28"/>
          <w:sz w:val="28"/>
          <w:szCs w:val="28"/>
          <w:rtl w:val="true"/>
          <w:lang w:bidi="fa-IR"/>
        </w:rPr>
        <w:t>عبارة اخرای اشکال فوق به اختصار و به زبان ساده‌تر چیست؟</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جناب شیخ شما که فتوا دادید دفع ضرر دنیوی واجب است و کسی که دفع چنین</w:t>
      </w:r>
    </w:p>
    <w:p>
      <w:pPr>
        <w:pStyle w:val="BookText"/>
        <w:rPr/>
      </w:pPr>
      <w:r>
        <w:rPr>
          <w:rFonts w:ascii="IRNazanin" w:hAnsi="IRNazanin" w:eastAsia="IRNazanin"/>
          <w:color w:val="111111"/>
          <w:sz w:val="28"/>
          <w:sz w:val="28"/>
          <w:szCs w:val="28"/>
          <w:rtl w:val="true"/>
          <w:lang w:bidi="fa-IR"/>
        </w:rPr>
        <w:t>ضرری نکند معصیت کرده چه در واقع چنین ضرری حادث شود و چه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این مطلب فتوا دادید که اگر قصد سفر دارید ولی احتمال ضرر دنیوی در آن وجود دارد، نباید به این سفر بروید اعم از اینکه این ضرر مقطوع باشد یا مظنون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اعتنا نکرده به این سفر بروید معصیت کرده‌اید و لو در سفر ضرری هم پیش نیاید، مستحق عقاب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دفع ضرر دنیوی را مطلقا مولوی می‌دانید و نه ارشادی، چرا که چه ضرری در کار باشد چه نباشد، مسافر را معصیت کار 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چطور است که وقتی به حکم دفع ضرر اخروی می‌رسید آن را ارشادی به شمار می‌آورید و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ارشادی است و نه مولوی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چنین نتیجه می‌گیرید که چون این امر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مرتکب شدی و در واقع ضرری در کار بود، معاقبی و مؤاخذه 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شما مرتکب شدی و در واقع ضرری در کار نبود، معاقب نبوده مؤاخذه نمی‌شوی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شما دفع ضرر اخروی را ارشادی و دفع ضرر دنیوی را ارشادی دانستی؟</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فهو خارج عمّا نحن فیه لان الضرر الدنیوی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اشکال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ضرر اخروی با ضرر دنیوی مع الفارق است چرا که دو تفاوت اساسی میان ضرر اخروی که عقوبت است و مورد بحث ما با ضرر دنیوی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باب ضرر دنیوی شارع است و لذا دفع ضرر مقطوع و مظنون تعبّدا واجب است، درحالی‌که حاکم در باب ضرر اخروی یعنی عقوبت، عقل است و عقل حکم تعبّدی ندارد، بلکه مناط حکمش نجات از حرام واقعی مکلّف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ضرر محتمل دلیلی از جانب شارع نرسیده است و الّا در این نوع ضرر هم اگر حکمی از جانب شارع بما هو شارع برسد، مولوی بوده و مخالفت آن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شارع به وجوب دفع نسبت به ضرر دنیوی نیز به موارد قطع یا ظنّ به ضرر اختصاص دارد و شامل موارد محتمل نمی‌شود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نسبت به ضرر اخروی که عقل حاکم است، حکمش شامل فروض قطع و ظنّ و احتمال هر سه می‌شود و اختصاص به دو فرض قطع و ظنّ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در موردی هم احتمال عقاب بدهیم عقل در آنجا حکم به احتیاط می‌کند لکن به مناط دور شدن از حرام واقعی نه اینکه اجتناب از آن را تعبّدی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عند العقل اگر مقطوع الحرمه یا مظنون الحرمه‌ای را هم مرتکب شویم و پس از عمل کشف خلاف شود، عقابی در کار نیست، چرا که مرتکب معصیتی نشده‌ایم یعنی در واقع آنچه نوشیدیم سرکه بوده است اگرچه ما تصوّر می‌کردیم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خبث باطن در کار است و نیت هم نیت نادرستی است و در نتیجه مکلّف دچار تجرّی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تجرّی قبح فاعلی دارد و نه قبح فعلی و حال آنکه عقاب دائر مدار قبح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در پاسخ اشکال مزبور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ضرر اخروی با ضرر دنیوی دو فرق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دفع ضرر دنیوی واجب است، شرعا واجب است و نه عقلا، به خاطر اینکه مکلّفین خود را دچار ضرر دنیوی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مؤسّس این قانون که دفع ضرر اخروی واجب است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دنیوی که دفعش شرعا واجب است، یکی در صورت قطع واجب است و یکی در صورت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دفع ضرر دنیوی واجب چه مقطوع و چه مظنون، همان‌طور که در باب قبله، تفاوتی میان قطع و ظنّ قائل نشده، چرا که یا باید قطع پیدا کنی به قبله یا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قطع و ظنّ در مسئله قبله فرقی ندارد، در دفع ضرر دنیوی هم فرقی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لکن اگر ضرر دنیوی مشکوک و محتمل بود و نه مقطوع و مظنون، دفعش واجب نیست، بلکه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 شما عازم سفرید اگر احتمال ضرر در آن می‌دهید، موظف به ترک این سفر نیستی و می‌توانی بروی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مقطوع یا مظنون الضرر بود، دفع چنین ضرری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دفع ضرر اخروی فرقی میان مقطوع با مظنون یا محتمل نیست درهرصورت باید دفع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دفع ضرر محتمل اخروی عقلا واجب است چه مقطوع چه مظنون و چه 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پاسخ به سؤال این متن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 در ضرر اخروی عقل است و حاکم در ضرر دنیوی شرع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عقل در دو صورت قطع و ظنّ است دون الاحتمال</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حاکمیت شرع در هر سه صورت قطع و ظنّ و احتمال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ذکر العدلیّة فی الاستدلال علی وجوب شکر المنعم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 ترکه احتمال المضرّة، و جعلوا ثمرة وجوب شکر المنعم و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استحقاق العقاب علی ترک الشکر لمن لم یبلغه دعوة نبیّ زمانه، فیدلّ ذلک علی استحقاق العقاب بمجرّد ترک دفع الضّرر الأخروی المحتمل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حکمهم باستحقاق العقاب علی ترک الشکر بمجرّد احتمال الضرر فی ترکه، لأجل مصادفة الاحتمال للواقع، فإنّ الشکر لما علمنا بوجوبه عند الشارع و ترتّب العقاب علی ترکه، فإذا احتمل العاقل العقاب علی ترکه، فإن قلنا بحکومة العقل فی مسألة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 عقاب تارک الشکر، من أجل إتمام الحجّة علیه بمخالفة عقله، و إلّا فلا، فغرضهم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ثمرة حکومة العقل بدفع الضرر المحتمل إنّما یظهر فی الضرر الثابت شرعا مع عدم العلم به من طریق الشرع، لا أن الشخص یعاقب بمخالفة العقل و إن لم یکن ضرر فی الواقع، و قد تقدّم فی بعض مسائل الشبهة التحریمیّة شطر من الکلام فی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یتمسّک لإثبات الحرمة فی المقام بکونه تجرّیا، فیکون قبیحا عقلا، فیحرم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تقدّم فی فروع حجیّة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الکلام علی حرمة التجرّی حتّی مع القطع بالحرمة إذا کان مخالفا للواقع، کما أفتی به فی التذکرة فیما إذا اعتقد ضیق الوقت فأخّر و انکشف بقاء الوقت، و إن تردّد فی النهایة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التمسّک بالأدلّة الشرعیّة الدالّة علی الاحتیاط، لما تقدّم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الظاهر من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التحرّز عن الوقوع فی الحرام، کما یوضح ذلک النبویّان السابقان، و 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الوقوف عند الشبهة أولی من الاقتحام فی الهلکة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اگر گفته شود که امامیّه و عدلیه در استدلال بر وجوب شکر منعم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ترک این شکر منعم احتمال ضرر وجود دارد و ثمره وجوب شکر منعم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الإمامیة و عدلیه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وجوب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الأشاعرة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استحقاق عقاب بر ترک شکر قرار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دعوت پیامبر و امام زمانش به او نرسیده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دعوت به او برسد که حجّت بر او تمام شده و در صورت ترک این دفع عقابش حتمی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فتوای علماء دلالت دارد بر استحقاق عقاب به مجرّد دفع ضرر اخروی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صحبت از شانس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شیخ این است که حکم علما به استحقاق عقاب به جهت ترک شکر به مجرّد احتمال ضرر در ترک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برخورد این احتمال با واقع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هنگامی که ما علم داریم به وجوب شکر عند اللّه و ترتّب عقاب به خاطر ترک آن،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عاقل احتمال عقاب بدهد به سبب ترک این دفع، و ما قائل شویم به حکومت عقل در مسأله دفع ضرر محتمل،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می‌توانیم قسم بخوریم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عقاب ترک‌کننده شکر صحیح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خاطر تمام شدن حجّت بر او به سبب مخالفت با حکم عقلش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اتمام حجت بدین صورت است که عقل حکم می‌کند به اینکه شکر منعم محتمل است، ترک این شکر عقاب محتمل دارد دفع عقاب محتمل هم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مثل اشاعره دفع عقاب محتمل را واجب ندانیم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مستحقّ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غرض عدلیّه این است که نتیجه حکم عقل به وجوب دفع ضرر و یا عقاب محتمل، در ضرری ظاهر می‌شود که شرعا واقعیت داشته باشد، با وجود عدم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کافر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ضرر از طریق شرع، نه اینکه این شخص به سبب مخالفت با عقل عقاب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حکم یک حکم مولوی است، چه این ترک مصادف با واقع باشد یا نباشد، عقاب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هرچند در واقع هم ضرری در کار نبوده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برای اثبات حرمت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کلا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می‌شود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هریک از دو طرف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تجرّی است، و تجرّی عقلا قبیح است،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قبیح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است شرعا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فروع مسئله علم، بحث در حرمت تجرّی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تجرّی حرام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در صورت قطع به حرمت، اگر مخالف با واقع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مقطوع الخمریّة را شرب کند، و در واقع خمر نباشد،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فتوا داده است علامه به حرمت تجرّی در تذکره، در آنجا که شخص می‌داند وقت تنگ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تجرّی کرده، نمازش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تأخیر انداخت و سپس بقاء وقت کشف می‌شود، گرچه نهایتا تردید دارد که حرام است یا نه؟</w:t>
      </w:r>
    </w:p>
    <w:p>
      <w:pPr>
        <w:pStyle w:val="BookText"/>
        <w:rPr/>
      </w:pPr>
      <w:r>
        <w:rPr>
          <w:rFonts w:ascii="IRNazanin" w:hAnsi="IRNazanin" w:eastAsia="IRNazanin"/>
          <w:color w:val="111111"/>
          <w:sz w:val="28"/>
          <w:sz w:val="28"/>
          <w:szCs w:val="28"/>
          <w:rtl w:val="true"/>
          <w:lang w:bidi="fa-IR"/>
        </w:rPr>
        <w:t xml:space="preserve">از این دو وجه ضعیف‌تر، تمسّک کردن به ادلّه شرعیّه دلالت‌کننده بر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احتط لدینک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وجه ضعفش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گذشت مبنی بر اینکه</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ماده احتیاط، جلوگیری از وقوع حرام است، چنانکه توضیح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ارشادی بودن اوامر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 حدیث نبوی که قبلا گذشت</w:t>
      </w:r>
      <w:r>
        <w:rPr>
          <w:rFonts w:eastAsia="IRNazanin" w:cs="IRNazanin"/>
          <w:color w:val="111111"/>
          <w:sz w:val="28"/>
          <w:szCs w:val="28"/>
          <w:rtl w:val="true"/>
          <w:lang w:bidi="fa-IR"/>
        </w:rPr>
        <w:t>.</w:t>
      </w:r>
      <w:bookmarkStart w:id="161" w:name="pg12644_119963"/>
    </w:p>
    <w:p>
      <w:pPr>
        <w:pStyle w:val="Heading6"/>
        <w:numPr>
          <w:ilvl w:val="5"/>
          <w:numId w:val="1"/>
        </w:numPr>
        <w:rPr/>
      </w:pPr>
      <w:bookmarkStart w:id="162" w:name="__RefHeading___Toc359215_222507752"/>
      <w:bookmarkStart w:id="163" w:name="_Toc58"/>
      <w:bookmarkEnd w:id="161"/>
      <w:bookmarkEnd w:id="162"/>
      <w:r>
        <w:rPr>
          <w:rtl w:val="true"/>
        </w:rPr>
        <w:t>تشریح المسائل</w:t>
      </w:r>
      <w:bookmarkEnd w:id="163"/>
    </w:p>
    <w:p>
      <w:pPr>
        <w:pStyle w:val="BookText"/>
        <w:rPr/>
      </w:pPr>
      <w:r>
        <w:rPr>
          <w:rFonts w:ascii="IRNazanin" w:hAnsi="IRNazanin" w:eastAsia="IRNazanin"/>
          <w:color w:val="111111"/>
          <w:sz w:val="28"/>
          <w:sz w:val="28"/>
          <w:szCs w:val="28"/>
          <w:rtl w:val="true"/>
          <w:lang w:bidi="fa-IR"/>
        </w:rPr>
        <w:t>در چه صورتی در شبهات بدویه عقاب وجود دارد و در چه صورتی عقاب وجود ندارد؟</w:t>
      </w:r>
    </w:p>
    <w:p>
      <w:pPr>
        <w:pStyle w:val="BookText"/>
        <w:rPr/>
      </w:pPr>
      <w:r>
        <w:rPr>
          <w:rFonts w:ascii="IRNazanin" w:hAnsi="IRNazanin" w:eastAsia="IRNazanin"/>
          <w:color w:val="111111"/>
          <w:sz w:val="28"/>
          <w:sz w:val="28"/>
          <w:szCs w:val="28"/>
          <w:rtl w:val="true"/>
          <w:lang w:bidi="fa-IR"/>
        </w:rPr>
        <w:t>قبل الفحص و الیأس، عقاب هست، بدین معنا که اگر شما به‌عنوان یک مکلّف مشتبه را مرتکب شدید و سپس معلوم شد که حرام بوده معاقب هستید، چرا که مقصّر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الفحص و الیأس، عقابی در کار نیست، چرا که عدم العلم و جاهل بودن به مسئله خود عذر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ارتکاب اطراف شبهه در شبهات مقرونه به علم اجمالی چه حکمی دارد؟</w:t>
      </w:r>
    </w:p>
    <w:p>
      <w:pPr>
        <w:pStyle w:val="BookText"/>
        <w:rPr/>
      </w:pPr>
      <w:r>
        <w:rPr>
          <w:rFonts w:ascii="IRNazanin" w:hAnsi="IRNazanin" w:eastAsia="IRNazanin"/>
          <w:color w:val="111111"/>
          <w:sz w:val="28"/>
          <w:sz w:val="28"/>
          <w:szCs w:val="28"/>
          <w:rtl w:val="true"/>
          <w:lang w:bidi="fa-IR"/>
        </w:rPr>
        <w:t>اگر شبهه محصوره باشد، ارتکاب حرام بوده و اجتناب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شبهه غیر محصوره باشد، ارتکاب برخی از اطراف شبهه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 ذکر العدلیة فی الاستدلال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اشکال از جانب مستشکل است مبنی بر اینکه ما مواردی را سراغ داریم که حضرات امامیه و عدلیه دفع عقاب محتمل را واجب دانسته و اضافه کرده‌اند به اینکه اگر کسی عقاب محتمل را دفع نکند، معصیت کرده است، چه عقابی در آن باشد و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دفع عقاب محتمل واجب شده است مولویا و نه ارشادا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کافری است که دعوت پیامبر زمانش به گوش او رسیده تا اینکه حجّت بر او تمام‌شده باشد و لکن از آنجا که عقل دارد، به حکم عقلش احتمال می‌دهد که هستی خدائی داشته باشد و شاید شکر این خدا واجب باشد و در نتیجه اگر من این شکر را ترک نمایم احتمال دارد که مؤاخذه شده مورد عقاب اخروی واقع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اینکه تمام این موارد احتمال است، علماء گفته‌اند که اگر این کافر به دنبال فحص و تحقیق نرود و خدا را نشناسد و واجبات الهی را انجام ندهد، حتما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به مجرد احتمال عقاب از سوی کافر، دفع آن را واجب دانسته‌اند و در صورت عدم دفع این عقاب، او را معاقب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اشکال دارد که در ما نحن فیه یعنی اطراف شبهه محصوره نیز چنین باشد یعنی علم اجمالی داریم که یا این اناء نجس و حرام است و یا آن یکی اناء، هریک را که مرتکب شویم احتمال عقاب می‌رود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مجرّد احتمال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اجتناب کنی و الّا کیفر می‌شوی، چه این احتمال مطابق با واقع درآید چه درنیاید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 ارتکاب مشتبه با قطع نظر از مصادفتش با واقع، تعبّدا سبب عقاب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شیخ به اشکال فوق بفرمائید چه تفاوتی میان ما نحن فیه با مثال شکر منعم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اکنون در شبهات تحریمیّه است و حال آنکه مسأله شکر منعم برای کافر شبهه وجوبیّه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ما در اینجا از مسائل شبهات مقرونه به علم اجمالی است و حال آنکه مسأله شکر منعم از مسائل شک در اصل تکلیف قبل الفحص و الیأس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دو در یک جهت یکسان‌اند و آن این است که در هر دو باب، برای ارتکاب مشتبه و یا ترک آن احتمال عقاب وجود دارد و دفع این احتمال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اشکال را مرور کنید؟</w:t>
      </w:r>
    </w:p>
    <w:p>
      <w:pPr>
        <w:pStyle w:val="BookText"/>
        <w:rPr/>
      </w:pPr>
      <w:r>
        <w:rPr>
          <w:rFonts w:ascii="IRNazanin" w:hAnsi="IRNazanin" w:eastAsia="IRNazanin"/>
          <w:color w:val="111111"/>
          <w:sz w:val="28"/>
          <w:sz w:val="28"/>
          <w:szCs w:val="28"/>
          <w:rtl w:val="true"/>
          <w:lang w:bidi="fa-IR"/>
        </w:rPr>
        <w:t>کافری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منعمی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شکر این منعم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عدم انجام این شکر، عقاب‌آور باشد چون از شبهاتی است که قبل الفحص است به عبارت دیگر از آن تکالیفی است که اگر قبل الفحص برائت جاری کند احتمال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اشاعره رأیشان این است که اشکال ندارد احتمال عقاب برود، چرا که دفع عقاب محتمل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عدلیه و معتزله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و لذا نتیجه گرفته‌اند که وقتی دفع عقاب محتمل واجب است اگر کافر آن را دفع نکند مستحق عقاب است اما نه شانسا بلکه مولویا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مسئله در ما نحن فیه نیز این‌چنین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انائین مشتبهین به خاطر وجود علم اجمالی، هرکدام را مرتکب شود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این عقاب محتمل به ترک هریک از مشتبهین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دفع این عقاب محتمل و ارتکاب هریک از مشتبهین از روی شانس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در اینجا مولوی است، همان‌طور که در آنجا مولوی است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جناب شیخ به اشکال مزبور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قیاس این دو مسئله قیاس مع الفارق است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مسأله کافر و شکر منعم کسی به صرف احتمال عقاب، فتوا به وجوب دفع و یا عقاب بر ترک نداده تا حکم یک حکم تعبّدی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فتوای علمای اسلام در این مسئله از این باب است که چنین احتمالی مصادف با واقع است در نتیجه کافر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خاطر ترک واقع عقاب می‌شود و نه به صرف مخالفت احتمالیه، اگرچه خود کافر دائما در احتمال و شک قرار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عالم دین جزم دارد که خدائی هست و شکر او واجب است و مخالفت این شکر عقاب‌آور و لذا در این مسئله برای او شاید مطرح نیست، بلکه باید مطرح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دعوت پیامبر به گوش کافر برسد و حجّت ظاهری بر او تمام شود و او ترک چنین شکری کند به اجماع علمای اسلام، معاقب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وجوب شکر منعم علاوه بر اینکه عقلی است، شرعی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اشاعره برای کسی که بیان شریعت به او نرسیده حکم عقل را در حق او کافی ندانسته و او را معاقب نمی‌دانند ولی عدلیه معتقدند که حکم عقل برای او کافی است و اگر مخالفت کند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حکم علماء به صرف احتمال نیست و بلکه بر مبنای باید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چه نتیجه‌ای از مطالب مذکور می‌گیرد؟</w:t>
      </w:r>
    </w:p>
    <w:p>
      <w:pPr>
        <w:pStyle w:val="BookText"/>
        <w:rPr/>
      </w:pPr>
      <w:r>
        <w:rPr>
          <w:rFonts w:ascii="IRNazanin" w:hAnsi="IRNazanin" w:eastAsia="IRNazanin"/>
          <w:color w:val="111111"/>
          <w:sz w:val="28"/>
          <w:sz w:val="28"/>
          <w:szCs w:val="28"/>
          <w:rtl w:val="true"/>
          <w:lang w:bidi="fa-IR"/>
        </w:rPr>
        <w:t>مورد فوق را تشبیه می‌کند به دو نفری که یکی از آن دو در کنار مایعی قرار گرفته و دیگری هم نظاره‌گر اوست در حالی که به همه چیز یقین صددرصد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که در کنار مایع نشسته شک دارد که آیا این مایع خمر است یا خلّ است، لکن بدون تحقیق از آن می‌نوشد و مرتکب حرام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برای این مرتکب همه چیز احتمالی است بدین صورت که پیش خود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مایع خمر باشد، شاید ضرر دنیوی به دنبال داشته باشد، شاید عقاب اخروی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 ناظر که یقین به خمریت مایع مزبور دارد قاطعانه به فرد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در حال شرب خمری، دچار مستی می‌شوی و در نتیجه معاقب خواهی بود یعنی احتمال برای او معنا ندارد، بلکه حکمش قطعی و از روی علم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مسأله کافر نیز این‌چنین است یعنی به صرف ارتکاب مشتبه نمی‌توان او را مؤاخذه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w:t>
      </w:r>
    </w:p>
    <w:p>
      <w:pPr>
        <w:pStyle w:val="BookText"/>
        <w:rPr/>
      </w:pPr>
      <w:r>
        <w:rPr>
          <w:rFonts w:ascii="IRNazanin" w:hAnsi="IRNazanin" w:eastAsia="IRNazanin"/>
          <w:color w:val="111111"/>
          <w:sz w:val="28"/>
          <w:sz w:val="28"/>
          <w:szCs w:val="28"/>
          <w:rtl w:val="true"/>
          <w:lang w:bidi="fa-IR"/>
        </w:rPr>
        <w:t>خلاف ما نحن فیه که اگر یکی از انائین را مرتکب شود معاقب است اگرچه مصادف با واقع درنیاید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پاسخ شیخ چگونه است؟</w:t>
      </w:r>
    </w:p>
    <w:p>
      <w:pPr>
        <w:pStyle w:val="BookText"/>
        <w:rPr/>
      </w:pPr>
      <w:r>
        <w:rPr>
          <w:rFonts w:ascii="IRNazanin" w:hAnsi="IRNazanin" w:eastAsia="IRNazanin"/>
          <w:color w:val="111111"/>
          <w:sz w:val="28"/>
          <w:sz w:val="28"/>
          <w:szCs w:val="28"/>
          <w:rtl w:val="true"/>
          <w:lang w:bidi="fa-IR"/>
        </w:rPr>
        <w:t>این است که دفع عقاب محتمل و حکم به وجوب آن هرکجا که باشد ارشادی است چرا که حاکم برآن عقل است و غرض این است که بنده خدا دچار عقاب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آدم کافر احتمال می‌دهد که شکر منعم واجب باشد و نیز احتمال می‌دهد که ترک این شکر، عقاب‌آور باشد و لذا اگر از او بپرسیم بالاخره چه می‌کنی و عاقبت چه می‌شود؟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شانس، اگر آنجا خبری باشد که ما گرفتاریم، اگر هم خبری نباشد که فبها المراد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قضاوت مطلعین این‌گونه نیست، این‌ها پاسخ می‌دهند که او حتما معاقب است و این مطلب را به کلا المشتبهین تشبیه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کفار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عقاب‌اند و این قضاوت بر اساس علم و اطلاعی است که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یتمسّک لاثبات الحرمة فی المقام بکونه تجرّیا، فیکون قبیحا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دلیل طرفداران مولویت وجوب اجتناب از کلا المشتبهین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به حرمت یکی از مشتبهین، در ارتکاب هریک احتمال حرمت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محتمل الحرمة با وجود علم اجمالی، تجری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و جرئت بر مولی عقلا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قانون ملازمه یعنی کلما حکم به العقل حکم به الشرع، تجرّی شرعا هم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هر حرام شرعی موجب عقوبت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ارتکاب احد المشتبهین موجب عقاب است چه مصادف با واقع باشد یا نه، و این معنای وجوب تعبّدی و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الکلام علی حرمة التجری حتی مع القطع بالحرمة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دلیل مذکور مبنی بر اینکه در فروع حجیت قطع تفصیلا گذشت که تجرّی قبح فاعلی دارد و حاکی از پلیدی باطنی و کاشف از بدی سیرت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قبح فعلی ندارد چرا که عمل چنین فردی در واقع شرب خمر نبوده، بلکه شرب خلّ بوده است</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بحث از حجیّت قطع و مسئله تجرّی گفتیم که عقاب دائر مدار قبح فعلی است نه قبح فاعلی، پس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قبح فاعلی بما هو قبح فاعلی سبب عقاب نیست، قبح فعلی هم بما هو قبح فعلی سبب عقاب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جاهل قاصر مرتکب خمر شود معذور است و لکن اگر این قبح فعلی با</w:t>
      </w:r>
    </w:p>
    <w:p>
      <w:pPr>
        <w:pStyle w:val="BookText"/>
        <w:rPr/>
      </w:pPr>
      <w:r>
        <w:rPr>
          <w:rFonts w:ascii="IRNazanin" w:hAnsi="IRNazanin" w:eastAsia="IRNazanin"/>
          <w:color w:val="111111"/>
          <w:sz w:val="28"/>
          <w:sz w:val="28"/>
          <w:szCs w:val="28"/>
          <w:rtl w:val="true"/>
          <w:lang w:bidi="fa-IR"/>
        </w:rPr>
        <w:t>قبح فاعلی همراه شود یعنی بداند و عمدا مرتکب شود قطعا معاقب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و بنا بر فرض حرام واقعی صورت نگرفته، پس عقابی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اضعف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التمسّک بالادلة الشرعیة الدّالة علی الاحتیاط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طرف‌داران مولویت وجوب اجتناب از مشتبهین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 ما را امر به احتیاط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ظهور در وجوب دارد</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تعبّدا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تعبّدا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هم مخالفتش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احتیاط عقاب دارد که حد اقل با ارتکاب یک طرف حاصل می‌شود، چه مصادف با واقع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دلیل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 که اوامر احتیاط عموما ارشادی بوده و مولویت ندارند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اوامر ارشادی بطور علی‌حده عقاب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هرچه هست از آن واقع است 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احتیاط هیئت امر ظهور در وجوب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این هیئت در این وجوب شرعی است چرا که خطاب شرعی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مترتّب بر مادّه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به‌معنای احراز واقع با همه محتملات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هدف از این اوامر احراز واقع است و تعبّدی در کار نیست، چنانکه دو حدیث نبوی سابق الذکر شاهدی بر ارشادیت این اوامر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ترکوا ما لا بأس به حذرا عمّا به البأس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ترک الشبهات نجی من المحرّمات و </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الوقوف عند الشبهات خیر من الاقتحام فی الهلکات</w:t>
      </w:r>
      <w:bookmarkStart w:id="164" w:name="pg12644_119968"/>
    </w:p>
    <w:p>
      <w:pPr>
        <w:pStyle w:val="Heading6"/>
        <w:numPr>
          <w:ilvl w:val="5"/>
          <w:numId w:val="1"/>
        </w:numPr>
        <w:rPr/>
      </w:pPr>
      <w:bookmarkStart w:id="165" w:name="__RefHeading___Toc359217_222507752"/>
      <w:bookmarkStart w:id="166" w:name="_Toc59"/>
      <w:bookmarkEnd w:id="164"/>
      <w:bookmarkEnd w:id="165"/>
      <w:r>
        <w:rPr>
          <w:rtl w:val="true"/>
        </w:rPr>
        <w:t>تلخیص تنبیه دوّم</w:t>
      </w:r>
      <w:bookmarkEnd w:id="166"/>
    </w:p>
    <w:p>
      <w:pPr>
        <w:pStyle w:val="BookText"/>
        <w:rPr/>
      </w:pPr>
      <w:r>
        <w:rPr>
          <w:rFonts w:ascii="IRNazanin" w:hAnsi="IRNazanin" w:eastAsia="IRNazanin"/>
          <w:color w:val="111111"/>
          <w:sz w:val="28"/>
          <w:sz w:val="28"/>
          <w:szCs w:val="28"/>
          <w:rtl w:val="true"/>
          <w:lang w:bidi="fa-IR"/>
        </w:rPr>
        <w:t>جناب شیخ وجوب اجتناب از کلا المشتبهین ارشادی بوده و طریقیت دارد و یا اینکه نه مولوی بوده و موضوعیّت دارد؟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ملاک و غرض دوری جستن از حرام واقعی و یا رسیدن به واجب واقعی است و احتیاط طریق است و یا اینکه همان‌طور که فی المثل خمر شرعا حرام است و یا نماز مثلا واجب است و مخالفتش عقاب دارد همین‌طور هم عنوان شبهه، شرعا موضوعیّت دارد و عنوان مشتبه تعبّدا دارای حکم است و ارتکاب مشتبه از آن جهت که مشتبه است موجب معصیت و عقوبت است، چه اینکه ترک مشتبه به شبهه وجوبیّه نیز از آن جهت که مشتبه است سبب عقاب است خواه در واقع واجب باشد یا نه، حرام باشد یا نه؟</w:t>
      </w:r>
    </w:p>
    <w:p>
      <w:pPr>
        <w:pStyle w:val="BookText"/>
        <w:rPr/>
      </w:pPr>
      <w:r>
        <w:rPr>
          <w:rFonts w:ascii="IRNazanin" w:hAnsi="IRNazanin" w:eastAsia="IRNazanin"/>
          <w:color w:val="111111"/>
          <w:sz w:val="28"/>
          <w:sz w:val="28"/>
          <w:szCs w:val="28"/>
          <w:rtl w:val="true"/>
          <w:lang w:bidi="fa-IR"/>
        </w:rPr>
        <w:t>جناب شیخ کدام یک از این دو مطلب حقّ است؟</w:t>
      </w:r>
    </w:p>
    <w:p>
      <w:pPr>
        <w:pStyle w:val="BookText"/>
        <w:rPr/>
      </w:pPr>
      <w:r>
        <w:rPr>
          <w:rFonts w:ascii="IRNazanin" w:hAnsi="IRNazanin" w:eastAsia="IRNazanin"/>
          <w:color w:val="111111"/>
          <w:sz w:val="28"/>
          <w:sz w:val="28"/>
          <w:szCs w:val="28"/>
          <w:rtl w:val="true"/>
          <w:lang w:bidi="fa-IR"/>
        </w:rPr>
        <w:t>در پاسخ به این سؤال دو نظریه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مثل ما وجوب احتیاط را ارشادی و قائل به طریقیّت آن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نیز لزوم احتیاط را مولوی و برای آن موضوعیّت قائل‌اند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 هریک از این دو نظر چیست؟</w:t>
      </w:r>
    </w:p>
    <w:p>
      <w:pPr>
        <w:pStyle w:val="BookText"/>
        <w:rPr/>
      </w:pPr>
      <w:r>
        <w:rPr>
          <w:rFonts w:ascii="IRNazanin" w:hAnsi="IRNazanin" w:eastAsia="IRNazanin"/>
          <w:color w:val="111111"/>
          <w:sz w:val="28"/>
          <w:sz w:val="28"/>
          <w:szCs w:val="28"/>
          <w:rtl w:val="true"/>
          <w:lang w:bidi="fa-IR"/>
        </w:rPr>
        <w:t>بنا بر نظر ما که قائل به ارشادی بودن و طریقیت وجوب احتیاط هستیم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یکی از دو طرف شبهه را مرتکب شوید، چنانچه مصادف با واقع درآید و همان حرام واقعی باشد، بخاطر مخالفت با واقع عقاب می‌شوید و لکن اگر مصادف با واقع درنیاید، معاقب نخواهید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اطراف شبهه را هم مرتکب شوی یک عقاب دارد، آنهم به خاطر حرام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بنا بر نظر دوّم که موضوعیّت وجوب احتیاط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اطراف شبهه را مرتکب شوید یک عقاب دارد چون عنوان مشتبه موضوعیّت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طرف و یا همه اطراف شبهه را مرتکب شوید به تعداد عنوان مشتبه عقاب متعدّد می‌شود، و لذا اگر اطراف شبهه ده تا بشود شما نیز ده عقاب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به‌هرحال چه عقل بگوید احتیاط کن و چه شرع وجوب این احتیاط ارشادی است و طریقیت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اینکه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طرف شبهه اجتناب کن، چون شما احتمال عقاب می‌دهی دفع عقاب محتمل هم واجب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از عقاب محتمل است و عقاب محتمل از آن حرام و یا واجب واقعی است و نه مال</w:t>
      </w:r>
    </w:p>
    <w:p>
      <w:pPr>
        <w:pStyle w:val="BookText"/>
        <w:rPr/>
      </w:pPr>
      <w:r>
        <w:rPr>
          <w:rFonts w:ascii="IRNazanin" w:hAnsi="IRNazanin" w:eastAsia="IRNazanin"/>
          <w:color w:val="111111"/>
          <w:sz w:val="28"/>
          <w:sz w:val="28"/>
          <w:szCs w:val="28"/>
          <w:rtl w:val="true"/>
          <w:lang w:bidi="fa-IR"/>
        </w:rPr>
        <w:t>عنوان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اجمالا می‌دانی یکی از مشتبهین خمر است، عقل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 و نخور، چرا؟</w:t>
      </w:r>
    </w:p>
    <w:p>
      <w:pPr>
        <w:pStyle w:val="BookText"/>
        <w:rPr/>
      </w:pPr>
      <w:r>
        <w:rPr>
          <w:rFonts w:ascii="IRNazanin" w:hAnsi="IRNazanin" w:eastAsia="IRNazanin"/>
          <w:color w:val="111111"/>
          <w:sz w:val="28"/>
          <w:sz w:val="28"/>
          <w:szCs w:val="28"/>
          <w:rtl w:val="true"/>
          <w:lang w:bidi="fa-IR"/>
        </w:rPr>
        <w:t>به خاطر جلوگیری از افتادن شما در دام حرام و هلاکت واقعی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تفصیلا می‌دانی که نماز بر تو واجب است، عقل به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شو نمازت را بخوان، چرا؟ به خاطر اینکه شما دچار عقاب ترک واجب نشوی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عقل چه در دفع عقاب محتمل و چه در دفع عقاب مظنون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حکمش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شرع نیز وقتی حکم می‌کند که اترکوا ما لا بأس به حذرا عمّا به البأس و یا من ترک الشبهات نجی من المحرّمات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تبع عقل حکم می‌کند، تا اینکه بندگان دچار عقاب ترک واجبات و ارتکاب محرّمات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خیال نکنید که اگر عقل حکم به وجوب احتیاط کند حکمش ارشادی و چنانچه شرع حکم به احتیاط کند مولوی است، خیر این‌گونه نیست که هر امری از طرف شارع صادر شد مولوی است بلکه وقتی امر روی معالیل تکالیف می‌روید ظهور در ارشاد دارد، 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ترک الشبهات، نجی من المحرّمات، نجات از حرام معلول این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اخذ بالشبهات وقع فی المحرّمات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اوّل قائلین به موضوعیّت و مولوی بودن وجوب احتیاط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شمای مکلّف مرتکب طرف شبهه شوی به دلیل علم اجمالیت تجرّی کرده‌ای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تجرّی عقلا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کلّما حکم به العقل، حکم به الشّرع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تجرّی شرعا هم حرام است و آنچه که شرعا حرام است مولوی بوده و موجب عقاب است چه مصادف با واقع درآید و چه درنیاید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شما به این دلیل چیست؟</w:t>
      </w:r>
    </w:p>
    <w:p>
      <w:pPr>
        <w:pStyle w:val="BookText"/>
        <w:rPr/>
      </w:pPr>
      <w:r>
        <w:rPr>
          <w:rFonts w:ascii="IRNazanin" w:hAnsi="IRNazanin" w:eastAsia="IRNazanin"/>
          <w:color w:val="111111"/>
          <w:sz w:val="28"/>
          <w:sz w:val="28"/>
          <w:szCs w:val="28"/>
          <w:rtl w:val="true"/>
          <w:lang w:bidi="fa-IR"/>
        </w:rPr>
        <w:t>تجرّی قبح فعلی ندارد، بلکه قبح فاعلی دارد و حال آنکه عقاب دائر مدار قبح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دلیل حضرات بر مولویت وجوب اجتناب چیست؟</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ادلّه و اوامر احتیاطاند که دلالت دارند بر مولویت وجوب اجتناب و عقاب داشتن طرف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شما به دلیل حضرات چیست؟</w:t>
      </w:r>
    </w:p>
    <w:p>
      <w:pPr>
        <w:pStyle w:val="BookText"/>
        <w:rPr/>
      </w:pPr>
      <w:r>
        <w:rPr>
          <w:rFonts w:ascii="IRNazanin" w:hAnsi="IRNazanin" w:eastAsia="IRNazanin"/>
          <w:color w:val="111111"/>
          <w:sz w:val="28"/>
          <w:sz w:val="28"/>
          <w:szCs w:val="28"/>
          <w:rtl w:val="true"/>
          <w:lang w:bidi="fa-IR"/>
        </w:rPr>
        <w:t>این است که این ادلّه ارشاد به حکم عقل دارند و مؤسّس حکم جدید و مولوی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حقّ این است که احتیاط طریقیت به سوی واقع دارد، علاوه بر اینکه از نام خود احتیاط نیز این معنا استظهار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وقتی حکم به دفع ضرر اخروی می‌رسد آن را ارشادی می‌دانید و می‌گوئید دفع ضرر اخروی واجب است ارشادا و نه مولویا و سپس نتیجه می‌گیرید که چون این امر ارشادی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مکلّف مرتکب شد و در واقع ضرری وجود داشت، معاقب است و چنانچه ضرری وجود نداشت عقاب ندارد؟</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ضرر اخروی را ارشادی دانستی و ضرر دنیوی را مولوی؟</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اخروی دو فرق با ضرر دنیوی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ضرر دنیوی که واجب است شرعا واجب است و نه عقلا و حال آنکه مؤسّس وجوب دفع ضرر اخروی عقل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دنیوی که شرعا دفعش واجب است تنها در دو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صورت قطع و دیگر در صورت 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دفع ضرر دنیوی واجب است شرعا چه مقطوع و چه مظنون، لکن اگر این ضرر دنیوی مشکوک و محتمل باشد دفعش واجب نیست، بلکه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سفر دارید اگر ضرر مقطوع و یا مظنون وجود دارد دفع آن واجب و نباید به سفر بروید و لکن اگر احتمال ضرر دادید نباید اعتناء بکنید و می‌توانید به سفر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دفع ضرر اخروی فرقی میان مقطوع و مظنون و محتملش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دفع ضرر اخروی واجب عقلا درهرصورت از صور مذکوره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آن ضرر اخروی عقل است در هر سه صورت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حاکم در آن ضرر دنیوی شرع است در دو صورت دون الاحتمال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شیخ ما جائی را سراغ داریم که احتمال عقاب داده شده و دفع عقاب محتمل، مولویّا واجب شده است؟ آن را مشخص کنید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 کافر است و لکن احتمال می‌دهد که صانعی داشته باشد و احتمال می‌دهد که شکر این صانع واجب باشد و احتمال می‌دهد که عدم این شکر برای او عقاب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اینکه شک می‌شود که شکر منعم واجب است یا نه خود شک در تکلیف است اما از جمله آن شک‌ها در تکلیف‌هائی است که مستلزم احتمال عقاب است چرا که وظیفه‌اش فحص و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آن تکالیفی است که اگر قبل الفحص برائت جاری کند احتمال عقاب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رابطه با این مطلب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اشاعره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اشکال است، چرا که دفع عقاب محتمل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عدلیه و معتزله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 سپس نتیجه گرفته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که دفع عقاب محتمل واجب است اگر کافر آن را دفع نکند مستحق عقاب است و لکن مولویا و نه ارشادیا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معلوم می‌شود که حکم را مولوی به حساب آورده‌اند و نه ارشادی و الّا می‌گفتند یا شانس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شیخ چه اشکالی دارد که در انائین مشتبهین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مشتبهین را مرتکب شود به خاطر علم اجمالی‌اش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هم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این عقاب محتمل را دفع نکرد و گفت یا شانس، علی القاعده معصیت کار است چه مصادف با واقع باشد و یا نه جناب شیخ چه پاسخ می‌دهید؟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صحبت از احتمال عقوبت است و احتمال عقوبت از آن حرام و یا واجب واقعی است نه مال عنوان مشتبه و محتمل</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منتهی علمای امامیه که می‌گویند کفار مستحق عقاب است با نگاه به علم و آگاهی خود چنین حکمی می‌کنند</w:t>
      </w:r>
      <w:r>
        <w:rPr>
          <w:rFonts w:eastAsia="IRNazanin" w:cs="IRNazanin"/>
          <w:color w:val="111111"/>
          <w:sz w:val="28"/>
          <w:szCs w:val="28"/>
          <w:rtl w:val="true"/>
          <w:lang w:bidi="fa-IR"/>
        </w:rPr>
        <w:t>.</w:t>
      </w:r>
      <w:bookmarkStart w:id="167" w:name="pg12644_119972"/>
    </w:p>
    <w:p>
      <w:pPr>
        <w:pStyle w:val="BookText"/>
        <w:rPr/>
      </w:pPr>
      <w:bookmarkEnd w:id="16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 أنّ وجوب الاجتناب عن کلا المشتبهین إنّما هو مع تنجّز التکلیف بالحرام الواقعی علی کلّ تقدیر، بأن یکون کلّ منهما بحیث لو فرض القطع بکونه الحرام کان التکلیف بالاجتناب منجّزا، فلو لم یکن کذلک بأن لم یکلّف به أصلا، کما لو علم بوقوع قطرة من البول فی أحد إناءین أحدهما بول أو متنجّس بالبول أو کثیر لا ینفعل بالنجاسة، أو أحد ثوبین أحدهما نجس بتمامه، لم یجب الاجتناب عن الآخر، لعدم العلم بحدوث التکلیف بالاجتناب عن ملاقی هذه القطرة، إذ لو کان ملاقیها هو الإناء النجس لم یحدث بسببه تکلیف بالاجتناب أصلا، فالشکّ فی التکلیف بالاجتناب عن الآخر شکّ فی أصل التکلیف لا المکلّف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التکلیف فی أحدهما معلوما لکن لا علی وجه التنجّز، بل معلّقا علی تمکّن المکلّف منه، فإن ما لا یتمکّن المکلّف من ارتکابه لا یکلّف منجّزا بالاجتناب عنه، کما لو علم بوقوع النجاسة فی أحد شیئین لا یتمکّن المکلّف من ارتکاب واحد معیّن منهما، فلا یجب الاجتناب عن الآخر، لأنّ الشک فی أصل تنجّز التکلیف، لا فی المکلّف به تکلیفا منجّزا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کان ارتکاب الواحد المعیّن ممکنا عقلا، لکن المکلّف أجنبی عنه و غیر مبتل به بحسب حاله، کما إذا تردّد النجس بین إنائه و إناء آخر لا دخل للمکلّف فیه أصلا، فإنّ التکلیف بالاجتناب عن هذا الإناء الآخر المتمکّن عقلا غیر منجّز عرفا، و لهذا لا یحسن التکلیف المنجّز بالاجتناب عن الطعام أو الثوب الّذی لیس من شأن المکلّف الابتلاء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یحسن الأمر بالاجتناب عنه مقیّدا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اتّفق لک الابتلاء بذلک بعاریة أو تملّک أو إباحة فاجتناب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68" w:name="__RefHeading___Toc359219_222507752"/>
      <w:bookmarkStart w:id="169" w:name="_Toc60"/>
      <w:bookmarkEnd w:id="168"/>
      <w:r>
        <w:rPr>
          <w:rtl w:val="true"/>
        </w:rPr>
        <w:t>[</w:t>
      </w:r>
      <w:r>
        <w:rPr>
          <w:rtl w:val="true"/>
        </w:rPr>
        <w:t>تنبیه سوم</w:t>
      </w:r>
      <w:r>
        <w:rPr>
          <w:rtl w:val="true"/>
        </w:rPr>
        <w:t xml:space="preserve">:] </w:t>
      </w:r>
      <w:r>
        <w:rPr>
          <w:rtl w:val="true"/>
        </w:rPr>
        <w:t>وجوب اجتناب از مشتبهین در صورت تنجّز تکلیف است در هر فرضی</w:t>
      </w:r>
      <w:bookmarkEnd w:id="169"/>
    </w:p>
    <w:p>
      <w:pPr>
        <w:pStyle w:val="BookText"/>
        <w:rPr/>
      </w:pPr>
      <w:r>
        <w:rPr>
          <w:rFonts w:ascii="IRNazanin" w:hAnsi="IRNazanin" w:eastAsia="IRNazanin"/>
          <w:color w:val="111111"/>
          <w:sz w:val="28"/>
          <w:sz w:val="28"/>
          <w:szCs w:val="28"/>
          <w:rtl w:val="true"/>
          <w:lang w:bidi="fa-IR"/>
        </w:rPr>
        <w:t xml:space="preserve">وجوب اجتناب از هر دو مشتبه، مشروط به منجّز بودن تکلیف نسبت به حرام واقعی است در هر فرضی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هریک که حرام باشد آن منجّز است که در این صورت احتیاط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هریک از دو طرف شبهه به حیثی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دارای حال بخصوصی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مقطوع الحرمة بودن آن فرض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تفصیلا بداند که آن قطعا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اجتناب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حتمی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 از طرفین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این‌گونه نبود، به اینکه اصلا به سبب آن مکلّف نشد، همان‌طور که اگر افتادن قطره‌ای از بول در یکی از انائین اجمالا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انائینی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تفصیلا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یکیشان بول و یا نجس شده به وسیله بول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برخورد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نجاست منفعل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افتادن این قطره 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یکی از دو پیراهنی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یکی‌شان بتمامه نجس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آن دیگری به دلیل عدم علم به حدوث تکلیف به اجتناب از ملاقی این قطره،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این قطره همان اناء نجس است، تکلیف به اجتناب به سبب این قطره حادث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شک در تکلیف به اجتناب از آن دیگری شک در اصل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نه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که اگر تکلیف در یکی از دو مشتبه معلوم باشد و لکن نه بر وجه تنجّز، بلکه معلّق است بر توانائی مکلّف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انجام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این نجاست به هریک از دو طرف که اصابت کند ممکن است ایجاد تکلیف بکند اما یکی تنجیزی و یکی تعلیقی است که در اینجا نیز علم اجمالی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آن انائی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قادر بر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نیست، پس بطور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مکلّف به اجتناب از آن نمی‌باشد، چنانکه اگر به وقوع نجاست در یکی از دو شی‌ء عالم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صورتی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قادر بر ارتکاب یکی از آن دو بطور معیّن نباشد، پس اجتناب از دیگری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شک در اصل تنجّز تکلیف است و نه در مکلّف‌بهی که تکلیف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است، اگر ارتکاب واحد معین عقلا ممکن باشد، ولی مکلّف از آن بیگانه است و به حسب حالش مبتلای به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وقتی نجس میان اناء خودش و اناء آن دیگری مردّد است، هیچ دخلی برای این مکلّف در آن اناء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به اجتناب از این اناء دیگری که عقلا امکان دارد، عرفا منجّز نیست و به این خاطر تکلیف منجّز به اجتناب از طعام یا لباسی که ابتلاء به آن در شأن مکلّف نیست خوب و نیکو نمی‌باشد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 امر به اجتناب از آن نیکوست در حالی که مقیّد است به این سخنش که اگر ابتلاء به آن به صورت عاریه‌ای یا تملیکی یا اباحه‌ای برای تو حادث شود پس از آن اجتناب کن</w:t>
      </w:r>
      <w:r>
        <w:rPr>
          <w:rFonts w:eastAsia="IRNazanin" w:cs="IRNazanin"/>
          <w:color w:val="111111"/>
          <w:sz w:val="28"/>
          <w:szCs w:val="28"/>
          <w:rtl w:val="true"/>
          <w:lang w:bidi="fa-IR"/>
        </w:rPr>
        <w:t>.</w:t>
      </w:r>
      <w:bookmarkStart w:id="170" w:name="pg12644_119974"/>
    </w:p>
    <w:p>
      <w:pPr>
        <w:pStyle w:val="Heading6"/>
        <w:numPr>
          <w:ilvl w:val="5"/>
          <w:numId w:val="1"/>
        </w:numPr>
        <w:rPr/>
      </w:pPr>
      <w:bookmarkStart w:id="171" w:name="__RefHeading___Toc359221_222507752"/>
      <w:bookmarkStart w:id="172" w:name="_Toc61"/>
      <w:bookmarkEnd w:id="170"/>
      <w:bookmarkEnd w:id="171"/>
      <w:r>
        <w:rPr>
          <w:rtl w:val="true"/>
        </w:rPr>
        <w:t>تشریح المسائل</w:t>
      </w:r>
      <w:bookmarkEnd w:id="172"/>
    </w:p>
    <w:p>
      <w:pPr>
        <w:pStyle w:val="Heading6"/>
        <w:numPr>
          <w:ilvl w:val="5"/>
          <w:numId w:val="1"/>
        </w:numPr>
        <w:rPr/>
      </w:pPr>
      <w:bookmarkStart w:id="173" w:name="__RefHeading___Toc359223_222507752"/>
      <w:bookmarkStart w:id="174" w:name="_Toc62"/>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بحث در تنبیه سوم راجع به چیست؟</w:t>
      </w:r>
    </w:p>
    <w:p>
      <w:pPr>
        <w:pStyle w:val="BookText"/>
        <w:rPr/>
      </w:pPr>
      <w:r>
        <w:rPr>
          <w:rFonts w:ascii="IRNazanin" w:hAnsi="IRNazanin" w:eastAsia="IRNazanin"/>
          <w:color w:val="111111"/>
          <w:sz w:val="28"/>
          <w:sz w:val="28"/>
          <w:szCs w:val="28"/>
          <w:rtl w:val="true"/>
          <w:lang w:bidi="fa-IR"/>
        </w:rPr>
        <w:t>راجع به این است که هر علم اجمالی سبب وجوب احتیاط از مشتبهین در شبهه محصوره و تنجّز تکلیف واقع نمی‌شود، مگر دارای شرائط و خصوصیاتی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مجموعا اطراف علم اجمالی بر چند قسم است؟</w:t>
      </w:r>
    </w:p>
    <w:p>
      <w:pPr>
        <w:pStyle w:val="BookText"/>
        <w:rPr/>
      </w:pPr>
      <w:r>
        <w:rPr>
          <w:rFonts w:ascii="IRNazanin" w:hAnsi="IRNazanin" w:eastAsia="IRNazanin"/>
          <w:color w:val="111111"/>
          <w:sz w:val="28"/>
          <w:sz w:val="28"/>
          <w:szCs w:val="28"/>
          <w:rtl w:val="true"/>
          <w:lang w:bidi="fa-IR"/>
        </w:rPr>
        <w:t>بر چهار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 از اطراف علم اجمالی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شبهه به نحوی است که اگر علم تفصیلی به هریک از آنها تعلّق بگیرد به دنبال آن یک خطاب فعلی منجّز از مولی صادر می‌شود و دیگر حالت منتظره‌ای وجود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موردی است که قبل از علم اجمالی هیچ طرفی از اطراف شبهه معلوم بالتفصیل نباشد، بلکه هر دو طرف محتمل بوده و لکن اجمالا بدانیم که یکی از آن دو حرام و یا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عقلا و عادة مقدور و متمکّن مکلّف 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نیز مورد نیاز و ابتلای مکلّف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این فرض چیست؟</w:t>
      </w:r>
    </w:p>
    <w:p>
      <w:pPr>
        <w:pStyle w:val="BookText"/>
        <w:rPr/>
      </w:pPr>
      <w:r>
        <w:rPr>
          <w:rFonts w:ascii="IRNazanin" w:hAnsi="IRNazanin" w:eastAsia="IRNazanin"/>
          <w:color w:val="111111"/>
          <w:sz w:val="28"/>
          <w:sz w:val="28"/>
          <w:szCs w:val="28"/>
          <w:rtl w:val="true"/>
          <w:lang w:bidi="fa-IR"/>
        </w:rPr>
        <w:t>علم اجمالی در این فرض مؤثر بوده و موجب وجوب احتیاط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دو ظرف آب دارید درحالی‌که هر دو مقدور شما و مورد ابتلایتان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تفصیلی به خمریت این یکی ظرف پیدا کنید، فورا خطاب اجتنب عن الخمر متوجّه شما می‌شود و هکذا اگر نسبت به دیگری چنین علمی پیدا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ادلّه‌ای که دلالت بر وجوب موافقت قطعیه داشت فرض مذکور را در برمی‌گیرد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دارای دو اناء هستی که اجمالا می‌دانی یکی خلّ و یکی خمر است و لکن هر دو اناء این حال را دارند که اگر تفصیلا بدانی که این یکی خمر است، اجتناب از آن واجب است و هکذا در آن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این‌جور جاها و امثال این‌گونه مثالها احتیاط از کلا المشتبهین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از اطراف علم اجمالی چگونه است؟</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اطراف شبهه دارای حالت و ویژگی مزبور نمی‌باشند، یعنی به‌گونه‌ای نیستند که اگر شما علم تفصیلی به خمریت هریک پیدا کردی خطاب منجّز علی کل تقدیر متوجه شما بشود، بلکه علی</w:t>
      </w:r>
    </w:p>
    <w:p>
      <w:pPr>
        <w:pStyle w:val="BookText"/>
        <w:rPr/>
      </w:pPr>
      <w:r>
        <w:rPr>
          <w:rFonts w:ascii="IRNazanin" w:hAnsi="IRNazanin" w:eastAsia="IRNazanin"/>
          <w:color w:val="111111"/>
          <w:sz w:val="28"/>
          <w:sz w:val="28"/>
          <w:szCs w:val="28"/>
          <w:rtl w:val="true"/>
          <w:lang w:bidi="fa-IR"/>
        </w:rPr>
        <w:t>تقدیر، خطاب منجّز متوجّه شما می‌شود دون تقدیر آخر که هیچ خطابی ندارد نه تعلیقا و نه تنجیزا و به عبارت دیگر احد الطرفین فاقد آن صفت مزبور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موردی است که یک طرف معلوم بالتفصیل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 اناء پر از مایع داری و تفصیلا می‌دانی که این یکی حرام و نجس است و آن یکی حلال و پاک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اجمالا می‌دانی که قطره بولی در یکی از این دو افتاده است لکن تفصیلا نمی‌دانی در کدامیک از این دو طرف افتاده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اینجا یکی از دو اناء دارای آن حالت و صفت مذکور است و یکی فاقد آن یعنی آن انائی که از اول می‌دانستی که نجس است اگر تفصیلا یقین پیدا کنی که قطره مزبور در همان افتاده است، علم اجمالی شما بلااثر بوده و هیچ خطاب جدیدی نمی‌آید، چرا که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شما بگوئید که شارع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تحصیل حاصل است، چرا که این اناء از اوّل نجس بوده و واجب الاجتناب چه این قطره در آن می‌افتاد چه نمی‌افتاد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اناء دیگر که شما نمی‌دانی بول به آن اصابت کرده یا نه و مجرّد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خطاب تنجیزی اجتنب را ندارید و احتیاط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دو ظرف آب داری که هر دو پاک و حلال‌اند لکن یکی از این دو معینا کر است که به صرف ملاقات با نجس، نجس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علم پیدا می‌کنید که قطره بول و یا خونی به یکی از این دو اصابت نموده است لکن تفصیلا نمی‌دانی با کدامیک برخورد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واقع با آب کرّ برخورد کرده باشد که این علم اجمالی شما بلااثر بوده و خطاب اجتنب عن النجس متوجّه شما نمی‌شود، چرا که آب کر است در این اصابت نجس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نسبت به طرف دیگر هم که شما شک دارید،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از اطراف علم اجمالی چگونه است؟</w:t>
      </w:r>
    </w:p>
    <w:p>
      <w:pPr>
        <w:pStyle w:val="BookText"/>
        <w:rPr/>
      </w:pPr>
      <w:r>
        <w:rPr>
          <w:rFonts w:ascii="IRNazanin" w:hAnsi="IRNazanin" w:eastAsia="IRNazanin"/>
          <w:color w:val="111111"/>
          <w:sz w:val="28"/>
          <w:sz w:val="28"/>
          <w:szCs w:val="28"/>
          <w:rtl w:val="true"/>
          <w:lang w:bidi="fa-IR"/>
        </w:rPr>
        <w:t>برخی از اطراف شبهه مقدور ماست و نه همه اطراف شبهه، یعنی باز هم مشتبهین دارای آن حال و صفت ویژه نیستند که در هر فرضی خطاب منجّز را متوجّه شما بکنند، بلکه بنا بر فرض و تقدیر یک طرف خطاب منجّز متوجه شما می‌شود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مورد در آن فرضی است که شما علم تفصیلی پیدا کنی به اصابت نجس به آن طرفی که مقدور شماست، اما بنا بر فرض و تقدیر آن طرف دیگر خطاب تفصیلی متوجه شما نمی‌شود چرا که مقدور شما نیست و تکلیف بما لا یطاق قبیح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حد اکثر خطاب تعلیقی متوجه شما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عبارت اخیر چیست؟</w:t>
      </w:r>
    </w:p>
    <w:p>
      <w:pPr>
        <w:pStyle w:val="BookText"/>
        <w:rPr/>
      </w:pPr>
      <w:r>
        <w:rPr>
          <w:rFonts w:ascii="IRNazanin" w:hAnsi="IRNazanin" w:eastAsia="IRNazanin"/>
          <w:color w:val="111111"/>
          <w:sz w:val="28"/>
          <w:sz w:val="28"/>
          <w:szCs w:val="28"/>
          <w:rtl w:val="true"/>
          <w:lang w:bidi="fa-IR"/>
        </w:rPr>
        <w:t>این است که اگر روزی آن طرف غیر مقدور شما هم مقدورتان شد، واجب است که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اجمالا می‌دانی که یا اناء خودت نجس است و یا کلاه گرباچف و یا اجمالا می‌دانی که یا شلوار خودت نجس است و یا دهان بوش رئیس جمهور آمریکا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 کلاه گرباچف مقدور شماست و نه دهان بوش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از اطراف علم اجمالی چگونه است؟</w:t>
      </w:r>
    </w:p>
    <w:p>
      <w:pPr>
        <w:pStyle w:val="BookText"/>
        <w:rPr/>
      </w:pPr>
      <w:r>
        <w:rPr>
          <w:rFonts w:ascii="IRNazanin" w:hAnsi="IRNazanin" w:eastAsia="IRNazanin"/>
          <w:color w:val="111111"/>
          <w:sz w:val="28"/>
          <w:sz w:val="28"/>
          <w:szCs w:val="28"/>
          <w:rtl w:val="true"/>
          <w:lang w:bidi="fa-IR"/>
        </w:rPr>
        <w:t>یک طرف از شبهه از محلّ ابتلاها بیرون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اجمالا می‌دانی که یا ظرف خودتان نجس است و یا ظرف فلان کلّه‌پزی در فلان خیابان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ظرف فلان کلّه‌پز به شما ربطی نداشته و عادة مبتلا به شما نیست</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فرض و امثال این فرض نیز علم اجمالی بلااثر بوده و موجب احتیاط نسبت به ظرف خودتان نمی‌شود</w:t>
      </w:r>
      <w:r>
        <w:rPr>
          <w:rFonts w:eastAsia="IRNazanin" w:cs="IRNazanin"/>
          <w:color w:val="111111"/>
          <w:sz w:val="28"/>
          <w:szCs w:val="28"/>
          <w:rtl w:val="true"/>
          <w:lang w:bidi="fa-IR"/>
        </w:rPr>
        <w:t>.</w:t>
      </w:r>
      <w:bookmarkStart w:id="175" w:name="pg12644_119977"/>
    </w:p>
    <w:p>
      <w:pPr>
        <w:pStyle w:val="BookText"/>
        <w:rPr/>
      </w:pPr>
      <w:bookmarkEnd w:id="175"/>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النواهی المطلوب فیها حمل المکلّف علی الترک مختصّة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بحکم العقل و العرف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یعدّ مبتلی بالواقعة المنهیّ عنها، و لذا یعدّ خطاب غیره بالترک مستهجنا إلّا علی وجه التقیید بصورة الابتلاء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غیر المبتلی تارک للمنهیّ عنه بنفس عدم ابتلائه، فلا حاجة إلی نهیه، فعند الاشتباه لا یعلم المکلّف بتنجّز التکلیف بالاجتناب عن الحرام الواقعی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باب واسع ینحلّ به الإشکال عمّا علم من عدم وجوب الاجتناب عن الشبهة المحصورة فی مواقع، مثل ما إذا علم إجمالا بوقوع النجاسة فی إنائه أو فی موضع من الأرض لا یبتلی به المکلّف عادة، أو بوقوع النجاسة فی ثوبه أو ثوب الغیر، فإنّ الثوبین لکلّ منهما من باب الشبهة المحصورة مع عدم وجوب اجتنابهما، فإذا أجری أحدهما فی ثوبه أصالة الحلّ و الطهارة لم یعارض بجریانهما فی ثوب غیره، إذ لا یترتّب علی هذا المعارض ثمرة عملیّة للمکلّف یلزم من ترتّبها مع العمل بذلک الأصل طرح تکلیف متنجّز بالأمر المعلوم إجمالا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زوجة شخص لو شکت فی أنّها هی المطلّقة أو غیرها من ضرّاتها جاز لها ترتیب أحکام الزوجیّة علی نفسها، و لو شکّ الزوج هذا الشکّ لم یجز له النظر إلی إحداهما، و لیس ذلک إلّا لأنّ أصالة عدم تطلیقه کلّا منهما متعارضان فی حقّ الزوج، بخلاف الزّوجة، فإنّ أصالة عدم تطلق ضرّتها لا تثمر لها ثمرة عملیّة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اتّفق ترتّب تکلیف علی زوجیّة ضرّتها دخلت فی الشبهة المحصورة، و مثل ذلک کثیر فی الغایة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76" w:name="__RefHeading___Toc359225_222507752"/>
      <w:bookmarkStart w:id="177" w:name="_Toc63"/>
      <w:bookmarkEnd w:id="176"/>
      <w:r>
        <w:rPr>
          <w:rtl w:val="true"/>
        </w:rPr>
        <w:t>اختصاص نواهی به کسی که مبتلا به واقعه منهی‌ای شده است</w:t>
      </w:r>
      <w:bookmarkEnd w:id="177"/>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نواهی، و وادار کردن مکلّف است بر اجتناب، عقلا و عرفا به کسی اختصاص دارد که مبتلا به این واقعه‌ای به شمار می‌آید که از آن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او به ترک و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محل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 است، مگر بر وجه تقیید به صورت ابتلاء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خطاب تنجیزی درست نیست و خطاب تعلیقی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آن آدم غیر مبتلا است که مبتلا نبودنش ترک‌کننده منهی عنه است، پس نیازی به نهی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تحصیل حاصل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صورت اشتباه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مکلّف نمی‌داند اناء خودش نجس است و یا اناء دوستش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تنجّز</w:t>
      </w:r>
    </w:p>
    <w:p>
      <w:pPr>
        <w:pStyle w:val="BookText"/>
        <w:rPr/>
      </w:pPr>
      <w:r>
        <w:rPr>
          <w:rFonts w:ascii="IRNazanin" w:hAnsi="IRNazanin" w:eastAsia="IRNazanin"/>
          <w:color w:val="111111"/>
          <w:sz w:val="28"/>
          <w:sz w:val="28"/>
          <w:szCs w:val="28"/>
          <w:rtl w:val="true"/>
          <w:lang w:bidi="fa-IR"/>
        </w:rPr>
        <w:t>تکلیف به اجتناب از حرام واقعی علم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یک باب گسترده‌ای است که به واسطه آن اشکال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 بسیاری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چیزهایی که عدم وجوب اجتناب در مواردی از شبهه محصوره معلوم است، حلّ می‌شود مثل آن جایی که اجمالا علم دارد به وقوع این نجاست در اناء خودش و یا در جای دیگری از زمین که او عادة به آن مکلّف نیست و یا به وقوع این نجاست در پیراهنش یا پیراهن غیر، که این دو تا پیراهن برای هریک از این دو نفر از باب شبهه محصوره است با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اجتناب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یکی از این دو در لباس خودش، اصالة الحلیّة و الطّهارة را جاری کند، تعارضی به سبب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لباس دیگری پیش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عملیه‌ای بر این معارض نسبت به مکلّف مترتّب نیست تا از ترتّب آن با عمل به این اصل طرح یک تکلیف منجّز به سبب امری که معلوم بالاجمال است لازم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نمی‌بینید که اگر زوجه کسی شک بکند در اینکه خودش مطلقه است یا غیر او یکی دیگر از هووهایش مطلقه است، جایز است برای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زوجیت خودش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کردن احکام و آثار زوجیّت نسبت به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همچنین آن یکی زوجه مرد نیز حقّ دارد در مورد خودش استصحاب زوجیت کند و آثار زوجیّت را نسبت به خودش مترتب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زوج چنین شکی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کدامیک از زوجه‌هایش مطلقه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نظر به هیچ‌یک از آن دو برای او جایز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باید نفقه آنها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نیست مگر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اصالت عدم تطلیق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عبارت دیگر استصحاب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هریک از این دو تا زوجه، تعارض می‌کنند در حقّ این زوج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هر دو استصحاب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اصل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استصحاب زوجیت هریک برای خودشان تعارضی پیدا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اصالت عدم تطلّق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استصحاب زوجیّت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هووی او ثمره عملیّه‌ای برای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ترتّب تکلیفی بر زوجیت هووی او اتفاق بیفتد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نذر کرده است که مادامی‌که خودش و هوویش مطلّقه نشده‌اند روزی یک دینار به فقیر بدهد، حال اگر این یکی شک بکند که آیا خودش مطلّقه شده یا نه؟ می‌تواند استصحاب زوجیت بکند و یا اگر شک بکند که هوویش مطلّقه شده است یا نه؟</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می‌تواند استصحاب زوجیّت بکند و در نتیجه یک درهم را بدهد؟ خیر، چرا که اجمالا می‌داند که یکی‌شان مطلّقه شده‌اند و مطلّقه شدن خودش دارای اثر است، مطلّقه شدن آن یکی هم دارای اثر است و اثرش این این است که دیگر این یک درهم را نخواهد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فلذا می‌رود در جرگه علم اجمالی و تعارض اصلین و نمی‌تواند اصل جاری کند</w:t>
      </w:r>
      <w:r>
        <w:rPr>
          <w:rFonts w:eastAsia="IRNazanin" w:cs="IRNazanin"/>
          <w:color w:val="111111"/>
          <w:sz w:val="28"/>
          <w:szCs w:val="28"/>
          <w:rtl w:val="true"/>
          <w:lang w:bidi="fa-IR"/>
        </w:rPr>
        <w:t>.</w:t>
      </w:r>
      <w:bookmarkStart w:id="178" w:name="pg12644_119979"/>
    </w:p>
    <w:p>
      <w:pPr>
        <w:pStyle w:val="Heading6"/>
        <w:numPr>
          <w:ilvl w:val="5"/>
          <w:numId w:val="1"/>
        </w:numPr>
        <w:rPr/>
      </w:pPr>
      <w:bookmarkStart w:id="179" w:name="__RefHeading___Toc359227_222507752"/>
      <w:bookmarkStart w:id="180" w:name="_Toc64"/>
      <w:bookmarkEnd w:id="178"/>
      <w:bookmarkEnd w:id="179"/>
      <w:r>
        <w:rPr>
          <w:rtl w:val="true"/>
        </w:rPr>
        <w:t>تشریح المسائل</w:t>
      </w:r>
      <w:bookmarkEnd w:id="180"/>
    </w:p>
    <w:p>
      <w:pPr>
        <w:pStyle w:val="BookText"/>
        <w:rPr/>
      </w:pPr>
      <w:r>
        <w:rPr>
          <w:rFonts w:ascii="IRNazanin" w:hAnsi="IRNazanin" w:eastAsia="IRNazanin"/>
          <w:color w:val="111111"/>
          <w:sz w:val="28"/>
          <w:sz w:val="28"/>
          <w:szCs w:val="28"/>
          <w:rtl w:val="true"/>
          <w:lang w:bidi="fa-IR"/>
        </w:rPr>
        <w:t>مقدمة بفرمائید آیا مطلوب به نهی، مجرّد الترک و عدم الإتیان است و یا کف النفس از ارتکاب منهی عنه است؟</w:t>
      </w:r>
    </w:p>
    <w:p>
      <w:pPr>
        <w:pStyle w:val="BookText"/>
        <w:rPr/>
      </w:pPr>
      <w:r>
        <w:rPr>
          <w:rFonts w:ascii="IRNazanin" w:hAnsi="IRNazanin" w:eastAsia="IRNazanin"/>
          <w:color w:val="111111"/>
          <w:sz w:val="28"/>
          <w:sz w:val="28"/>
          <w:szCs w:val="28"/>
          <w:rtl w:val="true"/>
          <w:lang w:bidi="fa-IR"/>
        </w:rPr>
        <w:t>رأی مشهور، مجرّد الترک و عدم الاتیان است، چنانکه شیخ نیز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المطلوب فیها حمل المکلّف علی الترک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مطلق فوق الذکر چرا در صورت دوم، سوم و چهارم علم اجمالی بلااثر است و سبب وجوب اجتناب نشده و خطاب منجّز نسبت به هریک از دو طرف نمی‌آورد؟</w:t>
      </w:r>
    </w:p>
    <w:p>
      <w:pPr>
        <w:pStyle w:val="BookText"/>
        <w:rPr/>
      </w:pPr>
      <w:r>
        <w:rPr>
          <w:rFonts w:ascii="IRNazanin" w:hAnsi="IRNazanin" w:eastAsia="IRNazanin"/>
          <w:color w:val="111111"/>
          <w:sz w:val="28"/>
          <w:sz w:val="28"/>
          <w:szCs w:val="28"/>
          <w:rtl w:val="true"/>
          <w:lang w:bidi="fa-IR"/>
        </w:rPr>
        <w:t>جناب شیخ اعظم می‌فرماید فلسفه این مطلب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به عقیده متقدمین و ما مطلوب به نهی وادار کردن مکلّف باشد به ترک و چه به عقیده متأخرین غرض و مطلوب از نهی ایجاد زاجر و رادع درونی است برای مکلّف نسبت به آنچه منهی عنه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موارد فوق که باشد به مواردی اختصاص دارد که هر دو طرف شبهه هم عقلا و عادة مقدور مکلّف باشد و هم مبتلا به او، در حالی که در ما نحن فیه نسبت به یک طرف شبهه یا قدرت نیست و یا مورد ابتلاء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تارک این طرفی است که یا قدرت ارتکاب آن را ندارد و یا اینکه مورد ابتلای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خطاب تنجیزی یعنی نهی او عبث می‌باشد و یا به عبارت دیگر تحصیل حاصل است و تحصیل حاصل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یک طرف هم که معلوم بالتفصیل است باز هم از ناحیه علم اجمالی هیچ خطاب جدیدی نمی‌آید؟</w:t>
      </w:r>
    </w:p>
    <w:p>
      <w:pPr>
        <w:pStyle w:val="BookText"/>
        <w:rPr/>
      </w:pPr>
      <w:r>
        <w:rPr>
          <w:rFonts w:ascii="IRNazanin" w:hAnsi="IRNazanin" w:eastAsia="IRNazanin"/>
          <w:color w:val="111111"/>
          <w:sz w:val="28"/>
          <w:sz w:val="28"/>
          <w:szCs w:val="28"/>
          <w:rtl w:val="true"/>
          <w:lang w:bidi="fa-IR"/>
        </w:rPr>
        <w:t>زیرا از پیش هم نسبت به طرفی که معلوم بالتفصیل است، خطاب اجتنب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آن طرف دیگر هم که مقدور و مبتلا به ماست و لکن نسبت به آن نیز شک در اصل خطاب تنجیزی داریم چون ممکن است حرام واقعی در طرف دیگر باشد که مورد ابتلاء ما نیست، اصل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فلسفه و یا سرّ مذکور به زبان ساده‌تر چیست؟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خطاب الهی بر کسی منجّز می‌شود که مبتلای به واقعه باشد و لذا کسی که در مبتلا</w:t>
      </w:r>
    </w:p>
    <w:p>
      <w:pPr>
        <w:pStyle w:val="BookText"/>
        <w:rPr/>
      </w:pPr>
      <w:r>
        <w:rPr>
          <w:rFonts w:ascii="IRNazanin" w:hAnsi="IRNazanin" w:eastAsia="IRNazanin"/>
          <w:color w:val="111111"/>
          <w:sz w:val="28"/>
          <w:sz w:val="28"/>
          <w:szCs w:val="28"/>
          <w:rtl w:val="true"/>
          <w:lang w:bidi="fa-IR"/>
        </w:rPr>
        <w:t>نیست، خطابات هم متوجّه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که طلب حاصل و یا تحصیل حاصل است و تحصیل حاصل ناصحیح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دارای ظرفی هستی، برادر شما هم دارای ظرفی، اگر فرضا ظرف شما نجس شود این چه ربطی به ظرف برادر شما دارد؟</w:t>
      </w:r>
    </w:p>
    <w:p>
      <w:pPr>
        <w:pStyle w:val="BookText"/>
        <w:rPr/>
      </w:pPr>
      <w:r>
        <w:rPr>
          <w:rFonts w:ascii="IRNazanin" w:hAnsi="IRNazanin" w:eastAsia="IRNazanin"/>
          <w:color w:val="111111"/>
          <w:sz w:val="28"/>
          <w:sz w:val="28"/>
          <w:szCs w:val="28"/>
          <w:rtl w:val="true"/>
          <w:lang w:bidi="fa-IR"/>
        </w:rPr>
        <w:t>آیا خطاب اجتنب عن النجس می‌تواند متوجّه شما شود که؟ می‌دانید ظرف خودتان نجس است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زیرا من از پیش به نجاست ظرف خودم تفصیلا علم داشته و می‌دانستم که اجتناب از آن واجب است و لو چنین نهی‌ای هم در کار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واقعه‌ای را که محل ابتلای انسان نیست نهی نماید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باب واسع ینحل به الاشکال عمّا 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 بیان ضابطه و معیار ابتلاء و عدم ابتلاء اشکالات فراوانی در شبهه محصوره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پاسخ فوق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گفتیم که در علم اجمالی و شبهه محصوره باید احتیاط کرده، از اطراف شبهه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فقهاء در موارد و فروعات بسیاری از فقه که به حسب ظاهر، علم اجمالی وجود داشته و شبهه هم محصوره است، فتوا به عدم وجوب احتیاط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قطره بولی یا در داخل اناء افتاده و یا خارج آنکه بحث آن مفصّل گذشت و گفته شد که احتیاط در این‌جور جاها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که چرا؟</w:t>
      </w:r>
    </w:p>
    <w:p>
      <w:pPr>
        <w:pStyle w:val="BookText"/>
        <w:rPr/>
      </w:pPr>
      <w:r>
        <w:rPr>
          <w:rFonts w:ascii="IRNazanin" w:hAnsi="IRNazanin" w:eastAsia="IRNazanin"/>
          <w:color w:val="111111"/>
          <w:sz w:val="28"/>
          <w:sz w:val="28"/>
          <w:szCs w:val="28"/>
          <w:rtl w:val="true"/>
          <w:lang w:bidi="fa-IR"/>
        </w:rPr>
        <w:t>می‌گوئیم در این‌گونه موارد یک طرف شبهه محلّ ابتلاء نیست و لذا علم اجمالی بلااثر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دارای لباس مشترکی هستند که در آن منّی دیده‌اند و لذا هریک اجمالا می‌داند که خودش و یا دوستش جنب شده‌اند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علم اجمالی اعتناء نمی‌کنند، بلکه هریک موظف‌اند به حساب خودشان برسند و لذا وقتی هریک وضعیت خودش را محاسبه می‌کند و شک می‌نماید که آیا جنب شده یا نه؟ اصالة عدم جنابت جاری می‌کند و غسل بر او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خود شیخ نفرمود که با وجود علم اجمالی اجراء اصل برائت نسبت به یک طرف ترجیح بلامرجّح و نسبت به دو طرف نیز مستلزم تعارض است و لذا نباید از این اصل استفاده نمود؟</w:t>
      </w:r>
    </w:p>
    <w:p>
      <w:pPr>
        <w:pStyle w:val="BookText"/>
        <w:rPr/>
      </w:pPr>
      <w:r>
        <w:rPr>
          <w:rFonts w:ascii="IRNazanin" w:hAnsi="IRNazanin" w:eastAsia="IRNazanin"/>
          <w:color w:val="111111"/>
          <w:sz w:val="28"/>
          <w:sz w:val="28"/>
          <w:szCs w:val="28"/>
          <w:rtl w:val="true"/>
          <w:lang w:bidi="fa-IR"/>
        </w:rPr>
        <w:t>بله، درست است و لکن این سخن مربوط به مواردی است که اجراء اصلین هر دو در حقّ مکلّف منشا اثر باشد و حال آنکه در ما نحن فیه، اصل عدم جنابت نسبت به خود شخص مؤثر است و قابل جریان و لکن او نمی‌تواند این اصل را در حق دوستش نیز جاری کند چون برای این شخص اثری ندارد، چرا که وضع رفیقش به او مربوط نیست و مورد ابتلاء او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تنها طرف خودش باقی ماند اصل عدم جنابت را در مورد خودش جاری می‌کند چون نسبت به یک طرف معارض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فاذا اجری أحدهما فی ثوبه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همان مطلب فوق الذکر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آن را به زبان ساده و روان بفرمائید؟</w:t>
      </w:r>
    </w:p>
    <w:p>
      <w:pPr>
        <w:pStyle w:val="BookText"/>
        <w:rPr/>
      </w:pPr>
      <w:r>
        <w:rPr>
          <w:rFonts w:ascii="IRNazanin" w:hAnsi="IRNazanin" w:eastAsia="IRNazanin"/>
          <w:color w:val="111111"/>
          <w:sz w:val="28"/>
          <w:sz w:val="28"/>
          <w:szCs w:val="28"/>
          <w:rtl w:val="true"/>
          <w:lang w:bidi="fa-IR"/>
        </w:rPr>
        <w:t>خلاصه مطلب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طرفین در شبهه محصوره به‌گونه‌ای بودند که علم اجمالی موجب تعارض اجرای اصلین در دو طرف شبهه بشود، از هر دو طرف اجتناب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اگرنه علم اجمالی باعث تعارض اصلین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دو ظرف آب دارید که محل ابتلاء و مورد نیاز شما هستند ولی اجمالا می‌دانید که احدهما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بخواهی در هریکی از این دو اصل طهارت جاری بکنی با جریان این اصل در دیگری تعارض می‌کند یعنی اگر بگوئی اصل این است که ان‌شاءالله این یکی ظرف آب پاک است و آن یکی نجس، می‌توان به شما گفت که خیر اصل این است که آن یکی پاک است و این یکی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چون هر دو طرف محلّ ابتلای شماست، علم اجمالی شما سبب تعارض اصلین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دو اصل تعارض کردند،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باید از هر دو طرف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طرفین شبهه محصوره به‌گونه‌ای نبودند که علم اجمالی شما سبب تعارض اجرای اصلین بشود مسئله فرق می‌کند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 دو ظرف است که یکی از آن شماست و یکی از آن دوستتان و یا دو ظرفی که یکی محلّ ابتلاء شما است و دیگری محل ابتلاء شما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نیز با اینکه اجمالا می‌دانید که احدهما نجس است، امّا علم اجمالیتان موجب تعارض اصلین در دو طرف شبهه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باید اصلی را که اجراء می‌کنید دارای اثر باشد، حال از شما می‌پرسیم که اصالة الطهاره جاری کردن شما در ظرف دوستتان چه ربطی به شما دارد، خواهید گفت ربطی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اجرای اصل توسط شما در ظرف دوستتان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شما می‌توانی تنها در ظرف مربوط به خودت اصل طهارت را جاری کنی چرا که مربوط به شماست و اجرای اصل در آن برای شما دارای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ظرف خودت اجرای اصل نمودی دیگر معارضی در میان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احد الطرفین به‌گونه‌ای شد که نتوانستیم اصل در آن جاری کنیم و تنها می‌توانیم در یک طرف آن‌هم طرفی که مربوط به خودمان است اصل جاری کنیم، علم اجمالی کالعدم شده و با اجرای اصل در طرف مربوط خودمان از آن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اطراف علم اجمالی حالت فوق را پیدا کرد از مکلّف به بودن خارج می‌شود و داخل در شک در تکلیف می‌شود، شک در تکلیف هم که معارض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زوجة شخص لو شکت فی انّها هی المطلّقة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ادامه مباحث در اطراف شبهه محصوره و علم اجمالی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دو زوجه داشته باشد و یکی از آن دو را طلاق بدهد، سپس مطلّقه با غیر مطلّقه مشتبه شود چه باید کرد؟</w:t>
      </w:r>
    </w:p>
    <w:p>
      <w:pPr>
        <w:pStyle w:val="BookText"/>
        <w:rPr/>
      </w:pPr>
      <w:r>
        <w:rPr>
          <w:rFonts w:ascii="IRNazanin" w:hAnsi="IRNazanin" w:eastAsia="IRNazanin"/>
          <w:color w:val="111111"/>
          <w:sz w:val="28"/>
          <w:sz w:val="28"/>
          <w:szCs w:val="28"/>
          <w:rtl w:val="true"/>
          <w:lang w:bidi="fa-IR"/>
        </w:rPr>
        <w:t>در اینجا یک مسئله نسبت به زوجه وجود دارد و یک مسئله نسبت به 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زوجه شک کند که آیا مطلّقه است یا نه؟ و در نتیجه آیا می‌تواند به این مرد نگاه و یا مباشرت کند یا نه؟ و آیا مستحق خرج و نفقه از این مرد هست یا نه؟ استصحاب می‌کند زوجیّت را یعنی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که زوجه بودم، پس اکنون هم زوجه او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او اجمالا نمی‌داند که مطلّقه است پس با وجود این علم اجمالی چگونه استصحاب زوجیت می‌کند؟</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علتش این است که در اینجا نیز هریک از این دو زوجه باید به حساب کار خودش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آن یکی زن مطلّقه هست یا نه؟ به این یکی زوجه ربطی ندارد و یا اگر این یکی مطلّقه باشد ربطی به آن یکی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نمی‌توان گفت که استصحاب زوجیّت این یکی با استصحاب زوجیّت آن یکی به خاطر علم اجمالی به مطلّقه بودن احدهما، تعارض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خیر، همان‌طور که در واجدی المنی فی ثوب المشترک، شک، شک بدوی است و هرکسی به حساب خودش می‌رسد، در اینجا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شک، شک در تکلیف است و نه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هو نیز حالشان چنین است و هریک نسبت به خودش شک در تکلیف دارد و باید به حساب خودش برسد و برای خودش استصحاب زوجیت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اجرای اصل برای خودش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چون استصحاب زوجیّت این یکی زوجه برای آن یکی زوجه بلااثر است حق جاری کردن آن را در مورد آن دیگری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علم اجمالی بی‌اثر بوده و هریک از این دو زوجه می‌تواند از مزایا و حقوق زوجیّت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 نمی‌تواند استصحاب زوجیت هریک از این دو زوجه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هر دو محل ابتلای او هستند و استصحاب در هر دو برای او دارای اثر است مثل آنجا که شخص دو ظرف مورد ابتلاء و استفاده داشت و درحالی‌که علم اجمالی به احدهما داشت، نمی‌توانست اصلین را در هر دو طرف اجرا کند، چرا که باهم تعارض می‌کردند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اجراء اصلین در حقّ زوجتین تعارض می‌کند و لذا علم اجمالی نسبت به هریک از دو زوجه بی‌اثر است لکن نسبت به خود زوج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وقتی بخواهد اصلین را در هر دو جاری کند با توجه به علم اجمالی او به مطلّقه بودن یکی از این دو، در هریکی که بخواهد اجرا کند با اجرای آن در دیگری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بین ما له و بین ما علیه فرق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مطلب اخیر چیست؟</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است که در آثاری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مباشرت یا نگاه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له زوج است، علم اجمالی نمی‌گذارد که زوج آن آثار را مترتب کند و لذا از نگاه و مباشرت با آن زن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آثاری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خرجی و نفقه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علیه زوج است علم اجمالی بلااثر بوده و زوج می‌تواند آن آثار را مترتب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خرجی و نفقه هر دو را بدهد درحالی‌که حق نگاه و مباشرت با آنها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علم اجمالی در اینجا موجب احتیاط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آثاری که بر له مرد است احتیاط این است که از آنها محروم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آثاری که بر علیه مرد است احتیاط این است که متحمّل آنها بشود در حالی که از نگاه و مباشرت آنها محروم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به‌طور خلاصه شرط اجرای اصل در این موارد چیست؟</w:t>
      </w:r>
    </w:p>
    <w:p>
      <w:pPr>
        <w:pStyle w:val="BookText"/>
        <w:rPr/>
      </w:pPr>
      <w:r>
        <w:rPr>
          <w:rFonts w:ascii="IRNazanin" w:hAnsi="IRNazanin" w:eastAsia="IRNazanin"/>
          <w:color w:val="111111"/>
          <w:sz w:val="28"/>
          <w:sz w:val="28"/>
          <w:szCs w:val="28"/>
          <w:rtl w:val="true"/>
          <w:lang w:bidi="fa-IR"/>
        </w:rPr>
        <w:t>این است که اجرای اصل برای مجری اصل اثر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زوجتین یک اصل برایش اثر دارد و بلامعارض است، پس هریک اجرای اصل کرده و از آثار مترتب برآن استفاده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زوج دارای دو اصل است که از اجرای آن دو تعارض پیدا می‌شود که در نتیجه هر دو سقوط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اتفق ترتّب تکلیف علی زوجیة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بله، گاهی هم اتفاق می‌افتد که علم اجمالی این یکی زوجه برای آن یکی زوجه نیز مؤثر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این زن یک پیراهن از شوهرش دارد و یک پیراهن از آن یکی زن در حالی که قسم خورده است که پیراهن زن مطلقه را نپوشد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در اینجا پای یک نفر در میان است، باید احتیاط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اجمالا می‌داند که یا خود مطلّقه است و یا آن زن دیگر، پس یا باید از پیراهن خود اجتناب کند و یا از پیراهن آن یکی زن</w:t>
      </w:r>
      <w:r>
        <w:rPr>
          <w:rFonts w:eastAsia="IRNazanin" w:cs="IRNazanin"/>
          <w:color w:val="111111"/>
          <w:sz w:val="28"/>
          <w:szCs w:val="28"/>
          <w:rtl w:val="true"/>
          <w:lang w:bidi="fa-IR"/>
        </w:rPr>
        <w:t>.</w:t>
      </w:r>
      <w:bookmarkStart w:id="181" w:name="pg12644_119985"/>
    </w:p>
    <w:p>
      <w:pPr>
        <w:pStyle w:val="BookText"/>
        <w:rPr/>
      </w:pPr>
      <w:bookmarkEnd w:id="181"/>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یندفع ما تقدّم من صاحب المدارک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الاستنهاض علی ما اختاره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الاجتناب فی 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یستفاد من 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وجوب الاجتناب عن الإناء الّذی علم بوقوع النجاسة فیه أو فی خارجه، إذ لا یخفی أنّ خارج الإناء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ظهره أو الأرض القریبة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ممّا یبتلی به المکلّف عادة، و لو فرض کون الخارج ممّا یسجد علیه المکلّف التزمنا بوجوب الاجتناب عنهما، للعلم الإجمالی بالتکلیف المردّد بین حرمة الوضوء بالماء النجس و حرمة السجدة علی الأرض النجسة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صحیحة علی بن جعفر، عن أخیه علیهما السّلام، الواردة فی من رعف فامتخط فصار الدم قطعا صغارا فأصاب إناءه، هل یصلح الوضوء منه؟ فقال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 یکن شی‌ء یستبین فی الماء فلا بأس به، و إن کان شیئا بیّنا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حیث استدلّ به الشیخ قدّس سرّه علی العفو عمّا لا یدرکه الطرف من الدم، و حملها المشهور علی أن إصابة الإناء لا یستلزم إصابة الماء، فالمراد أنّه مع عدم تبیّن شی‌ء فی الماء یحکم بطهارته، و معلوم أنّ ظهر الإناء و باطنه الحاوی للماء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 ذکرنا، واضح لمن تدبّر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تشخیص موارد الابتلاء لکلّ من المشتبهین و عدم الابتلاء بواحد معیّن منهما کثیرا ما 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دار الأمر بین وقوع النجاسة علی الثوب و وقوعها علی ظهر طائر أو حیوان قریب منه لا یتّفق عادة ابتلاؤه بالموضع النجس منه، لم یشک أحد فی عدم وجوب الاجتناب عن ثوبه، و أمّا لو کان الطرف الآخر أرضا لا یبعد ابتلاء المکلّف به فی السجود و التیمّم و إن لم یحتجّ إلی ذلک فعلا، ففیه 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2" w:name="__RefHeading___Toc359229_222507752"/>
      <w:bookmarkStart w:id="183" w:name="_Toc65"/>
      <w:bookmarkEnd w:id="182"/>
      <w:r>
        <w:rPr>
          <w:rtl w:val="true"/>
        </w:rPr>
        <w:t>دفع بیانات صاحب مدارک در آنچه گذشت به واسطه مطالب ما در تنبیه سوم</w:t>
      </w:r>
      <w:bookmarkEnd w:id="183"/>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مطالبی که ما در تنبیه سوم بیان کردیم، دفع می‌شود آنچه از صاحب مدارک گذشت از استمداد ایشان بر مختارش یعنی عدم وجوب اجتناب در شبهه محصوره، به آنچه استفاده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فتوای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یعنی عدم وجوب اجتناب از انائی که وقوع نجاست در آن یا در خارج آن اجمالا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روشن است که خارج اناء، خواه ظهر اناء باشد و یا زمین نزدیک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اموری نیست که عادة مورد ابتلای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فرض شود که خارج اناء از جمله اموری است که مکلّف به‌طور معمول برآن سجده می‌کند، ملتزم می‌شویم به اجتناب از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اناء و هم 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علم اجمالی به تکلیفی که مردّد است میان حرمت وضوء با آب نجس و بین حرمت سجده برآن زمین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مؤید مطالب شیخ در این تنبیه صحیحه علی بن جعفر از امام هفتم علیه السّلام است در مورد شخصی که خون دماغ شده و در این بین عطسه نموده و خون به ذرات و قطرات کوچکی تبدیل گردیده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اطراف پاشیده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اناء او نیز اصابت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وضوء ساختن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 پس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آب دیده نمی‌شود،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محسوس است پس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استفاده از آن را نداری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طوسی طبق ظاهر این حدیث فتوا داده به عفو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مقدار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چشم آن را نمی‌بیند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علماء حمل کرده‌اند این حدیث را بر اینکه اصابت به اناء مستلزم اصابت به آب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امام این است که در صورت عدم احساس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آب حکم به طهارت آن می‌شود و روشن است که پشت ظرف و داخل آنکه حاوی آب است از قبیل شبهه محصوره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اینکه از قبیل شبهه محصوره است، امام احتیاط را در آن واجب ندانسته چرا که یک طرف از محل ابتلاء خارج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را که ما در این تنبیه گفتیم برای کسی که می‌اندیشد واضح و روشن است اما انصاف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تشخیص موارد ابتلاء برای هریک از مشتبهین و عدم ابتلاء به یکی از آن دو بطور معیّن در بسیاری از جاها مخفی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دشوار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نمی‌بینی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امر دائر شود بین وقوع نجاست بر پیراهنش و وقوع آن بر پشت پرنده‌ای یا حیوانی که نزدیک اوست که عادة بال پرنده و یا پشت آن حیوان مورد ابتلاء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علم اجمالی مؤثر نمی‌باشد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احدی در عدم وجوب اجتناب از پیراهن او شک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لازم نیست که او از لباسش اجتناب کند چونکه طرف دیگر محل ابتلای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اگر طرف دیگر زمینی است که ابتلاء مکلّف به آن در سجده و تیمّم برآن بعید نمی‌باشد، اگرچه فعلا نیازی به آن ندارد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فرض جای تأمل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محل را پاک بدانیم یا نه</w:t>
      </w:r>
      <w:r>
        <w:rPr>
          <w:rFonts w:eastAsia="IRNazanin" w:cs="IRNazanin"/>
          <w:color w:val="111111"/>
          <w:sz w:val="28"/>
          <w:szCs w:val="28"/>
          <w:rtl w:val="true"/>
          <w:lang w:bidi="fa-IR"/>
        </w:rPr>
        <w:t>).</w:t>
      </w:r>
      <w:bookmarkStart w:id="184" w:name="pg12644_119987"/>
    </w:p>
    <w:p>
      <w:pPr>
        <w:pStyle w:val="Heading6"/>
        <w:numPr>
          <w:ilvl w:val="5"/>
          <w:numId w:val="1"/>
        </w:numPr>
        <w:rPr/>
      </w:pPr>
      <w:bookmarkStart w:id="185" w:name="__RefHeading___Toc359231_222507752"/>
      <w:bookmarkStart w:id="186" w:name="_Toc66"/>
      <w:bookmarkEnd w:id="184"/>
      <w:bookmarkEnd w:id="185"/>
      <w:r>
        <w:rPr>
          <w:rtl w:val="true"/>
        </w:rPr>
        <w:t>تشریح المسائل</w:t>
      </w:r>
      <w:bookmarkEnd w:id="186"/>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ممّا ذکرنا یندفع ما تقدم من صاحب المدارک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مدّعای صاحب مدارک و صاحب حدائق با استفاده از مطالبی که از تنبیه اوّل تا بدینجا ذکر کردیم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مدعای صاحب مدارک چه بود؟</w:t>
      </w:r>
    </w:p>
    <w:p>
      <w:pPr>
        <w:pStyle w:val="BookText"/>
        <w:rPr/>
      </w:pPr>
      <w:r>
        <w:rPr>
          <w:rFonts w:ascii="IRNazanin" w:hAnsi="IRNazanin" w:eastAsia="IRNazanin"/>
          <w:color w:val="111111"/>
          <w:sz w:val="28"/>
          <w:sz w:val="28"/>
          <w:szCs w:val="28"/>
          <w:rtl w:val="true"/>
          <w:lang w:bidi="fa-IR"/>
        </w:rPr>
        <w:t>این بود که احتیاط در اطراف شبهه محصوره واجب نمی‌باشد و در اثبات این ادعا استناد نمود به فتوای اصحاب در رابطه با وقوع نجاستی که مکلّف شک دارد در داخل اناء افتاده و یا در ظهر اناء که بحث از آن در تنبیه اوّل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صاحب حدائق نیز پاسخهایی به صاحب حدائق دادند که مورد قبول ما واقع نشد و گفتیم که احتیاط در شبهه محصوره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لا یخفی ان خارج الاناء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لیس ممّا یبتلی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دلیلی است بر این دفع بیانات صاحب مدارک و صاحب حقائق از جانب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منشا فتوای مزبور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فرضشان فی المثل در آن قطره خونی که شک داریم در داخل اناء افتاده و یا به خارج اناء اصابت نموده، خارج اناء را داخل در محل ابتلاء می‌دانند که ما در پاسخ به آن گفتیم که این ظهر و خارج اناء معمولا محل ابتلاء صاحب اناء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اصل در جائی که محل ابتلاء نیست جاری نمی‌شود چونکه بلااثر است و لکن در محل ابتلاء که تنها یک طرف است جاری شده و بلامعارض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فلسفه فتوای اصحاب در این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در این‌گونه موارد یک طرف شبهه که خارج اناء باشد مورد ابتلا نیست و هرکجا که این‌چنین باشد علم اجمالی اثر ندارد و نسبت به طرف دیگر هم خطاب تنجیزی نمی‌آورد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فرض کون الخارج ممّا یسجد علیه المکلّف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در مورد مثال مذکور فرض کنیم که علاوه بر داخل اناء خارج چنین انائی که قطعه زمین اطراف اناء است جهت سجده و یا تیمم مورد ابتلاء ماست و ما مخاطب هستیم به اینکه یا باید از وضو با آب نجس اجتناب کنیم و یا از سجده و تیمم بر زمین نجس اطراف آن بپرسیم که چه باید کرد؟</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یجب الاحتیاط و لکن حکم به عدم وجوب احتیاط به خاطر عدم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یؤید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صحیحه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شیخ است مبنی بر اینکه صحیحه علی بن جعفر نیز مؤید گفتار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وارده در مورد چه مسأله‌ای است؟</w:t>
      </w:r>
    </w:p>
    <w:p>
      <w:pPr>
        <w:pStyle w:val="BookText"/>
        <w:rPr/>
      </w:pPr>
      <w:r>
        <w:rPr>
          <w:rFonts w:ascii="IRNazanin" w:hAnsi="IRNazanin" w:eastAsia="IRNazanin"/>
          <w:color w:val="111111"/>
          <w:sz w:val="28"/>
          <w:sz w:val="28"/>
          <w:szCs w:val="28"/>
          <w:rtl w:val="true"/>
          <w:lang w:bidi="fa-IR"/>
        </w:rPr>
        <w:t>در مورد کسی است که خون دماغ شده و در همین زمان عطسه نموده و در اثر عطسه ذرّات و قطرات خون به اطراف و از جمله به ظرف آب او هم اصابت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وضو ساختن با این آب درست است یا نه؟</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چیزی از خون در آب محسوس و قابل مشاهده نیست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 با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ذره خونی در آن به چشم می‌خورد، خیر وضوء ساختن از آن درست نیست و باید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حیث استدل به الشیخ علی العفو عمّا لا یدرکه الطرف من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شیخ طوسی با استفاده و استدلال بر ظاهر این حدیث فتوا داده است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یقین تفصیلی هم داشته باشیم که قطرات خون در آب افتاده و لکن بقدری کوچک و ناچیزند که به چشم نمی‌آیند، آب از این اجزاء خون منفعل نشده و نجس نمی‌شود و لکن اگر ذرات خون محسوس باشد آب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حملها المشهور علی ان اصابة الاناء لا یستلزم اصابة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مشهور ظاهر این حدیث را حمل نموده‌اند به اینکه اصابت خون به اناء مستلزم اصابت به آب داخل اناء نیست، شاید به لبه و یا پشت ظرف اصابت نموده باشد و لذا دو احتمال در اینجا داده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آب اصابت کرده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دارد به پشت ظرف اصابت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دو احتمال چیست؟</w:t>
      </w:r>
    </w:p>
    <w:p>
      <w:pPr>
        <w:pStyle w:val="BookText"/>
        <w:rPr/>
      </w:pPr>
      <w:r>
        <w:rPr>
          <w:rFonts w:ascii="IRNazanin" w:hAnsi="IRNazanin" w:eastAsia="IRNazanin"/>
          <w:color w:val="111111"/>
          <w:sz w:val="28"/>
          <w:sz w:val="28"/>
          <w:szCs w:val="28"/>
          <w:rtl w:val="true"/>
          <w:lang w:bidi="fa-IR"/>
        </w:rPr>
        <w:t>این است که مورد حدیث از موارد علم اجمالی و شبهه محصوره می‌شود و لذا حکم امام علیه السّلام به اینکه اگر نگاه کردی و چیزی از خون در آن ندیدی می‌توانی وضو بگیری و اجتناب از آن لازم نیست از این باب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طرف شبهه از محلّ ابتلاء خارج است، علم اجمالی اثر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شیخ از حدیث امام علیه السّلام چیست؟</w:t>
      </w:r>
    </w:p>
    <w:p>
      <w:pPr>
        <w:pStyle w:val="BookText"/>
        <w:rPr/>
      </w:pPr>
      <w:r>
        <w:rPr>
          <w:rFonts w:ascii="IRNazanin" w:hAnsi="IRNazanin" w:eastAsia="IRNazanin"/>
          <w:color w:val="111111"/>
          <w:sz w:val="28"/>
          <w:sz w:val="28"/>
          <w:szCs w:val="28"/>
          <w:rtl w:val="true"/>
          <w:lang w:bidi="fa-IR"/>
        </w:rPr>
        <w:t>این است که وقتی امام می‌فرماید در ظرف نگاه کن اگر چیزی از خون در آن مشهود نبود آزادی و اجتناب از آن لازم نیست، به خاطر این است که این مشاهده نشدن خود اماره‌ای است بر عدم اصابت آن بر 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و ضابطه کلی در این مباحث چیست؟</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طرف شبهه محل ابتلاء نباشد و به عبارت دیگر اجرای اصل در یک طرف فاقد</w:t>
      </w:r>
    </w:p>
    <w:p>
      <w:pPr>
        <w:pStyle w:val="BookText"/>
        <w:rPr/>
      </w:pPr>
      <w:r>
        <w:rPr>
          <w:rFonts w:ascii="IRNazanin" w:hAnsi="IRNazanin" w:eastAsia="IRNazanin"/>
          <w:color w:val="111111"/>
          <w:sz w:val="28"/>
          <w:sz w:val="28"/>
          <w:szCs w:val="28"/>
          <w:rtl w:val="true"/>
          <w:lang w:bidi="fa-IR"/>
        </w:rPr>
        <w:t>ارزش باشد، اجرای آن در طرف دیگر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هر دو طرف شبهه مورد ابتلاء مکلّف باشند، علم اجمالی مؤثر بوده و سبب وجوب اجتناب از هر دو طرف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یک طرف شبهه و یا هر دو طرف از محل ابتلاء مکلّف خارج باشند علم اجمالی مؤثر بوده و احتیاط از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الانصاف ان تشخیص موارد الابتلاء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جاها انسان به راحتی می‌فهمد که طرفین محل ابتلایش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ظرف آب تهیه می‌کنید جهت استفاده و مصرفتان، اگر اجمالا متوجه شوید که یکی از این دو نجس است، اجرای اصلین در این دو تعارض کرده و در نتیجه تساقط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جاها هم یک طرف محل ابتلاء نیست و تنها یک طرف محل ابتلا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پرنده‌ای در کنار شما نشسته، قطره خونی افتاد شما نمی‌دانی روی آن پرنده افتاد و یا روی زمین اطراف و یا مهر کنار ظرف؟</w:t>
      </w:r>
    </w:p>
    <w:p>
      <w:pPr>
        <w:pStyle w:val="BookText"/>
        <w:rPr/>
      </w:pPr>
      <w:r>
        <w:rPr>
          <w:rFonts w:ascii="IRNazanin" w:hAnsi="IRNazanin" w:eastAsia="IRNazanin"/>
          <w:color w:val="111111"/>
          <w:sz w:val="28"/>
          <w:sz w:val="28"/>
          <w:szCs w:val="28"/>
          <w:rtl w:val="true"/>
          <w:lang w:bidi="fa-IR"/>
        </w:rPr>
        <w:t>آیا گنجشکی که در کنار شماست و پرید محل ابتلای شماست؟ معلوم است که خیر، آنکه محل ابتلای شماست، همان زمین و یا مهر خارج از اناء است که جهت سجده و یا تیمم محل ابتلای شما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یک طرف محل ابتلاء نیست و تنها یک طرف محل ابتلاء است، اصل طهارت را جاری کرده از آن استفاده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انسان شک می‌کند که آیا این مورد از موارد ابتلاء به حساب می‌آید و یا از موارد عدم ابتلاء؟</w:t>
      </w:r>
    </w:p>
    <w:p>
      <w:pPr>
        <w:pStyle w:val="BookText"/>
        <w:rPr/>
      </w:pPr>
      <w:r>
        <w:rPr>
          <w:rFonts w:ascii="IRNazanin" w:hAnsi="IRNazanin" w:eastAsia="IRNazanin"/>
          <w:color w:val="111111"/>
          <w:sz w:val="28"/>
          <w:sz w:val="28"/>
          <w:szCs w:val="28"/>
          <w:rtl w:val="true"/>
          <w:lang w:bidi="fa-IR"/>
        </w:rPr>
        <w:t>فی المثل اجمالا می‌دانید که قطره خونی یا در درون اناء آب افتاد و یا بر روی زمین اطراف اناء که فعلا مورد ابتلاء شما نیست ولی خوب چه‌بسا که فردا جهت تیمم و یا سجده مورد نیاز و ابتلای شما واقع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باید کرد و معیار چیست؟ اگر معیار را در ابتلاء فعلیت بدانید که در اینجا فعلا در کار نیست و لکن اگر معیار را اعم از بالفعل و بالقوه بدانید، خوب در اینجا نیز هست، من چه باید بکنم در حالی که متحیّرم؟</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آن در متن بعدی است</w:t>
      </w:r>
      <w:r>
        <w:rPr>
          <w:rFonts w:eastAsia="IRNazanin" w:cs="IRNazanin"/>
          <w:color w:val="111111"/>
          <w:sz w:val="28"/>
          <w:szCs w:val="28"/>
          <w:rtl w:val="true"/>
          <w:lang w:bidi="fa-IR"/>
        </w:rPr>
        <w:t>.</w:t>
      </w:r>
      <w:bookmarkStart w:id="187" w:name="pg12644_119990"/>
    </w:p>
    <w:p>
      <w:pPr>
        <w:pStyle w:val="BookText"/>
        <w:rPr/>
      </w:pPr>
      <w:bookmarkEnd w:id="18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المعیار فی ذلک و إن کان صحّة التکلیف بالاجتناب عنه علی تقدیر العلم بنجاسته و حسن ذلک من غیر تقیید التکلیف بصورة الابتلاء و اتّفاق صیرورته واقعة له، إلّا أن تشخیص ذلک مشکل جدّا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یمکن أن یقال عند الشکّ فی حسن التکلیف التنجیزی عرفا بالاجتناب و عدم حسنه إلّا معلّقا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الأصل البراءة من التکلیف المنجّز، کما هو المقرّر فی کلّ ما شکّ فیه فی کون التکلیف منجّزا أو معلّقا علی أمر محقّق العدم، أو علم التعلیق علی أمر لکن شکّ فی تحقّقه أو کون المتحقّق من أفراده کما فی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هذا لیس بأولی من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الخطابات بالاجتناب عن المحرّمات مطلقة غیر معلّقة، و المعلوم تقییدها بالابتلاء فی موضع العلم بتقبیح العرف توجیهها من غیر تعلّق بالابتلاء، کما لو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ذلک الطعام النجس الموضوع قدام أمیر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عدم جریان العادة بابتلاء المکلّف به، أو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تصرف فی اللباس المغصوب الّذی لبسه ذلک الملک أو الجاریة الّتی غصبها الملک و جعلها من خواص نسوانه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 عدم استحالة ابتلاء المکلّف بذلک کلّه عقلا و لا عادة، إلّا أنّه بعید الاتّفاق، و أمّا إذا شکّ فی قبح التنجیز فیرجع إلی الإطلاقات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فمرجع المسألة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المطلق المقیّد بقید مشکوک التحقّق فی بعض الموارد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لتعذّر ضبط مفهومه علی وجه لا یخفی مصداق من مصادیقه، کما هو شأن أغلب المفاهیم العرفیّة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یجوز التمسّک به أو لا؟ 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الجواز، فیصیر الأصل فی المسألة وجوب الاجتناب، إلّا ما علم عدم تنجّز التکلیف بأحد المشتبهین علی تقدیر العلم بکونه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المستفاد من صحیحة علی بن جعفر المتقدّمة کون الماء و ظاهر الإناء من قبیل عدم تنجّز التکلیف، فیکون ذلک ضابطا فی الابتلاء و عدمه، إذ یبعد حملها علی خروج ذلک عن قاعدة الشبهة المحصورة لأجل النصّ، فافهم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88" w:name="__RefHeading___Toc359233_222507752"/>
      <w:bookmarkStart w:id="189" w:name="_Toc67"/>
      <w:bookmarkEnd w:id="188"/>
      <w:r>
        <w:rPr>
          <w:rtl w:val="true"/>
        </w:rPr>
        <w:t>عدم تقیید ملاک صحّت تکلیف و حسن آن به صورت ابتلا</w:t>
      </w:r>
      <w:bookmarkEnd w:id="189"/>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معیار در مبتلا به بودن و نبودن، به فرض علم به نجاست آن و حسن آن خطاب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مقیّد کردن تکلیف به صورت ابتلا است و بدون اینکه واقعه و حادثه‌ای برای او واقع شود، اگرچه صحت تکلیف به اجتناب از آن است و لکن تشخیص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آزمایش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جدّا مشکل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مشکل این است که در کجاها خطاب تنجیزی عرفا حسن دارد و کجاها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ممکن است گفته شود که هنگام شک در حسن تکلیف و خطاب تنجیزی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اجتناب و عدم حسن تکلیف تنجیزی مگر اینکه معلّق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است از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منجّز، چنانکه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قاعده‌ای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مقرّر شده در هر چیزی که در تکلیف منجز بودن آن و یا معلّق بودن آن بر امری که محقق العدم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المثل شک شود در خطاب اکرم العالم که آیا منجّز است یا نه و یا اینکه آیا وجوب این اکرم، معلّق است بر امر عدالت که اکنون محقّق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باز اصل، برائت است از تکلیف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اینکه معلّق بودن تکلیف به چیزی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همچون تکلیف مردم که معلق به بلوغ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لکن در تحقّق آن بلوغ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فلانی بالغ شده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می‌شود، باز اصل برائت از تکلیف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به اطلاقات اولی است جز اینکه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 که به اصالة البراءة رجوع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اینکه گفته شود که خطابات به اجتناب از محرّمات مطلق‌اند و بدون تعلیق بهتر نیست و قدر متیقّن تقیید این خطابات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ابتلاء در جائی است که علم به تقبیح عرف داریم در توجیه خطاب تنجیزا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متیقّنی که از این اطلاقات خارج شده آن جایی است که علی تقدیر علم به حرمت، به قبح خطاب تنجیزی علم داشته باشیم، و لذا آن مورد مشکوکه تحت خطاب عن النجس می‌ماند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اینکه اگر مولی به عبدش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 طعام نجسی که در برابر امیر گذاشته شده اجتناب کن، در صورتی که عادت بر این جاری نیست که مکلّف به این طعام مبتلا بشود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مولی به عبدش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لباس غصبی که ملک آن را پوشیده و یا جاریه‌ای که او را غصب کرده و از زنان خاصّ خود قرار داده تصرّف نکن، در صورتی که ابتلاء مکلّف به آن بطور کلی عقلا و عادة محال نیست، جز اینکه چنین ابتلائی بعید الاتّفاق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این‌جور جاها، خطاب تنجیزی قبیح و خنده‌آور بوده و از مطلقات خارج است، و لذا اگر احد الطرفین از این قبیل بود خطاب تنجیزی در اینجا نیست و می‌توان طرف دیگر را مرتکب شد ولی اگر احد الطرفین این‌گونه نبود و مثل آن اناء و زمین اطراف آن بود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در قبح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محلّ بحث ما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شود، رجوع می‌شود به اطلاقات</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بازگشت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اخیر که محل بحث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یک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مقیّد است به قیدی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مبتلا به بودن است و 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برخی موارد مشکوک التحقّق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مبتلا به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سختی و دشواری ضبط مفهوم مبتلا به بودن است، بر وجهی که مصداقی از مصادیق آن پنهان و مشکوک نماند، چنانکه شأن اغلب مفاهیم عرفی چنین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مشکوک بوده و مورد سؤال واقع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مطلقی جایز است یا نه؟</w:t>
      </w:r>
    </w:p>
    <w:p>
      <w:pPr>
        <w:pStyle w:val="BookText"/>
        <w:rPr/>
      </w:pPr>
      <w:r>
        <w:rPr>
          <w:rFonts w:ascii="IRNazanin" w:hAnsi="IRNazanin" w:eastAsia="IRNazanin"/>
          <w:color w:val="111111"/>
          <w:sz w:val="28"/>
          <w:sz w:val="28"/>
          <w:szCs w:val="28"/>
          <w:rtl w:val="true"/>
          <w:lang w:bidi="fa-IR"/>
        </w:rPr>
        <w:t>قول قوی‌تر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مطلقی که قیدش مجمل است می‌توان به آن تمسک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اصل و قاعده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اطراف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جز در جایی که عدم تنجّز تکلیف را به احد المشتبهین علی تقدیر علم به حرام بودنش بدانیم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تنها یک مورد از تحت اطلاقات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آنچه از صحیحه علی بن جعفر علیه السّلام استفاده می‌شود این است که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ظهر الاناء از قبیل عدم تنجّز تکلیف‌اند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اناء و ظهر الاناء ضابطه و مقیاسی است در مبتلا به بودن و عدم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حمل این حدیث بر خروج آن از قاعده شبهه محصوره به دلیل نصّ بودن آن بعید است</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خیر، حدیث طبق قاعده است و قاعده محلّ ابتلا بودن و نبودن است و شما این حدیث را برای همه جا مقیاس بگیرید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بفهم</w:t>
      </w:r>
      <w:r>
        <w:rPr>
          <w:rFonts w:eastAsia="IRNazanin" w:cs="IRNazanin"/>
          <w:color w:val="111111"/>
          <w:sz w:val="28"/>
          <w:szCs w:val="28"/>
          <w:rtl w:val="true"/>
          <w:lang w:bidi="fa-IR"/>
        </w:rPr>
        <w:t>.</w:t>
      </w:r>
      <w:bookmarkStart w:id="190" w:name="pg12644_119993"/>
    </w:p>
    <w:p>
      <w:pPr>
        <w:pStyle w:val="Heading6"/>
        <w:numPr>
          <w:ilvl w:val="5"/>
          <w:numId w:val="1"/>
        </w:numPr>
        <w:rPr/>
      </w:pPr>
      <w:bookmarkStart w:id="191" w:name="__RefHeading___Toc359235_222507752"/>
      <w:bookmarkStart w:id="192" w:name="_Toc68"/>
      <w:bookmarkEnd w:id="190"/>
      <w:bookmarkEnd w:id="191"/>
      <w:r>
        <w:rPr>
          <w:rtl w:val="true"/>
        </w:rPr>
        <w:t>تشریح المسائل</w:t>
      </w:r>
      <w:bookmarkEnd w:id="192"/>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المعیار فی ذلک و ان کان صحة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معیار در مبتلا بودن و نبودن موارد مشکوکه چنانکه قبلا بیان کردیم این است که هرجا که خطاب تنجیزی عرفا حسن باشد آنجا محل ابتلاء به حساب می‌آید و علم اجمالی مؤثر است و هرکجا که خطاب تنجیزی قبیح باشد علم اجمالی در آنجا مؤثر نیست اگرچه صحت تکلیف به اجتناب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مشکل ما در اصل و اساس همین ضابطه است چرا که نمی‌دانیم عرف در کجاها خطاب تنجیزی را حسن می‌داند و کجاها حسن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عرف نیز معیار مشخصی ندارد چون عرف‌ها و عادتها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ممکن است در چنین موردی خطاب تنجیزی برای یکی حسن و برای دیگر قبیح باشد، و لذا موارد شبهه به قوت خود باقی است و نمی‌دانیم برای حل مسئله چه کنیم؟</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یمکن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ممکن است گفته شود که هنگام شک در موارد مزبور یک طرق آزمایشی وجود دارد که در سه مرحله انجام می‌شود و می‌توانیم این مراحل را در اینجا پیاده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عند الشک فی حسن التکلیف التنجیزی عرفا بالاجتناب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محاسبه موارد شبهه با اصول عملیه از جمله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این است که هرجا شک 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تنجیزی به اجتناب داریم و عرفا چنین خطابی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اینکه خطاب تنجیزی به اجتناب نداریم و این مسئله عرفا قبیح است و یا اگر هم باشد یک خطاب اگری و تعلیقی است به چیزی که اکنون محقّق نیست؟</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دنبال شک مزبور باز شک می‌کنیم که آیا اصلا در این مورد ارتکاب یک طرف سبب عقاب هست یا نه؟</w:t>
      </w:r>
    </w:p>
    <w:p>
      <w:pPr>
        <w:pStyle w:val="BookText"/>
        <w:rPr/>
      </w:pPr>
      <w:r>
        <w:rPr>
          <w:rFonts w:ascii="IRNazanin" w:hAnsi="IRNazanin" w:eastAsia="IRNazanin"/>
          <w:color w:val="111111"/>
          <w:sz w:val="28"/>
          <w:sz w:val="28"/>
          <w:szCs w:val="28"/>
          <w:rtl w:val="true"/>
          <w:lang w:bidi="fa-IR"/>
        </w:rPr>
        <w:t>در اینجا اصل، برائت از تکلیف و یا خطاب منجّز است که این خود به چهار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کلّ ما شک فیه فی کون التکلیف منجّزا او معلقا علی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صورت اول و دوم در اجرای برائت از خطاب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اجراء چگونه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صورت است که اگر شک کنیم در اصل خطاب که آیا خطاب تنجیزی داریم و یا اصلا چنین خطابی در کار نیست نه تنجیزی و نه تعلیقی؟ برائت جاری می‌کنیم از چنین خطابی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اجراء برائت از خطاب منجّز چگونه است؟</w:t>
      </w:r>
    </w:p>
    <w:p>
      <w:pPr>
        <w:pStyle w:val="BookText"/>
        <w:rPr/>
      </w:pPr>
      <w:r>
        <w:rPr>
          <w:rFonts w:ascii="IRNazanin" w:hAnsi="IRNazanin" w:eastAsia="IRNazanin"/>
          <w:color w:val="111111"/>
          <w:sz w:val="28"/>
          <w:sz w:val="28"/>
          <w:szCs w:val="28"/>
          <w:rtl w:val="true"/>
          <w:lang w:bidi="fa-IR"/>
        </w:rPr>
        <w:t>بدین صورت است که ما قطع داریم به اینکه خطابی از مولی صادر شده و متوجّه ماست و لکن شک داریم که آیا این خطاب یک خطاب تنجیزی است تا مخالفتش عقاب‌آور باشد و یا یک خطاب تعلیقی به یک قیدی است که آن قید اکنون معلوم العدم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خطاب است که اکرام العالم و لکن ما شک داریم که آیا وجوب اکرام در اینجا یک وجوب مطلق است و مخالفت با آن عقاب‌آورست و یا اینکه این وجوب معلّق و مشروط است به قیدی از قبیل عدالت، امامی بودن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شک ما شک در تکلیف تنجیزی است و لذا اصل برائت جاری کرده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خطاب نمی‌خواهد پس ما برائت از خطاب تنجیزی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جای خطاب تنجیزی نبود، تنها یک طرف شبهه محل ابتلاء می‌شود، وقتی یک طرف محل ابتلاء شد الاصل،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در یک طرف برائت از خطاب تنجیزی جاری می‌کنیم و از طرف دیگر استفاده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علم التعلیق علی امر لکن شکّ فی تحققه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صورت سوم جریان برائت از خطاب منجّز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خطابی از مولی صادر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می‌دانیم که این خطاب یک خطاب معلق و 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شک داریم که آیا این قید تحقّق یافته تا وجوب اکرام از معلّق و مشروط بودن درآید و مطلق و منجّز شود و یا اینکه محقّق نشده و در نتیجه فعلا خطاب منجّزی در کار نیست تا عقاب‌آور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واجبات، معلّق و مشروط به شرائط عامّه عقل، بلوغ و قدرت می‌باشند و تا عقل، بلوغ و قدرت وجود نداشته باشد وجوبی هم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اکنون شک داریم که آیا مثلا بلوغ در فلانی محقّق شده تا خطاب منجّز برای او بیاورد یا نه؟ در اینجا هم اصل برائت از خطاب تنجیزی جاری می‌شود هم اصل استصحاب و یا استصحاب عدم بلوغ</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واجبی دارای شرایط خاصه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نماز نسبت به دخول وقت معلّق و مشروط است و لکن اکنون ما شک داریم که آیا وقت داخل شده و خطاب منجّز گردیده یا نه؟</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نیز اصل برائت از خطاب تنجیزی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کون المتحقق من افراده کما فی المقام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اشاره به صورت چهارم در برائت از تکلیف منجّز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و یقین به خطاب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تعلیقی بودن خطاب هم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به موجود شدن چیزی در خارج هم داریم و لکن شک داریم که آیا این موجود خارجی فردی از افراد آن قید و شرط هست تا خطاب منجّز شود یا نه؟</w:t>
      </w:r>
    </w:p>
    <w:p>
      <w:pPr>
        <w:pStyle w:val="BookText"/>
        <w:rPr/>
      </w:pPr>
      <w:r>
        <w:rPr>
          <w:rFonts w:ascii="IRNazanin" w:hAnsi="IRNazanin" w:eastAsia="IRNazanin"/>
          <w:color w:val="111111"/>
          <w:sz w:val="28"/>
          <w:sz w:val="28"/>
          <w:szCs w:val="28"/>
          <w:rtl w:val="true"/>
          <w:lang w:bidi="fa-IR"/>
        </w:rPr>
        <w:t>فی المثل مولی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در خارج عالمی است که مرتکب صغیره می‌شود اگرچه از کبائر اجتناب می‌کند و لذا ما نمی‌دانیم که چنین کسی مصداق علمای عادل هست تا خطاب اکرم در حق ما منجّز شود و مخالفت آن عقاب‌آور باشد یا نه؟ جزء علمای فاسق است و چنین خطاب در حق ما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اصل برائت از تکلیف منجّز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صور در مرحله اوّل آزمایش چیست؟</w:t>
      </w:r>
    </w:p>
    <w:p>
      <w:pPr>
        <w:pStyle w:val="BookText"/>
        <w:rPr/>
      </w:pPr>
      <w:r>
        <w:rPr>
          <w:rFonts w:ascii="IRNazanin" w:hAnsi="IRNazanin" w:eastAsia="IRNazanin"/>
          <w:color w:val="111111"/>
          <w:sz w:val="28"/>
          <w:sz w:val="28"/>
          <w:szCs w:val="28"/>
          <w:rtl w:val="true"/>
          <w:lang w:bidi="fa-IR"/>
        </w:rPr>
        <w:t>این است که ما نحن فیه از همین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مدّعای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تنجّز تکلیف نسبت به طرفین علم اجمالی مشروط به مورد ابتلاء بودن یا نبودن آنهاست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اناء و قطعه زمین اطراف آن نسبت به آینده احتمال ابتلاء وجود دارد اگر فعلیت را اعم از بالفعل و بالقوه بدانیم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ما نمی‌دانیم که این بالقوه بودن ابتلاء از مصادیق مبتلا به بودن هست یا نه؟</w:t>
      </w:r>
    </w:p>
    <w:p>
      <w:pPr>
        <w:pStyle w:val="BookText"/>
        <w:rPr/>
      </w:pPr>
      <w:r>
        <w:rPr>
          <w:rFonts w:ascii="IRNazanin" w:hAnsi="IRNazanin" w:eastAsia="IRNazanin"/>
          <w:color w:val="111111"/>
          <w:sz w:val="28"/>
          <w:sz w:val="28"/>
          <w:szCs w:val="28"/>
          <w:rtl w:val="true"/>
          <w:lang w:bidi="fa-IR"/>
        </w:rPr>
        <w:t>پس شک در خطاب تنجیزی است و الاصل،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رجوع به اصل عملی و محاسبه موارد چه نتیجه‌ای در اینجا بدنبال داشت؟</w:t>
      </w:r>
    </w:p>
    <w:p>
      <w:pPr>
        <w:pStyle w:val="BookText"/>
        <w:rPr/>
      </w:pPr>
      <w:r>
        <w:rPr>
          <w:rFonts w:ascii="IRNazanin" w:hAnsi="IRNazanin" w:eastAsia="IRNazanin"/>
          <w:color w:val="111111"/>
          <w:sz w:val="28"/>
          <w:sz w:val="28"/>
          <w:szCs w:val="28"/>
          <w:rtl w:val="true"/>
          <w:lang w:bidi="fa-IR"/>
        </w:rPr>
        <w:t>اجتناب از موارد شبهه لازم نیست چرا که محل جریان این اصل‌اند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بفرمائید مخصّص و مقید در عام و خاص و مطلق و مقید دلیل لفظی است و یا لبّی؟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لفظی یعنی کتاب و سنت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دلیل لبی یعنی اجماع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لفظی به حکم عقل می‌تواند بر چند قسم باشد؟</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مبیّن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w:t>
      </w:r>
    </w:p>
    <w:p>
      <w:pPr>
        <w:pStyle w:val="BookText"/>
        <w:rPr/>
      </w:pPr>
      <w:r>
        <w:rPr>
          <w:rFonts w:ascii="IRNazanin" w:hAnsi="IRNazanin" w:eastAsia="IRNazanin"/>
          <w:color w:val="111111"/>
          <w:sz w:val="28"/>
          <w:sz w:val="28"/>
          <w:szCs w:val="28"/>
          <w:rtl w:val="true"/>
          <w:lang w:bidi="fa-IR"/>
        </w:rPr>
        <w:t>اگر دلیل لفظی مجمل باشد، شبهه بر چند قسم است؟</w:t>
      </w:r>
    </w:p>
    <w:p>
      <w:pPr>
        <w:pStyle w:val="BookText"/>
        <w:rPr/>
      </w:pPr>
      <w:r>
        <w:rPr>
          <w:rFonts w:ascii="IRNazanin" w:hAnsi="IRNazanin" w:eastAsia="IRNazanin"/>
          <w:color w:val="111111"/>
          <w:sz w:val="28"/>
          <w:sz w:val="28"/>
          <w:szCs w:val="28"/>
          <w:rtl w:val="true"/>
          <w:lang w:bidi="fa-IR"/>
        </w:rPr>
        <w:t>بر دو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مفهومیه است و گاهی مصداقیّه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کدامیک از شبهات مفهومیه و مصداقیه تمسّک به عام نوعا جایز نیست؟</w:t>
      </w:r>
    </w:p>
    <w:p>
      <w:pPr>
        <w:pStyle w:val="BookText"/>
        <w:rPr/>
      </w:pPr>
      <w:r>
        <w:rPr>
          <w:rFonts w:ascii="IRNazanin" w:hAnsi="IRNazanin" w:eastAsia="IRNazanin"/>
          <w:color w:val="111111"/>
          <w:sz w:val="28"/>
          <w:sz w:val="28"/>
          <w:szCs w:val="28"/>
          <w:rtl w:val="true"/>
          <w:lang w:bidi="fa-IR"/>
        </w:rPr>
        <w:t>در شبهات مصداقیّه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یا مقیّد در شبهات مفهومیّه دلیل متصل است یا منفصل؟</w:t>
      </w:r>
    </w:p>
    <w:p>
      <w:pPr>
        <w:pStyle w:val="BookText"/>
        <w:rPr/>
      </w:pPr>
      <w:r>
        <w:rPr>
          <w:rFonts w:ascii="IRNazanin" w:hAnsi="IRNazanin" w:eastAsia="IRNazanin"/>
          <w:color w:val="111111"/>
          <w:sz w:val="28"/>
          <w:sz w:val="28"/>
          <w:szCs w:val="28"/>
          <w:rtl w:val="true"/>
          <w:lang w:bidi="fa-IR"/>
        </w:rPr>
        <w:t>دلیل مخصّص گاهی دلیلی متصل است و گاهی دلیلی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این دو مخصّص متصل و منفصل دوران چگونه است؟</w:t>
      </w:r>
    </w:p>
    <w:p>
      <w:pPr>
        <w:pStyle w:val="BookText"/>
        <w:rPr/>
      </w:pPr>
      <w:r>
        <w:rPr>
          <w:rFonts w:ascii="IRNazanin" w:hAnsi="IRNazanin" w:eastAsia="IRNazanin"/>
          <w:color w:val="111111"/>
          <w:sz w:val="28"/>
          <w:sz w:val="28"/>
          <w:szCs w:val="28"/>
          <w:rtl w:val="true"/>
          <w:lang w:bidi="fa-IR"/>
        </w:rPr>
        <w:t>گاهی دوران میان متباینین است و گاهی میان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متصل باشد آیا می‌توان به دلیل عام تمسّک نمود؟</w:t>
      </w:r>
    </w:p>
    <w:p>
      <w:pPr>
        <w:pStyle w:val="BookText"/>
        <w:rPr/>
      </w:pPr>
      <w:r>
        <w:rPr>
          <w:rFonts w:ascii="IRNazanin" w:hAnsi="IRNazanin" w:eastAsia="IRNazanin"/>
          <w:color w:val="111111"/>
          <w:sz w:val="28"/>
          <w:sz w:val="28"/>
          <w:szCs w:val="28"/>
          <w:rtl w:val="true"/>
          <w:lang w:bidi="fa-IR"/>
        </w:rPr>
        <w:t>خیر، اجمال دلیل خاص به دلیل عام سرایت کرده آن را مجمل نموده و از قابلیت تمسک می‌اندازد چه در متباینین و چه در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منفصل باشد می‌توان به دلیل عام تمسّک نمود؟</w:t>
      </w:r>
    </w:p>
    <w:p>
      <w:pPr>
        <w:pStyle w:val="BookText"/>
        <w:rPr/>
      </w:pPr>
      <w:r>
        <w:rPr>
          <w:rFonts w:ascii="IRNazanin" w:hAnsi="IRNazanin" w:eastAsia="IRNazanin"/>
          <w:color w:val="111111"/>
          <w:sz w:val="28"/>
          <w:sz w:val="28"/>
          <w:szCs w:val="28"/>
          <w:rtl w:val="true"/>
          <w:lang w:bidi="fa-IR"/>
        </w:rPr>
        <w:t>اگر دوران بین المتباینین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اجمال دلیل خاص به دلیل عام سرایت کرده آن را مجمل ساخته و از قابلیت تمسّک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دوران بین اقلّ و اکثر باشد شیخ اعظم و اکثر بر این عقیده‌اند که ظهور عام و مطلق در اینجا حاکم بوده و مفسّر آن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مخصّص لبی یعنی اجماعی باشد آیا می‌توان به دلیل عام تمسّک نمود؟</w:t>
      </w:r>
    </w:p>
    <w:p>
      <w:pPr>
        <w:pStyle w:val="BookText"/>
        <w:rPr/>
      </w:pPr>
      <w:r>
        <w:rPr>
          <w:rFonts w:ascii="IRNazanin" w:hAnsi="IRNazanin" w:eastAsia="IRNazanin"/>
          <w:color w:val="111111"/>
          <w:sz w:val="28"/>
          <w:sz w:val="28"/>
          <w:szCs w:val="28"/>
          <w:rtl w:val="true"/>
          <w:lang w:bidi="fa-IR"/>
        </w:rPr>
        <w:t>چه در متصل و چه در منفصل اگر دوران بین متباینین باشد خیر،</w:t>
      </w:r>
    </w:p>
    <w:p>
      <w:pPr>
        <w:pStyle w:val="BookText"/>
        <w:rPr/>
      </w:pPr>
      <w:r>
        <w:rPr>
          <w:rFonts w:ascii="IRNazanin" w:hAnsi="IRNazanin" w:eastAsia="IRNazanin"/>
          <w:color w:val="111111"/>
          <w:sz w:val="28"/>
          <w:sz w:val="28"/>
          <w:szCs w:val="28"/>
          <w:rtl w:val="true"/>
          <w:lang w:bidi="fa-IR"/>
        </w:rPr>
        <w:t>چرا که باز اجمال دلیل در عام سرایت کرده و آن را مجمل نموده از قابلیت تمسّک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متباینین و چه در اقلّ و اکثر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دوران بین اقلّ و اکثر است باز نظر شیخ اعظم و مشهور بر این است که این ظهور عام و مطلق است که حاکم بوده و مفسّر آن مجمل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یک از موارد مذکور فعلا مورد بحث ماست؟</w:t>
      </w:r>
    </w:p>
    <w:p>
      <w:pPr>
        <w:pStyle w:val="BookText"/>
        <w:rPr/>
      </w:pPr>
      <w:r>
        <w:rPr>
          <w:rFonts w:ascii="IRNazanin" w:hAnsi="IRNazanin" w:eastAsia="IRNazanin"/>
          <w:color w:val="111111"/>
          <w:sz w:val="28"/>
          <w:sz w:val="28"/>
          <w:szCs w:val="28"/>
          <w:rtl w:val="true"/>
          <w:lang w:bidi="fa-IR"/>
        </w:rPr>
        <w:t>همین قسم اخیر است که در آن از اصالة الاطلاق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هذا لیس باولی من ان یقال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امر می‌کنند به اجتناب از محرّمات مثل اجتنب عن الخمر و یا اجتنب عن الرباء اطلاق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خطابات معلّق و مشروط نشده‌اند به اینکه اگر اطراف شبهه مورد ابتلاء بود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به دلیل اطلاقشان علاوه بر موارد ابتلاء موارد عدم ابتلاء و یا شک در ابتلاء را نیز در برمی‌گیرند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عقلا می‌دانیم که خطاب تنجیزی از جانب مولی نسبت به موارد عدم ابتلاء قبیح است، لکن چون دلیل لبّی است قدر متیقّن آن موارد، قطع به عدم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نسبت به موارد مشکوکه از اصالة الاطلاق استفاده می‌کنیم که ما نحن فیه از این قبیل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این بحث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ما مقید شده به قیدی که امرش مجمل و دائر میان اقلّ و اکثر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نیز مفهوم است و مفهوم ابتلاء برای ما روشن نیست مثل همه مفاهیم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لبّی نیز مثل دلیل لفظی منفصل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جائی این اجمال مقیّد نیست که به مطلق سرایت می‌کند، بلکه با ظهور اطلاق است که آن مجمل را نیز تفسیر می‌کنیم که اختصاص پیدا می‌کند به قدر متیقّن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نسبت به موارد شک در ابتلاء و عدم ابتلاء از اصالة الاطلاق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نتیجه تمسک به اصالة الاطلاق و استفاده از اصل برائت وجود دارد؟</w:t>
      </w:r>
    </w:p>
    <w:p>
      <w:pPr>
        <w:pStyle w:val="BookText"/>
        <w:rPr/>
      </w:pPr>
      <w:r>
        <w:rPr>
          <w:rFonts w:ascii="IRNazanin" w:hAnsi="IRNazanin" w:eastAsia="IRNazanin"/>
          <w:color w:val="111111"/>
          <w:sz w:val="28"/>
          <w:sz w:val="28"/>
          <w:szCs w:val="28"/>
          <w:rtl w:val="true"/>
          <w:lang w:bidi="fa-IR"/>
        </w:rPr>
        <w:t>دو نتیجه عکس هم‌اند، یعنی</w:t>
      </w:r>
    </w:p>
    <w:p>
      <w:pPr>
        <w:pStyle w:val="BookText"/>
        <w:rPr/>
      </w:pPr>
      <w:r>
        <w:rPr>
          <w:rFonts w:ascii="IRNazanin" w:hAnsi="IRNazanin" w:eastAsia="IRNazanin"/>
          <w:color w:val="111111"/>
          <w:sz w:val="28"/>
          <w:sz w:val="28"/>
          <w:szCs w:val="28"/>
          <w:rtl w:val="true"/>
          <w:lang w:bidi="fa-IR"/>
        </w:rPr>
        <w:t>در استفاده از اصالة الاطلاق نتیجه این می‌شود که باید از شبهه اجتناب نمود و علم اجمالی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المستفاد من صحیحة علی بن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حدیث مزبور یک طریق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در رابطه با حدیث مزبور چیست؟</w:t>
      </w:r>
    </w:p>
    <w:p>
      <w:pPr>
        <w:pStyle w:val="BookText"/>
        <w:rPr/>
      </w:pPr>
      <w:r>
        <w:rPr>
          <w:rFonts w:ascii="IRNazanin" w:hAnsi="IRNazanin" w:eastAsia="IRNazanin"/>
          <w:color w:val="111111"/>
          <w:sz w:val="28"/>
          <w:sz w:val="28"/>
          <w:szCs w:val="28"/>
          <w:rtl w:val="true"/>
          <w:lang w:bidi="fa-IR"/>
        </w:rPr>
        <w:t>این است که این حدیث مربوط به علم اجمالی است که ما به اصابت خون به ظرف قطع و یقین داریم و لکن نمی‌دانیم که آیا به درون آن اصابت کرده و یا به خارج آن؟</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یبعد حملها علی خروج ذلک عن قاعدة الشبهة المحصورة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پاسخی است به برخی که گفته‌اند مورد حدیث تعبدا و به نصّ خاص از قانون علم اجمالی و شبهه محصوره بیرون بوده و احتیاط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این گروه چیست؟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مورد حدیث خصوصیتی ندارد تا به نصّ خاص استثناء شود، بلکه علی الظاهر بر اساس</w:t>
      </w:r>
    </w:p>
    <w:p>
      <w:pPr>
        <w:pStyle w:val="BookText"/>
        <w:rPr/>
      </w:pPr>
      <w:r>
        <w:rPr>
          <w:rFonts w:ascii="IRNazanin" w:hAnsi="IRNazanin" w:eastAsia="IRNazanin"/>
          <w:color w:val="111111"/>
          <w:sz w:val="28"/>
          <w:sz w:val="28"/>
          <w:szCs w:val="28"/>
          <w:rtl w:val="true"/>
          <w:lang w:bidi="fa-IR"/>
        </w:rPr>
        <w:t>ضابطه و قانون است بدین معنا که چون یک طرف مورد ابتلاء نیست، علم اجمالی اثر ندارد و لذا این روایت معیاری می‌شود برای سنجش موارد دیگر علم اجمالی و شبهه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شیخ این سنجش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احتمال عدم تنجّز نسبت به یک طرف مساوی باشد با احتمال عدم و یا اینکه احتمال عدم اقوی باشد، چنین موردی را به مورد این حدیث ملحق کرده و حکم می‌کنیم به عدم تنجّز</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احتمال عدم تنجّز اضعف از مورد حدیث باشد، آنجا را ملحق می‌کنیم به موارد ابتلاء و حکم می‌کنیم به تنجّز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حدیث مزبور هم ضابطه مشخصی ارائه نمی‌دهد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اگرچه فعلا ظهر الاناء مبتلا به نیست و لکن چه معلوم که در آینده محلّ ابتلاء نشود تازه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شیخ انصاری شرط منجّز شدن علم اجمالی این بود که تمام اطراف شبهه مورد ابتلای مکلّف باشد و لذا اگر برخی از اطراف علم اجمالی از محل ابتلاء بیرون باشد، علم اجمالی منجّز نمی‌شود در نتیجه نسبت به طرف دیگر برائت عقلی و یا شرعی جاری کرده و آن را مرتکب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 به شرط مزبور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اجتناب از افراد مشتبه، مشروط به منجّز بودن تکلیف است نسبت به حرام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یکی از طرف‌ها از مورد ابتلاء خارج شود در تکلیف اجتناب نسبت به طرف دیگر تردید به وجود می‌آید، که در حقیقت شک نسبت به اصل تکلیف است و نه شک در مکلّف 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نسبت به یک طرف امکان ارتکاب ندارد، شک در اجتناب از طرف دیگر، شک در تکلیف است و نه در مکلّف به، زیرا تکلیف در طرف غیرممکن منجّز نیست بر این اساس است که ایشان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علی بن جعفر از برادرش امام کاظم علیه السّلام را توجیه می‌نماید 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خارج ظرف یا زمین اطراف ظرف مورد ابتلاء نیست، اجتناب از آب ظرف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 همین اساس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شخصی در مطلّقه بودن همسر خودش دچار اشتباه شود، جایز نیست به هیچ‌یک از آن دو نظر کند و لکن همسران با اجرای اصل برائت از مطلّقه بودن خود، می‌توانند احکام همسری را بر خودشان اجراء نمایند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 بفرمائید 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مطالب مذکور چیست؟</w:t>
      </w:r>
    </w:p>
    <w:p>
      <w:pPr>
        <w:pStyle w:val="BookText"/>
        <w:rPr/>
      </w:pPr>
      <w:r>
        <w:rPr>
          <w:rFonts w:ascii="IRNazanin" w:hAnsi="IRNazanin" w:eastAsia="IRNazanin"/>
          <w:color w:val="111111"/>
          <w:sz w:val="28"/>
          <w:sz w:val="28"/>
          <w:szCs w:val="28"/>
          <w:rtl w:val="true"/>
          <w:lang w:bidi="fa-IR"/>
        </w:rPr>
        <w:t>ایشان خروج از محلّ ابتلاء را موجب نقصان در تکلیف ندانسته‌اند، بلکه بیرون آمدن از تعهد تکلیف را با ترک آنچه در محلّ ابتلاء قرار دارد لازم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امام راجع به دیدگاه قبلی شیخ در این تنبیه چیست؟</w:t>
      </w:r>
    </w:p>
    <w:p>
      <w:pPr>
        <w:pStyle w:val="BookText"/>
        <w:rPr/>
      </w:pPr>
      <w:r>
        <w:rPr>
          <w:rFonts w:ascii="IRNazanin" w:hAnsi="IRNazanin" w:eastAsia="IRNazanin"/>
          <w:color w:val="111111"/>
          <w:sz w:val="28"/>
          <w:sz w:val="28"/>
          <w:szCs w:val="28"/>
          <w:rtl w:val="true"/>
          <w:lang w:bidi="fa-IR"/>
        </w:rPr>
        <w:t>ایشان در پاسخ به دیدگاه قبلی ایشان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خطابهای کلّی که تکلیف همه مکلفین است با خطابهای شخصی که تکلیف آحاد مکلفین است اشتباه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تکلیف اختصاصی برای غیر متمکّن و ناتوان عرفا و عقلا صحیح نیست، امّا صدور خطاب کلّی که تکلیف همه مکلفین است، در تمام احوال و عوارض شامل آنها شده و بلااشکال نیز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تقربوا الزناء، یک خطاب کلّی است و همه مکلفین را در برمی‌گیرد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موضوع برای حرمت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موضوع برای توجّه خطاب نسبت به او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این خطاب، خطابی است که بر تمام مکلّفین حجّت است بدون اینکه بطور مستقل برای تک‌تک آنها انشاء تکلیف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اشکال ندارد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در این‌گونه خطابهای کلّی و عمومی و در برخی احوال و امکنه، که مکلّف نسبت به تکلیف عقلا یا عرفا ناتوان است، تکلیف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تکالیف شرعی مقیّد به عدم جهل و توانائی و خارج از محل ابتلاء نبودن نمی‌باشند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تکالیف کلّی در همه احوال و امکنه، تکلیف همه مکلفین‌اند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مطلب مذکور مکلّف با وجود علم اجمالی نسبت به تکلیف فعلی و منجّز باید از عهده آن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خروج از عهده، مقتضی موافقت قطعی و احتمالی و ترک مخالفت قطعی و احتمالی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مجرّد اینکه یکی از طرف‌ها از محلّ ابتلاء خارج باشد و انگیزه‌ای هم نسبت به آن وجود نداشته باشد، موجب عدم تنجّز تکلیف معلوم نمی‌شود</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اصول عملیه از قبیل اصالة الحلّ و الطهاره، در طرف مبتلا به جاری نمی‌شود چون‌که از ادلّه عامه هستند و ادله عامه برای اثبات رخصت ارتکاب در شبهه تحریمیّه یا رخصت ترک در شبهه وجوبیّه، صلاحیت ندارند و نیاز به دلیلی است که دلالت صریح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خروج برخی طرف‌های علم اجمالی از محلّ ابتلاء، تأثیری در منجّزیت علم اجمالی ندارد</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نتیجه نفی شرط مذکور در کلام شیخ از جانب حضرت امام خمینی چیست؟</w:t>
      </w:r>
    </w:p>
    <w:p>
      <w:pPr>
        <w:pStyle w:val="BookText"/>
        <w:rPr/>
      </w:pPr>
      <w:r>
        <w:rPr>
          <w:rFonts w:ascii="IRNazanin" w:hAnsi="IRNazanin" w:eastAsia="IRNazanin"/>
          <w:color w:val="111111"/>
          <w:sz w:val="28"/>
          <w:sz w:val="28"/>
          <w:szCs w:val="28"/>
          <w:rtl w:val="true"/>
          <w:lang w:bidi="fa-IR"/>
        </w:rPr>
        <w:t>این است که امام خمینی تفسیر صحیح این حدیث را همان رأی و نظر شیخ طوسی دانسته‌اند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قطره غیر قابل احساس در اناء، موضوع برای حکم شرعی نمی‌باشد</w:t>
      </w:r>
      <w:r>
        <w:rPr>
          <w:rStyle w:val="FootnoteAnchor"/>
          <w:rtl w:val="true"/>
        </w:rPr>
        <w:footnoteReference w:id="4"/>
      </w:r>
      <w:r>
        <w:rPr>
          <w:rFonts w:ascii="IRNazanin" w:hAnsi="IRNazanin" w:eastAsia="IRNazanin"/>
          <w:color w:val="111111"/>
          <w:sz w:val="28"/>
          <w:sz w:val="28"/>
          <w:szCs w:val="28"/>
          <w:rtl w:val="true"/>
          <w:lang w:bidi="fa-IR"/>
        </w:rPr>
        <w:t>و لذا برای رنگ خونی که دارای اجزاء غیر قابل حس‌اند، حکمی نیست یا اینکه حمل بر شک در اصل اصابت خون مطلقا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مثال زوجه نیز از بحث علم اجمالی خارج می‌شود، چرا که هریک از زوجه‌ها نسبت به خود حکم مستقل و در مطلّقه بودن شک بدوی دارند</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پس از اینکه خروج یک طرف علم اجمالی از محلّ ابتلاء بودن را موجب تغییر شک از مکلّف به، به شک در تکلیف دانست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بسیاری موارد تشخیص مورد ابتلاء مشکل است و فی المثل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وقوع نجاست مردّد باشد میان اصابت بر پشت پرنده یا اصابت داخل اناء، یقینا یک طرف که پرنده باشد مورد ابتلاء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مردّد باشد میان اصابت بر اناء و زمین اطراف اناء بعید نیست که به زودی جهت سجده و یا تیمم مورد ابتلاء واقع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را معیار تشخیص محل ابتلاء در این مورد قرار داد، اگرچه تشخیص این معیارها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به اجتناب از آن نجس در صورت علم پیدا کردن به نجاست آن حسن و صحیح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نبودن تکلیف به صورت ابتلاء حسن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موضوع برای مکلّف واقعه‌ای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نظر امام خمینی راجع به این نظر شیخ چیست؟</w:t>
      </w:r>
    </w:p>
    <w:p>
      <w:pPr>
        <w:pStyle w:val="BookText"/>
        <w:rPr/>
      </w:pPr>
      <w:r>
        <w:rPr>
          <w:rFonts w:ascii="IRNazanin" w:hAnsi="IRNazanin" w:eastAsia="IRNazanin"/>
          <w:color w:val="111111"/>
          <w:sz w:val="28"/>
          <w:sz w:val="28"/>
          <w:szCs w:val="28"/>
          <w:rtl w:val="true"/>
          <w:lang w:bidi="fa-IR"/>
        </w:rPr>
        <w:t>امام خمینی نیز بر همین مبنای شیخ فرموده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در مورد ابتلاء بودن برخی از طرف‌های معلوم اجمالی یا در حدّ قدرت بودن آن از جهت مجمل بودن مورد، شک و تردیدی بوجود آید و به شک در تکلیف برگردد، الاصل، البراءة عن التکلیف التنجیزی</w:t>
      </w:r>
      <w:r>
        <w:rPr>
          <w:rStyle w:val="FootnoteAnchor"/>
          <w:rtl w:val="true"/>
        </w:rPr>
        <w:footnoteReference w:id="6"/>
      </w:r>
      <w:r>
        <w:rPr>
          <w:rFonts w:eastAsia="Times New Roman" w:cs="Times New Roman" w:ascii="Times New Roman" w:hAnsi="Times New Roman"/>
          <w:color w:val="111111"/>
          <w:sz w:val="28"/>
          <w:szCs w:val="28"/>
          <w:rtl w:val="true"/>
          <w:lang w:val="en-US" w:bidi="en-US"/>
        </w:rPr>
        <w:t>.</w:t>
      </w:r>
      <w:bookmarkStart w:id="193" w:name="pg12644_120001"/>
    </w:p>
    <w:p>
      <w:pPr>
        <w:pStyle w:val="Heading6"/>
        <w:numPr>
          <w:ilvl w:val="5"/>
          <w:numId w:val="1"/>
        </w:numPr>
        <w:rPr/>
      </w:pPr>
      <w:bookmarkStart w:id="194" w:name="__RefHeading___Toc359237_222507752"/>
      <w:bookmarkStart w:id="195" w:name="_Toc69"/>
      <w:bookmarkEnd w:id="193"/>
      <w:bookmarkEnd w:id="194"/>
      <w:r>
        <w:rPr>
          <w:rtl w:val="true"/>
        </w:rPr>
        <w:t>تلخیص تنبیه سوم</w:t>
      </w:r>
      <w:bookmarkEnd w:id="195"/>
    </w:p>
    <w:p>
      <w:pPr>
        <w:pStyle w:val="BookText"/>
        <w:rPr/>
      </w:pPr>
      <w:r>
        <w:rPr>
          <w:rFonts w:ascii="IRNazanin" w:hAnsi="IRNazanin" w:eastAsia="IRNazanin"/>
          <w:color w:val="111111"/>
          <w:sz w:val="28"/>
          <w:sz w:val="28"/>
          <w:szCs w:val="28"/>
          <w:rtl w:val="true"/>
          <w:lang w:bidi="fa-IR"/>
        </w:rPr>
        <w:t>جناب شیخ تاکنون روشن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شبهه تحریمیّه باید از همه اطراف شبهه آن‌هم از باب مقدّمه علمیه اجتناب نمود تا یقین به امتثال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شبهات وجوبیّه باید همه اطراف را بجا آورد تا یقین به امتثال امر مولی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که شبهات مقرونه به علم اجمالی بر چند نوع‌اند؟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اطراف شبهه مورد ابتلاء و نیاز مکلف‌اند، مثل دو ظرف آبی که مکلف می‌خواهد برای وضو، غسل و یا تطهیر لباسش از هر دو ظرف آب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همه اطراف و یا برخی از اطراف شبهه مورد ابتلاء مکلف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دو ظرف آب در فلان محل هست و من یقین دارم که یکی از آن دو نجس است و لکن هیچ‌یک مورد ابتلاء و نیاز مکلف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یک ظرف آب نزد زید و ظرف دیگر پیش عمر است، زید اجمالا می‌داند که یکی از این دو ظرف متنجّس شده، اما عادة آن ظرفی که نزد عمر است مورد ابتلاء زید واقع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علم اجمالی منجّز واقع بوده و امتثال می‌طلبد و خطاب تنجیزی بر دوش ما می‌آورد این مطلب مربوط به کدامیک از موارد فوق است؟</w:t>
      </w:r>
    </w:p>
    <w:p>
      <w:pPr>
        <w:pStyle w:val="BookText"/>
        <w:rPr/>
      </w:pPr>
      <w:r>
        <w:rPr>
          <w:rFonts w:ascii="IRNazanin" w:hAnsi="IRNazanin" w:eastAsia="IRNazanin"/>
          <w:color w:val="111111"/>
          <w:sz w:val="28"/>
          <w:sz w:val="28"/>
          <w:szCs w:val="28"/>
          <w:rtl w:val="true"/>
          <w:lang w:bidi="fa-IR"/>
        </w:rPr>
        <w:t>مربوط به مواردی است که هر دو و یا همه اطراف شبهه مبتلا به مکلف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بعض الاطراف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طریق اولی همه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مورد ابتلاء مکلّف خارج شود دیگر علم اجمالی ارزشی ندارد و تأثیرگذار نیست و در نتیجه ارتکاب یا ترک سایر اطراف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یکی از شرائط منجّزیت علم اجمالی آن است که تمام اطراف آن، محلّ ابتلاء مکلّف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ابتلاء شرط تنجّز است؟</w:t>
      </w:r>
    </w:p>
    <w:p>
      <w:pPr>
        <w:pStyle w:val="BookText"/>
        <w:rPr/>
      </w:pPr>
      <w:r>
        <w:rPr>
          <w:rFonts w:ascii="IRNazanin" w:hAnsi="IRNazanin" w:eastAsia="IRNazanin"/>
          <w:color w:val="111111"/>
          <w:sz w:val="28"/>
          <w:sz w:val="28"/>
          <w:szCs w:val="28"/>
          <w:rtl w:val="true"/>
          <w:lang w:bidi="fa-IR"/>
        </w:rPr>
        <w:t>سرّ مطلب این است که غرض مولی از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القدماء وادار نمودن مکلّف بر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المتأخّرین زجر المکلّف عن الفعل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غرض اخیر در صورتی حاصل می‌شود که عمل مورد ابتلاء باشد و عادتا مکلّف مرتکب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این‌جور جاها خطاب تنجیزی اثر داشته و مانع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مواردی که عادتا مبتلا به نیست منهی عنه خودبه‌خود ترک می‌شود و دیگر نیازی به جعل زاجر از سوی شارع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این‌گونه موارد نیازی به نهی مولوی نیست و وجود چنین نهیی عبث است و بلکه تحصیل حاصل و هو محال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در محلّ ابتلاء بودن اطراف شبهه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علم تفصیلی داشتیم که این یکی طرف از اطراف شبهه حرام است، خطاب اجتنب عن الحرام در حقّ ما منجّز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فرضا علم تفصیلی داشتیم که آن یکی طرف از اطراف شبهه حرام است باز خطاب مذکور در حقّ ما منجّز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مواردی وجود دارد که اگر ما علم تفصیلی هم به حرام بودن آن داشته باشیم خطاب تنجیزی نمی‌آید و لذا این موارد مورد ابتلای ما به حساب نمی‌آیند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که در کره ماه وجود دارد و لو من تفصیلا بدان علم داشته باشم مبتلا به من نمی‌باشد و من نسبت به آن مخاطب نیستم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آبی که ملک شماست و لو من یقین به نجاست آن‌هم داشته باشم اما مخاطب به آن نیستم، چرا که مبتلا به من نیست، مگر اینکه روزی به ملکیّت من درآید که در آن صورت خطاب فعلی و تنجیزی برای من می‌آید ولی خوب اکنون چنین خطاب فعلی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سؤال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موارد قطع داریم که اطراف شبهه مورد ابتلاء است و علم اجمالی هم در آنجا منجّز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موارد قطع داریم که بعض و یا همه اطراف شبهه از محل ابتلاء خارج است و علم اجمالی هم در اینجا منجّز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مواردی هم شک می‌کنیم که آیا همه اطراف شبهه مورد ابتلاء هست یا نه؟</w:t>
      </w:r>
    </w:p>
    <w:p>
      <w:pPr>
        <w:pStyle w:val="BookText"/>
        <w:rPr/>
      </w:pPr>
      <w:r>
        <w:rPr>
          <w:rFonts w:ascii="IRNazanin" w:hAnsi="IRNazanin" w:eastAsia="IRNazanin"/>
          <w:color w:val="111111"/>
          <w:sz w:val="28"/>
          <w:sz w:val="28"/>
          <w:szCs w:val="28"/>
          <w:rtl w:val="true"/>
          <w:lang w:bidi="fa-IR"/>
        </w:rPr>
        <w:t>یعنی احتمال ابتلاء می‌دهیم و لکن یقین هم نداریم، در این‌جور جاها چه باید کرد؟</w:t>
      </w:r>
    </w:p>
    <w:p>
      <w:pPr>
        <w:pStyle w:val="BookText"/>
        <w:rPr/>
      </w:pPr>
      <w:r>
        <w:rPr>
          <w:rFonts w:ascii="IRNazanin" w:hAnsi="IRNazanin" w:eastAsia="IRNazanin"/>
          <w:color w:val="111111"/>
          <w:sz w:val="28"/>
          <w:sz w:val="28"/>
          <w:szCs w:val="28"/>
          <w:rtl w:val="true"/>
          <w:lang w:bidi="fa-IR"/>
        </w:rPr>
        <w:t>شیخ انصاری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اجتنب عن النجس مطلق است و شامل هر سه مورد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مواردی را که قطع به ابتلاء داریم هم مواردی را که قطع به عدم ابتلاء داریم و هم مواردی که مشکوکه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قسم دوم که به دلیل خاصّی از اطلاق خارج شد ولی دو قسم دیگر در تحت اطلاق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اصالة الاطلاق تمسّک کرده حکم می‌کنیم به لزوم احتیاط در موارد مشکوکه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آخوند در این مسئله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تمسّک به اطلاق از قبیل تمسّک به عام در شبهات مصداقیّه است و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نوبت به اصالة البراءة می‌رسد، چرا که شک داریم که آیا مورد ابتلاء هست یا نه؟ در نتیجه شک می‌کنیم که آیا خطاب فعلی نسبت به آن داریم یا نه؟</w:t>
      </w:r>
    </w:p>
    <w:p>
      <w:pPr>
        <w:pStyle w:val="BookText"/>
        <w:rPr/>
      </w:pPr>
      <w:r>
        <w:rPr>
          <w:rFonts w:ascii="IRNazanin" w:hAnsi="IRNazanin" w:eastAsia="IRNazanin"/>
          <w:color w:val="111111"/>
          <w:sz w:val="28"/>
          <w:sz w:val="28"/>
          <w:szCs w:val="28"/>
          <w:rtl w:val="true"/>
          <w:lang w:bidi="fa-IR"/>
        </w:rPr>
        <w:t>در اینجا اصل، برائت از تکلیف فعلی است و مجرای اصل برائت هم شک در تکلیف فعلی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بیانات فوق چه ثمره‌ای دارد؟</w:t>
      </w:r>
    </w:p>
    <w:p>
      <w:pPr>
        <w:pStyle w:val="BookText"/>
        <w:rPr/>
      </w:pPr>
      <w:r>
        <w:rPr>
          <w:rFonts w:ascii="IRNazanin" w:hAnsi="IRNazanin" w:eastAsia="IRNazanin"/>
          <w:color w:val="111111"/>
          <w:sz w:val="28"/>
          <w:sz w:val="28"/>
          <w:szCs w:val="28"/>
          <w:rtl w:val="true"/>
          <w:lang w:bidi="fa-IR"/>
        </w:rPr>
        <w:t>بسیاری از شبهات و موارد آن حلّ می‌شود و اگر کسی شبهه کند که فلان جا شبهه مقرونه به علم اجمالی است و مع‌ذلک اجتناب واجب نیست به او پاسخ می‌دهیم که این به خاطر عدم ابتلاء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طرفین شبهه چند نوع‌اند؟</w:t>
      </w:r>
    </w:p>
    <w:p>
      <w:pPr>
        <w:pStyle w:val="BookText"/>
        <w:rPr/>
      </w:pPr>
      <w:r>
        <w:rPr>
          <w:rFonts w:ascii="IRNazanin" w:hAnsi="IRNazanin" w:eastAsia="IRNazanin"/>
          <w:color w:val="111111"/>
          <w:sz w:val="28"/>
          <w:sz w:val="28"/>
          <w:szCs w:val="28"/>
          <w:rtl w:val="true"/>
          <w:lang w:bidi="fa-IR"/>
        </w:rPr>
        <w:t>سه نوع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 ویژگی و حال بالخصوصی که می‌خواهیم در طرفین شبهه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آنجائی که شما دو ظرف آب جهت استفاده تهیه کرده‌اید، حال علم اجمالی برایتان حاصل می‌شود که یکی نجس شده یا یکی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این‌ها که حرام باشد اجتناب از آن برای شما منجّز است یعنی این یکی حرام باشد اجتناب منجّز است آن یکی حرام باشد اجتناب از آن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باید از هر دو طرف اجتناب 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آن ویژگی و حال بالخصوصی که ما می‌خواهیم یکی از طرفین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آنجائی که دو اناء وجود دارد یکی از آن شما و یکی از آن دوستتان که به شما مربوط نیست، لکن شما اجمالا می‌دانی که یکی از این دو اناء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فرض که شما بدانید اناء دوستتان نجس است، اجتنب او بر شما منجّز نیست چرا که ربطی به شما ندارد و لکن اگر بدانی که اناء خودت نجس است اجتنب بر شما منجّز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طرفین شبهه در شرایطی است که اصلا وضعشان روشن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نمی‌دانیم که آیا هر دو طرف شبهه را محل ابتلاء به حساب آوریم و یا یکی را محلّ ابتلاء و یکی را خارج از محلّ ابتلاء حساب کنیم و خلاصه اینکه در شک میان این دو مانده‌ایم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قطره‌ای نجس افتاده و لکن من نمی‌دانم که در این آب افتاده و یا بر زمینی که در نزدیکی آن ظرف است؟</w:t>
      </w:r>
    </w:p>
    <w:p>
      <w:pPr>
        <w:pStyle w:val="BookText"/>
        <w:rPr/>
      </w:pPr>
      <w:r>
        <w:rPr>
          <w:rFonts w:ascii="IRNazanin" w:hAnsi="IRNazanin" w:eastAsia="IRNazanin"/>
          <w:color w:val="111111"/>
          <w:sz w:val="28"/>
          <w:sz w:val="28"/>
          <w:szCs w:val="28"/>
          <w:rtl w:val="true"/>
          <w:lang w:bidi="fa-IR"/>
        </w:rPr>
        <w:t>حال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شبهه مثل آنجائی است که شما دو ظرف آب جهت استفاده تهیه کرده بودید و اجمالا می‌دانستید که یکی نجس است و اجتناب و احتیاط در آنجا لازم بود و یا اینکه نه، این شبهه مثل آن جائی است که یک اناء از آن شما بود و یک اناء از آن دیگری و شما اجمالا می‌دانید که یکی از آن دو نجس است؟ بالاخره این مورد از چه قبیل است؟</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مورد از آن مواردی است که هر دو طرف شبهه محلّ ابتلاء است و یا از قبیل آنجائی است که یکی از محلّ ابتلاء خارج است؟ و لذا در این مورد چه باید کرد؟</w:t>
      </w:r>
    </w:p>
    <w:p>
      <w:pPr>
        <w:pStyle w:val="BookText"/>
        <w:rPr/>
      </w:pPr>
      <w:r>
        <w:rPr>
          <w:rFonts w:ascii="IRNazanin" w:hAnsi="IRNazanin" w:eastAsia="IRNazanin"/>
          <w:color w:val="111111"/>
          <w:sz w:val="28"/>
          <w:sz w:val="28"/>
          <w:szCs w:val="28"/>
          <w:rtl w:val="true"/>
          <w:lang w:bidi="fa-IR"/>
        </w:rPr>
        <w:t>سؤال را به وسیله طرح مثال تکرار کنید؟</w:t>
      </w:r>
    </w:p>
    <w:p>
      <w:pPr>
        <w:pStyle w:val="BookText"/>
        <w:rPr/>
      </w:pPr>
      <w:r>
        <w:rPr>
          <w:rFonts w:ascii="IRNazanin" w:hAnsi="IRNazanin" w:eastAsia="IRNazanin"/>
          <w:color w:val="111111"/>
          <w:sz w:val="28"/>
          <w:sz w:val="28"/>
          <w:szCs w:val="28"/>
          <w:rtl w:val="true"/>
          <w:lang w:bidi="fa-IR"/>
        </w:rPr>
        <w:t>بنده آبی را جهت استفاده تهیه کرده‌ام، قطره نجسی افتاده، نمی‌دانم آن آب نجس شد و یا زمین اطراف ظرف آب تکلیف من چیست؟</w:t>
      </w:r>
    </w:p>
    <w:p>
      <w:pPr>
        <w:pStyle w:val="BookText"/>
        <w:rPr/>
      </w:pPr>
      <w:r>
        <w:rPr>
          <w:rFonts w:ascii="IRNazanin" w:hAnsi="IRNazanin" w:eastAsia="IRNazanin"/>
          <w:color w:val="111111"/>
          <w:sz w:val="28"/>
          <w:sz w:val="28"/>
          <w:szCs w:val="28"/>
          <w:rtl w:val="true"/>
          <w:lang w:bidi="fa-IR"/>
        </w:rPr>
        <w:t>اگر نجس را در آب مشاهده کنید و آب نجس شده باشد که خطاب اجتنب عنه بر شما منجّز است و باید احتیاط و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اگر نجس در آب مشاهده نشود و زمین اطراف آن نجس شده باشد شما نمی‌توانید بگوئید که خطاب اجتنب از آن بر شما منجّز شده یا نه؟</w:t>
      </w:r>
    </w:p>
    <w:p>
      <w:pPr>
        <w:pStyle w:val="BookText"/>
        <w:rPr/>
      </w:pPr>
      <w:r>
        <w:rPr>
          <w:rFonts w:ascii="IRNazanin" w:hAnsi="IRNazanin" w:eastAsia="IRNazanin"/>
          <w:color w:val="111111"/>
          <w:sz w:val="28"/>
          <w:sz w:val="28"/>
          <w:szCs w:val="28"/>
          <w:rtl w:val="true"/>
          <w:lang w:bidi="fa-IR"/>
        </w:rPr>
        <w:t>چرا وضع زمین اطراف نسبت به من چنین است؟</w:t>
      </w:r>
    </w:p>
    <w:p>
      <w:pPr>
        <w:pStyle w:val="BookText"/>
        <w:rPr/>
      </w:pPr>
      <w:r>
        <w:rPr>
          <w:rFonts w:ascii="IRNazanin" w:hAnsi="IRNazanin" w:eastAsia="IRNazanin"/>
          <w:color w:val="111111"/>
          <w:sz w:val="28"/>
          <w:sz w:val="28"/>
          <w:szCs w:val="28"/>
          <w:rtl w:val="true"/>
          <w:lang w:bidi="fa-IR"/>
        </w:rPr>
        <w:t>چون فعلا این زمین مبتلا به شما نیست نه جهت تیمم و نه جهت سجده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بعید نیست که بزودی و یا زمانی که خیلی دور نیست بدان مبتلا شوم؟ در آن صورت چه باید بکنم؟</w:t>
      </w:r>
    </w:p>
    <w:p>
      <w:pPr>
        <w:pStyle w:val="BookText"/>
        <w:rPr/>
      </w:pPr>
      <w:r>
        <w:rPr>
          <w:rFonts w:ascii="IRNazanin" w:hAnsi="IRNazanin" w:eastAsia="IRNazanin"/>
          <w:color w:val="111111"/>
          <w:sz w:val="28"/>
          <w:sz w:val="28"/>
          <w:szCs w:val="28"/>
          <w:rtl w:val="true"/>
          <w:lang w:bidi="fa-IR"/>
        </w:rPr>
        <w:t>آیا باید طرفین شبهه را محلّ ابتلاء به حساب آورم و از هر دو احتیاط کنم و یا یکی را خارج از آن حساب کرده و نسبت به طرف دیگر به خودم اجازه ارتکاب بدهم؟</w:t>
      </w:r>
    </w:p>
    <w:p>
      <w:pPr>
        <w:pStyle w:val="BookText"/>
        <w:rPr/>
      </w:pPr>
      <w:r>
        <w:rPr>
          <w:rFonts w:ascii="IRNazanin" w:hAnsi="IRNazanin" w:eastAsia="IRNazanin"/>
          <w:color w:val="111111"/>
          <w:sz w:val="28"/>
          <w:sz w:val="28"/>
          <w:szCs w:val="28"/>
          <w:rtl w:val="true"/>
          <w:lang w:bidi="fa-IR"/>
        </w:rPr>
        <w:t>جناب شیخ چه پاسخی به این سؤال می‌دهید؟</w:t>
      </w:r>
    </w:p>
    <w:p>
      <w:pPr>
        <w:pStyle w:val="BookText"/>
        <w:rPr/>
      </w:pPr>
      <w:r>
        <w:rPr>
          <w:rFonts w:ascii="IRNazanin" w:hAnsi="IRNazanin" w:eastAsia="IRNazanin"/>
          <w:color w:val="111111"/>
          <w:sz w:val="28"/>
          <w:sz w:val="28"/>
          <w:szCs w:val="28"/>
          <w:rtl w:val="true"/>
          <w:lang w:bidi="fa-IR"/>
        </w:rPr>
        <w:t>جهت دست‌یابی به پاسخ این سؤال شما به سه طریق اشاره می‌کنم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رجوع به اصول عملیّه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رجوع به اصول لفظیّه</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رجوع به دلیل خاصّ</w:t>
      </w:r>
    </w:p>
    <w:p>
      <w:pPr>
        <w:pStyle w:val="BookText"/>
        <w:rPr/>
      </w:pPr>
      <w:r>
        <w:rPr>
          <w:rFonts w:ascii="IRNazanin" w:hAnsi="IRNazanin" w:eastAsia="IRNazanin"/>
          <w:color w:val="111111"/>
          <w:sz w:val="28"/>
          <w:sz w:val="28"/>
          <w:szCs w:val="28"/>
          <w:rtl w:val="true"/>
          <w:lang w:bidi="fa-IR"/>
        </w:rPr>
        <w:t>جناب شیخ بیان رجوع به اصل عملی و دست‌یابی به پاسخ سؤال فوق چگونه است؟</w:t>
      </w:r>
    </w:p>
    <w:p>
      <w:pPr>
        <w:pStyle w:val="BookText"/>
        <w:rPr/>
      </w:pPr>
      <w:r>
        <w:rPr>
          <w:rFonts w:ascii="IRNazanin" w:hAnsi="IRNazanin" w:eastAsia="IRNazanin"/>
          <w:color w:val="111111"/>
          <w:sz w:val="28"/>
          <w:sz w:val="28"/>
          <w:szCs w:val="28"/>
          <w:rtl w:val="true"/>
          <w:lang w:bidi="fa-IR"/>
        </w:rPr>
        <w:t>این زمینی که شما احتمال می‌دهی که نجس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اینکه تفصیلا هم بدانی که نجس شده است ولی شک کنی که فعلا اجتنبش بر تو منجّز هست یا نه؟</w:t>
      </w:r>
    </w:p>
    <w:p>
      <w:pPr>
        <w:pStyle w:val="BookText"/>
        <w:rPr/>
      </w:pP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عن التکلیف التنجیزی، یعنی ذمه من از تکلیف تنجیزی بری است، همان‌طور که در اشباه این مورد و در بسیاری از جاها چنین می‌کنی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جائی شک می‌کنیم که آیا اینجا جای خطاب تنجیزی هست یا نه؟</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عن الخطاب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باز هم در تبیین پاسخ خود مثال بزنید؟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حال شما برخورد می‌کنی به یک عالمی درحالی‌که شک می‌کنی که آیا اکنون اکرم العالم نسبت به این علم منجّز است یا نه، معلّق است به اینکه اگر یک روزی عادل شد اکرامش بر من واجب است و اکنون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پاسخ شک شما این است که الاصل، البراءة عن التکلیف التنجیزی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العالم العادل، و شما عالمی را می‌شناسید که از کبائر اجتناب می‌کند و لکن مرتکب صغائر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شک می‌کنی که آن عدالتی را که مولی قید فرموده در این آقا محقّق شده یا نه؟</w:t>
      </w:r>
    </w:p>
    <w:p>
      <w:pPr>
        <w:pStyle w:val="BookText"/>
        <w:rPr/>
      </w:pPr>
      <w:r>
        <w:rPr>
          <w:rFonts w:ascii="IRNazanin" w:hAnsi="IRNazanin" w:eastAsia="IRNazanin"/>
          <w:color w:val="111111"/>
          <w:sz w:val="28"/>
          <w:sz w:val="28"/>
          <w:szCs w:val="28"/>
          <w:rtl w:val="true"/>
          <w:lang w:bidi="fa-IR"/>
        </w:rPr>
        <w:t>در پاسخ به این شک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عن التکلیف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یعنی زمینی که اکنون مبتلا به نیست لکن ممکن است در آینده مبتلا به باشد آیا اجتنبش بر من منجّز هست یا نه؟</w:t>
      </w:r>
    </w:p>
    <w:p>
      <w:pPr>
        <w:pStyle w:val="BookText"/>
        <w:rPr/>
      </w:pPr>
      <w:r>
        <w:rPr>
          <w:rFonts w:ascii="IRNazanin" w:hAnsi="IRNazanin" w:eastAsia="IRNazanin"/>
          <w:color w:val="111111"/>
          <w:sz w:val="28"/>
          <w:sz w:val="28"/>
          <w:szCs w:val="28"/>
          <w:rtl w:val="true"/>
          <w:lang w:bidi="fa-IR"/>
        </w:rPr>
        <w:t>به شما پاسخ می‌دهیم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البراءة عن التکلیف التنجیزی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بیان رجوع به اصل لفظی یا اصل اصالة الاطلاق جهت پاسخ به سؤال مورد نظر چگونه است؟</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نحو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فرضا بدانید که زمین اطراف ظرف نجس شده است، اما ندانید که خطاب اجتنب بر شما منجّز شده یا نه؟ به شما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که مطلق است بدین معنا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زمین نجس و محلّ ابتلاء شما باشد که خطاب مطلق اجتنب هم بر شما منجّز خواهد بود قطعا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 قدر متیقّنی از این اجتنب خارج و استثناء شده است و آن در جائی است که ما بدانیم خطاب تنجیزی عرفا قبیح و ناپسند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آنجائی که یک قطره نجس افتاده و ما نمی‌دانیم در این آب افتاده که برای مصرف تهیّه کرده‌ایم و یا پشت آن پرنده‌ای افتاده که پرید و رفت و اصلا محل ابتلاء ما نیست؟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اینکه بدانیم آن پرنده نجس شده، منجّز شدن خطاب اجتنب بر ما عرفا قبیح و خنده‌آور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آنجا که خطاب تنجیزی عرفا قبیح نیست و یا اینکه ما نمی‌دانیم که خطاب تنجیزی قبیح است یا نه؟</w:t>
      </w:r>
    </w:p>
    <w:p>
      <w:pPr>
        <w:pStyle w:val="BookText"/>
        <w:rPr/>
      </w:pPr>
      <w:r>
        <w:rPr>
          <w:rFonts w:ascii="IRNazanin" w:hAnsi="IRNazanin" w:eastAsia="IRNazanin"/>
          <w:color w:val="111111"/>
          <w:sz w:val="28"/>
          <w:sz w:val="28"/>
          <w:szCs w:val="28"/>
          <w:rtl w:val="true"/>
          <w:lang w:bidi="fa-IR"/>
        </w:rPr>
        <w:t>مثل ما نحن فیه، جای همان اطلاق اجتنب عن النجس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شما در اینجا چه شد؟</w:t>
      </w:r>
    </w:p>
    <w:p>
      <w:pPr>
        <w:pStyle w:val="BookText"/>
        <w:rPr/>
      </w:pPr>
      <w:r>
        <w:rPr>
          <w:rFonts w:ascii="IRNazanin" w:hAnsi="IRNazanin" w:eastAsia="IRNazanin"/>
          <w:color w:val="111111"/>
          <w:sz w:val="28"/>
          <w:sz w:val="28"/>
          <w:szCs w:val="28"/>
          <w:rtl w:val="true"/>
          <w:lang w:bidi="fa-IR"/>
        </w:rPr>
        <w:t>این شد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النجس، این خطاب مطلق است و دارای سه مورد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خطاب تنجیزی حسن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خطاب تنجیزی قبیح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موردی که نمی‌دانیم خطاب تنجیزی حسن است یا قبیح؟ که اینجا محلّ بحث ما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سه مورد فوق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مورد خارج از تحت اجتنب عن النجس بود و آن فرضی بود که ما قبح عقاب تنجیزی را می‌دانستیم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مورد هم تحت خطاب اجتنب باقی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آنجا که حسن خطاب تنجیزی را می‌دانستیم، مثل آنجائی که هر دو محلّ ابتلاء ماست و فعلا خطاب تنجیزی نسبت به هر دو حسن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آنجا که شک می‌کردیم در اینکه آیا این خطاب حسن تنجیزی دارد یا نه؟</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در اینجا به اصل اصالة الاطلاق تمسّک می‌کردیم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نتیجه مراجعه به اصل برائت چه بود؟</w:t>
      </w:r>
    </w:p>
    <w:p>
      <w:pPr>
        <w:pStyle w:val="BookText"/>
        <w:rPr/>
      </w:pPr>
      <w:r>
        <w:rPr>
          <w:rFonts w:ascii="IRNazanin" w:hAnsi="IRNazanin" w:eastAsia="IRNazanin"/>
          <w:color w:val="111111"/>
          <w:sz w:val="28"/>
          <w:sz w:val="28"/>
          <w:szCs w:val="28"/>
          <w:rtl w:val="true"/>
          <w:lang w:bidi="fa-IR"/>
        </w:rPr>
        <w:t>این بود که یک طرف را از ابتلاء خارج کردیم، باقی ماند یک طرف که در آن اصل برائت جاری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مراجعه به اصل اصالة الاطلاق چیست؟</w:t>
      </w:r>
    </w:p>
    <w:p>
      <w:pPr>
        <w:pStyle w:val="BookText"/>
        <w:rPr/>
      </w:pPr>
      <w:r>
        <w:rPr>
          <w:rFonts w:ascii="IRNazanin" w:hAnsi="IRNazanin" w:eastAsia="IRNazanin"/>
          <w:color w:val="111111"/>
          <w:sz w:val="28"/>
          <w:sz w:val="28"/>
          <w:szCs w:val="28"/>
          <w:rtl w:val="true"/>
          <w:lang w:bidi="fa-IR"/>
        </w:rPr>
        <w:t>این است که هر دو طرف شبهه اجتنب عن النجس دارند یعنی این یکی ظرف نجس باشد، اجتنب دارد آن یکی ظرف هم نجس باشد اجتنب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یجب الاجتناب، باید از هر دو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خلاصه مطلب را بفرمائید؟</w:t>
      </w:r>
    </w:p>
    <w:p>
      <w:pPr>
        <w:pStyle w:val="BookText"/>
        <w:rPr/>
      </w:pPr>
      <w:r>
        <w:rPr>
          <w:rFonts w:ascii="IRNazanin" w:hAnsi="IRNazanin" w:eastAsia="IRNazanin"/>
          <w:color w:val="111111"/>
          <w:sz w:val="28"/>
          <w:sz w:val="28"/>
          <w:szCs w:val="28"/>
          <w:rtl w:val="true"/>
          <w:lang w:bidi="fa-IR"/>
        </w:rPr>
        <w:t>در مورد شک در تکلیف تنجیزی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اصالة البراءة رجوع می‌کنیم و نتیجه می‌گیریم که یجوز ارتکاب طرف الآخر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اصالة الاطلاق رجوع می‌کنیم و نتیجه می‌گیریم که یجب الاحتیاط، زیرا هر دو در حکم محلّ ابتلاء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ما یک مطلقی داشته باشیم که مقیّد باشد و لکن قیدش مجمل باشد مثل اکرم العالم که عام است و مطلق و در جای دیگری این خطاب قید عدالت دارد اما ما نمی‌دانیم که عدالت به صرف اجتنب عن الکبائر محقّق می‌شود یا اینکه نه تحقّق عدالت علاوه بر اجتناب از کبائر نیاز به اجتناب از صغائر هم دارد، یعنی اینجاست که قید مجمل می‌شود و وقتی که قید در مورد شک مجمل شد نمی‌دانیم که آیا به اصل برائت مراجعه کنیم تا اصل، عدم تکلیف تنجیزی باشد و یا اینکه به اصالة الاطلاق مراجعه کنیم، چه باید کرد و شما چه پاسخ می‌دهید؟</w:t>
      </w:r>
    </w:p>
    <w:p>
      <w:pPr>
        <w:pStyle w:val="BookText"/>
        <w:rPr/>
      </w:pPr>
      <w:r>
        <w:rPr>
          <w:rFonts w:ascii="IRNazanin" w:hAnsi="IRNazanin" w:eastAsia="IRNazanin"/>
          <w:color w:val="111111"/>
          <w:sz w:val="28"/>
          <w:sz w:val="28"/>
          <w:szCs w:val="28"/>
          <w:rtl w:val="true"/>
          <w:lang w:bidi="fa-IR"/>
        </w:rPr>
        <w:t>رجوع کنید به اطلاق اکرم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بیان رجوع به دلیل خاص جهت پاسخ به سؤال مورد نظر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ما بگوئیم ملاک وجوب احتیاط و عدم وجوب احتیاط و یا ملاک حسن تنجیز و قبح تنجیز، صحیحه علی بن جعفر است، شما همین را برای همه جا ملاک قرار دهید</w:t>
      </w:r>
      <w:r>
        <w:rPr>
          <w:rFonts w:eastAsia="IRNazanin" w:cs="IRNazanin"/>
          <w:color w:val="111111"/>
          <w:sz w:val="28"/>
          <w:szCs w:val="28"/>
          <w:rtl w:val="true"/>
          <w:lang w:bidi="fa-IR"/>
        </w:rPr>
        <w:t>.</w:t>
      </w:r>
      <w:bookmarkStart w:id="196" w:name="pg12644_120008"/>
    </w:p>
    <w:p>
      <w:pPr>
        <w:pStyle w:val="BookText"/>
        <w:rPr/>
      </w:pPr>
      <w:bookmarkEnd w:id="19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اجتناب از مشتبهین و عدم وجوب سایر آثار شرعیّه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الثابت فی کلّ من المشتبهین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العلم الإجمالی بوجود الحرام الواقعی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وجوب الاجتناب، لأنّه اللازم من باب المقدّمة من التکلیف بالاجتناب عن الحرام الواقعی، أمّا سائر الآثار الشرعیّة المترتّبة علی ذلک الحرام فلا تترتّب علیهما، لعدم جریان باب المقدّمة فیها، فیرجع فیها إلی الأصول الجاریة فی کلّ من المشتبهین بالخصوص، فارتکاب أحد المشتبهین لا یوجب حدّ الخمر علی المرتکب، بل یجری أصالة عدم موجب الحدّ و وجوبه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هل یحکم بتنجّس ملاقیه؟ وجهان، بل قولان مبنیّان علی أنّ تنجّس الملاقی إنّما جاء من وجوب الاجتناب عن ذلک النجس، بناء علی أنّ الاجتناب عن النجس یراد به ما یعمّ الاجتناب عن ملاقیه و لو بوسائط، و لذا استدلّ السیّد أبو المکارم فی الغنیة علی تنجّس الماء القلیل بملاقاة النجاسة، بما دلّ علی وجوب هجر النجاسات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و یدلّ علیه أیضا ما فی بعض الأخبار من استدلاله علیه السّلام علی حرمة الطعام الّذی مات فیه فأرة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اللّه سبحانه حرّم المیتة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حکم الشارع بوجوب هجر کلّ واحد من المشتبهین فقد حکم بوجوب هجر کلّ ما لاقاه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معنی ما استدلّ به العلامة قدّس سرّه فی المنتهی علی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الشارع أعطاهما حکم النجس، و إلّا فلم یقل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کلّا من المشتبهین بحکم النجس فی جمیع آثاره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أنّ الاجتناب عن النجس لا یراد به إلّا الاجتناب عن العین، و تنجّس الملاقی للنجس حکم وضعیّ سببیّ یترتّب علی العنوان الواقعی من النجاسات نظیر وجوب الحدّ للخمر، فإذا شکّ فی ثبوته للملاقی جری فیه أصل الطهارة و أصل الإباحة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197" w:name="__RefHeading___Toc359239_222507752"/>
      <w:bookmarkStart w:id="198" w:name="_Toc70"/>
      <w:bookmarkEnd w:id="197"/>
      <w:r>
        <w:rPr>
          <w:rtl w:val="true"/>
        </w:rPr>
        <w:t>تنبیه چهارم</w:t>
      </w:r>
      <w:r>
        <w:rPr>
          <w:rtl w:val="true"/>
        </w:rPr>
        <w:t xml:space="preserve">: </w:t>
      </w:r>
      <w:r>
        <w:rPr>
          <w:rtl w:val="true"/>
        </w:rPr>
        <w:t>در وجوب اجتناب از مشتبهین و عدم وجوب سایر آثار شرعیّه</w:t>
      </w:r>
      <w:bookmarkEnd w:id="198"/>
    </w:p>
    <w:p>
      <w:pPr>
        <w:pStyle w:val="Heading6"/>
        <w:numPr>
          <w:ilvl w:val="5"/>
          <w:numId w:val="1"/>
        </w:numPr>
        <w:rPr/>
      </w:pPr>
      <w:bookmarkStart w:id="199" w:name="__RefHeading___Toc359241_222507752"/>
      <w:bookmarkStart w:id="200" w:name="_Toc71"/>
      <w:bookmarkEnd w:id="199"/>
      <w:r>
        <w:rPr>
          <w:rtl w:val="true"/>
        </w:rPr>
        <w:t>اشاره</w:t>
      </w:r>
      <w:bookmarkEnd w:id="20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هریک از مشتبهین، بخاطر علم اجمالی به وجود حرام واقعی در آن دو، ثابت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همان وجوب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هریک از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باب مقدمه علمیه لازم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منشا این لزوم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به اجتناب از حرام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وقتی شارع فرمود اجتنب عن الخمر و شما می‌دانی احد الإناءین خمر است از باب مقدمه علمیه و دفعا للعقاب المحتمل باید از هر دو اجتناب کنی</w:t>
      </w:r>
      <w:r>
        <w:rPr>
          <w:rFonts w:eastAsia="IRNazanin" w:cs="IRNazanin"/>
          <w:color w:val="111111"/>
          <w:sz w:val="28"/>
          <w:szCs w:val="28"/>
          <w:rtl w:val="true"/>
          <w:lang w:bidi="fa-IR"/>
        </w:rPr>
        <w:t>).</w:t>
      </w:r>
      <w:bookmarkStart w:id="201" w:name="pg12644_120009"/>
    </w:p>
    <w:p>
      <w:pPr>
        <w:pStyle w:val="BookText"/>
        <w:rPr/>
      </w:pPr>
      <w:bookmarkEnd w:id="201"/>
      <w:r>
        <w:rPr>
          <w:rFonts w:ascii="IRNazanin" w:hAnsi="IRNazanin" w:eastAsia="IRNazanin"/>
          <w:color w:val="111111"/>
          <w:sz w:val="28"/>
          <w:sz w:val="28"/>
          <w:szCs w:val="28"/>
          <w:rtl w:val="true"/>
          <w:lang w:bidi="fa-IR"/>
        </w:rPr>
        <w:t xml:space="preserve">امّا سایر آثار شرعیه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جریان حدّ بر شارب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 این حرام مترتب است به دلیل عدم جریان مقدمه علمیّه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آثار، برآن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مترتّب نمی‌شود؛ پس در سایر آثار به اصولی که در هریک از مشتبهین بالخصوص جاری می‌گردد 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این یکی اناء را شرب نموده آیا حد بر او جاری می‌شود یا نه؟ اصل، برائت از حدّ است و اگر آن یکی اناء را شرب کرده باشد، باز هم اصل، برائت از 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ارتکاب یکی از دو مشتبه موجب حدّ خمر بر مرتکب نمی‌شود، بلکه اصل عدم وجوب الحدّ جاری می‌شود</w:t>
      </w:r>
      <w:r>
        <w:rPr>
          <w:rFonts w:eastAsia="IRNazanin" w:cs="IRNazanin"/>
          <w:color w:val="111111"/>
          <w:sz w:val="28"/>
          <w:szCs w:val="28"/>
          <w:rtl w:val="true"/>
          <w:lang w:bidi="fa-IR"/>
        </w:rPr>
        <w:t>.</w:t>
      </w:r>
    </w:p>
    <w:p>
      <w:pPr>
        <w:pStyle w:val="Heading6"/>
        <w:numPr>
          <w:ilvl w:val="5"/>
          <w:numId w:val="1"/>
        </w:numPr>
        <w:rPr/>
      </w:pPr>
      <w:bookmarkStart w:id="202" w:name="__RefHeading___Toc359243_222507752"/>
      <w:bookmarkStart w:id="203" w:name="_Toc72"/>
      <w:bookmarkEnd w:id="202"/>
      <w:r>
        <w:rPr>
          <w:rtl w:val="true"/>
        </w:rPr>
        <w:t>آیا ملاقی با احد المشتبهین نجس است؟</w:t>
      </w:r>
      <w:bookmarkEnd w:id="20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تنجّس ملاقات‌کننده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مشتبهین حکم می‌شود یا نه؟ دو وجه و بلکه دو قول وجود دارد که مبتنی هستند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تنجّس ملاقی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اجتناب از نجس بدست می‌آید، بنا بر اینکه از اجتنب عن النجس معنائی اراده شده که اعمّ است از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ملاقی نجس و لو بواسطه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 ملاقی یکی پس از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سید ابو المکارم ابن زهره در غنیه استدلال نموده بر تنجّس آب قلیل به سبب ملاقات با نجاست، به مطلبی که دلالت دارد بر وجوب اجتناب از نجاسات در این سخن خدای تعالی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نجاست اجتناب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دلالت می‌کند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فاهجره آنچه در اخبار است از استدلال امام علیه السّلام، بر حرمت طعامی که موشی در آن مرده است به اینکه خدای سبحان میته را حرام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شارع حکم می‌کند به وجوب اجتناب از هریک از مشتبهین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نموده است به اجتناب از هر چیزی که با آن ملاقات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معنای آن استدلالی است که علّامه در منتهی بر این مطلب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حکم نجس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اجتنب عنه و عن ملاقیه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مشتبهین اعطاء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اجتنب عن المشتبهین و عن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منظور علّامه این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احدی نگفته است که هریک از مشتبهین در حکم 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تمام آثار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 حتی در اجراء حد مثلا خیر، منظور این نیست بلکه منظور همان اجتنبی است که به خمر داده به مشتبهین هم داده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اینکه از اجتناب عن النجس جز اجتناب از خود نجس اراده نشده است و نجس شدن ملاقی به</w:t>
      </w:r>
    </w:p>
    <w:p>
      <w:pPr>
        <w:pStyle w:val="BookText"/>
        <w:rPr/>
      </w:pPr>
      <w:r>
        <w:rPr>
          <w:rFonts w:ascii="IRNazanin" w:hAnsi="IRNazanin" w:eastAsia="IRNazanin"/>
          <w:color w:val="111111"/>
          <w:sz w:val="28"/>
          <w:sz w:val="28"/>
          <w:szCs w:val="28"/>
          <w:rtl w:val="true"/>
          <w:lang w:bidi="fa-IR"/>
        </w:rPr>
        <w:t xml:space="preserve">سبب نجس یک حکم وصفی سببی است که خودش بر عنوان واقعی نجاست مترتب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این نجاسات ده چیزند که ملاقاتشان سبب نجاست می‌شود و این ربطی با مشتبه ندارد، چون مشتبه از نجاسات ده‌گانه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 بخاطر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ثبوت این حکم برای ملاقی شک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ما نحن فیه چنین است یعنی اگر چیزی به احد المشتبهین ملاقات کند، در اجتناب از آن شک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طهارت و اصل اباحه در آن جاری می‌شود</w:t>
      </w:r>
      <w:r>
        <w:rPr>
          <w:rFonts w:eastAsia="IRNazanin" w:cs="IRNazanin"/>
          <w:color w:val="111111"/>
          <w:sz w:val="28"/>
          <w:szCs w:val="28"/>
          <w:rtl w:val="true"/>
          <w:lang w:bidi="fa-IR"/>
        </w:rPr>
        <w:t>.</w:t>
      </w:r>
      <w:bookmarkStart w:id="204" w:name="pg12644_120011"/>
    </w:p>
    <w:p>
      <w:pPr>
        <w:pStyle w:val="Heading6"/>
        <w:numPr>
          <w:ilvl w:val="5"/>
          <w:numId w:val="1"/>
        </w:numPr>
        <w:rPr/>
      </w:pPr>
      <w:bookmarkStart w:id="205" w:name="__RefHeading___Toc359245_222507752"/>
      <w:bookmarkStart w:id="206" w:name="_Toc73"/>
      <w:bookmarkEnd w:id="204"/>
      <w:bookmarkEnd w:id="205"/>
      <w:r>
        <w:rPr>
          <w:rtl w:val="true"/>
        </w:rPr>
        <w:t>تشریح المسائل</w:t>
      </w:r>
      <w:bookmarkEnd w:id="206"/>
    </w:p>
    <w:p>
      <w:pPr>
        <w:pStyle w:val="BookText"/>
        <w:rPr/>
      </w:pPr>
      <w:r>
        <w:rPr>
          <w:rFonts w:ascii="IRNazanin" w:hAnsi="IRNazanin" w:eastAsia="IRNazanin"/>
          <w:color w:val="111111"/>
          <w:sz w:val="28"/>
          <w:sz w:val="28"/>
          <w:szCs w:val="28"/>
          <w:rtl w:val="true"/>
          <w:lang w:bidi="fa-IR"/>
        </w:rPr>
        <w:t>به‌طور کلّی هریک از محرّمات و نجاسات واقعیّه از نظر اسلام دارای چه آثاری هستند؟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تکلیفیه؛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وضعیّه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شرب خمر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حکم تکلیفی دارد که حرمت شرب و عقاب برآن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اثر وضعی دارد که سبب اجراء حدّ شرعی و تنجّس ملاقی می‌شود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این آثار و احکام با علم به شرب خمر واقعی برآن مترتّب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در موارد علم اجمالی است می‌خواهیم ببینیم که علم اجمالی نسبت به کدام دسته از آثار فوق الذکر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الثابت و کلّ من المشتبهین لاجل العلم الاجمالیّ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سؤال مزبور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بالاجماع نسبت به آثار تکلیفیه یعنی وجوب اجتناب و حرمت ارتکاب همچون علم تفصیلی مؤثر است و لذا اگر کسی با علم اجمالی مخالفت کرده و حد اقل یک طرف شبهه را هم مرتکب شود معاقب است چنانکه در بحث از دلیل بر وجوب موافقت قطعیّه آمد که وقتی خطاب منجّز مثل اجتنب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طرف از شبهه نظر کنیم در ارتکابش احتمال عقاب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حاصل نمی‌شود مگر با اجتناب از دو طرف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باب مقدمه علمیّه از هر دو طرف شبهه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بالاجماع نسبت به اثر وضعی شرب خمر یعنی اجرای حدّ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اجمالا بدانیم احد الإناءین خمر است و یکی از آن دو را مرتکب شدیم، مستحق حدّ الهی نمی‌شویم، چرا که حدّ شرعی و الهی بر شرب الخمر بار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اخرای مطلب اخیر چیست؟</w:t>
      </w:r>
    </w:p>
    <w:p>
      <w:pPr>
        <w:pStyle w:val="BookText"/>
        <w:rPr/>
      </w:pPr>
      <w:r>
        <w:rPr>
          <w:rFonts w:ascii="IRNazanin" w:hAnsi="IRNazanin" w:eastAsia="IRNazanin"/>
          <w:color w:val="111111"/>
          <w:sz w:val="28"/>
          <w:sz w:val="28"/>
          <w:szCs w:val="28"/>
          <w:rtl w:val="true"/>
          <w:lang w:bidi="fa-IR"/>
        </w:rPr>
        <w:t>این است که گفتیم</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انائین مشتبهینی وجود داشته باشد که اجمالا می‌دانیم یکی خلّ و یکی خمر است و لکن تفصیلا نمی‌دانیم کدامیک خمر است، باید از هر دو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که آیا اثر وضعی را می‌توان سر هر دو طرف شبهه درآورد، همان‌طور که اثر تکلیفی اجتنب را سر هر دو در می‌آوریم؟</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گفت همان‌طور که کلا المشتبهین خطاب اجتنب دارد و گفته می‌شود اجتنب عن هذا و اجتنب عن ذاک، هر دو نیز حدّ شرب خمر را دارند؟</w:t>
      </w:r>
    </w:p>
    <w:p>
      <w:pPr>
        <w:pStyle w:val="BookText"/>
        <w:rPr/>
      </w:pPr>
      <w:r>
        <w:rPr>
          <w:rFonts w:ascii="IRNazanin" w:hAnsi="IRNazanin" w:eastAsia="IRNazanin"/>
          <w:color w:val="111111"/>
          <w:sz w:val="28"/>
          <w:sz w:val="28"/>
          <w:szCs w:val="28"/>
          <w:rtl w:val="true"/>
          <w:lang w:bidi="fa-IR"/>
        </w:rPr>
        <w:t>شیخ پاسخ می‌دهد که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شریک بودن این دو در اجتنب در اثر تکلیفی است و نه در اثر وضعی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این‌گونه نیست که اگر شما یک طرف را مرتکب شدید چه خمر باشد و چه نباشد حد بر شما جاری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را مرتکب شوید چون علم اجمالی دارید که یکی خمر است قطعا، می‌شوید شارب الخمر و شارب الخمر حدّ دارد و لکن به صرف شرب یکی، حکم به حدّ شارب نمی‌کنیم، چرا که شاید این طرف مصادف با واقع یعنی خمر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خطاب اجتنب سر هر دو می‌آید ولی حدّ سر هر دو نمی‌آید؟</w:t>
      </w:r>
    </w:p>
    <w:p>
      <w:pPr>
        <w:pStyle w:val="BookText"/>
        <w:rPr/>
      </w:pPr>
      <w:r>
        <w:rPr>
          <w:rFonts w:ascii="IRNazanin" w:hAnsi="IRNazanin" w:eastAsia="IRNazanin"/>
          <w:color w:val="111111"/>
          <w:sz w:val="28"/>
          <w:sz w:val="28"/>
          <w:szCs w:val="28"/>
          <w:rtl w:val="true"/>
          <w:lang w:bidi="fa-IR"/>
        </w:rPr>
        <w:t>زیرا اجتنب تکالیف است و تکلیف عقاب‌آور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مشتبهین احتمال عقاب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اجتناب از هر دو طرف از باب 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سایر آثار نه ربطی به احتمال عقاب دارد و نه دفع عقاب محتمل، بلکه بستگی به موضوع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شرب خمر موجب حدّ است، لکن در صورتی که شما احراز کنی که فلان شخص شرب خمر کرده است، اما اگر موضوع را احراز نکنی، نمی‌توانی حدّ جاری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اینجا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موضوع را احراز نمود سپس حکم را برآن بار نمود و حال آنکه در اینجا موضوع مشکوک است و لذا حکم بار نمی‌شود بلکه اصل عدم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 عدم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اصل موضوعی یعنی اصالة عدم موجب الحدّ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اصل حکمی یعنی اصالة عدم وجوب الحدّ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قاعده در باب حدود است که تدرأ الحدود بالشبهات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آیا نمی‌شود همان‌طور که در اثر تکلیفی از مقدمه علمیّه استفاده کردید در اینجا نیز استفاده کنید؟</w:t>
      </w:r>
    </w:p>
    <w:p>
      <w:pPr>
        <w:pStyle w:val="BookText"/>
        <w:rPr/>
      </w:pPr>
      <w:r>
        <w:rPr>
          <w:rFonts w:ascii="IRNazanin" w:hAnsi="IRNazanin" w:eastAsia="IRNazanin"/>
          <w:color w:val="111111"/>
          <w:sz w:val="28"/>
          <w:sz w:val="28"/>
          <w:szCs w:val="28"/>
          <w:rtl w:val="true"/>
          <w:lang w:bidi="fa-IR"/>
        </w:rPr>
        <w:t>خیر، مقدمه علمیه در مورد احتمال عقاب است و در اینجا احتمال عقاب وجود ندارد بلکه سخن از آثار وضعیه است که ترتبش به احراز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انما الکلام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هل یحکم بتنجّس ملاقیه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آیا ملاقی احد المشتبهین متنجّس شده و وجوب اجتناب پیدا می‌کنند یا 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وجهان، بل قولان مبنیان علی 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پاسخ به سؤال مزبور مبتنی بر دو مسئله است بدین معنا که آیا تنجّس ملاقی و وجوب اجتناب از آن در خود اعیان نجسه که می‌گوئیم ملاقی نجس، نجس است یک حکم تکلیفی طلبی است؟</w:t>
      </w:r>
    </w:p>
    <w:p>
      <w:pPr>
        <w:pStyle w:val="BookText"/>
        <w:rPr/>
      </w:pPr>
      <w:r>
        <w:rPr>
          <w:rFonts w:ascii="IRNazanin" w:hAnsi="IRNazanin" w:eastAsia="IRNazanin"/>
          <w:color w:val="111111"/>
          <w:sz w:val="28"/>
          <w:sz w:val="28"/>
          <w:szCs w:val="28"/>
          <w:rtl w:val="true"/>
          <w:lang w:bidi="fa-IR"/>
        </w:rPr>
        <w:t>و یا یک حکم وضعی سببی؟</w:t>
      </w:r>
    </w:p>
    <w:p>
      <w:pPr>
        <w:pStyle w:val="BookText"/>
        <w:rPr/>
      </w:pPr>
      <w:r>
        <w:rPr>
          <w:rFonts w:ascii="IRNazanin" w:hAnsi="IRNazanin" w:eastAsia="IRNazanin"/>
          <w:color w:val="111111"/>
          <w:sz w:val="28"/>
          <w:sz w:val="28"/>
          <w:szCs w:val="28"/>
          <w:rtl w:val="true"/>
          <w:lang w:bidi="fa-IR"/>
        </w:rPr>
        <w:t>قبل از هر چیز بفرمائید معنای حکم تکلیفی طلبی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تنجّس ملاقی و وجوب اجتناب از آن، از همان امر به اجتناب از عنوان حرام واقعی یعنی خمر،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میان نجاست شی‌ء و وجوب اجتناب از آن و نجاست ملاقی و وجوب اجتناب از آن، ملازمه است و لذا نیازی به امر جدید و دلیل تعبّدی جداگانه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اجتنب عن الخمر یعنی اجتنب عنه و عن ملاقیه و لو در چند واسطه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حکم وضعی سببی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خود عنوان محرّم مثلا خمر از امر اوّل بدست می‌آید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ملاقی آن حرام واقعی و یا نجاست ملاقی، از دلیل علی‌حده بدست می‌آید بدین معنا که شارع مقدس تعبدا ملاقات با نجاست را سبب برای تنجّس ملاقی و وجوب اجتناب از آن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تنجّس ملاقی و وجوب اجتناب از آن یک حکم تکلیفی طلبی باشد نتیجه چه می‌شود؟</w:t>
      </w:r>
    </w:p>
    <w:p>
      <w:pPr>
        <w:pStyle w:val="BookText"/>
        <w:rPr/>
      </w:pPr>
      <w:r>
        <w:rPr>
          <w:rFonts w:ascii="IRNazanin" w:hAnsi="IRNazanin" w:eastAsia="IRNazanin"/>
          <w:color w:val="111111"/>
          <w:sz w:val="28"/>
          <w:sz w:val="28"/>
          <w:szCs w:val="28"/>
          <w:rtl w:val="true"/>
          <w:lang w:bidi="fa-IR"/>
        </w:rPr>
        <w:t>در ما نحن فیه که باب علم اجمالی و مشتبهین است گفته می‌شود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مشتبهین شرعا و عقلا حرام و اجتناب از آن دو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اجتنب عن المشتبه نیز اجتنب عنه و عن ملاقیه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ملاقی احد المشتبهین هم باید اجتناب نمود و علم اجمالی در اینجا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تنجّس ملاقی و وجوب اجتناب از آن یک حکم وضعی سببی باشد که شارع مستقلا ملاقات را سبب نجاست ملاقی قرار داده نتیجه چه می‌شود؟</w:t>
      </w:r>
    </w:p>
    <w:p>
      <w:pPr>
        <w:pStyle w:val="BookText"/>
        <w:rPr/>
      </w:pP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ملاقی نجس و وجوب اجتناب از آن تعبد خاص و دلیل مخصوص داریم که عبارتند از روایات کثیره و اجماعات فقهاء</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ملاقی احد المشتبهین چنین دلیلی نداریم و علم اجمالی در اینجا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تصویر مسئله ملاقی نجس و ملاقی مشتبهین در یک گفتمان ساده چگونه است؟</w:t>
      </w:r>
    </w:p>
    <w:p>
      <w:pPr>
        <w:pStyle w:val="BookText"/>
        <w:rPr/>
      </w:pPr>
      <w:r>
        <w:rPr>
          <w:rFonts w:ascii="IRNazanin" w:hAnsi="IRNazanin" w:eastAsia="IRNazanin"/>
          <w:color w:val="111111"/>
          <w:sz w:val="28"/>
          <w:sz w:val="28"/>
          <w:szCs w:val="28"/>
          <w:rtl w:val="true"/>
          <w:lang w:bidi="fa-IR"/>
        </w:rPr>
        <w:t>اگر گفته شود که جناب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سرایت کرد به مشتبهین و گفته شد المشتبهان حرامان، حال آیا الخمر یوجب الحدّ نیز سرایت می‌کند به مشتبهین تا بگوئیم المشتبهان یوجبان الحدّ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النجس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یتنجس، آیا ملاقی المشتبهین نیز یتنجّس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چیزی با خمر ملاقات کند حتما نجس می‌شود، به احد المشتبهین چطور باز هم متنجّس می‌شود یا نه؟ چه پاسخ می‌دهید؟</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سرایت کردن و نکردن و تنجّس ملاقی در برخورد با مشتبهین بستگی دارد به اینکه حکم یتنجّس طلبی باشد و یا وضعی 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ما تفصیلا بدانیم که این اناء خمر است، اگر چیزی با این خمر ملاقات کند یقینا یتنجّس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یتنجّس حکمی طلبی است یا حکمی وضعی و سببی؟</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حکمی طلبی است یعنی چه؟</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اجتنب عن الخمر دو مطلب استفاده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خمر اجتناب کن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ملاقی خمر هم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الخمر حرام یعنی الخمر و ملاقیه حرامان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حکمی وضعی و سببی است یعنی چه؟</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اجتنب از ملازمه بین ملاقی و ملاقاه بدست نمی‌آید چون ملازمه‌ای در اینجا نیست بلکه از طریق آیات و یا روایات بدست می‌آید، چنانکه شارع تعبدا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شرب خمر کرد بر او حدّ جاری می‌شود که این وجوب حدّ یک اثر وضعی تعبّدی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مرادتان از اثر وضعی تعبّدی چیست؟</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سببیّت است یعنی شارع همان‌طور که تعبّدا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خمر را سبب اجراء حدّ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دلوک شمس را سبب وجوب نماز ظهر قرار داده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استطاعت را سبب وجوب حج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همین‌طور هم ملاقی با خمر را نیز سبب بر انفعال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بپرسید از این دو نظر و یا دو مبنا چه می‌فهمید؟</w:t>
      </w:r>
    </w:p>
    <w:p>
      <w:p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نظر و مبنای اول را اختیار کردید تنجّس ملاقی یک اثر تکلیفی و حکمی است یعنی از اجتنب عن النجس، هم اجتناب از خود نجس را می‌فهمیم و هم اجتناب از ملاقی نجس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ملاقی با احد مشتبهین هم واجب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مشتبهین دارای حکم اجتنب است، اجتنب هم به‌معنای، اجتنب عنه و عن ملاقیه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ملاقی با احد المشتبهین هم واجب الاجتناب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اجتنب عن الخمر، اجتنب عنه و عن ملاقیه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انائین مشتبهین حکم اجتنب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کلّ من المشتبهین و عن ملاقیه</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باب نجاسات تنجّس ملاقی حکمی طلبی باشد، باید از ملاقی کلا المشتبهین نیز اجتناب نمود، چون همان‌طور که نجاسات اجتنب دارند، مشتبهین هم اجتنب دارند، معنای اجتنب هم، اجتنب عنه و عن ملاقیه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باب نجاسات تنجّس ملاقی حکمی سببی باشد و نه مربوط به اجتنب، احد المشتبهین منفعل نبوده و حکم به نجاست آن نمی‌شود و وجوب اجتناب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شارع در باب مشتبهین چنین مطلبی را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چیز نداریم که بما بگوید ملاقی با مشتبه منفعل می‌شود</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اجتنب، اجتنب عن النجس است و نه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هیچ‌یک از مشتبهین دلیلی بر اینکه ملاقی المشتبه ینفعل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ملاقی مشتبهین از طریق اجتنب نمی‌شود و نیاز به حکم خارجی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تصویر مطلب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لذا استدل السیّد ابو المکارم فی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از جمله سید ابو المکارم ابن زهره در غنیه و علّامه در منتهی قائل به قول اول گردیده و مدعی شده‌اند که وجوب اجتناب از ملاقی از اجتنب استفاده می‌شود و به عبارت دیگر یک حکم طلبی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بدین معنا که اجتنب عن الشی‌ء یعنی اجتنب عنه و عن توابعه و اعوانه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دل علی وجوب هجر النجاسات فی قوله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چیست؟</w:t>
      </w:r>
    </w:p>
    <w:p>
      <w:pPr>
        <w:pStyle w:val="BookText"/>
        <w:rPr/>
      </w:pPr>
      <w:r>
        <w:rPr>
          <w:rFonts w:ascii="IRNazanin" w:hAnsi="IRNazanin" w:eastAsia="IRNazanin"/>
          <w:color w:val="111111"/>
          <w:sz w:val="28"/>
          <w:sz w:val="28"/>
          <w:szCs w:val="28"/>
          <w:rtl w:val="true"/>
          <w:lang w:bidi="fa-IR"/>
        </w:rPr>
        <w:t>بیان اولین دلیل ابن زهره و علامه است در اثبات مدّعای خودشان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حضرات در این مسئله چیست؟</w:t>
      </w:r>
    </w:p>
    <w:p>
      <w:pPr>
        <w:pStyle w:val="BookText"/>
        <w:rPr/>
      </w:pPr>
      <w:r>
        <w:rPr>
          <w:rFonts w:ascii="IRNazanin" w:hAnsi="IRNazanin" w:eastAsia="IRNazanin"/>
          <w:color w:val="111111"/>
          <w:sz w:val="28"/>
          <w:sz w:val="28"/>
          <w:szCs w:val="28"/>
          <w:rtl w:val="true"/>
          <w:lang w:bidi="fa-IR"/>
        </w:rPr>
        <w:t>تبادر وضعی است یعنی آنچه از کلمه اجتنب عن الشی‌ء به ذهن انسان خطور می‌کند، همان اجتنب عنه و عن ملاقیه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خطاب 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النجس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اعم است بدین معنا که هم نجس را شامل می‌شود هم ملاقی نجس 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اجتنب عن النجس در اطراف علم اجمالی نیز وجود دارد و لذا چون اعم است شامل ملاقی هم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خطاب اجتنب شامل ملاقی المشتبه نشود، ملاقی المشتبه در اطراف علم اجمالی داخل می‌شود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ملاقات ما اجمالا می‌دانیم که یا این اناء نجس است و یا آن اناء و ملاقیش،</w:t>
      </w:r>
    </w:p>
    <w:p>
      <w:pPr>
        <w:pStyle w:val="BookText"/>
        <w:rPr/>
      </w:pPr>
      <w:r>
        <w:rPr>
          <w:rFonts w:ascii="IRNazanin" w:hAnsi="IRNazanin" w:eastAsia="IRNazanin"/>
          <w:color w:val="111111"/>
          <w:sz w:val="28"/>
          <w:sz w:val="28"/>
          <w:szCs w:val="28"/>
          <w:rtl w:val="true"/>
          <w:lang w:bidi="fa-IR"/>
        </w:rPr>
        <w:t>لذا وقتی ملاقی طرف علمی اجمالی می‌شود، واجب الاجتناب است مثل آنجا که از اوّل امر، سه ظرف داریم و اجمالا می‌دانیم که یا این ظرف نجس است و یا آن دوتای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معتقدند که اجتنب عن النجس هم شامل نجس می‌شود هم شامل ملاقی؟</w:t>
      </w:r>
    </w:p>
    <w:p>
      <w:pPr>
        <w:pStyle w:val="BookText"/>
        <w:rPr/>
      </w:pPr>
      <w:r>
        <w:rPr>
          <w:rFonts w:ascii="IRNazanin" w:hAnsi="IRNazanin" w:eastAsia="IRNazanin"/>
          <w:color w:val="111111"/>
          <w:sz w:val="28"/>
          <w:sz w:val="28"/>
          <w:szCs w:val="28"/>
          <w:rtl w:val="true"/>
          <w:lang w:bidi="fa-IR"/>
        </w:rPr>
        <w:t xml:space="preserve">زیرا حذف متعلق در اجتنب عن النجس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عموم است پس معنای خطاب اجتنب این است که از هر استفاده‌ای که به نحوی از انحاء مربوط به نجس و یا خمر و یا میته است اجتناب کن، از جمله این امور استفاده از ملاقی است که باید از آن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خود خطاب است که تعمیم داشته و هم شامل عنوان می‌شود، هم ملاقی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یدل علیه ایضا ما فی بعض الاخبار من استدلاله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دومین دلیل حضرات است در مدّعایشان مبنی بر اینکه مؤید این اجتنب عنه و عن ملاقیه دلیل خاص یعنی روایت امام علیه السّلام است شخصی از امام باقر پرسید یا ابن رسول اللّه، موشی در ظرف روغنی افتاده و مرده است، استفاده از این روغن چگونه است؟</w:t>
      </w:r>
    </w:p>
    <w:p>
      <w:pPr>
        <w:pStyle w:val="BookText"/>
        <w:rPr/>
      </w:pPr>
      <w:r>
        <w:rPr>
          <w:rFonts w:ascii="IRNazanin" w:hAnsi="IRNazanin" w:eastAsia="IRNazanin"/>
          <w:color w:val="111111"/>
          <w:sz w:val="28"/>
          <w:sz w:val="28"/>
          <w:szCs w:val="28"/>
          <w:rtl w:val="true"/>
          <w:lang w:bidi="fa-IR"/>
        </w:rPr>
        <w:t>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نباید از آن بخوری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موش مرده چه ارزشی دارد که من از این همه روغن درگذرم؟</w:t>
      </w:r>
    </w:p>
    <w:p>
      <w:p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در حقیقت موش مرده را ناچیز به حساب نیاوردی بلکه حکم خدا را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المیتة من کل شی‌ء، سبک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از ملاقی میته یعنی روغن می‌پرسند چرا امام حکم خود میته را بیان می‌کنند؟</w:t>
      </w:r>
    </w:p>
    <w:p>
      <w:pPr>
        <w:pStyle w:val="BookText"/>
        <w:rPr/>
      </w:pPr>
      <w:r>
        <w:rPr>
          <w:rFonts w:ascii="IRNazanin" w:hAnsi="IRNazanin" w:eastAsia="IRNazanin"/>
          <w:color w:val="111111"/>
          <w:sz w:val="28"/>
          <w:sz w:val="28"/>
          <w:szCs w:val="28"/>
          <w:rtl w:val="true"/>
          <w:lang w:bidi="fa-IR"/>
        </w:rPr>
        <w:t>زیرا کبرای کلّی مسلّم و مفروغ عنه است و نیازی به ذکر آن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بیان صغری بدون ذکر کبری در این حدیث چه استفاده‌ای می‌کنیم؟</w:t>
      </w:r>
    </w:p>
    <w:p>
      <w:pPr>
        <w:pStyle w:val="BookText"/>
        <w:rPr/>
      </w:pPr>
      <w:r>
        <w:rPr>
          <w:rFonts w:ascii="IRNazanin" w:hAnsi="IRNazanin" w:eastAsia="IRNazanin"/>
          <w:color w:val="111111"/>
          <w:sz w:val="28"/>
          <w:sz w:val="28"/>
          <w:szCs w:val="28"/>
          <w:rtl w:val="true"/>
          <w:lang w:bidi="fa-IR"/>
        </w:rPr>
        <w:t>استفاده می‌کنیم که میان حرمت شی‌ء و حرمت ملاقی آن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 نحن فیه، کبرای کلّی این است که حرمة الشی‌ء، مستلزم لحرمة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انضمام این کبرای کلّی به آن صغرای مذکور می‌گوئیم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مرده میته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میته‌ای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مرده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موش مرده حرام است</w:t>
      </w:r>
    </w:p>
    <w:p>
      <w:pPr>
        <w:pStyle w:val="BookText"/>
        <w:rPr/>
      </w:pPr>
      <w:r>
        <w:rPr>
          <w:rFonts w:ascii="IRNazanin" w:hAnsi="IRNazanin" w:eastAsia="IRNazanin"/>
          <w:color w:val="111111"/>
          <w:sz w:val="28"/>
          <w:sz w:val="28"/>
          <w:szCs w:val="28"/>
          <w:rtl w:val="true"/>
          <w:lang w:bidi="fa-IR"/>
        </w:rPr>
        <w:t>ملاقی حرام، حرام است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موش مرده که روغن باشد،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این حدیث با ما نحن فیه چگونه است؟</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مشتبهین علی الظاهر حرام‌اند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بین حرمت شی‌ء با حرمت ملاقی آن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هریک از مشتبهین حرام است و واجب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دو مشتبه حرام و واجب‌الاجتناب‌اند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حرمت شی‌ء و حرمت ملاقیه ملازمه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با احد المشتبهین ملاقات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احد المشتبهین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ملاقی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 ان الاجتناب عن النجس لا یراد به الّا الاجتناب عن العین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مشهور قائل به قول دوم شده و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اجتناب از ملاقی نجس، اثر تکلیفی نیست بدین معنا که نه از اجتنب عن النجس بدست آمده و نه از ملازمه حرمة الشی‌ء و حرمت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خارجی بر سبب انفعال ملاقی داریم و این حکم وجوب حکم وضعی سببی است حال وقتی مطلب از این باب شد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دلیل خاصّ هم تنها در باب ملاقی النّجس موجود است و الّا در ملاقی المشتبه ما چنین دلیلی نداریم، و لذا علم اجمالی مؤثر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نمی‌توانیم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المشتبهین نجس و اجتناب از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در باب نجاسات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ملاقات نجس سبب انفعال ملاقیه می‌شود و دیگر نفرموده که ملاقی مشتبه هم سبب انفعال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دلیل می‌خواهد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باب نجاسات دلیل داریم بر سببیّت و لکن در باب مشتبهات دلیلی بر سببیّت نداریم</w:t>
      </w:r>
      <w:r>
        <w:rPr>
          <w:rFonts w:eastAsia="IRNazanin" w:cs="IRNazanin"/>
          <w:color w:val="111111"/>
          <w:sz w:val="28"/>
          <w:szCs w:val="28"/>
          <w:rtl w:val="true"/>
          <w:lang w:bidi="fa-IR"/>
        </w:rPr>
        <w:t>.</w:t>
      </w:r>
      <w:bookmarkStart w:id="207" w:name="pg12644_120019"/>
    </w:p>
    <w:p>
      <w:pPr>
        <w:pStyle w:val="BookText"/>
        <w:rPr/>
      </w:pPr>
      <w:bookmarkEnd w:id="207"/>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ما فی الغنیة، من دلالة وجوب هجر الرّجز علی وجوب الاجتناب عن ملاقی الرّجز إذا لم یکن علیه أثر من ذلک الرّجز، فتجنّبه حینئذ لیس إلّا لمجرّد تعبّد خاصّ، فإذا حکم الشارع بوجوب هجر المشتبه فی الشبهة المحصورة، فلا یدلّ علی وجوب هجر ما یلاقیه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قد یدلّ بواسطة بعض الأمارات الخارجیّة، کما استفید نجاسة البلل المشتبه الخارج قبل الاستبراء من أمر الشارع بالطهارة عقیبه، من جهة استظهار أنّ الشارع جعل هذا المورد من موارد تقدیم الظاهر علی الأصل، فحکم بکون الخارج بولا، لا أنّه أوجب خصوص الوضوء بخروجه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یندفع تعجّب صاحب الحدائق من حکمهم بعدم النجاسة فیما نحن فیه و حکمهم بها فی البلل، مع کون کلّ منهما مشتبها حکم علیه ببعض أحکام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الرّوایة، فهی روایة عمرو بن شمر، عن جابر الجعفی، عن أبی جعفر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 أتاه رجل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وقعت فأرة فی خابیة فیها سمن أو زیت، فما تری فی أکله؟ فقال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تأکله، فقال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الفأرة أهون علی من أن أترک طعامی لأجلها، فقال له أبو جعفر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لم تستخفّ بالفأرة و إنّما استخففت بدینک، إنّ اللّه حرّم المیتة من کلّ 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علیه السّلام جعل ترک الاجتناب عن الطعام استخفافا بتحریم المیتة، و لو لا استلزامه لتحریم ملاقیه لم یکن أکل الطعام استخفافا بتحریم المیتة، فوجوب الاجتناب عن شی‌ء یستلزم وجوب الاجتناب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الرّوایة ضعیفة سندا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 الظاهر من الحرمة فیها النجاسة، لأنّ مجرّد التحریم لا یدلّ علی النجاسة فضلا عن تنجس الملاقی، و ارتکاب التخصیص فی الروایة بإخراج ما عدا النجاسات من المحرّمات، کما تری، فالملازمة بین نجاسة الشی‌ء و تنجّس ملاقیه، لا حرمة الشی‌ء و حرمة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08" w:name="__RefHeading___Toc359247_222507752"/>
      <w:bookmarkStart w:id="209" w:name="_Toc74"/>
      <w:bookmarkEnd w:id="208"/>
      <w:r>
        <w:rPr>
          <w:rtl w:val="true"/>
        </w:rPr>
        <w:t>[</w:t>
      </w:r>
      <w:r>
        <w:rPr>
          <w:rtl w:val="true"/>
        </w:rPr>
        <w:t>اقوی</w:t>
      </w:r>
      <w:r>
        <w:rPr>
          <w:rtl w:val="true"/>
        </w:rPr>
        <w:t xml:space="preserve">] </w:t>
      </w:r>
      <w:r>
        <w:rPr>
          <w:rtl w:val="true"/>
        </w:rPr>
        <w:t>عدم حکم به تنجّس ملاقی</w:t>
      </w:r>
      <w:bookmarkEnd w:id="209"/>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قوی‌تر همان قول دوم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می‌گوید اثر وضعی است و نه تکلیفی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خاطر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آنفا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آمد و حاصل آن گفته، منع آن مطلبی است که در غنیه است و آن عبارتست از دلالت وجوب اجتناب از رجز بر وجوب اجتناب از ملاقات‌کننده رجز آنگاه که اثری از این رجز در آن ملاقاه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تنجیس آن نیست مگر به مجرّد تعبّدی خاص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وقتی شارع حکم می‌کند به وجوب اجتناب از مشتبه در شبهه محصوره، دلالت ندارد بر وجوب اجتناب از آنچه ملاقات‌کننده با آن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استدراک بله،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نجاست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بواسطه برخی امارات خارجیه، چنانکه استفاده شده است نجاست بلل مشتبهی که قبل از استبراء خارج می‌شود، از امر شارع به وضو گرفتن پس از این بلل مشتبه، به جهت روشن شدن این مطلب که شارع این مورد را از موارد تقدیم ظاهر بر اصل قرار داده است، در نتیجه به بول بودن آن بلل خارج شده کرده است، نه اینکه به واسطه خروج این بلل یک وضوی بخصوص واجب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بدین‌وسیله تعجب صاحب حدائق از حکم این حضرات به عدم نجاست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مشتبهین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حکمشان به تنجّس ملاقی در بلل مشتبه، دفع می‌شود و حال آنکه هریک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مشتبهین و بلل مشتبه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مشتبه‌اند شارع برخی احکام نجاست را برآن بار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المثل بر بلل مشتبه وضو بگیر را بار کرده و به مشتبهین اجتنب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 روایت،</w:t>
      </w:r>
    </w:p>
    <w:p>
      <w:pPr>
        <w:pStyle w:val="BookText"/>
        <w:rPr/>
      </w:pPr>
      <w:r>
        <w:rPr>
          <w:rFonts w:ascii="IRNazanin" w:hAnsi="IRNazanin" w:eastAsia="IRNazanin"/>
          <w:color w:val="111111"/>
          <w:sz w:val="28"/>
          <w:sz w:val="28"/>
          <w:szCs w:val="28"/>
          <w:rtl w:val="true"/>
          <w:lang w:bidi="fa-IR"/>
        </w:rPr>
        <w:t>که روایتی است از عمر و پسر شمر از جابر جعفی از امام باقر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نزد امام علیه السّلام آمد و به ایشان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موشی در خمره‌ای افتاده که در آن روغن حیوانی و یا روغن نباتی بود، نظرتان در مورد خوردن آن چیست؟</w:t>
      </w:r>
    </w:p>
    <w:p>
      <w:pPr>
        <w:pStyle w:val="BookText"/>
        <w:rPr/>
      </w:pPr>
      <w:r>
        <w:rPr>
          <w:rFonts w:ascii="IRNazanin" w:hAnsi="IRNazanin" w:eastAsia="IRNazanin"/>
          <w:color w:val="111111"/>
          <w:sz w:val="28"/>
          <w:sz w:val="28"/>
          <w:szCs w:val="28"/>
          <w:rtl w:val="true"/>
          <w:lang w:bidi="fa-IR"/>
        </w:rPr>
        <w:t>امام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نخور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 بریز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موش بی‌ارزش‌تر است از اینکه من غذای خود را بخاطر او ترک کنم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دور بریزم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موش را کوچک نشمردی، بلکه دینت را کوچک شمردی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تعالی میته هر چیزی را حرام فرموده است</w:t>
      </w:r>
      <w:r>
        <w:rPr>
          <w:rFonts w:eastAsia="IRNazanin" w:cs="IRNazanin"/>
          <w:color w:val="111111"/>
          <w:sz w:val="28"/>
          <w:szCs w:val="28"/>
          <w:rtl w:val="true"/>
          <w:lang w:bidi="fa-IR"/>
        </w:rPr>
        <w:t>.</w:t>
      </w:r>
      <w:bookmarkStart w:id="210" w:name="pg12644_120021"/>
    </w:p>
    <w:p>
      <w:pPr>
        <w:pStyle w:val="BookText"/>
        <w:rPr/>
      </w:pPr>
      <w:bookmarkEnd w:id="210"/>
      <w:r>
        <w:rPr>
          <w:rFonts w:ascii="IRNazanin" w:hAnsi="IRNazanin" w:eastAsia="IRNazanin"/>
          <w:color w:val="111111"/>
          <w:sz w:val="28"/>
          <w:sz w:val="28"/>
          <w:szCs w:val="28"/>
          <w:rtl w:val="true"/>
          <w:lang w:bidi="fa-IR"/>
        </w:rPr>
        <w:t xml:space="preserve">استدلال به روایت مزبور بر تنجّس ملاقی وجه دلالت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حدیث بر ما نحن فیه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علیه السّلام عدم اجتناب از روغن را کوچک شمردن حرمت میته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میان حرمت شی‌ء و ملاقی آن ملازمه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ملازمه حرمت شی‌ء با حرمت ملاقی آن نبود خوردن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روغن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کوچک شمردن حرمت میته به حساب نمی‌آمد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اجتناب از چیزی مستلزم وجوب اجتناب از ملاقی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شیخ از این روایت و استدلال به آن این است که این روایت ضعیف السّند است علاوه بر اینکه ظاهرا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حرمت در حدیث نجاست است، زیرا صرف حرام بودن شی‌ء دلالت بر نجس بودن شی‌ء نیست چه رسد به نجس بودن ملاقی آن</w:t>
      </w:r>
      <w:r>
        <w:rPr>
          <w:rFonts w:eastAsia="IRNazanin" w:cs="IRNazanin"/>
          <w:color w:val="111111"/>
          <w:sz w:val="28"/>
          <w:szCs w:val="28"/>
          <w:rtl w:val="true"/>
          <w:lang w:bidi="fa-IR"/>
        </w:rPr>
        <w:t>.</w:t>
      </w:r>
    </w:p>
    <w:p>
      <w:pPr>
        <w:pStyle w:val="Heading6"/>
        <w:numPr>
          <w:ilvl w:val="5"/>
          <w:numId w:val="1"/>
        </w:numPr>
        <w:rPr/>
      </w:pPr>
      <w:bookmarkStart w:id="211" w:name="__RefHeading___Toc359249_222507752"/>
      <w:bookmarkStart w:id="212" w:name="_Toc75"/>
      <w:bookmarkEnd w:id="211"/>
      <w:r>
        <w:rPr>
          <w:rtl w:val="true"/>
        </w:rPr>
        <w:t>پاسخ به یک اشکال مقدّر</w:t>
      </w:r>
      <w:bookmarkEnd w:id="212"/>
    </w:p>
    <w:p>
      <w:pPr>
        <w:pStyle w:val="BookText"/>
        <w:rPr/>
      </w:pPr>
      <w:r>
        <w:rPr>
          <w:rFonts w:ascii="IRNazanin" w:hAnsi="IRNazanin" w:eastAsia="IRNazanin"/>
          <w:color w:val="111111"/>
          <w:sz w:val="28"/>
          <w:sz w:val="28"/>
          <w:szCs w:val="28"/>
          <w:rtl w:val="true"/>
          <w:lang w:bidi="fa-IR"/>
        </w:rPr>
        <w:t>و تخصیص زدن این روایت با خارج کردن ما عدای نجاسات از محرّمات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ملازمه میان نجاست شی‌ء و نجس شدن ملاقی آن مثل حرمت شی‌ء و حرمت ملاقی آن نیست</w:t>
      </w:r>
      <w:r>
        <w:rPr>
          <w:rFonts w:eastAsia="IRNazanin" w:cs="IRNazanin"/>
          <w:color w:val="111111"/>
          <w:sz w:val="28"/>
          <w:szCs w:val="28"/>
          <w:rtl w:val="true"/>
          <w:lang w:bidi="fa-IR"/>
        </w:rPr>
        <w:t>.</w:t>
      </w:r>
      <w:bookmarkStart w:id="213" w:name="pg12644_120022"/>
    </w:p>
    <w:p>
      <w:pPr>
        <w:pStyle w:val="Heading6"/>
        <w:numPr>
          <w:ilvl w:val="5"/>
          <w:numId w:val="1"/>
        </w:numPr>
        <w:rPr/>
      </w:pPr>
      <w:bookmarkStart w:id="214" w:name="__RefHeading___Toc359251_222507752"/>
      <w:bookmarkStart w:id="215" w:name="_Toc76"/>
      <w:bookmarkEnd w:id="213"/>
      <w:bookmarkEnd w:id="214"/>
      <w:r>
        <w:rPr>
          <w:rtl w:val="true"/>
        </w:rPr>
        <w:t>تشریح المسائل</w:t>
      </w:r>
      <w:bookmarkEnd w:id="215"/>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الاقوی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جناب شیخ نیز قول دوم را برگزیده و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ملاقی نجس، نجس است از باب اثر وضعی است و نه از باب اثر تکلیفی و لذا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هرجا که بر تنجّس ملاقی، دلیل باشد ما تابع دلیل هستیم مثل ملاقی نجس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بر تنجّس ملاقی، دلیل وجود نداشت و ما در آن شک کردیم، چنانکه در ملاقی احد المشتبهین چنین است، به اصالة الطهاره که یک اصل سببی است رجوع کرده و حکم به طهارت و حلیّت ملاقی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ذکر، 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منع ما فی الغنیة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به دلیل اوّل حضرات یعنی تبادر است و لذا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آثار نجاست واقعی مثل ذرات خون و یا بول در ملاقی نیز به چشم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خطاب اجتنب عن النجس خودبخود بر ما منجّز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صرف ملاقات است بدون اینکه اثری از عین نجس در ملاقی دیده شود در اینجا چه ملازمه و یا تبادری وجود دارد و چگونه می‌توان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النجس یعنی اجتنب عنه و عن ملاقیه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اجتنب عن الخمر یعنی اجتنب عنه و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اجتنب عن الخمر، اجتناب از خود عنوان واقعی یعنی خمر است و این ربطی به ملاقی ندارد، الّا اینکه دلیل خاصّی بر تنجّس و وجوب اجتناب از ملاقی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یدل بواسطة بعض الامارات الخارجیّة کما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قائلین به قول اوّل می‌گویند جناب شیخ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فقه مواردی را سراغ داریم که شارع بر مشتبه بما هو مشتبه که محلّ بحث ماست احکام نجس واقعی را بار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شخصی بول کرده لکن بدون استبراء، محلّ را تطهیر و سپس وضو گرفته پس از آن رطوبتی را مشاهده کرده که نمی‌داند بول است و یا آب پاک؟</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باید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مطلب شما صحیح است بفرمائید انّما الکلام در چیست؟</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است که فقهاء بر اساس این حکم فتوا داده‌اند که اگر این رطوبت مشتبه به بدن و یا لباس</w:t>
      </w:r>
    </w:p>
    <w:p>
      <w:pPr>
        <w:pStyle w:val="BookText"/>
        <w:rPr/>
      </w:pPr>
      <w:r>
        <w:rPr>
          <w:rFonts w:ascii="IRNazanin" w:hAnsi="IRNazanin" w:eastAsia="IRNazanin"/>
          <w:color w:val="111111"/>
          <w:sz w:val="28"/>
          <w:sz w:val="28"/>
          <w:szCs w:val="28"/>
          <w:rtl w:val="true"/>
          <w:lang w:bidi="fa-IR"/>
        </w:rPr>
        <w:t>شخص نیز اصابت کند، باید تطهیر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حکم به تنجّس ملاقی مشتبه و وجوب اجتناب از آن نیست خواهید گفت 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هم شارع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مشتبهین اجتناب کن و این وجوب اجتناب از آثار خمر واقعی است که به مشتبهین سرایت داده شده است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بلل مشتبه فتوا دادید که ملاقی مشتبه واجب الاجتناب است در ما نحن فیه هم بگوید ملاقی احد المشتبهین واجب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بول، وجوب وضو است همین وجوب وضو را به رطوبت مشتبه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شما در آنجا ملاقی این رطوبت را متنجّس دانستید؟</w:t>
      </w:r>
    </w:p>
    <w:p>
      <w:pPr>
        <w:pStyle w:val="BookText"/>
        <w:rPr/>
      </w:pPr>
      <w:r>
        <w:rPr>
          <w:rFonts w:ascii="IRNazanin" w:hAnsi="IRNazanin" w:eastAsia="IRNazanin"/>
          <w:color w:val="111111"/>
          <w:sz w:val="28"/>
          <w:sz w:val="28"/>
          <w:szCs w:val="28"/>
          <w:rtl w:val="true"/>
          <w:lang w:bidi="fa-IR"/>
        </w:rPr>
        <w:t>در اینجا هم که شارع حکم خمر را به مشتبهین داده و فرموده از هر دو اجتناب کن حکم مشتبهین را نیز به ملاقی آن داده تا بشود متنجّس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یندفع تعجب صاحب الحدائق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اشکال صاحب حدائق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مسئله بلل مشتبه، قرینه خارجیه‌ای وجود دارد که از آن قرینه، تنجّس ملاقی مشتبه را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قرینه، تقدیم ظاهر حال بر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شیخ را توضیح دهید؟</w:t>
      </w:r>
    </w:p>
    <w:p>
      <w:pPr>
        <w:pStyle w:val="BookText"/>
        <w:rPr/>
      </w:pPr>
      <w:r>
        <w:rPr>
          <w:rFonts w:ascii="IRNazanin" w:hAnsi="IRNazanin" w:eastAsia="IRNazanin"/>
          <w:color w:val="111111"/>
          <w:sz w:val="28"/>
          <w:sz w:val="28"/>
          <w:szCs w:val="28"/>
          <w:rtl w:val="true"/>
          <w:lang w:bidi="fa-IR"/>
        </w:rPr>
        <w:t>از آنجا که فرد پس از بول، بدون استبراء تطهیر کرده و وضو گرفته، اکنون که بلل را می‌بیند، شک می‌کند که آیا بول است و یا آب پاک؟</w:t>
      </w:r>
    </w:p>
    <w:p>
      <w:pPr>
        <w:pStyle w:val="BookText"/>
        <w:rPr/>
      </w:pPr>
      <w:r>
        <w:rPr>
          <w:rFonts w:ascii="IRNazanin" w:hAnsi="IRNazanin" w:eastAsia="IRNazanin"/>
          <w:color w:val="111111"/>
          <w:sz w:val="28"/>
          <w:sz w:val="28"/>
          <w:szCs w:val="28"/>
          <w:rtl w:val="true"/>
          <w:lang w:bidi="fa-IR"/>
        </w:rPr>
        <w:t>در اینجا اگر به اصل رجوع کند، اصل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پاک است و نیازی به تجدید وضو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ظاهر حال این شخص نشان می‌دهد که این رطوبتش بقایای بول است که در مجرای آن باقی مانده و اکنون ذره‌ذره خارج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در اینجا ظاهر حال را بر اصل مقدّم داشته و رطوبت مزبور را بول دانسته و در نتیجه حکم به وضو کرده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از آنجا که بول نجس است ملاقی این رطوبت هم که بول است نجس است و حال آنکه در ما نحن فیه هیچ قرینه‌ای بر هیچ‌یک از اطراف شبهه وجود ندارد ما هستیم و صرف ملاقات با</w:t>
      </w:r>
    </w:p>
    <w:p>
      <w:pPr>
        <w:pStyle w:val="BookText"/>
        <w:rPr/>
      </w:pPr>
      <w:r>
        <w:rPr>
          <w:rFonts w:ascii="IRNazanin" w:hAnsi="IRNazanin" w:eastAsia="IRNazanin"/>
          <w:color w:val="111111"/>
          <w:sz w:val="28"/>
          <w:sz w:val="28"/>
          <w:szCs w:val="28"/>
          <w:rtl w:val="true"/>
          <w:lang w:bidi="fa-IR"/>
        </w:rPr>
        <w:t>احد المشتبهین دلیلی هم بر وجوب اجتناب نداریم، و لذا قیاس شما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الرّوایة، فهی روایة عمرو بن شمر، عن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از دلیل دوّم قائلین به قول اوّل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مزبور ضعیف السند است و فاقد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حرمتی که در حدیث مطرح است، حرمت وضعی یعنی نجاست است و نه حرمت تکلیفی و لذا اشکال دلالی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اللّه حرّم المیتة من کلّ شی‌ء یعنی انّ اللّه نجّس المیتة من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نجّس المیتة من کلّ شی‌ء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صغری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ربطی به اجتنب ندارد و از دلیل خارجی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النجس،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حرمت در حدیث به‌معنای حرمت وضعی یعنی نجاست است؟</w:t>
      </w:r>
    </w:p>
    <w:p>
      <w:pPr>
        <w:pStyle w:val="BookText"/>
        <w:rPr/>
      </w:pPr>
      <w:r>
        <w:rPr>
          <w:rFonts w:ascii="IRNazanin" w:hAnsi="IRNazanin" w:eastAsia="IRNazanin"/>
          <w:color w:val="111111"/>
          <w:sz w:val="28"/>
          <w:sz w:val="28"/>
          <w:szCs w:val="28"/>
          <w:rtl w:val="true"/>
          <w:lang w:bidi="fa-IR"/>
        </w:rPr>
        <w:t>چون اگر به‌معنای ظاهری خود یعنی حرمت باشد، کبرای کلی یعنی ملازمه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محرّمات فراوانی وجود دارد که هیچ ملازمه‌ای با حرمت ملاقی خود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ربوی حرام است، حال آیا اگر یک هزاری از راه ربا بدست آمده باشد، یک هزاری دیگر با آن ملاقات کند، حرام می‌شود؟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 غصبی حرام است، اگر دیواری از شما به دیوار یک خانه غصبی اتصال داشته باشد حرام است؟ خیر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مالی از طریق بیع باطل بدست آمده و حرام است، اگر مال دیگری به این مال برخورد کند حرام است؟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حرّم به‌معنای نجس باشد، کبرای کلّی تضمین می‌شود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عالم میته را از هر حیوانی که باشد نجس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نجس باشد الا و لا بد ملاقی با آن نیز نجس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 مطلب ربطی به ما نحن فیه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بحث ما در ملاقی احد المشتبهین است که دلیلی بر تنجّس آن نداریم و نه در ملاقی نجس</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چه اشکال دارد که حرّم به‌معنای ظاهریش یعنی همان حرمت گرفته و میان</w:t>
      </w:r>
    </w:p>
    <w:p>
      <w:pPr>
        <w:pStyle w:val="BookText"/>
        <w:rPr/>
      </w:pPr>
      <w:r>
        <w:rPr>
          <w:rFonts w:ascii="IRNazanin" w:hAnsi="IRNazanin" w:eastAsia="IRNazanin"/>
          <w:color w:val="111111"/>
          <w:sz w:val="28"/>
          <w:sz w:val="28"/>
          <w:szCs w:val="28"/>
          <w:rtl w:val="true"/>
          <w:lang w:bidi="fa-IR"/>
        </w:rPr>
        <w:t xml:space="preserve">حرمت شی‌ء با حرمت ملاقی قائل به ملازمه شده و نسبت به چند مورد مذکور از قبیل مال ربوی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کبرای کلّی را تخصیص بزنیم تا ملاقی مشتبهین در تحت این کلّی باقی بماند؟</w:t>
      </w:r>
    </w:p>
    <w:p>
      <w:pPr>
        <w:pStyle w:val="BookText"/>
        <w:rPr/>
      </w:pPr>
      <w:r>
        <w:rPr>
          <w:rFonts w:ascii="IRNazanin" w:hAnsi="IRNazanin" w:eastAsia="IRNazanin"/>
          <w:color w:val="111111"/>
          <w:sz w:val="28"/>
          <w:sz w:val="28"/>
          <w:szCs w:val="28"/>
          <w:rtl w:val="true"/>
          <w:lang w:bidi="fa-IR"/>
        </w:rPr>
        <w:t>جناب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تخصیص اکثر است و تخصیص اکثر نیز قبیح است و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از میان محرّمات، این اعیان نجسه هستند که حرام‌اند و ملاقی آن‌ها نیز حرام است ولی سایر محرّمات این‌گونه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چنین عامی موهون و غیر قابل تمسّک در ما نحن فیه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سؤال که اگر دو ظرف آب موجود باشد و ما اجمالا بدانیم یکی از این دو ظرف آب نجس است یعنی ظرف پاک با ظرف نجس مشتبه شده باشد و در این حال آب سومی با یکی از افراد مشتبه ملاقات نماید، آیا حکم به نجس شدن ملاقی می‌شود یا نه؟</w:t>
      </w:r>
    </w:p>
    <w:p>
      <w:pPr>
        <w:pStyle w:val="BookText"/>
        <w:rPr/>
      </w:pPr>
      <w:r>
        <w:rPr>
          <w:rFonts w:ascii="IRNazanin" w:hAnsi="IRNazanin" w:eastAsia="IRNazanin"/>
          <w:color w:val="111111"/>
          <w:sz w:val="28"/>
          <w:sz w:val="28"/>
          <w:szCs w:val="28"/>
          <w:rtl w:val="true"/>
          <w:lang w:bidi="fa-IR"/>
        </w:rPr>
        <w:t>به عبارت دیگر آیا از آن جهت که اجتناب از افراد مشتبه واجب است، از افراد ملاقات‌کننده با آن مشتبه‌ها هم اجتناب واجب است حتی اگر واسطه‌هائی هم در میان باشد؟</w:t>
      </w:r>
    </w:p>
    <w:p>
      <w:pPr>
        <w:pStyle w:val="BookText"/>
        <w:rPr/>
      </w:pPr>
      <w:r>
        <w:rPr>
          <w:rFonts w:ascii="IRNazanin" w:hAnsi="IRNazanin" w:eastAsia="IRNazanin"/>
          <w:color w:val="111111"/>
          <w:sz w:val="28"/>
          <w:sz w:val="28"/>
          <w:szCs w:val="28"/>
          <w:rtl w:val="true"/>
          <w:lang w:bidi="fa-IR"/>
        </w:rPr>
        <w:t>گفتید در این مسئله دو قول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این بود که ملاقی نجس می‌شود و دو دلیل هم بر اثبات آن به شرح ذیل آوردند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وجوب اجتناب از افراد مشتبهی که اجمالا می‌دانید یکی از آنها نجس است، نجس شدن ملاقی است و از آنجا که اجتناب مفهوم عامی است لازم است از ملاقی و لو با چند واسطه اجتناب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همین اساس سید ابن زهره به استناد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الرّجز فاهجر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آب قلیلی که با نجس ملاقات کرده باید دوری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دیگر روایت عمرو بن شمر از جابر جعفر از امام باقر علیه السّلام بود که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شارع به وجوب اجتناب از مشتبه‌ها حکم می‌کند، در حقیقت به وجوب دوری از ملاقی آنها نیز حکم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حاصل نقد و دفع استدلال وجوب اجتناب از ملاقی توسط شیخ این شد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قوی‌تر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نجس شدن ملاقی نمی‌شود و اجتناب از آن واجب نیست لذا در پاسخ به دلیل اوّل حضرات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آیه شریفه استنباط شود که وجوب اجتناب از نجس دلالت دارد بر وجوب اجتناب از ملاقی نجس، و لو اثری از آن نجس برآن نباشد،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نجس شدن ملاقات‌کننده صرف تعبّد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وقتی شارع در شبهه محصوره حکم به وجوب اجتناب از مشتبه نماید، این وجوب دلالتی بر وجوب اجتناب از ملاقی آن ندارد</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در پاسخ به دلیل دوّم حضرات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ضعیف السند است، علاوه بر اینکه معنای حرّم در حدیث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صرف حرام بودن چیزی دلالت بر نجاست آن ندارد تا چه رسد به اینکه بر نجس شدن ملاقی آن‌هم بکند درحالی‌که بحث از ملازمه میان نجاست چیزی و نجس شدن ملاقی آن است و نه ملازمه بین حرمت چیزی و حرمت ملاقات‌کننده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نظر حضرت امام در مسأله ملاقی چیست؟</w:t>
      </w:r>
    </w:p>
    <w:p>
      <w:pPr>
        <w:pStyle w:val="BookText"/>
        <w:rPr/>
      </w:pP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این است که دو دلیل مذکور صلاحیت اثبات مطالب مورد ادعای ابن زهره و علّامه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صلاحیت استدلال به آیه این است که سببیت ملاقات با نجس جهت شدن ملاقات‌کننده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صورت تکوینی است، و نه به صورت سرایت حقیقی است تا موجب گسترده شدن دایره نجس شود و نجاست ملاقی در ردیف نجاست ملاقات شونده قرار 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عین نجس است تا حکم به وجوب هجر و اجتناب از نجس، حکم به وجوب هجر و اجتناب از ملاقی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نجاست ملاقات‌کننده نجاست دیگری غیر از نجاستی است که در ملاقات شونده هست که با تعبّد از شارع پذیرفته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سببیت افتادن سر سوزنی از بول در آبی که اندکی از کرّ کمتر است برای نجس شدن آن آب و وجوب اجتناب از آن، جز تعبّد محض چیز دیگری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الّا اگر تعبّد نباشد، آن آب نجس نمی‌باشد، بلکه متنجّس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نجس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آیه دلالت بر وجوب اجتناب از آن نمی‌کند و آنچه ما در آن بحث می‌کنیم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عدم صلاحیّت روایت به خاطر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السند است چون راویش عمرو بن شمر است که گفته شده از جعل‌کنندگان حدیث در کتاب جابر جعفر است</w:t>
      </w:r>
      <w:r>
        <w:rPr>
          <w:rStyle w:val="FootnoteAnchor"/>
          <w:rtl w:val="true"/>
        </w:rPr>
        <w:footnoteReference w:id="8"/>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مورد سؤال در روایت این است که موش پاره شده و در روغن پخش</w:t>
      </w:r>
    </w:p>
    <w:p>
      <w:pPr>
        <w:pStyle w:val="BookText"/>
        <w:rPr/>
      </w:pPr>
      <w:r>
        <w:rPr>
          <w:rFonts w:ascii="IRNazanin" w:hAnsi="IRNazanin" w:eastAsia="IRNazanin"/>
          <w:color w:val="111111"/>
          <w:sz w:val="28"/>
          <w:sz w:val="28"/>
          <w:szCs w:val="28"/>
          <w:rtl w:val="true"/>
          <w:lang w:bidi="fa-IR"/>
        </w:rPr>
        <w:t>گردیده و اجزای موش با روغن مخلوط شده است و سؤال‌کننده با چنین وضعی قصد داشت که آن را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بابت امام علیه السّلام حکم کرده که خوردن آن، سبک شمردن حکم حرمت خوردن مردار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اگرچه در نگاه اوّل بعید می‌نماید و لکن بعد از ملاحظه حالت‌های عرب بادیه‌نشین آن زمان و کیفیت خوراکی‌های آن‌ها، بعید نیست</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گفتار امام علیه السّلام که فرمود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متعال مردار هر چیزی را حرام کرده است، جهت استدلال بر نجاست ملاقی با موش نیست، بلکه برای بیان این است که گفتار گوینده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موش بر من راحت‌تر است از اینکه غذای خودم را به جهت آن رها کنم، سبک شمردن حکم خداوند متعال است؛ زیرا حکم خداوند به هر مرداری تعلّق گرفته است</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bookmarkStart w:id="216" w:name="pg12644_120028"/>
    </w:p>
    <w:p>
      <w:pPr>
        <w:pStyle w:val="BookText"/>
        <w:rPr/>
      </w:pPr>
      <w:bookmarkEnd w:id="216"/>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الشبهة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الاجتناب عن ملاقی المشتبه و إن لم یکن من حیث ملاقاته له، إلّا أنّه یصیر کملاقیه فی العلم الإجمالی بنجاسته أو نجاسة المشتبه الآخر، فلا فرق بین المتلاقیین فی کون کلّ منهما أحد طرفی الشبهة، فهو نظیر ما إذا قسّم أحد المشتبهین قسمین و جعل کلّ قسم فی إناء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الأمر کذلک، لأنّ أصالة الطهارة و الحلّ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 عن معارضة أصالة طهارة المشتبه الآخر، بخلاف أصالة الطهارة و الحلّ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فإنّها معارضة بها فی المشتبه الآخر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السرّ فی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الشک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 عن الشبهة المتقوّمة بالمشتبهین، فالأصل فیهما أصل فی الشک السببی، و الأصل فیه أصل فی الشک المسببی، و قد تقرّر فی محلّه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الأصل فی الشک السببی حاکم علی الأصل فی الشک المسبّبی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سواء کان مخالفا له کما فی أصالة طهارة الماء الحاکمة علی أصالة نجاسة الثوب النجس المغسول به، أم موافقا له کما فی أصالة طهارة الماء الحاکمة علی أصالة إباحة الشرب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فما دام الأصل الحاکم الموافق أو المخالف یکون جاریا لم یجر الأصل المحکوم، لأنّ الأوّل رافع شرعیّ للشکّ المسبّب بمنزلة الدلیل بالنسبة إلیه، و إذا لم یجر الأصل الحاکم لمعارضته بمثله زال المانع من جریان الأصل فی الشک المسبب و وجب الرّجوع إلیه، لأنّه کالأصل بالنسبة إلی المتعارضین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یجب الرّجوع عند تعارض أصالة الطهارة و النجاسة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تتمیم الماء النجس کرّا بطاهر، و عند غسل المحلّ النجس بماءین مشتبهین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قاعدة الطهارة، و لا تجعل القاعدة کأحد المتعارضین؟</w:t>
      </w:r>
    </w:p>
    <w:p>
      <w:pPr>
        <w:pStyle w:val="BookText"/>
        <w:rPr/>
      </w:pPr>
      <w:r>
        <w:rPr>
          <w:rFonts w:ascii="IRNazanin" w:hAnsi="IRNazanin" w:eastAsia="IRNazanin"/>
          <w:color w:val="111111"/>
          <w:sz w:val="28"/>
          <w:sz w:val="28"/>
          <w:szCs w:val="28"/>
          <w:rtl w:val="true"/>
          <w:lang w:bidi="fa-IR"/>
        </w:rPr>
        <w:t>نعم، ربّما تجعل معاضدا لأحدهما الموافق لها بزعم کونهما فی مرتبة واحدة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لکنّه توهّم فاسد، و لذا لم یقل أحد فی مسألة الشبهة المحصورة بتقدیم أصالة الطهارة فی المشتبه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لاعتضادها بأصالة طهارة الملاقی، بالکسر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17" w:name="__RefHeading___Toc359253_222507752"/>
      <w:bookmarkStart w:id="218" w:name="_Toc77"/>
      <w:bookmarkEnd w:id="217"/>
      <w:r>
        <w:rPr>
          <w:rtl w:val="true"/>
        </w:rPr>
        <w:t>[</w:t>
      </w:r>
      <w:r>
        <w:rPr>
          <w:rtl w:val="true"/>
        </w:rPr>
        <w:t>شبهه محصوره</w:t>
      </w:r>
      <w:r>
        <w:rPr>
          <w:rtl w:val="true"/>
        </w:rPr>
        <w:t>]</w:t>
      </w:r>
      <w:bookmarkEnd w:id="218"/>
    </w:p>
    <w:p>
      <w:pPr>
        <w:pStyle w:val="BookText"/>
        <w:rPr/>
      </w:pPr>
      <w:r>
        <w:rPr>
          <w:rFonts w:ascii="IRNazanin" w:hAnsi="IRNazanin" w:eastAsia="IRNazanin"/>
          <w:color w:val="111111"/>
          <w:sz w:val="28"/>
          <w:sz w:val="28"/>
          <w:szCs w:val="28"/>
          <w:rtl w:val="true"/>
          <w:lang w:bidi="fa-IR"/>
        </w:rPr>
        <w:t>اشکال اگر گفته شود که</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وجوب اجتناب از ملاقی مشتبه، اگرچه از این حیث که با مشتبه ملاقات کرده نمی‌باشد و لکن ملاقی</w:t>
      </w:r>
    </w:p>
    <w:p>
      <w:pPr>
        <w:pStyle w:val="BookText"/>
        <w:rPr/>
      </w:pPr>
      <w:r>
        <w:rPr>
          <w:rFonts w:ascii="IRNazanin" w:hAnsi="IRNazanin" w:eastAsia="IRNazanin"/>
          <w:color w:val="111111"/>
          <w:sz w:val="28"/>
          <w:sz w:val="28"/>
          <w:szCs w:val="28"/>
          <w:rtl w:val="true"/>
          <w:lang w:bidi="fa-IR"/>
        </w:rPr>
        <w:t>هم در علم اجمالی به نجاست ملاقی و یا نجاست مشتبه دیگر مثل ملاقا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اینکه هریک از ملاقی و ملاقا یکی از طرفین شبهه باشند، فرقی وجود ندارد و این مثل آنجائی است که یکی از مشتبهین به دو قسم تقسیم شود و هر قسمی هم در انائی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شیخ به اشکال مزبور این است که امر چنین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شما فرمودید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اصالة الطهاره و اصالة الحلیّة در ملاقی سالم است از معارضه با اصالة الطهاره در مشتبه دیگر،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اصالة الطهاره و الحلیّه در ملاقا که معارض است با جریان اصالة الطهاره در مشتبه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 مطلب در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آن دو باهم تعارض دارند ولی این یکی با آنها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ملاقی ناشی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مسبّب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شبهه‌ای که قوام یافته از دو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آن دو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اصل در آن ملاقا، اصل در شک سببی است و اصل در ملاقی اصل در شک مسبّبی است و در جای خودش مقرّر شده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اصل در شک سببی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بر اصل در شک مسببی،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شک سببی مخالف و معاند شک مسببی باشد،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حاکم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نجاست پیراهن نجسی که به وسیله آن آب شسته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 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آبی که حاکم است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الاباحه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شرب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نتیجه مطلب پس مادامی‌که اصل حاکم موافق و یا مخالف، جاری می‌باشد اصل محکوم جاری نمی‌شود زیرا آن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که در سبب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بین‌برنده شرعی شک مسبّبی است به منزله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نسبت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اصل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جاری در شک 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تعارض مثلش با خودش جاری نشود، مانع از جریان اصل در شک مسبّب و وجوب رجوع به آن، از بین می‌رود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اصل مسبّبی مانند اصل است نسبت به متعارضین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پس از تعارض دو خبر و تساقط آنها به اصل عملی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امثله سه‌گانه در جائی که نوبت به اصل مسبّبی می‌رسد آیا نمی‌بینی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رجوع در هنگام تعارض اصالة الطهاره و اصالة النجاسة، هنگام تمام کردن آب نجس با ضمیمه کردن آب طاهر در حد 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استصحاب طهارت با استصحاب نجاست،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 شستن محل نجس با دو آب مشتبه به نجس، به قاعده طهارت واجب است و این قاعده طهارت هم‌سطح یکی از دو متعارض قرار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 xml:space="preserve">چه‌بسا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توسط برخی این قاعده طهارت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مساعد و کمک‌کننده به یکی از این دو مشتبه که موافق با اوست قرار داده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قاعده طهارت استصحاب می‌کنیم طهارت آن نصف را به گمان اینکه این اصل‌ها در یک مرتبه‌اند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این گمان فاسدی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احدی در شبهه محصوره فتوا به مقدّم داشتن اصالة الطهاره در مشتبه ملاقا در ما نحن فیه نداده است</w:t>
      </w:r>
      <w:r>
        <w:rPr>
          <w:rFonts w:eastAsia="IRNazanin" w:cs="IRNazanin"/>
          <w:color w:val="111111"/>
          <w:sz w:val="28"/>
          <w:szCs w:val="28"/>
          <w:rtl w:val="true"/>
          <w:lang w:bidi="fa-IR"/>
        </w:rPr>
        <w:t>.</w:t>
      </w:r>
      <w:bookmarkStart w:id="219" w:name="pg12644_120031"/>
    </w:p>
    <w:p>
      <w:pPr>
        <w:pStyle w:val="BookText"/>
        <w:rPr/>
      </w:pPr>
      <w:bookmarkEnd w:id="219"/>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فالتحقیق فی تعارض الأصلین مع اتّحاد مرتبتهما لاتّحاد الشبهة الموجبة لهما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إلی ما وراءهما من الأصول الّتی لو کان أحدهما سلیما عن المعارض لم یرجع إلیه، سواء کان هذا الأصل مجانسا لهما أو من غیر جنسهما کقاعدة الطهارة فی المثالین، فافهم و اغتنم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تمام الکلام فی تعارض الاستصحابین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حصل للأصل فی هذا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أصل آخر فی مرتبته کما لو وجد معه ملاقی المشتبه الآخر، کانا من الشبهة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ملاقاة شی‌ء لأحد المشتبهین قبل العلم الإجمالی و فقد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حصل العلم الإجمالی بنجاسة المشتبه الباقی أو المفقود، قام ملاقیه مقامه فی وجوب الاجتناب عنه و عن الباقی، لأنّ أصالة الطهارة فی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بالکسر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معارضة بأصالة الطهارة فی المشتبه الآخر، لعدم جریان الأصل فی المفقود حتّی یعارضه، لما أشرنا إلیه فی 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عدم جریان الأصل فی ما لا یبتلی به المکلّف و لا أثر له بالنسبة إلیه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فمحصّل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فی حکم الملاقی بکون أصالة طهارته سلیمة أو معارضة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لو کان العلم الإجمالی قبل فقد الملاقی و الملاقاة ففقد، فالظاهر طهارة الملاقی و وجوب الاجتناب عن صاحب الملاقی، و لا یخفی وجهه، فتأمّل جیّدا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0" w:name="__RefHeading___Toc359255_222507752"/>
      <w:bookmarkStart w:id="221" w:name="_Toc78"/>
      <w:bookmarkEnd w:id="220"/>
      <w:r>
        <w:rPr>
          <w:rtl w:val="true"/>
        </w:rPr>
        <w:t>در تعارض اصلین متّحدین به اصول دیگر مراجعه می‌شود</w:t>
      </w:r>
      <w:bookmarkEnd w:id="221"/>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این است که در تعارض دو اصل باهم در صورت متحد بودن مرتبه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وحدت رتبه داشته باشند و این وحدت رتبه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وحدت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یکی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ناشی از علم اجمالی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این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این دو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اصول دیگری که اگر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اصلی که در تعارض‌اند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معارضه بود، هرگز به آن اصل ماوراء، رجوع نمی‌شد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سببی و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اصل ماوراء هم‌جنس با آن متعارضین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ما نحن فیه که در انائین مشتبهین دو تا اصل طهارت تعارضا و تساقطا و در ملاقی اصل طهارت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از غیر جنس آن دو اصل متعارض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دو مثالی که استصحاب‌ها تعارض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 بفهمید و هم غنیمت بشمارید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اتمام سخن نیز در بحث تعارض دو استصحاب خواهد آمد ان‌شاءالله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بله، اگر حاصل بشود برای آن اصالة الطهاره‌ای که در ملاقی جاری می‌کنیم، یک اصل دیگری که با او هم‌رتبه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اگر یافت شود برای این ملاقی مشتبه، ملاقات‌کننده با مشتبه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یک چیزی با این مشتبه ملاقات کند، یک چیزی هم با آن مشتبه ملاقات کند و اصل طهارت در این دو ملاقی تعارضا و تساقطا، که این دو در مرتبه اصل مسبّبی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شبهه محصوره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ملاقات شیئی با یکی از دو مشتبه قبل از حصول علم اجمالی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ملاقی مفقود شده باشد، سپس علم اجمالی به نجاست آن مشتبه باقی و یا آنی که مفقود شده حاصل شود، ملاقی در وجوب اجتناب از ملاقی و از باقی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الملاقی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مقام ملاقا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اصالة الطهاره در ملاقی تعارض می‌کند با اصالة الطهاره در مشتبه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عدم جریان اصل در مفقود، تا اینکه معارضه کند با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رفیقش و این اصل ماوراء سالم بماند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در تنبیه سوم اشاره کردیم به عدم جریان اصل در چیزی که مکلّف به آن مبتلا نمی‌شود و نسبت به مکلّف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آنچه گفتیم این است که معیار و ملاک در حکم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اجتناب بکنیم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الطهاره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 از معارض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معارض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آن جایی که ملاقی دو تا بود و آن جایی که ملاقا مفقود و ملاقی قائم مقام ملاقاست که جاری نشود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علم اجمالی قبل از فقدان ملاقی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جاری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ملاقا از بین برود پس ملاقی پاک است و اجتناب از رفیق الملاقی واجب است و وجه این بر کسی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تأمل کن</w:t>
      </w:r>
      <w:r>
        <w:rPr>
          <w:rFonts w:eastAsia="IRNazanin" w:cs="IRNazanin"/>
          <w:color w:val="111111"/>
          <w:sz w:val="28"/>
          <w:szCs w:val="28"/>
          <w:rtl w:val="true"/>
          <w:lang w:bidi="fa-IR"/>
        </w:rPr>
        <w:t>.</w:t>
      </w:r>
      <w:bookmarkStart w:id="222" w:name="pg12644_120033"/>
    </w:p>
    <w:p>
      <w:pPr>
        <w:pStyle w:val="Heading6"/>
        <w:numPr>
          <w:ilvl w:val="5"/>
          <w:numId w:val="1"/>
        </w:numPr>
        <w:rPr/>
      </w:pPr>
      <w:bookmarkStart w:id="223" w:name="__RefHeading___Toc359257_222507752"/>
      <w:bookmarkStart w:id="224" w:name="_Toc79"/>
      <w:bookmarkEnd w:id="222"/>
      <w:bookmarkEnd w:id="223"/>
      <w:r>
        <w:rPr>
          <w:rtl w:val="true"/>
        </w:rPr>
        <w:t>تشریح المسائل</w:t>
      </w:r>
      <w:bookmarkEnd w:id="224"/>
    </w:p>
    <w:p>
      <w:pPr>
        <w:pStyle w:val="BookText"/>
        <w:rPr/>
      </w:pPr>
      <w:r>
        <w:rPr>
          <w:rFonts w:ascii="IRNazanin" w:hAnsi="IRNazanin" w:eastAsia="IRNazanin"/>
          <w:color w:val="111111"/>
          <w:sz w:val="28"/>
          <w:sz w:val="28"/>
          <w:szCs w:val="28"/>
          <w:rtl w:val="true"/>
          <w:lang w:bidi="fa-IR"/>
        </w:rPr>
        <w:t>حاصل اشکال مستشکل در اینجا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 دارد که ملازمه میان حرمت شی‌ء و حرمت ملاقی آن باشد و لکن خرج ما خرج و بقی ما بقی؟</w:t>
      </w:r>
    </w:p>
    <w:p>
      <w:pPr>
        <w:pStyle w:val="BookText"/>
        <w:rPr/>
      </w:pPr>
      <w:r>
        <w:rPr>
          <w:rFonts w:ascii="IRNazanin" w:hAnsi="IRNazanin" w:eastAsia="IRNazanin"/>
          <w:color w:val="111111"/>
          <w:sz w:val="28"/>
          <w:sz w:val="28"/>
          <w:szCs w:val="28"/>
          <w:rtl w:val="true"/>
          <w:lang w:bidi="fa-IR"/>
        </w:rPr>
        <w:t xml:space="preserve">به عبارت دیگر چه اشکالی دارد که هر چیزی که حرام می‌شود، هم خودش حرام شود و هم ملاقی آن منتهی مواردی مثل مال ربوی یا غصبی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عام خارج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همان‌طور که نجاسات از مصادیق بقی ما بقی هستند، مشتبهین نیز که محلّ بحث ما هستند، هم خودشان حرام باشند و هم ملاقی‌شان؟</w:t>
      </w:r>
    </w:p>
    <w:p>
      <w:pPr>
        <w:pStyle w:val="BookText"/>
        <w:rPr/>
      </w:pPr>
      <w:r>
        <w:rPr>
          <w:rFonts w:ascii="IRNazanin" w:hAnsi="IRNazanin" w:eastAsia="IRNazanin"/>
          <w:color w:val="111111"/>
          <w:sz w:val="28"/>
          <w:sz w:val="28"/>
          <w:szCs w:val="28"/>
          <w:rtl w:val="true"/>
          <w:lang w:bidi="fa-IR"/>
        </w:rPr>
        <w:t>سپس مستشکل ادامه می‌دهد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ملاقی احد المشتبهین از آن جهت که ملاقی است محکوم به تنجّس و وجوب اجتناب نیست، زیرا دلیلی هم بر اثبات این مدّعا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ما طریق دیگری را برای اثبات تنجّس ملاقی برگزیده‌ایم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ملاقات، ملاقی و ملاقا حکم واحد دارند بدین معنا که یا هر دو نجس و حرام‌اند و یا هر دو پاک و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همان‌طور که ملاقی از اطراف شبهه محصوره و علم اجمالی هستند، ملاقی نیز از اطراف شبهه محصوره و علم اجمالی به حساب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ملاقات ملاقی با ملاقا، علم اجمالی ما بدین گونه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ملاقی و ملاقا نجس هستند و ظرف طرف دیگر پاک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ظرف طرف دیگر شبهه نجس است و ملاقی و ملاقا پاک؟</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داخل در اطراف علم اجمالی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مؤثّر است در وجوب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ملاقی نیز واجب است و ما حاجتی به دلیل خاصّ تعبدی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شما دو ظرف آب دارید و لکن یکی را به دو بخش یعنی دونیم ظرف تقسیم می‌کنید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اجمالا می‌دانید که یا این دونیم ظرف نجس‌اند و یا آن ظرف دیگر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همه اطراف داخل در علم اجمالی شما هستند و شبهه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ما نحن فیه هم ملاقی احدهما داخل در صف مشتبهین شده و از این باب وجوب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اشکال مذکور چیست؟</w:t>
      </w:r>
    </w:p>
    <w:p>
      <w:pPr>
        <w:pStyle w:val="BookText"/>
        <w:rPr/>
      </w:pPr>
      <w:r>
        <w:rPr>
          <w:rFonts w:ascii="IRNazanin" w:hAnsi="IRNazanin" w:eastAsia="IRNazanin"/>
          <w:color w:val="111111"/>
          <w:sz w:val="28"/>
          <w:sz w:val="28"/>
          <w:szCs w:val="28"/>
          <w:rtl w:val="true"/>
          <w:lang w:bidi="fa-IR"/>
        </w:rPr>
        <w:t>گفته شد وقتی یک شیئی با احد المشتبهین ملاقات کرد ما نمی‌توانیم تنجّس ملاقی را از خطاب اجتنب بدست آوریم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قبول داریم و لکن راه دیگری را سراغ داریم که می‌توانیم تنجّس ملاقی و یا وجوب اجتناب را از آن بدست آوریم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یک شی‌ء با احد المشتبهین ملاقات کند، یقین حاصل می‌کنیم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و ملاقا قطعا یک حال دارند بدین معنا که یا هر دو پاک‌اند و یا هر دو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ملاقا را واجب الاجتناب می‌دانید یا نه؟</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چونکه یکی از طرفین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ملاقی نیز همان حال ملاقا را دارد، پس ملاقی نیز ملحق می‌شود به اطراف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ما نیز ملاقی را از باب خطاب اجتنب، منفعل نمی‌دانیم و لکن از آنجا که ملاقی نیز می‌تواند مثل ملاقا از اطراف شبهه باشد مثل آن‌هم منفعل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و ملاقا یک حال دارند یا هر دو نجس‌اند و یا هر دو پاک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طرف شبهه و یا ملحق به طرف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هم، قهرا مشتبه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بیشتر اشکال مثال بزنید؟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مشتبهین دو اناء و یا دو مایع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یکی از دو اناء را به دو بخش تقسم کرده و در دونیم کاسه بریزیم می‌شود سه ظرف و یا سه مشتبه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وقتی ما یک اناء را تقسیم به دو اناء کردیم از مشتبه بودن خارج می‌شود؟ قطعا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ابتداء سه اناء داشتیم، یکی از آنها در یک طرف و دوتای دیگر در یک طرف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اجمالا می‌دانستیم که یا آن یکی اناء که در یک طرف است نجس است و دو اناء دیگر پاک و یا این دو تا اناء نجس‌اند و آن یکی در طرف دیگر است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ملاقی با ملاقا هم از همین قبیل‌اند، یعنی از باب طرف شبهه 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اشکال فوق چیست؟</w:t>
      </w:r>
    </w:p>
    <w:p>
      <w:pPr>
        <w:pStyle w:val="BookText"/>
        <w:rPr/>
      </w:pPr>
      <w:r>
        <w:rPr>
          <w:rFonts w:ascii="IRNazanin" w:hAnsi="IRNazanin" w:eastAsia="IRNazanin"/>
          <w:color w:val="111111"/>
          <w:sz w:val="28"/>
          <w:sz w:val="28"/>
          <w:szCs w:val="28"/>
          <w:rtl w:val="true"/>
          <w:lang w:bidi="fa-IR"/>
        </w:rPr>
        <w:t>این است که،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ملاقی نمی‌تواند در صف و رتبه مشتبهین باشد، چونکه تشکیل‌دهنده مشتبهین همان دو مایع قبل از ملاقات ملاقی با آنها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وقتی ملاقی و ملاقا که هر دو یک حالت دارند یعنی یا هر دو پاک‌اند و یا هر دو نجس، ملاقی نمی‌تواند در صف و رتبه مشتبهین باشد؟ سرّ مطلب چیست؟</w:t>
      </w:r>
    </w:p>
    <w:p>
      <w:pPr>
        <w:pStyle w:val="BookText"/>
        <w:rPr/>
      </w:pPr>
      <w:r>
        <w:rPr>
          <w:rFonts w:ascii="IRNazanin" w:hAnsi="IRNazanin" w:eastAsia="IRNazanin"/>
          <w:color w:val="111111"/>
          <w:sz w:val="28"/>
          <w:sz w:val="28"/>
          <w:szCs w:val="28"/>
          <w:rtl w:val="true"/>
          <w:lang w:bidi="fa-IR"/>
        </w:rPr>
        <w:t>سرّ مطلب این است که شبهه‌ای که آن دو مایع قبل از ملاقات با ملاقی دارند یک شبهه است که از علم اجمالی نشأت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شما بالاجمال می‌دانید که یا این یکی مایع خمر است و آن دیگر خلّ و یا بالعکس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دو یک شک دارند و هر دو مسبّب از علم اجمالی است و شبهه نیز محصوره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که دو ظرف در یک طرف، یک ظرف هم در یک طرف است شک ناشی از علم اجمالی است در نتیجه هر دو طرف، همدوش و در یک صف‌اند چون سرچشمه هر دو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تکلیف ملاقی در اینجا چه می‌شود؟</w:t>
      </w:r>
    </w:p>
    <w:p>
      <w:pPr>
        <w:pStyle w:val="BookText"/>
        <w:rPr/>
      </w:pPr>
      <w:r>
        <w:rPr>
          <w:rFonts w:ascii="IRNazanin" w:hAnsi="IRNazanin" w:eastAsia="IRNazanin"/>
          <w:color w:val="111111"/>
          <w:sz w:val="28"/>
          <w:sz w:val="28"/>
          <w:szCs w:val="28"/>
          <w:rtl w:val="true"/>
          <w:lang w:bidi="fa-IR"/>
        </w:rPr>
        <w:t>ملاقی نمی‌تواند در عرض ملاقا باشد، بلکه در طول ملاقا قرار دارد، چرا؟</w:t>
      </w:r>
    </w:p>
    <w:p>
      <w:pPr>
        <w:pStyle w:val="BookText"/>
        <w:rPr/>
      </w:pPr>
      <w:r>
        <w:rPr>
          <w:rFonts w:ascii="IRNazanin" w:hAnsi="IRNazanin" w:eastAsia="IRNazanin"/>
          <w:color w:val="111111"/>
          <w:sz w:val="28"/>
          <w:sz w:val="28"/>
          <w:szCs w:val="28"/>
          <w:rtl w:val="true"/>
          <w:lang w:bidi="fa-IR"/>
        </w:rPr>
        <w:t>زیرا که شک در ملاقی مسبّب از شک در ملاقاست و رابطه این دو سبب و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شک شما در طهارت و نجاست ملاقی از اینجا ناشی می‌شود که نمی‌دانی ملاقا پاک بود و یا نجس؟ و حال آنکه آن دو ظرف که در یک طرف قرار دارند با ظرفی که در یک طرف دیگر قرار دارد در یک صف بوده و هر دو مسبّب از علم اجمالی‌اند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 در ملاقی شک سببی و شک در ملاقا و دوست مقابلش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قانون در سببی و مسبّبی این است که شک سببی مقدّم است بر شک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شک سببی رتبة مقدّم و شک مسبّبی مرتبة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قاعده و قانون در امور سببی و مسبّبی چه اقتضائی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اجرای اصل در شک سببی مانع و مزاحمی نداشت، در سبب جاری می‌شود و نه در مسبّب، وقتی اصل در سبب جاری شده حساب مسبّب خودبخود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که مسبّب تابع سبب است و در این جهت تفاوتی وجود ندارد که اصل سببی با اصل مسبّبی از</w:t>
      </w:r>
    </w:p>
    <w:p>
      <w:pPr>
        <w:pStyle w:val="BookText"/>
        <w:rPr/>
      </w:pPr>
      <w:r>
        <w:rPr>
          <w:rFonts w:ascii="IRNazanin" w:hAnsi="IRNazanin" w:eastAsia="IRNazanin"/>
          <w:color w:val="111111"/>
          <w:sz w:val="28"/>
          <w:sz w:val="28"/>
          <w:szCs w:val="28"/>
          <w:rtl w:val="true"/>
          <w:lang w:bidi="fa-IR"/>
        </w:rPr>
        <w:t>حیث نتیجه یکسان باشند یا مخالف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به خاطر وجود موانع و یا محذوراتی نتوانیم اصل را در سبب جاری کنیم، نوبت به اجرای آن در اصل مسبّبی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وقتی ادلّه اجتهادیه تعارض کرده تساقط می‌کنند به اصول عملیه که در رتبه متأخر از ادلّه اجتهادیه قرار دارند،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سواء کان مخالفا له کما فی اصالة طهارة الماء الحاکمة علی اصالة نجاسة الثوب 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اوّلین مثال برای آن جایی است که اصل در شک سببی جاری می‌شود و دیگر نوبت به شک و یا اصل مسبّبی نمی‌رسد و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آبی قلیل در اختیار شما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و یا جامه و یا دست شما نجس شده بود آن را دو یا سه بار با آن آب قلیل شستید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دارید که آیا لباس و یا جامه و یا دست شما پاک شده است یا نه نجس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این شک شما این است که آن آب قلیل خود مشکوک است و احتمال می‌دهید که خود آن آب نجس باشد، پس شما در اینجا دو شک داری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دست یا جامه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پاک شده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آب قلیل خود پاک است یا نه؟</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شما در بقاء یا ارتفاع نجاست لباس و یا دست و یا در شما مسبب است از شک شما در طهارت و نجاست آن آب قلیل، در اینجا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اصل را در شک سببی اجراء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آن آب قلیل پاک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اصل را در آب قلیل اجرا کردید و حکم به طهارت آن نمودید دیگر حساب دست شما روشن است و دیگر راجع به شک مسبّبی خود اصل جاری نمی‌کنید، چرا که گویا دیگر شکی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 موافقا له کما فی اصالة الطهارة الماء الحاکمة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دوّمین مثال است برای آنجائی که اصل در شک سببی جاری می‌شود و نوبت به شک مسبّبی نمی‌رسد و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قلیلی در اختیار شماست</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نمی‌دانید پاک است یا نجس و نمی‌دانید خوردن از آن حلال است یا حرام؟</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در اینجا دو شک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شما در طهارت و نجاست آب سبب شک شما در حلیّت و حرمت شرب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آب پاک باشد حتما حلال هم خواهد بود و چنانچه نجس باشد حتما حرام خواهد بود در اینجا چه باید کرد؟</w:t>
      </w:r>
    </w:p>
    <w:p>
      <w:pPr>
        <w:pStyle w:val="BookText"/>
        <w:rPr/>
      </w:pPr>
      <w:r>
        <w:rPr>
          <w:rFonts w:ascii="IRNazanin" w:hAnsi="IRNazanin" w:eastAsia="IRNazanin"/>
          <w:color w:val="111111"/>
          <w:sz w:val="28"/>
          <w:sz w:val="28"/>
          <w:szCs w:val="28"/>
          <w:rtl w:val="true"/>
          <w:lang w:bidi="fa-IR"/>
        </w:rPr>
        <w:t>در اینجا اصل را در جانب سبب اجراء کرده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پاک است وقتی آب محکوم به طهارت شد، شرب می‌شود حلال و دیگر نیازی به جریان اصل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جای اصالة الحلیة در این آب نیست چون‌که در رتبه قبل، اصل سببی یعنی قاعده طهارت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آب محکوم به طهارت شد خواه‌ناخواه محکوم به حلیت هم خواهد بود و اجراء اصل حلیّت بیهوده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بحث سبب و مسبّب دو مثال ذکر شده است؟</w:t>
      </w:r>
    </w:p>
    <w:p>
      <w:pPr>
        <w:pStyle w:val="BookText"/>
        <w:rPr/>
      </w:pPr>
      <w:r>
        <w:rPr>
          <w:rFonts w:ascii="IRNazanin" w:hAnsi="IRNazanin" w:eastAsia="IRNazanin"/>
          <w:color w:val="111111"/>
          <w:sz w:val="28"/>
          <w:sz w:val="28"/>
          <w:szCs w:val="28"/>
          <w:rtl w:val="true"/>
          <w:lang w:bidi="fa-IR"/>
        </w:rPr>
        <w:t>یکی به خاطر آنجائی است که سببی موافق و سازگار با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به خاطر آنجائی است که سببی معاند و مخالف و ناسازگار با مسبّبی است و لذا خواسته‌اند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که شک سببی و مسبّبی بشود ما اصل را در سببی اجراء می‌کنیم چه این دو موافق باشند و چه مخالف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دو مثال فوق الذکر مطلب اخیر چگونه است؟</w:t>
      </w:r>
    </w:p>
    <w:p>
      <w:pPr>
        <w:pStyle w:val="BookText"/>
        <w:rPr/>
      </w:pPr>
      <w:r>
        <w:rPr>
          <w:rFonts w:ascii="Amiri" w:hAnsi="Amiri" w:eastAsia="Amiri" w:cs="Amiri"/>
          <w:color w:val="111111"/>
          <w:sz w:val="28"/>
          <w:sz w:val="28"/>
          <w:szCs w:val="28"/>
          <w:rtl w:val="true"/>
          <w:lang w:bidi="ar-SA"/>
        </w:rPr>
        <w:t>در مثال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سببی و مسبّبی مخالف هم بودند، 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می‌خواستید اصل را در آب قلیل جاری کنید، الاصل الطهارة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می‌خواستید اصل را در دستتان اجرا کنید، الاصل، الاستصحاب عن النجاسة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چون در آب اصالة الطهاره جاری شد دیگر نیازی به جریان اصل در دست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مثال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سببی و مسببی باهم سازگار بوده و توافق دارند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اگر بخواهیم اصل را در مورد آب جاری کنیم، اصالة الطهاره است خوب اگر بخواهیم در رابطه با شرب اصل جاری کنیم می‌شود اصالة الحلیه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اصل طهارت با اصل حلیّت تعاندی ندارند و سازگارند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یجب الرجوع عند تعارض اصالة الطهارة و النجاسة عند تتمیم الماء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ذکر اوّلین مثال برای موردی است که اصل سببی و مسبّبی باهم جمع شده و اصل سببی مانع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آنجایی که مانع اصل سببی را از ارزش انداخته و نوبت به اصل مسبّبی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کرّ آب نجس در اختیار ماست و نصف کرّ آب پاک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نصف را در یک ظرف مخلوط کرده یک کرّ تمام آب در اختیار ما قرار می‌گیرد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فقهی آب واحد دارای حکم واحد است، پس این آب کرّ یا پاک است و یا نجس و دیگر نمی‌شود گفت نصفش پاک است و نصفش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فعلا شک داریم که این آب پاک است یا نجس و به عبارت دیگر نمی‌دانیم که در این میدان پاک برنده است یا نجس؟ به عبارت دیگر منشا شک ما این است که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نجاست آن نصف نجس اکنون هم باقی است تا در نتیجه کل آب نجس باشد و یا طهارت نصف اکنون باقی است تا در نتیجه کل آب پاک باشد؟</w:t>
      </w:r>
    </w:p>
    <w:p>
      <w:pPr>
        <w:pStyle w:val="BookText"/>
        <w:rPr/>
      </w:pPr>
      <w:r>
        <w:rPr>
          <w:rFonts w:ascii="IRNazanin" w:hAnsi="IRNazanin" w:eastAsia="IRNazanin"/>
          <w:color w:val="111111"/>
          <w:sz w:val="28"/>
          <w:sz w:val="28"/>
          <w:szCs w:val="28"/>
          <w:rtl w:val="true"/>
          <w:lang w:bidi="fa-IR"/>
        </w:rPr>
        <w:t>و لذا در اینجا اصلین سببی تعارض می‌کنند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اصل را در جانب سبب جاری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می‌کنم نجاست آن نصف نجس را تعارض می‌کند با استصحاب بقاء طهارت آن نصف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اذا تعارضا،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نوبت می‌رسد به اصل مسببی که عبارتست از 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وقتی نتوانستیم در یک نصف استصحاب طهارت و در دیگری استصحاب نجاست را جاری کنیم می‌رویم سراغ مجموع آب و با قطع نظر از حالت سابقه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شک داریم که این آب پاک است یا نجس؟ الاصل،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مثال فوق تفاوت اصل سببی و مسبّبی در چیست؟</w:t>
      </w:r>
    </w:p>
    <w:p>
      <w:pPr>
        <w:pStyle w:val="BookText"/>
        <w:rPr/>
      </w:pPr>
      <w:r>
        <w:rPr>
          <w:rFonts w:ascii="IRNazanin" w:hAnsi="IRNazanin" w:eastAsia="IRNazanin"/>
          <w:color w:val="111111"/>
          <w:sz w:val="28"/>
          <w:sz w:val="28"/>
          <w:szCs w:val="28"/>
          <w:rtl w:val="true"/>
          <w:lang w:bidi="fa-IR"/>
        </w:rPr>
        <w:t>در این است که مجانس و هم ماهیّت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چونکه دو اصل سببی استصحاب بود که حتما در حالت سابقه لحاظ می‌شوند و لکن اصل مسبّبی، اصل طهارة است که در آن حالت سابقه لحاظ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عند غسل المحلّ النجس بماءین مشتبهین بالنجس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دوّمین مثال است برای موردی که اصل سببی و مسبّبی باهم جمع شده و اصل سببی مانع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در اختیار شماست که اجمالا می‌دانید که یکی پاک و یکی نجس است و اجمالا می‌دانید که باید از هر دو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بدن و یا جامه شما نیز نجس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شروع می‌کنید و آن شی‌ء نجس را به ترتیب با هریک از این دو آب می‌شویید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شک می‌کنید که آیا این جامه و یا بدن شما پاک شده یا نه نجس است؟</w:t>
      </w:r>
    </w:p>
    <w:p>
      <w:pPr>
        <w:pStyle w:val="BookText"/>
        <w:rPr/>
      </w:pPr>
      <w:r>
        <w:rPr>
          <w:rFonts w:ascii="IRNazanin" w:hAnsi="IRNazanin" w:eastAsia="IRNazanin"/>
          <w:color w:val="111111"/>
          <w:sz w:val="28"/>
          <w:sz w:val="28"/>
          <w:szCs w:val="28"/>
          <w:rtl w:val="true"/>
          <w:lang w:bidi="fa-IR"/>
        </w:rPr>
        <w:t>حال باید دید این شک شما مسبّب از چیست؟</w:t>
      </w:r>
    </w:p>
    <w:p>
      <w:pPr>
        <w:pStyle w:val="BookText"/>
        <w:rPr/>
      </w:pPr>
      <w:r>
        <w:rPr>
          <w:rFonts w:ascii="IRNazanin" w:hAnsi="IRNazanin" w:eastAsia="IRNazanin"/>
          <w:color w:val="111111"/>
          <w:sz w:val="28"/>
          <w:sz w:val="28"/>
          <w:szCs w:val="28"/>
          <w:rtl w:val="true"/>
          <w:lang w:bidi="fa-IR"/>
        </w:rPr>
        <w:t>این شک مسبّب است از شک در اینکه آیا شستشوی شما با آب پاک مقدم بوده است و با آب نجس مؤخر؟ و در نتیجه جامه و بدن شما نجس است؟</w:t>
      </w:r>
    </w:p>
    <w:p>
      <w:pPr>
        <w:pStyle w:val="BookText"/>
        <w:rPr/>
      </w:pPr>
      <w:r>
        <w:rPr>
          <w:rFonts w:ascii="IRNazanin" w:hAnsi="IRNazanin" w:eastAsia="IRNazanin"/>
          <w:color w:val="111111"/>
          <w:sz w:val="28"/>
          <w:sz w:val="28"/>
          <w:szCs w:val="28"/>
          <w:rtl w:val="true"/>
          <w:lang w:bidi="fa-IR"/>
        </w:rPr>
        <w:t>و یا اینکه شستشوی شما با آب نجس مقدّم بوده و با آب پاک مؤخّر تا در نتیجه بدن و جامه شما پاک است؟</w:t>
      </w:r>
    </w:p>
    <w:p>
      <w:pPr>
        <w:pStyle w:val="BookText"/>
        <w:rPr/>
      </w:pPr>
      <w:r>
        <w:rPr>
          <w:rFonts w:ascii="IRNazanin" w:hAnsi="IRNazanin" w:eastAsia="IRNazanin"/>
          <w:color w:val="111111"/>
          <w:sz w:val="28"/>
          <w:sz w:val="28"/>
          <w:szCs w:val="28"/>
          <w:rtl w:val="true"/>
          <w:lang w:bidi="fa-IR"/>
        </w:rPr>
        <w:t>به عبارت دیگر پاک و یا نجس بودن جامه و یا بدن شما بستگی دارد به آب دوّمی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آب دوّمی پاک بوده لباس و جامه شما پاک است و چنانچه نجس بوده جامه و بدن شما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پاک بودن یا نبودن جامه و یا بدن شما مسبّب است از پاک بودن یا نبودن آب ظرف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الاصل عدم التأخّر الغسل بالنجس یعنی اصل این است که غسل به نجس عقب نیفتاده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التأخّر الغسل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الاصل عدم التأخّر الغسل بالطاهر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این دوّمی نجس نبوده، خیر اصل این است که این دوّمی پاک نبوده در نتیجه تعارض کرده تساقط می‌کنند، پس ما اصل را در خود این بدن و یا جامه جاری می‌کنیم که مسبّبی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در اینجا چیست؟ الاصل الطهارة، اصل این است که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اشکال کند که این جامه و یا بدن حالت سابقه نجاست دارد چرا آن حالت سابقه را استصحاب نکردید و به سراغ قاعده طهارت رفتید چه پاسخ می‌دهید؟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آن نجاست سابقه از بین رفته و شک در بقایش نداریم</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زیرا یا آب اوّل پاک بوده و نجاست جامه یا بدن را از بین برده و یا آب دوّم پاک بوده و نجاست آن را از بین 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اکنون شک ما یک شک بدوی در طهارت و نجاست جامه یا بدن است که محلّ اجرای قاعده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مثال مطرح در اینجا راجع به چیست؟</w:t>
      </w:r>
    </w:p>
    <w:p>
      <w:pPr>
        <w:pStyle w:val="BookText"/>
        <w:rPr/>
      </w:pPr>
      <w:r>
        <w:rPr>
          <w:rFonts w:ascii="IRNazanin" w:hAnsi="IRNazanin" w:eastAsia="IRNazanin"/>
          <w:color w:val="111111"/>
          <w:sz w:val="28"/>
          <w:sz w:val="28"/>
          <w:szCs w:val="28"/>
          <w:rtl w:val="true"/>
          <w:lang w:bidi="fa-IR"/>
        </w:rPr>
        <w:t>در مورد این است که اگر اصل سببی از کار بیفتد نوبت به اصل مسبّبی می‌رسد که عین محلّ بحث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دو ظرف آب در مقابل ماست لکن نمی‌دانیم کدامیک پاک و کدامیک نجس است روی علم اجمالی باید از هر دو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چیز دیگری هم با یکی از این دو آب مشتبه ملاقات می‌کند که ما نحن فیه نیز از همین قرار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ما شک می‌کنیم که آیا این ملاقی پاک است یا نجس؟</w:t>
      </w:r>
    </w:p>
    <w:p>
      <w:pPr>
        <w:pStyle w:val="BookText"/>
        <w:rPr/>
      </w:pPr>
      <w:r>
        <w:rPr>
          <w:rFonts w:ascii="IRNazanin" w:hAnsi="IRNazanin" w:eastAsia="IRNazanin"/>
          <w:color w:val="111111"/>
          <w:sz w:val="28"/>
          <w:sz w:val="28"/>
          <w:szCs w:val="28"/>
          <w:rtl w:val="true"/>
          <w:lang w:bidi="fa-IR"/>
        </w:rPr>
        <w:t>چرا شک می‌کنیم؟</w:t>
      </w:r>
    </w:p>
    <w:p>
      <w:pPr>
        <w:pStyle w:val="BookText"/>
        <w:rPr/>
      </w:pPr>
      <w:r>
        <w:rPr>
          <w:rFonts w:ascii="IRNazanin" w:hAnsi="IRNazanin" w:eastAsia="IRNazanin"/>
          <w:color w:val="111111"/>
          <w:sz w:val="28"/>
          <w:sz w:val="28"/>
          <w:szCs w:val="28"/>
          <w:rtl w:val="true"/>
          <w:lang w:bidi="fa-IR"/>
        </w:rPr>
        <w:t>زیرا نمی‌دانیم که ملاقا پاک بوده یا نجس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منشأ شک ما این است که آیا آن ملاقا پاک است تا ملاقی آن‌هم پاک باشد و یا ملاقا نجس است پس ملاقی آن‌هم نجس شده باشد</w:t>
      </w:r>
    </w:p>
    <w:p>
      <w:pPr>
        <w:pStyle w:val="BookText"/>
        <w:rPr/>
      </w:pPr>
      <w:r>
        <w:rPr>
          <w:rFonts w:ascii="IRNazanin" w:hAnsi="IRNazanin" w:eastAsia="IRNazanin"/>
          <w:color w:val="111111"/>
          <w:sz w:val="28"/>
          <w:sz w:val="28"/>
          <w:szCs w:val="28"/>
          <w:rtl w:val="true"/>
          <w:lang w:bidi="fa-IR"/>
        </w:rPr>
        <w:t>در اینجا چه باید کرد؟</w:t>
      </w:r>
    </w:p>
    <w:p>
      <w:pPr>
        <w:pStyle w:val="BookText"/>
        <w:rPr/>
      </w:pPr>
      <w:r>
        <w:rPr>
          <w:rFonts w:ascii="IRNazanin" w:hAnsi="IRNazanin" w:eastAsia="IRNazanin"/>
          <w:color w:val="111111"/>
          <w:sz w:val="28"/>
          <w:sz w:val="28"/>
          <w:szCs w:val="28"/>
          <w:rtl w:val="true"/>
          <w:lang w:bidi="fa-IR"/>
        </w:rPr>
        <w:t>در اینجا اصل در ناحیه سبب یعنی ملاقا جاری نمی‌شود و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طهارة الملاقی و عبارت دیگر نمی‌توان طهارت ملاقا را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اجرای این اصل در ملاقا با اصل طهارت و یا استصحاب آن در ناحیه آن یکی مشتبه که دوست و رفیق ملاقا هست به دلیل علم اجمالی ما تعارضا و در نتیجه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این یکی ظرف پاک است، گفته می‌شود که خیر آن یکی ظرف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در انائین مشتبهین دو اصل تعارض کنند و بعد تساقط نمایند نوبت می‌رسد به اصل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اکنون شک داریم که آیا ملاقی پاک است یا نجس؟ که الاصل، الطهاره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ملاقی نیامد در صف آن دو مشتبه قرار بگیرد، بلکه چشم انتظار بود ببیند این دو اصل در آن مشتبهین چه می‌کنند؟ دید که تعارضا و تساقطا و لذا نوبت رسید به خودش که الاصل فی الاشیاء،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چیست؟</w:t>
      </w:r>
    </w:p>
    <w:p>
      <w:pPr>
        <w:pStyle w:val="BookText"/>
        <w:rPr/>
      </w:pPr>
      <w:r>
        <w:rPr>
          <w:rFonts w:ascii="IRNazanin" w:hAnsi="IRNazanin" w:eastAsia="IRNazanin"/>
          <w:color w:val="111111"/>
          <w:sz w:val="28"/>
          <w:sz w:val="28"/>
          <w:szCs w:val="28"/>
          <w:rtl w:val="true"/>
          <w:lang w:bidi="fa-IR"/>
        </w:rPr>
        <w:t>این است که در باب اسباب و مسبّبات هرجا که اصل سببی مانعی نداشته باشد نوبت به اصل مسبّبی نمی‌رسد و لکن هرجا که اصل سببی به دلیلی نتوانست جاری شود، اصل مسبّبی اجراء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ربّما تعجل معاضدا لاحدهما الموافق لها بزعم کونهما فی رتبة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بر این گمان‌اند که در این‌گونه موارد که اصل سببی و مسبّبی داریم و اصل سببی معارض دارد، اصل مسبّبی را مرجّح اصل سببی قرار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مرادشان از این کار چیست؟</w:t>
      </w:r>
    </w:p>
    <w:p>
      <w:pPr>
        <w:pStyle w:val="BookText"/>
        <w:rPr/>
      </w:pPr>
      <w:r>
        <w:rPr>
          <w:rFonts w:ascii="IRNazanin" w:hAnsi="IRNazanin" w:eastAsia="IRNazanin"/>
          <w:color w:val="111111"/>
          <w:sz w:val="28"/>
          <w:sz w:val="28"/>
          <w:szCs w:val="28"/>
          <w:rtl w:val="true"/>
          <w:lang w:bidi="fa-IR"/>
        </w:rPr>
        <w:t>می‌خواهند بگویند اینجا جای ترجیح یک طرف است و نه جای 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لکنة توهّم فاسد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توهّم مذکور مبنی بر اینکه این پندار و گمانی باطل است چرا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مسبّبی در رتبه آن دو اصل نمی‌باشد تا مؤیّد یک طرف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مادامی‌که آن دو قابل اجراء باشند نوبت به اصل مسبّبی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اینجا جای ترجیح یک طرف نمی‌باشد، مگر در صورتی که قبلا گفته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ملاقاة شی‌ء لاحد المشتبهین قبل العلم الاجمالی و فقد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آب در مقابل شما قرار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به هر دلیل با یکی از این دو ظرف ملاقات و برخورد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ملاقات، ملاقا از بین 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مراحل شما علم اجمالی پیدا می‌کنی که یکی از این دو اناء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موجود است، دو اناء است یکی رفیق الملاقی و دیگر ملاقی و ما می‌خواهیم بدانیم حکم این صورت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باید بدانیم که چون ملاقا قبل از علم اجمالی از بین رفته اصل در آن جاری نمی‌شود، زیرا اثر عملی برای مکلّف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می‌تواند قائم مقام ملاقا شده داخل در صف بشود چون‌که شما پس از فقد ملاقا اکنون علم اجمالی پیدا کردی که یا رفیق الملاقی نجس است و یا ملاقی، زیرا ملاقی حتما در حکم ملاقاست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اینکه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می‌توانیم در آن اصل جاری کنیم این دو ظرف است که موجوداند، رفیق الملاقی و الملاقی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دو ظرف هم علم اجمالی داریم که احدهما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هر دو در یک صف‌اند اجرای اصل در آنها باهم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در ملاقی اصل طهارت جاری کنیم با جریان اصل طهارت در رفیق الملاقی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ما اجمالا می‌دانیم که یا ملاقی نجس است و یا مشمول خطاب اجتنب عن ملاقی النجس هستیم و یا رفیق الملاقی نجس است و ما مشمول خطاب اجتنب عن النجس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تنبیه اوّل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فرق میان خطاب واحد منجّز و یا خطاب واحد مردّد میان احد الخطابین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باید از هر دو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فمحصّل ما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العبرة فی حکم الملاق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بدون پاسخ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العلم الاجمالی قبل فقد الملاقی و الملاقاة ففقده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دو ظرف آب در مقابل شماست که از اوّل اجمالا می‌دانستی یکی از آن دو نجس است سپس شیئی به هر دلیل با یکی از این دو ظرف ملاقات کرده و پس از ملاقات از بین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باز هم ملاقی می‌تواند مثل صورت قبل قائم مقام ملاقا شود؟ تفاوت این دو صورت در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علم اجمالی پس از زوال ملاقا حاصل شد و در اینجا از ابتدا حاصل بود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دیگر ملاقی نمی‌تواند نائب مناب ملاقا شود، چون‌که قبل از آنی که ملاقا از بین برود قاعده علم اجمالی اقتضا می‌کند که این دو ظرف واجب‌الاجتناب‌اند و سوّمی که ملاقی است محکوم به طهارت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آنی که محکوم به وجوب اجتناب بوده باز هم‌اکنون محکوم است به وجوب اجتناب، هرچند اکنون دیگر معارضی ندارد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یکی هم که محکوم به طهارت شده، دیگر محکوم به وجوب اجتناب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برخی گفتند وجوب اجتناب از ملاقی، از باب ملاقات نیست، بلکه از جهت وحدت یافتن ملاقی و ملاقات شونده است که شیخ در پاسخ به این شبهه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وحدت یا جزئیت ملاقات‌کننده با ملاقات شونده صحیح نیست؛ چرا؟</w:t>
      </w:r>
    </w:p>
    <w:p>
      <w:pPr>
        <w:pStyle w:val="BookText"/>
        <w:rPr/>
      </w:pPr>
      <w:r>
        <w:rPr>
          <w:rFonts w:ascii="IRNazanin" w:hAnsi="IRNazanin" w:eastAsia="IRNazanin"/>
          <w:color w:val="111111"/>
          <w:sz w:val="28"/>
          <w:sz w:val="28"/>
          <w:szCs w:val="28"/>
          <w:rtl w:val="true"/>
          <w:lang w:bidi="fa-IR"/>
        </w:rPr>
        <w:t>زیرا اعمال اصل طهارت و حلیّت در ملاقی، از معارضه اصل طهارت مشتبه دیگر در امان است، به خلاف ملاقات شونده که از این معارضه مصون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راز این تفاوت از نظر شیخ این بود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در نجاست ملاقی، ناشی از شبهه‌ای است که با دو طرف علم اجمالی تحقّق و قوام یافته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دو مشتبهی که دو فرد علم اجمالی است، اصل در شک 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ملاقی، اصل در شک مسبّبی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شک سببی، حاکم و وارد بر اصل در شک مسبّبی است، اعم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 مخالف آن باشد مثل اصل طهارت آب که بر اصل نجاست لباس نجس شسته شده با آن آب،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در حکم موافق آن باشد مثل اصل طهارت آب که بر اصل مباح بودن آشامیدن آن حاکم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 زمانی که اصل حاکم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موافق و چه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اصل محکوم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 رافع شرعی شک مسبّبی است و نسبت به آن به منزله دلیل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اصل حاکم، به جهت معارضه با اصلی همانند خودش، جاری نشود، مانع از جریان اصل در شک مسبّبی زایل می‌شود و رجوع به آن اصل واجب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اصل مسبّبی همانند اصل نسبت به دو اصل متعارض می‌باشد، چنانکه هنگام تعارض اصل طهارت و اصل نجاست، در صورت کامل کردن آب کرّ با آب نجس و آب پاک و هنگام شستن محل نجس با دو آب مشتبه به نجاست، واجب است به قاعده طهارت رجوع نمود و قاعده طهارت مثل یکی از دو متعارض قرار داده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با توجّه به تحریر فوق نظر حضرت امام خمینی در رابطه با تقدّم اصل سببی بر اصل مسبّبی به عقیده شیخ چیست؟</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 شیخ را در تقدّم اصل سببی بر اصل مسبّبی پذیرفته‌اند، منتهی شرطی را برآن افزوده‌اند و آن عبارتست از اینکه علاوه بر مسببیّت شک در یکی از آنها اصل جاری در سبب باید تعبّدا رافع شک در مسبّب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صورت که اصل جاری در سبب با تنقیح موضوع قاعده کلّی شرعی، تعبّدا شک در مسبّب را از بین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پیراهن نجس خود را با آبی شسته که کرّ بودنش مشکوک است شک در طهارت پیراهن، مسبّب از شک در کر بودن آن آب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صورتی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کر بوده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شک با کرّ بودن آن استصحاب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شارع برای پاک‌کننده بودن آب کرّ نیز تحقّق 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پیراهن نیز با آن آب شسته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پیراهن پاک گردیده و شک در نجاست آن تعبّدا زایل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اصل جاری در سبب، تنقیح‌کننده موضوع قاعده، شرعی نباشد به جهت عدم وجود حکم شرعی‌ای که موضوع آن را محقّق کند و به وسیله استصحاب منقّح گردد، اصل در سبب حاکم بر اصل در مسبّب و مقدّم برآن نمی‌شود، چنانکه ما نحن فیه یعنی مورد بحث ما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شرع قاعده کلی‌ای وجود ندارد که مفاد و معنای آن این باشد که هر چیزی که با چیزی پاکی ملاقات کرده، پاک است تا اینکه با استصحاب طهارت در ملاقات شونده، موضوع این قاعده منقّح گردد و شک در ملاقات‌کننده برداشته شود؛ لذا مقام بحث، شک سببی و مسبّبی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اصول سه‌گانه در ملاقی و ملاقات شونده و طرف دیگر علم اجمالی نسبت به یکدیگر معارضه دارند و در نتیجه ساقط می‌شوند</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که در اجرای اصول شرعی در اینجا تردید بوجود آمد چه باید کرد؟</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لازم است حکم عقل و قواعد عقلی در مورد ملاقی مورد ملاحظه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چیست؟</w:t>
      </w:r>
    </w:p>
    <w:p>
      <w:pPr>
        <w:pStyle w:val="BookText"/>
        <w:rPr/>
      </w:pPr>
      <w:r>
        <w:rPr>
          <w:rFonts w:ascii="IRNazanin" w:hAnsi="IRNazanin" w:eastAsia="IRNazanin"/>
          <w:color w:val="111111"/>
          <w:sz w:val="28"/>
          <w:sz w:val="28"/>
          <w:szCs w:val="28"/>
          <w:rtl w:val="true"/>
          <w:lang w:bidi="fa-IR"/>
        </w:rPr>
        <w:t>حضرت امام خمینی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منجّز بودن علم اجمالی دو چیز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تمام فرض‌ها، به‌گونه مطلق کشف فعلی از واقع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به‌گونه مطلق، سبب منجّز بودن تکلیف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شرط یا یکی از آن دو در میان نباشد، علم اجمالی بلاتأثیر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اماره‌ای بر وجوب فعلی اقامه شود، سپس اماره دیگری عینا برآن حکم اقامه گردد، اماره دوّم اگرچه صلاحیّت کاشفیّت از حکم فعلی منجّز را دارد و لکن کاشف از حکم فعلی منجّز بعد از قیام اماره اوّلی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امکان دو مرتبه کشف فعلی از چیزی و همچنین تنجّز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با تعلّق علم به ملاقی و طرف دیگر علم اجمالی، آن علم کاشف فعلی از تکلیف میان آنها و منجّز فعلی آن در تمام فرض‌ها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علم حاصل شد که نجاست ملاقی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فرض نجاست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ملاقات شونده است، علم اجمالی بوجود می‌آید؛ ولی ممکن نیست آن علم به کاشفیّت فعلی و منجّزیت فعلی در تمام فرض‌ها متّصف گردد؛ چرا؟</w:t>
      </w:r>
    </w:p>
    <w:p>
      <w:pPr>
        <w:pStyle w:val="BookText"/>
        <w:rPr/>
      </w:pPr>
      <w:r>
        <w:rPr>
          <w:rFonts w:ascii="IRNazanin" w:hAnsi="IRNazanin" w:eastAsia="IRNazanin"/>
          <w:color w:val="111111"/>
          <w:sz w:val="28"/>
          <w:sz w:val="28"/>
          <w:szCs w:val="28"/>
          <w:rtl w:val="true"/>
          <w:lang w:bidi="fa-IR"/>
        </w:rPr>
        <w:t>زیرا در فرضی که نجس، طرف دیگر علم اجمالی باشد، با علم اوّل کشف فعلی و تنجّز فعلی تحقّق یافته است و معقول نیست کشف دیگری با کشف اوّل و تنجّزی بالای تنجّز اوّل حاصل شود</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عبارة اخرای مطلب چگونه است؟</w:t>
      </w:r>
    </w:p>
    <w:p>
      <w:pPr>
        <w:pStyle w:val="BookText"/>
        <w:rPr/>
      </w:pPr>
      <w:r>
        <w:rPr>
          <w:rFonts w:ascii="IRNazanin" w:hAnsi="IRNazanin" w:eastAsia="IRNazanin"/>
          <w:color w:val="111111"/>
          <w:sz w:val="28"/>
          <w:sz w:val="28"/>
          <w:szCs w:val="28"/>
          <w:rtl w:val="true"/>
          <w:lang w:bidi="fa-IR"/>
        </w:rPr>
        <w:t>این است که کشف و تنجیز از اموری هستند که تعدّد نمی‌پذیرند، و معقول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 چیز دو بار نزد عالم کشف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تنجیز نیز مثل کشف است که معنای آن تمام شدن حجّت و منقطع شدن عذر بر عبد است که تکرر نمی‌پذیرد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حجّت نسبت به طرف، در علم پیشین تمام شده باشد یا انکشاف حاصل شود، معنا ندارد که در علم دوّم نیز حجّت تمام شود؛ حجتی که به نجاست ملاقی یا طرف دیگر علم اجمالی تعلّق گرفته است؛ چنانکه تعدّد انکشاف معنا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امام می‌فرماید</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خواستی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شرایط تنجیز علم اجمالی این است که، به تکلیف فعلی در هر طرفی که اتفاق افتد تعلّق داشته باشد و بر هر فرضی موجب الزام گردد؛ که این شرط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حکم به اینکه واجب است از ملاقی یا طرف دیگر اجتناب نماید؛ گفتاری است صوری چونکه بر اساس علم پیشین، به‌هرحال اجتناب از طرف دیگر واجب است، چه اجتناب از ملاقی واجب باشد یا 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به‌همین‌جهت است که اگر علم اجمالی به چیزهایی تعلّق بگیرد که به برخی از آنها قبلا تکلیف تعلّق گرفته، چیزی ایجاد نمی‌کند و موجب تنجّز نمی‌شود؛ چرا؟</w:t>
      </w:r>
    </w:p>
    <w:p>
      <w:pPr>
        <w:pStyle w:val="BookText"/>
        <w:rPr/>
      </w:pPr>
      <w:r>
        <w:rPr>
          <w:rFonts w:ascii="IRNazanin" w:hAnsi="IRNazanin" w:eastAsia="IRNazanin"/>
          <w:color w:val="111111"/>
          <w:sz w:val="28"/>
          <w:sz w:val="28"/>
          <w:szCs w:val="28"/>
          <w:rtl w:val="true"/>
          <w:lang w:bidi="fa-IR"/>
        </w:rPr>
        <w:t xml:space="preserve">زیرا تعلّق به چیزی گرفته که اجتناب از آن سابقا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بوده و باقی نیز از اساس، مشکوک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حکومت و تقدّم اصل سببی بر اصل مسبّبی را از باب مقدّم بودن رتبه اصل سببی دانست، نظر امام خمینی در این‌باره چیست؟</w:t>
      </w:r>
    </w:p>
    <w:p>
      <w:pPr>
        <w:pStyle w:val="BookText"/>
        <w:rPr/>
      </w:pPr>
      <w:r>
        <w:rPr>
          <w:rFonts w:ascii="IRNazanin" w:hAnsi="IRNazanin" w:eastAsia="IRNazanin"/>
          <w:color w:val="111111"/>
          <w:sz w:val="28"/>
          <w:sz w:val="28"/>
          <w:szCs w:val="28"/>
          <w:rtl w:val="true"/>
          <w:lang w:bidi="fa-IR"/>
        </w:rPr>
        <w:t>امام خمینی در نقد این نظر جناب شیخ و دیگر قائلین به این رأی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تقدّم رتبی عقلا تأثیری در تقدّم تنجّز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زیرا بدیهی است که تنجّز فقط اثر وجود خارجی علم است؛ در حالی که مقدّم بودن سبب بر مسبّب، تقدّم خارجی نیست، بلکه معنائی است که عقل آن را درک می‌کند و از ناشی شدن یکی از دیگری، انتزاع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تقدّم علم اجمالی متعلّق به ملاقات شونده و طرف، بر علم اجمالی به ملاقی و طرف در رتبه عقلی، موجب تقدّم در تنجّز نمی‌شود تا مانع از تنجیز چیزی که در رتبه متأخر قرار دارد،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بعد از تعلّق علم به ملاقات، علم به اطراف شبهه تعلّق گیرد و بداند که برای ملاقی، غیر از آنچه از ملاقات شونده کسب کرده، چیزی نیست ولی علم اجمالی به نجاست طرف و ملاقات شونده در زمان پیدایش علم به نجاست ملاقی و طرف حاصل شده است، منجّز می‌باشد و اجتناب از تمام اطراف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از عدم تأثیر تقدّم رتبی ذکر کردیم، باب گسترده‌ای است که منطقه آن، اصل سببی و مسبّبی‌ای که شیخ انصاری از صورتهای تقدّم رتبی قرار داده را نیز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در این مباحث چیست؟</w:t>
      </w:r>
    </w:p>
    <w:p>
      <w:pPr>
        <w:pStyle w:val="BookText"/>
        <w:rPr/>
      </w:pPr>
      <w:r>
        <w:rPr>
          <w:rFonts w:ascii="IRNazanin" w:hAnsi="IRNazanin" w:eastAsia="IRNazanin"/>
          <w:color w:val="111111"/>
          <w:sz w:val="28"/>
          <w:sz w:val="28"/>
          <w:szCs w:val="28"/>
          <w:rtl w:val="true"/>
          <w:lang w:bidi="fa-IR"/>
        </w:rPr>
        <w:t xml:space="preserve">این است که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تقدّم رتبی را مانع از تنجیز علم مسبّبی نمی‌داند، ولی شرط تنجیز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کاشفیت فعلی و منجّزیت فعلی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منکر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که ایشان دلیلی برای تسرّی علم به وجوب اجتناب از اطراف علم اجمالی به ملاقی پیدا نکرده‌اند؛ نه دلیل لفظی و نه از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اوّل تدریس اصول در انوار الهدایة می‌فرماید</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دارد به مفهوم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w:t>
      </w:r>
      <w:r>
        <w:rPr>
          <w:rStyle w:val="FootnoteAnchor"/>
          <w:rtl w:val="true"/>
        </w:rPr>
        <w:footnoteReference w:id="16"/>
      </w:r>
      <w:r>
        <w:rPr>
          <w:rFonts w:ascii="IRNazanin" w:hAnsi="IRNazanin" w:eastAsia="IRNazanin"/>
          <w:color w:val="111111"/>
          <w:sz w:val="28"/>
          <w:sz w:val="28"/>
          <w:szCs w:val="28"/>
          <w:rtl w:val="true"/>
          <w:lang w:bidi="fa-IR"/>
        </w:rPr>
        <w:t>کان الماء قدر کرّ لم 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شود که نجاست ملاقی، نجاستی مستقل از نجاست ملاقات شونده بوده است و وجوب اجتناب از آن تعبّدی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مفهوم حدیث این است که آبی که به اندازه کرّ نباشد، نجاسات آن را نجس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ظاهری آن این است که عین نجاست واسطه‌ای برای ثبوت نجاست آب می‌باشد و آب به جهت ملاقات با نجس، فردی از نجاسات می‌شود که از نجاسات بودن و وجوب اجتناب از آن، اختصاصا برایش جعل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می‌شود به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کله طاهر، حتّی تعلم انه قدر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نمود، بدین معنا که آب پاک است تا اینکه علم پیدا کنی که به واسطه ملاقات با نجاست،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اینکه نجاست ملاقی با نجس‌ها، منحصرا از نجاست اعیان نجسه می‌باشد، اشکالی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ظاهر این است 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نجس دانستن آن، با جعلی دیگر و اختصاصی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آن نیز مستقل به جعل وجوب از آن است، نه اینکه وجوب اجتناب از آن، عین وجوب اجتناب از چیزهای نجس دیگر باشد، بدون اینکه جعل دیگری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بیان مزبور دیدگاه حضرت امام خمینی نسبت به دیدگاه جناب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دیدگاه امام خمینی متفاوت از دیدگاه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چون‌که امام در تقدّم و حکومت اصلی بر اصل دیگر، به شرطی قائل‌اند که در تقدّم و حکومت اصل سببی بر اصل مسبّبی این شرط وجود ندارد</w:t>
      </w:r>
      <w:r>
        <w:rPr>
          <w:rFonts w:eastAsia="IRNazanin" w:cs="IRNazanin"/>
          <w:color w:val="111111"/>
          <w:sz w:val="28"/>
          <w:szCs w:val="28"/>
          <w:rtl w:val="true"/>
          <w:lang w:bidi="fa-IR"/>
        </w:rPr>
        <w:t>.</w:t>
      </w:r>
      <w:bookmarkStart w:id="225" w:name="pg12644_120048"/>
    </w:p>
    <w:p>
      <w:pPr>
        <w:pStyle w:val="Heading6"/>
        <w:numPr>
          <w:ilvl w:val="5"/>
          <w:numId w:val="1"/>
        </w:numPr>
        <w:rPr/>
      </w:pPr>
      <w:bookmarkStart w:id="226" w:name="__RefHeading___Toc359259_222507752"/>
      <w:bookmarkStart w:id="227" w:name="_Toc80"/>
      <w:bookmarkEnd w:id="225"/>
      <w:bookmarkEnd w:id="226"/>
      <w:r>
        <w:rPr>
          <w:rtl w:val="true"/>
        </w:rPr>
        <w:t>تلخیص المسائل</w:t>
      </w:r>
      <w:bookmarkEnd w:id="227"/>
    </w:p>
    <w:p>
      <w:pPr>
        <w:pStyle w:val="BookText"/>
        <w:rPr/>
      </w:pPr>
      <w:r>
        <w:rPr>
          <w:rFonts w:ascii="IRNazanin" w:hAnsi="IRNazanin" w:eastAsia="IRNazanin"/>
          <w:color w:val="111111"/>
          <w:sz w:val="28"/>
          <w:sz w:val="28"/>
          <w:szCs w:val="28"/>
          <w:rtl w:val="true"/>
          <w:lang w:bidi="fa-IR"/>
        </w:rPr>
        <w:t>جناب شیخ</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نجاسات دهگانه جزء محرّمات‌اند و اجتناب از آنها واجب و ارتکاب آنها حرام است و لذا اگر قطع حاصل کردیم که این مایع مثلا بول است باید از آن اجتناب کنیم زیرا شارع مقدّس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الرُّجْزَ فَاهْجُرْ و یا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یُحَرِّمُ عَلَیْهِمُ الْخَبائِثَ</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ملاقی با اعیان نجسه که متنجّس نامیده می‌شوند واجب‌الاجتناب‌اند پس انّما الکلام در اینجا چیست؟</w:t>
      </w:r>
    </w:p>
    <w:p>
      <w:pPr>
        <w:pStyle w:val="BookText"/>
        <w:rPr/>
      </w:pPr>
      <w:r>
        <w:rPr>
          <w:rFonts w:ascii="IRNazanin" w:hAnsi="IRNazanin" w:eastAsia="IRNazanin"/>
          <w:color w:val="111111"/>
          <w:sz w:val="28"/>
          <w:sz w:val="28"/>
          <w:szCs w:val="28"/>
          <w:rtl w:val="true"/>
          <w:lang w:bidi="fa-IR"/>
        </w:rPr>
        <w:t>در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همچون علّامه و سید بن زهره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ملاقی نجس از خود خطاب اجتنب عن النجس استفاده می‌شود بدین معنا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الرّجز فاهجر، اعم است از خود رجز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نجس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ملاقی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فاجتنب اعم است از اجتنب عنه و عن ملاقیه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اجتنب عن النجس، غیر از وجوب اجتناب از خود نجس واقعی چیزی به ذهن متبادر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وجوب اجتناب از ملاقی نجس، تعبّد خاص و دلیل مخصوصی دارد که عبارتند از روایات کثیر، و اجماعات فقهاء و هذا هو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بلاشک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اطراف علم اجمالی در شبهات محصوره واجب و ارتکاب آنها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پاکی با هر دو طرف شبهه محصوره ملاقات کند واجب الاجتناب است چرا که ملاقی النجس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شی‌ء طاهری با یکی از اطراف شبهه و شی‌ء طاهر دیگری با طرف دیگر شبهه ملاقات کند، اجتناب از هر دو طرف ملاقی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علم اجمالی حاصل می‌شود به اینکه یا این ظرف با نجس واقعی ملاقات کرده و ملاقی نجس، نجس است و یا آن ظرف فیجب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انّما الکلام در ملاقی در اینجا چیست؟</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ملاقی احد اطراف شبهه است یعنی اگر شی‌ء پاکی با یک طرف شبهه ملاقات کند آیا واجب الاجتناب هست یا نه؟</w:t>
      </w:r>
    </w:p>
    <w:p>
      <w:pPr>
        <w:pStyle w:val="BookText"/>
        <w:rPr/>
      </w:pPr>
      <w:r>
        <w:rPr>
          <w:rFonts w:ascii="IRNazanin" w:hAnsi="IRNazanin" w:eastAsia="IRNazanin"/>
          <w:color w:val="111111"/>
          <w:sz w:val="28"/>
          <w:sz w:val="28"/>
          <w:szCs w:val="28"/>
          <w:rtl w:val="true"/>
          <w:lang w:bidi="fa-IR"/>
        </w:rPr>
        <w:t>جناب شیخ چه پاسخی از سؤال مزبور داده شده است؟</w:t>
      </w:r>
    </w:p>
    <w:p>
      <w:pPr>
        <w:pStyle w:val="BookText"/>
        <w:rPr/>
      </w:pPr>
      <w:r>
        <w:rPr>
          <w:rFonts w:ascii="IRNazanin" w:hAnsi="IRNazanin" w:eastAsia="IRNazanin"/>
          <w:color w:val="111111"/>
          <w:sz w:val="28"/>
          <w:sz w:val="28"/>
          <w:szCs w:val="28"/>
          <w:rtl w:val="true"/>
          <w:lang w:bidi="fa-IR"/>
        </w:rPr>
        <w:t>دو قول در اینجا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سید بن زهره در غنیه و علامه در منتهی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مشهور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ابن زهره علامه و تابعین ایشان چیست؟</w:t>
      </w:r>
    </w:p>
    <w:p>
      <w:pPr>
        <w:pStyle w:val="BookText"/>
        <w:rPr/>
      </w:pPr>
      <w:r>
        <w:rPr>
          <w:rFonts w:ascii="IRNazanin" w:hAnsi="IRNazanin" w:eastAsia="IRNazanin"/>
          <w:color w:val="111111"/>
          <w:sz w:val="28"/>
          <w:sz w:val="28"/>
          <w:szCs w:val="28"/>
          <w:rtl w:val="true"/>
          <w:lang w:bidi="fa-IR"/>
        </w:rPr>
        <w:t>مدّعی‌اند که وجوب اجتناب از ملاقی از اجتنب استفاده می‌شود و به عبارت دیگر یک حکم طلبی است بدین معنا که اجتنب عن الشی‌ء یعنی اجتنب عنه و عن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حضرات بر اثبات این مدّعا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تبادر وضعی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خاص یعنی روایت امام 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مزبور را چگونه با ما نحن فیه تطبیق می‌کنند؟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هریک از دو مشتبه حرام و واجب‌الاجتناب‌اند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میان حرمت شی‌ء و حرمت ملاقیه ملازمه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چیزی با احد المشتبهین ملاقات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ملاقی احد المشتبهین نیز مثل ملاقی خمر واجب الاجتناب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مشهور در رابطه با سؤال مورد نظر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اجتناب از ملاقی نجس، اثر تکلیفی نیست بدین معنا که نه از اجتنب بدست آمده و نه از ملازمه حرمة الشی‌ء و حرمت ملاقیه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دلیل خارجی بر سبب انفعال ملاقی داریم و این حکم یک حکم وضعی سببی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راجع به دو قول مذکور در رابطه با ملاقی چیست؟</w:t>
      </w:r>
    </w:p>
    <w:p>
      <w:pPr>
        <w:pStyle w:val="BookText"/>
        <w:rPr/>
      </w:pPr>
      <w:r>
        <w:rPr>
          <w:rFonts w:ascii="IRNazanin" w:hAnsi="IRNazanin" w:eastAsia="IRNazanin"/>
          <w:color w:val="111111"/>
          <w:sz w:val="28"/>
          <w:sz w:val="28"/>
          <w:szCs w:val="28"/>
          <w:rtl w:val="true"/>
          <w:lang w:bidi="fa-IR"/>
        </w:rPr>
        <w:t>ما قول دوّم را برگزیده و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اینکه گفته می‌شود ملاقی نجس، نجس است از باب اثر وضعی است و نه از باب اثر تکلیفی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هرجا که بر تنجّس ملاقی، دلیل وجود نداشت و ما در آن شک کردیم، همان‌طور که در ملاقی احد المشتبهین چنین است به اصالة الطهاره که یک اصل سببی است رجوع کرده و حکم به طهارت و حلیّت ملاقی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مباحث حرمت در حدیث را به‌معنای حرمت وضعی یعنی نجاست گرفتید؟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اگر به‌معنای ظاهری خود یعنی حرمت باشد کبرای کلّی یعنی ملازمه درست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محرّمات فراوانی وجود دارد که هیچ ملازمه‌ای با حرمت ملاقی خود ندارند مثل مال ربوی یا مال غصبی که ملاقی با آنها حرام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بگوید جناب شیخ، ملازمه میان حرمت شی‌ء و حرمت ملاقی آن است و لکن خرج ما خرج و بقی ما بقی چه می‌گوئید؟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تخصیص اکثر است، تخصیص اکثر قبیح است و قبیح از مولای حکیم صادر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از میان محرّمات، این اعیان نجسه هستند که حرام‌اند و ملاقیشان نیز حرام است ولی سایر محرّمات این‌گونه نیستند و لذا این عامی موهون و در ما نحن فیه غیر قابل تمسّک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خواسته ملازمه را میان نجاست الشی‌ء و نجاست ملاقی بیندازد و نه میان حرمت شی‌ء و حرمت ملاقی آن تا تخصیص اکثر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نمی‌توان از طریق بحث خرج ما خرج و بقی ما بقی مشتبهین را جزء ما بقی به حساب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گفته شود راه دیگری وجود دارد که می‌توان تنجّس ملاقی و یا وجوب اجتناب را از آن طریق بدست آورد چه می‌گوئید؟</w:t>
      </w:r>
    </w:p>
    <w:p>
      <w:pPr>
        <w:pStyle w:val="BookText"/>
        <w:rPr/>
      </w:pPr>
      <w:r>
        <w:rPr>
          <w:rFonts w:ascii="IRNazanin" w:hAnsi="IRNazanin" w:eastAsia="IRNazanin"/>
          <w:color w:val="111111"/>
          <w:sz w:val="28"/>
          <w:sz w:val="28"/>
          <w:szCs w:val="28"/>
          <w:rtl w:val="true"/>
          <w:lang w:bidi="fa-IR"/>
        </w:rPr>
        <w:t>می‌پرسیم این راه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یک شی‌ء با یکی از مشتبهین ملاقات کند یقین پیدا می‌کنیم که این ملاقی و ملاقا قطعا یک حال دارند، یا هر دو پاک‌اند و یا هر دو نجس‌اند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ملاقا یکی از طرفین شبهه است و واجب الاجتناب، ملاقی آن نیز همان حال را دارد پس این هم ملحق می‌شود به اطراف شبهه و 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و ملاقا یک حال دارند یا هر دو پاک‌اند یا هر دو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ملاقا از اطراف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هم قهرا می‌شود طرف شبهه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چه می‌گوئید؟</w:t>
      </w:r>
    </w:p>
    <w:p>
      <w:pPr>
        <w:pStyle w:val="BookText"/>
        <w:rPr/>
      </w:pPr>
      <w:r>
        <w:rPr>
          <w:rFonts w:ascii="IRNazanin" w:hAnsi="IRNazanin" w:eastAsia="IRNazanin"/>
          <w:color w:val="111111"/>
          <w:sz w:val="28"/>
          <w:sz w:val="28"/>
          <w:szCs w:val="28"/>
          <w:rtl w:val="true"/>
          <w:lang w:bidi="fa-IR"/>
        </w:rPr>
        <w:t>می‌گویم مثال بزنید؟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آنجائی که دو ظرف آب وجود دارد اگر ما یکی را به دونیم کاسه تقسیم کنیم و یکی را در یک طرف و آن دونیم کاسه را در طرف دیگر قرار دهیم، آیا این تقسیم یکی به دونیم کاسه آن را از مشتبه بودن خارج می‌کند؟ حتما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ظرف در یک طرف و دونیم کاسه در طرف دیگر است و ما اجمالا می‌دانیم که یا آن یکی اناء نجس است و این دو اناء پاک‌اند و یا این دو تا اناء نجس و آن یکی اناء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هر سه اناء اطراف شبهه نیستند؟ خواهید گفت چرا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می‌گوئیم ملاقی با ملاقا از همین قبیل‌اند و ملاقی هم از اطراف شبهه است چه می‌گوئید؟</w:t>
      </w:r>
    </w:p>
    <w:p>
      <w:pPr>
        <w:pStyle w:val="BookText"/>
        <w:rPr/>
      </w:pPr>
      <w:r>
        <w:rPr>
          <w:rFonts w:ascii="IRNazanin" w:hAnsi="IRNazanin" w:eastAsia="IRNazanin"/>
          <w:color w:val="111111"/>
          <w:sz w:val="28"/>
          <w:sz w:val="28"/>
          <w:szCs w:val="28"/>
          <w:rtl w:val="true"/>
          <w:lang w:bidi="fa-IR"/>
        </w:rPr>
        <w:t>پاسخ می‌دهیم که ملاقی داخل در صف مشتبهین نخواهد شد چون تشکیل‌دهنده این صف همان مشتبهین‌اند که یکی ملاقاست و یکی رفیق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جناب شیخ؟</w:t>
      </w:r>
    </w:p>
    <w:p>
      <w:pPr>
        <w:pStyle w:val="BookText"/>
        <w:rPr/>
      </w:pPr>
      <w:r>
        <w:rPr>
          <w:rFonts w:ascii="IRNazanin" w:hAnsi="IRNazanin" w:eastAsia="IRNazanin"/>
          <w:color w:val="111111"/>
          <w:sz w:val="28"/>
          <w:sz w:val="28"/>
          <w:szCs w:val="28"/>
          <w:rtl w:val="true"/>
          <w:lang w:bidi="fa-IR"/>
        </w:rPr>
        <w:t>زیرا شبهه‌ای که در اینجا وجود دارد یک شبهه است که ناشی از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مطلب اخیر چیست؟</w:t>
      </w:r>
    </w:p>
    <w:p>
      <w:pPr>
        <w:pStyle w:val="BookText"/>
        <w:rPr/>
      </w:pPr>
      <w:r>
        <w:rPr>
          <w:rFonts w:ascii="IRNazanin" w:hAnsi="IRNazanin" w:eastAsia="IRNazanin"/>
          <w:color w:val="111111"/>
          <w:sz w:val="28"/>
          <w:sz w:val="28"/>
          <w:szCs w:val="28"/>
          <w:rtl w:val="true"/>
          <w:lang w:bidi="fa-IR"/>
        </w:rPr>
        <w:t>این است که ما اجمالا می‌دانستیم که یا این اناء خمر است یا آن یکی اناء و لکن در اینجا یک شبهه به وجود آمده بدین معنا که یا این یکی پاک است و آن یکی نجس و یا بالعکس آن یکی پاک است و این یکی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قبلا هم گفته شد که یک شک حد اقل از دو احتمال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شک در آنجا هم که دو ظرف در یک طرف و ظرف دیگر در طرف دیگر است ناشی از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دو طرف، همدوش بوده و در یک صف قرار گرفته‌اند چون سرچشمه هر دو یک چیز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وضعیت ملاقی و ملاقا چنین نبوده، بلکه از باب سببی و مسبّبی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اینکه ملاقی و ملاقا از باب سببی و مسبّبی هستند، چیست؟</w:t>
      </w:r>
    </w:p>
    <w:p>
      <w:pPr>
        <w:pStyle w:val="BookText"/>
        <w:rPr/>
      </w:pPr>
      <w:r>
        <w:rPr>
          <w:rFonts w:ascii="IRNazanin" w:hAnsi="IRNazanin" w:eastAsia="IRNazanin"/>
          <w:color w:val="111111"/>
          <w:sz w:val="28"/>
          <w:sz w:val="28"/>
          <w:szCs w:val="28"/>
          <w:rtl w:val="true"/>
          <w:lang w:bidi="fa-IR"/>
        </w:rPr>
        <w:t>یعنی شک شما در طهارت و نجاست ملاقی از اینجا سرچشمه می‌گیرد که شما نمی‌دانی که ملاقا پاک بوده است یا نجس؟</w:t>
      </w:r>
    </w:p>
    <w:p>
      <w:pPr>
        <w:pStyle w:val="BookText"/>
        <w:rPr/>
      </w:pPr>
      <w:r>
        <w:rPr>
          <w:rFonts w:ascii="IRNazanin" w:hAnsi="IRNazanin" w:eastAsia="IRNazanin"/>
          <w:color w:val="111111"/>
          <w:sz w:val="28"/>
          <w:sz w:val="28"/>
          <w:szCs w:val="28"/>
          <w:rtl w:val="true"/>
          <w:lang w:bidi="fa-IR"/>
        </w:rPr>
        <w:t>به عبارت دیگر شک شما در پاک و یا نجس بودن ملاقی مسبّب است از شک در پاک و یا نجس بودن ملاقا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 مشتبهین سببی و مسبّبی نبوده و بلکه در یک رتبه و صف قرار دارند و هر دو مسبّب از علم اجمالی و دارای یک شک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جناب شیخ؟</w:t>
      </w:r>
    </w:p>
    <w:p>
      <w:pPr>
        <w:pStyle w:val="BookText"/>
        <w:rPr/>
      </w:pPr>
      <w:r>
        <w:rPr>
          <w:rFonts w:ascii="IRNazanin" w:hAnsi="IRNazanin" w:eastAsia="IRNazanin"/>
          <w:color w:val="111111"/>
          <w:sz w:val="28"/>
          <w:sz w:val="28"/>
          <w:szCs w:val="28"/>
          <w:rtl w:val="true"/>
          <w:lang w:bidi="fa-IR"/>
        </w:rPr>
        <w:t>هیچ‌گاه شک سببی با شک مسبّبی در یک صف قرار نمی‌گیرند چرا که شک سببی رتبة مقدّم و شک مسبّبی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اکنون که بحث از ملاقی و ملاقا سببی و مسبّبی شد قاعده و قانون چه اقتضاء می‌کند؟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شک سببی مانعی نداشت اصل در سبب جاری می‌شود و نه در مسبّب و لذا وقتی اصل را در سبب</w:t>
      </w:r>
    </w:p>
    <w:p>
      <w:pPr>
        <w:pStyle w:val="BookText"/>
        <w:rPr/>
      </w:pPr>
      <w:r>
        <w:rPr>
          <w:rFonts w:ascii="IRNazanin" w:hAnsi="IRNazanin" w:eastAsia="IRNazanin"/>
          <w:color w:val="111111"/>
          <w:sz w:val="28"/>
          <w:sz w:val="28"/>
          <w:szCs w:val="28"/>
          <w:rtl w:val="true"/>
          <w:lang w:bidi="fa-IR"/>
        </w:rPr>
        <w:t>جاری کردیم حساب مسبّب خودبخود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دلیل وجود موانع نتوانستیم اصل را در سبب جاری کنیم، نوبت می‌رسد به اجرای آن در اصل مسبّبی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تبیین این دو مثال بزنید؟</w:t>
      </w:r>
    </w:p>
    <w:p>
      <w:pPr>
        <w:pStyle w:val="BookText"/>
        <w:rPr/>
      </w:pPr>
      <w:r>
        <w:rPr>
          <w:rFonts w:ascii="IRNazanin" w:hAnsi="IRNazanin" w:eastAsia="IRNazanin"/>
          <w:color w:val="111111"/>
          <w:sz w:val="28"/>
          <w:sz w:val="28"/>
          <w:szCs w:val="28"/>
          <w:rtl w:val="true"/>
          <w:lang w:bidi="fa-IR"/>
        </w:rPr>
        <w:t>در جایی که اصل در شک سببی جاری می‌شود مثل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شما نجس بود، آن را با آب قلیلی که در آفتابه وجود داشت شستید و حال آنکه به پاک بودن و یا نجس بودن آب آفتابه نیز شک داشتید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 در اینجا دو تا شک دارید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آیا دستتان پاک شده یا 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آیا آب آفتابه پاک بوده یا نه؟</w:t>
      </w:r>
    </w:p>
    <w:p>
      <w:pPr>
        <w:pStyle w:val="BookText"/>
        <w:rPr/>
      </w:pPr>
      <w:r>
        <w:rPr>
          <w:rFonts w:ascii="IRNazanin" w:hAnsi="IRNazanin" w:eastAsia="IRNazanin"/>
          <w:color w:val="111111"/>
          <w:sz w:val="28"/>
          <w:sz w:val="28"/>
          <w:szCs w:val="28"/>
          <w:rtl w:val="true"/>
          <w:lang w:bidi="fa-IR"/>
        </w:rPr>
        <w:t>منتهی، اینکه شما شک می‌کنید که آیا دستتان پاک شده یا نه؟ مسبّب از شک شما در آب آفتابه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موردی اصل را در شک سببی اجرا کرده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آب آفتابه پاک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وقتی اصل را در آب آفتابه اجرا کردیم، حساب دست شما خودبخود روشن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اینکه آبی در اختیار شماست در حالی که نمی‌دانید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پاک است یا نجس؟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آن حلال است یا حرام؟</w:t>
      </w:r>
    </w:p>
    <w:p>
      <w:pPr>
        <w:pStyle w:val="BookText"/>
        <w:rPr/>
      </w:pPr>
      <w:r>
        <w:rPr>
          <w:rFonts w:ascii="IRNazanin" w:hAnsi="IRNazanin" w:eastAsia="IRNazanin"/>
          <w:color w:val="111111"/>
          <w:sz w:val="28"/>
          <w:sz w:val="28"/>
          <w:szCs w:val="28"/>
          <w:rtl w:val="true"/>
          <w:lang w:bidi="fa-IR"/>
        </w:rPr>
        <w:t>حال شک در حلیّت و حرمت شرب آن ناشی از شک در طهارت و نجاست آن آب است در اینجا نیز، اصل را در جانب سبب اجرا کرده می‌گوئی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که پاک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آب محکوم به طهارت شده شرب نیز می‌شود حلال و دیگر نیازی به جریان اصل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در بحث سبب و مسبّب دو مثال ذکر شد؟</w:t>
      </w:r>
    </w:p>
    <w:p>
      <w:pPr>
        <w:pStyle w:val="BookText"/>
        <w:rPr/>
      </w:pPr>
      <w:r>
        <w:rPr>
          <w:rFonts w:ascii="IRNazanin" w:hAnsi="IRNazanin" w:eastAsia="IRNazanin"/>
          <w:color w:val="111111"/>
          <w:sz w:val="28"/>
          <w:sz w:val="28"/>
          <w:szCs w:val="28"/>
          <w:rtl w:val="true"/>
          <w:lang w:bidi="fa-IR"/>
        </w:rPr>
        <w:t>زیرا در مثال اوّل سببی و مسبّبی باهم توافق نداشته و مخالف بودند، بدین معنا که اگر بخواهی در آب آفتابه اصل جاری کنی، الاصل، الطهاره و اگر بخواهی در دستت اصل جاری کنی، استصحاب طهارت است منتهی چون در آب اصالة الطهاره اجرا کردید دیگر نیازی به جریان استصحاب در دستتان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مثال دوّم</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سببی و مسبّبی باهم توافق دارند، چون اگر بخواهید راجع به آب اصل جاری کنید، طهارت است و راجع به شرب بخواهید اصل جاری کنید، حلیّت است و اصل طهارت و حلیّت تعاند و تعارضی باهم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فرقی ندارد زمانی که شک سببی و مسبّبی شد، اصل را در سببی جاری می‌کنند چه توافقا چه تعاندا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مثالتان برای موردی که اصل سببی و مسبّبی باهم جمع شده و اصل سببی مانع دارد، چیست؟</w:t>
      </w:r>
    </w:p>
    <w:p>
      <w:pPr>
        <w:pStyle w:val="BookText"/>
        <w:rPr/>
      </w:pPr>
      <w:r>
        <w:rPr>
          <w:rFonts w:ascii="IRNazanin" w:hAnsi="IRNazanin" w:eastAsia="IRNazanin"/>
          <w:color w:val="111111"/>
          <w:sz w:val="28"/>
          <w:sz w:val="28"/>
          <w:szCs w:val="28"/>
          <w:rtl w:val="true"/>
          <w:lang w:bidi="fa-IR"/>
        </w:rPr>
        <w:t>این است که مثلا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نصف کرّ آب نجس داریم، نصف کرّ آب پاک، هر دو را روی هم ریخته یک کرّ آب تشکیل می‌دهیم حال یقین داریم که این یک کرّ آب یک حکم دارد یا نجس است و یا پاک؟ و نمی‌شود گفت نصفش پاک است و نصفش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نمی‌دانیم در این میان پاک برنده شده یا نجس؟</w:t>
      </w:r>
    </w:p>
    <w:p>
      <w:pPr>
        <w:pStyle w:val="BookText"/>
        <w:rPr/>
      </w:pPr>
      <w:r>
        <w:rPr>
          <w:rFonts w:ascii="IRNazanin" w:hAnsi="IRNazanin" w:eastAsia="IRNazanin"/>
          <w:color w:val="111111"/>
          <w:sz w:val="28"/>
          <w:sz w:val="28"/>
          <w:szCs w:val="28"/>
          <w:rtl w:val="true"/>
          <w:lang w:bidi="fa-IR"/>
        </w:rPr>
        <w:t>و لذا شک ما در اینکه آیا این آب کر پاک است یا نجس؟ ناشی از اینجاست که نمی‌دانیم آیا نجاست آن نصف به حال خود باقی است و یا طهارت آن نصف به حال خود باقی است؟</w:t>
      </w:r>
    </w:p>
    <w:p>
      <w:p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اصل را در جانب سبب جاری کنیم و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می‌کنم نجاست آن نصف را، تعارض می‌کند با استصحاب طهارت آن نصف دیگر، و اذا تعارضا،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نوبت می‌رسد به اصل مسبّبی که آیا این آب پاک است یا نجس؟</w:t>
      </w:r>
    </w:p>
    <w:p>
      <w:pPr>
        <w:pStyle w:val="BookText"/>
        <w:rPr/>
      </w:pPr>
      <w:r>
        <w:rPr>
          <w:rFonts w:ascii="IRNazanin" w:hAnsi="IRNazanin" w:eastAsia="IRNazanin"/>
          <w:color w:val="111111"/>
          <w:sz w:val="28"/>
          <w:sz w:val="28"/>
          <w:szCs w:val="28"/>
          <w:rtl w:val="true"/>
          <w:lang w:bidi="fa-IR"/>
        </w:rPr>
        <w:t>در اینجا الاصل،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وقتی نتوانستیم استصحاب طهارت در یکی و یا استصحاب نجاست در دیگری جاری کنیم، می‌رویم به سراغ مجموع آب و اصالة الطهاره را در آن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اینجا مثالی بزنید که عین محلّ بحث ما باشد؟</w:t>
      </w:r>
    </w:p>
    <w:p>
      <w:pPr>
        <w:pStyle w:val="BookText"/>
        <w:rPr/>
      </w:pPr>
      <w:r>
        <w:rPr>
          <w:rFonts w:ascii="IRNazanin" w:hAnsi="IRNazanin" w:eastAsia="IRNazanin"/>
          <w:color w:val="111111"/>
          <w:sz w:val="28"/>
          <w:sz w:val="28"/>
          <w:szCs w:val="28"/>
          <w:rtl w:val="true"/>
          <w:lang w:bidi="fa-IR"/>
        </w:rPr>
        <w:t>مثلا دو ظرف آب وجود دارد که اجمالا می‌دانیم یکی از آن دو نجس است و روی همین علم اجمالی باید از هر دو اجتناب نمود و لکن تفصیلا نمی‌دانیم کدامیک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 چیزی با یکی از این دو آب مشتبه ملاقات می‌کند و لذا ما شک می‌کنیم که آیا ملاقی پاک است یا نجس؟</w:t>
      </w:r>
    </w:p>
    <w:p>
      <w:pPr>
        <w:pStyle w:val="BookText"/>
        <w:rPr/>
      </w:pPr>
      <w:r>
        <w:rPr>
          <w:rFonts w:ascii="IRNazanin" w:hAnsi="IRNazanin" w:eastAsia="IRNazanin"/>
          <w:color w:val="111111"/>
          <w:sz w:val="28"/>
          <w:sz w:val="28"/>
          <w:szCs w:val="28"/>
          <w:rtl w:val="true"/>
          <w:lang w:bidi="fa-IR"/>
        </w:rPr>
        <w:t>امّا چرا ما در اینجا در مورد ملاقی شک کردیم؟ چونکه نمی‌دانیم ملاقا پاک بوده یا نجس؟</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این یکی ظرف پاک است به شما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از کجا معلوم که آن یکی ظرف پاک باشد وقتی جریان اصلین در این دو ظرف مشتبه تعارض بکنند، نتیجه‌اش تساقط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نوبت می‌رسد به اصل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بپرسید که ملاقی پاک است یا نجس؟ می‌گوئیم الاصل،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ملاقی در ردیف مشتبهین قرار نمی‌گیرد، بلکه چشم‌انتظار می‌ماند تا ببیند در آن دو اصل چه پیش می‌آید؟ می‌بینید که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نوبت می‌رسد به خودش که الاصل،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شما، هم در مشتبهین اصل طهارت جاری کردید، هم در ملاقی؟</w:t>
      </w:r>
    </w:p>
    <w:p>
      <w:pPr>
        <w:pStyle w:val="BookText"/>
        <w:rPr/>
      </w:pPr>
      <w:r>
        <w:rPr>
          <w:rFonts w:ascii="IRNazanin" w:hAnsi="IRNazanin" w:eastAsia="IRNazanin"/>
          <w:color w:val="111111"/>
          <w:sz w:val="28"/>
          <w:sz w:val="28"/>
          <w:szCs w:val="28"/>
          <w:rtl w:val="true"/>
          <w:lang w:bidi="fa-IR"/>
        </w:rPr>
        <w:t>بله، منتهی در آن دو اصلین تعارضا و تساقطا و لکن در ملاقی بلامعارض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مثالی بزنید که اصلی که در ملاقی اجراء می‌کنید با آن دو اصل متعارض در مشتبهین از یک جنس نباشد؟</w:t>
      </w:r>
    </w:p>
    <w:p>
      <w:p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همان مثالی که گفتیم نصف کرّ آب نجس داریم و نصف کرّ آب طاهر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اگر می‌خواستیم اصل جاری کنیم در یک نصف باید استصحاب طهارت می‌کردیم و در نصف دیگر استصحاب نجاست، منتهی تعارضا و تساقطا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ما ماندیم و آن آب کرّ که نمی‌دانستیم پاک است یا نجس؟ در اینجا الاصل، الطهاره، یعنی آن دو اصل متعارض از قبیل استصحاب بودند ولی این اصل از قاعده طهارت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همان مثالی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شی‌ء نجسی را با مائین مشتبهین شسته‌ایم و لکن اکنون شک داریم که این شی‌ء نجس پاک شده است یا نه؟</w:t>
      </w:r>
    </w:p>
    <w:p>
      <w:pPr>
        <w:pStyle w:val="BookText"/>
        <w:rPr/>
      </w:pPr>
      <w:r>
        <w:rPr>
          <w:rFonts w:ascii="IRNazanin" w:hAnsi="IRNazanin" w:eastAsia="IRNazanin"/>
          <w:color w:val="111111"/>
          <w:sz w:val="28"/>
          <w:sz w:val="28"/>
          <w:szCs w:val="28"/>
          <w:rtl w:val="true"/>
          <w:lang w:bidi="fa-IR"/>
        </w:rPr>
        <w:t>حال آیا این شبهه مسبّب از چیست؟ خواهید گفت از این است که با کدام آب در رتبه مؤخّر شسته شده است؟ طاهر مقدّم است یا نجس؟ کدام مقدّم و کدام مؤخر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بخواهیم در این دو ماء مشتبه اصل جاری کنیم دو اصل، اصالة عدم تقدّم با اصل اصالة عدم تأخّر باهم تعارض کرده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مائیم و آن شی‌ء نجس، در اینجا چه باید کرد؟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الاصل، الطهارة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متعارضین از استصحاب‌اند، و اصل مسبّبی از قاعده طهارت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کل حال، دو تا اصل وقتی در یک صف قرار بگیرند تساقط می‌کنند و نوبت به اصل مسبّبی می‌رسد چه از یک جنس باشند و چه از جنس‌های مختلف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مسألة؟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اناء در مقابل ما موجود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با یکی از این دو اناء ملاقات و برخورد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ملاقات، ملاقا از بین برود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مراحل برای ما علم اجمالی حاصل شود که یکی از آن دو اناء نجس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دو اناء باقی‌مانده یکی رفیق الملاقی و دیگری ملاقی، تکلیف ما چیست؟</w:t>
      </w:r>
    </w:p>
    <w:p>
      <w:pPr>
        <w:pStyle w:val="BookText"/>
        <w:rPr/>
      </w:pPr>
      <w:r>
        <w:rPr>
          <w:rFonts w:ascii="IRNazanin" w:hAnsi="IRNazanin" w:eastAsia="IRNazanin"/>
          <w:color w:val="111111"/>
          <w:sz w:val="28"/>
          <w:sz w:val="28"/>
          <w:szCs w:val="28"/>
          <w:rtl w:val="true"/>
          <w:lang w:bidi="fa-IR"/>
        </w:rPr>
        <w:t>تکلیف شما روشن است چونکه در اینجا ملاقی می‌تواند قائم مقام ملاقا بشود و در صف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جناب شیخ؟</w:t>
      </w:r>
    </w:p>
    <w:p>
      <w:pPr>
        <w:pStyle w:val="BookText"/>
        <w:rPr/>
      </w:pPr>
      <w:r>
        <w:rPr>
          <w:rFonts w:ascii="IRNazanin" w:hAnsi="IRNazanin" w:eastAsia="IRNazanin"/>
          <w:color w:val="111111"/>
          <w:sz w:val="28"/>
          <w:sz w:val="28"/>
          <w:szCs w:val="28"/>
          <w:rtl w:val="true"/>
          <w:lang w:bidi="fa-IR"/>
        </w:rPr>
        <w:t>چون فرض این است که شما اکنون علم اجمالی پیدا کردی که یا رفیق الملاقی نجس است یا 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در این فرض ملاقی نیز در حکم ملاقا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چطور شد که ملاقی اکنون داخل در صف شد؟</w:t>
      </w:r>
    </w:p>
    <w:p>
      <w:pPr>
        <w:pStyle w:val="BookText"/>
        <w:rPr/>
      </w:pPr>
      <w:r>
        <w:rPr>
          <w:rFonts w:ascii="IRNazanin" w:hAnsi="IRNazanin" w:eastAsia="IRNazanin"/>
          <w:color w:val="111111"/>
          <w:sz w:val="28"/>
          <w:sz w:val="28"/>
          <w:szCs w:val="28"/>
          <w:rtl w:val="true"/>
          <w:lang w:bidi="fa-IR"/>
        </w:rPr>
        <w:t>چون ملاقا از بین رفته و آنکه از بین رفته از محل ابتلاء خارج شده و آنچه از محلّ ابتلاء خارج شده دیگر مجرای اصل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آنی که می‌توانیم در آن اصل جاری کنیم این دو اناء است که موجودند، یکی رفیق الملاقی دیگری ملاقی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دو نیز علم اجمالی داریم که احدهما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این دو در یک سطح‌اند باهم تعارض کرده و در نتیجه تساقط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در ملاقی اصل طهارت جاری کنیم تعارض می‌کند با اصالة الطهاره در رفیق الملاقی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ملاقی نابود شده اصلی در آن جاری نمی‌شود تا بشود سببی و تعارض بکند با رفیقش و در نتیجه تساقط کرده و نوبت برسد به اصل مسبّبی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اینجا نوبت از آن این دو اناء موجود است که در عرض هم‌اند و می‌دانیم یکی از این دو نجس‌اند و هر دو مجرای اصل‌اند، از خارج نیز معارضی ندارند و لذا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مسألة؟</w:t>
      </w:r>
    </w:p>
    <w:p>
      <w:pPr>
        <w:pStyle w:val="BookText"/>
        <w:rPr/>
      </w:pPr>
      <w:r>
        <w:rPr>
          <w:rFonts w:ascii="IRNazanin" w:hAnsi="IRNazanin" w:eastAsia="IRNazanin"/>
          <w:color w:val="111111"/>
          <w:sz w:val="28"/>
          <w:sz w:val="28"/>
          <w:szCs w:val="28"/>
          <w:rtl w:val="true"/>
          <w:lang w:bidi="fa-IR"/>
        </w:rPr>
        <w:t>اگر دو اناء باشد و اجمالا بدانیم که یکی از آن دو نجس است، پس از آن شی‌ء با یکی از آن دو ملاقات کند و سپس ملاقا از بین برود آیا باز هم ملاقی می‌تواند قائم مقام ملاقا بشود یا نه؟</w:t>
      </w:r>
    </w:p>
    <w:p>
      <w:pPr>
        <w:pStyle w:val="BookText"/>
        <w:rPr/>
      </w:pPr>
      <w:r>
        <w:rPr>
          <w:rFonts w:ascii="IRNazanin" w:hAnsi="IRNazanin" w:eastAsia="IRNazanin"/>
          <w:color w:val="111111"/>
          <w:sz w:val="28"/>
          <w:sz w:val="28"/>
          <w:szCs w:val="28"/>
          <w:rtl w:val="true"/>
          <w:lang w:bidi="fa-IR"/>
        </w:rPr>
        <w:t>خیر، در آنجا علم اجمالی پس از زوال ملاقا حاصل شد ولی در اینجا علم اجمالی از اول حاصل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قبل از اینکه ملاقا از بین برود علم اجمالی اقتضاء می‌کرد که از آن دو اناء اجتناب کنیم و لذا این سومی که ملاقی است محکوم به طهارت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آنی که محکوم به وجوب اجتناب بود باز هم محکوم به وجوب اجتناب است و لو حالا دیگر معارض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هم که محکوم به طهارت شده، دیگر محکوم به وجوب اجتناب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 لو اضطرّ إلی ارتکاب بعض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کان بعضا معیّنا، فالظاهر عدم وجوب الاجتناب عن الباقی إن کان الاضطرار قبل العلم أو معه، لرجوعه إلی عدم تنجّز التکلیف بالاجتناب عن الحرام الواقعی، لاحتمال کون المحرّم هو المضطرّ إلیه، و قد عرفت توضیحه فی الأمر المتقدّم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کان بعده فالظاهر وجوب الاجتناب عن الآخر، لأنّ الإذن فی ترک بعض المقدّمات العلمیّة بعد ملاحظة وجوب الاجتناب عن الحرام الواقعی، یرجع إلی اکتفاء الشارع فی امتثال ذلک التکلیف بالاجتناب عن بعض المشتبهات</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لو کان المضطرّ إلیه بعضا غیر معیّن، وجب الاجتناب عن الباقی و إن کان الاضطرار قبل العلم الإجمالی، لأنّ العلم حاصل بحرمة واحد من أمور لو علم حرمته تفصیلا وجب الاجتناب عنه، و ترخیص بعضها علی البدل موجب لاکتفاء الأمر بالاجتناب عن الباقی</w:t>
      </w:r>
      <w:r>
        <w:rPr>
          <w:rFonts w:eastAsia="IRNazanin" w:cs="IRNazanin"/>
          <w:color w:val="111111"/>
          <w:sz w:val="28"/>
          <w:szCs w:val="28"/>
          <w:rtl w:val="true"/>
          <w:lang w:bidi="fa-IR"/>
        </w:rPr>
        <w:t>.</w:t>
      </w:r>
      <w:bookmarkStart w:id="228" w:name="pg12644_120057"/>
    </w:p>
    <w:p>
      <w:pPr>
        <w:pStyle w:val="BookText"/>
        <w:rPr/>
      </w:pPr>
      <w:bookmarkEnd w:id="228"/>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29" w:name="__RefHeading___Toc359261_222507752"/>
      <w:bookmarkStart w:id="230" w:name="_Toc81"/>
      <w:bookmarkEnd w:id="229"/>
      <w:r>
        <w:rPr>
          <w:rtl w:val="true"/>
        </w:rPr>
        <w:t>تنبیه پنجم</w:t>
      </w:r>
      <w:r>
        <w:rPr>
          <w:rtl w:val="true"/>
        </w:rPr>
        <w:t xml:space="preserve">: </w:t>
      </w:r>
      <w:r>
        <w:rPr>
          <w:rtl w:val="true"/>
        </w:rPr>
        <w:t>جواز ارتکاب برخی از محتملات در حال اضطرار</w:t>
      </w:r>
      <w:bookmarkEnd w:id="230"/>
    </w:p>
    <w:p>
      <w:pPr>
        <w:pStyle w:val="BookText"/>
        <w:rPr/>
      </w:pPr>
      <w:r>
        <w:rPr>
          <w:rFonts w:ascii="IRNazanin" w:hAnsi="IRNazanin" w:eastAsia="IRNazanin"/>
          <w:color w:val="111111"/>
          <w:sz w:val="28"/>
          <w:sz w:val="28"/>
          <w:szCs w:val="28"/>
          <w:rtl w:val="true"/>
          <w:lang w:bidi="fa-IR"/>
        </w:rPr>
        <w:t>چنانچه کسی به ارتکاب و انجام برخی از محتملات مضطرّ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اضطرار به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بطور معین باشد، پس ظاهر عدم وجوب اجتناب از آن باقی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می‌تواند از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شرط اینکه اضطرار قبل از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پیدا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یا هم‌زمان با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در این دو صورت علم اجمالی بی‌اثر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دلیل رجوع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یک طرف مضطر الیه و طرف دیگر تنها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منجّز نبودن تکلیف به اجتناب از حرام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حرام واقعی بر مکلّف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ممکن است حرام واقعی همین مضطر الیه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الضرورات تبیح المحذورات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توضیح آن را در مطالب قبلی دانستی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تکلیف منجّز نشود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اضطرار به احدهما المعین پس از علم اجمالی باشد، ظاهر وجوب اجتناب از دیگری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لکن آنچه مورد اضطرار است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اینکه اذن و اجازه شارع به ترک برخی مقدّمات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اضطرّوا 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ملاحظه وجوب اجتناب از حرام واقعی، بازمی‌گردد به اکتفاء شارع در امتثال آن تکلیف به اجتناب از برخی مشتبهات</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مضطر الیه، برخی به صورت غیر معین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احدهما المخیّر که یکی به خاطر اضطرار حلال است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باقی واجب مطلقا، اگرچه اضطرار قبل از علم اجمالی باشد، زیرا علم اجمالی به حرمت یکی از این امور حاصل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اجمالا می‌دانی یا این اناء حرام است یا آن اناء و قبلا ملاک داده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حرمت این اناء تفصیلا دانسته شود، اجتناب از آن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دیگری مورد استفاده واقع می‌شود و اجازه شارع یکی را بصورت علی البدل موجب اکتفاء شارع است به اجتناب از باقی</w:t>
      </w:r>
      <w:r>
        <w:rPr>
          <w:rFonts w:eastAsia="IRNazanin" w:cs="IRNazanin"/>
          <w:color w:val="111111"/>
          <w:sz w:val="28"/>
          <w:szCs w:val="28"/>
          <w:rtl w:val="true"/>
          <w:lang w:bidi="fa-IR"/>
        </w:rPr>
        <w:t>.)</w:t>
      </w:r>
      <w:bookmarkStart w:id="231" w:name="pg12644_120058"/>
    </w:p>
    <w:p>
      <w:pPr>
        <w:pStyle w:val="Heading6"/>
        <w:numPr>
          <w:ilvl w:val="5"/>
          <w:numId w:val="1"/>
        </w:numPr>
        <w:rPr/>
      </w:pPr>
      <w:bookmarkStart w:id="232" w:name="__RefHeading___Toc359263_222507752"/>
      <w:bookmarkStart w:id="233" w:name="_Toc82"/>
      <w:bookmarkEnd w:id="231"/>
      <w:bookmarkEnd w:id="232"/>
      <w:r>
        <w:rPr>
          <w:rtl w:val="true"/>
        </w:rPr>
        <w:t>تشریح المسائل</w:t>
      </w:r>
      <w:bookmarkEnd w:id="233"/>
    </w:p>
    <w:p>
      <w:pPr>
        <w:pStyle w:val="BookText"/>
        <w:rPr/>
      </w:pPr>
      <w:r>
        <w:rPr>
          <w:rFonts w:ascii="IRNazanin" w:hAnsi="IRNazanin" w:eastAsia="IRNazanin"/>
          <w:color w:val="111111"/>
          <w:sz w:val="28"/>
          <w:sz w:val="28"/>
          <w:szCs w:val="28"/>
          <w:rtl w:val="true"/>
          <w:lang w:bidi="fa-IR"/>
        </w:rPr>
        <w:t>چه اموری به‌عنوان حدّ و مرز تکالیف، وجوب و یا تحریم را از افعال ما برمی‌دارد؟</w:t>
      </w:r>
    </w:p>
    <w:p>
      <w:pPr>
        <w:pStyle w:val="BookText"/>
        <w:rPr/>
      </w:pPr>
      <w:r>
        <w:rPr>
          <w:rFonts w:ascii="IRNazanin" w:hAnsi="IRNazanin" w:eastAsia="IRNazanin"/>
          <w:color w:val="111111"/>
          <w:sz w:val="28"/>
          <w:sz w:val="28"/>
          <w:szCs w:val="28"/>
          <w:rtl w:val="true"/>
          <w:lang w:bidi="fa-IR"/>
        </w:rPr>
        <w:t xml:space="preserve">عناوین ثانویه از قبیل عسر و حرج، ضرر، اکراه، اضطرار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نمونه‌هایی از عناوین ثانوی را در قرآن و حدیث مشخص نمائید؟</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اضْطُرَّ غَیْرَ باغٍ وَ لا عادٍ فَلا إِثْمَ عَلَیْهِ إِنَّ اللَّهَ غَفُورٌ رَحِیمٌ</w:t>
      </w:r>
      <w:r>
        <w:rPr>
          <w:rStyle w:val="FootnoteAnchor"/>
          <w:rtl w:val="true"/>
        </w:rPr>
        <w:footnoteReference w:id="1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یُکَلِّفُ اللَّهُ نَفْساً إِلَّا وُسْعَها</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جَعَلَ عَلَیْکُمْ فِی الدِّینِ مِنْ حَرَجٍ </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در احکام دین اسلام حکمی حرجی بر شما مقرر نداشته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یُرِیدُ اللَّهُ لِیَجْعَلَ عَلَیْکُمْ مِنْ حَرَجٍ</w:t>
      </w:r>
      <w:r>
        <w:rPr>
          <w:rStyle w:val="FootnoteAnchor"/>
          <w:rtl w:val="true"/>
        </w:rPr>
        <w:footnoteReference w:id="19"/>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نمی‌خواهد که حرجی بر شما قرار دهد</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w:t>
      </w:r>
      <w:r>
        <w:rPr>
          <w:rStyle w:val="FootnoteAnchor"/>
          <w:rtl w:val="true"/>
        </w:rPr>
        <w:footnoteReference w:id="20"/>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خداوند بر شما آسان می‌گیرد و نه دشوار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روایات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ابی بصیر از امام صادق علیه السّلام در مورد آبگیری که آب زیادی در آن بوده و پلیدی‌هایی نیز در آن ریخته شده،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افرج الماء بیدک، ثم توضأ، فان الدّین لیس بمضیق، فان اللّه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جَعَلَ عَلَیْکُمْ فِی الدِّینِ مِنْ حَرَجٍ</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سطح آب را با دستت باز کن و آنگاه وضوء بگیر که دین اسلام سخت نمی‌گیرد و خداوند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دین حرجی بر شما قرار داده نشده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رفع که در مجلدات قبلی بحث مفصّل از آن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مقدّمه فوق چیست؟</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واجبات و محرّمات شرعیه دارای حدود و مرزهائی هستند که تا این حدود دارای فعلیّت و</w:t>
      </w:r>
    </w:p>
    <w:p>
      <w:pPr>
        <w:pStyle w:val="BookText"/>
        <w:rPr/>
      </w:pPr>
      <w:r>
        <w:rPr>
          <w:rFonts w:ascii="IRNazanin" w:hAnsi="IRNazanin" w:eastAsia="IRNazanin"/>
          <w:color w:val="111111"/>
          <w:sz w:val="28"/>
          <w:sz w:val="28"/>
          <w:szCs w:val="28"/>
          <w:rtl w:val="true"/>
          <w:lang w:bidi="fa-IR"/>
        </w:rPr>
        <w:t>تنجّز می‌باشند و لکن از این حدود که گذشت دیگر فعلیّت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یکی از این حدود، 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مکلّفی نسبت به ترک واجب و یا فعل حرامی مضطر شود، معاقب نخواهد بود و لذا این عبارت ضرب المثل است که الضرورات تبیح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با آمدن اضطرار حرمت از میان می‌رود لکن مشخص کنید میزان ارتکاب چقدر است؟</w:t>
      </w:r>
    </w:p>
    <w:p>
      <w:pPr>
        <w:pStyle w:val="BookText"/>
        <w:rPr/>
      </w:pPr>
      <w:r>
        <w:rPr>
          <w:rFonts w:ascii="IRNazanin" w:hAnsi="IRNazanin" w:eastAsia="IRNazanin"/>
          <w:color w:val="111111"/>
          <w:sz w:val="28"/>
          <w:sz w:val="28"/>
          <w:szCs w:val="28"/>
          <w:rtl w:val="true"/>
          <w:lang w:bidi="fa-IR"/>
        </w:rPr>
        <w:t>ارتکاب حرام و یا ترک واجب به مقدار رفع ضرورت است و نه بیش از آن چرا که علاوه بر حکم عقل بر این مسئله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جمع میان ادله اولیه و ثانویه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یدرک کله لا یترک کله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المیسور لا یسقط بالمعسور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فهمید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اضطرّ الی ارتکاب بعض المحتملات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کسی ناچار و ناگزیر از ارتکاب و استفاده برخی از اطراف شبهه شود؛ مثلا نسبت به یک طرف تنها مضطر شود ولی نسبت به طرف دیگر ضرورتی برایش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یکی از دو مشتبه مورد اضطرار واقع شود و از مصادیق الضرورات تبیح المحذورات به حساب آید، آیا مشتبه دیگر نیز حلال می‌شود یا نه باید از آن اجتناب نمود؟</w:t>
      </w:r>
    </w:p>
    <w:p>
      <w:pPr>
        <w:pStyle w:val="BookText"/>
        <w:rPr/>
      </w:pPr>
      <w:r>
        <w:rPr>
          <w:rFonts w:ascii="IRNazanin" w:hAnsi="IRNazanin" w:eastAsia="IRNazanin"/>
          <w:color w:val="111111"/>
          <w:sz w:val="28"/>
          <w:sz w:val="28"/>
          <w:szCs w:val="28"/>
          <w:rtl w:val="true"/>
          <w:lang w:bidi="fa-IR"/>
        </w:rPr>
        <w:t>پاسخ شیخ به سؤال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اضطرار به احدهما المعیّن باشد مثل اینکه شما بگوئید من مضطرّم که از این اناء مشخّص و معین استفاده کنم، مسئله دو صورت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به احدهما المعین قبل از علم اجمالی پیدا شود، بدین معنا که اوّل مضطر شدم و سپس علم اجمالی به نجاست احد المشتبهین حاصل نمودم، در اینجا علم اجمالی بی‌اثر بوده و سبب وجوب اجتناب از طرف دیگر نمی‌شود و می‌توانی از طرف دیگر نیز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 مطلب در این صورت چیست؟</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علم اجمالی زمانی مؤثر و منجّز است که هریک از اطراف شبهه دارای آن حال به</w:t>
      </w:r>
    </w:p>
    <w:p>
      <w:pPr>
        <w:pStyle w:val="BookText"/>
        <w:rPr/>
      </w:pPr>
      <w:r>
        <w:rPr>
          <w:rFonts w:ascii="IRNazanin" w:hAnsi="IRNazanin" w:eastAsia="IRNazanin"/>
          <w:color w:val="111111"/>
          <w:sz w:val="28"/>
          <w:sz w:val="28"/>
          <w:szCs w:val="28"/>
          <w:rtl w:val="true"/>
          <w:lang w:bidi="fa-IR"/>
        </w:rPr>
        <w:t>خصوصی باشند، که اگر علم تفصیلی به نجاست هریک پیدا شود، خطاب اجتنب عن الحرام در آن منجّز شود و حال آنکه این حالت به خصوص در صورت مذکور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وجود ندارد؟</w:t>
      </w:r>
    </w:p>
    <w:p>
      <w:pPr>
        <w:pStyle w:val="BookText"/>
        <w:rPr/>
      </w:pPr>
      <w:r>
        <w:rPr>
          <w:rFonts w:ascii="IRNazanin" w:hAnsi="IRNazanin" w:eastAsia="IRNazanin"/>
          <w:color w:val="111111"/>
          <w:sz w:val="28"/>
          <w:sz w:val="28"/>
          <w:szCs w:val="28"/>
          <w:rtl w:val="true"/>
          <w:lang w:bidi="fa-IR"/>
        </w:rPr>
        <w:t>زیرا اگر علم تفصیلی هم نسبت به همان طرف مضطر الیه حاصل آید باز خطاب اجتنب به خاطر اضطرار منجّز نمی‌شود و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نسبت به طرف دیگر که شک ما شک بدوی است و اگر سؤال شود که اجتناب از آن واجب است یا نه؟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در شبهات بدویه، اصالة الاباحه و الطهارة و الحلیّه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مضطرّ بودید که این آب مطلق و یا آن آب انار را بنوشید، پس از این اضطرار و شرب یکی از دو مایع مزبور علم اجمالی برای شما حاصل شد که احدهما نجس است در اینجا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هیچ‌گونه تأثیری ندارد، چون آن مایعی که مضطر الیه است از محل ابتلاء خارج است و چه پاک و چه نجس باید خورده شود که حسابش جواز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آن مایع دیگر تنها می‌ماند، علم اجمالی نسبت به آن بی‌اثر است مثل واجدی المنی در لباس مشترک</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مثل مثالی که یک اناء از آن زید بود و یک اناء از آن عمر و ما اجمالا می‌دانستیم که یکی از آن دو نجس است و لکن علم اجمالی ما بلائی بود چون هریک به حساب ظرف خودش می‌رسید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اضطرار به احدهما المعیّن هم‌زمان با علم اجمالی به نجاست احدهما حاصل شود بدین معنا که شما اجمالا بدانی که یکی از دو اناء نجس است و همان موقع هم اضطرار به یکی از آن دو حاصل شود، حکمش، حکم فرض قبل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مضطر الیه را کنار می‌گذارید، طرف دیگر تنها می‌شود که علم اجمالی در آن بی‌اثر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هر دو طرف حلال‌اند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بعنوان اضطرار و دیگری بعنوان اصل طهارت در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بعده فالظاهر وجوب الاجتناب عن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اضطرار به احدهما المعیّن پس از علم اجمالی حاصل شود یعنی اوّل علم اجمالی پیدا نمایی که احدهما نجس است یا آب مطلق و یا آب انار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به یکی از آن دو بطور مشخص مضطر شوی، در اینجاست که الضرورات تتقدر بقدر ضرورتها و نه ما زاد بر ضرورت</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آنگاه که می‌فهمی که یکی از آن دو نجس است، وظیفه پیدا می‌کنی که از هر دو اجتناب کنی</w:t>
      </w:r>
    </w:p>
    <w:p>
      <w:pPr>
        <w:pStyle w:val="BookText"/>
        <w:rPr/>
      </w:pPr>
      <w:r>
        <w:rPr>
          <w:rFonts w:ascii="IRNazanin" w:hAnsi="IRNazanin" w:eastAsia="IRNazanin"/>
          <w:color w:val="111111"/>
          <w:sz w:val="28"/>
          <w:sz w:val="28"/>
          <w:szCs w:val="28"/>
          <w:rtl w:val="true"/>
          <w:lang w:bidi="fa-IR"/>
        </w:rPr>
        <w:t>لکن پس از این مرحله ضرورت به احدهما پیدا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آن احدهما که مضطر الیه است می‌شود حلال و آن طرف دیگر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ترخیص بعضها علی البدل موجب لاکتفاء الامر بالاجتناب عن الباقی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سایه اضطرار خود شارع ارتکاب بعض الاطراف را تجویز نموده اما بیش از آن مجوّزی برای ارتکاب و مانعی از اجتناب نیست، پس باید اجتناب کنیم و این معنای الضرورات تتقدر بقدرها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لو کان المضطرّ الیه بعضا غیر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گاهی اضطرار به احدهما المخیّر است و نه به احدهما المعیّن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دو اناء آب وجود دارد و شما جهت رفع عطش و جلوگیری از هلاکت خود باید یکی از آن دو آب را بخورید چه این اناء و چه آن یکی اناء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هریک می‌تواند محصّل غرض باشد، منتهی اجتناب از ما بقی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اضطرار ما به احدهما المخیر باشد، چه این اضطرار قبل از علم اجمالی حاصل شود چه هم‌زمان با آن و چه بعد از آن، درهرصورت حکم یکسان است و آن عبارتست از اینکه به اندازه ضرورت استفاده کنیم و نه بیش از ضرورت، بلکه باید از ما بقی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به اندازه ضرورت مجازیم و باید از ما بقی اجتناب کنیم؟</w:t>
      </w:r>
    </w:p>
    <w:p>
      <w:pPr>
        <w:pStyle w:val="BookText"/>
        <w:rPr/>
      </w:pPr>
      <w:r>
        <w:rPr>
          <w:rFonts w:ascii="IRNazanin" w:hAnsi="IRNazanin" w:eastAsia="IRNazanin"/>
          <w:color w:val="111111"/>
          <w:sz w:val="28"/>
          <w:sz w:val="28"/>
          <w:szCs w:val="28"/>
          <w:rtl w:val="true"/>
          <w:lang w:bidi="fa-IR"/>
        </w:rPr>
        <w:t>زیرا چنانکه در تنبیه سوّم هم گفته آمد، هریک از دو طرف شبهه به‌گونه‌ای است که اگر علم تفصیلی به حرمت و نجاست خصوص آن پیدا کنیم، خطاب اجتنب عن الحرام در آن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چون‌که ما معیّنا به آن یکی مضطرّ نیستیم و می‌توانیم که آن را ترک کنیم و هکذا نسبت به طرف دیگر، و لذا به مقدار ضرورت اجازه داریم و نه بیشتر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ترخیص ترک بعض المقدّمات دلیل علی عدم إرادة الحرام الواقعی و لا تکلیف بما عداه، فلا مقتضی لوجوب الاجتناب عن الباقی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المقدّمة العلمیّة مقدّمة للعلم، و اللازم من الترخیص فیها عدم وجوب تحصیل العلم، لا عدم وجوب الاجتناب عن الحرام الواقعی رأسا، و حیث إنّ الحاکم بوجوب تحصیل العلم هو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تعلّق الطلب الموجب للعقاب علی المخالفة الحاصلة من ترک هذا المحتمل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کان الترخیص المذکور موجبا للأمن من العقاب علی المخالفة الحاصلة من ترک هذا الّذی رخّص فی ترکه، فیثبت من ذلک تکلیف متوسط بین نفی التکلیف رأسا و ثبوته متعلّقا بالواقع علی ما هو علیه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ثبوت التکلیف بالواقع من الطریق الّذی رخّص الشارع فی امتثاله منه، و هو ترک باقی المحتملات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هذا نظیر جمیع الطرق الشرعیّة المجعولة للتکالیف الواقعیّة، و مرجعه إلی القناعة عن الواقع ببعض محتملاته معیّنا کما فی الأخذ بالحالة السابقة فی الاستصحاب، أو مخیّرا کما فی موارد التخییر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اگر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اجازه ترک برخی مقدّمات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استفاده از احد مشتبهین از جانب شارع به فرد مضطر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است بر عدم اراده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صرف نظر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حرام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تکلیفی هم به غیر از آن حرام واقعی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وجوب اجتناب از ما بقی، اقتضاء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مقدّمه علمیّه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از دو طرف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مقدّمه‌ای است برای علم و آگاهی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تحقّق این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این اجازه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احدهما، واجب نبودن تحصیل علم است و نه واجب نبودن اجتناب از حرام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آنجا که حاکم به وجوب تحصیل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ملاحظه تعلّق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درخواست اجتناب از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بخاطر مخالفت حاصله از ترک این احتمال موجب عقاب است، عقل است این اجازه مذکوره موجب امنیت از عقاب است که بخاطر مخالفت پیش‌آمده از ترک طرف شبهه است که اجازه ترک آن داده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ثابت می‌شود از این 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و ترخیص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 حد وسط میان نفی تکلیف بطور کلی و ثبوت آنکه تعلّق به واقع دارد علی ما هو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این ترکیب و تولید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خواستن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واقعی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راهی که شارع در امتثال آن از آن راه، اجازه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امتثالی که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بقیّه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شبهه است پس از مقدار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مطلبی که در باب علم اجمالی و شبهه محصوره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تمام راههای شرعیّه است که برای تکالیف واقعیّه جعل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خبر واحد عمل کنید و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بازگشت این جعل طرق به قناعت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شارع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به برخی از محتملات بطور معیّن، چنانکه در اخذ به حالت سابقه در استصحاب چنین است و یا بطور اختیاری است، چنانکه در موارد تخییر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دوران بین المحذورین و در تعارض دو مجتهد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w:t>
      </w:r>
      <w:bookmarkStart w:id="234" w:name="pg12644_120064"/>
    </w:p>
    <w:p>
      <w:pPr>
        <w:pStyle w:val="Heading6"/>
        <w:numPr>
          <w:ilvl w:val="5"/>
          <w:numId w:val="1"/>
        </w:numPr>
        <w:rPr/>
      </w:pPr>
      <w:bookmarkStart w:id="235" w:name="__RefHeading___Toc359265_222507752"/>
      <w:bookmarkStart w:id="236" w:name="_Toc83"/>
      <w:bookmarkEnd w:id="234"/>
      <w:bookmarkEnd w:id="235"/>
      <w:r>
        <w:rPr>
          <w:rtl w:val="true"/>
        </w:rPr>
        <w:t>تشریح المسائل</w:t>
      </w:r>
      <w:bookmarkEnd w:id="236"/>
    </w:p>
    <w:p>
      <w:pPr>
        <w:pStyle w:val="Heading6"/>
        <w:numPr>
          <w:ilvl w:val="5"/>
          <w:numId w:val="1"/>
        </w:numPr>
        <w:rPr/>
      </w:pPr>
      <w:bookmarkStart w:id="237" w:name="__RefHeading___Toc359267_222507752"/>
      <w:bookmarkStart w:id="238" w:name="_Toc84"/>
      <w:bookmarkEnd w:id="237"/>
      <w:r>
        <w:rPr>
          <w:rtl w:val="true"/>
        </w:rPr>
        <w:t>اشاره</w:t>
      </w:r>
      <w:bookmarkEnd w:id="238"/>
    </w:p>
    <w:p>
      <w:pPr>
        <w:pStyle w:val="BookText"/>
        <w:rPr/>
      </w:pPr>
      <w:r>
        <w:rPr>
          <w:rFonts w:ascii="IRNazanin" w:hAnsi="IRNazanin" w:eastAsia="IRNazanin"/>
          <w:color w:val="111111"/>
          <w:sz w:val="28"/>
          <w:sz w:val="28"/>
          <w:szCs w:val="28"/>
          <w:rtl w:val="true"/>
          <w:lang w:bidi="fa-IR"/>
        </w:rPr>
        <w:t>حاصل اشکال مذکور چیست؟</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موارد اضطرار به حکم ادلّه اضطرار، از جانب شارع مقدّس در ارتکاب به احدهما المشتبهین آزادیم، چه احدهما المعین و چه احدهما المخیّر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شارع می‌گوید ایها المضطر، مجازی که از اطراف شبهه محصوره استفاده کنی از این اجازه شارع چه می‌فهمیم؟ می‌فهمیم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این‌گونه موارد از حکم خودش که اجتنب عن الحرام بود صرف نظر کرده و ترک حرام واقعی را که وظیفه ما بوده از ما نمی‌خواهد و الّا اجازه ارتکاب در احدهما را نمی‌داد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از این ناحیه مقتضی برای احتیاط وجود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ناحیه دیگر هم که مقتضی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عند الاضطرار، لا دلیل علی وجوب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دلیلی بر وجوب احتیاط عند الاضطرار وجود ندارد، چرا احتیاط بر برخی از اطراف شبهه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چه اشکال دارد همه اطراف شبهه برای کسی که به یک طرف شبهه مضطر شده است حلال باشد؟</w:t>
      </w:r>
    </w:p>
    <w:p>
      <w:pPr>
        <w:pStyle w:val="BookText"/>
        <w:rPr/>
      </w:pPr>
      <w:r>
        <w:rPr>
          <w:rFonts w:ascii="IRNazanin" w:hAnsi="IRNazanin" w:eastAsia="IRNazanin"/>
          <w:color w:val="111111"/>
          <w:sz w:val="28"/>
          <w:sz w:val="28"/>
          <w:szCs w:val="28"/>
          <w:rtl w:val="true"/>
          <w:lang w:bidi="fa-IR"/>
        </w:rPr>
        <w:t>جناب شیخ چه پاسخی از اشکال فوق می‌دهد؟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شارع از ما خواسته اجتنب عن الحرام و یا عن الخمر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این خطاب مورد نظر است حرام واقعی است که ترکش مطلوب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خطاب اثری از مشتبهین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شارع اجتناب از خمر را از بندگان خواسته است و اجتناب از خمر موقوف به اجتناب از کل المشتبهین نیست، چون اجتناب از یکی از اطراف شبهه نیز اگر مصادف با واقع درآید، باز اجتناب حاصل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پس از علم به حکم شارع این عقل است که حکم می‌کند به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علم تفصیلی به حرام واقعی داری و می‌دانی که این اناء خمر است معینا باید از همین اناء اجتناب کنی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روزگاری که علم اجمالی داری به حرمت احدهما و لکن تفصیلا نمی‌دانی کدام یک از دو اناء</w:t>
      </w:r>
    </w:p>
    <w:p>
      <w:pPr>
        <w:pStyle w:val="BookText"/>
        <w:rPr/>
      </w:pPr>
      <w:r>
        <w:rPr>
          <w:rFonts w:ascii="IRNazanin" w:hAnsi="IRNazanin" w:eastAsia="IRNazanin"/>
          <w:color w:val="111111"/>
          <w:sz w:val="28"/>
          <w:sz w:val="28"/>
          <w:szCs w:val="28"/>
          <w:rtl w:val="true"/>
          <w:lang w:bidi="fa-IR"/>
        </w:rPr>
        <w:t>حرام و یا خمر است، باید احتیاط کرده و از همه اطراف شبهه بپرهیزی چرا؟</w:t>
      </w:r>
    </w:p>
    <w:p>
      <w:pPr>
        <w:pStyle w:val="BookText"/>
        <w:rPr/>
      </w:pPr>
      <w:r>
        <w:rPr>
          <w:rFonts w:ascii="IRNazanin" w:hAnsi="IRNazanin" w:eastAsia="IRNazanin"/>
          <w:color w:val="111111"/>
          <w:sz w:val="28"/>
          <w:sz w:val="28"/>
          <w:szCs w:val="28"/>
          <w:rtl w:val="true"/>
          <w:lang w:bidi="fa-IR"/>
        </w:rPr>
        <w:t>زیرا به هریک از اطراف شبهه متمایل شوی، احتمال حرمت و عقاب دارد و دفع عقاب محتمل هم که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عقل توست که از باب مقدّمه علمیّه حکم به ترک مشتبهین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عقل است که برای تحصیل علم به اجتناب از حرام واقعی حکم به اجتناب از کل المشتبهین می‌کند و نه شرع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مذکور از جانب 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مستقلات عقلیّه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عقل در مستقلات عقلیّه تنجیزی بوده و حالت منتظره‌ای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حکم عقل در غیر مستقلات عقلیّه تعلیقی است، یعنی معلّق است به اینکه خطابی از جانب شارع برخلاف آن صادر نشود و الّا آن را از فعلیّت و تنجّز می‌اندازد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این قبیل است یعنی عقل از باب مقدّمه علمیه حکم به اجتناب از مشتبهین می‌کند امّا مشروط به اینکه مجوّزی از جانب شارع بر ارتکاب آن نرسد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اگر مجوزی بر ارتکاب اطراف شبهه از جانب شارع برسد جلوی حکم عقل به اجتناب را می‌گیرد؟</w:t>
      </w:r>
    </w:p>
    <w:p>
      <w:pPr>
        <w:pStyle w:val="BookText"/>
        <w:rPr/>
      </w:pPr>
      <w:r>
        <w:rPr>
          <w:rFonts w:ascii="IRNazanin" w:hAnsi="IRNazanin" w:eastAsia="IRNazanin"/>
          <w:color w:val="111111"/>
          <w:sz w:val="28"/>
          <w:sz w:val="28"/>
          <w:szCs w:val="28"/>
          <w:rtl w:val="true"/>
          <w:lang w:bidi="fa-IR"/>
        </w:rPr>
        <w:t>چون عقل از احتمال عقاب می‌ترسد و مجوّز شرع به عقل اطمینان می‌دهد که معاقب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مجوّز در ما نحن فیه چیست؟</w:t>
      </w:r>
    </w:p>
    <w:p>
      <w:pPr>
        <w:pStyle w:val="BookText"/>
        <w:rPr/>
      </w:pPr>
      <w:r>
        <w:rPr>
          <w:rFonts w:ascii="IRNazanin" w:hAnsi="IRNazanin" w:eastAsia="IRNazanin"/>
          <w:color w:val="111111"/>
          <w:sz w:val="28"/>
          <w:sz w:val="28"/>
          <w:szCs w:val="28"/>
          <w:rtl w:val="true"/>
          <w:lang w:bidi="fa-IR"/>
        </w:rPr>
        <w:t>همان ادلّه اضطراریه و یا عناوین ثانویه است که با آمدن این ادلّه حکم عقل کنار گذاشته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در اینجا میان ادلّه عناوین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ادلّه عناوین ثانویه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ترخیص به 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وجود ندارد؟</w:t>
      </w:r>
    </w:p>
    <w:p>
      <w:pPr>
        <w:pStyle w:val="BookText"/>
        <w:rPr/>
      </w:pPr>
      <w:r>
        <w:rPr>
          <w:rFonts w:ascii="IRNazanin" w:hAnsi="IRNazanin" w:eastAsia="IRNazanin"/>
          <w:color w:val="111111"/>
          <w:sz w:val="28"/>
          <w:sz w:val="28"/>
          <w:szCs w:val="28"/>
          <w:rtl w:val="true"/>
          <w:lang w:bidi="fa-IR"/>
        </w:rPr>
        <w:t>خیر، بلکه قابل جمع نیز هستند بدین نحو که به مقدار ضرورت که عنوان ثانویه است مرتکب شو و از ما بقی درگذر که در تحت عنوان اوّلیه اجتنب قرار دارد و ارتکابش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اجازه ارتکاب به آدم مضطر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تو لازم نیست که من باب مقدّمه علمیّه از همه اطراف شبهه اجتناب کنی بلکه به مقدار ضرورت استفاده کن و از خیر ما بقی درگذر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ترخیص به این معنا نیست که من از خیر حکم اوّلیه اجتنب عن الخمر گذشتم خیر، عمل به اجتنب را هم می‌خواهم منتهی نه بما هو هو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فیثبت من ذلک تکلیف متوسط بین نفی التکلیف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از ترکیب و ازدواج اجتنب و ترخیص یک تکلیف حد وسطی میان نفی تکلیف بطور کلی و ثبوت آنکه تعلّق به واقع علی ما هو علیه دارد بوجود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اضطرار، نه احتیاط کلّی و تحصیل موافقت کلیّه واجب می‌شود و نه ترک احتیاط بطور کلی و مخالفت قطعیه جایز است بلکه بین بین بوده و احتیاط جزئی و در برخی از اطراف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وجه و دلیلی برای جواز ارتکاب همه اطراف شبهه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مطلب فوق چیست؟</w:t>
      </w:r>
    </w:p>
    <w:p>
      <w:pPr>
        <w:pStyle w:val="BookText"/>
        <w:rPr/>
      </w:pPr>
      <w:r>
        <w:rPr>
          <w:rFonts w:ascii="IRNazanin" w:hAnsi="IRNazanin" w:eastAsia="IRNazanin"/>
          <w:color w:val="111111"/>
          <w:sz w:val="28"/>
          <w:sz w:val="28"/>
          <w:szCs w:val="28"/>
          <w:rtl w:val="true"/>
          <w:lang w:bidi="fa-IR"/>
        </w:rPr>
        <w:t>از یک طرف 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از طرف دیگر فرموده مجازی که به اندازه رفع اضطرار از مشتبهین استفاده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حاصل و نتیجه این دو این است که به اندازه رفع ضرورت استفاده کن و از مازادش اجتناب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هذا نظیر جمع الطرق الشرعیة المجعولة للتکالیف الواقعیّة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این تکلیف متوسط اختصاص به ما نحن فیه ندارد، بلکه در مورد کلیه امارات و طرق مجعوله از قبل شارع و به عبارت دیگر مقررات شرعی حکم این‌چنین است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شارع، واقع را از ما می‌خواهد و ما باید مصالح واقعیّه را بدست آورده و از مفاسد واقعیّه پرهیز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طرفی نیز متابعت از امارات ظنیّه معتبره نظیر خبر واحد ثقه را بر ما واجب 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واقع بما هو واقع در حقّ ما منجّز است و یا مؤدّای اماره بما هو هو وظیفه ماست؟</w:t>
      </w:r>
    </w:p>
    <w:p>
      <w:pPr>
        <w:pStyle w:val="BookText"/>
        <w:rPr/>
      </w:pPr>
      <w:r>
        <w:rPr>
          <w:rFonts w:ascii="IRNazanin" w:hAnsi="IRNazanin" w:eastAsia="IRNazanin"/>
          <w:color w:val="111111"/>
          <w:sz w:val="28"/>
          <w:sz w:val="28"/>
          <w:szCs w:val="28"/>
          <w:rtl w:val="true"/>
          <w:lang w:bidi="fa-IR"/>
        </w:rPr>
        <w:t>خیر، در چنین شرایطی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بما هو هو در حق ما منجّز نیست تا هرکجا علم تفصیلی نبوده احتیاط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مؤدّای اماره نیز بما هو هو وظیفه ما نیست تا مستلزم تصویب باطل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منظور شارع از اینکه واقع را از ما می‌خواهد چیست؟</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واقع را از ما می‌خواهد لکن از طریق اماراتی که آنها را برای ما حجت قرار داده، بدین معنا</w:t>
      </w:r>
    </w:p>
    <w:p>
      <w:pPr>
        <w:pStyle w:val="BookText"/>
        <w:rPr/>
      </w:pPr>
      <w:r>
        <w:rPr>
          <w:rFonts w:ascii="IRNazanin" w:hAnsi="IRNazanin" w:eastAsia="IRNazanin"/>
          <w:color w:val="111111"/>
          <w:sz w:val="28"/>
          <w:sz w:val="28"/>
          <w:szCs w:val="28"/>
          <w:rtl w:val="true"/>
          <w:lang w:bidi="fa-IR"/>
        </w:rPr>
        <w:t>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طریق برای رسیدن به واقع استفاده کنید، نه اینکه واقع را علی کل حال بخواهد چون اگر شارع واقع را بما هو هو از ما می‌خواست، دیگر این امارات را به‌عنوان حجت در اختیار ما نمی‌گذاشت و از همان ابتدا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کنید تا واقع را بما هو هو بدست آورید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شارع واقع را آن‌گونه که هست از ما می‌خواست وظیفه ما احتیاط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نه واقع را بما هو هو از ما خواسته و نه امارات را بما هو هو از ما خواسته چون اگر امارات را نیز بما هو هو از ما می‌خواست مستلزم تصویب بود و قول به تصویب یعنی هرچه هست در همین امارات است و واقعی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مرجعه الی القناعة عن الواقع ببعض محتملاته معیّنا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بازگشت این جعل طرق به قناعت شارع است در امتثال به واقع به برخی از محتملات، منتهی در برخی معینا و در برخی مخیّرا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برخی جا تعیین کرده که معیّنا از این طریق بروید، مثل راه خبر ثقة بدون معارض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نمی‌دانی تتن حلال است یا حرام؟ و این عدم علم شما موجب صرف‌نظر کردن شارع از واقع نیست و شما به دنبال طریق هستی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واقع را می‌خواهم و لکن از زبان خبر واحد و تعیین فرموده که آنچه را خبر واحد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عمل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برخی موارد اختیار را به ما واگذار نموده مثل باب تعارض خبرین که یک خبر می‌گوید فلان عمل حلال است و خبر دیگر می‌گوید فلان عمل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در اینجا واقع را می‌خواهد، آنهم از زبان خبر می‌خواهد، از کدامیک از دو خبر می‌خواهد؟</w:t>
      </w:r>
    </w:p>
    <w:p>
      <w:pPr>
        <w:pStyle w:val="BookText"/>
        <w:rPr/>
      </w:pPr>
      <w:r>
        <w:rPr>
          <w:rFonts w:ascii="IRNazanin" w:hAnsi="IRNazanin" w:eastAsia="IRNazanin"/>
          <w:color w:val="111111"/>
          <w:sz w:val="28"/>
          <w:sz w:val="28"/>
          <w:szCs w:val="28"/>
          <w:rtl w:val="true"/>
          <w:lang w:bidi="fa-IR"/>
        </w:rPr>
        <w:t>تعیین نفرموده بلکه اختیار را به ما داده که یا زبان این خبر را برگزینیم و یا زبان آن خبر دیگر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نحن فیه از همین قبیل است 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به احدهما المعیّن، معیّنا از ما خواسته است که از دیگری اجتناب کنیم</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اضطرار به احدهما المخیّر، اختیار را به ما واگذاشته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ممّا ذکرنا تبیّن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مقتضی القاعدة عند انسداد باب العلم التفصیلی بالأحکام الشرعیّة و عدم وجوب تحصیل العلم الإجمالی فیها بالاحتیاط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لمکان الحرج أو قیام الإجماع علی عدم وجوبه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یرجع فی ما عدا البعض المرخّص فی ترک الاحتیاط فیه أعنی موارد الظنّ مطلقا أو فی الجملة إلی الاحتیاط، مع أنّ بناء أهل الاستدلال بدلیل الانسداد بعد إبطال الاحتیاط و وجوب العمل بالظنّ مطلقا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الخلاف بینهم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الرّجوع فی غیر موارد الظنّ المعتبر إلی الأصول الموجودة فی تلک الموارد دون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قام بعد بطلان وجوب الاحتیاط دلیل عقلیّ أو إجماع علی وجوب کون الظنّ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مطلقا أو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حجّة و طریقا فی الأحکام الشرعیّة، أو منعوا أصالة وجوب الاحتیاط عند الشک فی المکلّف به، صحّ ما جروا علیه من الرّجوع فی موارد عدم وجود هذا الطریق إلی الأصول الجاریة فی مواردها</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لکنّک خبیر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بأنّه لم یقم و لم یقیموا علی وجوب اتّباع المظنونات إلّا بطلان الاحتیاط، مع اعتراف أکثرهم بأنّه الأصل فی المسألة و عدم جواز ترجیح المرجوح، و من المعلوم أنّ هذا لا یفید إلّا جواز مخالفة الاحتیاط بموافقة الطرف الراجح فی المظنون دون الموهوم، و مقتضی هذا لزوم الاحتیاط فی غیر المظنونات</w:t>
      </w:r>
      <w:r>
        <w:rPr>
          <w:rFonts w:eastAsia="IRNazanin" w:cs="IRNazanin"/>
          <w:color w:val="111111"/>
          <w:sz w:val="28"/>
          <w:szCs w:val="28"/>
          <w:rtl w:val="true"/>
          <w:lang w:bidi="fa-IR"/>
        </w:rPr>
        <w:t>.</w:t>
      </w:r>
      <w:bookmarkStart w:id="239" w:name="pg12644_120069"/>
    </w:p>
    <w:p>
      <w:pPr>
        <w:pStyle w:val="BookText"/>
        <w:rPr/>
      </w:pPr>
      <w:bookmarkEnd w:id="23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40" w:name="__RefHeading___Toc359269_222507752"/>
      <w:bookmarkStart w:id="241" w:name="_Toc85"/>
      <w:bookmarkEnd w:id="240"/>
      <w:r>
        <w:rPr>
          <w:rtl w:val="true"/>
        </w:rPr>
        <w:t>اعتراض شیخ به انسدادیون در رابطه با علم اجمالی کبیر</w:t>
      </w:r>
      <w:bookmarkEnd w:id="241"/>
    </w:p>
    <w:p>
      <w:pPr>
        <w:pStyle w:val="BookText"/>
        <w:rPr/>
      </w:pPr>
      <w:r>
        <w:rPr>
          <w:rFonts w:ascii="IRNazanin" w:hAnsi="IRNazanin" w:eastAsia="IRNazanin"/>
          <w:color w:val="111111"/>
          <w:sz w:val="28"/>
          <w:sz w:val="28"/>
          <w:szCs w:val="28"/>
          <w:rtl w:val="true"/>
          <w:lang w:bidi="fa-IR"/>
        </w:rPr>
        <w:t>از آنچه در طریقه شارع در امتثال واقعیات ذکر نمودیم روشن می‌شود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مقتضای قاعده هنگام انسداد باب علم تفصیلی به احکام شرعیّه و واجب نبودن تحصیل علم اجمالی در آن به احتیاط، حال یا به خاطر عسر و حرج و یا به خاطر اقامه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نقلی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واجب نبودن احتیاط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قائل به انسداد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کند در آن مقداری که مرخّص شده است که در آن مقدار احتیاط نکند، یعنی موارد ظن و یا بطور خلاصه در موارد شک به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مقداری از اعمال به ظن عمل کند و در ما بقی احتیاط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بناء اهل استدلال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حجیّت 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انسداد پس از ابطال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 شئون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وجوب عمل به ظن در موارد ظنّ معتبر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شک، رجوع به اصول عملیّه موجود در این موارد است و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w:t>
      </w:r>
    </w:p>
    <w:p>
      <w:pPr>
        <w:pStyle w:val="BookText"/>
        <w:rPr/>
      </w:pPr>
      <w:r>
        <w:rPr>
          <w:rFonts w:ascii="IRNazanin" w:hAnsi="IRNazanin" w:eastAsia="IRNazanin"/>
          <w:color w:val="111111"/>
          <w:sz w:val="28"/>
          <w:sz w:val="28"/>
          <w:szCs w:val="28"/>
          <w:rtl w:val="true"/>
          <w:lang w:bidi="fa-IR"/>
        </w:rPr>
        <w:t xml:space="preserve">اگر پس از بطلان وجوب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عقلی یا نقلی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اینکه ظنّ مطلقا یا فی الجملة حجّت و طریق است در راه رسیدن به احکام شرعیه، اقامه می‌نمود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معنا که عمل به ظن از باب حجیّت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وجوب احتیاط هنگام شک در مکلّف به را منع می‌نمود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عبارت دیگر علم اجمالی را کالجهل رأسا و احتیاط را واجب نمی‌دانستند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و سلیقه‌ای که در موارد عدم وجود این ظنّ اتخاذ کرده و به اصول عملیه در مواردش رجوع می‌کنند، صحیح می‌بود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 مورد استصحاب به استصحاب، در مورد تخییر به تخییر و در احتیاط به احتیاط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شما آگاه‌تر هستید به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انسدادی‌ها بر وجوب اتّباع از مظنونات، با وجود اعتراف اکثرشان به اینکه رجوع به احتیاط و عدم جواز ترجیح مرجوح بر راجح اصل در این مسئله است جز بطلان احتیاط، دلیلی اقامه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روشن است که این سلیقه و روش جز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 کردن مقداری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مخالفت احتیاط با موافقت طرف راجح در مظنون و نه طرف مرجوح، چیزی افاده نمی‌کند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ظن داری به تکلیف، زیر بار تکلیف برو، اگر ظن داری به عدم تکلیف زیر بار تکلیف نرو، یعنی طرف ظن را بگیر</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مقتضای این برداشت، لزوم احتیاط است در غیر مظنونات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که باید برگردند به احتیاط</w:t>
      </w:r>
      <w:r>
        <w:rPr>
          <w:rFonts w:eastAsia="IRNazanin" w:cs="IRNazanin"/>
          <w:color w:val="111111"/>
          <w:sz w:val="28"/>
          <w:szCs w:val="28"/>
          <w:rtl w:val="true"/>
          <w:lang w:bidi="fa-IR"/>
        </w:rPr>
        <w:t>).</w:t>
      </w:r>
      <w:bookmarkStart w:id="242" w:name="pg12644_120070"/>
    </w:p>
    <w:p>
      <w:pPr>
        <w:pStyle w:val="Heading6"/>
        <w:numPr>
          <w:ilvl w:val="5"/>
          <w:numId w:val="1"/>
        </w:numPr>
        <w:rPr/>
      </w:pPr>
      <w:bookmarkStart w:id="243" w:name="__RefHeading___Toc359271_222507752"/>
      <w:bookmarkStart w:id="244" w:name="_Toc86"/>
      <w:bookmarkEnd w:id="242"/>
      <w:bookmarkEnd w:id="243"/>
      <w:r>
        <w:rPr>
          <w:rtl w:val="true"/>
        </w:rPr>
        <w:t>تشریح المسائل</w:t>
      </w:r>
      <w:bookmarkEnd w:id="244"/>
    </w:p>
    <w:p>
      <w:pPr>
        <w:pStyle w:val="BookText"/>
        <w:rPr/>
      </w:pPr>
      <w:r>
        <w:rPr>
          <w:rFonts w:ascii="IRNazanin" w:hAnsi="IRNazanin" w:eastAsia="IRNazanin"/>
          <w:color w:val="111111"/>
          <w:sz w:val="28"/>
          <w:sz w:val="28"/>
          <w:szCs w:val="28"/>
          <w:rtl w:val="true"/>
          <w:lang w:bidi="fa-IR"/>
        </w:rPr>
        <w:t xml:space="preserve">مراد از ممّا ذکرنا تبیّن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المقدّر بضرورة، یقدر بقدرها و الضرورات تبیح المحذورات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جهت شناخت بایدها و نبایدها برای امتثال آنها چه عقاید و نظریاتی وجود دارد؟</w:t>
      </w:r>
    </w:p>
    <w:p>
      <w:pPr>
        <w:pStyle w:val="BookText"/>
        <w:rPr/>
      </w:pPr>
      <w:r>
        <w:rPr>
          <w:rFonts w:ascii="IRNazanin" w:hAnsi="IRNazanin" w:eastAsia="IRNazanin"/>
          <w:color w:val="111111"/>
          <w:sz w:val="28"/>
          <w:sz w:val="28"/>
          <w:szCs w:val="28"/>
          <w:rtl w:val="true"/>
          <w:lang w:bidi="fa-IR"/>
        </w:rPr>
        <w:t>سه عقیده و یا نظریه عمده وجود دارد از جمله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انفتاحیون حقیقی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عقیده انفتاحیون حکمی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عقیده انسدادیون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انفتاحیّون حقیقی چه می‌گویند؟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اخبار متواتره، اخبار واحد مع القرینه، اجماعات محصّله نصوص کتاب و ظواهر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بسیار فراوان در اختیار ما قرار دارد، می‌توانیم نسبت به معظم احکام شرعیّه فرعیّه تحصیل علم کنیم و در مورد قلیلی از احکام باقیمانده به اصول عملیه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حضرات، پس از مراجعه به منابع مذکور و تحصیل علم نسبت به معظم احکام، علم اجمالی کبیر منحل می‌شود به یک علم تفصیلی نسبت به اکثر احکام و یک شک بدوی نسبت به احکام باقیمانده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آنجا که علم تفصیلی حاصل می‌شود، به علم تفصیلی خود عمل می‌کنیم و در آن بخش باقیمانده که شک ما در مورد آنها بدوی است به اصول عملیّه رجوع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علم اجمالی کبیر در اینجا چیست؟</w:t>
      </w:r>
    </w:p>
    <w:p>
      <w:pPr>
        <w:pStyle w:val="BookText"/>
        <w:rPr/>
      </w:pPr>
      <w:r>
        <w:rPr>
          <w:rFonts w:ascii="IRNazanin" w:hAnsi="IRNazanin" w:eastAsia="IRNazanin"/>
          <w:color w:val="111111"/>
          <w:sz w:val="28"/>
          <w:sz w:val="28"/>
          <w:szCs w:val="28"/>
          <w:rtl w:val="true"/>
          <w:lang w:bidi="fa-IR"/>
        </w:rPr>
        <w:t>این است که هر مسلمانی قبل از اینکه به منابع فقه مراجعه کند، اجمالا می‌داند که اسلام یک سلسله بایدها و نبایدها برعهده او گذاشته و او بدنبال این علم اجمالی کبیر موظف است به منابع فقه سرزده در دست‌یابی به تک‌تک احکام تفحّص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انفتاحیّون حکمی چه می‌گویند؟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از ضروریات دین و مذهب که بگذریم، نسبت به معظم احکام شرعیّه، باب العلم به روی ما بسته است، لکن باب علمی و یا به عبارت دیگر ظنون خاصّه و معتبره به روی ما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می‌توانیم از طریق ظنّ معتبر مثل خبر ثقه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معظم احکام را شناسائی کنیم و نسبت به اقلیت باقیمانده به اصول عملیّه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این حضرات نیز که از اصولیین هستند، پس از مراجعه به منابع و تحصیل ظنّ تفصیلی نسبت به معظم احکام، علم اجمالی کبیر منحل می‌شود به یک ظن تفصیلی نسبت به اکثر و یک شک بدوی نسبت به اقلیت باقیمانده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نسبت به اکثر به ظن عمل می‌کنیم و نسبت به اقل به اصول عملیّه رجوع می‌نمائیم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تفاوتی میان قول انفتاحیون حقیقی با قول انفتاحیون حکمی وجود دارد؟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انحلال در قول انفتاحیّون حقیقی، حقیقی و وجدانی است ولی در قول انفتاحیون حکمی، تعبّدی و حکمی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انسدادیون چه می‌گویند؟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عصر غیبت از ضروریات دین و مذهب که بگذریم، نسبت به سایر احکام شرعیّه، نوعا باب علم و حتی علمی نیز به روی ما 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به اندازه کافی حتی ظنون معتبره هم نداریم که بتوانیم وضعیّت اکثر احکام را روشن سازیم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پس از مراجعه نیز علم اجمالی کبیر به قوّت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احتیاط کلّی در لسان انسدادیون چیست؟</w:t>
      </w:r>
    </w:p>
    <w:p>
      <w:pPr>
        <w:pStyle w:val="BookText"/>
        <w:rPr/>
      </w:pPr>
      <w:r>
        <w:rPr>
          <w:rFonts w:ascii="IRNazanin" w:hAnsi="IRNazanin" w:eastAsia="IRNazanin"/>
          <w:color w:val="111111"/>
          <w:sz w:val="28"/>
          <w:sz w:val="28"/>
          <w:szCs w:val="28"/>
          <w:rtl w:val="true"/>
          <w:lang w:bidi="fa-IR"/>
        </w:rPr>
        <w:t>این است که وقتی علم اجمالی کبیر به حال خود باقی است، مقتضی وجوب احتیاط است یعنی هرجا که احتمال حرمت می‌دهیم باید اجتناب کنیم و هرجا که احتمال وجوب می‌دهیم باید مرتکب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نام چنین احتیاطی را کلّی گذاشته‌اند و در تمام موارد شبهه بکار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اشکالاتی بر احتیاط کلّی وارد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عسر و حرج در بسیاری از شئونات زندگی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ناشی از چنین احتیاطی مستلزم اختلال در نظام زندگی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عدم دو مشکل فوق، شرعا چنین احتیاطی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باید به تبعیض در احتیاط قائل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این تبعیض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ظنّ به ثبوت تکلیف پیدا نمودیم از مظنه تبعیت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ظنّ به عدم تکلیف پیدا نمودیم در آنجا آزادیم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عدم حرمت، مجوّز ارتکاب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به عدم وجوب، مجوّز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هرکجا که شک نمودیم و رجحانی در یک طرف نیافتیم، به اصول عملیّه‌ای که در همان مورد وجود دارد رجوع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مجرای اصل برائت بود برائتی می‌شویم</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مجرای اصل استصحاب بود، استصحاب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دنباله‌رو و تابع آن علم اجمالی کبیر و احتیاط کلّی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مقدّمات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مقتضی القاعدة عند انسداد باب العلم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حقیقت اعتراض و اشکال شیخ است به انسدادیون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میرزای قمی، طبق مقدّمات فوق، مقتضای قاعده اولیّه در موارد شک، رجوع به علم اجمالی کبیر و احتیاط است و نه به 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مقتضای قاعده را رعایت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عینا مثل فرض اضطرار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اضطرار به مقتضای قاعده و ادلّه محرّمات باید احتیاط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اضطرار که مجوّز در ارتکاب است، به مقدار اضطرار از حکم اوّلی اجتنب اعراض کردیم و در ما زاد به همان اصل اوّلی احتیاط رجوع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مجدّدا و بطور خلاصه و ساده بفرمائید انسدادیون چه می‌گویند؟</w:t>
      </w:r>
    </w:p>
    <w:p>
      <w:pPr>
        <w:pStyle w:val="BookText"/>
        <w:rPr/>
      </w:pPr>
      <w:r>
        <w:rPr>
          <w:rFonts w:ascii="IRNazanin" w:hAnsi="IRNazanin" w:eastAsia="IRNazanin"/>
          <w:color w:val="111111"/>
          <w:sz w:val="28"/>
          <w:sz w:val="28"/>
          <w:szCs w:val="28"/>
          <w:rtl w:val="true"/>
          <w:lang w:bidi="fa-IR"/>
        </w:rPr>
        <w:t>ما علم اجمالی به محرّمات و واجبات کثیره فی الواقع داریم، منتهی به هر کاری که می‌خواهیم دست بزنیم، تفصیلا نمی‌دانیم از محرّمات است یا واجبات؟</w:t>
      </w:r>
    </w:p>
    <w:p>
      <w:pPr>
        <w:pStyle w:val="BookText"/>
        <w:rPr/>
      </w:pPr>
      <w:r>
        <w:rPr>
          <w:rFonts w:ascii="IRNazanin" w:hAnsi="IRNazanin" w:eastAsia="IRNazanin"/>
          <w:color w:val="111111"/>
          <w:sz w:val="28"/>
          <w:sz w:val="28"/>
          <w:szCs w:val="28"/>
          <w:rtl w:val="true"/>
          <w:lang w:bidi="fa-IR"/>
        </w:rPr>
        <w:t>مثل انائین مشتبهین که به هریک دست بزنیم احتمال خمر بودن و یا نجس بودن در آن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مثل همین انائین مشتبهین که به هریک دست بزنیم احتمال خمر بودن دارد، به هر کاری که دست می‌زنیم احتمال خطر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علم اجمالی ایجاب می‌کند که از باب دفع عقاب محتمل، احتیاط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پس از این مطلب گفته‌اند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آنجا که دامنه این علم اجمالی خیلی وسیع است، چنانچه بخواهیم احتیاط کنیم در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وقایع دچار عسر و حرج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میرزای قمی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علم اجمالی به نجاست احد الإناءین در هنگام اضطرار شارع فرمود به قدر ضرورت استفاده شود و از ما زاد اجتناب، لا بد در این علم اجمالی بزرگ نیز که ما مضطرّ هستیم و اگر بخواهیم در معاش خود و دیگر امور زندگی احتیاط کنیم دچار عسر و حرج شدید می‌شویم اجازه فرموده در مواردی که اضطرار داریم، دامنه احتیاط را تقلیل داده و کم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او بپرسیم تقلیل دامنه احتیاط در اینجا چگونه است؟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عمل به ظنّ مطلق</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انسدادی‌ها وقتی دستشان از علم کوتاه می‌شود، به سراغ ظن مطلق می‌روند تا از</w:t>
      </w:r>
    </w:p>
    <w:p>
      <w:pPr>
        <w:pStyle w:val="BookText"/>
        <w:rPr/>
      </w:pPr>
      <w:r>
        <w:rPr>
          <w:rFonts w:ascii="IRNazanin" w:hAnsi="IRNazanin" w:eastAsia="IRNazanin"/>
          <w:color w:val="111111"/>
          <w:sz w:val="28"/>
          <w:sz w:val="28"/>
          <w:szCs w:val="28"/>
          <w:rtl w:val="true"/>
          <w:lang w:bidi="fa-IR"/>
        </w:rPr>
        <w:t>عسر و حرجی که از احتیاط لازم می‌آید فرار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حضرات انسدادی در مواقع شک چه می‌کنند؟</w:t>
      </w:r>
    </w:p>
    <w:p>
      <w:pPr>
        <w:pStyle w:val="BookText"/>
        <w:rPr/>
      </w:pPr>
      <w:r>
        <w:rPr>
          <w:rFonts w:ascii="IRNazanin" w:hAnsi="IRNazanin" w:eastAsia="IRNazanin"/>
          <w:color w:val="111111"/>
          <w:sz w:val="28"/>
          <w:sz w:val="28"/>
          <w:szCs w:val="28"/>
          <w:rtl w:val="true"/>
          <w:lang w:bidi="fa-IR"/>
        </w:rPr>
        <w:t>قاعده این است که به احتیاط رجوع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شیخ به حضرات در چه امری است؟</w:t>
      </w:r>
    </w:p>
    <w:p>
      <w:pPr>
        <w:pStyle w:val="BookText"/>
        <w:rPr/>
      </w:pPr>
      <w:r>
        <w:rPr>
          <w:rFonts w:ascii="IRNazanin" w:hAnsi="IRNazanin" w:eastAsia="IRNazanin"/>
          <w:color w:val="111111"/>
          <w:sz w:val="28"/>
          <w:sz w:val="28"/>
          <w:szCs w:val="28"/>
          <w:rtl w:val="true"/>
          <w:lang w:bidi="fa-IR"/>
        </w:rPr>
        <w:t>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در هرجا که می‌توانید باید به ظنّ عمل بکنید و آنجا که نمی‌توانید به احتیاط برگردید و حال آنکه مانند افتتاحیون وقتی دستتان از علم و ظنّ مطلق کوتاه می‌شود به سراغ اصول عملیّه می‌روید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چون انسدادی هستید، وظیفه اوّلیه شما احتیاط فی الکل است، یعنی عسر و حرج که آمد و سبب برطرف کردن مقداری شد باید در بقیه احتیاط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چرا مثل دو گروه دیگر در ما بقی به اصول عملیّه رجوع می‌کنید؟</w:t>
      </w:r>
    </w:p>
    <w:p>
      <w:pPr>
        <w:pStyle w:val="BookText"/>
        <w:rPr/>
      </w:pPr>
      <w:r>
        <w:rPr>
          <w:rFonts w:ascii="IRNazanin" w:hAnsi="IRNazanin" w:eastAsia="IRNazanin"/>
          <w:color w:val="111111"/>
          <w:sz w:val="28"/>
          <w:sz w:val="28"/>
          <w:szCs w:val="28"/>
          <w:rtl w:val="true"/>
          <w:lang w:bidi="fa-IR"/>
        </w:rPr>
        <w:t>آیا انسدادیون قائل به وجوب احتیاط کلّی هستند؟</w:t>
      </w:r>
    </w:p>
    <w:p>
      <w:pPr>
        <w:pStyle w:val="BookText"/>
        <w:rPr/>
      </w:pPr>
      <w:r>
        <w:rPr>
          <w:rFonts w:ascii="IRNazanin" w:hAnsi="IRNazanin" w:eastAsia="IRNazanin"/>
          <w:color w:val="111111"/>
          <w:sz w:val="28"/>
          <w:sz w:val="28"/>
          <w:szCs w:val="28"/>
          <w:rtl w:val="true"/>
          <w:lang w:bidi="fa-IR"/>
        </w:rPr>
        <w:t>خیر در این جهت که احتیاط کلّی واجب نیست و رجوع به مظنّه لازم است مشترک‌اند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انسدادیون رجوع به ظنّ را از چه بابی حجّت می‌دانند؟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اکثریت آنها رجوع به ظنّ را از باب تبعیض در احتیاط و از روی ناچاری می‌دانند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از آنها نیز این رجوع را از باب حجّیت 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عبارت اخیر یعنی رجوع به ظنّ از باب حجّیت است یعنی چه؟</w:t>
      </w:r>
    </w:p>
    <w:p>
      <w:pPr>
        <w:pStyle w:val="BookText"/>
        <w:rPr/>
      </w:pPr>
      <w:r>
        <w:rPr>
          <w:rFonts w:ascii="IRNazanin" w:hAnsi="IRNazanin" w:eastAsia="IRNazanin"/>
          <w:color w:val="111111"/>
          <w:sz w:val="28"/>
          <w:sz w:val="28"/>
          <w:szCs w:val="28"/>
          <w:rtl w:val="true"/>
          <w:lang w:bidi="fa-IR"/>
        </w:rPr>
        <w:t>یعنی چون حکم شرعی نفیا و اثباتا دائر مدار ظنّ است به ظنّ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نظر این اکثریت و اقلیّت در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 بر نظر اکثریت، در مواردی که مظنّه بر یک طرف یعنی موارد شک وجود نداشته باشد، باید به اصل اوّلی یعنی احتیاط 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بنا بر نظر اقلیت به اصول عملیّه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و اشکال شیخ انصاری به کدامیک از دو مبنای فوق است؟</w:t>
      </w:r>
    </w:p>
    <w:p>
      <w:pPr>
        <w:pStyle w:val="BookText"/>
        <w:rPr/>
      </w:pPr>
      <w:r>
        <w:rPr>
          <w:rFonts w:ascii="IRNazanin" w:hAnsi="IRNazanin" w:eastAsia="IRNazanin"/>
          <w:color w:val="111111"/>
          <w:sz w:val="28"/>
          <w:sz w:val="28"/>
          <w:szCs w:val="28"/>
          <w:rtl w:val="true"/>
          <w:lang w:bidi="fa-IR"/>
        </w:rPr>
        <w:t>بر مبنای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انسدادیون ظنّ مطلق را، مطلقا حجّت می‌دانند یا فی الجملة؟</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مطلقا حجّت می‌دانند، چه ظن قوی و چه ظنّ ضعیف</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نیز اگر مفید ظن اطمینانی باشد فی الجملة آن را حجّت می‌دانند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دانستیم که مخالفت قطعیّه با علم اجمالی حرام و موافقت قطعیه با آن واجب است و می‌دانیم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نسبت به هیچ‌کدام از اطراف علم اجمالی اضطرار ندارد و لذا وجوب اجتناب به جای خود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علم اجمالی تکلیف واقعی را بر دوش ما منجّز کرده و رافع فعلیّت تکلیف هم در کار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مکلّف نسبت به هر دو طرف شبهه اضطرار پیدا می‌کند که در اینجا نیز علم اجمالی بی‌اثر شده و نمی‌تواند تکلیف واقعی را بر ما منجّز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اساس الضرورات تبیح المحذورات و بر اساس حدیث رفع، رفع اضطرار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نسبت به یک طرف شبهه مکلّف مضطرّ می‌شود که در این فرض نیز موافقت قطعیّه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اگر اضطرار به احدهما المعیّن باشد و یا اضطرار به احدهما المخیّر باشد، ارتکاب یک طرف معیّنا او مخیّرا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شیخ بفرمائید در همین فرض اخیر، مخالفت قطعیّه نیز جایز است یا نه؟ یعنی آیا مکلّف حقّ دارد طرف دیگر را هم که مورد اضطرار نیست مرتکب شود یا نه؟</w:t>
      </w:r>
    </w:p>
    <w:p>
      <w:pPr>
        <w:pStyle w:val="BookText"/>
        <w:rPr/>
      </w:pPr>
      <w:r>
        <w:rPr>
          <w:rFonts w:ascii="IRNazanin" w:hAnsi="IRNazanin" w:eastAsia="IRNazanin"/>
          <w:color w:val="111111"/>
          <w:sz w:val="28"/>
          <w:sz w:val="28"/>
          <w:szCs w:val="28"/>
          <w:rtl w:val="true"/>
          <w:lang w:bidi="fa-IR"/>
        </w:rPr>
        <w:t>قبل از پاسخ باید بدانیم اضطرار به یک طرف شبهه بر دو قسم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اضطرار به احدهما المعیّن است، مثل اینکه دو ظرف در مقابل ماست یکی آب و یکی سرکه و من مکلّف به خصوص آب مضطرّ شده‌ام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اضطرار به احدهما لا علی التعیین است مثل اینکه دو ظرف داریم و در اثر عطش فراوان ناچار هستیم یکی از آن دو را شرب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هریک از دو صورت فوق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اضطرار به احدهما قبل از علم اجمالی حاصل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اضطرار به احدهما هم‌زمان با علم اجمالی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اضطرار به احدهما پس از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حاصل مطلب اینکه، اضطرار دارای شش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حال بفرمائید آیا مکلّف مضطرّ می‌تواند آن طرف دیگر شبهه را که مورد اضطرار نیست مرتکب شود؟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قائل به تفصیل هستیم یعنی مدّعی هستیم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اضطرار به احدهما المعیّن باشد خود سه صورت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اضطرار قبل از علم اجمالی است که جلوی تأثیر علم اجمالی را گرفته، تکلیف نسبت به هیچ طرف فعلی نمی‌شود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اضطرار هم‌زمان با علم اجمالی حاصل می‌شود که باز هم جلوی تأثیر علم اجمالی را می‌گیرد و باز تکلیف نسبت به هیچ طرف فعلی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در هریک از این دو صورت تکلیف واقعی فعلیّت پیدا نمی‌کند؟</w:t>
      </w:r>
    </w:p>
    <w:p>
      <w:pPr>
        <w:pStyle w:val="BookText"/>
        <w:rPr/>
      </w:pPr>
      <w:r>
        <w:rPr>
          <w:rFonts w:ascii="IRNazanin" w:hAnsi="IRNazanin" w:eastAsia="IRNazanin"/>
          <w:color w:val="111111"/>
          <w:sz w:val="28"/>
          <w:sz w:val="28"/>
          <w:szCs w:val="28"/>
          <w:rtl w:val="true"/>
          <w:lang w:bidi="fa-IR"/>
        </w:rPr>
        <w:t>زیرا احتمال دارد حرام واقعی در همین طرفی باشد که مکلّف نسبت به آن مضطر شده است و طرف دیگر حلال باشد و لذا نسبت به طرف دیگر که تنها مانده هیچ‌گاه علم به تکلیف حاصل نمی‌شود تا منجّز باشد یا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اضطرار پس از علم اجمالی حاصل می‌شود که در این صورت علم اجمالی جلوتر تأثیر کرده و تکلیف واقعی را بر ما منجّز کرده و به حکم عقل از باب مقدّمه علمیّه باید از هر دو طرف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پس از حصول اضطرار به اندازه رفع ضرورت از یک طرف که بدان مضطرّ شده استفاده می‌کند امّا در آن دیگری که مضطر الیه نیست باید اجتناب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اضطرار به احدهما المخیّر باشد، حکم هر سه فرضش مثل صور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از نظر ما ضابطه در تأثیر و تنجیز علم اجمالی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تفصیلی داشتیم به اینکه حرام واقعی در این طرف است، اجتناب از این طرف بر من منجّز است حال در صورت اضطرار به احدهما لا علی التعیین هم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دست مکلّف باز است و می‌تواند هریک از دو اناء را رها کرده به سراغ اناء دیگر برود و لذا هر طرف را که به اختیار خودش انتخاب کند باید از طرف دیگر اجتناب نماید چون شاید حرام واقعی در همان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احتمال عقاب هست و دفع عقاب محتمل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آخوند صاحب کفایه پیرامون انواع ششگانه اضطرار چیست؟</w:t>
      </w:r>
    </w:p>
    <w:p>
      <w:pPr>
        <w:pStyle w:val="BookText"/>
        <w:rPr/>
      </w:pPr>
      <w:r>
        <w:rPr>
          <w:rFonts w:ascii="IRNazanin" w:hAnsi="IRNazanin" w:eastAsia="IRNazanin"/>
          <w:color w:val="111111"/>
          <w:sz w:val="28"/>
          <w:sz w:val="28"/>
          <w:szCs w:val="28"/>
          <w:rtl w:val="true"/>
          <w:lang w:bidi="fa-IR"/>
        </w:rPr>
        <w:t>ایشان در پیدایش اضطرار و کنار رفتن موافقت و مخالفت قطعیه تفاوتی میان انواع ششگانه اضطرار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جناب آخوند بر مدّعای فوق چیست؟</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رفع ما اضطروا الیه اطلاق داشته و هم شامل می‌شود صورتی را که اضطرار قبل از علم</w:t>
      </w:r>
    </w:p>
    <w:p>
      <w:pPr>
        <w:pStyle w:val="BookText"/>
        <w:rPr/>
      </w:pPr>
      <w:r>
        <w:rPr>
          <w:rFonts w:ascii="IRNazanin" w:hAnsi="IRNazanin" w:eastAsia="IRNazanin"/>
          <w:color w:val="111111"/>
          <w:sz w:val="28"/>
          <w:sz w:val="28"/>
          <w:szCs w:val="28"/>
          <w:rtl w:val="true"/>
          <w:lang w:bidi="fa-IR"/>
        </w:rPr>
        <w:t>اجمالی بوده و مانع از تعلّق علم اجمالی به تکلیف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شامل می‌شود صورتی را که اضطرار پس از علم اجمالی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اضطرار که آمد جلوی فعلیت تکلیف را می‌گیرد و این علم اجمالی که مبتلا به اضطرار شده اثر ندارد و مخالفت قطعیّه او هم جایز است تا چه رسد به عدم لزوم موافقت قطعیّه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آخوند در فرض فقدان و تلف یک طرف شبهه در باب فقدان گفته‌اید علم اجمالی از اثر نمی‌افتد و اجتناب از طرف موجود لازم است حال بفرمائید چه فرق است میان فرض اضطرار به یک طرف شبهه با فرض تلف در باب فقدان که می‌گوئید علم اجمالی مثل لا علم است و به‌طور کلی از اثر می‌افتد؟</w:t>
      </w:r>
    </w:p>
    <w:p>
      <w:pPr>
        <w:pStyle w:val="BookText"/>
        <w:rPr/>
      </w:pPr>
      <w:r>
        <w:rPr>
          <w:rFonts w:ascii="IRNazanin" w:hAnsi="IRNazanin" w:eastAsia="IRNazanin"/>
          <w:color w:val="111111"/>
          <w:sz w:val="28"/>
          <w:sz w:val="28"/>
          <w:szCs w:val="28"/>
          <w:rtl w:val="true"/>
          <w:lang w:bidi="fa-IR"/>
        </w:rPr>
        <w:t>فرقشان 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تکالیف نسبت به اضطرار مقیّد و محدود شده است، یعنی هر تکلیفی تا مادامی فعل است که اضطرار نیامده و لکن پس از اضطرار دیگر فعلی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حَرَّمَ عَلَیْکُمُ الْمَیْتَةَ وَ الدَّمَ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مَا اضْطُرِرْتُمْ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فعلیت تکالیف نسبت به فقدان و تلف محدود و مقیّد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گفته نشده که هذا حرام مادامی‌که مفقود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در فرض اوّل پس از آمدن حدّ و مرز تکلیف، تکلیف از فعلیّت می‌افتد، به خلاف فرض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عوامل سقوط علم اجمالی از تأثیر اضطرار است و یکی از شرایط تنجیز علم اجمالی عدم الاضطرار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برای نحوه این اضطرار شقوقی را ذکر نموده‌اند بدین نحو که 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از تعلّق تکلیف به یکی از طرف‌های علم اجمالی و پیش از تعلّق علم به آن پیدا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پیش از حصول علم اجمالی به حرمت یا نجاست احدهما و پس از تعلّق تکلیف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 از حصول علم اجمالی و پس از تعلّق تکلیف به برخی از اطراف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هم‌زمان با حصول علم اجمالی و تعلّق تکلیف پیدا می‌شود</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پس از علم به خطاب و پیش از تعلّق تکلیف پیدا می‌شود، چنانکه علم به واجب مشروط، پیش از تحقّق شرط آن 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مضطرّ به برخی اطراف گردد که در این زمان شرط محقّق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هریک از فروض مذکور، 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عقلی است که با قطع نظر از حدیث رفع روی آن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عادی است و مشمول حدیث رفع می‌باشد و با توجه به حدیث مزبور درباره آن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ارتکاب برخی از اطراف شبهه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ترک برخی از اطراف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هریک از فروض مذکور، معلوم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همان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همان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امام خمینی در مورد فروض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در تمام صور مذکور زمانی است که اضطرار به مقدار معلوم یا بیشتر از آن باشد، در غیر این صورت تأثیری در سقوط علم اجمالی ندارد</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امام خمینی چه صوری را برای نحوه اضطرار ذکر نموده‌اند؟</w:t>
      </w:r>
    </w:p>
    <w:p>
      <w:pPr>
        <w:pStyle w:val="BookText"/>
        <w:rPr/>
      </w:pPr>
      <w:r>
        <w:rPr>
          <w:rFonts w:ascii="IRNazanin" w:hAnsi="IRNazanin" w:eastAsia="IRNazanin"/>
          <w:color w:val="111111"/>
          <w:sz w:val="28"/>
          <w:sz w:val="28"/>
          <w:szCs w:val="28"/>
          <w:rtl w:val="true"/>
          <w:lang w:bidi="fa-IR"/>
        </w:rPr>
        <w:t>در مجموع چهارده صورت را در این مسئله ذکر نموده‌اند که عناصر کلیدی این صور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علم، اضطرار به فرد معیّن، اضطرار به فرد غیر معیّن، اضطرار عقلی، اضطرار شرعی، اضطرار به ارتکاب، اضطرار به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جناب شیخ تنها شش صورت در نحوه اضطرار ذکر نموده است؟</w:t>
      </w:r>
    </w:p>
    <w:p>
      <w:pPr>
        <w:pStyle w:val="BookText"/>
        <w:rPr/>
      </w:pPr>
      <w:r>
        <w:rPr>
          <w:rFonts w:ascii="IRNazanin" w:hAnsi="IRNazanin" w:eastAsia="IRNazanin"/>
          <w:color w:val="111111"/>
          <w:sz w:val="28"/>
          <w:sz w:val="28"/>
          <w:szCs w:val="28"/>
          <w:rtl w:val="true"/>
          <w:lang w:bidi="fa-IR"/>
        </w:rPr>
        <w:t>چون ایشان شبهه تحریمیّه را از شبهه وجوبیه جدا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وجوب و عدم وجوب احتیاط در مسأله اضطرار چیست؟</w:t>
      </w:r>
    </w:p>
    <w:p>
      <w:pPr>
        <w:pStyle w:val="BookText"/>
        <w:rPr/>
      </w:pPr>
      <w:r>
        <w:rPr>
          <w:rFonts w:ascii="IRNazanin" w:hAnsi="IRNazanin" w:eastAsia="IRNazanin"/>
          <w:color w:val="111111"/>
          <w:sz w:val="28"/>
          <w:sz w:val="28"/>
          <w:szCs w:val="28"/>
          <w:rtl w:val="true"/>
          <w:lang w:bidi="fa-IR"/>
        </w:rPr>
        <w:t>ایشان با حضرت شیخ اتفاق نظر دارد که</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اضطرار پیش از علم یا هم‌زمان با علم، نسبت به فرد معیّن حاصل شود، احتیاط واجب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اضطرار پس از علم اجمالی حاصل شود، اجتناب از بقیه واجب است چرا که تکلیف منجّز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اضطرار نسبت به برخی افراد نامعیّن باشد اگرچه پیش از علم هم حاصل شود، احتیاط واجب است</w:t>
      </w:r>
    </w:p>
    <w:p>
      <w:pPr>
        <w:pStyle w:val="BookText"/>
        <w:rPr/>
      </w:pPr>
      <w:r>
        <w:rPr>
          <w:rFonts w:ascii="IRNazanin" w:hAnsi="IRNazanin" w:eastAsia="IRNazanin"/>
          <w:color w:val="111111"/>
          <w:sz w:val="28"/>
          <w:sz w:val="28"/>
          <w:szCs w:val="28"/>
          <w:rtl w:val="true"/>
          <w:lang w:bidi="fa-IR"/>
        </w:rPr>
        <w:t>چون یا موجب علم تفصیلی به اجتناب از باقی می‌شود و یا در اجتناب به باقی اکتفاء می‌گردد تا ایمنی از کیفر حاصل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خمینی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اجتماع تکلیف واقعی در برخی از اطراف شبهه با اضطرار نسبت به طرف دیگر، بدون اینکه میان آنها برخورد به وجود آید، جایز است و تنها در مقام عمل است که با یکدیگر تزاحم می‌کنند، چرا؟</w:t>
      </w:r>
    </w:p>
    <w:p>
      <w:pPr>
        <w:pStyle w:val="BookText"/>
        <w:rPr/>
      </w:pPr>
      <w:r>
        <w:rPr>
          <w:rFonts w:ascii="IRNazanin" w:hAnsi="IRNazanin" w:eastAsia="IRNazanin"/>
          <w:color w:val="111111"/>
          <w:sz w:val="28"/>
          <w:sz w:val="28"/>
          <w:szCs w:val="28"/>
          <w:rtl w:val="true"/>
          <w:lang w:bidi="fa-IR"/>
        </w:rPr>
        <w:t>زیرا مکلّف، پس از اختیار یک طرف، نسبت به متعلّق تکلیف جاهل است و اختیار او پس از فعلیّت تکلیف و پیشی گرفتن اختیار بر فعلیّت تکلیف موجب عدم تأثیر علم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اینکه مکلّف یکی از اطراف شبهه را اختیار نمود، شکی که نسبت به فعلیّت تکلیف بوجود می‌آید، مثل شکی است که پس از بین رفتن یکی از طرف‌ها یا انجام یکی از طرف‌ها با عدم اضطرار به وجود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حضرت امام تفاوت اضطرار به فرد معیّن و غیر معیّن در چیست؟</w:t>
      </w:r>
    </w:p>
    <w:p>
      <w:pPr>
        <w:pStyle w:val="BookText"/>
        <w:rPr/>
      </w:pPr>
      <w:r>
        <w:rPr>
          <w:rFonts w:ascii="IRNazanin" w:hAnsi="IRNazanin" w:eastAsia="IRNazanin"/>
          <w:color w:val="111111"/>
          <w:sz w:val="28"/>
          <w:sz w:val="28"/>
          <w:szCs w:val="28"/>
          <w:rtl w:val="true"/>
          <w:lang w:bidi="fa-IR"/>
        </w:rPr>
        <w:t>در این است که</w:t>
      </w: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اضطرار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فرد معیّن موجب عدم علم یا عدم صلاحیت استدلال به تکلیف فعلی می‌شود؛ زیرا احتمال دارد که مکلّف به، همان چیزی باشد که مورد اضطرار واقع شده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فرد غیر معیّن سبب انطباق مکلّف به بر چیزی که مورد اضطرار است، مستند و متوقف بر جهل مکلّف نسبت به مکلّف به می‌باشد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امکان دارد که مورد اضطرار، فرد دیگر باشد؛ که در این صورت تکلیف او به اجتناب و یا انجام موجود است</w:t>
      </w:r>
      <w:r>
        <w:rPr>
          <w:rFonts w:eastAsia="IRNazanin" w:cs="IRNazanin"/>
          <w:color w:val="111111"/>
          <w:sz w:val="28"/>
          <w:szCs w:val="28"/>
          <w:rtl w:val="true"/>
          <w:lang w:bidi="fa-IR"/>
        </w:rPr>
        <w:t>.</w:t>
      </w:r>
      <w:bookmarkStart w:id="245" w:name="pg12644_120079"/>
    </w:p>
    <w:p>
      <w:pPr>
        <w:pStyle w:val="Heading6"/>
        <w:numPr>
          <w:ilvl w:val="5"/>
          <w:numId w:val="1"/>
        </w:numPr>
        <w:rPr/>
      </w:pPr>
      <w:bookmarkStart w:id="246" w:name="__RefHeading___Toc359273_222507752"/>
      <w:bookmarkStart w:id="247" w:name="_Toc87"/>
      <w:bookmarkEnd w:id="245"/>
      <w:bookmarkEnd w:id="246"/>
      <w:r>
        <w:rPr>
          <w:rtl w:val="true"/>
        </w:rPr>
        <w:t>تلخیص المسائل</w:t>
      </w:r>
      <w:bookmarkEnd w:id="247"/>
    </w:p>
    <w:p>
      <w:pPr>
        <w:pStyle w:val="BookText"/>
        <w:rPr/>
      </w:pPr>
      <w:r>
        <w:rPr>
          <w:rFonts w:ascii="IRNazanin" w:hAnsi="IRNazanin" w:eastAsia="IRNazanin"/>
          <w:color w:val="111111"/>
          <w:sz w:val="28"/>
          <w:sz w:val="28"/>
          <w:szCs w:val="28"/>
          <w:rtl w:val="true"/>
          <w:lang w:bidi="fa-IR"/>
        </w:rPr>
        <w:t>جناب شیخ گفته شد اگر برخی از اطراف شبهه مورد اضطرار قرار گیرد، آن مقدار که مورد اضطرار است، احتیاط برداشته شد به مقدار نیاز استفاده می‌شود و در ما زاد باید احتیاط شود،</w:t>
      </w:r>
    </w:p>
    <w:p>
      <w:pPr>
        <w:pStyle w:val="BookText"/>
        <w:rPr/>
      </w:pPr>
      <w:r>
        <w:rPr>
          <w:rFonts w:ascii="IRNazanin" w:hAnsi="IRNazanin" w:eastAsia="IRNazanin"/>
          <w:color w:val="111111"/>
          <w:sz w:val="28"/>
          <w:sz w:val="28"/>
          <w:szCs w:val="28"/>
          <w:rtl w:val="true"/>
          <w:lang w:bidi="fa-IR"/>
        </w:rPr>
        <w:t>حال سؤال این است که با این علم اجمالی بزرگی که در دست‌یابی به احکام شرعیه وجود دارد چه باید کرد؟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باب علم را مفتوح می‌دانند وضعشان روشن است، هرکجا که علم باشد به علم عمل می‌کنند، اگر دستشان از علم کوتاه شد به اصول عملیّه رجوع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باب علمی را مفتوح می‌دانند به علم و علمی عمل می‌کنند، نشد به اصول عملیّه رجوع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انسدادیون که باب علم و علمی را منسدّ می‌دانند در مقابل این علم اجمالی بزرگ چه می‌کنند؟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که معتقدند علم اجمالی منجّز تکلیف نیست و آن را کالجهل رأسا می‌دانند، احتیاط را در مورد علم اجمالی چه بزرگ و چه کوچک لازم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هرکجا که دانستند چیزی واجب است یا حرام، اقدام به ارتکاب و یا اجتناب می‌کنند و آنجا که در حلیّت و حرمت چیزی شک نمودند به اصل برائت مراجعه می‌کنند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هم که در حال انسداد ظنّ مطلق را حجّت می‌دانند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الظنّ یقوم مقام العلم، همچون انفتاحیون به ظنّ رجوع می‌کنند، منتهی هرجا که دستشان از ظنّ کوتاه شده به اصل رجوع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قبلا گفته‌ایم که ظنّ خاص یعنی ظنّی که قائم مقام علم است در حال انسداد کفایت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 دیگر از انسدادیون معتقدند که علم اجمالی منجّز تکلیف است و کالجهل رأسا نیست و ظنّ مطلق نیز در حال انسداد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همان‌طور که علم اجمالی صغیر موجب احتیاط است، علم اجمالی کبیر هم موجب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این گروه قانون را احتیاط می‌دانند پس مشکلشان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قانون احتیاط است و لکن احتیاط در کل شئونات زندگی مستلزم عسر و حرج شدید است 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الضرورات تبیح المحذورات</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همان‌طور که اگر در انائین مشتبهین شما به احدهما مضطر بشوید به اندازه اضطرار حلال است و</w:t>
      </w:r>
    </w:p>
    <w:p>
      <w:pPr>
        <w:pStyle w:val="BookText"/>
        <w:rPr/>
      </w:pPr>
      <w:r>
        <w:rPr>
          <w:rFonts w:ascii="IRNazanin" w:hAnsi="IRNazanin" w:eastAsia="IRNazanin"/>
          <w:color w:val="111111"/>
          <w:sz w:val="28"/>
          <w:sz w:val="28"/>
          <w:szCs w:val="28"/>
          <w:rtl w:val="true"/>
          <w:lang w:bidi="fa-IR"/>
        </w:rPr>
        <w:t>در ما زاد احتیاط را جاری می‌کنید، همین‌طور هم ما در علم اجمالی بزرگ به اندازه اضطرار احتیاط را کنار گذاشته و در ما زاد آن احتیاط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معیار و ملاک اندازه‌گیریشان در اضطرار و ما زاد آن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ظنّ به تکلیف وجود داشت عمل به ظنّ می‌کنیم و سراغ احتیاط نمی‌رویم تا رفع عسر و حرج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اشکال داشت که بگویند به وهم عمل کرده و در مورد وهم احتیاط را کنار می‌زنیم؟</w:t>
      </w:r>
    </w:p>
    <w:p>
      <w:pPr>
        <w:pStyle w:val="BookText"/>
        <w:rPr/>
      </w:pPr>
      <w:r>
        <w:rPr>
          <w:rFonts w:ascii="IRNazanin" w:hAnsi="IRNazanin" w:eastAsia="IRNazanin"/>
          <w:color w:val="111111"/>
          <w:sz w:val="28"/>
          <w:sz w:val="28"/>
          <w:szCs w:val="28"/>
          <w:rtl w:val="true"/>
          <w:lang w:bidi="fa-IR"/>
        </w:rPr>
        <w:t>چرا خودشان را در این مسئله محدود به موارد ظنّ نموده‌اند؟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انسان ظنّ حاصل می‌کند که فلان عمل واجب است و یا فلان عمل حرام است، وقتی ظنّ پیدا کرد که فلان عمل واجب است یا حرام، وهم پیدا می‌کند به اینکه لیس بواجب او لیس بحرام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بخواهیم در یک سری موارد احتیاط را کنار بگذاریم، آن جایی است که وهم به عدم تکلیف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ظنّ دارید که این عمل واجب است یا حرام، امّا وهم دارید که نه واجب است و یا نه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همین وهم را دنبال کنید تا عسر و حرج رفع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جاهایی که وهم به عدم تکلیف داریم احتیاط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اگر از ایشان بپرسیم که چرا هرکجا وهم به عدم تکلیف دارید می‌گوئید احتیاط لازم نیست چه می‌گویند؟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بگوئیم از ظنّ متابعت بکن و از وهم متابعت نکن، ترجیح مرجوح بر راجح لازم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وهم رجحان پیدا می‌کند بر ظنّ و حال آنکه باید راجح را پیروی نمود و نه مرجوح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این حضرات در مواردی که ظنّ به تکلیف ندارند چه می‌کنند؟</w:t>
      </w:r>
    </w:p>
    <w:p>
      <w:pPr>
        <w:pStyle w:val="BookText"/>
        <w:rPr/>
      </w:pPr>
      <w:r>
        <w:rPr>
          <w:rFonts w:ascii="IRNazanin" w:hAnsi="IRNazanin" w:eastAsia="IRNazanin"/>
          <w:color w:val="111111"/>
          <w:sz w:val="28"/>
          <w:sz w:val="28"/>
          <w:szCs w:val="28"/>
          <w:rtl w:val="true"/>
          <w:lang w:bidi="fa-IR"/>
        </w:rPr>
        <w:t>برمی‌گردند سراغ قاعده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همان‌طور که در انائین مشتبهین و در حال اضطرار به اندازه ضرورت استفاده می‌شود و در ما بقی احتیاط، در این علم اجمالی بزرگ هم، هرکجا که ظن به عدم تکلیف داریم احتیاط نمی‌کنیم تا رفع عسر و حرج شده بارمان سبک شود و در ما بقی جاها احتیاط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ایرادی از جانب شما بر این حضرات وارد آمده؟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به جای اینکه طبق قاعده خودشان در ما بقی احتیاط بکنند مثل آن دو گروه دیگر رفته‌اند به سراغ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 ایراد را توضیح دهید؟</w:t>
      </w:r>
    </w:p>
    <w:p>
      <w:pPr>
        <w:pStyle w:val="BookText"/>
        <w:rPr/>
      </w:pPr>
      <w:r>
        <w:rPr>
          <w:rFonts w:ascii="IRNazanin" w:hAnsi="IRNazanin" w:eastAsia="IRNazanin"/>
          <w:color w:val="111111"/>
          <w:sz w:val="28"/>
          <w:sz w:val="28"/>
          <w:szCs w:val="28"/>
          <w:rtl w:val="true"/>
          <w:lang w:bidi="fa-IR"/>
        </w:rPr>
        <w:t>آنجائی که حضرات ظنّ را حجّت می‌دانند معنایش این است که معیار عمل ما و یا به عبارت دیگر معیار تکالیف وجودا و عدما ظنّ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آنچه را ظنّ گفت واجب بگو واجب و هرچه را که گفت حرام بگو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در حال انسداد ظنّ را حجّت ندانستند و روی ناچاری و برای رفع عسر و حرج به ظنّ مراجعه نمودند، دیگر این ظنّ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ظنّ حجّت نباشد، در ما زاد اضطرار چه باید بکنند؟</w:t>
      </w:r>
    </w:p>
    <w:p>
      <w:pPr>
        <w:pStyle w:val="BookText"/>
        <w:rPr/>
      </w:pPr>
      <w:r>
        <w:rPr>
          <w:rFonts w:ascii="IRNazanin" w:hAnsi="IRNazanin" w:eastAsia="IRNazanin"/>
          <w:color w:val="111111"/>
          <w:sz w:val="28"/>
          <w:sz w:val="28"/>
          <w:szCs w:val="28"/>
          <w:rtl w:val="true"/>
          <w:lang w:bidi="fa-IR"/>
        </w:rPr>
        <w:t>علی القاعده باید به قاعده احتیاط مراجعه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از این حضرات می‌پرسیم که شما که باید به احتیاط مراجعه می‌کردید، چرا به اصول عملیه یا اصل برائت رجوع نمودید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انسدادیون به دو مطلب متّکی شدید و دنبال ظنّ رفتید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یکی اینکه گفتید احتیاط فی الکل عسر و حرج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اینکه گفتید اگر وهم را بگیریم و ظنّ را کنار بگذاریم ترجیح مرجوح بر راجح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موارد ظنّ احتیاط را کنار گذاشته، در ما بقی به احتیاط برمی‌گردیم و حال آنکه به اصول عملیّه رجوع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مراد این حضرات را از این راجح و مرجوح توضیح دهید؟</w:t>
      </w:r>
    </w:p>
    <w:p>
      <w:pPr>
        <w:pStyle w:val="BookText"/>
        <w:rPr/>
      </w:pPr>
      <w:r>
        <w:rPr>
          <w:rFonts w:ascii="IRNazanin" w:hAnsi="IRNazanin" w:eastAsia="IRNazanin"/>
          <w:color w:val="111111"/>
          <w:sz w:val="28"/>
          <w:sz w:val="28"/>
          <w:szCs w:val="28"/>
          <w:rtl w:val="true"/>
          <w:lang w:bidi="fa-IR"/>
        </w:rPr>
        <w:t>می‌گویند در انسداد باب علم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ظنّ پیدا می‌کنی به تکلیف بدین معنا که این عمل واجب است و آن عمل حرام، در مقابل آن وهم پیدا می‌کنی به عدم تکلیف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بالعکس گاهی ظنّ پیدا می‌کنی به عدم تکلیف و در مقابل وهم پیدا می‌کنی به وجوب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ظنّ به تکلیف و وهم به عدم تکلیف و بالعکس ظنّ به عدم تکلیف و وهم به وجوب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هر ظنّی دو حالت پیدا می‌کند، طرف راجح و طرف مرجوح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جائی که ظنّ به تکلیف داریم، طرف ظنّ را گرفته و زیر بار تکلیف برویم و بالعکس در جائی که ظنّ به عدم تکلیف داریم، طرف وهم را گرفته باز هم زیر بار تکلیف برویم احتیاط فی الکل لازم می‌آید و دچار عسر و حرج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برای خروج از عسر و حرج و سبک‌بار شدن باید در یکی از این دو زیر بار تکلیف نرویم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موارد ظنّ به تکلیف به ظنّ اعتناء نکنیم امّا در موارد وهم به تکلیف به آن توجه کرده و زیر بار تکلیف برویم، ترجیح مرجوح بر راجح لازم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مورد ظنّ به تکلیف به ظنّ اعتنا کرده زیر بار تکلیف برویم لکن به وهم توجّهی نداشته و زیر بار تکلیف نرویم عکس مورد قبل تعیّن می‌یابد، یعنی ترجیح راجح بر مرجوح خواهد بود و رفع عسر و حرج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بخواهیم مطلقا زیر بار تکلیف برویم چه در ظنّ به تکلیف و چه در وهم به تکلیف احتیاط فی الکل لازم می‌آید و عسر و حرج بدنبال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مقصود؟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حضرات انسدادی از اوّل احتیاط را واجب نمی‌دانستند اعتراضی به آنها نداشتم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اگر ظنّ مطلق را در حال انسداد حجّت می‌دانستند باز اعتراضی به آنها نمی‌کردم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از اوّل و غالبا گفته‌اند احتیاط واجب است، و اگر به دنبال ظنّ هم می‌روند به خاطر رفع عسر و حرج و رفع ترجیح راجح بر مرجوح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ما از این حضرات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دستتان از ظنّ کوتاه شد چه می‌کنید؟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 می‌رویم سراغ اصول عملیّه و حال آنکه باید برگردید به قاعده احتیاط</w:t>
      </w:r>
      <w:r>
        <w:rPr>
          <w:rFonts w:eastAsia="IRNazanin" w:cs="IRNazanin"/>
          <w:color w:val="111111"/>
          <w:sz w:val="28"/>
          <w:szCs w:val="28"/>
          <w:rtl w:val="true"/>
          <w:lang w:bidi="fa-IR"/>
        </w:rPr>
        <w:t>.</w:t>
      </w:r>
      <w:bookmarkStart w:id="248" w:name="pg12644_120083"/>
    </w:p>
    <w:p>
      <w:pPr>
        <w:pStyle w:val="BookText"/>
        <w:rPr/>
      </w:pPr>
      <w:bookmarkEnd w:id="24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السادس لو کان المشتبهات ممّا یوجد تدریجا، کما إذا کانت زوجة الرّجل مضطربة فی حیضها بأن تنسی وقتها و إن حفظت عددها، فیعلم إجمالا أنّها حائض فی الشهر ثلاثة أیّام مثلا، فهل یجب علی الزّوج الاجتناب عنها فی تمام الشّهر، و یجب علی الزّوجة أیضا الإمساک عن دخول المسجد و قراءة العزیمة تمام الشّهر أم لا؟ و کما إذا علم التاجر إجمالا بابتلائه فی یومه أو شهره بمعاملة ربویّة، فهل یجب علیه الإمساک عمّا لا یعرف حکمه من المعاملات فی یومه أو شهره أم لا؟</w:t>
      </w:r>
    </w:p>
    <w:p>
      <w:pPr>
        <w:pStyle w:val="BookText"/>
        <w:rPr/>
      </w:pPr>
      <w:r>
        <w:rPr>
          <w:rFonts w:ascii="IRNazanin" w:hAnsi="IRNazanin" w:eastAsia="IRNazanin"/>
          <w:color w:val="111111"/>
          <w:sz w:val="28"/>
          <w:sz w:val="28"/>
          <w:szCs w:val="28"/>
          <w:rtl w:val="true"/>
          <w:lang w:bidi="fa-IR"/>
        </w:rPr>
        <w:t>التحقیق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لا فرق بین الموجودات فعلا و الموجودات تدریجا فی وجوب الاجتناب عن الحرام المردّد بینها إذا کان الابتلاء دفعة، و عدمه، لاتّحاد المناط فی وجوب الاجتناب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قد یمنع الابتلاء دفعة فی التدریجیّات، کما فی مثال الحیض، فإن تنجّز تکلیف الزّوج بترک وطء الحائض قبل زمان حیضها ممنوع، فإن قول الشارع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فَاعْتَزِلُوا النِّساءَ فِی الْمَحِیضِ وَ لا تَقْرَبُوهُنَّ حَتَّی یَطْهُرْنَ، ظاهر فی وجوب الکفّ عند الابتلاء بالحائض، إذ الترک قبل الابتلاء حاصل بنفس عدم الابتلاء، فلا یطلب، فهذا الخطاب کما أنّه مختصّ بذوی الأزواج و لا یشمل العزّاب إلّا علی وجه التعلیق، فکذلک من لم یبتل بالمرأة الحائض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یشکل الفرق بین هذا و بین ما إذا نذر أو حلف علی ترک الوطء فی لیلة خاصة، ثمّ اشتبهت بین لیلتین أو أزید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الأظهر هنا وجوب الاحتیاط، و کذا فی المثال الثانی من المثالین المتقدّمین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49" w:name="__RefHeading___Toc359275_222507752"/>
      <w:bookmarkStart w:id="250" w:name="_Toc88"/>
      <w:bookmarkEnd w:id="249"/>
      <w:r>
        <w:rPr>
          <w:rtl w:val="true"/>
        </w:rPr>
        <w:t>تنبیه ششم</w:t>
      </w:r>
      <w:r>
        <w:rPr>
          <w:rtl w:val="true"/>
        </w:rPr>
        <w:t xml:space="preserve">: </w:t>
      </w:r>
      <w:r>
        <w:rPr>
          <w:rtl w:val="true"/>
        </w:rPr>
        <w:t>عدم تفاوت میان اطراف موجود و اطراف موجود تدریجی</w:t>
      </w:r>
      <w:bookmarkEnd w:id="250"/>
    </w:p>
    <w:p>
      <w:pPr>
        <w:pStyle w:val="BookText"/>
        <w:rPr/>
      </w:pPr>
      <w:r>
        <w:rPr>
          <w:rFonts w:ascii="IRNazanin" w:hAnsi="IRNazanin" w:eastAsia="IRNazanin"/>
          <w:color w:val="111111"/>
          <w:sz w:val="28"/>
          <w:sz w:val="28"/>
          <w:szCs w:val="28"/>
          <w:rtl w:val="true"/>
          <w:lang w:bidi="fa-IR"/>
        </w:rPr>
        <w:t xml:space="preserve">اگر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اطراف شبهه محصوره در مورد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اموری باشند که به تدریج موجود می‌شوند، چنانکه اگر زوجه یک مرد در حیضش مضطربه شود به اینکه فراموش کند وقت حیضش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کجای ماه قرار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اگرچه 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سه روز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می‌داند، اجمالا معلوم است که او در این ماه سه روزش را مثلا حائض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آیا اجتناب از او بر این مرد در تمام این ماه واجب است و آیا امساک از رفتن به مسجد و خواندن سور عزائم در تمام این ماه بر این زن واجب است یا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اطراف شبهه تدریجی است علم اجمالی موجب احتیاط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چنانکه اگر تاجری اجمالا علم به ابتلائش در امروز و یا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یک معامله ربوی داشته باشد، آیا امساک از آن معاملاتی که حکمشان را نمی‌داند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مشتبه‌اند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امروز و یا این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یا نه؟</w:t>
      </w:r>
    </w:p>
    <w:p>
      <w:pPr>
        <w:pStyle w:val="BookText"/>
        <w:rPr/>
      </w:pPr>
      <w:r>
        <w:rPr>
          <w:rFonts w:ascii="IRNazanin" w:hAnsi="IRNazanin" w:eastAsia="IRNazanin"/>
          <w:color w:val="111111"/>
          <w:sz w:val="28"/>
          <w:sz w:val="28"/>
          <w:szCs w:val="28"/>
          <w:rtl w:val="true"/>
          <w:lang w:bidi="fa-IR"/>
        </w:rPr>
        <w:t xml:space="preserve">دقیق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باب علم اجمالی و در باب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فرقی میان اطرافی که فعلا موجودند و اطرافی که تدریجا موجود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سه روزهائی که به تدریج در سی روز یک ماه متوالیا بوجود می‌آیند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اجتناب از حرامی که مردّد است میان این اطراف، نمی‌باشد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باید دید هریک از این اطراف آن حال و ویژگی مذکور را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چه این ابتلاء دفعة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تمام اطراف شبهه و در اولین روزهای ماه و یا اولین ساعات روز باشد که باید اجتناب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عدم این ابتلاء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حالا همه اطراف محل ابتلاء نباشد که احتیاط هم بر شما لازم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چرا که مناط در وجوب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دفعی الوجود و چه در تدریجی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وقایع متدرّج الوجود باشند همه اطراف فعلا مورد ابتلا نیستند بله، گاهی ابتلاء همه اطراف شبهه در تدریجیّات منع می‌شود، چنانکه در مثال حیض چنین است؛ زیرا تنجّز تکلیف برای زوج به ترک مباشرت با زن حائض قبل از زمان حیضش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روزهای اول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ممنوع است؛ زیرا این سخن شارع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زنها در ایام حیض دوری کنید و نزدیک آنها نروید تا پاک شوند، ظهور در وجوب کفّ از نزدیک شدن دارد به هنگام مبتلا شدن به زن حائض؛ زیرا ترک مباشرت قبل از ابتلاء به سبب مبتلا نبودن به حائض خود حاصل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نمی‌شود، پس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 شریفه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دارد به کسانی که دارای زوجه هستند و عذب‌ها و مجرّدین را شامل نمی‌شود مگر بر وجه تعلیق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اگر زن گرفتی و حائض شد در حال حیض با او مجامعت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این‌چنین است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دارد 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مبتلابه به زن حائضه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مشکل است فرق گذاشتن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مضطربه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 کسی که نذر کرده و یا قسم خورده که در شب خاصّی وطی نکند و بعد میان دو شب و یا تمام لیالی، مشتبه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حضرات فقهاء فتوا داده‌اند باید در تمامی لیالی مشتبه احتیاط بکنند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اظهر در این مثال نذر، وجوب احتیاط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آن مناط مذکور نسبت به تمام اطراف شبهه در نذر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است در مثال تاجر، و لکن در مثال زن حائض خیر</w:t>
      </w:r>
      <w:r>
        <w:rPr>
          <w:rFonts w:eastAsia="IRNazanin" w:cs="IRNazanin"/>
          <w:color w:val="111111"/>
          <w:sz w:val="28"/>
          <w:szCs w:val="28"/>
          <w:rtl w:val="true"/>
          <w:lang w:bidi="fa-IR"/>
        </w:rPr>
        <w:t>.</w:t>
      </w:r>
      <w:bookmarkStart w:id="251" w:name="pg12644_120085"/>
    </w:p>
    <w:p>
      <w:pPr>
        <w:pStyle w:val="Heading6"/>
        <w:numPr>
          <w:ilvl w:val="5"/>
          <w:numId w:val="1"/>
        </w:numPr>
        <w:rPr/>
      </w:pPr>
      <w:bookmarkStart w:id="252" w:name="__RefHeading___Toc359277_222507752"/>
      <w:bookmarkStart w:id="253" w:name="_Toc89"/>
      <w:bookmarkEnd w:id="251"/>
      <w:bookmarkEnd w:id="252"/>
      <w:r>
        <w:rPr>
          <w:rtl w:val="true"/>
        </w:rPr>
        <w:t>تشریح المسائل</w:t>
      </w:r>
      <w:bookmarkEnd w:id="253"/>
    </w:p>
    <w:p>
      <w:pPr>
        <w:pStyle w:val="Heading6"/>
        <w:numPr>
          <w:ilvl w:val="5"/>
          <w:numId w:val="1"/>
        </w:numPr>
        <w:rPr/>
      </w:pPr>
      <w:bookmarkStart w:id="254" w:name="__RefHeading___Toc359279_222507752"/>
      <w:bookmarkStart w:id="255" w:name="_Toc90"/>
      <w:bookmarkEnd w:id="254"/>
      <w:r>
        <w:rPr>
          <w:rtl w:val="true"/>
        </w:rPr>
        <w:t>اشاره</w:t>
      </w:r>
      <w:bookmarkEnd w:id="255"/>
    </w:p>
    <w:p>
      <w:pPr>
        <w:pStyle w:val="BookText"/>
        <w:rPr/>
      </w:pPr>
      <w:r>
        <w:rPr>
          <w:rFonts w:ascii="IRNazanin" w:hAnsi="IRNazanin" w:eastAsia="IRNazanin"/>
          <w:color w:val="111111"/>
          <w:sz w:val="28"/>
          <w:sz w:val="28"/>
          <w:szCs w:val="28"/>
          <w:rtl w:val="true"/>
          <w:lang w:bidi="fa-IR"/>
        </w:rPr>
        <w:t>مقدّمة بفرمائید اطراف شبهه محصوره از امور فعلی الحصول‌اند یا تدریجی الحصول؟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امور فعلی‌الحصول‌اند، بدین معنا که همه آنها بالفعل در خارج وجود دارند مثل انائین مشتبهین که هر دو در مقابل ما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تدریجی الحصول‌اند، بدین معنا که برخی از اطراف شبهه بالفعل در خارج وجود دارند و ما بقی اطراف به مرور زمان در خارج بوجود می‌آیند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فعلیّ الحصول خود بر چند نوع‌اند؟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تدریجی‌الارتکابند، یعنی نمی‌توان در آن واحد همه اطراف شبهه را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فردی قسم خورده که شب جمعه با یکی از زنانش مجامعت کند و لکن در آن شب امر بر او مشتبه می‌شود که آن زنی که روی آن قسم خورده کدام زن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آیا مجامعت و آمیزش با این دو و یا سه زن در آن واحد ممکن است؟ قطعا خیر، مگر یکی پس از دیگری و به صورت تدریجی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گاهی دفعی‌الارتکاب‌اند، یعنی می‌توان در آن واحد همه اطراف شبهه را مرتکب شد مثل فروش انائین مشتبهین در یک مجلس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اینجا چیست؟</w:t>
      </w:r>
    </w:p>
    <w:p>
      <w:pPr>
        <w:pStyle w:val="BookText"/>
        <w:rPr/>
      </w:pPr>
      <w:r>
        <w:rPr>
          <w:rFonts w:ascii="IRNazanin" w:hAnsi="IRNazanin" w:eastAsia="IRNazanin"/>
          <w:color w:val="111111"/>
          <w:sz w:val="28"/>
          <w:sz w:val="28"/>
          <w:szCs w:val="28"/>
          <w:rtl w:val="true"/>
          <w:lang w:bidi="fa-IR"/>
        </w:rPr>
        <w:t>در جائی است که اطراف شبهه فعلی الحصول و در عین حال تدریجی الحصول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موضوع محل بحث چند مثال بزنید؟</w:t>
      </w:r>
    </w:p>
    <w:p>
      <w:pPr>
        <w:pStyle w:val="BookText"/>
        <w:rPr/>
      </w:pPr>
      <w:r>
        <w:rPr>
          <w:rFonts w:ascii="Amiri" w:hAnsi="Amiri" w:eastAsia="Amiri" w:cs="Amiri"/>
          <w:color w:val="111111"/>
          <w:sz w:val="28"/>
          <w:sz w:val="28"/>
          <w:szCs w:val="28"/>
          <w:rtl w:val="true"/>
          <w:lang w:bidi="ar-SA"/>
        </w:rPr>
        <w:t>مثال اوّل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 زنی که دارای عادت وقتیّه و عددیه است یعنی در هر ماه سه روز، آنهم در تاریخ معین و مشخصی مثلا اول ماه حیض می‌شود، مضطربه شده و وقت معیّن را فراموش کند درحالی‌که بر تعداد سه روز عادتش علم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چنین زنی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یکی از ماه‌های سال اوّل ماه تا آخر ماه را خون ببیند، فقط می‌داند که سه روز از این ماه را حیض بوده است، لکن نمی‌داند که آیا سه روز اوّل ماه بوده، وسط ماه بوده و یا آخر ماه؟</w:t>
      </w:r>
    </w:p>
    <w:p>
      <w:pPr>
        <w:pStyle w:val="BookText"/>
        <w:rPr/>
      </w:pPr>
      <w:r>
        <w:rPr>
          <w:rFonts w:ascii="IRNazanin" w:hAnsi="IRNazanin" w:eastAsia="IRNazanin"/>
          <w:color w:val="111111"/>
          <w:sz w:val="28"/>
          <w:sz w:val="28"/>
          <w:szCs w:val="28"/>
          <w:rtl w:val="true"/>
          <w:lang w:bidi="fa-IR"/>
        </w:rPr>
        <w:t>این شبهه، شبهه محصوره است و اطراف آن تدریجی‌الوجوداند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ده تا سه روز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سه روز اوّل سپری نشود سه روز بعدی فرا نخواهد رسید و هکذا در سه روزهای بعدی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بازرگانی را فرض کنید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یک روز و یا یک هفته و یا یک ماه کاریش پنجاه معامله انجام می‌دهد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می‌داند که یکی از این معاملات ربوی است و لکن تفصیلا نمی‌داند کدام معامله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نیز شبهه محصوره و اطراف آن تدریجی‌الوجودند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معاملات محصور است</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طرف شبهه که معامله جاری اوست بالفعل موجود است ولی سایر معاملات بعنوان سایر اطراف شبهه تدریجا و یکی پس از دیگری بوجود می‌آیند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اما مثال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قسم خورده که در طول این ماه در یکی از شبها با زوجه‌اش آمیزش نکند و لکن تفصیلا نمی‌داند که این شب کدام شب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شبهه نیز، شبهه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شبها محصور و معدود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شبهه تدریجی الوجود بوده و یکی پس از دیگری سپری و ایجاد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سؤالی در رابطه با شبهات فوق مطرح است؟</w:t>
      </w:r>
    </w:p>
    <w:p>
      <w:pPr>
        <w:pStyle w:val="BookText"/>
        <w:rPr/>
      </w:pPr>
      <w:r>
        <w:rPr>
          <w:rFonts w:ascii="IRNazanin" w:hAnsi="IRNazanin" w:eastAsia="IRNazanin"/>
          <w:color w:val="111111"/>
          <w:sz w:val="28"/>
          <w:sz w:val="28"/>
          <w:szCs w:val="28"/>
          <w:rtl w:val="true"/>
          <w:lang w:bidi="fa-IR"/>
        </w:rPr>
        <w:t>این سؤال مطرح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همان‌طور که در موجودات فعلیّه علم اجمالی سبب وجوب احتیاط بود در موجودات تدریجیّه نیز علم اجمالی سبب احتیاط هست یا 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التحقیق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سؤال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و شرعا فعلی بودن و یا تدریجی بودن ملاک نیست بلکه ما ضابطه‌ای برای وجود احتیاط ذکر نمودیم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هرجا که این ضابطه منطبق شود، احتیاط واجب می‌شود چه اطراف شبهه فعلی الوجود باشند و چه تدریجی الوجود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هرجا که این ضابطه منطبق نشود احتیاط هم واجب نمی‌شود، اگرچه اطراف شبهه فعلی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انّه لا فرق بین الموجودات فعلا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همان ضابطه است و آن عبارتست از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اطراف شبهه به نحوی باشد که عرفا تمامشان مورد ابتلاء مکلّف به حساب آیند، علم اجمالی در آنجا مؤثر بوده و احتیاط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هرجا که اطراف شبهه دارای آن حال بخصوصی باشند که اگر علم تفصیلی به خصوص هریک حاصل شود خطاب اجتنب در مورد آن منجّز بشود، علم اجمالی در آنجا نیز مؤثر و اجتناب واجب است و الّا اگر این حال خاصّ را نداشته باشند علم اجمالی مؤثر نبوده و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شیخ قائل به تفصیل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هرکجا که فعلا همه وقایع محلّ ابتلاء محسوب می‌شوند، آنجا در همه‌اش باید اجتناب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هرکجا که فعلا همه وقایع محل ابتلاء به حساب نمی‌آید، آنجا احتیاط لازم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قد یمنع الابتلاء دفعة فی التدریجیات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که شما وقایع را مندرج الوجود فرض کنی بعد هم بگوئی همه اطراف فعلا مورد ابتلاء هستند، خیر حد اکثر یک طرف مورد ابتلاء است و سایر اطراف یا در گذشته تحقّق یافته و اکنون موجودیت ندارند و یا در آینده موجود می‌شوند درهرصورت اکنون موضوعیّتی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تفاوتی در امثله شما وجود ندارد و در تمامی آنها علم اجمالی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ثابت کنید که قبل از تحقّق حیض در زن خطاب منجّزی نسبت به وجوب اجتناب از آمیزش با او برای مردش وجود دارد؟</w:t>
      </w:r>
    </w:p>
    <w:p>
      <w:pPr>
        <w:pStyle w:val="BookText"/>
        <w:rPr/>
      </w:pPr>
      <w:r>
        <w:rPr>
          <w:rFonts w:ascii="IRNazanin" w:hAnsi="IRNazanin" w:eastAsia="IRNazanin"/>
          <w:color w:val="111111"/>
          <w:sz w:val="28"/>
          <w:sz w:val="28"/>
          <w:szCs w:val="28"/>
          <w:rtl w:val="true"/>
          <w:lang w:bidi="fa-IR"/>
        </w:rPr>
        <w:t>حتما خواهید گفت که نه، چونکه قرآن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فَاعْتَزِلُوا النِّساءَ فِی الْمَحِیضِ وَ لا تَقْرَبُوهُنَّ حَتَّی یَطْهُرْنَ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خطاب در این شریفه عنوان محیض است و موضوع باید محرز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بحث ما مشکوک است و لذا خطاب تنجیزی نیز حتمی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موضوع مشکوک در اینجا مشکوک است؟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قطع حاصل شود که این زن سه روز اوّل ماه حیض است، خطاب بر مردش منجّز می‌شود و باید تا پاک شدن او از آمیزش اجتناب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یکی از سه روزهای بعدی این ماه باشد فعلا موضوع محقّق نمی‌باشد و مبتلا به مرد نیست، و نمی‌توان به مرد او خطاب کرد که از آمیزش با زن خود خودداری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اذ الترک قبل الابتلاء حاصل بنفس عدم الابتلاء فلا یطلب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چون قبل از حیض مرد مبتلای به حیض نیست، خودبخود تارک آمیزش در زمان حیض هست و دیگر نیازی به خطاب ندارد چون تحصیل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پاسخ جناب شیخ به سؤال قبلی بفرمائید سرّ مطلب در فرق‌گذاری میان مثال اوّل با دو مثال دوم و سوم در چیست؟</w:t>
      </w:r>
    </w:p>
    <w:p>
      <w:pPr>
        <w:pStyle w:val="BookText"/>
        <w:rPr/>
      </w:pPr>
      <w:r>
        <w:rPr>
          <w:rFonts w:ascii="IRNazanin" w:hAnsi="IRNazanin" w:eastAsia="IRNazanin"/>
          <w:color w:val="111111"/>
          <w:sz w:val="28"/>
          <w:sz w:val="28"/>
          <w:szCs w:val="28"/>
          <w:rtl w:val="true"/>
          <w:lang w:bidi="fa-IR"/>
        </w:rPr>
        <w:t>این است که در مثال تاجر و آن شخص حالف، خطاب یک خطاب مطلق است و غیر مشروط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الرّبا و خودداری از معامله ربوی از ابتدا در حق تاجر تجارت پیشه منجّز است چه اکنون مبتلا به معامله ربوی باشد که زمان فعلیّت تکلیف با فعلیّت مکلّف به یکی است چه در آینده دور و یا نزدیک مبتلا به ربا شود که باز هم تکلیف فعلی و لکن مکلّف به استقبالی است و به عبارت دیگر در این دو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فعلی و حالی است و لکن واجب استقبالی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شبهه آن حال مخصوص را دارند که نسبت به هر طرف اگر علم تفصیلی می‌آمد، خطاب منجّز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جناب شیخ منظورتان از اینکه می‌فرمائید اطراف شبهه تدریجی الوجود است سپس می‌فرمائید فعلا همه این اطراف محلّ ابتلاء نیست چه می‌باشد؟</w:t>
      </w:r>
    </w:p>
    <w:p>
      <w:pPr>
        <w:pStyle w:val="BookText"/>
        <w:rPr/>
      </w:pPr>
      <w:r>
        <w:rPr>
          <w:rFonts w:ascii="IRNazanin" w:hAnsi="IRNazanin" w:eastAsia="IRNazanin"/>
          <w:color w:val="111111"/>
          <w:sz w:val="28"/>
          <w:sz w:val="28"/>
          <w:szCs w:val="28"/>
          <w:rtl w:val="true"/>
          <w:lang w:bidi="fa-IR"/>
        </w:rPr>
        <w:t>به عبارت دیگر وقتی شما خود وقایع مندرج الوجود را فرض نمودید آیا معقول است که بگوئید این وقایع هم‌اکنون محلّ ابتلاء نیستند، مگر آنجائی که اطراف شبهه همه محقق‌الوجودند همه اطراف دفعة محلّ ابتلاء هستند؟</w:t>
      </w:r>
    </w:p>
    <w:p>
      <w:pPr>
        <w:pStyle w:val="BookText"/>
        <w:rPr/>
      </w:pPr>
      <w:r>
        <w:rPr>
          <w:rFonts w:ascii="IRNazanin" w:hAnsi="IRNazanin" w:eastAsia="IRNazanin"/>
          <w:color w:val="111111"/>
          <w:sz w:val="28"/>
          <w:sz w:val="28"/>
          <w:szCs w:val="28"/>
          <w:rtl w:val="true"/>
          <w:lang w:bidi="fa-IR"/>
        </w:rPr>
        <w:t>بله، مراد و منظور من این است که باید ببینیم آیا هریک از اطراف شبهه آن حالی را که از روز اوّل گفتیم اکنون دارد یا نه؟</w:t>
      </w:r>
    </w:p>
    <w:p>
      <w:pPr>
        <w:pStyle w:val="BookText"/>
        <w:rPr/>
      </w:pPr>
      <w:r>
        <w:rPr>
          <w:rFonts w:ascii="IRNazanin" w:hAnsi="IRNazanin" w:eastAsia="IRNazanin"/>
          <w:color w:val="111111"/>
          <w:sz w:val="28"/>
          <w:sz w:val="28"/>
          <w:szCs w:val="28"/>
          <w:rtl w:val="true"/>
          <w:lang w:bidi="fa-IR"/>
        </w:rPr>
        <w:t>یعنی اگر ما تفصیلا بدانیم که آن حرام است تکلیف به اجتنب بر ما منجّز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این زن به فرض مثل، سه روز اوّل این ماه را حیض باشد، تکلیف به اجتنب در حق مردش منجّز می‌شود یا نه؟ قطعا خواهید گفت 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علی تقدیر فرض کنیم که در سه روز دومی و یا در سه روز میانی و یا در سه روز آخر ماه حیض می‌شود آیا از هم اکنون خطاب اجتنب درباره مرد او منجّز می‌شود؟ قطعا خواهید گفت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در اینجا یک واجب مشروط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الوجوب در اینجا حیض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شرط محرز نشود، مشروط هم که وجوب اجتناب است محقّق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شک کنیم که این زن اکنون حائض است یا نه؟ شک می‌کنیم که آیا اکنون خطاب تنجیزی داریم یا نه؟</w:t>
      </w:r>
    </w:p>
    <w:p>
      <w:pPr>
        <w:pStyle w:val="BookText"/>
        <w:rPr/>
      </w:pPr>
      <w:r>
        <w:rPr>
          <w:rFonts w:ascii="IRNazanin" w:hAnsi="IRNazanin" w:eastAsia="IRNazanin"/>
          <w:color w:val="111111"/>
          <w:sz w:val="28"/>
          <w:sz w:val="28"/>
          <w:szCs w:val="28"/>
          <w:rtl w:val="true"/>
          <w:lang w:bidi="fa-IR"/>
        </w:rPr>
        <w:t>در اینجا عند الشک، الاصل، البراءة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چه تفاوتی در متعلق شک در این سه مثال وجود دارد؟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مثال تاجر و حالف علم اجمالی به اصل تکلیف وجود دارد ولی شک در مکلّف به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زن حائض، شک از قبیل شک در اصل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یشکل الفرق بین هذا و بین ما اذا نذر او حلف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خود جناب شیخ روی این فرق‌گذاری تکیه نمی‌کند چرا که این تفکیک و فرق‌گذاری مبنی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وجوب از زمان واجب منفکّ شود که در مباحث قبلی اصول بر ردّ آن پافشاری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لکن الاظهر هنا وجوب الاحتیاط، و کذا فی المثال الثانی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نظر جناب شیخ است که می‌فرماید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اظهر این است که در مثال تاجر و حالف علم اجمالی مؤثر است و موجب احتیاط و لکن در مثال زن حائض این‌چنین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حیث قلنا بعدم وجوب الاحتیاط فی الشبهة التدریجیّة، فالظاهر جواز المخالفة القطعیّة، لأنّ المفروض عدم تنجّز التکلیف الواقعی بالنسبة إلیه، فالواجب الرجوع فی کلّ مشتبه إلی الأصل الجاری فی خصوص ذلک المشتبه إباحة و تحریما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فیرجع فی المثال الأول إلی استصحاب الطهر إلی أن یبقی مقدار الحیض، فیرجع فیه إلی أصالة الإباحة، لعدم جریان استصحاب الطهر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المثال الثانی إلی أصالة الإباحة و الفساد، فیحکم فی کلّ معاملة یشکّ فی کونها ربویّة بعدم استحقاق العقاب علی إیقاع عقدها و عدم ترتّب الأثر علیها، لأنّ فساد الرّبا لیس دائرا مدار الحکم التکلیفی، و لذا یفسد فی حقّ القاصر بالجهل و النسیان و الصغر علی وجه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لیس هنا مورد التمسّک بعموم صحّة العقود، للعلم بخروج بعض المشتبهات التدریجیّة عن العموم، لفرض العلم بفساد بعضها، فیسقط العامّ عن الظهور بالنسبة إلیها، و یجب الرجوع إلی أصالة الفساد</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اللّهم 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العلم الإجمالی بین المشتبهات التدریجیّة کما لا یقدح فی إجراء الأصول العملیّة فیها، کذلک لا یقدح فی إجراء الأصول اللفظیّة، فیمکن التمسّک فیما نحن فیه لصحّة کلّ واحد من المشتبهات بأصالة العموم، لکنّ الظاهر الفرق بین الأصول اللفظیّة و العملیّة، فتأمّل</w:t>
      </w:r>
      <w:r>
        <w:rPr>
          <w:rFonts w:eastAsia="IRNazanin" w:cs="IRNazanin"/>
          <w:color w:val="111111"/>
          <w:sz w:val="28"/>
          <w:szCs w:val="28"/>
          <w:rtl w:val="true"/>
          <w:lang w:bidi="fa-IR"/>
        </w:rPr>
        <w:t>.</w:t>
      </w:r>
      <w:bookmarkStart w:id="256" w:name="pg12644_120091"/>
    </w:p>
    <w:p>
      <w:pPr>
        <w:pStyle w:val="BookText"/>
        <w:rPr/>
      </w:pPr>
      <w:bookmarkEnd w:id="256"/>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57" w:name="__RefHeading___Toc359281_222507752"/>
      <w:bookmarkStart w:id="258" w:name="_Toc91"/>
      <w:bookmarkEnd w:id="257"/>
      <w:r>
        <w:rPr>
          <w:rtl w:val="true"/>
        </w:rPr>
        <w:t>جواز مخالفت قطعیّه در شبهات تدریجیّه</w:t>
      </w:r>
      <w:bookmarkEnd w:id="258"/>
    </w:p>
    <w:p>
      <w:pPr>
        <w:pStyle w:val="BookText"/>
        <w:rPr/>
      </w:pPr>
      <w:r>
        <w:rPr>
          <w:rFonts w:ascii="IRNazanin" w:hAnsi="IRNazanin" w:eastAsia="IRNazanin"/>
          <w:color w:val="111111"/>
          <w:sz w:val="28"/>
          <w:sz w:val="28"/>
          <w:szCs w:val="28"/>
          <w:rtl w:val="true"/>
          <w:lang w:bidi="fa-IR"/>
        </w:rPr>
        <w:t xml:space="preserve">و از آنجا که ما قائل به وجوب احتیاط در شبهه تدریجیّه نشدیم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مثال حیض روشن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ظاهر جواز مخالفت قطعیّه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در تمام طول این ماه مباشرت با آن زن حلال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فرض این است که تکلیف واقعی در حقّ این مرد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واجب این است که در هر مشتبهی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اصل جاری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آن مشتبه در هر روز مراجعه شود حال چه اباحه و چه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مثال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 حائض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روز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استصحاب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دوم به استصحاب طهر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باقی بماند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روزی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مقدار حیض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روز بیست و هفتم، حال استصحاب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می‌کند به اصالة الاباحة؛ به دلیل عدم جریان استصحاب طهر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سه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مثال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 رجوع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اصالة الاباحة و الفساد پس در هر معامله‌ای که در ربوی بودن آن شک شود، به عدم استحقاق 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فساد ربا دائر مدار حکم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لذا در حقّ جاهل قاضی و فرد فراموش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می‌شود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 ربوی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سبب جهل و نسیان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اگرچه معامله این دو حرام و عقاب‌آور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طفل بر وجهی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معامله‌اش فاسد ولی بدون عقاب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ما مصداقیه مخصص است و علم اجمالی وجود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محلّ تمسّک به اصالة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صمت عقود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ما نحن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به دلیل علم به خروج برخی از مشتبهات تدریجیّه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برخی از معاملات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عموم ادلّه، با فرض علم به فساد برخی از این معاملات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اصول لفظیه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ظهور نسبت به هریک از اطراف شبهه ساقط می‌شود و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اصالة الفساد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 در معاملات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اجمالی در میان مشتبهات تدریجیّه، همان‌طور که به اجراء اصول عملیّه در این مشتبهات ضرری وارد نمی‌سازد، همچنین به اجراء اصول لفظیّه نیز ضرری نمی‌رساند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مانع از اجرای هیچ‌یک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تمسّک به اصالة العموم در ما نحن فیه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هریک از این مشتبهات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این است که میان اصول لفظیّه و اصول عملیّه تفاوت وجود دارد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تأمّل کن</w:t>
      </w:r>
      <w:r>
        <w:rPr>
          <w:rFonts w:eastAsia="IRNazanin" w:cs="IRNazanin"/>
          <w:color w:val="111111"/>
          <w:sz w:val="28"/>
          <w:szCs w:val="28"/>
          <w:rtl w:val="true"/>
          <w:lang w:bidi="fa-IR"/>
        </w:rPr>
        <w:t>.</w:t>
      </w:r>
      <w:bookmarkStart w:id="259" w:name="pg12644_120092"/>
    </w:p>
    <w:p>
      <w:pPr>
        <w:pStyle w:val="Heading6"/>
        <w:numPr>
          <w:ilvl w:val="5"/>
          <w:numId w:val="1"/>
        </w:numPr>
        <w:rPr/>
      </w:pPr>
      <w:bookmarkStart w:id="260" w:name="__RefHeading___Toc359283_222507752"/>
      <w:bookmarkStart w:id="261" w:name="_Toc92"/>
      <w:bookmarkEnd w:id="259"/>
      <w:bookmarkEnd w:id="260"/>
      <w:r>
        <w:rPr>
          <w:rtl w:val="true"/>
        </w:rPr>
        <w:t>تشریح المسائل</w:t>
      </w:r>
      <w:bookmarkEnd w:id="261"/>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حیث قلنا بعدم وجوب الاحتیاط فی الشبهة التدریجیّة فالظاهر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اساسی و آن سؤال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برفرض که موافقت قطعیّه با این‌گونه از علوم اجمالیه در امثله مذکور واجب نباشد آیا مخالفت قطعیّه با آنها حرام است یا نه جایز است؟</w:t>
      </w:r>
    </w:p>
    <w:p>
      <w:pPr>
        <w:pStyle w:val="BookText"/>
        <w:rPr/>
      </w:pPr>
      <w:r>
        <w:rPr>
          <w:rFonts w:ascii="IRNazanin" w:hAnsi="IRNazanin" w:eastAsia="IRNazanin"/>
          <w:color w:val="111111"/>
          <w:sz w:val="28"/>
          <w:sz w:val="28"/>
          <w:szCs w:val="28"/>
          <w:rtl w:val="true"/>
          <w:lang w:bidi="fa-IR"/>
        </w:rPr>
        <w:t>پاسخ شیخ در متن مزبور به سؤال مذکور چیست؟</w:t>
      </w:r>
    </w:p>
    <w:p>
      <w:pPr>
        <w:pStyle w:val="BookText"/>
        <w:rPr/>
      </w:pPr>
      <w:r>
        <w:rPr>
          <w:rFonts w:ascii="IRNazanin" w:hAnsi="IRNazanin" w:eastAsia="IRNazanin"/>
          <w:color w:val="111111"/>
          <w:sz w:val="28"/>
          <w:sz w:val="28"/>
          <w:szCs w:val="28"/>
          <w:rtl w:val="true"/>
          <w:lang w:bidi="fa-IR"/>
        </w:rPr>
        <w:t xml:space="preserve">این است که چون ما قائل به وجوب احتیاط در شبهه تدریجیّه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مثال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نشدیم علی الظاهر مخالفت قطعیّه با آن 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تمام طول این ماه مباشرت با آن زن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فرض بر این است که تکلیف واقعی در حق شوهر این زن منجّز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مطلب شیخ چیست؟</w:t>
      </w:r>
    </w:p>
    <w:p>
      <w:pPr>
        <w:pStyle w:val="BookText"/>
        <w:rPr/>
      </w:pPr>
      <w:r>
        <w:rPr>
          <w:rFonts w:ascii="IRNazanin" w:hAnsi="IRNazanin" w:eastAsia="IRNazanin"/>
          <w:color w:val="111111"/>
          <w:sz w:val="28"/>
          <w:sz w:val="28"/>
          <w:szCs w:val="28"/>
          <w:rtl w:val="true"/>
          <w:lang w:bidi="fa-IR"/>
        </w:rPr>
        <w:t>این است که بین این دو مقام ملازمه وجود دارد بدین معنا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علم اجمالی مؤثر است، همان‌طور که مخالفت قطعیّه‌اش حرام است، موافقت قطعیّه‌اش هم باید واجب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علم اجمالی مؤثر نیست، باید مخالفت قطعیّه‌اش هم جایز، و علم اجمالی کالجهل رأسا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در ما نحن فیه علم اجمالی سبب وجوب احتیاط نیست، پس سبب مخالفت قطعیّه 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رجوع می‌شود به اصول عملیّه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فیرجع فی المثال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روز بیست و هفتم ماه از استصحاب طهر استفاده شده و شوهر این زن حق دارد با او آمیزش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هم می‌تواند به مسجد رفته و یا سور عزائم را قرائت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یبقی مقدار الحیض، فیرجع فیه الی اصالة الاباحه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سه روز آخر ماه دیگر جای استصحاب طهر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این یک ماه یک بار حالت سابقه طهر نقض می‌شود که شاید با همین سه روز آخر ماه باشد و لذا نمی‌توان تمام ماه را استصحاب طهر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چون‌که نقض یقین به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سراغ دیگر اصول عملیّه از جمله اصالة الاباحة رفته و وضعیت این سه روز هم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الی اصالة الاباحة و الفساد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المثال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در مثال دوم نسبت به حلیّت و حرمت تکلیفیّه از اصالة الاباحة و الحلیّة کمک می‌گیریم و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هر معامله‌ای که شک دارد ربوی است یا نه؟ اصل را بر حلیّت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حرمت وضعیّه یعنی فساد بنا را بر اصالة الفساد در معاملات گذاشته و از چنین معامله‌ای اجتناب کند و اثری برآن مترتب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فیحکم فی کل معاملة یشک فی کونها ربویة بعدم استحقاق العقاب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سؤال مقدر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ما در صحت و فساد این معامله مسبّب است از شک ما در حلیّت و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اصل سببی جاری کرده و حکم به حلیّت نمودیم و در نتیجه وضع مسبّبی خودبخود روشن شده باید حکم به صحت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فرمودید فساد؟</w:t>
      </w:r>
    </w:p>
    <w:p>
      <w:pPr>
        <w:pStyle w:val="BookText"/>
        <w:rPr/>
      </w:pPr>
      <w:r>
        <w:rPr>
          <w:rFonts w:ascii="IRNazanin" w:hAnsi="IRNazanin" w:eastAsia="IRNazanin"/>
          <w:color w:val="111111"/>
          <w:sz w:val="28"/>
          <w:sz w:val="28"/>
          <w:szCs w:val="28"/>
          <w:rtl w:val="true"/>
          <w:lang w:bidi="fa-IR"/>
        </w:rPr>
        <w:t>حاصل پاسخ جناب شیخ در متن مزبور به سؤال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عبادات، فساد و بطلان در معاملات تابع حرمت نبوده و هیچ‌یک مسبّب از دیگری نمی‌باشند، بلکه هریک دلیل علی‌حده‌ای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ما نحن فیه مسبّب از شک در ربوی بودن و یا نبودن هستند و لذا در هریک به اصل رجوع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معاملات هیچ‌گونه ملازمه‌ای میان حرمت و فساد وجود ندارد، بلکه چه‌بسا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حرام باشد ولی فاسد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ظهار، بیع عند النداء علی قول و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معامله‌ای فاسد باشد و لکن حرام هم نباشد یعنی حرمت تکلیفی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معامله ربویه‌ای که جاهل قاصر انجام می‌دهد که فاسد است ولی حرام و عقاب‌آور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معامله ربویّه شخص فراموش‌کار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معامله ربویّه طفل ممیّز که البته بنا بر قولی معاملات او غیر ربوی با اذن ولیّ‌اش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اگر طفلی چنین معامله‌ای کرد عقاب ندارد و لکن فاسد است و موجب نقل و انتقال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لیس هنا مورد التمسّک بعموم صحّة العقود؛ للعلم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شیخ است به یک سؤال مقدّر و آن این است که چه مانعی دارد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شک در حکم تکلیفی یعنی حرمت و حلیّت از اصول عملیه یعنی اصالة الحلیّة و الاباحه استفاده کنیم؟</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نسبت به شک در حکم وضعی یعنی صحت و فساد از اصول لفظیه یعنی اصالة العموم یا أَوْفُوا بِالْعُقُودِ استفاده کرده حکم به صحت چنین معامله‌ای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دلیلشان بر این استفاده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أوفوا بالعقود دلالت دارد بر واجب الوفاء بودن هر عقدی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الوفاء بودن هر عقدی دلالت دارد بر صحیح بودن و لازم بودن آن عقد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عمومیّت شامل ما نحن فیه هم که یک معامله مشکوکه دارد، می‌شود و لذا به واسطه این اصالة العموم حکم به صحّت این معامله مشکوکه هم می‌کنیم و دیگر نوبت به جریان اصالة الفساد نمی‌رسد؟</w:t>
      </w:r>
    </w:p>
    <w:p>
      <w:pPr>
        <w:pStyle w:val="BookText"/>
        <w:rPr/>
      </w:pPr>
      <w:r>
        <w:rPr>
          <w:rFonts w:ascii="IRNazanin" w:hAnsi="IRNazanin" w:eastAsia="IRNazanin"/>
          <w:color w:val="111111"/>
          <w:sz w:val="28"/>
          <w:sz w:val="28"/>
          <w:szCs w:val="28"/>
          <w:rtl w:val="true"/>
          <w:lang w:bidi="fa-IR"/>
        </w:rPr>
        <w:t>قبل از پاسخ شیخ به سؤال مزبور بفرمائید شبهه در مصداق خود دلیل عام چگونه است؟</w:t>
      </w:r>
    </w:p>
    <w:p>
      <w:pPr>
        <w:pStyle w:val="BookText"/>
        <w:rPr/>
      </w:pPr>
      <w:r>
        <w:rPr>
          <w:rFonts w:ascii="IRNazanin" w:hAnsi="IRNazanin" w:eastAsia="IRNazanin"/>
          <w:color w:val="111111"/>
          <w:sz w:val="28"/>
          <w:sz w:val="28"/>
          <w:szCs w:val="28"/>
          <w:rtl w:val="true"/>
          <w:lang w:bidi="fa-IR"/>
        </w:rPr>
        <w:t>فی المثل گاهی مولی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 و ما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یک‌صد نفر علم داریم که عالم‌اند و در تحت عنوان اکرم العلماء قرار می‌گیرند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پنجاه نفر هم علم داریم که عالم نیستند و موضوعا از عنوان اکرم العلماء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بیست نفر هم شک داریم که آیا عالم‌اند تا داخل در عام باشند و اکرامشان بر ما واجب باشد و یا اینکه جاهل‌اند تا موضوعا از عام خارج و واجب الاکرام نیستند؟</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ما در اصل صدق عنوان است و لذا تمسّک به عام در چنین جائی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اساسی تمسّک به اصالة العموم و الاطلاق احراز صدق عنوان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فوق صدق عنوان محرز نیست، پس شرط تمسّک به آن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شرط تمسّک که احراز صدق عنوان است منتفی است، پس مشروط هم که تمسّک به اصالة العموم است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شد شبهه در مصداق خود دلیل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در مصداق دلیل خاصّ چگونه است؟</w:t>
      </w:r>
    </w:p>
    <w:p>
      <w:pPr>
        <w:pStyle w:val="BookText"/>
        <w:rPr/>
      </w:pPr>
      <w:r>
        <w:rPr>
          <w:rFonts w:ascii="IRNazanin" w:hAnsi="IRNazanin" w:eastAsia="IRNazanin"/>
          <w:color w:val="111111"/>
          <w:sz w:val="28"/>
          <w:sz w:val="28"/>
          <w:szCs w:val="28"/>
          <w:rtl w:val="true"/>
          <w:lang w:bidi="fa-IR"/>
        </w:rPr>
        <w:t>فی المثل، مولی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یکجا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العلماء</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تکرم الفسّاق منهم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عالم در خارج وجود دارند که از این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عادل‌اند و در تحت عموم اکرم العلماء قرار دارند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فاسق و غیر عادل‌اند و موضوعا از تحت عموم اکرم العلماء خارج‌اند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آنها هم شک داریم که آیا فاسق‌اند تا داخل در خاص باشند و یا اینکه عادل‌اند تا در تحت عموم عام باشند؟</w:t>
      </w:r>
    </w:p>
    <w:p>
      <w:pPr>
        <w:pStyle w:val="BookText"/>
        <w:rPr/>
      </w:pPr>
      <w:r>
        <w:rPr>
          <w:rFonts w:ascii="IRNazanin" w:hAnsi="IRNazanin" w:eastAsia="IRNazanin"/>
          <w:color w:val="111111"/>
          <w:sz w:val="28"/>
          <w:sz w:val="28"/>
          <w:szCs w:val="28"/>
          <w:rtl w:val="true"/>
          <w:lang w:bidi="fa-IR"/>
        </w:rPr>
        <w:t>در این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بخواهیم نسبت به موارد مشکوکه از اصالة العموم استفاده کنیم نامش تمسّک به عام در شبهه مصداقیّه دلیل خاصّ است که چنین تمسّکی هم عند الاکثر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نحن فیه، یعنی آن سؤال مقدّر از همین قبیل است چرا که سائل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داریم به نام اوفوا بالعقود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خاصّی داریم به نام اینکه معاملات ربویّه فاسد و باطل‌اند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معامله انجام می‌گیرد که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صحیح و لازم و در تحت عموم مزبور قرار دارد، ده‌تای آن قطعا ربوی و در تحت دلیل خاصّ قرار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نسبت به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شک داریم که آیا صحیح‌اند تا در تحت عموم عام باشند و یا فاسد و باطل‌اند تا در تحت خاصّ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شیخ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موردی هم تمسّک به عموم عام یعنی اوفوا بالعقود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شیخ اعتراض شود که ولی تمسّک به عام در شبهه مصداقیّه مخصّص جایز است جناب شیخ چه پاسخ می‌دهد؟</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تمسّک به عام در شبهه مصداقیّه مخصّص جایز باشد، آن نیز اختصاص دارد به</w:t>
      </w:r>
    </w:p>
    <w:p>
      <w:pPr>
        <w:pStyle w:val="BookText"/>
        <w:rPr/>
      </w:pPr>
      <w:r>
        <w:rPr>
          <w:rFonts w:ascii="IRNazanin" w:hAnsi="IRNazanin" w:eastAsia="IRNazanin"/>
          <w:color w:val="111111"/>
          <w:sz w:val="28"/>
          <w:sz w:val="28"/>
          <w:szCs w:val="28"/>
          <w:rtl w:val="true"/>
          <w:lang w:bidi="fa-IR"/>
        </w:rPr>
        <w:t>مواردی که علم اجمالی در آنجا وجود ندارد و شک ما یک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اتفاقا با معامله‌ای روبرو می‌شویم که شک داریم ربوی است یا نه؟ بله در چنین موردی به عموم عبارات تمسّک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مواردی که اجمالا می‌دانیم برخی از معاملات ربوی هستند مثل ما نحن فیه دیگر جای تمسّک به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پاسخ داده شد و لکن از طریق دیگری بفرمائید چرا در مواردی که علم اجمالی به ربوی بودن برخی از معاملات مشکوکه مثل ما نحن فیه داریم تمسّک به عام جایز نیست؟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نسبت به تمام اطراف شبهه از اصالة العموم استفاده کنیم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با وجود علم اجمالی اصول لفظیّه جاری نمی‌شوند، اگر هم جاری بشوند تعارضا و تساقطا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نسبت به برخی اطراف شبهه از اصول لفظیّه استفاده کنیم باز ترجیح بلامرجّح لازم می‌آید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نسبت به هیچ‌یک از اطراف شبهه از اصالة العموم استفاده نکنیم که مطلوب ماست نوبت به جریان اصول عملیّه می‌رسد و آن‌هم در معاملات، اصالة الفساد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العلم الاجمالی بین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به یک اشکال دیگر و آن اشکال این است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یا اثر دارد و یا بی‌اثر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علم اجمالی مؤثر است پس همان‌طور که جلوی اصول لفظیّه را می‌گیرد جلو اصل عملیّه اصالة الحلیّه را هم باید بگیرد و در حقیقت از جریان هر دو ممانعت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علم اجمالی مؤثر نیست، پس همان‌طور که مانع از جریان اصل عملی نمی‌شود، همین‌طور هم نباید از اجرای اصل لفظی ممانعت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تفصیل و تفریق برای چیست؟</w:t>
      </w:r>
    </w:p>
    <w:p>
      <w:pPr>
        <w:pStyle w:val="BookText"/>
        <w:rPr/>
      </w:pPr>
      <w:r>
        <w:rPr>
          <w:rFonts w:ascii="IRNazanin" w:hAnsi="IRNazanin" w:eastAsia="IRNazanin"/>
          <w:color w:val="111111"/>
          <w:sz w:val="28"/>
          <w:sz w:val="28"/>
          <w:szCs w:val="28"/>
          <w:rtl w:val="true"/>
          <w:lang w:bidi="fa-IR"/>
        </w:rPr>
        <w:t>حاصل پاسخ شیخ در متن مزبور به سؤال و اشکال فوق چیست؟</w:t>
      </w:r>
    </w:p>
    <w:p>
      <w:pPr>
        <w:pStyle w:val="BookText"/>
        <w:rPr/>
      </w:pPr>
      <w:r>
        <w:rPr>
          <w:rFonts w:ascii="IRNazanin" w:hAnsi="IRNazanin" w:eastAsia="IRNazanin"/>
          <w:color w:val="111111"/>
          <w:sz w:val="28"/>
          <w:sz w:val="28"/>
          <w:szCs w:val="28"/>
          <w:rtl w:val="true"/>
          <w:lang w:bidi="fa-IR"/>
        </w:rPr>
        <w:t>این است که سخن شما قیاس مع الفارق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یک سری اصول تعبدیّه‌ای هستند که هرکجا علم اجمالی مناط منجّزیت را ندارد جاری می‌شوند که ما نحن فیه نیز از همین قبیل‌اند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لفظیّه یک سری امور تعبدیّه نیستند، بلکه تابع ظهورند و آنکه با آمدن علم اجمالی چنین عامی از ظهور می‌افتد و قابل تمسّک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شاید اشاره به همین وجه الفرق است که شیخ بیان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 اساسی‌ترین سؤال تنبیه ششم چه بود؟</w:t>
      </w:r>
    </w:p>
    <w:p>
      <w:pPr>
        <w:pStyle w:val="BookText"/>
        <w:rPr/>
      </w:pPr>
      <w:r>
        <w:rPr>
          <w:rFonts w:ascii="IRNazanin" w:hAnsi="IRNazanin" w:eastAsia="IRNazanin"/>
          <w:color w:val="111111"/>
          <w:sz w:val="28"/>
          <w:sz w:val="28"/>
          <w:szCs w:val="28"/>
          <w:rtl w:val="true"/>
          <w:lang w:bidi="fa-IR"/>
        </w:rPr>
        <w:t>آیا در تدریجیّات نیز مثل دفعیّات علم اجمالی مؤثر و منجّز است یا نه؟</w:t>
      </w:r>
    </w:p>
    <w:p>
      <w:pPr>
        <w:pStyle w:val="BookText"/>
        <w:rPr/>
      </w:pPr>
      <w:r>
        <w:rPr>
          <w:rFonts w:ascii="IRNazanin" w:hAnsi="IRNazanin" w:eastAsia="IRNazanin"/>
          <w:color w:val="111111"/>
          <w:sz w:val="28"/>
          <w:sz w:val="28"/>
          <w:szCs w:val="28"/>
          <w:rtl w:val="true"/>
          <w:lang w:bidi="fa-IR"/>
        </w:rPr>
        <w:t>حاصل پاسخ شیخ چه بود؟</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مناط فعلیّت تکلیف در آن امر آینده، اکنون موجود است مثل مثال تاجر و حالف علم اجمالی در آن موارد همچون دفعیّات منجّز است و اجتناب از حرامی که در میان آنها مردّد است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مواردی که مناط فعلیّت تکلیف بالفعل موجود نیست مثل مثال حائض، علم اجمالی بی‌اثر و کالجهل رأسا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شیخ در این پاسخ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هرجا که اطراف شبهه و لو تدریجی الحصول باشند، عند العرف دفعة واحدة مبتلا به حساب می‌آیند مثل مثال بیع و نذر، علم اجمالی مؤثر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هرجا که چنین نباشد تنجیزی هم در کار نیست و معیار ابتلاء هم این بود که هریک از اطراف شبهه دارای خصوصیتی باشند که اگر علم تفصیلی به حرمت آن پیدا شد، خطاب اجتنب منجّز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آخوند به سؤال مورد نظر چیست؟</w:t>
      </w:r>
    </w:p>
    <w:p>
      <w:pPr>
        <w:pStyle w:val="BookText"/>
        <w:rPr/>
      </w:pPr>
      <w:r>
        <w:rPr>
          <w:rFonts w:ascii="IRNazanin" w:hAnsi="IRNazanin" w:eastAsia="IRNazanin"/>
          <w:color w:val="111111"/>
          <w:sz w:val="28"/>
          <w:sz w:val="28"/>
          <w:szCs w:val="28"/>
          <w:rtl w:val="true"/>
          <w:lang w:bidi="fa-IR"/>
        </w:rPr>
        <w:t>مخالفت قطعیّه جایز است و می‌توان در همه اطراف شبهه اصالة الحلیّة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مبنای جناب آخوند در دادن این پاسخ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منجزیة العلم الاجمالی متوقّف علی کونه متعلّق بالتکلیف الفعلی فاختار عدم تنجیزه فی المقام و جواز الرجوع الی الاصول فی جمیع الاطراف، اذا المفروض تردّد التکلیف فیه بین ان یکون فعلیّا او مشروطا بشرط غیر حاصل فلا علم بالتکلیف الفعلی فلا مانع من الرجوع الی الاصل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تدریجی بودن اطراف علم اجمالی چیست؟</w:t>
      </w:r>
    </w:p>
    <w:p>
      <w:pPr>
        <w:pStyle w:val="BookText"/>
        <w:rPr/>
      </w:pPr>
      <w:r>
        <w:rPr>
          <w:rFonts w:ascii="IRNazanin" w:hAnsi="IRNazanin" w:eastAsia="IRNazanin"/>
          <w:color w:val="111111"/>
          <w:sz w:val="28"/>
          <w:sz w:val="28"/>
          <w:szCs w:val="28"/>
          <w:rtl w:val="true"/>
          <w:lang w:bidi="fa-IR"/>
        </w:rPr>
        <w:t xml:space="preserve">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طرف‌های علم اجمالی را به سه قسم تقسیم نموده‌اند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نسبت به اطراف شبهه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علم به وجوب اکرام دارد و لکن نمی‌داند که این اکرام باید در امروز انجام شود یا در فردا، منتهی فرض بر این است که فردا قیدی برای حکم و یا موضوع نیست بلکه فقط ظرف انجام حکم و اکرام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طرف دوم علم اجمالی مقیّد به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وجوب اکرام زید را می‌داند که یا امروز است و یا فردا منتهی به شرط طلوع آفتاب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تا زمانی که خورشید نکند چه در امروز باشد و چه در فردا وجوب اکرام فعلیّت نمی‌یابد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سوّم، یکی از طرف‌های علم اجمالی به نحو واجب تعلیقی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مذکور، فردا قید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مانعی از تعلّق وجوب و اراده به اکرام زید در فردا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تکلیف مخالفت و یا موافقت در هریک از این اقسام از نظر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در قسم اول و سوّم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میان تدریجی الوجود و غیر تدریجی الوجود از جهت مراعات آن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که مکلّف می‌داند که تکلیف مطلق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او واجب است که با انجام و یا ترک تمام اطراف آن، رعایت آن تکلیف را بکند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در واجب معلّق هم حکم فعلی است، منتهی واجب مقید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قسم دوّم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صورت علم وجدانی به تکلیفی که میان حکم مطلق فعلی و حکم مشروط به فردا مردّد است، مراعات آن تکلیف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اگرچه علم به توجّه تکلیف فعلی به خودش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احتمال دارد شرطش محقّق نشود و احتمال دارد که تکلیف واقعی همان طرف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می‌داند که انگیزه الزام‌کننده در یکی از این طرف‌ها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با علم به اینکه انگیزه و غرض در حکمی برای مولی وجود دارد تبعیّت او واجب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علم وجدانی به تکلیف نداشته باشد امّا اماره معتبره‌ای اقامه شده باشد که یا این حکم فعلی واجب است و یا آن حکم مشروط که شرطش محقّق نشده، ممکن است گفته شود احتیاط</w:t>
      </w:r>
    </w:p>
    <w:p>
      <w:pPr>
        <w:pStyle w:val="BookText"/>
        <w:rPr/>
      </w:pP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علم به تکلیف فعلی و منجّز نه پیش از تحقّق شرط دارد و نه پس از تحقّق شرط</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پس از تحقّق شرط، احتمال دارد که طرف غیر مشروط واجب باشد، در حالی که فرض بر گذشتن وقت آن است و نیز فرض بر این است که علم به وجود غرض و انگیزه برای آن ندارد، چونکه فرض بر عدم علم وجدانی نسبت به آن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حضرت امام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رأی منصفانه خلاف مطلب مذکور است، چرا که با وجود اماره بر وجوب این حکم بالفعل، یا وجوب آنکه مشروط به شرطی است که قطعا محقّق خواهد شد، عند العرف و عقلا مخالفت معذور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کسی که علم تفصیلی به وجوب فعل مشروطی دارد که شرط آن یقینا محقّق می‌شود و لکن مقدّمات انجام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پیش از تحقّق شرطش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کرده و پس از تحقّق شرط، به جهت ترک مقدّمات آن، از امتثال متعذّر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این‌چنین شخصی عند العقلاء معذور نیست، بلکه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مسأله مورد بحث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اماره معتبر بر تکلیف مردّد میان واجب فعلی و مشروط اقامه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همین‌گونه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با توجه به اینکه می‌داند شرط آن محقّق می‌شود، باید هریک از طرف‌های علم اجمالی را رعایت نماید و عذر او در مخالفت پذیرفته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چیست؟</w:t>
      </w:r>
    </w:p>
    <w:p>
      <w:pPr>
        <w:pStyle w:val="BookText"/>
        <w:rPr/>
      </w:pPr>
      <w:r>
        <w:rPr>
          <w:rFonts w:ascii="IRNazanin" w:hAnsi="IRNazanin" w:eastAsia="IRNazanin"/>
          <w:color w:val="111111"/>
          <w:sz w:val="28"/>
          <w:sz w:val="28"/>
          <w:szCs w:val="28"/>
          <w:rtl w:val="true"/>
          <w:lang w:bidi="fa-IR"/>
        </w:rPr>
        <w:t>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فرقی میان اقسام سه‌گانه در وجوب مراعات علم اجمالی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آنکه</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جواز ارتکاب مشتبه الحرمة و مخالفت با علم اجمالی را پذیرفته، چرا که طرف دیگر علم اجمالی از مورد ابتلای مکلّف بیرون است</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bookmarkStart w:id="262" w:name="pg12644_120100"/>
    </w:p>
    <w:p>
      <w:pPr>
        <w:pStyle w:val="Heading6"/>
        <w:numPr>
          <w:ilvl w:val="5"/>
          <w:numId w:val="1"/>
        </w:numPr>
        <w:rPr/>
      </w:pPr>
      <w:bookmarkStart w:id="263" w:name="__RefHeading___Toc359285_222507752"/>
      <w:bookmarkStart w:id="264" w:name="_Toc93"/>
      <w:bookmarkEnd w:id="262"/>
      <w:bookmarkEnd w:id="263"/>
      <w:r>
        <w:rPr>
          <w:rtl w:val="true"/>
        </w:rPr>
        <w:t>تلخیص المسائل</w:t>
      </w:r>
      <w:bookmarkEnd w:id="264"/>
    </w:p>
    <w:p>
      <w:pPr>
        <w:pStyle w:val="BookText"/>
        <w:rPr/>
      </w:pPr>
      <w:r>
        <w:rPr>
          <w:rFonts w:ascii="IRNazanin" w:hAnsi="IRNazanin" w:eastAsia="IRNazanin"/>
          <w:color w:val="111111"/>
          <w:sz w:val="28"/>
          <w:sz w:val="28"/>
          <w:szCs w:val="28"/>
          <w:rtl w:val="true"/>
          <w:lang w:bidi="fa-IR"/>
        </w:rPr>
        <w:t>جناب شیخ تنبیه ششم در مورد چه مسأله‌ای است؟</w:t>
      </w:r>
    </w:p>
    <w:p>
      <w:pPr>
        <w:pStyle w:val="BookText"/>
        <w:rPr/>
      </w:pPr>
      <w:r>
        <w:rPr>
          <w:rFonts w:ascii="IRNazanin" w:hAnsi="IRNazanin" w:eastAsia="IRNazanin"/>
          <w:color w:val="111111"/>
          <w:sz w:val="28"/>
          <w:sz w:val="28"/>
          <w:szCs w:val="28"/>
          <w:rtl w:val="true"/>
          <w:lang w:bidi="fa-IR"/>
        </w:rPr>
        <w:t>در مورد تدریجی الوجود بودن اطراف علم اجمالی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گاهی علم اجمالی به امور دفعیّه تعلّق می‌گیرد، همان‌طور هم گاهی به امور تدریجیّه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امور تدریجیّه، اموری هستند که همه آنها در خارج بالفعل موجود نیستند، بلکه بعض الاطراف هم‌اکنون موجودند و بعض دیگر تدریجا و در آینده تحقّق خواهند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زنی می‌داند در هر ماه سه روز عادت است، ولی وقت آن مضطرب و نامعین است اگرچه تعداد روزش مشخّص است، آیا بر شوهر اجتناب از او در تمام ماه لازم است؟</w:t>
      </w:r>
    </w:p>
    <w:p>
      <w:pPr>
        <w:pStyle w:val="BookText"/>
        <w:rPr/>
      </w:pPr>
      <w:r>
        <w:rPr>
          <w:rFonts w:ascii="IRNazanin" w:hAnsi="IRNazanin" w:eastAsia="IRNazanin"/>
          <w:color w:val="111111"/>
          <w:sz w:val="28"/>
          <w:sz w:val="28"/>
          <w:szCs w:val="28"/>
          <w:rtl w:val="true"/>
          <w:lang w:bidi="fa-IR"/>
        </w:rPr>
        <w:t>و آیا بر خود این زن در تمام این ماه خواندن سوره‌های عزائم و رفتن به مسجد حرام است؟</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تاجری که می‌داند یک روز از ماه را مبتلا به معامله ربوی می‌شود و آن روز معیّن نیست، آیا خودداری از معامله در تمام ایام ماه بر او واجب است؟</w:t>
      </w:r>
    </w:p>
    <w:p>
      <w:pPr>
        <w:pStyle w:val="BookText"/>
        <w:rPr/>
      </w:pPr>
      <w:r>
        <w:rPr>
          <w:rFonts w:ascii="IRNazanin" w:hAnsi="IRNazanin" w:eastAsia="IRNazanin"/>
          <w:color w:val="111111"/>
          <w:sz w:val="28"/>
          <w:sz w:val="28"/>
          <w:szCs w:val="28"/>
          <w:rtl w:val="true"/>
          <w:lang w:bidi="fa-IR"/>
        </w:rPr>
        <w:t>جناب شیخ پاسخ حضرتعالی به سؤال مزبور چیست؟</w:t>
      </w:r>
    </w:p>
    <w:p>
      <w:pPr>
        <w:pStyle w:val="BookText"/>
        <w:rPr/>
      </w:pPr>
      <w:r>
        <w:rPr>
          <w:rFonts w:ascii="IRNazanin" w:hAnsi="IRNazanin" w:eastAsia="IRNazanin"/>
          <w:color w:val="111111"/>
          <w:sz w:val="28"/>
          <w:sz w:val="28"/>
          <w:szCs w:val="28"/>
          <w:rtl w:val="true"/>
          <w:lang w:bidi="fa-IR"/>
        </w:rPr>
        <w:t>رأی تحقیقی این است 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صورتی که ابتلاء و عدم ابتلاء دفعی باشد، تفاوتی میان موجودات فعلی و موجودات تدریجیّ الوجود در وجوب اجتناب از حرامی که مردّد میان آن‌هاست،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مناط و ملاک در وجوب اجتناب متحد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مورد مثال زن حائض چه می‌فرمائید؟</w:t>
      </w:r>
    </w:p>
    <w:p>
      <w:pPr>
        <w:pStyle w:val="BookText"/>
        <w:rPr/>
      </w:pPr>
      <w:r>
        <w:rPr>
          <w:rFonts w:ascii="IRNazanin" w:hAnsi="IRNazanin" w:eastAsia="IRNazanin"/>
          <w:color w:val="111111"/>
          <w:sz w:val="28"/>
          <w:sz w:val="28"/>
          <w:szCs w:val="28"/>
          <w:rtl w:val="true"/>
          <w:lang w:bidi="fa-IR"/>
        </w:rPr>
        <w:t>بله، گاهی ابتلاء به صورت دفعتا در اموری که به تدریج وجود پیدا می‌کنند ممتنع است، چنانکه در مسئله حیض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متنجّز شدن تکلیف شوهر بر ترک آمیزش حائض، پیش از حیض ممنوع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همچنین شوهری که نذر یا قسم بر ترک آمیزش در شب خاصّی را انشاء کرده سپس میان دو شب یا بیشتر بودن از دو شب، شبهه بوجود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 گذاشتن میان این مثال با مثال حیض مشکل است، ولی احتیاط در این مثال و مثال معامله ربوی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مخالفت قطعیّه در شبهه تدریجی الوجود جایز است؟</w:t>
      </w:r>
    </w:p>
    <w:p>
      <w:pPr>
        <w:pStyle w:val="BookText"/>
        <w:rPr/>
      </w:pPr>
      <w:r>
        <w:rPr>
          <w:rFonts w:ascii="IRNazanin" w:hAnsi="IRNazanin" w:eastAsia="IRNazanin"/>
          <w:color w:val="111111"/>
          <w:sz w:val="28"/>
          <w:sz w:val="28"/>
          <w:szCs w:val="28"/>
          <w:rtl w:val="true"/>
          <w:lang w:bidi="fa-IR"/>
        </w:rPr>
        <w:t>بله، جایز است اما در صورتی که احتیاط در آن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فرض بر این است که تکلیف واقعی نسبت به او منجّز نشده است، واجب است در هر شبهه‌ای به اصل جاری در خصوص آن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مباح و یا حرام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حیض، استصحاب در آن ممکن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تاجر، به اصل اباحه معامله و بطلان آن مراجعه می‌شود، یعنی حکم می‌شود که کیفر ندارد، امّا اثر معامله هم برآن مترتب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آخوند در این مسئله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جایز است و می‌توان در همه اطراف اصالة الحلیّه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میرزای نائینی در این مسئله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جایز نیست و در تدریجیّات هم باید مثل دفعیّات احتیاط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چیست؟</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تدریجی بودن وجود طرف‌های علم اجمالی را سه قسم دانسته‌اند، و لکن در وجوب مراعات علم اجمالی تفاوتی میان این سه قسم قائل نشده‌اند و مخالفت را جایز ندانسته‌اند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السابع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المانع من إجراء الأصل فی کلّ من المشتبهین بالشبهة المحصورة هو العلم الإجمالی المتعلّق بالمکلّف به، و هذا العلم قد ینشأ عن اشتباه المکلّف به، کما فی المشتبه بالخمر أو النجس أو غیرهما، و قد یکون من جهة اشتباه المکلّف، کما فی الخنثی العالم إجمالا بحرمة إحدی لباسی الرجل و المرأة علیه، و هذا من قبیل ما إذا علم أنّ هذا الإناء خمر أو أنّ هذا الثوب مغصوب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قد عرفت فی 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لا فرق بین الخطاب الواحد المعلوم وجود موضوعه بین المشتبهین و بین الخطابین المعلوم وجود موضوع أحدهما بین المشتبهین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علی هذا فیحرم علی الخنثی کشف کلّ من قبلیه، لأنّ أحدهما عورة قطعا، و التکلّم مع الرّجال و النساء إلّا لضرورة، و کذا استماع صوتهما و إن جاز للرّجال و النّساء استماع صوتها بل النظر إلیها، لأصالة الحلّ، بناء علی عدم العموم فی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للرّجال و عدم جواز التمسّک بعموم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إبداء الزّینة علی النساء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لاشتباه مصداق المخصّص</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کذا یحرم علیه التزویج و التزوّج، لوجوب إحراز الرجولیّة فی الزوج و الأنوثیّة فی الزوجة، و إلّا فالأصل عدم تأثیر العقد و وجوب حفظ الفرج</w:t>
      </w:r>
      <w:r>
        <w:rPr>
          <w:rFonts w:eastAsia="IRNazanin" w:cs="IRNazanin"/>
          <w:color w:val="111111"/>
          <w:sz w:val="28"/>
          <w:szCs w:val="28"/>
          <w:rtl w:val="true"/>
          <w:lang w:bidi="fa-IR"/>
        </w:rPr>
        <w:t>.</w:t>
      </w:r>
      <w:bookmarkStart w:id="265" w:name="pg12644_120103"/>
    </w:p>
    <w:p>
      <w:pPr>
        <w:pStyle w:val="BookText"/>
        <w:rPr/>
      </w:pPr>
      <w:bookmarkEnd w:id="26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66" w:name="__RefHeading___Toc359287_222507752"/>
      <w:bookmarkStart w:id="267" w:name="_Toc94"/>
      <w:bookmarkEnd w:id="266"/>
      <w:r>
        <w:rPr>
          <w:rtl w:val="true"/>
        </w:rPr>
        <w:t>تنبیه هفتم</w:t>
      </w:r>
      <w:r>
        <w:rPr>
          <w:rtl w:val="true"/>
        </w:rPr>
        <w:t xml:space="preserve">: </w:t>
      </w:r>
      <w:r>
        <w:rPr>
          <w:rtl w:val="true"/>
        </w:rPr>
        <w:t>منشأ علم اجمالی در شبهه محصوره</w:t>
      </w:r>
      <w:bookmarkEnd w:id="267"/>
    </w:p>
    <w:p>
      <w:pPr>
        <w:pStyle w:val="BookText"/>
        <w:rPr/>
      </w:pPr>
      <w:r>
        <w:rPr>
          <w:rFonts w:ascii="IRNazanin" w:hAnsi="IRNazanin" w:eastAsia="IRNazanin"/>
          <w:color w:val="111111"/>
          <w:sz w:val="28"/>
          <w:sz w:val="28"/>
          <w:szCs w:val="28"/>
          <w:rtl w:val="true"/>
          <w:lang w:bidi="fa-IR"/>
        </w:rPr>
        <w:t>دانستید که مانع از جاری کردن اصل عملیّه در هریک از مشتبهین به شبهه محصوره همان علم اجمالی است که به مکلّف به تعلّق می‌گیرد و این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مکلّف به یا فعل مکلّف نشأت می‌گیرد، همان‌طور که در مشتبه به خمریت و یا نجاست و غیر این دو چنین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اشتباه مربوط به خود مکلّف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مردّد است که آیا مخاطب به این خطاب است یا آن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خنثائی که علم اجمالی دارد به حرمت یکی از دو لباس مرد و زن نسبت به خودش، و این از قبیل آن موردی است که معلوم است این اناء خمر است یا این لباس غصبی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تنبیه اوّل دانستی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فرقی میان اینکه موضوع در خطاب واحد بین المشتبهین معلوم باشد و بین اینکه موضوع یکی از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المشتبهین معلوم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درهرصورت مخالفت قطعیّه با علم اجمالی حرام و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خنثی بنابراین بر خنثی حرام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هریک از قبل و دبرش، زیرا قطعا یکی از این دو عورة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گفتن با مردان و زنان جز از روی ضرورت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گوش دادن به صدای آن دو گروه، اگرچه برای مردان و زنان گوش دادن به صدای او بلکه نگاه کردن به او جایز است به دلیل جریان اصالة الحلّ،</w:t>
      </w:r>
    </w:p>
    <w:p>
      <w:pPr>
        <w:pStyle w:val="BookText"/>
        <w:rPr/>
      </w:pPr>
      <w:r>
        <w:rPr>
          <w:rFonts w:ascii="IRNazanin" w:hAnsi="IRNazanin" w:eastAsia="IRNazanin"/>
          <w:color w:val="111111"/>
          <w:sz w:val="28"/>
          <w:sz w:val="28"/>
          <w:szCs w:val="28"/>
          <w:rtl w:val="true"/>
          <w:lang w:bidi="fa-IR"/>
        </w:rPr>
        <w:t>به دلیل اینکه</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للرجال مفید عموم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ابداء الزینة علی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شبهه مصداقیه است، جایز نیست</w:t>
      </w:r>
      <w:r>
        <w:rPr>
          <w:rFonts w:eastAsia="IRNazanin" w:cs="IRNazanin"/>
          <w:color w:val="111111"/>
          <w:sz w:val="28"/>
          <w:szCs w:val="28"/>
          <w:rtl w:val="true"/>
          <w:lang w:bidi="fa-IR"/>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انتخاب شوهر و انتخاب همسر بر او حرام است، به دلیل وجوب احراز رجولیّت در زوج، و انوثیت در زوجه وگرنه اصل در اینجا، بلااثر بودن عقد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حفظ فرج است</w:t>
      </w:r>
      <w:r>
        <w:rPr>
          <w:rFonts w:eastAsia="IRNazanin" w:cs="IRNazanin"/>
          <w:color w:val="111111"/>
          <w:sz w:val="28"/>
          <w:szCs w:val="28"/>
          <w:rtl w:val="true"/>
          <w:lang w:bidi="fa-IR"/>
        </w:rPr>
        <w:t>.</w:t>
      </w:r>
      <w:bookmarkStart w:id="268" w:name="pg12644_120104"/>
    </w:p>
    <w:p>
      <w:pPr>
        <w:pStyle w:val="Heading6"/>
        <w:numPr>
          <w:ilvl w:val="5"/>
          <w:numId w:val="1"/>
        </w:numPr>
        <w:rPr/>
      </w:pPr>
      <w:bookmarkStart w:id="269" w:name="__RefHeading___Toc359289_222507752"/>
      <w:bookmarkStart w:id="270" w:name="_Toc95"/>
      <w:bookmarkEnd w:id="268"/>
      <w:bookmarkEnd w:id="269"/>
      <w:r>
        <w:rPr>
          <w:rtl w:val="true"/>
        </w:rPr>
        <w:t>تشریح المسائل</w:t>
      </w:r>
      <w:bookmarkEnd w:id="270"/>
    </w:p>
    <w:p>
      <w:pPr>
        <w:pStyle w:val="BookText"/>
        <w:rPr/>
      </w:pPr>
      <w:r>
        <w:rPr>
          <w:rFonts w:ascii="IRNazanin" w:hAnsi="IRNazanin" w:eastAsia="IRNazanin"/>
          <w:color w:val="111111"/>
          <w:sz w:val="28"/>
          <w:sz w:val="28"/>
          <w:szCs w:val="28"/>
          <w:rtl w:val="true"/>
          <w:lang w:bidi="fa-IR"/>
        </w:rPr>
        <w:t>مقدّمة بفرمائید اشتباه در باب شبهات مقرونه به علم اجمالی مربوط به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اشتباه مربوط به فعل المکلّف و یا مکلّف به است مثل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مکلّف نمی‌داند که آیا مخاطب به خطاب اجتنب عن النّجس است و یا مخاطب به خطاب لا تغصب؟</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اشتباه مربوط به خود مکلّف است یعنی مکلّف مردّد است که آیا مخاطب به این خطاب است و یا آن خطاب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اشتباه و تردّد نیز خود بر دو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تردّد میان دو کس است، و گاهی پای یک فرد در میان است مثل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کدامیک از دو قسم مذکور علم اجمالی منجّز است و احتیاط را واجب می‌کند؟</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طرفین شبهه دو یا چند نفر باشند مثل واجدی المنی فی ثوب المشترک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هریک علم اجمالی دارند که احدهما نجس است، علم اجمالی بلااثر بوده و موجب احتیاط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چنانکه گفته شد هریک از این دو وظیفه دارد به حساب خودش برسد و کاری به طرف دیگر نداشته باشد، چونکه اجراء اصل در طرف دیگر تأثیری بر او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هریک شک در جنابت خود و وجوب غسل دارد از اصل عملیّه برائت استفاده کرده، حساب خویش را تصفیه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اگر طرفین شبهه مربوط به شخص واحد باشد که علم اجمالی دارد که یا مکلّف به تکالیف مردان است و یا مکلّف به وظائف زنان، سؤال مزبور دو صورت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خنثی را طبیعت ثالثه بدانیم نه خطابات مختصّه به مردان متوجّه اوست و نه خطابات مختصّه به زنان، بلکه موظف به انجام خطابات مشترک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خنثی را طبیعت ثالثه ندانیم بلکه معتقد باشیم که او در واقع یا مرد است یا زن کما علیه المشهور، چرا که خدای تعالی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 لِمَنْ یَشاءُ إِناثاً وَ یَهَبُ لِمَنْ یَشاءُ الذُّکُورَ،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خنثی علم اجمالی دارد که یا مخاطب به خطابات مختصّه به رجال است و یا مخاطب به خطابات مختصّه به زنان که در اینجا سؤال دیگری پیش می‌آید و آن این است که</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چنین علم اجمالی مؤثر و موجب احتیاط هست یا نه؟</w:t>
      </w:r>
    </w:p>
    <w:p>
      <w:pPr>
        <w:pStyle w:val="BookText"/>
        <w:rPr/>
      </w:pPr>
      <w:r>
        <w:rPr>
          <w:rFonts w:ascii="IRNazanin" w:hAnsi="IRNazanin" w:eastAsia="IRNazanin"/>
          <w:color w:val="111111"/>
          <w:sz w:val="28"/>
          <w:sz w:val="28"/>
          <w:szCs w:val="28"/>
          <w:rtl w:val="true"/>
          <w:lang w:bidi="fa-IR"/>
        </w:rPr>
        <w:t xml:space="preserve">با توجه به سؤال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قد عرفت فی الامر الاوّل؛ انّه لا فرق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تبیین جایگاه علم اجمالی مذکور در خنثی است و لذا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تنبیه اوّل آوردیم که در موارد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یک خطاب معیّن و معلوم بالتفضیل وجود دارد لکن مردّد است که آیا در این موضوع است و یا در آن موضوع دیگر 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اجتنب عن الخمر نسبت به مشتبهین به خمریت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خطاب اجتنب عن النجس در مشتبهین به نجس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اصلا خطاب واحد معینی وجود ندارد، لکن خطاب مردّد وجود دارد، یعنی علم اجمالی داریم که احد الخطابین در اینجا موضوع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مخاطبیم به اجتنب عن النجس و یا مخاطبیم به لا تغصب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عقلا و نقلا تفاوتی میان موارد مذکور نیست، بلکه در جمیع صور مخالفت قطعیّه با علم اجمالی حرام و موافقت قطعیّه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این است که خنثی نیز از این قبیل است یعنی خنثی هم اجمالا می‌داند که احد الخطابین در حقّ او موضوع دارد یا خطاب رجال و یا خطاب نساء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بیان بالا این علم اجمالی مؤثر است و موجب احتیاط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علی هذا فیحرم علی الخنثی کشف کل من قبلیه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 توجه به تأثیر علم اجمالی در اینجا احکام ذیل برای خنثی ثابت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آلت رجولیّت را بپوشاند، هم آلت انوثیّت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یا مخاطب به خطاب مردان یعنی یحفظوا فروجهم می‌باشد و یا مخاطب به خطاب زنان یعنی یحفظن فروجهنّ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باید از سخن گفتن با رجال بپرهیزد و هم از سخن گفتن با نساء مگر به اندازه ضرورت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برای هریک از مردان و زنان جایز است که به خنثی نگاه کنند و یا صدای او را استماع کنند چون پای دو کس در میان است و هریک حقّ دارد در حقّ خود اصالة الحلیّه جاری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لاصالة الحلّ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بر جواز نگاهی است که هریک از دو گروه مردان و زنان می‌توانند به خنثی نظر کنند و یا به صدای او گوش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جواز التمسّک بعموم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ابداء الزینة علی النساء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جماعتی است که معتقدند، زنان و مردان هم باید از نظر به خنثی اجتناب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دلیلشان بر حکم مذکور چیست؟</w:t>
      </w:r>
    </w:p>
    <w:p>
      <w:pPr>
        <w:pStyle w:val="BookText"/>
        <w:rPr/>
      </w:pPr>
      <w:r>
        <w:rPr>
          <w:rFonts w:ascii="IRNazanin" w:hAnsi="IRNazanin" w:eastAsia="IRNazanin"/>
          <w:color w:val="111111"/>
          <w:sz w:val="28"/>
          <w:sz w:val="28"/>
          <w:szCs w:val="28"/>
          <w:rtl w:val="true"/>
          <w:lang w:bidi="fa-IR"/>
        </w:rPr>
        <w:t>اجتناب مردان را به دلیل عموم آیه شریفه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لِلْمُؤْمِنِینَ یَغُضُّوا مِنْ أَبْصارِهِمْ وَ یَحْفَظُوا فُرُوجَهُمْ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کیفیّت استدلالشان چگونه است؟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یَغُضُّوا مِنْ أَبْصارِهِمْ عمومیّت دارد منتهی خرج ما خرج و بقی ما بقی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مرادشان از خرج ما خرج کیست؟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مردان دیگر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محرم</w:t>
      </w:r>
    </w:p>
    <w:p>
      <w:pPr>
        <w:pStyle w:val="BookText"/>
        <w:rPr/>
      </w:pPr>
      <w:r>
        <w:rPr>
          <w:rFonts w:ascii="IRNazanin" w:hAnsi="IRNazanin" w:eastAsia="IRNazanin"/>
          <w:color w:val="111111"/>
          <w:sz w:val="28"/>
          <w:sz w:val="28"/>
          <w:szCs w:val="28"/>
          <w:rtl w:val="true"/>
          <w:lang w:bidi="fa-IR"/>
        </w:rPr>
        <w:t>پس مرادشان از بقی ما بقی چه کسی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نامحرم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خنثی</w:t>
      </w:r>
    </w:p>
    <w:p>
      <w:pPr>
        <w:pStyle w:val="BookText"/>
        <w:rPr/>
      </w:pPr>
      <w:r>
        <w:rPr>
          <w:rFonts w:ascii="IRNazanin" w:hAnsi="IRNazanin" w:eastAsia="IRNazanin"/>
          <w:color w:val="111111"/>
          <w:sz w:val="28"/>
          <w:sz w:val="28"/>
          <w:szCs w:val="28"/>
          <w:rtl w:val="true"/>
          <w:lang w:bidi="fa-IR"/>
        </w:rPr>
        <w:t>پس به حکم عموم مردان باید از خنثی چشم بپوشند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در متن مزبور به عقیده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شریفه مفید عموم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عمومیّت چنین استدلالی تمسّک به عام در شبهه مصداقیه است که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شیخ بر عدم عموم آیه شریفه مورد نظر چیست؟</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این‌ها از راه حذف متعلّق عمومیّت را برداشت می‌کنند و حال آنکه در مباحث الفاظ ثابت شده است که حذف متعلّق سبب اجمال است و نه عمومیت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عبارت مجمل شد از آن‌قدر متیقّن را که حرمت نظر به زنان است اخذ می‌کنیم و در ما زاد مشکوک که خنثی باشد از اصل برائت و حلیّت کمک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نظر به خنثی بر مردان حرام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عدم جواز التمسّک بعموم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حرمة ابداء زینة علی النساء لاشتباه مصداق المخصّص</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چیست؟</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این است که شیخ می‌فرماید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هم به قرینه استثنای ذیل آیه که إِلَّا لِبُعُولَتِهِنَّ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 قبول داریم که آیه عام است و لکن اینجا جای تمسّک به عام نیست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زیرا شبهه مصداقیّه است و لذا افراد غیر مماثل در تحت آیه باقی است و نظر به آنها حرام است، افراد مماثل هم که از تحت عموم آیه خارج شده و نظر به آنان حلال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نمی‌دانیم که خنثی مماثل است تا از تحت عموم آیه خارج شده باشد و یا غیر مماثل است تا در تحت عموم آیه باقی‌مانده باشد؟</w:t>
      </w:r>
    </w:p>
    <w:p>
      <w:pPr>
        <w:pStyle w:val="BookText"/>
        <w:rPr/>
      </w:pPr>
      <w:r>
        <w:rPr>
          <w:rFonts w:ascii="IRNazanin" w:hAnsi="IRNazanin" w:eastAsia="IRNazanin"/>
          <w:color w:val="111111"/>
          <w:sz w:val="28"/>
          <w:sz w:val="28"/>
          <w:szCs w:val="28"/>
          <w:rtl w:val="true"/>
          <w:lang w:bidi="fa-IR"/>
        </w:rPr>
        <w:t>پس چنین موردی جای استفاده از عموم نیست و جای جریان اصول عملیّه است منتهی در چنین موردی اصالة الحلیّة و الاباحه جاری می‌شود</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مانعی از نظر و نگاه مردان و زنان به خنثی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بعدم توجّه الخطابات التکلیفیّة المختصّة إلیها، إمّا لانصرافها إلی غیرها، خصوصا فی حکم اللباس المستنبط ممّا دلّ علی حرمة تشبّه کلّ من الرّجل و المرأة بالآخر، و إمّا لاشتراط التکلیف بعلم المکلّف بتوجّه الخطاب إلیه تفصیلا و إن کان مردّدا بین خطابین موجّهین إلیه تفصیلا، لأنّ الخطابین بشخص واحد بمنزلة خطاب واحد لشیئین، إذ لا فرق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مال 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بین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کلیهما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بخلاف الخطابین الموجّهین إلی صنفین یعلم المکلّف دخوله تحت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کلّ من الدعویین خصوصا الأخیرة ضعیفة، فإنّ دعوی عدم شمول ما دلّ علی وجوب حفظ الفرج عن الزّنا أو العورة عن النظر للخنثی، کما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دعوی اشتراط التکلیف بالعلم بتوجّه خطاب تفصیلی، فإنّ المناط فی وجوب الاحتیاط فی الشبهة المحصورة عدم جواز إجراء أصل الإباحة فی المشتبهین، و هو ثابت فی ما نحن فیه، ضرورة عدم جریان أصالة الحلّ فی کشف کلّ من قبلی الخنثی، للعلم بوجوب حفظ الفرج من النظر و الزنا علی کلّ أحد، فمسألة الخنثی نظیر المکلّف المردّد بین کونه مسافرا أو حاضرا لبعض الاشتباهات، فلا یجوز له ترک العمل بخطابهما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خطابات مختصّه به زنان و مردان متوجّه خنثی نمی‌باشد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مثل صاحب حدائق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شوند به اینکه</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خطابات تکلیفیّه مختصّه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هریک از دو گروه مردان و زنان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خنثی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انصرافشان به غیر خنثی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معلوم الرجولیة و الأنوثیّة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به‌ویژه در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که از روایاتی که بر حرمت تشبّه هریک از مرد و زن به دیگری دلالت دارد استنباط می‌شود، و یا به خاطر مشروط دانستن تکلیف به علم و اطلاع مکلّف به توجه خطاب تفصیلی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مردّد است میان دو خطاب تفصیلی که متوجّه اوست؛ زیرا این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شخصی واحد، به منزله خطابی واحد است نسبت به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میان این قول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و اجتنب عن مال الغیر و میان این فرموده‌اش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کلیهما، فرقی وجود ندارد، به خلاف آن دو دسته خطابی که متوجّه دو صنف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مکلّفین یعنی مردان و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مکلّف می‌داند که مشمول یکی از آن دو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خنثی نمی‌داند که مشمول کدامیک از این دو دست خطاب است و تکلیفش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و اشکال در قول مذکور امّا هریک از این دو ادّعا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خطابات از خنثی انصراف دارد و مکلّف در باب علم اجمالی باید سنخ خطاب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ویژه ادّعای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ادّعا این است که ادلّه‌ای که بر وجوب حفظ فرج از زنا یا حفظ عورت از نگاه دیگران دلالت می‌کند، شامل خنثی نمی‌شود چنانکه می‌بینی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حال آنکه چگونه معقول است گفته شود لازم نیست خنثی قبلینش را از نظر دیگران حفظ کند و چون معیّن نیست که مرد است یا زن مشمول خطاب یحفظوا و یحفظنّ نمی‌شود و این خطابات از او انصراف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ادّعای شرط تکلیف به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توجّه خطاب تفصیلی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ملاک وجوب احتیاط در شبهه محصوره جایز نبودن اجراء اصالة الاباحه است در مشتبهین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اجرای اصلین در طرفین نتیجه‌اش تعارض و تساقط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جریان 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خنثی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ثابت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اگر بخواهد اصالة البراءة را نسبت به تکالیف مردان جاری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جریان اصالة البراءة نسبت به تکالیف زنان تعارض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عدم جریان اصالة الحلّ در کشف هریک از قبل و دبر در خنثی به دلیل معلوم بودن وجوب حفظ عورة از نگاه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زنا بر هرکسی، بدیهی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مسأله خنثی، مثل آن مکلّفی است که به خاطر برخی اشتباهات مردّد است میان اینکه آیا مسافر است یا حاضر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 المثل به محلّی مسافرت کرده، نمی‌داند از مبدأ تا مقصد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فرسخ هست یا نه؟ حال آیا چون نمی‌داند از گروه مسافرین است یا حاضرین می‌تواند نماز نخواند؟</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فرد نمی‌داند خطاب قصر متوجّه اوست یا خطاب أتمم، نباید نماز بخواند؟ یا اینکه احتیاط واجب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به خطاب یکی از این دو گروه برای او جایز نیست</w:t>
      </w:r>
      <w:r>
        <w:rPr>
          <w:rFonts w:eastAsia="IRNazanin" w:cs="IRNazanin"/>
          <w:color w:val="111111"/>
          <w:sz w:val="28"/>
          <w:szCs w:val="28"/>
          <w:rtl w:val="true"/>
          <w:lang w:bidi="fa-IR"/>
        </w:rPr>
        <w:t>.</w:t>
      </w:r>
      <w:bookmarkStart w:id="271" w:name="pg12644_120110"/>
    </w:p>
    <w:p>
      <w:pPr>
        <w:pStyle w:val="Heading6"/>
        <w:numPr>
          <w:ilvl w:val="5"/>
          <w:numId w:val="1"/>
        </w:numPr>
        <w:rPr/>
      </w:pPr>
      <w:bookmarkStart w:id="272" w:name="__RefHeading___Toc359291_222507752"/>
      <w:bookmarkStart w:id="273" w:name="_Toc96"/>
      <w:bookmarkEnd w:id="271"/>
      <w:bookmarkEnd w:id="272"/>
      <w:r>
        <w:rPr>
          <w:rtl w:val="true"/>
        </w:rPr>
        <w:t>تشریح المسائل</w:t>
      </w:r>
      <w:bookmarkEnd w:id="273"/>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یمکن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بعدم توجّه الخطابات التکلیفیة المختصّة الیها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مدّعای برخی از اخباریین از جمله صاحب حدائق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مختصّه به هریک از دو گروه مردان و زنان متوجّه خنثی نمی‌باشد، پس احتیاط بر او لازم نیست در نتیجه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از البسه مربوط به مردان و یا زنان استفاده کند، چه دفعة واحدة و چه به صورت تدریجی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استماع صوت مردان و یا زنان بر وی حرام است و نه تکلّم با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علم اجمالی در این باب بلاتأثیر و کالجهل رأسا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لانصرافها الی غیرها، خصوصا فی 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اقامه اوّلین دلیل بر مدّعای فوق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خطابات تکالیفی که به مردان و یا زنان اختصاص دارند از خناثی مشکله مجهول الرجولیة و الانوثیه‌اند، به غیر آن یعنی معلوم الرجولیة و الأنوثیّة انصراف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خطابات مزبور به افراد متعارف انصراف دارند و حال آنکه خنثی از افراد متعارف نیست اگرچه در واقع مرد باشد و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خنثی مشمول خطابات مختصّ به مردان و یا زنان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به‌ویژه در مورد احکام شرعیّه لباس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خطابات اطلاق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از برخی روایات استنباط می‌شود که بر حرمت تشبّه رجل به مرئه و بالعکس دلالت دارند و تردیدی وجود ندارد که این ادلّه به افراد متعارف از مردان و زنان انصراف داشته و شامل افراد غیر متعارف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لاشتراط التکلیف بعلم المکلّف بتوجّه الخطاب الیه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اقامه دومین دلیل حضرات اخباری است در اثبات مدّعای فوق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وقتی منجّز تکلیف و سبب احتیاط است که مکلّف به سنخ خطاباتی که متوجّه اوست اطلاع داشته باشد و قطع حاصل کند که خطاب تفصیلی متوجّه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 کان مردّدا بین خطابین و موجهین الیه تفصیلا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این توجّه خطاب تفصیلی به مکلّف در یک تقسیم خود بر چهار نوع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خطاب شرعی معیّن و معلوم بالتفصیل است، هم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شما انائی وجود دارد که یقینا می‌دانید، خمر است درحالی‌که خطاب اجتنب عن الخمر نیز نسبت به آن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اینجا بدون تردید احتیاط واجب و باید فرمان را امتثال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خطاب شرعی متوجّه شما معیّن است و لکن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بین الامرین او الامور مردّد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اجمالا می‌دانید یکی از دو اناء مقابلتان خمر است و لکن تفصیلا نمی‌دانید کدامیک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خطاب اجتنب در حقّ شما منجّز است و باید احتیاط کرده از هریک از این دو اناء اجتناب کنید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خطابی که متوجّه شماست مردّد است اگرچه موضوع و یا متعلّق خطاب معین و مشخّص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می‌دانید که اجتناب از مایع معینی که در برابر شماست واجب است لکن مردّد هستید که آیا از باب اجتنب عن النجس باید از این مایع اجتناب کنید و یا از باب اجتنب عن الغصب؟</w:t>
      </w:r>
    </w:p>
    <w:p>
      <w:pPr>
        <w:pStyle w:val="BookText"/>
        <w:rPr/>
      </w:pPr>
      <w:r>
        <w:rPr>
          <w:rFonts w:ascii="IRNazanin" w:hAnsi="IRNazanin" w:eastAsia="IRNazanin"/>
          <w:color w:val="111111"/>
          <w:sz w:val="28"/>
          <w:sz w:val="28"/>
          <w:szCs w:val="28"/>
          <w:rtl w:val="true"/>
          <w:lang w:bidi="fa-IR"/>
        </w:rPr>
        <w:t>در اینجا هریک از این دو که باشد، شما مخاطب به هر دو خطاب هستید و در صورت ترک این دو خطاب، با خطاب تفصیلی مخالفت نموده‌اید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خطاب شرعی مردّد است و هم متعلّق و یا موضوع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اجمالا می‌دانید که یا این اناء نجس است و یا آن زن نامحرم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اجمالا می‌دانید که یا مخاطب به خطاب اجتنب عن النجس هستید و یا مخاطب به خطاب اجتنب عن الأجنبیّة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هریک از این دو که باشد، متوجّه شما است و باید احتیاط و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بخلاف الخطابین الموجّهین الی صنفین یعلم المکلّف دخوله تحت احدهما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هیچ‌یک از دو خطاب مذکور در مورد خنثی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دسته خطاب نسبت به دو صنف از مکلّفین که مردان و زنان‌اند وجود دارد که خنثی نمی‌داند</w:t>
      </w:r>
    </w:p>
    <w:p>
      <w:pPr>
        <w:pStyle w:val="BookText"/>
        <w:rPr/>
      </w:pPr>
      <w:r>
        <w:rPr>
          <w:rFonts w:ascii="IRNazanin" w:hAnsi="IRNazanin" w:eastAsia="IRNazanin"/>
          <w:color w:val="111111"/>
          <w:sz w:val="28"/>
          <w:sz w:val="28"/>
          <w:szCs w:val="28"/>
          <w:rtl w:val="true"/>
          <w:lang w:bidi="fa-IR"/>
        </w:rPr>
        <w:t>مشمول کدامیک از این دو دسته خطاب است و تکلیفش چیست؟</w:t>
      </w:r>
    </w:p>
    <w:p>
      <w:pPr>
        <w:pStyle w:val="BookText"/>
        <w:rPr/>
      </w:pPr>
      <w:r>
        <w:rPr>
          <w:rFonts w:ascii="IRNazanin" w:hAnsi="IRNazanin" w:eastAsia="IRNazanin"/>
          <w:color w:val="111111"/>
          <w:sz w:val="28"/>
          <w:sz w:val="28"/>
          <w:szCs w:val="28"/>
          <w:rtl w:val="true"/>
          <w:lang w:bidi="fa-IR"/>
        </w:rPr>
        <w:t>و لذا در چنین موردی احتیاط واجب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کل من الدعویین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جناب شیخ است از دو دلیل حضرات اخباری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بیان پاسخ شیخ از دلیل اوّل حضرات مقدّمة بفرمائید انصراف بر چند قسم بوده و منشا هریک از این اقسام چیست؟</w:t>
      </w:r>
    </w:p>
    <w:p>
      <w:pPr>
        <w:pStyle w:val="BookText"/>
        <w:rPr/>
      </w:pPr>
      <w:r>
        <w:rPr>
          <w:rFonts w:ascii="IRNazanin" w:hAnsi="IRNazanin" w:eastAsia="IRNazanin"/>
          <w:color w:val="111111"/>
          <w:sz w:val="28"/>
          <w:sz w:val="28"/>
          <w:szCs w:val="28"/>
          <w:rtl w:val="true"/>
          <w:lang w:bidi="fa-IR"/>
        </w:rPr>
        <w:t>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بدوی ظهوری</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انصراف بدوی، غلبه وجود خارجی یک صنف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انصراف کلمه آب در خوزستان به آب کارون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منشا انصراف ظهوری، کثرت استعمال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انصراف کلمه حیوان از انسان به غیر انسان به نحوی که تا کلمه حیوان به گوش می‌رسد، گاو و گوسفند و شتر و غیره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ذهن تبادر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کدامیک از اقسام انصراف ارزشمند است؟</w:t>
      </w:r>
    </w:p>
    <w:p>
      <w:pPr>
        <w:pStyle w:val="BookText"/>
        <w:rPr/>
      </w:pPr>
      <w:r>
        <w:rPr>
          <w:rFonts w:ascii="IRNazanin" w:hAnsi="IRNazanin" w:eastAsia="IRNazanin"/>
          <w:color w:val="111111"/>
          <w:sz w:val="28"/>
          <w:sz w:val="28"/>
          <w:szCs w:val="28"/>
          <w:rtl w:val="true"/>
          <w:lang w:bidi="fa-IR"/>
        </w:rPr>
        <w:t>آنچه ارزشمند است انصراف ظهوری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پاسخ شیخ به حضرات چیست؟</w:t>
      </w:r>
    </w:p>
    <w:p>
      <w:pPr>
        <w:pStyle w:val="BookText"/>
        <w:rPr/>
      </w:pPr>
      <w:r>
        <w:rPr>
          <w:rFonts w:ascii="IRNazanin" w:hAnsi="IRNazanin" w:eastAsia="IRNazanin"/>
          <w:color w:val="111111"/>
          <w:sz w:val="28"/>
          <w:sz w:val="28"/>
          <w:szCs w:val="28"/>
          <w:rtl w:val="true"/>
          <w:lang w:bidi="fa-IR"/>
        </w:rPr>
        <w:t>این است که انصراف در ما نحن فیه بدوی است و نه ظهوری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انصراف در ما نحن فیه ظهوری نیست؟</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به‌معنای ذات ثبت له الرجولیّة است و غالبا هم در همین معنا بکار می‌رود چه ما علم داشته باشیم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رجل به‌معنای مذکور، خنثائی را هم که در واقع رجل باشد در برمی‌گیرد و هکذا کلمه مرئه نسبت به معلوم الأنوثیة و مجهول الأنوثیة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ما قبول نداریم که رجل در معلوم الرجولیّة و افراد متعارف بیشتر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انصراف در ما نحن فیه بدوی است؟</w:t>
      </w:r>
    </w:p>
    <w:p>
      <w:pPr>
        <w:pStyle w:val="BookText"/>
        <w:rPr/>
      </w:pPr>
      <w:r>
        <w:rPr>
          <w:rFonts w:ascii="IRNazanin" w:hAnsi="IRNazanin" w:eastAsia="IRNazanin"/>
          <w:color w:val="111111"/>
          <w:sz w:val="28"/>
          <w:sz w:val="28"/>
          <w:szCs w:val="28"/>
          <w:rtl w:val="true"/>
          <w:lang w:bidi="fa-IR"/>
        </w:rPr>
        <w:t>زیرا افراد مرئه و رجل متعارف در خارج غالب و خنثائی که در واقع مرد یا زن باشد بسیار کم و نادر است و ندرت نمی‌تواند سبب انصراف از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کذا دعوی اشتراط التکلیف بالعلم بتوجّه خطاب تفصیلی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شیخ از دلیل دوم حضرات اخباری است در مسأله مورد ادّعایشان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مناط در منجّزیت علم اجمالی این است که هریک از اطراف شبهه طوری باشند که اگر علم تفصیلی به همان طرف پیدا کردیم، حتما خطاب منجّز شود و در مورد خنثی این‌جور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علم به رجولیّت پیدا کند، خطاب رجال متوجّه او می‌شود و اگر به انوثیت علم پیدا کند، خطاب اناث متوجّه او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هنگام علم اجمالی باید احتیاط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مناط مؤثر بودن علم اجمالی در این است که نتوانیم در اطراف آن از اصول عملیّه استفاده کنیم، چرا که اجراء اصل در هر طرف معارض با اجراء آن در طرف دیگر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 جاری نمی‌شود و یا اگر هم جاری شود، سقوط کرده و نوبت به قانون علم اجمالی و احتیاط می‌رسد که در مورد خنثی مسئله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خنثی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یک طرف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این است که مخاطب به خطابات زنها نیست، از طرف دیگر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 این است که مخاطب به خطاب مردها نیست، بر اثر علم اجمالی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فمسألة الخنثی نظیر المکلّف المردّد بین کونه مسافرا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تنظیر و تشبیه خنثی است به مکلّفی که بنا بر فرض تا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کیلومتر رفته یک شب در آن مقصد مانده و برگشته و لکن نمی‌داند که آیا وظیفه‌اش قصر است یا اتمام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مخاطب به خطاب مسافر است یا حاضر؟</w:t>
      </w:r>
    </w:p>
    <w:p>
      <w:pPr>
        <w:pStyle w:val="BookText"/>
        <w:rPr/>
      </w:pPr>
      <w:r>
        <w:rPr>
          <w:rFonts w:ascii="IRNazanin" w:hAnsi="IRNazanin" w:eastAsia="IRNazanin"/>
          <w:color w:val="111111"/>
          <w:sz w:val="28"/>
          <w:sz w:val="28"/>
          <w:szCs w:val="28"/>
          <w:rtl w:val="true"/>
          <w:lang w:bidi="fa-IR"/>
        </w:rPr>
        <w:t>که در اینجا احدی قائل نشده که چون مکلّف نمی‌داند مخاطب به کدام یک از این دو دسته است پس آزاد است، خیر بلکه باید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باید قصر بخواند و هم اتمام و یا اینکه حد اقل مخیّر بین این دو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خنثای غیر مشکل با خنثای مشکل چیست؟</w:t>
      </w:r>
    </w:p>
    <w:p>
      <w:pPr>
        <w:pStyle w:val="BookText"/>
        <w:rPr/>
      </w:pPr>
      <w:r>
        <w:rPr>
          <w:rFonts w:ascii="IRNazanin" w:hAnsi="IRNazanin" w:eastAsia="IRNazanin"/>
          <w:color w:val="111111"/>
          <w:sz w:val="28"/>
          <w:sz w:val="28"/>
          <w:szCs w:val="28"/>
          <w:rtl w:val="true"/>
          <w:lang w:bidi="fa-IR"/>
        </w:rPr>
        <w:t>خنثی در صورتی غیر مشکل است که از طرفی بتوان فهمید که آیا در واقع مرد است و یا زن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اگر از فرج بول می‌کند و یا اگر حیض می‌شود زن است و اگر از آلت رجولیت بول می‌کند، مرد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خنثی در صورتی مشکله است که قابل تشخیص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یا هر دو آلت را دارد و یا هیچ‌یک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کدامیک از این دو می‌باشد؟</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خنثای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هرکس که علم اجمالی را مؤثر می‌داند، در این مورد هم احتیاط را واجب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خنثی کشف هریک از قبل و دبر حرام است، تکلّم او با رجال و نسوان بیش از حدّ ضرورت حرام است و کذا یحرم علیه استماع صوتهما و یحرم علیه التزویج و التزوج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به خاطر وجوب احراز رجولیّت در زوج و انوثیّت در زوجة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هریک از رجال و نساء آزادند و حقّ دارند به خنثی نظر کنند، چرا که پای دو کس در میان آمده و هریک در حقّ خود اصالة الحلیّه جاری کند که این قول مشهور است</w:t>
      </w:r>
      <w:r>
        <w:rPr>
          <w:rFonts w:eastAsia="IRNazanin" w:cs="IRNazanin"/>
          <w:color w:val="111111"/>
          <w:sz w:val="28"/>
          <w:szCs w:val="28"/>
          <w:rtl w:val="true"/>
          <w:lang w:bidi="fa-IR"/>
        </w:rPr>
        <w:t>.</w:t>
      </w:r>
      <w:bookmarkStart w:id="274" w:name="pg12644_120115"/>
    </w:p>
    <w:p>
      <w:pPr>
        <w:pStyle w:val="BookText"/>
        <w:rPr/>
      </w:pPr>
      <w:bookmarkEnd w:id="274"/>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الثامن أنّ ظاهر کلام الأصحاب التسویة بین کون الأصل فی کلّ واحد من المشتبهین فی نفسه هو الحلّ أو الحرمة، لأنّ المفروض عدم جریان الأصل فیهما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لأجل معارضته بالمثل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فوجوده کعدمه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یمکن الفرق من المجوّزین لارتکاب ما عدا مقدار الحرام، و تخصیص الجواز بالصورة الأولی، و یحکمون فی الثانیة بعدم جواز الارتکاب، بناء علی العمل بالأصل فیهما، و لا یلزم هنا مخالفة قطعیّة فی العمل، و لا دلیل علی حرمتها إذا لم تتعلّق بالعمل، خصوصا إذا وافق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استدلال بعض المجوّزین للارتکاب بالأخبار الدالّة علی حلیّة المال المختلط بالحرام، ربّما یظهر منه التعمیم، و علی التخصیص فیخرج عن محل النزاع، کما لو علم بکون إحدی المرأتین أجنبیّة، أو إحدی الذبیحتین میتة، أو أحد المالین مال الغیر، أو أحد الأسیرین محقون الدم، أو کان الإناء ان معلومی النجاسة سابقا فعلم طهارة أحدهما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الظاهر أنّ محل الکلام فی المحرّمات المالیّة و نحوها کالنجس، لا فی الأنفس و الأعراض، فیستظهر أنّه لم یقل أحد فیها بجواز الارتکاب، لأنّ المنع فی مثل ذلک ضروریّ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75" w:name="__RefHeading___Toc359293_222507752"/>
      <w:bookmarkStart w:id="276" w:name="_Toc97"/>
      <w:bookmarkEnd w:id="275"/>
      <w:r>
        <w:rPr>
          <w:rtl w:val="true"/>
        </w:rPr>
        <w:t>تنبیه هشتم</w:t>
      </w:r>
      <w:r>
        <w:rPr>
          <w:rtl w:val="true"/>
        </w:rPr>
        <w:t xml:space="preserve">: </w:t>
      </w:r>
      <w:r>
        <w:rPr>
          <w:rtl w:val="true"/>
        </w:rPr>
        <w:t>اجتناب از اطراف شبهه چه محکوم به حلیّت باشد و یا حرمت</w:t>
      </w:r>
      <w:bookmarkEnd w:id="276"/>
    </w:p>
    <w:p>
      <w:pPr>
        <w:pStyle w:val="BookText"/>
        <w:rPr/>
      </w:pPr>
      <w:r>
        <w:rPr>
          <w:rFonts w:ascii="IRNazanin" w:hAnsi="IRNazanin" w:eastAsia="IRNazanin"/>
          <w:color w:val="111111"/>
          <w:sz w:val="28"/>
          <w:sz w:val="28"/>
          <w:szCs w:val="28"/>
          <w:rtl w:val="true"/>
          <w:lang w:bidi="fa-IR"/>
        </w:rPr>
        <w:t xml:space="preserve">اینکه ظاهر کلام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تسویه است بین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در هریک از مشتبهین فی حد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 نظر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باشد و یا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اجرا نشدن اصل در این دو است، به خاطر تعارض 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اجراء اصل در این 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مثل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اجراء اصل در آن یکی که در نتیجه تعارضا و تساقطا، بلکه ما از علم اجمالی و دفع عقاب محتمل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وجود اصل مثل عدمش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فاقد تأثیر است</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ممکن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فرق‌گذاری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این دو مورد از جانب کسانی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ما عدا مقدر الحرام را جایز می‌دانند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اختصاص دادن این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 و مخالفت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اوّل، در حالی که حکم می‌کنند به عدم جواز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موافقت با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دوّم؛ بنا بر عمل به اصالة الحرمة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استصحاب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و در اینجا مخالفت قطعیّه در عمل لازم نمی‌آید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اجمالا می‌داند یکی حلال و یکی حرام است در هر دو استصحاب الحرمة جاری کرده از هر دو اجتناب می‌نماید و اجتناب مخالفت نیست، شما هم می‌توانید از دو منبع آبی که در اختیارتان هست اجتناب کنید، بله مخالفت التزامیّه لازم می‌آید چرا که وقتی در هر دو استصحاب حرمت جاری کنید، هر دو را حرام دانسته‌ای و حال آنکه یکی از این دو حلال است، پس از جهت اعتقاد مخالفت لازم می‌آید نه از حیث عمل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هیچ دلیلی بر حرمت این مخالفت وجود ندارد، زیرا که به عمل تعلّق نمی‌گیرد، به‌ویژه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التزامیّه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 اینکه از استدلال برخی از مجوّزین ارتکاب، به اخباری که دلالت می‌کند بر حلیّت مال مختلط به حرام، تعمیم ظاهر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ما در مبنای خود قائل به تعمیم شدیم و لذا نظرشان این است که اصل اوّلی در هر دو حرمت باشد و یا در هر دو حلیّت، ارتکاب البعض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بنا بر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 مورد هر دو را حرام بدانند و در آن یکی مورد یکی را جایز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مورد از محل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ما و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خارج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آنها نیز با ما موافقت می‌کنند که باید از هر دو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چند مثال برای اینکه بدانیم اصل اوّلی در هر دو حرمت است چنانکه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بداند که یکی از این دو زن اجنبیه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ذبیحه میته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دو مال، مال غیر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یکی از این دو اسیر محقون الدم است، یا دو ظرفی که یکی از آن دو سابقا نجاستش معلوم بود و حالا معلوم می‌شود که یکی پاک شده است، اصل اوّلی در هریک از این امثله و موارد حرمت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چه‌بسا گفته می‌شود که محلّ کلام میان ما و خصم ما مبنی بر اینکه احتیاط جایز است یا نه؟ در محرّمات مالیه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محصوره از همین قبیل است و یا مثل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نجس، و نه از قبیل نفوس و اعراض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چنین تصوّر می‌شود که احدی در این نفوس و اعراض به جواز ارتکاب قائل نشده است، چرا که حرمت در این‌گونه موارد ضروری است</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این مسئله نظر و ایرادی است</w:t>
      </w:r>
      <w:r>
        <w:rPr>
          <w:rFonts w:eastAsia="IRNazanin" w:cs="IRNazanin"/>
          <w:color w:val="111111"/>
          <w:sz w:val="28"/>
          <w:szCs w:val="28"/>
          <w:rtl w:val="true"/>
          <w:lang w:bidi="fa-IR"/>
        </w:rPr>
        <w:t>.</w:t>
      </w:r>
      <w:bookmarkStart w:id="277" w:name="pg12644_120117"/>
    </w:p>
    <w:p>
      <w:pPr>
        <w:pStyle w:val="Heading6"/>
        <w:numPr>
          <w:ilvl w:val="5"/>
          <w:numId w:val="1"/>
        </w:numPr>
        <w:rPr/>
      </w:pPr>
      <w:bookmarkStart w:id="278" w:name="__RefHeading___Toc359295_222507752"/>
      <w:bookmarkStart w:id="279" w:name="_Toc98"/>
      <w:bookmarkEnd w:id="277"/>
      <w:bookmarkEnd w:id="278"/>
      <w:r>
        <w:rPr>
          <w:rtl w:val="true"/>
        </w:rPr>
        <w:t>تشریح المسائل</w:t>
      </w:r>
      <w:bookmarkEnd w:id="279"/>
    </w:p>
    <w:p>
      <w:pPr>
        <w:pStyle w:val="BookText"/>
        <w:rPr/>
      </w:pPr>
      <w:r>
        <w:rPr>
          <w:rFonts w:ascii="IRNazanin" w:hAnsi="IRNazanin" w:eastAsia="IRNazanin"/>
          <w:color w:val="111111"/>
          <w:sz w:val="28"/>
          <w:sz w:val="28"/>
          <w:szCs w:val="28"/>
          <w:rtl w:val="true"/>
          <w:lang w:bidi="fa-IR"/>
        </w:rPr>
        <w:t>مقدّمة بفرمائید در باب علم اجمالی چند مبنا وجود دارد؟</w:t>
      </w:r>
    </w:p>
    <w:p>
      <w:pPr>
        <w:pStyle w:val="BookText"/>
        <w:rPr/>
      </w:pPr>
      <w:r>
        <w:rPr>
          <w:rFonts w:ascii="IRNazanin" w:hAnsi="IRNazanin" w:eastAsia="IRNazanin"/>
          <w:color w:val="111111"/>
          <w:sz w:val="28"/>
          <w:sz w:val="28"/>
          <w:szCs w:val="28"/>
          <w:rtl w:val="true"/>
          <w:lang w:bidi="fa-IR"/>
        </w:rPr>
        <w:t>سه مبنا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معتقدند که علم اجمالی بالجمله مؤثر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 مخالفت قطعیه آن حرام است، هم موافقت قطعیّه آن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معتقدند که علم اجمالی بلااثر و کالجهل رأسا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نه موافقت قطعیه با آن واجب است و نه مخالفت قطعیه‌اش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معتقدند که علم اجمالی فی الجملة مؤثر است و نه بالجمله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مخالفت قطعیّه‌اش حرام است ولی موافقت قطعیّه‌اش واجب نیست و به عبارت دیگر ارتکاب ما عدای مقدار حرام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صورت اطراف شبهه در باب علم اجمالی با قطع نظر از علم اجمالی مجرای اصالة الحلیه‌اند؟</w:t>
      </w:r>
    </w:p>
    <w:p>
      <w:pPr>
        <w:pStyle w:val="BookText"/>
        <w:rPr/>
      </w:pPr>
      <w:r>
        <w:rPr>
          <w:rFonts w:ascii="IRNazanin" w:hAnsi="IRNazanin" w:eastAsia="IRNazanin"/>
          <w:color w:val="111111"/>
          <w:sz w:val="28"/>
          <w:sz w:val="28"/>
          <w:szCs w:val="28"/>
          <w:rtl w:val="true"/>
          <w:lang w:bidi="fa-IR"/>
        </w:rPr>
        <w:t>در صورتی که هریک از اطراف شبهه مشکوک به شک بدوی باشند اصالة الحلیة در آن جاری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نیز اطراف شبهه با قطع نظر از علم اجمالی محکوم به حرمت و مجرای اصالة الحرمة می‌باشند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اثر استصحاب مثلا یا جهات دیگر حکم به حرمت آنها می‌شود و لکن اکنون علم اجمالی داریم که احدهما حلال و دیگری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التسویة بین کون الاصل فی کلّ واحد من المشتبهین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 قطع نظر از علم اجمالی فرق نمی‌کند که اطراف شبهه محکوم به حلیّت باشند و یا حرمت، وقتی علم اجمالی حاصل شد، باید از همه اطراف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ادلّه‌ای که بر منجّزیّت علم اجمالی و وجوب احتیاط دلالت می‌کرد عمومیّت داشته و هر دو صورت مزبور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مسأله مورد بحث بنا بر مبنای سوم چگونه است؟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قول این است که میان دو بخش مسئله فرق گذاشته بگوئیم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قسمت اوّل که اطراف شبهه با قطع نظر از علم اجمالی محکوم به حلیّت باشد، پس حصول علم اجمالی، باید از آن مقداری که حرام است اجتناب نمود و نه بیشتر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قسمت دوّم که اطراف شبهه با قطع نظر از علم اجمالی محکوم به حرمت باشد، از هر دو طرف شبهه باید اجتناب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نه بر اساس علم اجمالی بلکه بر اساس جریان اصالة الحرمة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لا یلزم هنا مخالفة قطعیّة فی العمل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یک اشکال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علم اجمالی اجراء اصول عملیّه در اطراف شبهه مبتلای به معارض است و نمی‌توان آن را جاری کرد؟</w:t>
      </w:r>
    </w:p>
    <w:p>
      <w:pPr>
        <w:pStyle w:val="BookText"/>
        <w:rPr/>
      </w:pPr>
      <w:r>
        <w:rPr>
          <w:rFonts w:ascii="IRNazanin" w:hAnsi="IRNazanin" w:eastAsia="IRNazanin"/>
          <w:color w:val="111111"/>
          <w:sz w:val="28"/>
          <w:sz w:val="28"/>
          <w:szCs w:val="28"/>
          <w:rtl w:val="true"/>
          <w:lang w:bidi="fa-IR"/>
        </w:rPr>
        <w:t>پاسخ به اشکال مزبور در متن فوق چیست؟</w:t>
      </w:r>
    </w:p>
    <w:p>
      <w:pPr>
        <w:pStyle w:val="BookText"/>
        <w:rPr/>
      </w:pPr>
      <w:r>
        <w:rPr>
          <w:rFonts w:ascii="IRNazanin" w:hAnsi="IRNazanin" w:eastAsia="IRNazanin"/>
          <w:color w:val="111111"/>
          <w:sz w:val="28"/>
          <w:sz w:val="28"/>
          <w:szCs w:val="28"/>
          <w:rtl w:val="true"/>
          <w:lang w:bidi="fa-IR"/>
        </w:rPr>
        <w:t>این است که اشکال مورد نظر وارد نیست، زیرا جریان اصل در هرجائی مستلزم مخالفت قطعیّه عملیه نیست و آنجائی که از اجراء اصل مخالفت قطعیه عملیه پیش نیاید، اجرای آن بلامانع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حد اکثر ممکن است یک مخالفت التزامیه‌ای پیش آید که آن‌هم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شیخ در این مورد چیست؟</w:t>
      </w:r>
    </w:p>
    <w:p>
      <w:pPr>
        <w:pStyle w:val="BookText"/>
        <w:rPr/>
      </w:pPr>
      <w:r>
        <w:rPr>
          <w:rFonts w:ascii="IRNazanin" w:hAnsi="IRNazanin" w:eastAsia="IRNazanin"/>
          <w:color w:val="111111"/>
          <w:sz w:val="28"/>
          <w:sz w:val="28"/>
          <w:szCs w:val="28"/>
          <w:rtl w:val="true"/>
          <w:lang w:bidi="fa-IR"/>
        </w:rPr>
        <w:t>این است که در این بخش این گروه با ما موافق‌اند و هر دو قائل به وجوب احتیاط هستیم منتهی ما روی قانون علم اجمالی و آنها روی اجراء اصلین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دیگر این است که بگوئیم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حصول علم اجمالی تنها از مقدار حرام باید اجتناب نمود و ما عدای حرام را می‌توان مرتکب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همان‌طور که در مال مختلط به حرام که اصل اوّلی در آن حرمت است، مع ذلک امام علیه السّلام ارتکاب ما عد الحرام را جایز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محلّ الکلام فی المحرّمات المالیّة و نحوها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عقیده محقّق قمی است در تفصیل میان مواردی که از قبیل اموال باشد با مواردی که از قبیل اعراض و نفوس باشد و لذا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اختلافات مربوط به امور مالی است و لکن در بخش دوم که از قبیل اعراض و نفوس است بالضروره باید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اخری و تلخیص مطلب بصورت یک گفتمان جناب شیخ مسئله مورد بحث در تنبیه هشتم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اطراف شبهه محصوره با قطع نظر از علم اجمالی جای اجرای اصالة الاباحة و البراءة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ظرف سرکه در منزل شما وجود دارد که مشکوک به شک بدوی می‌شوند یعنی شما شک می‌کنی که آیا این یکی اناء خمر گردید، یا نه؟ آیا آن یکی اناء خمر گردید یا نه؟</w:t>
      </w:r>
    </w:p>
    <w:p>
      <w:pPr>
        <w:pStyle w:val="BookText"/>
        <w:rPr/>
      </w:pPr>
      <w:r>
        <w:rPr>
          <w:rFonts w:ascii="IRNazanin" w:hAnsi="IRNazanin" w:eastAsia="IRNazanin"/>
          <w:color w:val="111111"/>
          <w:sz w:val="28"/>
          <w:sz w:val="28"/>
          <w:szCs w:val="28"/>
          <w:rtl w:val="true"/>
          <w:lang w:bidi="fa-IR"/>
        </w:rPr>
        <w:t>در اینجا اصل، اصالة الاباحة و الحلیّة و یا استصحاب الحلیّه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اجمالی پدید می‌آید که یکی از دو اناء خمر گردیده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اطراف شبهه محصوره با قطع نظر از علم اجمالی محلّ اجرای اصالة الحرمة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ظرف خمر وجود دارد که هر دو مشکوک به شک بدوی است، یعنی فرد نمی‌داند که این یکی ظرف سرکه شده است یا آن یکی ظرف؟</w:t>
      </w:r>
    </w:p>
    <w:p>
      <w:pPr>
        <w:pStyle w:val="BookText"/>
        <w:rPr/>
      </w:pPr>
      <w:r>
        <w:rPr>
          <w:rFonts w:ascii="IRNazanin" w:hAnsi="IRNazanin" w:eastAsia="IRNazanin"/>
          <w:color w:val="111111"/>
          <w:sz w:val="28"/>
          <w:sz w:val="28"/>
          <w:szCs w:val="28"/>
          <w:rtl w:val="true"/>
          <w:lang w:bidi="fa-IR"/>
        </w:rPr>
        <w:t>در اینجا اصل، اصالة الحرمة او النجاسة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حاصل می‌شود که یکی خلّ است و یکی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انّما الکلام در اینجا چیست؟</w:t>
      </w:r>
    </w:p>
    <w:p>
      <w:pPr>
        <w:pStyle w:val="BookText"/>
        <w:rPr/>
      </w:pPr>
      <w:r>
        <w:rPr>
          <w:rFonts w:ascii="IRNazanin" w:hAnsi="IRNazanin" w:eastAsia="IRNazanin"/>
          <w:color w:val="111111"/>
          <w:sz w:val="28"/>
          <w:sz w:val="28"/>
          <w:szCs w:val="28"/>
          <w:rtl w:val="true"/>
          <w:lang w:bidi="fa-IR"/>
        </w:rPr>
        <w:t>این است که آیا در این دو مورد که یکی از مشتبهین فی حد نفسه اصالة الحلیّه و یا فی حد نفسه اصالة الحرمة دارد تفاوتی وجود دارد و یا اینکه تأثیری در حکم علم اجمالی ندارد؟</w:t>
      </w:r>
    </w:p>
    <w:p>
      <w:pPr>
        <w:pStyle w:val="BookText"/>
        <w:rPr/>
      </w:pPr>
      <w:r>
        <w:rPr>
          <w:rFonts w:ascii="IRNazanin" w:hAnsi="IRNazanin" w:eastAsia="IRNazanin"/>
          <w:color w:val="111111"/>
          <w:sz w:val="28"/>
          <w:sz w:val="28"/>
          <w:szCs w:val="28"/>
          <w:rtl w:val="true"/>
          <w:lang w:bidi="fa-IR"/>
        </w:rPr>
        <w:t>جناب شیخ نظر شما در این مورد چیست؟</w:t>
      </w:r>
    </w:p>
    <w:p>
      <w:pPr>
        <w:pStyle w:val="BookText"/>
        <w:rPr/>
      </w:pPr>
      <w:r>
        <w:rPr>
          <w:rFonts w:ascii="IRNazanin" w:hAnsi="IRNazanin" w:eastAsia="IRNazanin"/>
          <w:color w:val="111111"/>
          <w:sz w:val="28"/>
          <w:sz w:val="28"/>
          <w:szCs w:val="28"/>
          <w:rtl w:val="true"/>
          <w:lang w:bidi="fa-IR"/>
        </w:rPr>
        <w:t xml:space="preserve">به نظر ما هیچ فرقی در اینکه اصل در هریک از مشتبهین فی حد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قطع نظر از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حلیّت باشد و یا حرمت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هیچ تأثیری در حکم علم اجمالی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ظرف وجود دارد و شما اجمالا می‌دانی که یکی خلّ است و یکی خمر به حکم این علم اجمالی شما موظفی که از هر دو اجتناب کنی، اعم از اینکه هر دو ظرف خلّ بوده، یکی از آن دو خمر شده باشد و یا هر دو ظرف خمر بوده یکی از آن دو خلّ 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چرا اگر کلّ من المشتبهین فی حد نفسه اصالة الحلیة داشته باشد و یا اصالة الحرمة تأثیر در حکم علم اجمالی ندارد؟</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زیرا ما در مورد علم اجمالی از اصل استفاده نمی‌کنیم تا به دنبال این باشیم که آیا اصل حلیّت را ایجاب می‌کند و یا اصل حرمت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که اجرای اصلین در اینجا نتیجه‌اش تعارض است و 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صحنه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هستید و علم اجمالی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از باب دفع عقاب محتمل منجّز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هر دو ظرف باید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بر مبنای ما فرقی نمی‌کند که مقتضای اصل، حلیّت باشد و یا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کسانی در اینجا بین این دو مورد فرق گذاشته‌اند؟</w:t>
      </w:r>
    </w:p>
    <w:p>
      <w:pPr>
        <w:pStyle w:val="BookText"/>
        <w:rPr/>
      </w:pPr>
      <w:r>
        <w:rPr>
          <w:rFonts w:ascii="IRNazanin" w:hAnsi="IRNazanin" w:eastAsia="IRNazanin"/>
          <w:color w:val="111111"/>
          <w:sz w:val="28"/>
          <w:sz w:val="28"/>
          <w:szCs w:val="28"/>
          <w:rtl w:val="true"/>
          <w:lang w:bidi="fa-IR"/>
        </w:rPr>
        <w:t>مخالفین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مخالفین شما در این مورد چه کسانی هستند که در علم اجمالی احتیاط را لازم نمی‌دانند؟</w:t>
      </w:r>
    </w:p>
    <w:p>
      <w:pPr>
        <w:pStyle w:val="BookText"/>
        <w:rPr/>
      </w:pPr>
      <w:r>
        <w:rPr>
          <w:rFonts w:ascii="IRNazanin" w:hAnsi="IRNazanin" w:eastAsia="IRNazanin"/>
          <w:color w:val="111111"/>
          <w:sz w:val="28"/>
          <w:sz w:val="28"/>
          <w:szCs w:val="28"/>
          <w:rtl w:val="true"/>
          <w:lang w:bidi="fa-IR"/>
        </w:rPr>
        <w:t>دو گروه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کالجهل رأسا است که قبلا بحث آن گذشت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ما عدا مقدار الحرام جایز است، همان‌هایی که در مورد انائین مشتبهین و علم اجمالی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بر تو حلال، دیگری هم بر تو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ممکن است این دسته اخیر میان این دو مورد قائل به فرق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این گروه در اینجا قائل به فرق شده‌اند؟</w:t>
      </w:r>
    </w:p>
    <w:p>
      <w:pPr>
        <w:pStyle w:val="BookText"/>
        <w:rPr/>
      </w:pPr>
      <w:r>
        <w:rPr>
          <w:rFonts w:ascii="IRNazanin" w:hAnsi="IRNazanin" w:eastAsia="IRNazanin"/>
          <w:color w:val="111111"/>
          <w:sz w:val="28"/>
          <w:sz w:val="28"/>
          <w:szCs w:val="28"/>
          <w:rtl w:val="true"/>
          <w:lang w:bidi="fa-IR"/>
        </w:rPr>
        <w:t>زیرا این‌ها از اصل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چطور؟</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که می‌گفتیم ارتکاب ما عدا مقدار الحرام جایز است، در جائی می‌گفتیم که مقتضای اصل در هر دو اصالة الحلیه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مقتضای اصل فی کلا المشتبهین، حرمت باشد قائل به ارتکاب ما عدا مقدار الحرام نیستیم، بلکه در هریک از اطراف شبهه اصل حرمت را جاری کرده و اجتناب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اصل حرمت در این یکی اناء و اصل حرمت در آن یکی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خلاصه کلام؟</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ما تفاوتی میان دو مورد وجود ندارد و احتیاط از هر دو طرف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مخالفین که قائل به ارتکاب ما عدا مقدار الحرام‌اند ممکن است در یک مورد اجازه ارتکاب بعض را بدهند و در یک مورد اجازه ارتکاب بعض را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جناب شیخ مخالفین شما از اصل استفاده نکرده‌اند؟</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برای ارتکاب ما عدا مقدار الحرام ادلّه دیگری نیز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بزنید؟</w:t>
      </w:r>
    </w:p>
    <w:p>
      <w:pPr>
        <w:pStyle w:val="BookText"/>
        <w:rPr/>
      </w:pPr>
      <w:r>
        <w:rPr>
          <w:rFonts w:ascii="IRNazanin" w:hAnsi="IRNazanin" w:eastAsia="IRNazanin"/>
          <w:color w:val="111111"/>
          <w:sz w:val="28"/>
          <w:sz w:val="28"/>
          <w:szCs w:val="28"/>
          <w:rtl w:val="true"/>
          <w:lang w:bidi="fa-IR"/>
        </w:rPr>
        <w:t>مثل آنجائی که شخص اموال حلال مختلط به حرام داشت، کسی از او مقداری مال گرفت از امام علیه السّلام سؤال شد که آیا این شخص حقّ دارد از این مال مشتبه بگیرد یا نه؟</w:t>
      </w:r>
    </w:p>
    <w:p>
      <w:pPr>
        <w:pStyle w:val="BookText"/>
        <w:rPr/>
      </w:pP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عیبی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از این دلیل استفاده کرده می‌گویند یجوز ارتکاب ما عدا مقدار الحرام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حال بفرمائید این مورد اموال از قبیل کدامیک از دو مورد فوق است، آیا از حلیّت یکی از آن دو است و یا از حرمت یکی از آن دو؟</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که باشد اصل اوّلی در آن حرمت است و ما تفاوتی در اینجا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حاصل کلام شما در رابطه با این مخالفین و عقیده آنها در این مسئله چیست؟</w:t>
      </w:r>
    </w:p>
    <w:p>
      <w:pPr>
        <w:pStyle w:val="BookText"/>
        <w:rPr/>
      </w:pPr>
      <w:r>
        <w:rPr>
          <w:rFonts w:ascii="IRNazanin" w:hAnsi="IRNazanin" w:eastAsia="IRNazanin"/>
          <w:color w:val="111111"/>
          <w:sz w:val="28"/>
          <w:sz w:val="28"/>
          <w:szCs w:val="28"/>
          <w:rtl w:val="true"/>
          <w:lang w:bidi="fa-IR"/>
        </w:rPr>
        <w:t>این است که مخالف ما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مورد که مقتضای اصل اوّلی در هر دو حرمت است، اجتناب از هر دو را لازم بداند، با ما موافق است، چون ما هم احتیاط را لازم می‌دانیم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موردی که اصل اوّلی در هر دو اقتضای حلیّت دارد، اجتناب و احتیاط را لازم نداند با ما مخالف است چون ما در چنین موردی احتیاط را لازم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آنجا که اصل اوّلی اقتضاء می‌کند حلیّت هر دو را با ما خصم‌اند و آنجا که اصل اوّلی اقتضاء می‌کند حرمت را با ما موافق‌اند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ما از هر دو طرف اجتناب می‌کنیم به‌عنوان احتیاط، آنها اجتناب می‌کنند از دو طرف بعنوان استصحاب الحرمه</w:t>
      </w:r>
      <w:r>
        <w:rPr>
          <w:rFonts w:eastAsia="IRNazanin" w:cs="IRNazanin"/>
          <w:color w:val="111111"/>
          <w:sz w:val="28"/>
          <w:szCs w:val="28"/>
          <w:rtl w:val="true"/>
          <w:lang w:bidi="fa-IR"/>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در هر دو طرف استصحاب الحرمة جاری می‌کنند</w:t>
      </w:r>
      <w:r>
        <w:rPr>
          <w:rFonts w:eastAsia="IRNazanin" w:cs="IRNazanin"/>
          <w:color w:val="111111"/>
          <w:sz w:val="28"/>
          <w:szCs w:val="28"/>
          <w:rtl w:val="true"/>
          <w:lang w:bidi="fa-IR"/>
        </w:rPr>
        <w:t>.</w:t>
      </w:r>
      <w:bookmarkStart w:id="280" w:name="pg12644_120122"/>
    </w:p>
    <w:p>
      <w:pPr>
        <w:pStyle w:val="BookText"/>
        <w:rPr/>
      </w:pPr>
      <w:bookmarkEnd w:id="280"/>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التاسع أنّ المشتبه بأحد المشتبهین حکمه حکمهما، لأنّ مقدّمة المقدّمة مقدّمة، و هو ظاهر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281" w:name="__RefHeading___Toc359297_222507752"/>
      <w:bookmarkStart w:id="282" w:name="_Toc99"/>
      <w:bookmarkEnd w:id="281"/>
      <w:r>
        <w:rPr>
          <w:rtl w:val="true"/>
        </w:rPr>
        <w:t xml:space="preserve">تنبیه نهم حکم </w:t>
      </w:r>
      <w:r>
        <w:rPr>
          <w:rtl w:val="true"/>
        </w:rPr>
        <w:t>(</w:t>
      </w:r>
      <w:r>
        <w:rPr>
          <w:rtl w:val="true"/>
        </w:rPr>
        <w:t>شی‌ء</w:t>
      </w:r>
      <w:r>
        <w:rPr>
          <w:rtl w:val="true"/>
        </w:rPr>
        <w:t xml:space="preserve">) </w:t>
      </w:r>
      <w:r>
        <w:rPr>
          <w:rtl w:val="true"/>
        </w:rPr>
        <w:t>مشتبه به یکی از مشتبهین، حکم مشتبهین است</w:t>
      </w:r>
      <w:bookmarkEnd w:id="282"/>
    </w:p>
    <w:p>
      <w:pPr>
        <w:pStyle w:val="BookText"/>
        <w:rPr/>
      </w:pPr>
      <w:r>
        <w:rPr>
          <w:rFonts w:ascii="IRNazanin" w:hAnsi="IRNazanin" w:eastAsia="IRNazanin"/>
          <w:color w:val="111111"/>
          <w:sz w:val="28"/>
          <w:sz w:val="28"/>
          <w:szCs w:val="28"/>
          <w:rtl w:val="true"/>
          <w:lang w:bidi="fa-IR"/>
        </w:rPr>
        <w:t>، چرا که مقدّمه مقدّمه، خود مقدّمه است و این مطلب روشنی است</w:t>
      </w:r>
      <w:r>
        <w:rPr>
          <w:rFonts w:eastAsia="IRNazanin" w:cs="IRNazanin"/>
          <w:color w:val="111111"/>
          <w:sz w:val="28"/>
          <w:szCs w:val="28"/>
          <w:rtl w:val="true"/>
          <w:lang w:bidi="fa-IR"/>
        </w:rPr>
        <w:t>.</w:t>
      </w:r>
    </w:p>
    <w:p>
      <w:pPr>
        <w:pStyle w:val="Heading6"/>
        <w:numPr>
          <w:ilvl w:val="5"/>
          <w:numId w:val="1"/>
        </w:numPr>
        <w:rPr/>
      </w:pPr>
      <w:bookmarkStart w:id="283" w:name="__RefHeading___Toc359299_222507752"/>
      <w:bookmarkStart w:id="284" w:name="_Toc100"/>
      <w:bookmarkEnd w:id="283"/>
      <w:r>
        <w:rPr>
          <w:rtl w:val="true"/>
        </w:rPr>
        <w:t>تشریح المسائل</w:t>
      </w:r>
      <w:bookmarkEnd w:id="284"/>
    </w:p>
    <w:p>
      <w:pPr>
        <w:pStyle w:val="BookText"/>
        <w:rPr/>
      </w:pPr>
      <w:r>
        <w:rPr>
          <w:rFonts w:ascii="IRNazanin" w:hAnsi="IRNazanin" w:eastAsia="IRNazanin"/>
          <w:color w:val="111111"/>
          <w:sz w:val="28"/>
          <w:sz w:val="28"/>
          <w:szCs w:val="28"/>
          <w:rtl w:val="true"/>
          <w:lang w:bidi="fa-IR"/>
        </w:rPr>
        <w:t>حاصل مطلب در تنبیه مزبور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ما علم اجمالی داریم که احد الشیئین نجس است و باید از باب مقدّمه علمیه از هر دو اجتناب نمود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گاهی شی‌ء دیگری به احد المشتبهین مشتبه می‌شود، حال انّما الکلام این است که در اینجا چه باید کرد؟</w:t>
      </w:r>
    </w:p>
    <w:p>
      <w:pPr>
        <w:pStyle w:val="BookText"/>
        <w:rPr/>
      </w:pPr>
      <w:r>
        <w:rPr>
          <w:rFonts w:ascii="IRNazanin" w:hAnsi="IRNazanin" w:eastAsia="IRNazanin"/>
          <w:color w:val="111111"/>
          <w:sz w:val="28"/>
          <w:sz w:val="28"/>
          <w:szCs w:val="28"/>
          <w:rtl w:val="true"/>
          <w:lang w:bidi="fa-IR"/>
        </w:rPr>
        <w:t>جناب شیخ تکلیف در اینجا چیست؟</w:t>
      </w:r>
    </w:p>
    <w:p>
      <w:pPr>
        <w:pStyle w:val="BookText"/>
        <w:rPr/>
      </w:pPr>
      <w:r>
        <w:rPr>
          <w:rFonts w:ascii="IRNazanin" w:hAnsi="IRNazanin" w:eastAsia="IRNazanin"/>
          <w:color w:val="111111"/>
          <w:sz w:val="28"/>
          <w:sz w:val="28"/>
          <w:szCs w:val="28"/>
          <w:rtl w:val="true"/>
          <w:lang w:bidi="fa-IR"/>
        </w:rPr>
        <w:t>باید از این شی‌ء سوم هم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شی‌ء سوّم مقدّمه‌ای است برای اجتناب از احد المشتبهین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مشتبه مقدّمه‌ای است برای اجتناب از حرام واقعی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مقدّمه مقدّمه، خود مقدّمه است</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هر سه یا چهار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 فی الشبهة الغیر المحصورة و المعروف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یدلّ علیه وجوه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الإجماع الظاهر المصرّح به فی الروض و عن جامع المقاصد، و ادّعاه صریحا المحقّق البهبهانی فی فوائده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علیه نفی الرّیب فیه، و أنّ مدار المسلمین فی الأعصار و الأمصار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تبعه فی دعوی الإجماع غیر واحد ممّن تأخّر عنه، و زاد بعضهم دعوی الضرورة علیه فی الجملة، و بالجملة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فنقل الإجماع مستفیض، و هو کاف فی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استدلّ به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لزوم المشقّة فی الاجتناب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لعلّ المراد به لزومه فی أغلب أفراد هذه الشبهة لأغلب أفراد المکلّفین، فیشمله عموم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یُرِیدُ اللَّهُ بِکُمُ الْیُسْرَ وَ لا یُرِیدُ بِکُمُ الْعُسْرَ، و قوله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جَعَلَ عَلَیْکُمْ فِی الدِّینِ مِنْ حَرَجٍ، بناء علی أنّ المراد أنّ ما کان الغالب فیه الحرج علی الغالب فهو مرتفع عن جمیع المکلّفین حتّی من لا حرج بالنسبة إلیه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هذا المعنی و إن کان خلاف الظاهر، إلّا أنّه یتعیّن الحمل علیه، بمعونة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إناطة الأحکام الشرعیّة الکلیّة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وجودا و عدما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بالعسر و الیسر الغالبین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 هذا الاستدلال نظر، لأنّ أدلّة نفی العسر و الحرج من الآیات و الرّوایات لا تدل إلّا علی أنّ ما کان فیه ضیق علی مکلّف فهو مرتفع عنه، و أمّا ارتفاع ما کان ضیقا علی الأکثر عمّن هو علیه فی غایة السهولة، فلیس فیه امتنان علی أحد، بل فیه تفویت مصلحة التکلیف من غیر تدارکها بالتسهیل</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أمّا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دوران الأحکام مدار السهولة علی الأغلب، فلا ینفع فیما نحن فیه، لأنّ الشبهة الغیر المحصورة لیست واقعة واحدة حکم فیها بحکم حتّی یدعی أنّ الحکم بالاحتیاط فی أغلب مواردها عسر علی أغلب الناس، فیرتفع حکم الاحتیاط فیها مطلقا، بل هی عنوان لموضوعات متعدّدة لأحکام متعدّدة، و المقتضی للاحتیاط فی کلّ موضوع هو نفس الدلیل الخاص التحریمی الموجود فی ذلک الموضوع، و المفروض أنّ ثبوت التحریم لذلک الموضوع مسلّم، و لا یرد منه حرج علی الأغلب، و أنّ الاجتناب فی صورة اشتباهه أیضا فی غایة الیسر، فأیّ مدخل</w:t>
      </w:r>
    </w:p>
    <w:p>
      <w:pPr>
        <w:pStyle w:val="BookText"/>
        <w:rPr/>
      </w:pPr>
      <w:r>
        <w:rPr>
          <w:rFonts w:ascii="IRNazanin" w:hAnsi="IRNazanin" w:eastAsia="IRNazanin"/>
          <w:color w:val="111111"/>
          <w:sz w:val="28"/>
          <w:sz w:val="28"/>
          <w:szCs w:val="28"/>
          <w:rtl w:val="true"/>
          <w:lang w:bidi="fa-IR"/>
        </w:rPr>
        <w:t>للأخبار الواردة فی أنّ الحکم الشرعی یتبع الأغلب فی الیسر و العسر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المستدلّ بذلک، جعل الشبهة الغیر المحصورة واقعة واحدة مقتضی الدلیل فیها وجوب الاحتیاط لو لا العسر، لکن لمّا تعسّر الاحتیاط فی أغلب الموارد علی أغلب الناس حکم بعدم وجوب الاحتیاط کلیّة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دلیل الاحتیاط فی کلّ فرد من الشبهة لیس إلّا دلیل حرمة ذلک الموضوع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نعم، لو لزم الحرج من جریان حکم العنوان المحرّم الواقعی فی خصوص مشتبهاته الغیر المحصورة علی أغلب المکلّفین فی أغلب الأوقات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الحکم بوجوب الاجتناب عن النجس الواقعی مع اشتباهه فی أمور غیر محصورة، یوجب الحرج الغالبی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أمکن التزام ارتفاع وجوب الاحتیاط فی خصوص النجاسة المشتبهة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 یتوهّم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اطّراد الحکم بارتفاع التحریم فی الخمر المشتبه بین مائعات غیر محصورة، و المرأة المحرّمة المشتبهة فی ناحیة مخصوصة، إلی غیر ذلک من المحرّمات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لعلّ کثیرا ممّن تمسّک فی هذا المقام بلزوم المشقّة أراد المورد الخاص، کما ذکروا ذلک فی الطهارة و النجاسة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مع أنّ لزوم الحرج فی الاجتناب عن الشبهة الغیر المحصورة الّتی یقتضی الدلیل المتقدّم وجوب الاحتیاط فیها، ممنوع</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کثیرا من الشبهات الغیر المحصورة لا یکون جمیع المحتملات فیها مورد ابتلاء المکلّف، و لا یجب الاحتیاط فی مثل هذه الشبهة و إن کانت محصورة کما أوضحناه سابقا، و بعد إخراج هذا عن محلّ الکلام فالإنصاف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غلبة التعسّر فی الاجتناب</w:t>
      </w:r>
      <w:r>
        <w:rPr>
          <w:rFonts w:eastAsia="IRNazanin" w:cs="IRNazanin"/>
          <w:color w:val="111111"/>
          <w:sz w:val="28"/>
          <w:szCs w:val="28"/>
          <w:rtl w:val="true"/>
          <w:lang w:bidi="fa-IR"/>
        </w:rPr>
        <w:t>.</w:t>
      </w:r>
      <w:bookmarkStart w:id="285" w:name="pg12644_120125"/>
    </w:p>
    <w:p>
      <w:pPr>
        <w:pStyle w:val="BookText"/>
        <w:rPr/>
      </w:pPr>
      <w:bookmarkEnd w:id="285"/>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5"/>
        <w:numPr>
          <w:ilvl w:val="4"/>
          <w:numId w:val="1"/>
        </w:numPr>
        <w:rPr/>
      </w:pPr>
      <w:bookmarkStart w:id="286" w:name="__RefHeading___Toc359301_222507752"/>
      <w:bookmarkStart w:id="287" w:name="_Toc101"/>
      <w:bookmarkEnd w:id="286"/>
      <w:r>
        <w:rPr>
          <w:rtl w:val="true"/>
        </w:rPr>
        <w:t>مقام دوّم</w:t>
      </w:r>
      <w:r>
        <w:rPr>
          <w:rtl w:val="true"/>
        </w:rPr>
        <w:t xml:space="preserve">: </w:t>
      </w:r>
      <w:r>
        <w:rPr>
          <w:rtl w:val="true"/>
        </w:rPr>
        <w:t>در شبهه غیر محصوره</w:t>
      </w:r>
      <w:bookmarkEnd w:id="287"/>
    </w:p>
    <w:p>
      <w:pPr>
        <w:pStyle w:val="BookText"/>
        <w:rPr/>
      </w:pPr>
      <w:r>
        <w:rPr>
          <w:rFonts w:ascii="IRNazanin" w:hAnsi="IRNazanin" w:eastAsia="IRNazanin"/>
          <w:color w:val="111111"/>
          <w:sz w:val="28"/>
          <w:sz w:val="28"/>
          <w:szCs w:val="28"/>
          <w:rtl w:val="true"/>
          <w:lang w:bidi="fa-IR"/>
        </w:rPr>
        <w:t xml:space="preserve">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غیر محصوره واجب نبودن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شبهه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چند وجه بر این عدم وجوب دلالت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اینکه اجماع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 عدم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است و تصریح شده است به آن در کتاب روض الجنان شهید ثانی و به نقل از محقّق در جامع المقاصد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حیث نقل مسلم و از نظر اجماع محصّل، الظاهر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بهبهانی در کتاب فوائدش صراحتا ادّعای این اجماع را نموده و بر این ادّعا افزوده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این عدم وجوب احتیاط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ملاک عمل مسلمانان در تمام اعصار و امصار بر این بوده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غیر محصوره احتیاط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ادّعای اجماع بسیاری از کسانی که متأخّر از او هستند، او را پیروی کرده‌اند و برخی از آنها اجمالا بر این اجماع دعوی ضرورت نموده‌اند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اجماع هم بالاتر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نقل اجماع به حد استفاضه رسیده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علاوه برآن مسئله محفوف به قرائن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در این مسئله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اطراف شبهه مستلزم مشقت است وجه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اینکه جماعتی استدلال کرده‌اند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لزوم مشقّت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اطراف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مراد از 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آن در اغلب افراد شبهه غیر محصوره برای اغلب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عموم این قول خدای تعالی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 اللَّهُ بِکُمُ الْیُسْرَ وَ لا یُرِیدُ بِکُمُ الْعُسْرَ و این قول خدای تعالی که می‌فرماید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جَعَلَ عَلَیْکُمْ فِی الدِّینِ مِنْ حَرَجٍ شامل این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وجوب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می‌شود</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 بر اینکه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عسر و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هر چیزی که غالبا برای اغلب مردم حرج‌آور است، از تمام مکلّفین حتّی کسی که هیچ حرجی نسبت به آن برایش پیش نمی‌آید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کلّی و 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خلاف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ظاهر آیه این است که عسر و حرج شخصی ملاک است یعنی برای هرکسی که عسر و حرج دارد احتیاط نکند و برای هرکسی که دارای عسر و حرج است احتیاط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ما ناچاریم که آیه شریفه را این‌چنین معنا کنیم، به قرینه آنچه وارد شده از اناطه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دائر مدار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شرعیّه کلیّه، وجودا و عدما به عسر و یسر غالبیّین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بدین معنا که هرجا عسر غالب است، نبود و در هرجا که یسر غالب است بود اگرچه استثناء شخصی هم در آن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استدلال مناقشه‌ای وجود دارد؛</w:t>
      </w:r>
    </w:p>
    <w:p>
      <w:pPr>
        <w:pStyle w:val="BookText"/>
        <w:rPr/>
      </w:pPr>
      <w:r>
        <w:rPr>
          <w:rFonts w:ascii="IRNazanin" w:hAnsi="IRNazanin" w:eastAsia="IRNazanin"/>
          <w:color w:val="111111"/>
          <w:sz w:val="28"/>
          <w:sz w:val="28"/>
          <w:szCs w:val="28"/>
          <w:rtl w:val="true"/>
          <w:lang w:bidi="fa-IR"/>
        </w:rPr>
        <w:t xml:space="preserve">زیرا ادلّه نفی عسر و حرج در آیات و روایات دلالت ندارند جز این مقدار که، هر عملی که برای هرکسی عسر و حرج دارد، آن تکلیف و عمل از او برداشته می‌شود و اما برداشتن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احتیاط در شبهه غیر محصوره‌ای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اکثر مشقّت دارد، از کسی که احتیاط برای او در نهایت آسانی است، در این برداشتن امتنانی بر کسی نیست، بلکه در این برداشتن تفویت مصلحت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بدون جبران این مصلحت، با مصلحت تسهیل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آیات و روایاتی که در مورد عسر و حرج می‌بینید، مرادشان عسر و حرج موردی و شخصی است چه اغلبی باشد و چه مطلق و حساب هرکسی به تناسب حال خودش می‌باشد، فی المثل برای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عسر دارد لکن برای یک نفر یسر دارد، خوب این یک نفر باید احتیاط بکند و آن </w:t>
      </w:r>
      <w:r>
        <w:rPr>
          <w:rFonts w:eastAsia="IRNazanin" w:cs="IRNazanin"/>
          <w:color w:val="111111"/>
          <w:sz w:val="28"/>
          <w:szCs w:val="28"/>
          <w:lang w:bidi="fa-IR"/>
        </w:rPr>
        <w:t>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احتیاط نکنند، مثل مسئله وضو، روزه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آنچه وارد شده است که دوران احکام دائر مدار سهولت است علی الاغلب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حدیثی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خدا وجودا و عدما دائر مدار عسر و یسر غالبیین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نفعی در ما نحن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شبهه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زیرا شبهه غیر محصوره یک مسئله واحده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الخمر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در آن به حکمی، حکم شده باشد تا ادّعا شود که حکم به احتیاط در اغلب مواردش بر اغلب مردم عسر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مشکل‌آور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حکم احتیاط در آن برداشته می‌شود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برای کسی که در عسر و حرج نبوده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شبهه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شبهه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عنوانی است برای موضوعات متعدّده و مختلفه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خمر، غصب،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احکام متعدّده و مقتضی برای احتیاط در هر موضوعی، همان دلیل خاصّ تحریمی موجود در آن موضوع است و فرض این است که ثبوت تحریم برای آن موضوع قطعی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فرض این است که خدا خمر را حرام فرموده، غصب را حرام فرموده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تحریم، حرجی بر اغلب مکلّفین وارد نمی‌شود و احتیاط و اجتناب در صورت مشتبه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محصوره، چه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آسانی است</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اخبار وارده چه ربطی و مدخلیّتی دارد در اینکه حکم شرعی اغلب از عسر و یسر تبعیت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گویا استدلال‌کننده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قاعده عسر و حرج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شبهه غیر محصوره را واقعه واحده‌ای قرار داده که مقتضای دلیل در آن در صورتی که عسر در آن نباشد، وجوب احتیاط است لکن وقتی احتیاط در اغلب موارد برای اغلب مردم تعسّر و مشقّت داشت، بطور کلّی حکم به عدم وجوب احتیاط در آن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وجوب احتیاط در هر فردی از این شبهه نیست، مگر دلیل حرمت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یکجا اجتنب عن الخمر است، یکجا اجتنب عن الغصب است و یکجا اجتنب عن الربا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از جریان حکم عنوان محرّم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مشتبهات غیر محصوره، بر اغلب مکلّفین در اغلب اوقات حرج لازم آید، مثل اینکه ادّعا شود که حکم به وجوب اجتناب از نجس واقعی در صورت مشتبه شدن آن در شبهه غیر محصوره موجب حرج غالبی است، لزوم برداشتن وجوب احتیاط در خصوص این نجاست مشتبه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مطلب که عسر غالبی تنها در باب نجس و متنجّس مورد ادّعا قرار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پیش نیاید که اطراد و شیوع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قانونی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به برداشتن حرمت در خمر مشتبه میان مایعات غیر محصوره و یا در مرئه محرّمه مشتبه در ناحیه مخصوصه الی غیرذلک از محرّمات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عسر غالبی در شبهه غیر محصوره حالت قانونی به خود نگرفته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شاید بسیاری از کسانی که در این مقام به لزوم مشقّت تمسّک کرده‌اند، مورد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همان باب طهارت و نجاست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اراده کرده‌اند، چنانکه این مسئله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طهارت و نجاست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تمام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صورتی که لزوم عسر و حرج در احتیاط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غیر محصوره‌ای که دلیل متقدّم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احتیاط را در آن تقاضا می‌کند،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عدم حرج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بسیاری از شبهات غیر محصوره، بیشتر از محتملات در آن محلّ ابتلاء مکلّف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احتیاط در مثل این شبهه، اگرچه محصوره هم باشد، واجب نیست، چنانکه سابقا آن را توضیح دادیم و بعد از خارج کردن این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 بحث انصاف منع غلبه عسر و حرج در این احتیاط و اجتناب است</w:t>
      </w:r>
      <w:r>
        <w:rPr>
          <w:rFonts w:eastAsia="IRNazanin" w:cs="IRNazanin"/>
          <w:color w:val="111111"/>
          <w:sz w:val="28"/>
          <w:szCs w:val="28"/>
          <w:rtl w:val="true"/>
          <w:lang w:bidi="fa-IR"/>
        </w:rPr>
        <w:t>.</w:t>
      </w:r>
      <w:bookmarkStart w:id="288" w:name="pg12644_120128"/>
    </w:p>
    <w:p>
      <w:pPr>
        <w:pStyle w:val="Heading5"/>
        <w:numPr>
          <w:ilvl w:val="4"/>
          <w:numId w:val="1"/>
        </w:numPr>
        <w:rPr/>
      </w:pPr>
      <w:bookmarkStart w:id="289" w:name="__RefHeading___Toc359303_222507752"/>
      <w:bookmarkStart w:id="290" w:name="_Toc102"/>
      <w:bookmarkEnd w:id="288"/>
      <w:bookmarkEnd w:id="289"/>
      <w:r>
        <w:rPr>
          <w:rtl w:val="true"/>
        </w:rPr>
        <w:t>تشریح المسائل</w:t>
      </w:r>
      <w:bookmarkEnd w:id="290"/>
    </w:p>
    <w:p>
      <w:pPr>
        <w:pStyle w:val="BookText"/>
        <w:rPr/>
      </w:pPr>
      <w:r>
        <w:rPr>
          <w:rFonts w:ascii="IRNazanin" w:hAnsi="IRNazanin" w:eastAsia="IRNazanin"/>
          <w:color w:val="111111"/>
          <w:sz w:val="28"/>
          <w:sz w:val="28"/>
          <w:szCs w:val="28"/>
          <w:rtl w:val="true"/>
          <w:lang w:bidi="fa-IR"/>
        </w:rPr>
        <w:t>بحث تاکنون پیرامون چه بود؟</w:t>
      </w:r>
    </w:p>
    <w:p>
      <w:pPr>
        <w:pStyle w:val="BookText"/>
        <w:rPr/>
      </w:pPr>
      <w:r>
        <w:rPr>
          <w:rFonts w:ascii="IRNazanin" w:hAnsi="IRNazanin" w:eastAsia="IRNazanin"/>
          <w:color w:val="111111"/>
          <w:sz w:val="28"/>
          <w:sz w:val="28"/>
          <w:szCs w:val="28"/>
          <w:rtl w:val="true"/>
          <w:lang w:bidi="fa-IR"/>
        </w:rPr>
        <w:t>در رابطه با علم اجمالی و شبهه موضوعیّه تحریمیّه پیرامون شبهات محصوره بود که تحت مقام اوّل مورد بررسی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مقام ثانی راجع به چیست؟</w:t>
      </w:r>
    </w:p>
    <w:p>
      <w:pPr>
        <w:pStyle w:val="BookText"/>
        <w:rPr/>
      </w:pPr>
      <w:r>
        <w:rPr>
          <w:rFonts w:ascii="IRNazanin" w:hAnsi="IRNazanin" w:eastAsia="IRNazanin"/>
          <w:color w:val="111111"/>
          <w:sz w:val="28"/>
          <w:sz w:val="28"/>
          <w:szCs w:val="28"/>
          <w:rtl w:val="true"/>
          <w:lang w:bidi="fa-IR"/>
        </w:rPr>
        <w:t>شبهات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مباحثی در رابطه با شبهه غیر محصوره مطرح است؟</w:t>
      </w:r>
    </w:p>
    <w:p>
      <w:pPr>
        <w:pStyle w:val="BookText"/>
        <w:rPr/>
      </w:pPr>
      <w:r>
        <w:rPr>
          <w:rFonts w:ascii="IRNazanin" w:hAnsi="IRNazanin" w:eastAsia="IRNazanin"/>
          <w:color w:val="111111"/>
          <w:sz w:val="28"/>
          <w:sz w:val="28"/>
          <w:szCs w:val="28"/>
          <w:rtl w:val="true"/>
          <w:lang w:bidi="fa-IR"/>
        </w:rPr>
        <w:t>یکی در رابطه با حکم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هم در رابطه با موضوع شبهه غیر محصوره و یا بیان میزان در محصوره و غیر محصوره بودن شبهه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رابطه با حکم شبهه غیر محصوره چه مباحثی مطرح است؟</w:t>
      </w:r>
    </w:p>
    <w:p>
      <w:pPr>
        <w:pStyle w:val="BookText"/>
        <w:rPr/>
      </w:pPr>
      <w:r>
        <w:rPr>
          <w:rFonts w:ascii="IRNazanin" w:hAnsi="IRNazanin" w:eastAsia="IRNazanin"/>
          <w:color w:val="111111"/>
          <w:sz w:val="28"/>
          <w:sz w:val="28"/>
          <w:szCs w:val="28"/>
          <w:rtl w:val="true"/>
          <w:lang w:bidi="fa-IR"/>
        </w:rPr>
        <w:t>یکی در رابطه با موافقت قطعیّه با علم اجمالی در باب شبهات غیر محصوره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یکی اینکه برفرض عدم وجوب احتیاط آیا مخالفت قطعیّه و ارتکاب همه اطراف جایز است یا نه؟</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بیان حکم در دو مرحله بحث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شبهات غیر محصوره نیز مانند محصوره احتیاط واجب است یا نه؟</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برفرض عدم وجوب احتیاط و موافقت قطعیّه آیا مخالفت قطعیّه جایز است یا نه فقط باید به مقدار حرام اجتناب نمود؟ و ارتکاب ما بقی جایز است؟</w:t>
      </w:r>
    </w:p>
    <w:p>
      <w:pPr>
        <w:pStyle w:val="BookText"/>
        <w:rPr/>
      </w:pPr>
      <w:r>
        <w:rPr>
          <w:rFonts w:ascii="IRNazanin" w:hAnsi="IRNazanin" w:eastAsia="IRNazanin"/>
          <w:color w:val="111111"/>
          <w:sz w:val="28"/>
          <w:sz w:val="28"/>
          <w:szCs w:val="28"/>
          <w:rtl w:val="true"/>
          <w:lang w:bidi="fa-IR"/>
        </w:rPr>
        <w:t xml:space="preserve">با توجه به مقدّمه فوق و سؤال مرحله اوّل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المعروف 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پاسخ به سؤال اوّل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اصولیین بر این اعتقادند که علم اجمالی در باب شبهه غیر محصوره نسبت به وجوب موافقت قطعیّه مؤثر نیست و سبب وجوب احتیاط نمی‌شود، چنانکه شیخنا نیز در اثبات این مدّعا چند دلیل از اصولیین را مورد بررسی و نقد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صورتی که شبهه، غیر محصوره باشد مثلا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وجود داشته باشد در حالی که شما اجمالا می‌دانی یکی از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نجس است و یا غصبی است و یا خمر است و یا ربوی است، در چنین جائی احتیاط از تمام اطراف شبهه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بحث در این است که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این طرف احتیاط واجب نشد آیا از آن طرف مخالفت قطعیّه جایز است یا نه؟</w:t>
      </w:r>
    </w:p>
    <w:p>
      <w:pPr>
        <w:pStyle w:val="BookText"/>
        <w:rPr/>
      </w:pPr>
      <w:r>
        <w:rPr>
          <w:rFonts w:ascii="IRNazanin" w:hAnsi="IRNazanin" w:eastAsia="IRNazanin"/>
          <w:color w:val="111111"/>
          <w:sz w:val="28"/>
          <w:sz w:val="28"/>
          <w:szCs w:val="28"/>
          <w:rtl w:val="true"/>
          <w:lang w:bidi="fa-IR"/>
        </w:rPr>
        <w:t xml:space="preserve">یعنی آیا می‌شود همه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ظرف را مرتکب شد یا نه؟ و یا اگر احتیاط از این طرف واجب نیست، آیا مخالفت قطعیّه هم از آن طرف جایز نبوده و باید مقدار حرامش را کنار زد؟</w:t>
      </w:r>
    </w:p>
    <w:p>
      <w:pPr>
        <w:pStyle w:val="BookText"/>
        <w:rPr/>
      </w:pPr>
      <w:r>
        <w:rPr>
          <w:rFonts w:ascii="IRNazanin" w:hAnsi="IRNazanin" w:eastAsia="IRNazanin"/>
          <w:color w:val="111111"/>
          <w:sz w:val="28"/>
          <w:sz w:val="28"/>
          <w:szCs w:val="28"/>
          <w:rtl w:val="true"/>
          <w:lang w:bidi="fa-IR"/>
        </w:rPr>
        <w:t>خلاصه آنچه فعلا در اینجا محلّ بحث است عدم وجوب احتیاط است در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به مسئله مزبور چیست؟</w:t>
      </w:r>
    </w:p>
    <w:p>
      <w:pPr>
        <w:pStyle w:val="BookText"/>
        <w:rPr/>
      </w:pPr>
      <w:r>
        <w:rPr>
          <w:rFonts w:ascii="IRNazanin" w:hAnsi="IRNazanin" w:eastAsia="IRNazanin"/>
          <w:color w:val="111111"/>
          <w:sz w:val="28"/>
          <w:sz w:val="28"/>
          <w:szCs w:val="28"/>
          <w:rtl w:val="true"/>
          <w:lang w:bidi="fa-IR"/>
        </w:rPr>
        <w:t>این است که همان‌طور که در شبهه محصوره گفته شد احتیاط واجب است، در شبهه غیر محصوره نیز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ارتکاب اطراف شبهه ما عدا مقدار الحرام،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الاجماع الظاهر المصرّح به فی الروض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اوّلین دلیل بر عدم وجوب احتیاط است در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برخی با صراحت مدّعی اجماع شده‌اند و کلمات برخی ظهور دارد در اینکه بالاجماع در ما نحن فیه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مگر در مباحث ظنّ به این نتیجه نرسیدید که اجماع منقول ارزش نداشته و مستقلا حجّت نمی‌باشد؟</w:t>
      </w:r>
    </w:p>
    <w:p>
      <w:pPr>
        <w:pStyle w:val="BookText"/>
        <w:rPr/>
      </w:pPr>
      <w:r>
        <w:rPr>
          <w:rFonts w:ascii="IRNazanin" w:hAnsi="IRNazanin" w:eastAsia="IRNazanin"/>
          <w:color w:val="111111"/>
          <w:sz w:val="28"/>
          <w:sz w:val="28"/>
          <w:szCs w:val="28"/>
          <w:rtl w:val="true"/>
          <w:lang w:bidi="fa-IR"/>
        </w:rPr>
        <w:t>بله، اگر این اجماع منقول به خبر واحد مجرد بود سخن شما درست بود و لکن این اجماع در ما نحن فیه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اجماع منقوله به خبر واحد مجرّد نیست، یعنی اگرچه به حد تواتر نرسیده و لکن منقول به خبر مستفیض است که ناقلانش بیش از سه نفر و افرادی از قبیل شهید ثانی، محقّق ثانی و آقا وحید بهبهانی می‌باشند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اجماع از اجماعات منقوله‌ای است که محفوف به امارات و قرائنی از قبیل شهرت محصّله، سیره مسلمانان در اعصار و امصار و ادّعای ضرورت در برخی مصادیق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اجماع همراه با این قرائن و امارات می‌تواند کار یک دلیل را انجام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بحث از شبهات موضوعیّه در علم اصول بحثی استطرادی است، این مسئله در ما نحن فیه یک مسأله فرعیّه فقهیّه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یک چنین اجماعی با وجوب چنین امارات و قرائنی، برای چنین مسأله‌ای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استدلّ به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لزوم المشقة فی الاجتناب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دوّمین دلیل در اثبات عدم وجوب احتیاط در شبهه غیر محصوره است از جانب اصولیین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شبهات غیر محصوره مستلزم عسر و حرج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حکمی که مستلزم عسر و حرج باشد در اسلام مرتفع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شبهه غیر محصوره مرتفع است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عسر و حرج شخصی و نوعی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 شخصی بدین معناست که اگر حکمی و تکلیفی در هرجائی و برای هرکسی حرجی شود و عسرآور، از دوش او برداشته می‌شود و ربطی به اشخاص دیگر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عسر و حرج شخصی، یک قانون کلّی نیست که در حقّ همه افراد ثابت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وضو که اگر برای کسی عسر و حرج‌آور باشد بر او واجب نیست و برای کسی که حرجی و عسرآور نباشد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یسر نوعی و غالبی بدین معناست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هرجا که تکلیفی برای نوع مردم مشقّت‌آور باشد به صورت یک قانون کلّی از دوش همگان برداشته شده است، اعم از اینکه این تکلیف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تکلیف وجوبی باشد مثل روزه در سفر و قصر در مسافرت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یا یک تکلیف تحریمی باشد مثل حرمت و نجاست استفاده از حدید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هرجا حکمی برای نوع مردم یسرآور و آسان باشد در حقّ همه افراد جعل می‌شود، اگرچه تعدادی که همین تکلیف هم برای آنها عسرآور است استثناء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فوق مستدل کدامیک از دو معنای فوق را از آیات عسر و حرج مدّ نظر دارد؟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المعنی و ان کان خلاف الظاهر، الّا انّه یتعیّن الحمل علیه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ما ناچاریم که این آیات را بر احتمال و یا معنای دوّم یعنی نوعی و غالبی که خلاف ظاهر هم هست حمل کنیم، چرا که روایات بسیاری وارد شده مبنی بر اینکه احکام الهی دائر مدار عسر و یسر نوعی و غالبی است و نه نادری، اگرچه متبادر به ذهن از آیات مذکور، عسر و حرج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هرجا که عسر غالبی باشد حکم تکلیفی وجوب و یا حرمت از همه مرتفع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هرجا که یسر غالبی باشد آن حکم تکلیفی چه وجوبی باشد چه تحریمی جعل می‌شود</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واسطه این روایات عسر و حرج غالبی، از آن آیات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 نحن فیه نیز، احتیاط در بیشتر شبهات غیر محصوره برای اغلب مردم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نحن فیه یعنی احتیاط در شبهات غیر محصوره نیز مشمول این آیات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شبهات غیر محصوره برداشته شده 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لانّ أدلّة نفی العسر و الحرج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پاسخ شیخ است از استدلال مزبور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خود شمای مستدل هم معترف هستید، این آیات، ظهور در عسر و حرج شخصی دارند و نه نوعی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اگر معیار عسر و حرج شخصی باشد دیگر میان شبهه محصوره و غیر محصوره و بلکه میان شبهات و واجبات و محرّمات مسلّمه فرقی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 آمدن عسر و حرج، تکلیف از دوش همان شخص برداشته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شمای مستدل با آن توجیه نمی‌توانید عدم وجوب احتیاط را در خصوص شبهه غیر محصوره را اثبات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ارتفاع ما کان ضیقا علی الاکثر عمّن هو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دوّمین پاسخ شیخ است از استدلال مزبور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 عناوین ثانویه مثل قانون لا ضرر حدیث رفع، ادلّه عسر و حرج عموما در مقام امتنان صادر شده‌اند آن‌هم امتنان بر تمام امّت و نه بر صنف و یا گروه خاصّی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این ادلّه در مقام امتنان مقتضی حمل عسر و حرج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برای هر شخصی و در هرجائی که در اثر فلان عمل مستلزم عسر باشد، خدا بر او منّت گذاشته و آن تکلیف را از دوش او برداشته، لکن برای هرکسی که این تکلیف یسر دارد جعل گردیده و ثابت است، چرا که او را به مصالح واقعیّه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شیخ از مطلب مذکور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این‌گونه نیست که اگر حکمی و تکلیفی برای اغلب مردم عسرآور باشد از دوش همه برداشته شود، چرا که این امتنان بر تمام امّت نیست</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المثل اگر احتیاط برای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عسرآور باشد و برای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یسرآور، در صورتی که شما تکلیف را از دوش همه برداشتید، برای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مصلحت تسهیل درست کرده‌اید و لکن برای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که انجام</w:t>
      </w:r>
    </w:p>
    <w:p>
      <w:pPr>
        <w:pStyle w:val="BookText"/>
        <w:rPr/>
      </w:pPr>
      <w:r>
        <w:rPr>
          <w:rFonts w:ascii="IRNazanin" w:hAnsi="IRNazanin" w:eastAsia="IRNazanin"/>
          <w:color w:val="111111"/>
          <w:sz w:val="28"/>
          <w:sz w:val="28"/>
          <w:szCs w:val="28"/>
          <w:rtl w:val="true"/>
          <w:lang w:bidi="fa-IR"/>
        </w:rPr>
        <w:t>تکلیف برایش آسان است، مصلحت واقع را تفویت کرده‌اید، بدون اینکه آن را با مصالح تسهیل جبران کنید و این خلاف امتنان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ما 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دوران الاحکام مدار السهولة علی الاغلب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سوّمین پاسخ شیخ از استدلال حضرات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مستدل شما مدّعی شدید که باید آیات عسر و حرج را بر عسر و حرج نوعی و غالبی حمل نمود، سپس در اثبات این مدّعی به اخبار رسیده از ائمه علیهم السلام استشهاد کرده گفتید این اخبار دلالت دارند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الهیّه دائر مدار عسر و یسر غالبی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دلالت روایات خود قرینه‌ای است بر اینکه مراد از آیات عسر و حرج غالبی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شبهه غیر محصوره در غالب موارد برای اغلب مردم حرجی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در شبهه غیر محصوره بر اساس آیات مزبور از عهده همگان برداشته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این روایات نمی‌تواند شاهدی بر مدّعای شما باشد، چونکه معنای روایات مزبور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موضوعی از موضوعات فراوانی که محلّ ابتلاء هستند محکوم به حکمی از سوی شارع‌اند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نماز واجب است، روزه واجب است، خمس واجب است، اکل میته حرام است، زنا حرام است، ربا حرام است و هکذا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در ادامه پاسخ خود بفرمائید که با توجه به‌معنای فوق منظور روایات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مقدّس هر حکمی را که برای هر موضوعی از موضوعات جعل فرموده، عسر و یسر غالبی را مورد لحاظ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در نظر گرفته است که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اقامه نماز و گرفتن روزه از تکالیف و اعمال مصلحت‌داری است که برای نوع مردم یسر دارد آن را واجب و به‌عنوان یک قانون کلّی قرار داده است و چون روزه گرفتن از تکالیف و اعمال مصلحت‌داری است که برای نوع مردم عسرآور نبوده بلکه میسور است، آن را واجب و به‌عنوان یک قانون کلّی برای نوع مردم قرار داده است</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تعدادی هم به دلیل اضطرار و یا عدم قدرت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استثناء 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شرب خمر را مورد ملاحظه قرار داده و دیده است که ارتکاب به آن مستلزم مفسده و ترک آن برای نوع مردم یسرآور است و لذا آن را تحریم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روزه گرفتن در حال مسافرت را مورد لحاظ قرار داده و دیده است که برای اغلب مردم دارای عسر و حرج است، وجوب آن را حتی برای کسی که در حال سفر روزه گرفتن برایش عسرآور نیست، برداشته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استفاده از حدید را مورد ملاحظه قرار داده دیده که استفاده نکردن مردم برای مردم عسرآور و استفاده از آن یسرآور باشد و لذا آن را نجس و یا حرام قرار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مطالب فوق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فای مدخل للاخبار الواردة فی انّ الحکم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ما نحن فیه یعنی شبهه غیر محصوره از قبیل موارد مذکور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لسان آیات و روایات موضوعی به نام شبهه محصوره و یا غیر محصوره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شما آیه و روایتی پیدا نمی‌کنید که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الشبهة المحصورة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نوع موارد شبهه محصوره احتیاط یسر دارد بر ما واجب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 دیگری گفته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از شبهه غیر محصوره واجب نیست تا شما بگوئید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نوع موارد شبهه غیر محصوره احتیاط عسرآور است پس وجوبش از ما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پس این‌گونه اصطلاحات از کجا بدست آمده‌اند؟</w:t>
      </w:r>
    </w:p>
    <w:p>
      <w:pPr>
        <w:pStyle w:val="BookText"/>
        <w:rPr/>
      </w:pPr>
      <w:r>
        <w:rPr>
          <w:rFonts w:ascii="IRNazanin" w:hAnsi="IRNazanin" w:eastAsia="IRNazanin"/>
          <w:color w:val="111111"/>
          <w:sz w:val="28"/>
          <w:sz w:val="28"/>
          <w:szCs w:val="28"/>
          <w:rtl w:val="true"/>
          <w:lang w:bidi="fa-IR"/>
        </w:rPr>
        <w:t>این اصطلاحات از عناوین انتزاعیّه‌ای هستند که فقهاء از ادلّه عناوین محرّمات واقعیّه انتزاع و برای موضوعات مختلف و پراکنده‌ای که هریک دارای حکم خاصّ و دلیل مخصوص به خود است نام‌گذاری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هر موردی را با دلیل مربوط به خودش مورد لحاظ قرار می‌دهند و کاری با این عنوان کلّی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 مورد را بطور علی‌حده و جدا مورد بررسی قرار می‌دهند اگر احتیاط در آن حرجی و عسرآور نیست، که باید در آن احتیاط نموده و در صورتی که حرجی و عسرآور است، احتیاط در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الخمر حرام یعنی چون ترک خمر یسرآور است، نه عسرآور، امتثال آن نیز آسان است جعل گردید</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مکلّف در خارج</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علم تفصیلی پیدا می‌کند به خمریت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اطراف شبهه محدود و معدود است به آن شبهه محصوره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اطراف شبهه نامحدود و غیر قابل احصاء است به آن شبهه غیر محصوره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تعبیرات مزبور مجعول از جانب شارع نیست، بلکه نامی است برای حالات مختلفی که در خارج برای مکلّف و مکلّف به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حکم مورد مزبور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اجتناب از خمر معلوم بالتفصیل برای نوع مردم یسر دارد، چنانکه اجتناب از خمر معلوم بالاجمال نیز یسر دارد چه محصوره باشد چه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عسر و حرجی در این احتیاط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کانّ المستدلّ بذلک، جعل الشبهة الغیر 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آقای مستدل، شبهه غیر محصوره را همچون شرب خمر یا معامله ربوی و یا غصب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واقعه واحده و یا به عبارت دیگر موضوع واحدی به حساب آورده که باید از ناحیه شارع حکمی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گمان کرده که در این واقعه واحده احتیاط برای غالب مردم در غالب موارد عسر دارد و لذا وجوب آن برداشته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این عنوان یک عنوان انتزاعی است که بلادلیل است درحالی‌که وقایع خارجی مثل عنوان میته و یا اجنبیه و یا غصب دارای دلیل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بررسی هریک از موارد مزبور بطور جداجدا به ما نشان می‌دهد که ترک هریک از موارد فوق فاقد عسر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شما قابل قبول نبوده و نمی‌تواند مثبت عدم وجوب احتیاط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نعم، لو لزم الحرج من جریان حکم العنوان المحرّم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یکجا احتیاط کردن در شبهه غیر محصوره برای اغلب مردم عسرآور است و آن باب طهارت و نجاست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فرموده کلّ نجس 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ما</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تفصیلا می‌دانیم که هذا الشی‌ء حرام، واجب است که اجتناب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اجمالا می‌دانیم که احد الامور نجس درحالی‌که شبهه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نیز احتیاط و اجتناب از اطراف شبهه آسان و در نتیجه واجب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گاهی شبهه غیر محصوره است، در اینجاست که در نوع مصادیق شبهه غیر محصوره در باب نجاست احتیاط کردن عسرآور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اجمالی داریم که یکی از اثاثیه موجود در منزل نجس شده است، آیا اجتناب از همه اثاث خانه عسرآور نیست؟</w:t>
      </w:r>
    </w:p>
    <w:p>
      <w:pPr>
        <w:pStyle w:val="BookText"/>
        <w:rPr/>
      </w:pPr>
      <w:r>
        <w:rPr>
          <w:rFonts w:ascii="IRNazanin" w:hAnsi="IRNazanin" w:eastAsia="IRNazanin"/>
          <w:color w:val="111111"/>
          <w:sz w:val="28"/>
          <w:sz w:val="28"/>
          <w:szCs w:val="28"/>
          <w:rtl w:val="true"/>
          <w:lang w:bidi="fa-IR"/>
        </w:rPr>
        <w:t>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 داریم که یکی از نانوائی‌های شهر غصبی و یا نجس است، آیا اجتناب از نانوائی‌های شهر عسرآور نیست؟ حتما خواهید گفت چرا عسرآور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نیز قبول داریم که احتیاط در چنین مواردی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بحث در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 باب در شبهه غیر محصوره احتیاط عسرآور باشد و در نتیجه واجب نباشد می‌تواند دلیلی باشد بر اینکه در ابواب دیگر هم که احتیاط عسرآور و حرجی نیست، واجب نباشد؟</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مع انّ لزوم الحرج فی الاجتناب عن الشبهة الغیر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چهارمین پاسخ جناب شیخ است به استدلال حضرات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شبهه غیر محصوره واقعه واحده و دارای حکم واحدی باشد و لکن قبول نداریم که احتیاط در اغلب موارد آن برای اغلب مردم حرجی و عسرآور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در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موارد شبهه غیر محصوره، همه اطراف شبهه مورد ابتلاء مکلفین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طرفی هرجا که برخی اطراف شبهه از محلّ ابتلاء خارج باشد، علم اجمالی نسبت به باقیمانده از اطراف بلااثر می‌باشد و لو شبهه محصوره باشد، تا چه رسد به شبهات غیر محصوره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فرض اینکه در </w:t>
      </w:r>
      <w:r>
        <w:rPr>
          <w:rFonts w:eastAsia="IRNazanin" w:cs="IRNazanin"/>
          <w:color w:val="111111"/>
          <w:sz w:val="28"/>
          <w:szCs w:val="28"/>
          <w:lang w:bidi="fa-IR"/>
        </w:rPr>
        <w:t>05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شبهه غیر محصوره همه اطراف شبهه محلّ ابتلاء مکلّفین باشد، باز نمی‌توان ادّعا نمود که احتیاط در این موارد هم برای نوع مردم عسرآور و حرجی باشد</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دوّمین دلیل شما نیز نمی‌تواند مثبت عدم وجوب احتیاط در شبهه غیر محصوره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گروهی وجوب اجتناب و احتیاط در شبهه غیر محصوره را موجب مشقّت و عسر و حرج دانسته و گفته‌اند که تحمّل عسر و حرج در شرع نفی گردیده، پس عسر و حرج در شبهه غیر محصوره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بفرمائید نظر حضرت امام در رابطه با این نظریه چیست؟</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نیز مثل جناب شیخ دلیل مزبور را نپذیرفته و فرموده‌اند که موضوع عسر و حرج در شبهه غیر محصوره محقّق نیست</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 الدالّة علی حلیّة کلّ ما لم یعلم حرمته، فإنّها بظاهرها و إن عمّت الشبهة المحصورة، إلّا أنّ مقتضی الجمع بینها و بین ما دلّ علی وجوب الاجتناب بقول مطلق، هو حمل أخبار الرخصة علی غیر المحصور و حمل أخبار المنع علی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المستند فی وجوب الاجتناب فی المحصور هو اقتضاء دلیل نفس الحرام المشتبه لذلک بضمیمة حکم العقل، و قد تقدّم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حلّ الشبهة لا تشمل صورة العلم الإجمالی بالحرام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سلّمنا شمولها لصورة العلم الإجمالی حتّی تشمل الشبهة الغیر المحصورة، لکنّها تشمل المحصورة أیضا، و أخبار وجوب الاجتناب مختصّة بغیر الشبهة الابتدائیّة إجماعا، فهی علی عمومها للشبهة الغیر المحصورة أیضا أخصّ مطلقا من أخبار الرّخصة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الحاصل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أخبار الحلّ نصّ فی الشبهة الابتدائیّة و أخبار الاجتناب نصّ فی الشبهة المحصورة، و کلا الطرفین ظاهران فی الشبهة الغیر المحصورة، فإخراجها عن أحدهما و إدخالها فی الآخر لیس جمعا، بل ترجیحا بلا مرجّح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أکثر أفراد الشبهة الابتدائیّة ترجع بالأخرة إلی الشبهة الغیر المحصورة، لأنّا نعلم إجمالا غالبا بوجود النجس و الحرام فی الوقائع المجهولة الغیر المحصورة، فلو أخرجت هذه الشبهة عن أخبار الحلّ لم یبق تحتها من الأفراد إلّا النّادر، و هو لا یناسب مساق هذه الأخبار، فتدبّر</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حلیّت اخباری که دلالت دارند بر حلیّت هر چیزی که حرمتش معلوم نیست؛ اگرچه به ظاهرشان شامل شبهه محصوره هستند و لکن مقتضای جمع میان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بین آنچه بر وجوب احتیاط دلالت می‌کرد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 شامل محصوره می‌شود هم شامل غیر محصوره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 حمل اخبار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شی‌ء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غیر محصور و محل اخبار منع بر محصور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جمع و تقسیم عادلانه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شیخ در این استدلال و در این دلیل دو اشتباه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مستند و مدرک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احتیاط در شبهه محصوره، همان اقتضاء دلیل و مدرک خود حرام مشتبه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انضمام حکم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دفع عقاب 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قبلا گذشت که اخبار حلیّت اطراف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صورت علم اجمالی نمی‌شود چه محصوره باشد چه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بلکه مربوط به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برفرض که شمول کلّ شی‌ء بر صورت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شود، تا آنجا که شبهه غیر محصوره را هم شامل شود، لکن این کل شی‌ء شامل شبهه محصوره نیز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آنکه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وجوب اجتناب اختصاص دارد به غیر شبهه بدویّه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علم اجمالی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احتط لدینک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عمومیتش بر شبهه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عین حال اخصّ مطلق است از اخبار رخصت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لک، یعنی کل شی‌ء از احتط لدینک عام‌تر است و علی القاعدة 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کل شی‌ء لک 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 است در شبهه ابتدائیّه،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چون‌وچرا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اخبار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احتط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قدر متیقّنش در شبهه محصوره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چون‌وچرا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درحالی‌که هر دو طرف در شبهه غیر محصوره ظاهر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نتیجه تعارضا و تساقطا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اخراج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احتط لدینک و داخل کردن آن به عموم کل شی‌ء لک حلال، جمع بین الدلیلین نیست، بلکه ترجیح بلامرجّح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افراد شبهات ابتدائیّه، با کمی تأمل به شبهه غیر محصوره برمی‌گردد، چرا که ما به‌طور غالب و اجمالا به وجود نجس و حرام در وقایع مجهوله غیر محصوره علم داریم</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بحث پس اگر این شبهه غیر محصوره از تحت اخبار حلّ خارج شود، چیزی از افراد در تحت آن باقی نمی‌ماند مگر اندکی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سهمیه کم و اندک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مناسب با سیاق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سروصدای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نیست</w:t>
      </w:r>
      <w:r>
        <w:rPr>
          <w:rFonts w:eastAsia="IRNazanin" w:cs="IRNazanin"/>
          <w:color w:val="111111"/>
          <w:sz w:val="28"/>
          <w:szCs w:val="28"/>
          <w:rtl w:val="true"/>
          <w:lang w:bidi="fa-IR"/>
        </w:rPr>
        <w:t>.</w:t>
      </w:r>
      <w:bookmarkStart w:id="291" w:name="pg12644_120139"/>
    </w:p>
    <w:p>
      <w:pPr>
        <w:pStyle w:val="Heading5"/>
        <w:numPr>
          <w:ilvl w:val="4"/>
          <w:numId w:val="1"/>
        </w:numPr>
        <w:rPr/>
      </w:pPr>
      <w:bookmarkStart w:id="292" w:name="__RefHeading___Toc359305_222507752"/>
      <w:bookmarkStart w:id="293" w:name="_Toc103"/>
      <w:bookmarkEnd w:id="291"/>
      <w:bookmarkEnd w:id="292"/>
      <w:r>
        <w:rPr>
          <w:rtl w:val="true"/>
        </w:rPr>
        <w:t>تشریح المسائل</w:t>
      </w:r>
      <w:bookmarkEnd w:id="293"/>
    </w:p>
    <w:p>
      <w:pPr>
        <w:pStyle w:val="BookText"/>
        <w:rPr/>
      </w:pPr>
      <w:r>
        <w:rPr>
          <w:rFonts w:ascii="IRNazanin" w:hAnsi="IRNazanin" w:eastAsia="IRNazanin"/>
          <w:color w:val="111111"/>
          <w:sz w:val="28"/>
          <w:sz w:val="28"/>
          <w:szCs w:val="28"/>
          <w:rtl w:val="true"/>
          <w:lang w:bidi="fa-IR"/>
        </w:rPr>
        <w:t>سومین دلیل مستدل در عدم وجوب احتیاط در شبهه غیر محصوره چیست؟</w:t>
      </w:r>
    </w:p>
    <w:p>
      <w:pPr>
        <w:pStyle w:val="BookText"/>
        <w:rPr/>
      </w:pPr>
      <w:r>
        <w:rPr>
          <w:rFonts w:ascii="IRNazanin" w:hAnsi="IRNazanin" w:eastAsia="IRNazanin"/>
          <w:color w:val="111111"/>
          <w:sz w:val="28"/>
          <w:sz w:val="28"/>
          <w:szCs w:val="28"/>
          <w:rtl w:val="true"/>
          <w:lang w:bidi="fa-IR"/>
        </w:rPr>
        <w:t xml:space="preserve">استناد مستدل به اخبار حلیّت و اباحه است از قبیل کل شی‌ء لک حلال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اخبار حلیّت این است که هرجا نسبت به حلیّت و حرمت چیزی شک کردید باید علی‌الظاهر حکم به حلیّت نموده و آن را حلال بشمارید تا زمانی که علم به حرمت آن حاصل نمائید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اطراف شبهه غیر محصوره با قطع نظر از علم اجمالی، روی هریک از ظروف انگشت بگذاریم مواجه با شک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حکم این اخبار حکم به حلیّت کرده می‌گوئیم احتیاط و اجتناب از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مستدل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امام علیه 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حلال، پس اطراف شبهه غیر محصوره نیز که هریک از اطراف آن مشکوک است بر شما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مستدل اگر قرار باشد که شبهات غیر محصوره مشمول اخبار حلیّت باشد و کل شی‌ء در اطراف شبهه غیر محصوره اجراء بشود، چرا شبهات محصوره داخل در اخبار مزبور نباشد و کل شی‌ء در هریک از انائین مشتبهین در شبهه محصوره جاری نشود، چونکه در آنجا نیز هریک از اطراف شی‌ء، مشکوک است و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اصالة الحلیّه را در شبهات غیر محصوره اجراء می‌کنید ولی در شبهات محصوره اجراء نکرده و احتیاطی شدید؟ چه پاسخی می‌دهید؟</w:t>
      </w:r>
    </w:p>
    <w:p>
      <w:pPr>
        <w:pStyle w:val="BookText"/>
        <w:rPr/>
      </w:pPr>
      <w:r>
        <w:rPr>
          <w:rFonts w:ascii="IRNazanin" w:hAnsi="IRNazanin" w:eastAsia="IRNazanin"/>
          <w:color w:val="111111"/>
          <w:sz w:val="28"/>
          <w:sz w:val="28"/>
          <w:szCs w:val="28"/>
          <w:rtl w:val="true"/>
          <w:lang w:bidi="fa-IR"/>
        </w:rPr>
        <w:t>بله، سلّمنا که اخبار حلیّت یعنی کل شی‌ء لک حلال شامل اطراف شبهه بشود چه در محصوره و چه در غیر محصوره و ما بتوانیم در هر دو جا حکم به حلیّت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در مقابل کل شی‌ء لک، عمومات توقف و احتیاط عند الشبهه را داریم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قف عند الشبهة و احتط لدینک، که باز هر دو را شامل شده و دلالت دارد بر وجوب احتیاط چه شبهه محصوره باشد و چه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برای رهائی از این تعارض، به مقتضای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الجمع مهما امکن اولی من الطرح، جمع بین الدلیلین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مستدل راه جمعتان چیست؟</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موارد شبهه محصوره در تحت اخبار احتیاط داخل شده و موارد شبهه غیر محصوره در تحت اخبار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کل شی‌ء لک حلال را به باب شبهه غیر محصوره می‌زنیم و احتط لدینک را به باب شبهه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دلیل سوم حضرات چیست؟</w:t>
      </w:r>
    </w:p>
    <w:p>
      <w:pPr>
        <w:pStyle w:val="BookText"/>
        <w:rPr/>
      </w:pPr>
      <w:r>
        <w:rPr>
          <w:rFonts w:ascii="IRNazanin" w:hAnsi="IRNazanin" w:eastAsia="IRNazanin"/>
          <w:color w:val="111111"/>
          <w:sz w:val="28"/>
          <w:sz w:val="28"/>
          <w:szCs w:val="28"/>
          <w:rtl w:val="true"/>
          <w:lang w:bidi="fa-IR"/>
        </w:rPr>
        <w:t>جمع میان اخبار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المستند فی وجوب الاجتناب فی المحصور هو اقتضاء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اوّلین پاسخ جناب شیخ است از استدلال مزبور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مستدل شما خیال کرده‌اید که دلیل ما بر وجوب احتیاط در باب علم اجمالی اخبار الاحتیاط یعنی احتط لدینک است و لذا دست به چنان جمعی زدید و حال آنکه چنین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دلیل ما بر وجوب احتیاط خود دلیل عنوان حرام واقعی به‌علاوه حکم عقل است و لذا دلیل عنوان حرام واقعی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و تو اجمالا می‌دانی که احد الإناءین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اجتنب عن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مانع از تنجّز تکلیف هم مفقود است لذا عقل می‌گوید که تکلیف به خاطر علم اجمالی منجّز می‌شود، در نتیجه هریک را که مرتکب شوی احتمال عقاب دارد و دفع عقاب محتمل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هر دو اجتناب نمود، این بود بحث ما نه اینکه وجوب احتیاط به خاطر احتط لدینک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همان دلیل که در شبهه محصوره جریان داشت، عینا همان دلیل در شبهه غیر محصوره جریان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اجمالا می‌دانی که یکی از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موجود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نیز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 و لذا مقتضی موجود، مانع هم مفقود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اطراف را بخوری احتمال عقاب دارد و دفع عقاب محتمل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همه اطراف شبهه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قد تقدّم بما لا مزید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اخبار حلّ الشبهة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دلیل بر وجوب احتیاط همان احتط لدینک باشد و لکن باز نوبت به تعارض و در نتیجه جمع میان دو دلیل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اخبار حلیّت مخصوص به شبهات بدویّه است و شامل شبهات مقرونه به علم اجمالی نمی‌شود، چونکه حلیّت در این اخبار مغیا شده به غایت حتی تعرف الحرام</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ما معرفة الحرام اعم است از معرفت اجمالی و تفصیلی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مجاری هر دسته از اخبار با دیگری فرق دارد و نوبت به تعارض و جمع میان آنها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اشتباه شما این است که 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کل شی‌ء داریم که عام است، یک احتط لدینک هم داریم که آنهم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هر دو عام‌اند بین آن دو را جمع می‌کنیم، بدین نحو که یکی از آن محصوره و یکی از آن غیر محصوره و لکن ما به شما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الحلّ یعنی کل شی‌ء در باب علم اجمالی جریان ندارد، نه در محصوره و نه در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کل شی‌ء مربوط به شک در تکلیف است و شک بدوی و نه مربوط به شک در مکلّف به در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 شی‌ء لک عام نیست و تنها مربوط به شک بدوی است و نه مربوط به شبهات مقرونه به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 سلّمنا شمولها لصورة العلم الاجمالی حتی تشمل الشبهة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کل شی‌ء لک حلال عمومیت داشته، هم شبهات بدویه را در بر بگیرد هم شبهه محصوره را و هم شبهه غیر محصوره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به شما می‌گوئیم که احتط لدینک اختصاص دارد به موارد علم اجمالی چه محصوره و چه غیر محصوره و دیگر شامل شبهات بدویه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بالاتفاق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کل شی‌ء عامل مطلق است و احتط لدینک نسبت به آن خاصّ مطلق، چون یکی سه مورد را شامل می‌شود و یک دو مورد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قانون در اینجا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نسبت به شبهات غیر محصوره از اخبار احتط لدینک استفاده می‌کنیم و نه از اخبار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حاصل مطلب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 اخبار الحلّ نصّ فی الشبهة الابتدائیّه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سلّمنا که کل شی‌ء نیز عمومیّت داشته و شامل شبهات بدویه 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احتط لدینک نیز متعارض و متباین باشد و نه عام و خاص</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متباینین این است که اگر جمع عرفی ممکن است جمع عرفی مقدّم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وجوه جمع عرفی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هریک از دو دلیل قدر متیقنی دارد که برآن حمل می‌شود</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کل شی‌ء لک حلال، شبهه بدویّه است و قدر متیقّن احتط لدینک، شبهه محصوره</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این است که تکلیف شبهه غیر محصوره چه می‌شود جناب مستدل گفت آن را به کل شی‌ء لک حلال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پاسخ به ایشان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بلامرجّح است، چرا آن را به احتط لدینک ندهیم؟</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اکثر افراد الشبهة الابتدائیّة ترجع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استثنائی از پاسخ فوق است و مستشکل می‌خواهد با تراشیدن یک مرجّح بگوید که شمول اخبار حلیّت نسبت به شبهه غیر محصوره رجحان دارد و آن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 حلیت بسیارند و این فراوانی نشانه اهتمام ائمه است، اهتمام نیز نشانه زیادی و فراوانی موارد ابتلاء به آنست وگرنه تعداد معدودی از موارد این همه سروصدا لازم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اغلب موارد شبهات بدویه برمی‌گردند به شبهه غیر محصوره، فی المثل شما اکنون نمی‌دانید که فلان محلّ که می‌خواهید نماز بخوانید غصبی است یا نه؟ این شک شما بدوی است اما با کمی توجه به اینکه در عالم شی‌ء غصبی وجود دارد که شاید آن غصبی همین مکان مورد نظر باشد، شک بدوی شما تبدیل می‌شود به یک علم اجمالی و یک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مواردی که بطور مطلق شک بدوی باشد یا وجود ندارد و یا اگر وجود دارد بسیار کم است لذا اگر موارد شبهه غیر محصوره را نیز به احتط لدینک بدهیم لازم می‌آید افراد انگشت‌شماری در تحت آن باقی بماند و این مطلب با فراوانی این اخبار سازگاری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شبهات غیر محصوره را هم به کل شی‌ء لک بدهیم تا مغبون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این استثناء چیست؟</w:t>
      </w:r>
    </w:p>
    <w:p>
      <w:pPr>
        <w:pStyle w:val="BookText"/>
        <w:rPr/>
      </w:pPr>
      <w:r>
        <w:rPr>
          <w:rFonts w:ascii="IRNazanin" w:hAnsi="IRNazanin" w:eastAsia="IRNazanin"/>
          <w:color w:val="111111"/>
          <w:sz w:val="28"/>
          <w:sz w:val="28"/>
          <w:szCs w:val="28"/>
          <w:rtl w:val="true"/>
          <w:lang w:bidi="fa-IR"/>
        </w:rPr>
        <w:t>مستشکل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را به باب شک بدوی می‌زنیم و احتط لدینک را به باب علم اجمالی چه محصوره باشد چه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قانون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را به ماده اشتراک حمل می‌کنند و خاصّ را به ماده افتراق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در اکرم العلماء و لا تکرم النحاة، نحاة ماده اجتماع اکرم و لا تکرم است و غیر نحاة ماده افتراق آنها</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ماده اجتماع را که نحاة باشد به لا تکرم النّحاة و غیر نحاة را که سایر علماء هستند، می‌دهند به اکرم العلماء و این یک قانون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نیز این کار را کرده و موارد شبهه غیر محصوره را به کلّ شی‌ء لک بدهیم، آن‌وقت این عام بسیار مغبون می‌شود، چرا که ما آن مقدار شک بدوی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این مقدار شک بدوی هم که داریم با کمی تأمل برمی‌گردد به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شک داری که عبایت نجس شده یا نه؟ این یک شک بدوی است و باید در آن برائت جاری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در منزل شما اساس و لباس فراوانی وجود دارد و بالاخره یکی از این‌ها نجس است، در اینجاست که شک شما تبدیل می‌شود به شبهه غیر محصوره، یعنی کمتر می‌شود که ما دچار شک بدوی بشویم و شکّمان به شبهه غیر محصوره تبدیل نشود و هکذا امثالهم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شما که می‌گویید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شی‌ء را به شک بدوی می‌دهیم، کدام شک بدوی، ما که شک بدوی نداریم اگر هم باشد بسیار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ناچاریم که کل شی‌ء را در هم در شبهه غیر محصوره بکار ببریم و هم در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سومین دلیل شما نیز راه به جائی نمی‌برد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پاسخ شیخ به دلیل مزبور و روایت عبد اللّه ابن سنان و روایت عبد اللّه ابن سلیمان چیست؟</w:t>
      </w:r>
    </w:p>
    <w:p>
      <w:pPr>
        <w:pStyle w:val="BookText"/>
        <w:rPr/>
      </w:pPr>
      <w:r>
        <w:rPr>
          <w:rFonts w:ascii="IRNazanin" w:hAnsi="IRNazanin" w:eastAsia="IRNazanin"/>
          <w:color w:val="111111"/>
          <w:sz w:val="28"/>
          <w:sz w:val="28"/>
          <w:szCs w:val="28"/>
          <w:rtl w:val="true"/>
          <w:lang w:bidi="fa-IR"/>
        </w:rPr>
        <w:t>این است که مقتضای جمع میان این روایات و روایاتی که دلالت مطلق بر وجوب اجتناب دارند این است که اخبار جواز ارتکاب، بر شبهه غیر محصوره و اخبار منع ارتکاب، بر شبهه محصوره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دلالت آن را برای اثبات عدم وجوب اجتناب در شبهه غیر محصوره نپذیرفته و گفته‌اند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اخبار دلالت بر علم اجمالی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شامل علم اجمالی هم بشود، اخبار حلیّت که نصّ در شبهه بدویّه هستند و اخبار منع که نصّ در شبهه محصوره می‌باشند، ظهور در شبهه غیر محصوره دارند و اخراج شبهه غیر محصوره از شمول یک دسته از اخبار و ادخال آن در دسته دیگر، ترجیح بدون مرجّح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جمع عرفی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امام خمینی در این‌باره چیست؟</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امام برخلاف شیخ معتقدند که روایات مزبور ظهور در خصوص علم اجمالی دارند؛ و شبهه محصوره یا به دلیل اجماع و یا به دلیل عقل، از شمول و حکم این روایات خارج شده و شبهه غیر محصوره در تحت آنها باقی می‌ماند</w:t>
      </w:r>
      <w:r>
        <w:rPr>
          <w:rFonts w:eastAsia="IRNazanin" w:cs="IRNazanin"/>
          <w:color w:val="111111"/>
          <w:sz w:val="28"/>
          <w:szCs w:val="28"/>
          <w:rtl w:val="true"/>
          <w:lang w:bidi="fa-IR"/>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 الأخبار الدالّة علی أنّ مجرّد العلم بوجود الحرام بین المشتبهات لا یوجب الاجتناب عن جمیع ما یحتمل کونه حراما، مثل ما فی محاسن البرقی، عن أبی الجارود، 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سألت أبا جعفر علیه السّلام عن الجبن،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من رأی أنّه یجعل فیه المیتة،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أجل مکان واحد یجعل فیه المیتة حرم جمیع ما فی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علمت فیه میتة فلا تأکله، و ما لم تعلم فاشتر و بع و کل، و اللّه إنّی لأعترض السوق فأشتری اللّحم و السمن و الجبن، و اللّه ما أظنّ کلّهم یسمّون، هذه البربر و هذه السودان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من أجل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فی أنّ مجرّد العلم بوجود الحرام لا یوجب الاجتناب عن محتملاته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ما أظنّ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الظاهر منه إرادة العلم بعدم تسمیة جماعة حین الذبح، کالبربر و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أنّ جعل المیتة فی الجبن فی مکان واحد لا یوجب الاجتناب عن جبن غیره من الأماکن، و لا کلام فی ذلک، لا أنّه لا یوجب الاجتناب عن کلّ جبن یحتمل أن یکون من ذلک المکان، فلا دخل له بالمدّعی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فالمراد منه عدم وجوب الظن أو القطع بالحلیّة، بل یکفی أخذها من سوق المسلمین، بناء علی أنّ السوق أمارة شرعیّة لحلّ الجبن المأخوذ منه و لو من ید مجهول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سوق المسلمین غیر معتبر مع العلم الإجمالی بوجود الحرام، فلا مسوّغ للارتکاب إلّا کون الشبهة غیر محصورة،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دلالت برخی از اخبار بر اجتناب از تمام محتمل الحرمة برخی از اخبار دلالت دارند بر اینکه مجرّد علم به وجود یک حرام در میان مشتبهات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شبهه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احتیاط و اجتناب از تمام آنچه احتمال داده می‌شود که حرام باشد نمی‌شود مثل روایتی که در کتاب محاسن برقی، از ابی الجارود است 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پیرامون پنیر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به من خبر داده که دیده است در آن پنیر میته قرار داده شده است</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بخاطر یک مکانی که در پنیر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میته قرار داده می‌شود،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پنیر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IRNazanin" w:hAnsi="IRNazanin" w:eastAsia="IRNazanin"/>
          <w:color w:val="111111"/>
          <w:sz w:val="28"/>
          <w:sz w:val="28"/>
          <w:szCs w:val="28"/>
          <w:rtl w:val="true"/>
          <w:lang w:bidi="fa-IR"/>
        </w:rPr>
        <w:t>تمام ارض و زمین است حرام می‌شود؟</w:t>
      </w:r>
    </w:p>
    <w:p>
      <w:pPr>
        <w:pStyle w:val="BookText"/>
        <w:rPr/>
      </w:pPr>
      <w:r>
        <w:rPr>
          <w:rFonts w:ascii="IRNazanin" w:hAnsi="IRNazanin" w:eastAsia="IRNazanin"/>
          <w:color w:val="111111"/>
          <w:sz w:val="28"/>
          <w:sz w:val="28"/>
          <w:szCs w:val="28"/>
          <w:rtl w:val="true"/>
          <w:lang w:bidi="fa-IR"/>
        </w:rPr>
        <w:t xml:space="preserve">پس آنچه را که علم و یقین داری که در آن میته قرار داده شده، آن را نخور و آنچه را که علم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ورود میته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نداری، خریداری کن بفروش و بخور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بازار می‌روم، پس گوشت، روغن و پنیر می‌خرم به خدا قسم گمان نمی‌کنم که تمام این برده‌ها و سیاهان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به زبان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مع‌ذلک به این علم خود توجّه نکرده و خرید می‌کنم، چرا که شبهه غیر محصوره است و علم اجمالی در اینجا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بخاطر محل واحدی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حدیث، ظهور دارد در اینکه، صرف علم بوجود یک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مشتبهات به شبهه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موجب اجتناب از همه اطراف شبهه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از این سخن امام علیه السّلام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گمان نمی‌کنم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علم به عدم بردن نام خدا توسط گروهی است هنگام ذبح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حیوانات مثل بربرها و سیاهان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میته در پنیر در یک مکان و محل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محلّه‌ای از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اجتناب از پنیرهای غیر آن محلّه از محلّه‌های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چونکه شی‌ء در اینجا مشکوک به شک بدوی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بدوی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وجود ندارد،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امام این بوده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نجس بودن پنیر موجب اجتناب از هر پنیری است که احتمال داده می‌شود از آن مکان و محلّه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کلام امام ربطی به شبهه غیر محصوره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کلام امام مربوط به باب شک بدوی است و ربطی به باب علم اجمالی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ربطی به مدّعای ما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مراد از این سخن امام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نمی‌کنم که تمام این برده‌ها و سیاهان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هنگام ذبح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خدا را ببرند، عدم وجوب ظنّ و یا قطع به حلال بودن است، بلکه اخذ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از بازار 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حلیّت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می‌کند، بنا بر اینکه سوق المسلمین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اماره شرعیّه‌ای است برای حلال بودن پنیری که از آن خریداری می‌شود، و لو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اخذ و خریداری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کسی باشد که مسلمان بودنش محرز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غلبه با وجود مسلمین است</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مگر کسی بگوید که سوق المسلمین با وجود علم اجمالی به حرام فاقد ارزش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نمی‌تواند اماره حلیّت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سوق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مسوّغی بر ارتکاب امام نمی‌باشد جز اینکه شبهه غیر محصوره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با وجود علم اجمالی امارات مزبور به درد نمی‌خورد و خرید امام از بازار بخاطر این بوده که شبهه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از این جهت که اماره حلیّت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بیندیش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شاید به اینجا برسی که امام از همان اماره استفاده می‌کرده است و نه از غیر محصوره بودن</w:t>
      </w:r>
      <w:r>
        <w:rPr>
          <w:rFonts w:eastAsia="IRNazanin" w:cs="IRNazanin"/>
          <w:color w:val="111111"/>
          <w:sz w:val="28"/>
          <w:szCs w:val="28"/>
          <w:rtl w:val="true"/>
          <w:lang w:bidi="fa-IR"/>
        </w:rPr>
        <w:t>).</w:t>
      </w:r>
      <w:bookmarkStart w:id="294" w:name="pg12644_120146"/>
    </w:p>
    <w:p>
      <w:pPr>
        <w:pStyle w:val="Heading5"/>
        <w:numPr>
          <w:ilvl w:val="4"/>
          <w:numId w:val="1"/>
        </w:numPr>
        <w:rPr/>
      </w:pPr>
      <w:bookmarkStart w:id="295" w:name="__RefHeading___Toc359307_222507752"/>
      <w:bookmarkStart w:id="296" w:name="_Toc104"/>
      <w:bookmarkEnd w:id="294"/>
      <w:bookmarkEnd w:id="295"/>
      <w:r>
        <w:rPr>
          <w:rtl w:val="true"/>
        </w:rPr>
        <w:t>تشریح المسائل</w:t>
      </w:r>
      <w:bookmarkEnd w:id="296"/>
    </w:p>
    <w:p>
      <w:pPr>
        <w:pStyle w:val="BookText"/>
        <w:rPr/>
      </w:pPr>
      <w:r>
        <w:rPr>
          <w:rFonts w:ascii="IRNazanin" w:hAnsi="IRNazanin" w:eastAsia="IRNazanin"/>
          <w:color w:val="111111"/>
          <w:sz w:val="28"/>
          <w:sz w:val="28"/>
          <w:szCs w:val="28"/>
          <w:rtl w:val="true"/>
          <w:lang w:bidi="fa-IR"/>
        </w:rPr>
        <w:t>حاصل مطلب در دلیل چهارم حضرات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برخی روایات استفاده می‌شود که صرف علم مکلّف به اینکه حرامی در میان مشتبهات به شبهه غیر محصوره وجود دارد، دلیل بر اجتناب او از تمام اطراف شبهه و وجوب احتیاط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این احادیث، حدیث ابی الجارود از امام باقر علیه السّلام است که معروف به حدیث جبن یعنی پنیر است که در محاسن برقی نقل شده است، در این حدیث راوی از امام علیه السّلام سؤال می‌کند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پسر رسول خدا صلّی اللّه علیه و آله کسی به من خبر داد که در فلان محلّ مایه پنیرشان را از حیوانات مرده گرفته و در نتیجه پنیرهای آن محلّ نجس و واجب الاجتناب است حال با توجه به این علم ما به وجود پنیرهای آن محلّ وظیفه ما این است که از همه پنیرهای زمین اجتناب کنیم؟</w:t>
      </w:r>
    </w:p>
    <w:p>
      <w:pPr>
        <w:pStyle w:val="BookText"/>
        <w:rPr/>
      </w:pPr>
      <w:r>
        <w:rPr>
          <w:rFonts w:ascii="IRNazanin" w:hAnsi="IRNazanin" w:eastAsia="IRNazanin"/>
          <w:color w:val="111111"/>
          <w:sz w:val="28"/>
          <w:sz w:val="28"/>
          <w:szCs w:val="28"/>
          <w:rtl w:val="true"/>
          <w:lang w:bidi="fa-IR"/>
        </w:rPr>
        <w:t>امام در پاسخ به این سؤال بیانی در قالب دو جمله فرمودند که هر دو قسمت محلّ استشهاد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اجل مکان واحد یجعل فیه المیتة و حرّم جمیع ما فی الارض؟</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یک فراز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 کلهم یسمون؛ هذه البربر و هذه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استشهاد به فراز اوّل از بیان امام علیه السّلام چگونه است؟</w:t>
      </w:r>
    </w:p>
    <w:p>
      <w:pPr>
        <w:pStyle w:val="BookText"/>
        <w:rPr/>
      </w:pPr>
      <w:r>
        <w:rPr>
          <w:rFonts w:ascii="IRNazanin" w:hAnsi="IRNazanin" w:eastAsia="IRNazanin"/>
          <w:color w:val="111111"/>
          <w:sz w:val="28"/>
          <w:sz w:val="28"/>
          <w:szCs w:val="28"/>
          <w:rtl w:val="true"/>
          <w:lang w:bidi="fa-IR"/>
        </w:rPr>
        <w:t>گفته می‌شود که امام علیه السّلام در قسمت اوّل به صورت استفهام انکاری به سائل می‌فهمانند که اجتناب از پنیرهای تمام امکنه بخاطر علم به نجس بودن پنیرهای یک محل کاری عقلائی نیست و بلکه کار منکری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امام علیه السّلام اجتناب از شبهه غیر محصوره را یک امر منکر به حساب آورده‌اند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هرگاه نسبت به نجس بودن پنیرهای محلّی علم تفصیلی پیدا نمودی از آن اجتناب کن و نخور و لکن هرجا که چنین علمی نداری در خریدوفروش و اکل آن آزادی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می‌افزایند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سوگند من خودم هم به بازار می‌روم، گوشت، روغن و پنیر می‌خرم با اینکه یقین دارم که برخی از این گوشت‌ها مذکی نیست، چون برخی از بادیه‌نشین‌ها و برده‌ها احکام دین را در مسأله ذبح نمی‌دانند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مورد توجّه مستدل به مطالب و استدلال فوق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سائل یقین دارد که برخی از پنیرهای موجود در بازار نجس است مع ذلک امام علیه السّلام</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علم اجمالی خودت توّجه نکن، چرا؟ زیرا که اطراف شبهه غیر محصوره است و علم اجمالی در چنین شبهه‌ای بلااثر می‌باشد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اینکه امام خود می‌داند و یقین دارد که برخی از گوشتهای موجود در بازار مذکی نیست ولی مع‌ذلک به این علم خود توجّه نکرده و از بازار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می‌فرماید، چرا؟</w:t>
      </w:r>
    </w:p>
    <w:p>
      <w:pPr>
        <w:pStyle w:val="BookText"/>
        <w:rPr/>
      </w:pPr>
      <w:r>
        <w:rPr>
          <w:rFonts w:ascii="IRNazanin" w:hAnsi="IRNazanin" w:eastAsia="IRNazanin"/>
          <w:color w:val="111111"/>
          <w:sz w:val="28"/>
          <w:sz w:val="28"/>
          <w:szCs w:val="28"/>
          <w:rtl w:val="true"/>
          <w:lang w:bidi="fa-IR"/>
        </w:rPr>
        <w:t>زیرا شبهه غیر محصوره است و علم اجمالی در چنین جائی بلااثر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یدّعی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المراد انّ جعل المیتة فی الجبن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ردّ دلیل مذکور است از جانب شیخنا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هریک از دو فراز از حدیث دو احتمال وجود دارد که حدیث مذکور بر مبنای یک احتمال به درد مستدل می‌خورد و بر مبنای احتمال دیگر از محلّ بحث خارج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تمسّک به حدیث منظور نمی‌تواند مثبت مدّعای شما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احتمالات فراز اوّل حدیث چیست؟</w:t>
      </w:r>
    </w:p>
    <w:p>
      <w:pPr>
        <w:pStyle w:val="BookText"/>
        <w:rPr/>
      </w:pPr>
      <w:r>
        <w:rPr>
          <w:rFonts w:ascii="IRNazanin" w:hAnsi="IRNazanin" w:eastAsia="IRNazanin"/>
          <w:color w:val="111111"/>
          <w:sz w:val="28"/>
          <w:sz w:val="28"/>
          <w:szCs w:val="28"/>
          <w:rtl w:val="true"/>
          <w:lang w:bidi="fa-IR"/>
        </w:rPr>
        <w:t>یک احتمالش همان است که مستدل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احتمالش هم این است که بگوئیم مراد امام این بوده است که آیا به خاطر اینکه شما دیده‌اید که یک محلّ پنیرهایشان به‌طور نجس تولید می‌شود، باید از پنیرهای محلهای دیگر که ندیده‌اید و علم و یقین به نجاست آن ندارید اجتناب کنید؟</w:t>
      </w:r>
    </w:p>
    <w:p>
      <w:pPr>
        <w:pStyle w:val="BookText"/>
        <w:rPr/>
      </w:pPr>
      <w:r>
        <w:rPr>
          <w:rFonts w:ascii="IRNazanin" w:hAnsi="IRNazanin" w:eastAsia="IRNazanin"/>
          <w:color w:val="111111"/>
          <w:sz w:val="28"/>
          <w:sz w:val="28"/>
          <w:szCs w:val="28"/>
          <w:rtl w:val="true"/>
          <w:lang w:bidi="fa-IR"/>
        </w:rPr>
        <w:t>بله، از پنیرهای آن محلّی که علم به نجاست آن دارید اجتناب کنید، و نه از پنیرهای مناطقی که به نجاست آن یقین نداشته و تنها احتمال می‌دهید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مزبور مربوط به باب شبهات بدویّه و یا به عبارت دیگر مربوط به وادی علم اجمالی مشکوک به شک بدوی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یک محلّ دید که مایه پنیر نجس داخل می‌کنند، حال به هر محلّی که می‌رود احتمال می‌دهد که شاید در آنجا نیز مایه پنیر نجس وارد پنیرها بکنند و این شک و احتمال یک شک بدوی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امام مسئله را به صورت شک بدوی لحاظ فرموده و چنین بیانی را فرموده است که به این احتمال توجّه نکن که ربطی به ما نحن فیه ندارد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امام این نیست که اگر در یک محلّ دیدی که پنیرهایشان نجس است به هر محلّی که رسیدی از پنیرهای آنجا اجتناب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امام مرادش را به صورت شبهه غیر محصوره مطرح نفرموده بدین معنا که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محلّی از محلّه‌های شهر که رفتی احتمال بده که پنیر آن محلّ واحد مورد نظر در این محلّه نیز وجود داشته باشد، پس باید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خلاصه بیان شیخ در فراز اوّل حدیث چیست؟</w:t>
      </w:r>
    </w:p>
    <w:p>
      <w:pPr>
        <w:pStyle w:val="BookText"/>
        <w:rPr/>
      </w:pPr>
      <w:r>
        <w:rPr>
          <w:rFonts w:ascii="IRNazanin" w:hAnsi="IRNazanin" w:eastAsia="IRNazanin"/>
          <w:color w:val="111111"/>
          <w:sz w:val="28"/>
          <w:sz w:val="28"/>
          <w:szCs w:val="28"/>
          <w:rtl w:val="true"/>
          <w:lang w:bidi="fa-IR"/>
        </w:rPr>
        <w:t>این است که دو معنا و یا دو احتمال خیلی ساده در معنای حدیث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برمی‌خورد به شبهه غیر محصوره، بدین معنا که وقتی در یک روستا پنیر نجس درست شده از هر پنیری که در زمین پیدا می‌شود باید اجتناب نمود چرا که محتمل است از آن روستا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 چون مطلب را به صورت شبهه غیر محصوره مطرح می‌فرماید، احتیاط در آن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هم برمی‌خورد به شک بدوی، بدین معنا که آیا اگر در یکجا دیدید پنیر نجس درست می‌کنند، باید مسئله را به هرجائی تعمیم داده و بگویید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پنیر نجس درست می‌کنند؟</w:t>
      </w:r>
    </w:p>
    <w:p>
      <w:pPr>
        <w:pStyle w:val="BookText"/>
        <w:rPr/>
      </w:pPr>
      <w:r>
        <w:rPr>
          <w:rFonts w:ascii="IRNazanin" w:hAnsi="IRNazanin" w:eastAsia="IRNazanin"/>
          <w:color w:val="111111"/>
          <w:sz w:val="28"/>
          <w:sz w:val="28"/>
          <w:szCs w:val="28"/>
          <w:rtl w:val="true"/>
          <w:lang w:bidi="fa-IR"/>
        </w:rPr>
        <w:t>نتیجه بررسی احتمالات در فراز اوّل چیست؟</w:t>
      </w:r>
    </w:p>
    <w:p>
      <w:pPr>
        <w:pStyle w:val="BookText"/>
        <w:rPr/>
      </w:pPr>
      <w:r>
        <w:rPr>
          <w:rFonts w:ascii="IRNazanin" w:hAnsi="IRNazanin" w:eastAsia="IRNazanin"/>
          <w:color w:val="111111"/>
          <w:sz w:val="28"/>
          <w:sz w:val="28"/>
          <w:szCs w:val="28"/>
          <w:rtl w:val="true"/>
          <w:lang w:bidi="fa-IR"/>
        </w:rPr>
        <w:t>این است که وقتی در حدیث دو احتمال پیدا شد می‌گوئیم اذا جاء الاحتمال بطل الاستدلال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امّا 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اظن کلّهم یسمّون، فالمراد منه عدم وجوب الظن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بیان یک احتمال دیگر است در فراز دوّم حدیث علاوه برآن احتمالی که مستدل آورد و آن عبارتست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روی امارات تکیه فرموده و بر اساس اینکه اماره سوق المسلمین نشانه تذکیه است، گوشت را از بازار خریداری می‌فرموده، نه اینکه بخاطر اینکه شبهه غیر محصوره است به علم خود توجّه 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اگر خریداری امام به خاطر وجود اماره باشد، حدیث مزبور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بحث ما در موردی است که اماره بخصوصی چه نفیا و چه اثباتا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مستدل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می‌فرماید به خدا قسم من به بازار می‌روم، گوشت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می‌خرم و گمان نمی‌کنم که همه مذبحین نام خدا را به زبان می‌آورند، ظهور در علم اجمالی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منتهی چون به صورت شبهه غیر محصوره است، اعتناء نکرده می‌خرم و مصرف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این معنا با شبهه غیر محصوره سازگار است و نه با شک بدوی، چون قسم می‌خورد که خود اشاره است به علم اجمالی</w:t>
      </w:r>
      <w:r>
        <w:rPr>
          <w:rFonts w:eastAsia="IRNazanin" w:cs="IRNazanin"/>
          <w:color w:val="111111"/>
          <w:sz w:val="28"/>
          <w:szCs w:val="28"/>
          <w:rtl w:val="true"/>
          <w:lang w:bidi="fa-IR"/>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پاسخ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امام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داشتن علم اجمالی به شبهه غیر محصوره</w:t>
      </w:r>
    </w:p>
    <w:p>
      <w:pPr>
        <w:pStyle w:val="BookText"/>
        <w:rPr/>
      </w:pPr>
      <w:r>
        <w:rPr>
          <w:rFonts w:ascii="IRNazanin" w:hAnsi="IRNazanin" w:eastAsia="IRNazanin"/>
          <w:color w:val="111111"/>
          <w:sz w:val="28"/>
          <w:sz w:val="28"/>
          <w:szCs w:val="28"/>
          <w:rtl w:val="true"/>
          <w:lang w:bidi="fa-IR"/>
        </w:rPr>
        <w:t>احتیاط نمی‌کنم، مرادشان این است که سوق المسلم اماریت دارد و اماره بر اصول حاکم است و لذا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ان‌شاءالله این مغازه‌دار مسلمان است و پاک و مالش حلال است و می‌توان از او خرید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امام که می‌فرماید و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ظهور دارد در شبهه غیر محصوره امّا ایشان به جهت چنین ظهوری احتیاط نمی‌کند، بلکه به جهت وجود اماره است که احتیاط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صدر حدیث را به شک بدوی حمل بکنیم و ذیل آن را به شبهه غیر محصوره چگونه این صدر و ذیل تناسب می‌یابند؟</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همان‌طور که ترسیدن از علم اجمالی با بودن اماره که سوق المسلم است امر مستنکری است، هکذا با دیدن پنیر نجس در محلّی اگر از پنیرهای محلّه‌های دیگر بترسد امر مستنکری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گویا به سائل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یک محلّ دیدی که پنیر نجس تولید می‌شود، نباید به هرجا که رسیدی بترسی از اینکه نکند در این محلّ هم پنیر نجس تولید می‌کنند و دست به احتیاط بزنی که این کار امر مستنکری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 وجود علم اجمالی از این امارات استفاده نکنیم، دیگر موردی برای کاربرد امارات مزبور باقی نمی‌ماند و یا مصادیق آنها خیلی کم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وجود علم اجمالی هم، امارات مزبور قابل استفاده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احتمال هم باقی است و لذا شاید امام از روی اماره چنین عمل می‌کرده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جاء الاحتمال بطل الاستدلال، در نتیجه این حدیث نمی‌تواند مستمسکی برای مستدل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ته‌ها شیخنا فرموده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آنکه یکجا در پنیر مردار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این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 به وجود حرام، موجب نمی‌شود که از تمام آنچه احتمال حرام بودن در موردشان می‌رود،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اظنّ کلّهم 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این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عدّه‌ای در زمان ذبح حیوان، نام خدا را نمی‌برند و علم به حرمت کشتار وجود دارد، لکن از تمام آنچه احتمال حرام بودنشان وجود دارد، اجتناب لازم نیست</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پس از بیان دلالت روایت در آن مناقشه کرده،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مراد روایت این باشد که اگر در یکجا، در پنیر مردار قرار می‌دهند، این موجب نمی‌شود که اجتناب از پنیر دیگر مکانها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یک طرف مشتبه از محلّ ابتلاء خارج می‌شود که در چنین صورتی، احتیاط واجب نبوده و بحثی هم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مراد این نیست که اجتناب از دیگر پنیرهای محلّ و مکان اوّل واجب نباشد، چرا که در این صورت، روایت دیگر ربطی به موضوع بحث و ادّعای ما که عدم وجوب احتیاط در شبهه غیر محصوره است نخواهد داشت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تحصیل ظنّ یا قطع به حلیّت واجب نمی‌باشد، بلکه خریدن آن از بازار مسلمین در حلیّت آن کفایت می‌کند، چرا که بازار مسلمین اماره شرعی برای حلال بودن پنیر است اگرچه از کسی در بازار خریداری شود که مسلمان بودنش مجهول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علم اجمالی به وجود حرام در بازار مسلمین، آن بازار معتبر نیست، پس مجوزی برای ارتکاب آن وجود ندارد، مگر اینکه شبهه غیر محصوره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حاصل گفتار شیخ نظر حضرت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رابطه با حدیث مزبور چیست؟</w:t>
      </w:r>
    </w:p>
    <w:p>
      <w:pPr>
        <w:pStyle w:val="BookText"/>
        <w:rPr/>
      </w:pPr>
      <w:r>
        <w:rPr>
          <w:rFonts w:ascii="IRNazanin" w:hAnsi="IRNazanin" w:eastAsia="IRNazanin"/>
          <w:color w:val="111111"/>
          <w:sz w:val="28"/>
          <w:sz w:val="28"/>
          <w:szCs w:val="28"/>
          <w:rtl w:val="true"/>
          <w:lang w:bidi="fa-IR"/>
        </w:rPr>
        <w:t>حضرت امام صرف‌نظر از ضعف سند روایت فرموده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ظهور در جواز ارتکاب اطراف شبهه غیر محصوره داشته و دلالت آن تمام است در نتیجه به اشکال‌های شیخنا چنین پاسخ می‌دهد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ایشان از متن و سیاق روایت، نهایت بعد و دوری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به‌ویژه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ادامه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حقیقت مثل نصّ در علم اجمالی و روشن است که ادامه روایت بیگانه از صدر آن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اظنّ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ظهور دارد در اینکه یقینا در هنگام ذبح نام خدا را نمی‌برند؛ زیرا آن دو طایفه مسلمان نبودند؛ با این حال می‌خریدند و می‌خوردند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اشکالی در دلالت روایت بر مطلوب وجود ندارد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دیگر شیخ برخلاف ظاهر روایت است، چرا که روایت ظهور در این دارد که احتمال نمی‌رود همه آنها در هنگام ذبح، نام خدا را ببرند، بلکه قطع وجود دارد که برخی از آنها نام خدا را نمی‌برند</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أصالة البراءة، بناء علی أنّ المانع من إجرائها لیس إلّا العلم الإجمالی بوجود الحرام، لکنّه إنّما یوجب الاجتناب عن محتملاته من باب المقدّمة العلمیّة، الّتی لا تجب إلّا لأجل وجوب دفع الضرر و هو العقاب المحتمل فی فعل کلّ واحد من المحتملات، و هذا لا یجری فی المحتملات الغیر المحصورة، ضرورة أنّ کثرة الاحتمال توجب عدم الاعتناء بالضرر المعلوم وجوده بین المحتملات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 لا تری الفرق الواضح بین العلم بوجود السمّ فی أحد إناءین أو واحد من ألفی إناء؟ و کذلک بین قذف أحد الشخصین لا بعینه و بین قذف واحد من أهل بلد؟ فإنّ الشخصین کلیهما یتأثّران بالأوّل و لا یتأثّر أحد من أهل البلد بالثانی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کذا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أخبر شخص بموت الشخص المردّد بین ولده و شخص آخر، و بموت المردّد بین ولده و بین کلّ واحد من أهل بلده، فإنّه لا یضطرب خاطره فی الثانی أصلا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إن شئت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ارتکاب المحتمل فی الشبهة الغیر المحصورة لا یکون عند العقلاء إلّا کارتکاب الشبهة الغیر المقرونة بالعلم الإجمالی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کأنّ ما ذکره الإمام علیه السّلام فی الروایة المتقدّمة من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 من أجل مکان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علی الاستدلال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إلی هذا المعنی، حیث إنّه جعل کون حرمة الجبن فی مکان واحد منشأ لحرمة جمیع محتملاته الغیر المحصورة، من المنکرات المعلومة عند العقلاء الّتی لا ینبغی للمخاطب أن یقبلها، کما یشهد بذلک کلمة الاستفهام الإنکاری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فیه احتمالا آخر یتمّ معه الاستفهام الانکاری أیضا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حاصل هذا الوجه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العقل إذا لم یستقلّ بوجوب دفع العقاب المحتمل عند کثرة المحتملات، فلیس هنا ما یوجب علی المکلّف الاجتناب عن کلّ محتمل، فیکون عقابه حینئذ عقابا من دون برهان فعلم من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الآمر اکتفی فی المحرّم المعلوم إجمالا بین المحتملات، بعدم العلم التفصیلی بإتیانه، و لم یعتبر العلم بعدم إتیانه، فتأمّل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برائت و عدم وجوب احتیاط در شبهه غیر محصوره</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برائت است، بنا بر اینکه تنها مانع از اجراء اصل برائت علم اجمالی به وجود حرام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میان مشتبهات، همان‌طور که در شبهه محصوره هم به دلیل علم اجمالی نتوانستیم از اصل برائت</w:t>
      </w:r>
    </w:p>
    <w:p>
      <w:pPr>
        <w:pStyle w:val="BookText"/>
        <w:rPr/>
      </w:pP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لکن علم اجمالی که موجب 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محتملات آن می‌شود، از باب مقدّمه علمیّه‌ای است که واجب نیست، مگر به خاطر وجوب دفع ضرر و آن عبارتست از عقاب محتمل در انجام هریک از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اطراف شبهه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مطلب در محتملات شبهه غیر محصوره جریان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هرچند در شبهه محصوره جریان دارد، چرا؟ زیرا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بدیهی است که زیاد شدن احتمالات، موجب عدم توجّه بر ضرر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در میان محتملات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که تفاوت میان علم به وجود سم در یکی از دو ظرف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وجود 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یکی از دو هزار ظرف، آشکار و روشن است؟</w:t>
      </w:r>
    </w:p>
    <w:p>
      <w:pPr>
        <w:pStyle w:val="BookText"/>
        <w:rPr/>
      </w:pPr>
      <w:r>
        <w:rPr>
          <w:rFonts w:ascii="IRNazanin" w:hAnsi="IRNazanin" w:eastAsia="IRNazanin"/>
          <w:color w:val="111111"/>
          <w:sz w:val="28"/>
          <w:sz w:val="28"/>
          <w:szCs w:val="28"/>
          <w:rtl w:val="true"/>
          <w:lang w:bidi="fa-IR"/>
        </w:rPr>
        <w:t xml:space="preserve">این‌چنین است تفاوت میان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فحش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دو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بعینه و میان قذف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فحش دادن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اهل شهر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فرض اول هر دو شخص متأثر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تعداد محصور بوده و حد اقل هریک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مقذوف خودش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آنکه احدی از اهل شهر در فرض دوّم متأثر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می‌دهد که او مقذوف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حال که اگر کسی خبر موت شخصی که مردّد و مشکوک است میان فرزند او و شخص دیگری و به موت مردّد میان فرزند او و میان هریک از اهل شهر او که در فرض دوّم اصلا خاطرش مضطرب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ولی در فرض اوّل دچار اضطراب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می‌خواهی بگو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ارتکاب محتمل در شبهه غیر محصوره عند العقلاء نمی‌باشد مگر مثل مرتکب شدن شبهه غیر مقرونه به علم اجمالی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مرتکب شدن مشتبه به شک بدوی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گویا آنچه امام علیه السّلام در روایتی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فراز از سخنش که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بخاطر مکان و محلّی واحد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خبر، بنابراین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به حدیث و آن استفهام انکاری، اشاره‌ای است به این معنا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غیر محصوره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ایشان علیه السّلام حرمت پنیر در یک مکان را منشأ برای حرمت تمام محتملات غیر محصوره قرار دادن، از کارهایی است که زشتی‌اش برای عقلاء معلوم و برای شنونده عاقل شایسته نیست که آن را قبول کند، چنانکه حرف استفهام انکاری بر این مطلب گواهی می‌دهد</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دانستی که در این حدیث، احتمال دیگری نیز وجود دارد که استفهام انکاری روی آن احتمال هم معنایش تمام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استفهام انکاری را بر شبهه غیر محصوره حمل بکنیم جا دارد بر غیر محصوره هم حمل بکنیم جا دارد</w:t>
      </w:r>
      <w:r>
        <w:rPr>
          <w:rFonts w:eastAsia="IRNazanin" w:cs="IRNazanin"/>
          <w:color w:val="111111"/>
          <w:sz w:val="28"/>
          <w:szCs w:val="28"/>
          <w:rtl w:val="true"/>
          <w:lang w:bidi="fa-IR"/>
        </w:rPr>
        <w:t>).</w:t>
      </w:r>
      <w:bookmarkStart w:id="297" w:name="pg12644_120153"/>
    </w:p>
    <w:p>
      <w:pPr>
        <w:pStyle w:val="BookText"/>
        <w:rPr/>
      </w:pPr>
      <w:bookmarkEnd w:id="297"/>
      <w:r>
        <w:rPr>
          <w:rFonts w:ascii="IRNazanin" w:hAnsi="IRNazanin" w:eastAsia="IRNazanin"/>
          <w:color w:val="111111"/>
          <w:sz w:val="28"/>
          <w:sz w:val="28"/>
          <w:szCs w:val="28"/>
          <w:rtl w:val="true"/>
          <w:lang w:bidi="fa-IR"/>
        </w:rPr>
        <w:t xml:space="preserve">حاصل دلیل پنجم این است که وقتی بخاطر وفور احتمالات عقل مستقل نشد به وجوب دفع عقاب محتمل، پس وجهی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ندارد که موجب اجتناب مکلّف از هر احتمالی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احتمالات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عقاب شارع در این صورت عقاب بدون بیان می‌باشد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قبیح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روشن شد که حق‌تعالی در حرامی که اجمالا در میان محتملات معلومه است به نبود علم تفصیلی به انجام آن و علم به عدم اتیان آن را لحاظ نفرموده است</w:t>
      </w:r>
      <w:r>
        <w:rPr>
          <w:rFonts w:eastAsia="IRNazanin" w:cs="IRNazanin"/>
          <w:color w:val="111111"/>
          <w:sz w:val="28"/>
          <w:szCs w:val="28"/>
          <w:rtl w:val="true"/>
          <w:lang w:bidi="fa-IR"/>
        </w:rPr>
        <w:t>.</w:t>
      </w:r>
    </w:p>
    <w:p>
      <w:pPr>
        <w:pStyle w:val="Heading5"/>
        <w:numPr>
          <w:ilvl w:val="4"/>
          <w:numId w:val="1"/>
        </w:numPr>
        <w:rPr/>
      </w:pPr>
      <w:bookmarkStart w:id="298" w:name="__RefHeading___Toc359309_222507752"/>
      <w:bookmarkStart w:id="299" w:name="_Toc105"/>
      <w:bookmarkEnd w:id="298"/>
      <w:r>
        <w:rPr>
          <w:rtl w:val="true"/>
        </w:rPr>
        <w:t>تشریح المسائل</w:t>
      </w:r>
      <w:bookmarkEnd w:id="299"/>
    </w:p>
    <w:p>
      <w:pPr>
        <w:pStyle w:val="BookText"/>
        <w:rPr/>
      </w:pPr>
      <w:r>
        <w:rPr>
          <w:rFonts w:ascii="IRNazanin" w:hAnsi="IRNazanin" w:eastAsia="IRNazanin"/>
          <w:color w:val="111111"/>
          <w:sz w:val="28"/>
          <w:sz w:val="28"/>
          <w:szCs w:val="28"/>
          <w:rtl w:val="true"/>
          <w:lang w:bidi="fa-IR"/>
        </w:rPr>
        <w:t>حاصل مطلب در دلیل پنجم مستدل بر عدم وجوب اجتناب در شبهه غیر محصوره چیست؟</w:t>
      </w:r>
    </w:p>
    <w:p>
      <w:pPr>
        <w:pStyle w:val="BookText"/>
        <w:rPr/>
      </w:pPr>
      <w:r>
        <w:rPr>
          <w:rFonts w:ascii="IRNazanin" w:hAnsi="IRNazanin" w:eastAsia="IRNazanin"/>
          <w:color w:val="111111"/>
          <w:sz w:val="28"/>
          <w:sz w:val="28"/>
          <w:szCs w:val="28"/>
          <w:rtl w:val="true"/>
          <w:lang w:bidi="fa-IR"/>
        </w:rPr>
        <w:t>این است که جهت اجراء اصل برائت در اطراف شبهات غیر محصوره مقتضی موجود و مانعی هم در اجراء آن وجود ندارد و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مقتضی تأثیر خود را گذاشته و برائت در آن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مقتضی در اینجا چیست؟</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عقلیه عدم البیان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غیر محصوره نسبت به هر طرف از اطراف شبهه بیانی نرسیده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قبح عقاب بلابیان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برائت شرعیه نیز عدم العلم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غیر محصوره نسبت به هر طرف بخصوص ما شک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برائت شرعیه در اینجا قابل جریان است، چرا که الناس فی سعة ما لا 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ایشان بر فقدان المانع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از جریان اصل برائت در اطراف شبهه غیر محصوره یکی از دو امر ذیل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اخبار احتیاط مثل احتط لدینک وقف عند الشبهة مانع هستند که گفته شد این اخبار ارشادی یعنی ارشاد به حکم عقل هستند و حکم جدیدی از جانب این اخبار نیامده و لذا صلاحیّت مانعیّت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مولوی بودند صلاحیّت مانعیّت از اجراء اصل را داشتند، چرا که عمومیّت داشته و شامل موارد غیر محصوره نیز می‌شوند</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قانون علم اجمالی مانع است، بدین معنا که بگوئیم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می‌دانیم که یک حرامی در میان مشتبهات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اجتنب عن الحرام در حقّ ما منجّز بوده و باید آن را امتثال 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راهی جز احتیاط و اجتناب از همه اطراف شبهه جهت امتثال خطاب مزبور وجود ندارد، چرا که به هر طرف دست بزنیم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علمیّه باید از تمام اطراف شبهه اجتناب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عمده مانع همان احتمال عقاب است که عقلا باید دفع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ایشان گفتند که مانع از اجراء برائت مفقود است و حال آنکه در اینجا اثبات مانع شد؟</w:t>
      </w:r>
    </w:p>
    <w:p>
      <w:pPr>
        <w:pStyle w:val="BookText"/>
        <w:rPr/>
      </w:pPr>
      <w:r>
        <w:rPr>
          <w:rFonts w:ascii="IRNazanin" w:hAnsi="IRNazanin" w:eastAsia="IRNazanin"/>
          <w:color w:val="111111"/>
          <w:sz w:val="28"/>
          <w:sz w:val="28"/>
          <w:szCs w:val="28"/>
          <w:rtl w:val="true"/>
          <w:lang w:bidi="fa-IR"/>
        </w:rPr>
        <w:t>بله و لکن هر احتمالی عقلا منجّز تکلیف نیست، مگر اینکه عقلائی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احتمال عقلائی باشد، عقل می‌گوید بدان توجّه کن، چنانکه احتمال عقاب در شبهات محصوره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وقتی اطراف شبهه تنها دو طرف است مکلّف نسبت به هر طرف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حرمت و عقاب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احتمالی عقلائی و دفع آن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هکذا اگر اطراف شبهه سه، شش،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اگر احتمال یک احتمال بسیار ضعیف باشد مثلا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ملحق به عدم می‌شود و بالوجدان توجّه به چنین احتمالی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چون احتمالات در شبهات غیر محصوره بسیار ضعیف‌اند، عقلائی نبوده و ما بدان ترتیب اثر نمی‌دهیم و در نتیجه احتیاط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عبارة اخرای دلیل پنجم حضرات به زبان ساده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اطراف شبهه زیاد شود و وسعت پیدا کند، احتمالات را تضعیف می‌کند به قدری که یلحق العدم، و دیگر دفع عقاب محتمل واجب، محلّی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اناء در اینجا وجود دارد و اجمالا می‌دانیم که احدهما خمر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احتمال را میان این دو اناء تقسیم کنیم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اناء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اناء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قوی و عقلائی است در نتیجه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پس احتیاط واجب</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خمر، مردّد باشد میان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اناء مسلّم است هر اناء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دارد که خمر باشد و چیزی که احتمال حرمتش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کالعدم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کالعدم است احتمال خمریت در آن نمی‌رود، احتمال خمریت که در آن نرفت، احتمال عقاب ندارد، اگر هم داشته باشد، احتمال نیش‌غولی است که به حساب 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علم اجمالی منحل شود، هریک از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ملحق می‌شود به شک بدوی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نیز محلّ اجرای اصل برائت است و نه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شبهه غیر محصوره برائت جاری شده و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مطلب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هرچند در شبهه غیر محصوره احتمال ضعیف است، محتمل که عقاب باشد قوی است در نتیجه عقلا احتیاط را از دست نمی‌دهند</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دلیل مذکور نیز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الغالب عدم ابتلاء المکلّف إلّا ببعض معیّن من محتملات الشبهة الغیر المحصورة و یکون الباقی خارجا عن محل ابتلائه، و قد تقدّم عدم وجوب الاجتناب فی مثله مع حصر الشبهة، فضلا عن غیر المحصورة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غایة ما یمکن أن یستدلّ به علی حکم الشبهة الغیر المحصورة، و قد عرفت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أکثرها لا یخلو من منع أو قصور، لکنّ المجموع منها لعلّه یفید القطع أو الظنّ بعدم وجوب الاحتیاط فی الجملة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المسألة فرعیّة یکتفی فیها بالظنّ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الکلام یقع فی موارد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 ششم این است که مکلّف غالبا ابتلاء ندارد مگر به بعض معیّنی از محتملات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محصوره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بقیه موارد خارج از محلّ ابتلای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قبلا گفته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 این مورد و با وجود محصوره بودن شبهه احتیاط واجب نیست، تا چه رسد در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شش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چیزی است که ممکن است بر حکم شبهه غیر محصوره بدان استدلال شود، و دانستی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بیشتر این وجوه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خالی از منع و قصور نیستند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ممنوعیت اشاره دارد به دلیل سوم یعنی کل شی‌ء و دلیل پنجم یعنی جریان برائت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مجموع این ادلّه مفید قطع یا ظنّ به عدم وجوب احتیاط در شبهه غیر محصوره باشد، درحالی‌که این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مسأله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فرعیّه‌ای است ظنّ در آن کفایت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چرا که شبهه موضوعیّه است و مربوط به فقه</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جز اینکه کلام در چند مورد واقع می‌شود</w:t>
      </w:r>
      <w:r>
        <w:rPr>
          <w:rFonts w:eastAsia="IRNazanin" w:cs="IRNazanin"/>
          <w:color w:val="111111"/>
          <w:sz w:val="28"/>
          <w:szCs w:val="28"/>
          <w:rtl w:val="true"/>
          <w:lang w:bidi="fa-IR"/>
        </w:rPr>
        <w:t>:</w:t>
      </w:r>
      <w:bookmarkStart w:id="300" w:name="pg12644_120157"/>
    </w:p>
    <w:p>
      <w:pPr>
        <w:pStyle w:val="Heading5"/>
        <w:numPr>
          <w:ilvl w:val="4"/>
          <w:numId w:val="1"/>
        </w:numPr>
        <w:rPr/>
      </w:pPr>
      <w:bookmarkStart w:id="301" w:name="__RefHeading___Toc359311_222507752"/>
      <w:bookmarkStart w:id="302" w:name="_Toc106"/>
      <w:bookmarkEnd w:id="300"/>
      <w:bookmarkEnd w:id="301"/>
      <w:r>
        <w:rPr>
          <w:rtl w:val="true"/>
        </w:rPr>
        <w:t>تشریح المسائل</w:t>
      </w:r>
      <w:bookmarkEnd w:id="302"/>
    </w:p>
    <w:p>
      <w:pPr>
        <w:pStyle w:val="BookText"/>
        <w:rPr/>
      </w:pPr>
      <w:r>
        <w:rPr>
          <w:rFonts w:ascii="IRNazanin" w:hAnsi="IRNazanin" w:eastAsia="IRNazanin"/>
          <w:color w:val="111111"/>
          <w:sz w:val="28"/>
          <w:sz w:val="28"/>
          <w:szCs w:val="28"/>
          <w:rtl w:val="true"/>
          <w:lang w:bidi="fa-IR"/>
        </w:rPr>
        <w:t>حاصل دلیل ششم حضرات بر عدم وجوب احتیاط در شبهات غیر محصوره چیست؟</w:t>
      </w:r>
    </w:p>
    <w:p>
      <w:pPr>
        <w:pStyle w:val="BookText"/>
        <w:rPr/>
      </w:pPr>
      <w:r>
        <w:rPr>
          <w:rFonts w:ascii="IRNazanin" w:hAnsi="IRNazanin" w:eastAsia="IRNazanin"/>
          <w:color w:val="111111"/>
          <w:sz w:val="28"/>
          <w:sz w:val="28"/>
          <w:szCs w:val="28"/>
          <w:rtl w:val="true"/>
          <w:lang w:bidi="fa-IR"/>
        </w:rPr>
        <w:t>این است که غالبا همه اطراف شبهه غیر محصوره محلّ ابتلاء مکلّف واقع نمی‌شود بلکه برخی اطراف آن مورد ابتلاء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احتمال می‌دهی که یکی از نانوائی‌های شهرتان غصبی و یا نجس است حال سؤال آیا این است که همه نانوایی‌های شهر محلّ ابتلاء شماست؟</w:t>
      </w:r>
    </w:p>
    <w:p>
      <w:pPr>
        <w:pStyle w:val="BookText"/>
        <w:rPr/>
      </w:pPr>
      <w:r>
        <w:rPr>
          <w:rFonts w:ascii="IRNazanin" w:hAnsi="IRNazanin" w:eastAsia="IRNazanin"/>
          <w:color w:val="111111"/>
          <w:sz w:val="28"/>
          <w:sz w:val="28"/>
          <w:szCs w:val="28"/>
          <w:rtl w:val="true"/>
          <w:lang w:bidi="fa-IR"/>
        </w:rPr>
        <w:t>خواهید گفت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همه اطراف شبهه محلّ ابتلاء نباشد، اگر شبهه، شبهه محصوره هم باشد، احتیاط و اجتناب از همه اطرافش لازم نمی‌باشد، تا چه رسد به شبهات غیر محصوره که در آنجا به طریق اولی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به دلیل فوق می‌توان داد؟</w:t>
      </w:r>
    </w:p>
    <w:p>
      <w:pPr>
        <w:pStyle w:val="BookText"/>
        <w:rPr/>
      </w:pPr>
      <w:r>
        <w:rPr>
          <w:rFonts w:ascii="IRNazanin" w:hAnsi="IRNazanin" w:eastAsia="IRNazanin"/>
          <w:color w:val="111111"/>
          <w:sz w:val="28"/>
          <w:sz w:val="28"/>
          <w:szCs w:val="28"/>
          <w:rtl w:val="true"/>
          <w:lang w:bidi="fa-IR"/>
        </w:rPr>
        <w:t>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آنجائی که ممکن است شبهه‌ای پیدا شود که همه اطرافش محلّ ابتلاء باشد، از شما سؤال می‌کنیم که آیا در چنین جائی احتیاط لازم است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در یک اتاق متعلّق به خودتان زندگی می‌کنید و جهت سجده نماز از زمین کف اتاق استفاده می‌کنید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احتمال بدهید که نجسی در نقطه‌ای از این زمین اتاق افتاده و لکن تفصیلا ندانی که کجاست، چه می‌کنی؟</w:t>
      </w:r>
    </w:p>
    <w:p>
      <w:pPr>
        <w:pStyle w:val="BookText"/>
        <w:rPr/>
      </w:pPr>
      <w:r>
        <w:rPr>
          <w:rFonts w:ascii="IRNazanin" w:hAnsi="IRNazanin" w:eastAsia="IRNazanin"/>
          <w:color w:val="111111"/>
          <w:sz w:val="28"/>
          <w:sz w:val="28"/>
          <w:szCs w:val="28"/>
          <w:rtl w:val="true"/>
          <w:lang w:bidi="fa-IR"/>
        </w:rPr>
        <w:t xml:space="preserve">در اینجا شبهه شما غیر محصوره است، چرا که مقدار زمین برای سجده ممکن است از </w:t>
      </w:r>
      <w:r>
        <w:rPr>
          <w:rFonts w:eastAsia="IRNazanin" w:cs="IRNazanin"/>
          <w:color w:val="111111"/>
          <w:sz w:val="28"/>
          <w:szCs w:val="28"/>
          <w:lang w:bidi="fa-IR"/>
        </w:rPr>
        <w:t>0001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اتاق هم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می‌توانید بگوئید که همه این اتاق محلّ ابتلاء من نیست؟</w:t>
      </w:r>
    </w:p>
    <w:p>
      <w:pPr>
        <w:pStyle w:val="BookText"/>
        <w:rPr/>
      </w:pPr>
      <w:r>
        <w:rPr>
          <w:rFonts w:ascii="IRNazanin" w:hAnsi="IRNazanin" w:eastAsia="IRNazanin"/>
          <w:color w:val="111111"/>
          <w:sz w:val="28"/>
          <w:sz w:val="28"/>
          <w:szCs w:val="28"/>
          <w:rtl w:val="true"/>
          <w:lang w:bidi="fa-IR"/>
        </w:rPr>
        <w:t>خواهید گفت که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این‌گونه نیست که همه شبهات غیر محصوره آن‌گونه باشد که این حضرات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غایة ما یمکن ان یستدل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این مقدار از استدلال نهایت مقداری است که برای عدم وجوب احتیاط در شبهه غیر محصوره بدان استدلال شده است</w:t>
      </w:r>
      <w:r>
        <w:rPr>
          <w:rFonts w:eastAsia="IRNazanin" w:cs="IRNazanin"/>
          <w:color w:val="111111"/>
          <w:sz w:val="28"/>
          <w:szCs w:val="28"/>
          <w:rtl w:val="true"/>
          <w:lang w:bidi="fa-IR"/>
        </w:rPr>
        <w:t>.</w:t>
      </w:r>
      <w:bookmarkStart w:id="303" w:name="pg12644_120158"/>
    </w:p>
    <w:p>
      <w:pPr>
        <w:pStyle w:val="BookText"/>
        <w:rPr/>
      </w:pPr>
      <w:bookmarkEnd w:id="303"/>
      <w:r>
        <w:rPr>
          <w:rFonts w:ascii="IRNazanin" w:hAnsi="IRNazanin" w:eastAsia="IRNazanin"/>
          <w:color w:val="111111"/>
          <w:sz w:val="28"/>
          <w:sz w:val="28"/>
          <w:szCs w:val="28"/>
          <w:rtl w:val="true"/>
          <w:lang w:bidi="fa-IR"/>
        </w:rPr>
        <w:t>حال بیشتر این ادلّه مثل دلیل دوّم و سوّم یا ابطال شد و یا دلالت نداشت و یا مثل دلیل چهارم، پنجم و ششم دلالتشان قاصر و ناقص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یک قضاوت عمومی آیا احتیاط در شبهه غیر محصوره واجب است یا نه؟</w:t>
      </w:r>
    </w:p>
    <w:p>
      <w:pPr>
        <w:pStyle w:val="BookText"/>
        <w:rPr/>
      </w:pPr>
      <w:r>
        <w:rPr>
          <w:rFonts w:ascii="IRNazanin" w:hAnsi="IRNazanin" w:eastAsia="IRNazanin"/>
          <w:color w:val="111111"/>
          <w:sz w:val="28"/>
          <w:sz w:val="28"/>
          <w:szCs w:val="28"/>
          <w:rtl w:val="true"/>
          <w:lang w:bidi="fa-IR"/>
        </w:rPr>
        <w:t>از مجموع ادلّه شش‌گانه حضرات به ضمیمه اجماع و امارات مذکوره،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در شبهه غیر محصوره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 که مسئله یک مسأله فرعیّه فقهیّه است در جهت اثبات آن می‌توان به مظنّه اکتفاء نمود</w:t>
      </w:r>
      <w:r>
        <w:rPr>
          <w:rFonts w:eastAsia="IRNazanin" w:cs="IRNazanin"/>
          <w:color w:val="111111"/>
          <w:sz w:val="28"/>
          <w:szCs w:val="28"/>
          <w:rtl w:val="true"/>
          <w:lang w:bidi="fa-IR"/>
        </w:rPr>
        <w:t>.</w:t>
      </w:r>
    </w:p>
    <w:p>
      <w:pPr>
        <w:pStyle w:val="Heading5"/>
        <w:numPr>
          <w:ilvl w:val="4"/>
          <w:numId w:val="1"/>
        </w:numPr>
        <w:rPr/>
      </w:pPr>
      <w:bookmarkStart w:id="304" w:name="__RefHeading___Toc359313_222507752"/>
      <w:bookmarkStart w:id="305" w:name="_Toc107"/>
      <w:bookmarkEnd w:id="304"/>
      <w:r>
        <w:rPr>
          <w:rtl w:val="true"/>
        </w:rPr>
        <w:t>تلخیص المسائل</w:t>
      </w:r>
      <w:bookmarkEnd w:id="305"/>
    </w:p>
    <w:p>
      <w:pPr>
        <w:pStyle w:val="Heading6"/>
        <w:numPr>
          <w:ilvl w:val="5"/>
          <w:numId w:val="1"/>
        </w:numPr>
        <w:rPr/>
      </w:pPr>
      <w:bookmarkStart w:id="306" w:name="__RefHeading___Toc359315_222507752"/>
      <w:bookmarkStart w:id="307" w:name="_Toc108"/>
      <w:bookmarkEnd w:id="306"/>
      <w:r>
        <w:rPr>
          <w:rtl w:val="true"/>
        </w:rPr>
        <w:t>اشاره</w:t>
      </w:r>
      <w:bookmarkEnd w:id="307"/>
    </w:p>
    <w:p>
      <w:pPr>
        <w:pStyle w:val="BookText"/>
        <w:rPr/>
      </w:pPr>
      <w:r>
        <w:rPr>
          <w:rFonts w:ascii="IRNazanin" w:hAnsi="IRNazanin" w:eastAsia="IRNazanin"/>
          <w:color w:val="111111"/>
          <w:sz w:val="28"/>
          <w:sz w:val="28"/>
          <w:szCs w:val="28"/>
          <w:rtl w:val="true"/>
          <w:lang w:bidi="fa-IR"/>
        </w:rPr>
        <w:t>جناب شیخ بحث در این مقام پیرامون چه مسأله‌ای است؟</w:t>
      </w:r>
    </w:p>
    <w:p>
      <w:pPr>
        <w:pStyle w:val="BookText"/>
        <w:rPr/>
      </w:pPr>
      <w:r>
        <w:rPr>
          <w:rFonts w:ascii="IRNazanin" w:hAnsi="IRNazanin" w:eastAsia="IRNazanin"/>
          <w:color w:val="111111"/>
          <w:sz w:val="28"/>
          <w:sz w:val="28"/>
          <w:szCs w:val="28"/>
          <w:rtl w:val="true"/>
          <w:lang w:bidi="fa-IR"/>
        </w:rPr>
        <w:t>حکم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ذکر مثال محلّ بحث و سؤال مربوط به آن را تبیین کنید؟</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هزار ظرف در اینجا وجود دارد که شما اجمالا می‌دانی یکی از آنها نجس است و یا غصبی و یا خمر است و خلاصه اینکه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گفته می‌شود که اجتناب از امام اطراف شبهه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انّما الکلام در چیست؟</w:t>
      </w:r>
    </w:p>
    <w:p>
      <w:pPr>
        <w:pStyle w:val="BookText"/>
        <w:rPr/>
      </w:pPr>
      <w:r>
        <w:rPr>
          <w:rFonts w:ascii="IRNazanin" w:hAnsi="IRNazanin" w:eastAsia="IRNazanin"/>
          <w:color w:val="111111"/>
          <w:sz w:val="28"/>
          <w:sz w:val="28"/>
          <w:szCs w:val="28"/>
          <w:rtl w:val="true"/>
          <w:lang w:bidi="fa-IR"/>
        </w:rPr>
        <w:t>در این است که اگر از این طرف احتیاط در تمام اطراف شبهه واجب نیست، آیا مخالفت قطعیّه نیز از آن طرف جایز نیست و حتما باید مقدار حرامش را کنار زد؟</w:t>
      </w:r>
    </w:p>
    <w:p>
      <w:pPr>
        <w:pStyle w:val="BookText"/>
        <w:rPr/>
      </w:pPr>
      <w:r>
        <w:rPr>
          <w:rFonts w:ascii="IRNazanin" w:hAnsi="IRNazanin" w:eastAsia="IRNazanin"/>
          <w:color w:val="111111"/>
          <w:sz w:val="28"/>
          <w:sz w:val="28"/>
          <w:szCs w:val="28"/>
          <w:rtl w:val="true"/>
          <w:lang w:bidi="fa-IR"/>
        </w:rPr>
        <w:t>آنچه فعلا محلّ بحث است چیست؟</w:t>
      </w:r>
    </w:p>
    <w:p>
      <w:pPr>
        <w:pStyle w:val="BookText"/>
        <w:rPr/>
      </w:pPr>
      <w:r>
        <w:rPr>
          <w:rFonts w:ascii="IRNazanin" w:hAnsi="IRNazanin" w:eastAsia="IRNazanin"/>
          <w:color w:val="111111"/>
          <w:sz w:val="28"/>
          <w:sz w:val="28"/>
          <w:szCs w:val="28"/>
          <w:rtl w:val="true"/>
          <w:lang w:bidi="fa-IR"/>
        </w:rPr>
        <w:t>عدم وجوب احتیاط در شبهه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در شبهه محصوره گفتند احتیاط واجب، در شبهه غیر محصوره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لیس بواجب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حاکمین حکم مزبور چیست؟</w:t>
      </w:r>
    </w:p>
    <w:p>
      <w:pPr>
        <w:pStyle w:val="BookText"/>
        <w:rPr/>
      </w:pPr>
      <w:r>
        <w:rPr>
          <w:rFonts w:ascii="IRNazanin" w:hAnsi="IRNazanin" w:eastAsia="IRNazanin"/>
          <w:color w:val="111111"/>
          <w:sz w:val="28"/>
          <w:sz w:val="28"/>
          <w:szCs w:val="28"/>
          <w:rtl w:val="true"/>
          <w:lang w:bidi="fa-IR"/>
        </w:rPr>
        <w:t>شش وجه و یا دلیل بر این مدّعی اقامه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دلیل حضرات چیست؟</w:t>
      </w:r>
    </w:p>
    <w:p>
      <w:pPr>
        <w:pStyle w:val="BookText"/>
        <w:rPr/>
      </w:pPr>
      <w:r>
        <w:rPr>
          <w:rFonts w:ascii="IRNazanin" w:hAnsi="IRNazanin" w:eastAsia="IRNazanin"/>
          <w:color w:val="111111"/>
          <w:sz w:val="28"/>
          <w:sz w:val="28"/>
          <w:szCs w:val="28"/>
          <w:rtl w:val="true"/>
          <w:lang w:bidi="fa-IR"/>
        </w:rPr>
        <w:t>ادّعای اجماع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شما این مدّعی را با ادّعای اجماع می‌پذیرید؟</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جناب شیخ شما که خود فرمودید اجماع منقول حجّت نیست؟</w:t>
      </w:r>
    </w:p>
    <w:p>
      <w:pPr>
        <w:pStyle w:val="BookText"/>
        <w:rPr/>
      </w:pPr>
      <w:r>
        <w:rPr>
          <w:rFonts w:ascii="IRNazanin" w:hAnsi="IRNazanin" w:eastAsia="IRNazanin"/>
          <w:color w:val="111111"/>
          <w:sz w:val="28"/>
          <w:sz w:val="28"/>
          <w:szCs w:val="28"/>
          <w:rtl w:val="true"/>
          <w:lang w:bidi="fa-IR"/>
        </w:rPr>
        <w:t>بله، ولی این اجماع، اجماع منقول به خبر واحد مجرّد نیست، بلکه از اجماعات منقوله‌ای است که محفوف به قرائن است که روی هم کار یک دلیل را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دلیل حضرات بر عدم وجوب احتیاط در شبهه غیر محصوره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احتیاط در شبهه غیر محصوره موجب عسر و حرج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اسلام عسر و حرج از مکلّف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در شبهه غیر محصوره نفی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اگر اشکال شود که نه وقتی در یک مغازه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است و ما اجمالا می‌دانیم یکی حرام است، چه عسر و حرجی گریبانگیر ما می‌شود؟ می‌رویم از مغازه کناری می‌خریم، چه پاسخ می‌دهند؟</w:t>
      </w:r>
    </w:p>
    <w:p>
      <w:pPr>
        <w:pStyle w:val="BookText"/>
        <w:rPr/>
      </w:pPr>
      <w:r>
        <w:rPr>
          <w:rFonts w:ascii="IRNazanin" w:hAnsi="IRNazanin" w:eastAsia="IRNazanin"/>
          <w:color w:val="111111"/>
          <w:sz w:val="28"/>
          <w:sz w:val="28"/>
          <w:szCs w:val="28"/>
          <w:rtl w:val="true"/>
          <w:lang w:bidi="fa-IR"/>
        </w:rPr>
        <w:t>می‌گویند اینکه گفتیم احتیاط در شبهه غیر محصوره موجب عسر و حرج است، عسر و حرج غالبی مد نظر ماست و نه دائمی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این پاسخ چیست؟</w:t>
      </w:r>
    </w:p>
    <w:p>
      <w:pPr>
        <w:pStyle w:val="BookText"/>
        <w:rPr/>
      </w:pPr>
      <w:r>
        <w:rPr>
          <w:rFonts w:ascii="IRNazanin" w:hAnsi="IRNazanin" w:eastAsia="IRNazanin"/>
          <w:color w:val="111111"/>
          <w:sz w:val="28"/>
          <w:sz w:val="28"/>
          <w:szCs w:val="28"/>
          <w:rtl w:val="true"/>
          <w:lang w:bidi="fa-IR"/>
        </w:rPr>
        <w:t>این است که عسر و حرج برای غالب افراد، در اغلب شبهات غیر محصوره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اجمالا بدانند که یکی از نانوائی‌های شهر غصبی و یا نجس است، آیا اجتناب از تمام نانوائی‌های شهر برای اغلب مردم عسرآور نیست؟</w:t>
      </w:r>
    </w:p>
    <w:p>
      <w:pPr>
        <w:pStyle w:val="BookText"/>
        <w:rPr/>
      </w:pPr>
      <w:r>
        <w:rPr>
          <w:rFonts w:ascii="IRNazanin" w:hAnsi="IRNazanin" w:eastAsia="IRNazanin"/>
          <w:color w:val="111111"/>
          <w:sz w:val="28"/>
          <w:sz w:val="28"/>
          <w:szCs w:val="28"/>
          <w:rtl w:val="true"/>
          <w:lang w:bidi="fa-IR"/>
        </w:rPr>
        <w:t>خواهید گفت چرا، اگرچه ممکن است برای معدودی از افراد که در منزلشان نان می‌پزند عسرآور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ولی ممکن است شبهه غیر محصوره‌ای هم باشد که برای احدی عسرآور نباشد چه پاسخ می‌دهند؟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مورد و یا چند مورد و چند آدم نمی‌تواند ملاک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این اغلب موارد و اغلب آدمها هستند که ملاک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قانون مصوّب در شبهه غیر محصوره، عدم وجوب احتیاط است</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بگوید بله در تکالیف الهیّه عسر و حرج نیست و هرجا هم که عسر و حرج‌آور باشد، تکلیف برداشته شده ولی چرا شما این را یک قانون کلّی قرار دادید و چرا آن را موردی نکردید و نگفتید هر موردی که برای هرکسی عسر و حرج دارد احتیاط نکند و هر موردی که برای او عسر و حرج ندارد، احتیاط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چرا نگفتید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وضو برای کسی مضرّ و عسرآور است، آن‌کس وضو نگیرد و چنانچه وضو برای کسی مضرّ نیست و عسر و حرج ندارد 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هرکسی من باب حال خودش، آیا این موردی نیست؟ خوب در باب شبهه غیر محصوره هم مسئله را این‌گونه پیاده کنید، چرا آن را به صورت یک قانون کلّی درآوردید و گفتید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موارد برای اغلب مردم عسر و حرج دارد پس به‌طور کلّی هیچ‌کس نباید احتیاط کند حتّی آن کسی که احتیاط کردن برایش آسان است؟ حضرات چه پاسخ می‌دهند؟</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این قانون را به‌عنوان یک قانون کلّی وضع کردیم که در برخی از احادیث آمده است که احکام خدا دارای عسر و یسر غالبیین است نه عسر و یسر نادریین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خدای عالم وقتی بخواهد یک حکمی را مقرّر بفرماید، ملاحظه می‌کند که آیا این حکم و قانون برای اکثر مردم نافع و سودمند است یا نه؟</w:t>
      </w:r>
    </w:p>
    <w:p>
      <w:pPr>
        <w:pStyle w:val="BookText"/>
        <w:rPr/>
      </w:pPr>
      <w:r>
        <w:rPr>
          <w:rFonts w:ascii="IRNazanin" w:hAnsi="IRNazanin" w:eastAsia="IRNazanin"/>
          <w:color w:val="111111"/>
          <w:sz w:val="28"/>
          <w:sz w:val="28"/>
          <w:szCs w:val="28"/>
          <w:rtl w:val="true"/>
          <w:lang w:bidi="fa-IR"/>
        </w:rPr>
        <w:t>اگر از نظر او برای اغلب مردم نافع باشد آن را جعل می‌نماید و لو برای تعداد قلیلی هم مضرّ و عسرآور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نظر او برای اغلب مردم دارای عسر و حرج باشد آن را جعل نمی‌کند و لو برای تعدادی هم مفید باشد و نه عسرآور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احکام خدا دائر مدار عسر و یسر غالبیین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روزه در حضر واجب است و نه در 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روزه گرفتن غالبا برای مسافرین عسرآور است، اگرچه ممکن است برای برخی همچنین عسری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به‌طور کلی این قانون وضع شد که مسافر روزه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وضو گرفتن برای اغلب مردم یسرآور و آسان است، اگرچه ممکن است وضو گرفتن برای کسی در بیابان و یا به علّت سرمای شدید، عسرآور باشد که آن را با قاعده اضطرار از آن قانون خارج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به‌طور کلّی این قانون وضع شد که مردم برای نماز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بگیرند</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باب عسر و حرج اغلب ملاک است و نه نادر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پیرامون دلیل مذکور چیست؟</w:t>
      </w:r>
    </w:p>
    <w:p>
      <w:pPr>
        <w:pStyle w:val="BookText"/>
        <w:rPr/>
      </w:pPr>
      <w:r>
        <w:rPr>
          <w:rFonts w:ascii="IRNazanin" w:hAnsi="IRNazanin" w:eastAsia="IRNazanin"/>
          <w:color w:val="111111"/>
          <w:sz w:val="28"/>
          <w:sz w:val="28"/>
          <w:szCs w:val="28"/>
          <w:rtl w:val="true"/>
          <w:lang w:bidi="fa-IR"/>
        </w:rPr>
        <w:t>من این دلیل را نمی‌پذیرم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می‌خواهید بگوئید در شبهه غیر محصوره احتیاط واجب است؟</w:t>
      </w:r>
    </w:p>
    <w:p>
      <w:pPr>
        <w:pStyle w:val="BookText"/>
        <w:rPr/>
      </w:pPr>
      <w:r>
        <w:rPr>
          <w:rFonts w:ascii="IRNazanin" w:hAnsi="IRNazanin" w:eastAsia="IRNazanin"/>
          <w:color w:val="111111"/>
          <w:sz w:val="28"/>
          <w:sz w:val="28"/>
          <w:szCs w:val="28"/>
          <w:rtl w:val="true"/>
          <w:lang w:bidi="fa-IR"/>
        </w:rPr>
        <w:t>خیر، بلکه دلیل مزبور را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اینکه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عسر و حرج غالبی احتیاط واجب نیست، قبول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درست است که احکام خدا دائر مدار عسر و یسر غالبیین است و لکن این مربوط به جائی است که خدای تعالی می‌خواهد حکم را روی موضوعی ببرد و لذا ملاحظه می‌کند که آیا چنانچه حکم روی آن موضوع برود برای اغلب عسر و حرج دارد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می‌خواهد خمر را حرام بفرماید و یا نماز را واجب کند، ملاحظه می‌کند که آیا در انجام هریک از این موضوعات عسر و حرج غالبی وجود دارد یا نه؟</w:t>
      </w:r>
    </w:p>
    <w:p>
      <w:pPr>
        <w:pStyle w:val="BookText"/>
        <w:rPr/>
      </w:pPr>
      <w:r>
        <w:rPr>
          <w:rFonts w:ascii="IRNazanin" w:hAnsi="IRNazanin" w:eastAsia="IRNazanin"/>
          <w:color w:val="111111"/>
          <w:sz w:val="28"/>
          <w:sz w:val="28"/>
          <w:szCs w:val="28"/>
          <w:rtl w:val="true"/>
          <w:lang w:bidi="fa-IR"/>
        </w:rPr>
        <w:t>حال شما را متوجه این نکته می‌کنم که خدا حکمی را روی شبهه غیر محصوره نبرده است و اصلا در لسان شارع موضوعی به نام شبهه غیر محصوره وجود ندارد تا حکمی برای آن جعل شود بلکه شبهه محصوره و غیر محصوره دو عنوان‌اند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شبهه محصوره و شبهه غیر محصوره دو اصطلاحی هستند که فقهاء از ادلّه عناوین محرّمات واقعیه مثل اجتنب عن الخمر، عن الربا، عن النجس، عن الحرام انتزاع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شارع حرمت را برده روی خمر و خمر را حرام کرده است حال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معلوم بالتفصیل است بدین صورت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الاناء 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معلوم بالاجمال است، منتهی،</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به صورت محصور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احد الإناءین خمر</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به صورت غیر محصوره که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اناء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مشکوک می‌شود که آیا این اناء خمر است یا آن اناء</w:t>
      </w:r>
    </w:p>
    <w:p>
      <w:pPr>
        <w:pStyle w:val="BookText"/>
        <w:rPr/>
      </w:pPr>
      <w:r>
        <w:rPr>
          <w:rFonts w:ascii="IRNazanin" w:hAnsi="IRNazanin" w:eastAsia="IRNazanin"/>
          <w:color w:val="111111"/>
          <w:sz w:val="28"/>
          <w:sz w:val="28"/>
          <w:szCs w:val="28"/>
          <w:rtl w:val="true"/>
          <w:lang w:bidi="fa-IR"/>
        </w:rPr>
        <w:t>حال از شما می‌پرسیم که وقتی شما اجمالا می‌دانی احد الإناءین خمر، چه اسمی روی آن می‌گذاری؟</w:t>
      </w:r>
    </w:p>
    <w:p>
      <w:pPr>
        <w:pStyle w:val="BookText"/>
        <w:rPr/>
      </w:pPr>
      <w:r>
        <w:rPr>
          <w:rFonts w:ascii="IRNazanin" w:hAnsi="IRNazanin" w:eastAsia="IRNazanin"/>
          <w:color w:val="111111"/>
          <w:sz w:val="28"/>
          <w:sz w:val="28"/>
          <w:szCs w:val="28"/>
          <w:rtl w:val="true"/>
          <w:lang w:bidi="fa-IR"/>
        </w:rPr>
        <w:t>می‌گوئی به آن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شما می‌پرسیم وقتی اجمالا می‌دانی از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جنس یکی حرام است، چه اسمی روی آن می‌گذاری؟</w:t>
      </w:r>
    </w:p>
    <w:p>
      <w:pPr>
        <w:pStyle w:val="BookText"/>
        <w:rPr/>
      </w:pPr>
      <w:r>
        <w:rPr>
          <w:rFonts w:ascii="IRNazanin" w:hAnsi="IRNazanin" w:eastAsia="IRNazanin"/>
          <w:color w:val="111111"/>
          <w:sz w:val="28"/>
          <w:sz w:val="28"/>
          <w:szCs w:val="28"/>
          <w:rtl w:val="true"/>
          <w:lang w:bidi="fa-IR"/>
        </w:rPr>
        <w:t>خواهی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وقتی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الغصب حرام عسر غالبی دارد، البول نجس یسر غالبی دارد اموری هستند که شارع جعل و وضع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آیا برای شبهه محصوره و یا غیر محصوره، شارع حکمی را جعل کرده است تا در حین جعل عسر غالبی را در نظر گرفته باشد و احتیاط را در آن واجب نکرده باشد؟</w:t>
      </w:r>
    </w:p>
    <w:p>
      <w:pPr>
        <w:pStyle w:val="BookText"/>
        <w:rPr/>
      </w:pPr>
      <w:r>
        <w:rPr>
          <w:rFonts w:ascii="IRNazanin" w:hAnsi="IRNazanin" w:eastAsia="IRNazanin"/>
          <w:color w:val="111111"/>
          <w:sz w:val="28"/>
          <w:sz w:val="28"/>
          <w:szCs w:val="28"/>
          <w:rtl w:val="true"/>
          <w:lang w:bidi="fa-IR"/>
        </w:rPr>
        <w:t>هرگز به پاسخ مثبتی نخواهید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وجه و دلیل سوم حضرات بر عدم وجوب احتیاط در شبهه غیر محصوره چیست؟</w:t>
      </w:r>
    </w:p>
    <w:p>
      <w:pPr>
        <w:pStyle w:val="BookText"/>
        <w:rPr/>
      </w:pPr>
      <w:r>
        <w:rPr>
          <w:rFonts w:ascii="IRNazanin" w:hAnsi="IRNazanin" w:eastAsia="IRNazanin"/>
          <w:color w:val="111111"/>
          <w:sz w:val="28"/>
          <w:sz w:val="28"/>
          <w:szCs w:val="28"/>
          <w:rtl w:val="true"/>
          <w:lang w:bidi="fa-IR"/>
        </w:rPr>
        <w:t>قول امام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 حلال، و لذا اطراف شبهه غیر محصوره نیز که هریک مشکوک است لک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به مستدل اشکال شود که اگر قرار باشد که کل شی‌ء را در اطراف شبهه غیر محصوره اجراء کنیم چرا در هریک از انائین مشتبهین در شبهه محصوره اجرا نکنیم چه پاسخ می‌دهد؟</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کل شی‌ء لک حلال شامل اطراف شبهه چه در محصوره و چه در غیر محصوره بشود لکن در مقابل کل شی‌ء لک حلال، احتط لدینک وجود دارد که باز هر دو را در 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برای جلوگیری از تعارض میان این دو گروه از ادلّه جمع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جمع شما چگونه است؟</w:t>
      </w:r>
    </w:p>
    <w:p>
      <w:pPr>
        <w:pStyle w:val="BookText"/>
        <w:rPr/>
      </w:pPr>
      <w:r>
        <w:rPr>
          <w:rFonts w:ascii="IRNazanin" w:hAnsi="IRNazanin" w:eastAsia="IRNazanin"/>
          <w:color w:val="111111"/>
          <w:sz w:val="28"/>
          <w:sz w:val="28"/>
          <w:szCs w:val="28"/>
          <w:rtl w:val="true"/>
          <w:lang w:bidi="fa-IR"/>
        </w:rPr>
        <w:t>کل شی‌ء لک را به باب شبهه غیر محصوره می‌زنیم و احتط لدینک را به باب شبهه محصوره پس یکی از آن محصوره و یکی از آن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پیرامون دلیل مذکور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آقای مستدل دچار دو شبهه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خیال کرده، ما که در شبهه محصوره احتیاط را واجب دانستیم بخاطر احتط لدینک است و حال آنکه این‌گونه نیست، بلکه بنا بر دلیل دیگری بود که شارع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وقتی شما اجمالا می‌دانی که احد الإناءین خمر است، هم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اجتناب موجود است، هم مانع از تنجّز تکلیف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عقل می‌گوید که تکلیف اجتنب بخاطر علم اجمالی بر ما منجّز می‌شود</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هریک را که مرتکب شوی احتمال عقاب دارد و دفع عقاب محتمل عقلا واجب است و لذا باید از هر دو طرف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دلیلی که در شبهه محصوره جریان داشت عینا در شبهه غیر محصوره نیز جریان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اشتباه دیگر این‌ها این است که 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یک کل شی‌ء داریم که عام است، یک احتط لدینک نیز داریم که آن‌هم عام است بعد میان آن دو را بدین‌طریق جمع نمودند که یکی را به محصوره دادند و یکی را به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باید بدانند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الحلّ مال شبهات بدویه است و شامل شبهات مقرونه به علم اجمالی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شامل شبهات مقرونه به علم اجمالی هم بشود باز هم اخبار الاحتیاط اخص است و اخبار الحلّ اعم، چون‌که شبهات بدویه را هم در برمی‌گیرد و یقدّم الخاصّ علی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دیگر نوبت به اخبار الحل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فرض که اخبار احتیاط هم اعم باشد و شامل شبهات بدویه و غیر بدویه هر دو بشود باز هم ما به شما می‌گوئیم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شبهات بدویه را به اخبار الحلّ دادید و شبهات محصوره را به اخبار الاحتیاط و لذا باقی ماند شبهات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به چه دلیل شبهات غیر محصوره را به اخبار الحلّ بدهیم؟ به هریک بدهیم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راه نیز نمی‌توانید پیش بیایید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معتقدین به وجوب احتیاط در شبهه محصوره و غیر محصوره به اخبار الاحتیاط تمسّک نمی‌کنند تا شما بخواهید جمع بین الدلیلین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به خود دلیل حکم تمسّک می‌کنند و می‌گویند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اجتنب عن الخمر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مانع از اثرگذاری مقتضی هم مفقود و حکم به احتیاط و اجتناب از حرام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دلیل مذکور میان محصوره و غیر محصوره فرقی نمی‌گذارد و در هر دو جاری می‌شوند، پس نوبت به جمع بین الدلیلین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دلیل سوّم حضرات هم قابل خدشه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دلیل چهارم حضرات بر عدم وجوب اجتناب در شبهه غیر محصوره چیست؟</w:t>
      </w:r>
    </w:p>
    <w:p>
      <w:pPr>
        <w:pStyle w:val="BookText"/>
        <w:rPr/>
      </w:pPr>
      <w:r>
        <w:rPr>
          <w:rFonts w:ascii="IRNazanin" w:hAnsi="IRNazanin" w:eastAsia="IRNazanin"/>
          <w:color w:val="111111"/>
          <w:sz w:val="28"/>
          <w:sz w:val="28"/>
          <w:szCs w:val="28"/>
          <w:rtl w:val="true"/>
          <w:lang w:bidi="fa-IR"/>
        </w:rPr>
        <w:t>روایت ابو جارود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سألت أبا جعفر علیه السّلام عن الجبن،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من رأی انّه یجعل فیه المیتة</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 من اجل مکان واحد یجعل فیه المیتة، حرّم فی جمیع الارضین؟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اذا علمت انه میتة فلا تأکله و ان لم تعلم فاستر و بع و 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انی لاعترض السوق، فاشتری بها اللحم و الجبن؛ و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اظنّ کلّهم یسمّون؛ هذه البربر و هذه السودان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برداشت حضرات از دو فراز مورد نظر حدیث چیست؟</w:t>
      </w:r>
    </w:p>
    <w:p>
      <w:p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جهت اینکه یکجا در پنیر مردار قرار می‌دهند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این دارد که علم داشتن به وجود حرام سبب نمی‌شود که از آنچه احتمال حرام بودن در موردشان می‌رود، اجتناب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ما اظن کلّهم یسمّون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این دارد که گروهی در هنگام سر بریدن حیوانان نام خدا را نمی‌برند و علم به حرمت کشتار وجود دارد؛ لکن از تمام آنچه احتمال حرام بودنشان وجود دارد، اجتناب کردن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راجع به برداشت مزبور چیست؟</w:t>
      </w:r>
    </w:p>
    <w:p>
      <w:pPr>
        <w:pStyle w:val="BookText"/>
        <w:rPr/>
      </w:pPr>
      <w:r>
        <w:rPr>
          <w:rFonts w:ascii="IRNazanin" w:hAnsi="IRNazanin" w:eastAsia="IRNazanin"/>
          <w:color w:val="111111"/>
          <w:sz w:val="28"/>
          <w:sz w:val="28"/>
          <w:szCs w:val="28"/>
          <w:rtl w:val="true"/>
          <w:lang w:bidi="fa-IR"/>
        </w:rPr>
        <w:t>به نظر من ممکن است، مراد روایت این باشد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یکجا، در پنیر مردار قرار می‌دهند، موجب نمی‌شود که اجتناب از پنیر دیگر مکانها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این تفسیر یک طرف مشتبه از محلّ ابتلاء خارج می‌شود و در چنین صورتی بحثی در عدم وجوب احتیاط نیست؛ نه اینکه اجتناب از دیگر پنیرهای مکان اوّل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زیرا در این صورت، روایت ربطی به موضوع بحث و ادّعای ما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احتیاط در شبهه غیر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مراد 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اظنّ کلّهم یسمّون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تحصیل ظنّ یا قطع به حلیّت واجب نیست، بلکه خریدن آن از بازار مسلمین کفایت می‌کند، بنا بر اینکه بازار مسلمانان اماره شرعی برای حلال بودن پنیر است، حتی اگر از فردی که مسلمان بودنش مجهول است، خریداری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مرادتان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گفته شود با وجود علم اجمالی به وجود حرام در بازار مسلمانان، دیگر بازار معتبر نیست، پس مجوزی برای ارتکاب آن وجود ندارد مگر اینکه شبهه، غیر محصوره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دلیل پنجم حضرات بر عدم وجوب احتیاط در شبهه غیر محصوره چیست؟</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تمسّک به اصل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اجتناب از طرف‌های علم اجمالی به جهت دفع ضرر محتمل است که در هریک از آن‌ها وجود دارد و روشن است که با فزونی اطراف علم اجمالی، توجهی به آن ضرر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اهمیّت به احتمال مسموم بودن دو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عدم اهمیت به مسموم بودن یک ظرف در میان هزار ظرف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اصل برائت در غیر محصور تمسّک می‌شود، چرا که عقل در چنین احتمالی دفع کیفر احتمالی را الزامی نمی‌داند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اطراف شبهه زیاد شد و وسعت پیدا کرد، احتمالات را تضعیف می‌کند، به قدری که به عدم ملحق می‌شود، در اینجا دیگر دفع عقاب محتمل، محلّی از اعراب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دو اناء در مقابل شما باشد و اجمالا بدانی که احدهما خمر است، در صورتی که احتمال را تقسیم کنیم میان دو اناء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می‌دهیم که این اناء خمر باشد و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می‌دهیم که آن اناء خمر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احتمالی قوی و عقلائی است و دفع احتمال عقلائی، عقلا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چنین شبهه‌ای احتیاط و اجتناب از اطراف شبهه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خمر مزبور مردّد میان سه ظرف باشد، در هر اناء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خمر مزبور مردّد میان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باشد، در هر اناء </w:t>
      </w:r>
      <w:r>
        <w:rPr>
          <w:rFonts w:eastAsia="IRNazanin" w:cs="IRNazanin"/>
          <w:color w:val="111111"/>
          <w:sz w:val="28"/>
          <w:szCs w:val="28"/>
          <w:lang w:bidi="fa-IR"/>
        </w:rPr>
        <w:t>02</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خمر مزبور مردّد میان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باشد، در هر اناء </w:t>
      </w:r>
      <w:r>
        <w:rPr>
          <w:rFonts w:eastAsia="IRNazanin" w:cs="IRNazanin"/>
          <w:color w:val="111111"/>
          <w:sz w:val="28"/>
          <w:szCs w:val="28"/>
          <w:lang w:bidi="fa-IR"/>
        </w:rPr>
        <w:t>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چیزی که احتمال حرمتش </w:t>
      </w:r>
      <w:r>
        <w:rPr>
          <w:rFonts w:eastAsia="IRNazanin" w:cs="IRNazanin"/>
          <w:color w:val="111111"/>
          <w:sz w:val="28"/>
          <w:szCs w:val="28"/>
          <w:lang w:bidi="fa-IR"/>
        </w:rPr>
        <w:t>001</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کالعدم نیست؟ و احتمال خمریت در آن می‌رود؟</w:t>
      </w:r>
    </w:p>
    <w:p>
      <w:pPr>
        <w:pStyle w:val="BookText"/>
        <w:rPr/>
      </w:pPr>
      <w:r>
        <w:rPr>
          <w:rFonts w:ascii="IRNazanin" w:hAnsi="IRNazanin" w:eastAsia="IRNazanin"/>
          <w:color w:val="111111"/>
          <w:sz w:val="28"/>
          <w:sz w:val="28"/>
          <w:szCs w:val="28"/>
          <w:rtl w:val="true"/>
          <w:lang w:bidi="fa-IR"/>
        </w:rPr>
        <w:t>وقتی احتمال خمریت در آن نرفت، احتمال عقاب ندارد، اگر همچنین احتمالی داده شود نیش‌غولی و غیر قابل اعتناء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علم اجمالی منحل شد، هریک از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ملحق می‌شود به شک بدوی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بدوی هم که محلّ اجرای اصل برائت است و نه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چه پاسخی به دلیل مزبور داده است؟</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شما پیرامون دلیل فوق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علم اجمالی آمد، عقلا باید احتیاط نمود چه محصوره باشد چه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احتمال ضعیف باشد و چه 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گرچه احتمال ضعیف است و لکن محتمل که عقاب باشد قوی است و مادامی‌که مؤمّن نیامده، مخالفت جایز نیست، مگر مؤمنی از قبیل عسر و حرج، اضطرار، عدم الابتلاء در کار باشد که در این موارد هم فرقی میان محصوره و غیر محصوره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دلیل چیست؟</w:t>
      </w:r>
    </w:p>
    <w:p>
      <w:pPr>
        <w:pStyle w:val="BookText"/>
        <w:rPr/>
      </w:pPr>
      <w:r>
        <w:rPr>
          <w:rFonts w:ascii="IRNazanin" w:hAnsi="IRNazanin" w:eastAsia="IRNazanin"/>
          <w:color w:val="111111"/>
          <w:sz w:val="28"/>
          <w:sz w:val="28"/>
          <w:szCs w:val="28"/>
          <w:rtl w:val="true"/>
          <w:lang w:bidi="fa-IR"/>
        </w:rPr>
        <w:t>شاید اشاره به این باشد که محتمل قوی است، پس باید احتیاط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هر حال موافقت قطعیّه با علم اجمالی در شبهات غیر محصوره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دلیل ششم حضرات بر مدّعای مورد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غالبا در شبهات غیر محصوره همه اطراف شبهه محلّ ابتلاء مکلّف نیستند، بلکه برخی الاطراف مورد ابتلاء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چنین مواردی اگر شبهه محصوره هم باشد اجتناب لازم نیست و علم اجمالی مؤثر نمی‌باشد تا چه رسد به شبهات غیر محصوره که در آنجا به طریق اولی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 شما احتمال می‌دهی که یکی از نانوائی‌های شهرتان نجس و یا غصبی است آیا تمام نانوائی‌های شهر محلّ ابتلاء شماست؟</w:t>
      </w:r>
    </w:p>
    <w:p>
      <w:p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داری یکی از پنیرفروشی‌های شهر پنیرهایش نجس است آیا همه مغازه‌های شهر محلّ ابتلاء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خوب، وقتی همه اطراف، محلّ ابتلاء نباشد، و لو شبهه محصوره هم باشد، احتیاط واجب نخواهد بود چه رسد به شبهه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به دلیل ششم حضرات چیست؟</w:t>
      </w:r>
    </w:p>
    <w:p>
      <w:pPr>
        <w:pStyle w:val="BookText"/>
        <w:rPr/>
      </w:pPr>
      <w:r>
        <w:rPr>
          <w:rFonts w:ascii="IRNazanin" w:hAnsi="IRNazanin" w:eastAsia="IRNazanin"/>
          <w:color w:val="111111"/>
          <w:sz w:val="28"/>
          <w:sz w:val="28"/>
          <w:szCs w:val="28"/>
          <w:rtl w:val="true"/>
          <w:lang w:bidi="fa-IR"/>
        </w:rPr>
        <w:t>پاسخی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پاسخی می‌توان به دلیل مزبور داد؟</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این دلیل نیز قابل خدشه بوده و مثبت مدّعای مورد بحث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ممکن است شبهه‌ای پیدا شود که همه اطرافش محلّ ابتلاء باشد، لذا از حضرات می‌پرسیم اگر چنین باشد، احتیاط لازم هست یا نه؟</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زمین اتاق محلّ زندگی شما محل سجده شماست، اگر اجمالا بدانی و احتمال بدهی که در جائی از این زمین، نجسی افتاده است و لکن ندانی کدام نقطه است چه می‌کنی؟</w:t>
      </w:r>
    </w:p>
    <w:p>
      <w:pPr>
        <w:pStyle w:val="BookText"/>
        <w:rPr/>
      </w:pPr>
      <w:r>
        <w:rPr>
          <w:rFonts w:ascii="IRNazanin" w:hAnsi="IRNazanin" w:eastAsia="IRNazanin"/>
          <w:color w:val="111111"/>
          <w:sz w:val="28"/>
          <w:sz w:val="28"/>
          <w:szCs w:val="28"/>
          <w:rtl w:val="true"/>
          <w:lang w:bidi="fa-IR"/>
        </w:rPr>
        <w:t xml:space="preserve">آیا این شبهه غیر محصوره نیست، قطعا خواهید گفت چرا، چون یک سجده‌گاه ممکن است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زمین کف اتاق هم کمتر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می‌توانید بگوئید که همه این اتاق محلّ ابتلاء من نیست؟ 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می‌گوئید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محلّ ابتلاء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شما سؤال می‌کنیم اینکه همه‌اش محلّ ابتلاء شماست حکمش چیست؟ آیا باید احتیاط کرد یا نه؟</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همه شبهات غیر محصوره این‌گونه نیستند که حضرات ادّعا نمودند</w:t>
      </w:r>
      <w:r>
        <w:rPr>
          <w:rFonts w:eastAsia="IRNazanin" w:cs="IRNazanin"/>
          <w:color w:val="111111"/>
          <w:sz w:val="28"/>
          <w:szCs w:val="28"/>
          <w:rtl w:val="true"/>
          <w:lang w:bidi="fa-IR"/>
        </w:rPr>
        <w:t>.</w:t>
      </w:r>
      <w:bookmarkStart w:id="308" w:name="pg12644_120168"/>
    </w:p>
    <w:p>
      <w:pPr>
        <w:pStyle w:val="BookText"/>
        <w:rPr/>
      </w:pPr>
      <w:bookmarkEnd w:id="308"/>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 أنّه هل یجوز ارتکاب جمیع المشتبهات فی غیر المحصورة بحیث یلزم العلم التفصیلی، أم یجب إبقاء مقدار الحرام؟</w:t>
      </w:r>
    </w:p>
    <w:p>
      <w:pPr>
        <w:pStyle w:val="BookText"/>
        <w:rPr/>
      </w:pPr>
      <w:r>
        <w:rPr>
          <w:rFonts w:ascii="IRNazanin" w:hAnsi="IRNazanin" w:eastAsia="IRNazanin"/>
          <w:color w:val="111111"/>
          <w:sz w:val="28"/>
          <w:sz w:val="28"/>
          <w:szCs w:val="28"/>
          <w:rtl w:val="true"/>
          <w:lang w:bidi="fa-IR"/>
        </w:rPr>
        <w:t>ظاهر إطلاق القول بعدم وجوب الاجتناب هو الأول، لکن یحتمل أن یکون مرادهم عدم وجوب الاحتیاط فیه فی مقابلة الشبهة المحصورة الّتی قالوا فیها بوجوب الاجتناب، و هذا غیر بعید عن مساق کلامهم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فحینئذ لا یعم معقد إجماعهم لحکم ارتکاب الکلّ، إلّا أنّ الأخبار لو عمّت المقام دلّت علی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الوجه الخامس، فالظاهر دلالته علی جواز الارتکاب، لکن مع عدم العزم علی ذلک من أوّل الأمر، و اما معه فالظاهر صدق المعصیة عند مصادفة الحرام، فیستحقّ العقاب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فالأقوی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الارتکاب إذا قصد ذلک من أوّل الأمر، فإن قصده قصد للمخالفة و المعصیة، فیستحقّ العقاب بمصادفة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ارتکاب الکلّ، لاستلزامه طرح الدلیل الواقعی الدالّ علی وجوب الاجتناب عن المحرّم الواقعی، کالخمر فی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لأنّ هذا التکلیف لا یسقط من المکلّف مع علمه بوجود الخمر بین المشتبهات، غایة ما ثبت فی غیر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الاکتفاء فی امتثاله بترک بعض المحتملات، فیکون البعض المتروک بدلا ظاهریّا عن الحرام الواقعی، و إلّا فإخراج الخمر الموجود یقینا بین المشتبهات عن عموم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کلّ 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اعتراف بعدم حرمته واقعا، و هو معلوم البطلان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إذا قصد الجمیع من أوّل الأمر لأنفسها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لو قصد نفس الحرام من ارتکاب الجمیع فارتکب الکلّ مقدّمة له، فالظاهر استحقاق العقاب، للحرمة من أوّل الارتکاب بناء علی حرمة التجرّی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فصور ارتکاب الکلّ ثلاث، عرفت کلّها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09" w:name="__RefHeading___Toc359317_222507752"/>
      <w:bookmarkStart w:id="310" w:name="_Toc109"/>
      <w:bookmarkEnd w:id="309"/>
      <w:r>
        <w:rPr>
          <w:rtl w:val="true"/>
        </w:rPr>
        <w:t>[</w:t>
      </w:r>
      <w:r>
        <w:rPr>
          <w:rtl w:val="true"/>
        </w:rPr>
        <w:t>تنبیهات شبهه غیر محصوره</w:t>
      </w:r>
      <w:r>
        <w:rPr>
          <w:rtl w:val="true"/>
        </w:rPr>
        <w:t xml:space="preserve">] </w:t>
      </w:r>
      <w:r>
        <w:rPr>
          <w:rtl w:val="true"/>
        </w:rPr>
        <w:t>تنبیه اوّل</w:t>
      </w:r>
      <w:bookmarkEnd w:id="310"/>
    </w:p>
    <w:p>
      <w:pPr>
        <w:pStyle w:val="BookText"/>
        <w:rPr/>
      </w:pPr>
      <w:r>
        <w:rPr>
          <w:rFonts w:ascii="IRNazanin" w:hAnsi="IRNazanin" w:eastAsia="IRNazanin"/>
          <w:color w:val="111111"/>
          <w:sz w:val="28"/>
          <w:sz w:val="28"/>
          <w:szCs w:val="28"/>
          <w:rtl w:val="true"/>
          <w:lang w:bidi="fa-IR"/>
        </w:rPr>
        <w:t xml:space="preserve">تنبیه اوّل در این است که آیا ارتکاب همه اطراف مشتبه در شبهه غیر محصوره به نحوی که علم تفصیلی به حلیّت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آید، جایز است یا باقی ماندن مقدار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اجتناب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 اطلاق این قول که اجتناب از اطراف شبهه واجب نیست، همان قول اوّل است، لکن احتمال</w:t>
      </w:r>
    </w:p>
    <w:p>
      <w:pPr>
        <w:pStyle w:val="BookText"/>
        <w:rPr/>
      </w:pPr>
      <w:r>
        <w:rPr>
          <w:rFonts w:ascii="IRNazanin" w:hAnsi="IRNazanin" w:eastAsia="IRNazanin"/>
          <w:color w:val="111111"/>
          <w:sz w:val="28"/>
          <w:sz w:val="28"/>
          <w:szCs w:val="28"/>
          <w:rtl w:val="true"/>
          <w:lang w:bidi="fa-IR"/>
        </w:rPr>
        <w:t xml:space="preserve">دارد که مراد ایشان واجب نبودن احتیاط در شبهه غیر محصوره، در مقابل شبهه محصوره است که قائل به وجوب احتیاط در آن بودند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اجتناب کلّی واجب باشد و اجتناب عن البعض واجب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کلامشان دور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صورت اجماعشان بر حکم به ارتکاب الکل تعمیم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احتیاط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ولی احتیاط جزئی می‌تواند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مگر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موارد 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جواز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ارتکاب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اطراف شبهه بکند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گفتیم اخبار الحلّ مربوط به شبهات بدویّه‌اند و شامل موارد علم اجمالی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دلیل پنجم، علی الظاهر دلالتش بر جواز ارتکاب الکل است، لکن در صورت عدم قصد و اراده بر گناه و حرام از ابتدای امر، امّا در صورت قصد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دست‌یابی بر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مصادفت با حرام ظاهرا معصیت صدق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گناهکار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مصادفت با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مستحقّ مؤاخذه و عقاب است امّا قول قوی‌تر در این مسئله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جایز نبودن ارتکاب الکل است در صورتی که قصد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بکند از اوّل امر زیرا قصد او قصد مخالفت و معصیت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در صورت مصادفت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الکل جایز نیست، زیرا مستلزم ردّ دلیل واقعی است که دلالت بر وجوب اجتناب از محرّم می‌کند مثل خمر در این قول شارع که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زیرا این تکلیف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وجوب علم اجمالی به وجود خمر در میان مشتبهات از عهده مکلّف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اکتفاء به ترک برخی محتملات در غیر محصوره جهت امتثال پس آن بعض متروک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باقی‌مانده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بدل ظاهری است از حرام واقعی، وگرنه خارج کردن خمر موجود در میان مشتبهات از عموم این قول شارع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کل خمر، اعتراف به حرام نبودن خمر است در واقع، و این معلوم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صورت زمانی است که قصد ارتکاب الکل را بکند بخاطر قصد ارتکاب به حرام و نه برای رسیدن به آن 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نفس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رسیدن به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ارتکاب الکل اراده کند، کلّ را به‌عنوان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رسیدن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از همان اوّلین طرف شبهه که مرتکب می‌شود بخاطر حرام مستحق عقاب است، بنا بر اینکه تجری را حرام بدانیم</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کلّ صور ارتکاب سه‌تاست که هریک را شناختی</w:t>
      </w:r>
      <w:r>
        <w:rPr>
          <w:rFonts w:eastAsia="IRNazanin" w:cs="IRNazanin"/>
          <w:color w:val="111111"/>
          <w:sz w:val="28"/>
          <w:szCs w:val="28"/>
          <w:rtl w:val="true"/>
          <w:lang w:bidi="fa-IR"/>
        </w:rPr>
        <w:t>.</w:t>
      </w:r>
      <w:bookmarkStart w:id="311" w:name="pg12644_120170"/>
    </w:p>
    <w:p>
      <w:pPr>
        <w:pStyle w:val="Heading6"/>
        <w:numPr>
          <w:ilvl w:val="5"/>
          <w:numId w:val="1"/>
        </w:numPr>
        <w:rPr/>
      </w:pPr>
      <w:bookmarkStart w:id="312" w:name="__RefHeading___Toc359319_222507752"/>
      <w:bookmarkStart w:id="313" w:name="_Toc110"/>
      <w:bookmarkEnd w:id="311"/>
      <w:bookmarkEnd w:id="312"/>
      <w:r>
        <w:rPr>
          <w:rtl w:val="true"/>
        </w:rPr>
        <w:t>تشریح المسائل</w:t>
      </w:r>
      <w:bookmarkEnd w:id="313"/>
    </w:p>
    <w:p>
      <w:pPr>
        <w:pStyle w:val="BookText"/>
        <w:rPr/>
      </w:pPr>
      <w:r>
        <w:rPr>
          <w:rFonts w:ascii="IRNazanin" w:hAnsi="IRNazanin" w:eastAsia="IRNazanin"/>
          <w:color w:val="111111"/>
          <w:sz w:val="28"/>
          <w:sz w:val="28"/>
          <w:szCs w:val="28"/>
          <w:rtl w:val="true"/>
          <w:lang w:bidi="fa-IR"/>
        </w:rPr>
        <w:t>مقدّمة بفرمائید بحث تا بدینجا پیرامون چه بود؟</w:t>
      </w:r>
    </w:p>
    <w:p>
      <w:pPr>
        <w:pStyle w:val="BookText"/>
        <w:rPr/>
      </w:pPr>
      <w:r>
        <w:rPr>
          <w:rFonts w:ascii="IRNazanin" w:hAnsi="IRNazanin" w:eastAsia="IRNazanin"/>
          <w:color w:val="111111"/>
          <w:sz w:val="28"/>
          <w:sz w:val="28"/>
          <w:szCs w:val="28"/>
          <w:rtl w:val="true"/>
          <w:lang w:bidi="fa-IR"/>
        </w:rPr>
        <w:t>در این بود که آیا موافقت قطعیّه و احتیاط در شبهه غیر محصوره واجب است یا نه؟</w:t>
      </w:r>
    </w:p>
    <w:p>
      <w:pPr>
        <w:pStyle w:val="BookText"/>
        <w:rPr/>
      </w:pPr>
      <w:r>
        <w:rPr>
          <w:rFonts w:ascii="IRNazanin" w:hAnsi="IRNazanin" w:eastAsia="IRNazanin"/>
          <w:color w:val="111111"/>
          <w:sz w:val="28"/>
          <w:sz w:val="28"/>
          <w:szCs w:val="28"/>
          <w:rtl w:val="true"/>
          <w:lang w:bidi="fa-IR"/>
        </w:rPr>
        <w:t>پاسخ چه شد؟</w:t>
      </w:r>
    </w:p>
    <w:p>
      <w:pPr>
        <w:pStyle w:val="BookText"/>
        <w:rPr/>
      </w:pPr>
      <w:r>
        <w:rPr>
          <w:rFonts w:ascii="IRNazanin" w:hAnsi="IRNazanin" w:eastAsia="IRNazanin"/>
          <w:color w:val="111111"/>
          <w:sz w:val="28"/>
          <w:sz w:val="28"/>
          <w:szCs w:val="28"/>
          <w:rtl w:val="true"/>
          <w:lang w:bidi="fa-IR"/>
        </w:rPr>
        <w:t>این شد که احتیاط کلّی در شبهه غیر محصوره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بحث بر سر چیست؟</w:t>
      </w:r>
    </w:p>
    <w:p>
      <w:pPr>
        <w:pStyle w:val="BookText"/>
        <w:rPr/>
      </w:pPr>
      <w:r>
        <w:rPr>
          <w:rFonts w:ascii="IRNazanin" w:hAnsi="IRNazanin" w:eastAsia="IRNazanin"/>
          <w:color w:val="111111"/>
          <w:sz w:val="28"/>
          <w:sz w:val="28"/>
          <w:szCs w:val="28"/>
          <w:rtl w:val="true"/>
          <w:lang w:bidi="fa-IR"/>
        </w:rPr>
        <w:t>بر سر این است که به فرض عدم وجوب احتیاط آیا موافقت احتمالیه واجب است یا نه؟</w:t>
      </w:r>
    </w:p>
    <w:p>
      <w:pPr>
        <w:pStyle w:val="BookText"/>
        <w:rPr/>
      </w:pPr>
      <w:r>
        <w:rPr>
          <w:rFonts w:ascii="IRNazanin" w:hAnsi="IRNazanin" w:eastAsia="IRNazanin"/>
          <w:color w:val="111111"/>
          <w:sz w:val="28"/>
          <w:sz w:val="28"/>
          <w:szCs w:val="28"/>
          <w:rtl w:val="true"/>
          <w:lang w:bidi="fa-IR"/>
        </w:rPr>
        <w:t>به عبارت دیگر آیا حد اقل باید از بعض الاطراف اجتناب نمود و آن را بدل از حرام واقعی فیما بین بدانیم؟ و یا اینکه موافقت احتمالیه هم لازم نبوده و ما آزادیم و حتّی مخالفت قطعیّه آن‌هم بلامانع است؟</w:t>
      </w:r>
    </w:p>
    <w:p>
      <w:pPr>
        <w:pStyle w:val="BookText"/>
        <w:rPr/>
      </w:pPr>
      <w:r>
        <w:rPr>
          <w:rFonts w:ascii="IRNazanin" w:hAnsi="IRNazanin" w:eastAsia="IRNazanin"/>
          <w:color w:val="111111"/>
          <w:sz w:val="28"/>
          <w:sz w:val="28"/>
          <w:szCs w:val="28"/>
          <w:rtl w:val="true"/>
          <w:lang w:bidi="fa-IR"/>
        </w:rPr>
        <w:t>چه پاسخی به سؤال مزبور داده می‌شود؟</w:t>
      </w:r>
    </w:p>
    <w:p>
      <w:pPr>
        <w:pStyle w:val="BookText"/>
        <w:rPr/>
      </w:pPr>
      <w:r>
        <w:rPr>
          <w:rFonts w:ascii="IRNazanin" w:hAnsi="IRNazanin" w:eastAsia="IRNazanin"/>
          <w:color w:val="111111"/>
          <w:sz w:val="28"/>
          <w:sz w:val="28"/>
          <w:szCs w:val="28"/>
          <w:rtl w:val="true"/>
          <w:lang w:bidi="fa-IR"/>
        </w:rPr>
        <w:t>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ما بودیم و قانون علم اجمالی می‌گفتیم که در شبهه غیر محصوره هم احتیاط واجب است و باید از همه اطراف شبهه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 اساس ادلّه ششگانه به این نتیجه رسیدیم که در شبهه غیر محصوره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ماجرای مخالفت قطعیه در ما نحن فیه چه می‌شود؟</w:t>
      </w:r>
    </w:p>
    <w:p>
      <w:pPr>
        <w:pStyle w:val="BookText"/>
        <w:rPr/>
      </w:pPr>
      <w:r>
        <w:rPr>
          <w:rFonts w:ascii="IRNazanin" w:hAnsi="IRNazanin" w:eastAsia="IRNazanin"/>
          <w:color w:val="111111"/>
          <w:sz w:val="28"/>
          <w:sz w:val="28"/>
          <w:szCs w:val="28"/>
          <w:rtl w:val="true"/>
          <w:lang w:bidi="fa-IR"/>
        </w:rPr>
        <w:t>باید به همان ادلّه ششگانه برگردیم و مفاد و مقتضیات هریک را بررسی کرده پاسخ را پیدا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مقدّمه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 یجوز ارتکاب جمیع المشتبهات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طرح همان سؤال فوق است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ارتکاب همه اطراف در شبهه غیر محصوره به نحوی که علم تفصیلی به حلیّت هریک لازم بیاید جایز است یا اینکه اجتناب از مقدار الحرام واجب است؟</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ظاهر اطلاق القول بعدم وجوب الاجتناب هو الاوّل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برخی از ادلّه از جمله دلیل اوّل، سوم و پنجم مفادشان تعمیم و اطلاق داشته و علی الظاهر دلالت می‌کنند بر اینکه ارتکاب همه اطراف شبهه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لکن یحتمل ان یکون مرادهم عدم وجوب الاحتیاط فیه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اگرچه معقد اجماع این است که اجتناب واجب نیست علی الاطلاق و لکن آنها این تعبیر را در مقابل شبهه محصوره بکار می‌برند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شبهه محصوره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واجب است آنهم عن الکل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شبهه غیر محصوره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واجب نیست آنهم عن الکل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احتیاط کلّی واجب نیست، نه اینکه مرادشان این باشد که اجتناب عن البعض و احتیاط جزئی هم واجب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به قرینه مقابل مطلب 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انّ الاخبار لو عمّت المقام دلّت علی الجواز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چنانکه قبلا هم پاسخ دادیم، اخبار حلیّت مربوط به شبهات بدویّه است و شامل موارد علم اجمالی نمی‌شود تا بحث شود که آیا دلالت بر جواز ارتکاب کلّ دارند یا نه؟</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امّا الوجه الخامس، فالظاهر دلالته علی جواز الارتکاب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دلالت دلیل پنجم نیز علی الظاهر بر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شبهه غیر محصوره احتمالات تضعیف می‌شوند و وجودشان کالعدم است چنین شبهه‌ای ملحق به شبهه بدویه می‌شود و لذا ارتکاب اطراف شبهه جایز است لکن به شرط اینکه از اوّل عزم و اراده بر گناه و معصیت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علم اجمالی منحل شود، اطراف شبهه نیز ملحق شود به شک بدوی، شک بدوی هم که محل اجرای اصل برائت است، پس احتیاط از اطراف شبهه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فالاقوی فی المسألة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جواز الارتکاب اذا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اگر از اوّل قصدش از ارتکاب اطراف شبهه، گناه و معصیت باشد چنین ارتکاب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قصد او قصد بر مخالفت و معصیت است، پس در صورت مصادفت با حرام مستحق مؤاخذه و عقاب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احتمال ضعیف است لکن محتمل که عقاب باشد قوی است پس مادامی‌که مؤمّن نیامده، مخالفت قطعیّه جایز نیست، مگر مؤمنی از قبیل عسر و حرج، اضطرار، عدم الابتلاء پیش بیاید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التحقیق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جواز ارتکاب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لاستلزامه طرح الدلیل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است که ارتکاب همه اطراف شبهه دفعة واحدة جایز نیست، چرا که مستلزم ردّ دلیل واقعی است که دلالت بر وجوب اجتناب از محرّم واقعی می‌کند مثل خمر در این سخن شارع که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اجتنب عن الخمر، و این اجتناب از خمر با وجود علم اجمالی به وجود خمر در میان مشتبهات از عهده مکلّف برداشته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مرادتان از اینکه گفتید ارتکاب الکلّ دفعة واحدة در شبهه غیر محصوره جایز نیست چه می‌باشد؟</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مکلّف در باب شبهات غیر محصوره، همه اطراف شبهه را مرتکب می‌شود که دارای دو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اطراف شبهه را دفعة واحدة و یکجا مرتکب می‌شود، که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شیشه آب معدنی دارد که اجمالا می‌داند تعدادی از آنها نجس است، در عین حال یکجا و در یک مجلس یعنی به بیع واحد آنها را می‌فروشد، چنین بیعی جایز نمی‌باشد، چرا که حین المعامله یقین تفصیلی به مخالفت دارد و چنین مخالفتی بالاجماع باطل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همه اطراف شبهه را تدریجا مرتکب می‌شود که این خود دارای سه صورت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به تدریج همه اطراف شبهه را مرتکب می‌شود، اگرچه از اول چنین بنائی را نداشت در این صورت تا یک طرف باقی است، ارتکاب باقی اطراف بلامانع است، لکن به آن یکی باقیمانده که رسید باید از آن اجتناب کرده و به‌عنوان بدل از حرام واقعی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چون اگر آن یکی را نیز مرتکب شود، یقین پیدا می‌کند که حرامی را مرتکب شده است و این مخالفت عملیّه قطعیّه با اجتنب است، چه دفعة صورت پذیرد چه تدریجا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اوّل تعمیم بر ارتکاب الکل را دارد و لکن قصد سوء ندارد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ضمن قصد ارتکاب کل، قصد ارتکاب حرام هم دارد و لکن نه برای دست‌یابی به حرام، تا زمانی که آن حرام واقعی موجود در اطراف را مرتکب نشده است ارتکابش حرام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با ارتکاب حرام، معصیت کرده که این معصیت موجب مؤاخذه و عقاب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فرقی نمی‌کند که این ارتکاب حرام با نوشیدن اوّلین مایع باشد و یا آخرین مایع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 از ابتدا قصد ارتکاب الکل را دارد، لکن به منظور دست‌یابی به حرام واقعی به نحوی که اگر تفصیلا حرام واقعی را می‌شناخت، تنها همان را مرتکب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 با اوّلین ارتکابش و لو مصادف با واقع نباشد، متجرّی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ما تجری را حرام بدانیم چنین شخصی از ابتدای امر معصیت کار است چه مصادف با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تجرّی را حرام ندانیم، تنها قبح فاعلی در کار است چنانکه حق هم همین است و لذا مکلّف به خاطر این تجری مورد عقاب و مؤاخذه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در پاسخ به سؤال اصلی و اساسی این بحث چیست؟</w:t>
      </w:r>
    </w:p>
    <w:p>
      <w:pPr>
        <w:pStyle w:val="BookText"/>
        <w:rPr/>
      </w:pP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مخالفت قطعیّه حرام است، هم موافقت قطعیّه واجب</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حرام و لکن موافقت قطعیّه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 اختلف عبارات الأصحاب فی بیان ضابط المحصور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فعن الشهید و المحقّق الثانیین و المیسی و صاحب المدارک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المرجع فیه إلی العرف، فهو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کان غیر محصور فی العادة، بمعنی أنّه یعسر عدّه، لا ما امتنع عدّه، لأنّ کلّ ما یوجد من الأعداد قابل للعدّ و الحصر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مضافا إلی أنّه إنّما یتّجه إذا کان الاعتماد فی عدم وجوب الاجتناب علی الإجماع المنقول علی جواز الارتکاب فی غیر المحصور، أو علی تحصیل الإجماع من اتّفاق من عبّر بهذه العبارة الکاشف عن إناطة الحکم فی کلام المعصوم علیه السّلام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تعسّر العدّ غیر متحقّق فیما مثّلوا به لغیر المحصور کالألف مثلا، فإنّ عدّ الألف لا یعدّ عسرا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ربّما قیّد المحقّق الثانی عسر العدّ بزمان قصیر، قال فی فوائد الشرائع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عن حاشیة الإرشاد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ذکر أنّ غیر المحصور من الحقائق العرفیّة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طریق ضبطه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ریب أنّه إذا أخذ مرتبة علیا من مراتب العدد کألف مثلا، قطع بأنّه ممّا لا یحصر و لا یعدّ عادة، لعسر ذلک فی الزمان القصیر، فیجعل طرفا، و یؤخذ مرتبة أخری دنیا جدّا کالثلاثة یقطع بأنّها محصورة، لسهولة عدّها فی الزمان الیسیر، و ما بینهما من الوسائط کلّما جری مجری الطرف الأول الحق به، و کذا ما جری مجری الطرف الثانی الحق به، و ما یعرض فیه الشکّ یعرض علی القوانین و النظائر، و یراجع فیه القلب، فإن غلب علی الظنّ إلحاقه بأحد الطرفین فذاک، و إلّا عمل فیه بالاستصحاب إلی أن یعلم الناقل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بهذا ینضبط کلّ ما لیس بمحصور شرعا فی أبواب الطهارة و النکاح و غیرهما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للنّظر فیما ذکره قدّس سرّه مجال</w:t>
      </w:r>
      <w:r>
        <w:rPr>
          <w:rFonts w:eastAsia="IRNazanin" w:cs="IRNazanin"/>
          <w:color w:val="111111"/>
          <w:sz w:val="28"/>
          <w:szCs w:val="28"/>
          <w:rtl w:val="true"/>
          <w:lang w:bidi="fa-IR"/>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جعل الألف من غیر المحصور مناف لما علّلوا عدم وجوب الاجتناب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لزوم العسر فی الاجتناب، فإنّا إذا فرضنا بیتا عشرین ذراعا فی عشرین ذراعا، و علم بنجاسة جزء یسیر منه یصحّ السجود علیه نسبته إلی البیت نسبة الواحد إلی الألف، فأیّ عسر فی الاجتناب عن هذا البیت و الصّلاة فی بیت آخر؟ و أیّ فرق بین هذا الفرض، و بین أن یعلم بنجاسة ذراع منه أو ذراعین ممّا یوجب حصر الشبهة؟ فإنّ سهولة الاجتناب و عسره لا یتفاوت بکون المعلوم إجمالا قلیلا أو کثیرا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کذا لو فرضنا أوقیة من الطعام تبلغ ألف حبّة بل أزید یعلم بنجاسة أو غصبیّة حبّة منها، فإن جعل هذا من غیر المحصور ینافی تعلیل الرخصة فیه بتعسّر الاجتناب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فلأنّ ظنّ الفقیه بکون العدد المعیّن جاریا مجری المحصور فی سهولة الحصر أو مجری غیره، لا دلیل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فلعدم استقامة الرّجوع فی مورد الشکّ إلی الاستصحاب حتّی یعلم الناقل، لأنّه إن ارید استصحاب الحلّ و الجواز کما هو الظاهر من کلامه، ففیه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الوجه المقتضی لوجوب الاجتناب فی المحصور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وجوب المقدّمة العلمیّة بعد العلم بحرمة الأمر الواقعی المردّد بین المشتبهات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 بعینه فی غیر المحصور، و المانع غیر معلوم، فلا وجه للرّجوع إلی الاستصحاب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إلّا أن یکون نظره إلی ما ذکرنا فی الدلیل الخامس من أدلّة عدم وجوب الاجتناب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أنّ المقتضی لوجوب الاجتناب فی الشبهة الغیر المحصورة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حکم العقل بوجوب دفع الضرر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موجود، و حینئذ فمرجع الشکّ فی کون الشبهة محصورة أو غیرها إلی الشّک فی وجود المقتضی للاجتناب، و معه یرجع إلی أصالة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لکنّک عرفت التأمّل فی ذلک الدلیل، فالأقوی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الرّجوع مع الشّک إلی أصالة الاحتیاط، لوجود المقتضی و عدم المانع</w:t>
      </w:r>
      <w:r>
        <w:rPr>
          <w:rFonts w:eastAsia="IRNazanin" w:cs="IRNazanin"/>
          <w:color w:val="111111"/>
          <w:sz w:val="28"/>
          <w:szCs w:val="28"/>
          <w:rtl w:val="true"/>
          <w:lang w:bidi="fa-IR"/>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کیف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ذکروه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إحالة غیر المحصورة و تمیّزه إلی العرف، لا یوجب إلا زیادة التحیّر فی موارد الشکّ</w:t>
      </w:r>
      <w:r>
        <w:rPr>
          <w:rFonts w:eastAsia="IRNazanin" w:cs="IRNazanin"/>
          <w:color w:val="111111"/>
          <w:sz w:val="28"/>
          <w:szCs w:val="28"/>
          <w:rtl w:val="true"/>
          <w:lang w:bidi="fa-IR"/>
        </w:rPr>
        <w:t>.</w:t>
      </w:r>
      <w:bookmarkStart w:id="314" w:name="pg12644_120179"/>
    </w:p>
    <w:p>
      <w:pPr>
        <w:pStyle w:val="BookText"/>
        <w:rPr/>
      </w:pPr>
      <w:bookmarkEnd w:id="314"/>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15" w:name="__RefHeading___Toc359321_222507752"/>
      <w:bookmarkStart w:id="316" w:name="_Toc111"/>
      <w:bookmarkEnd w:id="315"/>
      <w:r>
        <w:rPr>
          <w:rtl w:val="true"/>
        </w:rPr>
        <w:t>تنبیه دوم</w:t>
      </w:r>
      <w:r>
        <w:rPr>
          <w:rtl w:val="true"/>
        </w:rPr>
        <w:t xml:space="preserve">: </w:t>
      </w:r>
      <w:r>
        <w:rPr>
          <w:rtl w:val="true"/>
        </w:rPr>
        <w:t>ضابطه محصور و غیر محصور بودن شبهه</w:t>
      </w:r>
      <w:bookmarkEnd w:id="316"/>
    </w:p>
    <w:p>
      <w:pPr>
        <w:pStyle w:val="BookText"/>
        <w:rPr/>
      </w:pPr>
      <w:r>
        <w:rPr>
          <w:rFonts w:ascii="IRNazanin" w:hAnsi="IRNazanin" w:eastAsia="IRNazanin"/>
          <w:color w:val="111111"/>
          <w:sz w:val="28"/>
          <w:sz w:val="28"/>
          <w:szCs w:val="28"/>
          <w:rtl w:val="true"/>
          <w:lang w:bidi="fa-IR"/>
        </w:rPr>
        <w:t>آراء اصحاب ما در بیان ضابطه و معیار محصور بودن شبهه از غیر آن متفاوت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معیار شهید ثانی و محقّق ثانی و میسی و صاحب مدارک در تعیین و تشخیص غیر محصوره، رجوع به عرف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 چیزی است که عادة و عرفا غیر محصوره است به این معنا که شمارش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دشوار است، نه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غیرممکن باشد، زیرا هر عددی از اعداد که یافت شود قابل معدود و محصور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قابل شمارش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مناقشه شیخ در قول مذکور این است که علاوه بر اینکه تعریف مذکور وقتی موجّه است که در عدم وجوب اجتناب بر جواز ارتکاب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اطراف الکل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غیر محصوره بر اجماع منقول یا بر تحصیل اجماع منقول از اتفاق‌نظر کسانی که به این عبارت از آن تعبیر کرده‌اند که کاشف از معیار در قول معصوم است تکیه شود، اینکه شمارش آنچه </w:t>
      </w:r>
      <w:r>
        <w:rPr>
          <w:rFonts w:eastAsia="IRNazanin" w:cs="IRNazanin"/>
          <w:color w:val="111111"/>
          <w:sz w:val="28"/>
          <w:szCs w:val="28"/>
          <w:rtl w:val="true"/>
          <w:lang w:bidi="fa-IR"/>
        </w:rPr>
        <w:t>(</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برای غیر محصور آوردند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ادّعا نمودند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متحقّق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شمارش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دشوار شمرده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ضابطه محقّق ثانی در فوائد الشرائع محقّق ثانی مشکل بودن شمارش را مقیّد کرده است به زمان کم و در فوائد الشرائع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حاشیه ارشاد نیز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از ذکر اینکه غیر محصوره از حقایق عرفیّه است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طریقه ضبط غیر محصوره این است که گفته شود</w:t>
      </w:r>
      <w:r>
        <w:rPr>
          <w:rFonts w:eastAsia="IRNazanin" w:cs="IRNazanin"/>
          <w:color w:val="111111"/>
          <w:sz w:val="28"/>
          <w:szCs w:val="28"/>
          <w:rtl w:val="true"/>
          <w:lang w:bidi="fa-IR"/>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تردیدی نیست که اگر مرتبه عالیه عددی از اعداد مثل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نظر گرفته شود قطع حاصل می‌شود به اینکه از اموری است که عادة و عرفا معدود و محصور نیست، به دلیل دشواری شمارش آن در زمان کوتاه، پس در یک طرف قرار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غیر محصوره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مرتبه دیگری که ادنی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کمترین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مثل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می‌شود که یقین حاصل می‌شود که محصوره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آسانی شمارش آن در زمان کوتاه و آنچه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بین این دو طرف قرار دارند، هریک که جاری مجرای طرف محصوره‌اند به آن ملحق می‌شوند و همچنین اعدادی که جاری مجرای غیر محصوره‌اند به آن ملحق می‌شوند و آنچه شک در تشخیص آن عارض می‌شود بر اشباه و نظائر عرضه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ظن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غلبه کرد بر الحاق آن به یک طرف، پس آن‌چنان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آن را ملحق کن به همان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مظنّه عمل کن و الّا اگر ظنّ حاصل نشد برای تو، به استصحاب عمل می‌شود تا علم به ناقل حاصل شود و با این ضابطه حکم تمام مواردی که محصوره نیستند و مشکوک‌اند در باب‌های طهارت و نجاست منضبط و مورد تشخیص واقع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شیخ در آنچه جناب محقّق افاده فرمود اعتراض اوّل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بررسی و نظر در آنچه جناب محقّق فرمود فرصتی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حساب اینکه شمارشش در زمان کوتاه مشکل است اگرچه با تعریف و تمثیل خود ایشان می‌سازد و لکن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منافی آن چیزی است که عدم وجوب اجتناب را بدان معلّل کرده‌اند و آن عبارتست از لزوم عسر و حرج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عسرآور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اگر ما اتاقی را فرض کنیم که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ذراع است و نجاست جزء کمی از آنکه سجده برآن صحیح است و نسبتش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یک به هزار است، چه عسر و حرجی در اجتناب از این اتاق و نماز در اتاق دیگر وجود دارد؟ و چه فرقی است میان این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اینکه نجاست یک ذرع و یا دو ذرع از آنکه موجب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محصوره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سهولت اجتناب و دشواری آن فرقی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بالاجمال کم باشد و یا زیاد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این‌چنین است اگر ظرفی از طعام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برنج و یا تخمه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فرض کنیم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تعدادش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و بلکه بیشتر از آن می‌رسد و نجاست یا غصبیّت یک دانه از آن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دادن این ظرف منافی با تعلیل رخصت 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سبب تعسّر اجتناب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اعتراض دوّم شیخ و امّا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دلیلی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فقیه به اینکه فلان عدد معیّن جاری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 است در سهولت حصر یا جاری مجرای غیر محصور است، وجود ندارد</w:t>
      </w:r>
      <w:r>
        <w:rPr>
          <w:rFonts w:eastAsia="IRNazanin" w:cs="IRNazanin"/>
          <w:color w:val="111111"/>
          <w:sz w:val="28"/>
          <w:szCs w:val="28"/>
          <w:rtl w:val="true"/>
          <w:lang w:bidi="fa-IR"/>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اعتراض سوّم شیخ و امّا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در هنگام شک، به استصحاب، تا اینکه ناقل روشن شود، صحیح نیست؛ زیرا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w:t>
      </w:r>
    </w:p>
    <w:p>
      <w:pPr>
        <w:pStyle w:val="BookText"/>
        <w:rPr/>
      </w:pP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باشد استصحاب حلیّت و جواز چنانکه از ظاهر کلام ایشان برمی‌آید، پس در آن این اشکال وجود دارد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دلیلی که وجوب احتیاط را در شبهه محصوره اقتضاء می‌کرد و آن دلیل عبارت بود از وجوب مقدّمه علمیّه پس از علم اجمالی به حرمت امر واقعی مردّد میان مشتبهات، همان دلیل بعینه در غیر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شبهه غیر محصوره هم اجمالا می‌دانیم یکی خمر است و تکلیف منجّز می‌باشد و احتمال عقاب می‌رود و دفع چنین احتمالی واجب است و باید احتیاط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مانع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وجوب احتیاط هم که غیر محصوره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ما شک داریم که این مورد غیر محصوره هست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مقتضی که اجتنب است موجود است و مانع هم مفقود، یعمل علی المقتضی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دلیلی بر رجوع به استصحاب حلیّت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اینکه نظر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جریان استصحاب حلیّت برآن مکتبی باشد که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دلیل پنجم از ادلّه عدم وجوب اجتناب ذکر نموده و گفتیم که 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حکم عقل به وجوب دفع ضرر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وجوب اجتناب، در شبهه غیر محصوره موجود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همان‌طور که در شک بدوی مقتضی برای وجوب اجتناب موجود نیست، وقتی این‌چنین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بازگشت شک در اینکه شبهه محصوره است یا غیر محصوره به شک در وجود مقتضی است در اجتناب، و در صورت شک رجوع می‌شود به اصالة الحلیّة و الجواز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گفتیم که دلیل پنجم مبتلا به ضعف است و احتمال عقاب هر قدر هم که ضعیف باشد دفعش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قول قوی‌تر وجوب رجوع به اصالة الاحتیاط است در صورت شک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اینکه مورد محصوره است یا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وجود مقتضی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مانع</w:t>
      </w:r>
      <w:r>
        <w:rPr>
          <w:rFonts w:eastAsia="IRNazanin" w:cs="IRNazanin"/>
          <w:color w:val="111111"/>
          <w:sz w:val="28"/>
          <w:szCs w:val="28"/>
          <w:rtl w:val="true"/>
          <w:lang w:bidi="fa-IR"/>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درهرصورت پس آنچه را که مشهور علماء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ملاک شبهه غیر محصوره عرف است، موجب نمی‌شود مگر افزایش تحیّر و سرگردانی در موارد شک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هر مطلبی هم در نظر عرف روشن روشن نیست، حتی در مورد مسأله آب</w:t>
      </w:r>
      <w:r>
        <w:rPr>
          <w:rFonts w:eastAsia="IRNazanin" w:cs="IRNazanin"/>
          <w:color w:val="111111"/>
          <w:sz w:val="28"/>
          <w:szCs w:val="28"/>
          <w:rtl w:val="true"/>
          <w:lang w:bidi="fa-IR"/>
        </w:rPr>
        <w:t>).</w:t>
      </w:r>
      <w:bookmarkStart w:id="317" w:name="pg12644_120185"/>
    </w:p>
    <w:p>
      <w:pPr>
        <w:pStyle w:val="Heading6"/>
        <w:numPr>
          <w:ilvl w:val="5"/>
          <w:numId w:val="1"/>
        </w:numPr>
        <w:rPr/>
      </w:pPr>
      <w:bookmarkStart w:id="318" w:name="__RefHeading___Toc359323_222507752"/>
      <w:bookmarkStart w:id="319" w:name="_Toc112"/>
      <w:bookmarkEnd w:id="317"/>
      <w:bookmarkEnd w:id="318"/>
      <w:r>
        <w:rPr>
          <w:rtl w:val="true"/>
        </w:rPr>
        <w:t>تشریح المسائل</w:t>
      </w:r>
      <w:bookmarkEnd w:id="319"/>
    </w:p>
    <w:p>
      <w:pPr>
        <w:pStyle w:val="BookText"/>
        <w:rPr/>
      </w:pPr>
      <w:r>
        <w:rPr>
          <w:rFonts w:ascii="IRNazanin" w:hAnsi="IRNazanin" w:eastAsia="IRNazanin"/>
          <w:color w:val="111111"/>
          <w:sz w:val="28"/>
          <w:sz w:val="28"/>
          <w:szCs w:val="28"/>
          <w:rtl w:val="true"/>
          <w:lang w:bidi="fa-IR"/>
        </w:rPr>
        <w:t>تاکنون بحث پیرامون چه مسأله‌ای بودی؟</w:t>
      </w:r>
    </w:p>
    <w:p>
      <w:pPr>
        <w:pStyle w:val="BookText"/>
        <w:rPr/>
      </w:pPr>
      <w:r>
        <w:rPr>
          <w:rFonts w:ascii="IRNazanin" w:hAnsi="IRNazanin" w:eastAsia="IRNazanin"/>
          <w:color w:val="111111"/>
          <w:sz w:val="28"/>
          <w:sz w:val="28"/>
          <w:szCs w:val="28"/>
          <w:rtl w:val="true"/>
          <w:lang w:bidi="fa-IR"/>
        </w:rPr>
        <w:t>پیرامون حکم شبهه غیر محصوره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امر ثانی بحث چگونه است و پیرامون چه مسأله‌ای است؟</w:t>
      </w:r>
    </w:p>
    <w:p>
      <w:pPr>
        <w:pStyle w:val="BookText"/>
        <w:rPr/>
      </w:pPr>
      <w:r>
        <w:rPr>
          <w:rFonts w:ascii="IRNazanin" w:hAnsi="IRNazanin" w:eastAsia="IRNazanin"/>
          <w:color w:val="111111"/>
          <w:sz w:val="28"/>
          <w:sz w:val="28"/>
          <w:szCs w:val="28"/>
          <w:rtl w:val="true"/>
          <w:lang w:bidi="fa-IR"/>
        </w:rPr>
        <w:t>بحث یک بحث موضوعی است و پیرامون تعریف و بیان ضابطه کلّی در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راه تشخیص محصوره بودن و غیر محصوره بودن در اینجا مورد بررسی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بفرمائید مراد از حقایق لغویّه، حقایق شرعیّه، حقایق متشرعه و حقایق عرفیّه عامه و خاصه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لغویه، لغاتی هستند که عند اللغویین حقیقت در معانی هستند مثل اسد در حیوان مفترس</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شرعیه، لغات و الفاظی هستند که عند الشارع حقیقت در معانی هستند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 صلاة در اعمال مخصوصه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متشرعه که عند المسلمین حقیقت در معانی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وجوب، استحباب، اباحه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عرفیّه عامّه، الفاظ و عباراتی هستند که عرفا حقیقت در معنای عامی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دابّه نسبت به اسب و یا حیوان نسبت به غیر انسان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حقایق عرفیّه خاصه، الفاظ و لغاتی هستند که عند الاصولیین و یا نحویین و یا مناطقه و یا فقهاء، حقیقت در معنای خاصّی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مقدّمه فوق بفرمائید کدامیک از معانی فوق از شبهه غیر محصوره اراده شده است؟</w:t>
      </w:r>
    </w:p>
    <w:p>
      <w:pPr>
        <w:pStyle w:val="BookText"/>
        <w:rPr/>
      </w:pPr>
      <w:r>
        <w:rPr>
          <w:rFonts w:ascii="IRNazanin" w:hAnsi="IRNazanin" w:eastAsia="IRNazanin"/>
          <w:color w:val="111111"/>
          <w:sz w:val="28"/>
          <w:sz w:val="28"/>
          <w:szCs w:val="28"/>
          <w:rtl w:val="true"/>
          <w:lang w:bidi="fa-IR"/>
        </w:rPr>
        <w:t>معنای عرفی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ضابطه‌ای برای شناخت و تعیین شبهه غیر محصوره از محصوره بیان شده است؟</w:t>
      </w:r>
    </w:p>
    <w:p>
      <w:pPr>
        <w:pStyle w:val="BookText"/>
        <w:rPr/>
      </w:pPr>
      <w:r>
        <w:rPr>
          <w:rFonts w:ascii="IRNazanin" w:hAnsi="IRNazanin" w:eastAsia="IRNazanin"/>
          <w:color w:val="111111"/>
          <w:sz w:val="28"/>
          <w:sz w:val="28"/>
          <w:szCs w:val="28"/>
          <w:rtl w:val="true"/>
          <w:lang w:bidi="fa-IR"/>
        </w:rPr>
        <w:t>شهید ثانی، محقّق ثانی و صاحب مدارک، ضابط و معیار در تشخیص محصوره بودن از غیر محصوره بودن اطراف شبهه را عرف و عقلاء عالم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عرف عقلاء از شبهه محصوره و غیر محصوره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عددی که شمردن آن در نزد عرف دشوار باشد، مثل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000</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شبهه در آن غیر محصوره است</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عددی که شمردن آن عند العرف و بر حسب عادت آسان باشد مثل،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شبهه در آن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شیخ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الی انّه انّما یتّجه اذا کان الاعتماد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دو اشکال و اعتراض به ضابطه مذکور وارد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عرف در مواردی است که لفظی و یا عنوانی در لسان آیه، روایت و یا اجماعی که کاشف از قول معصوم است آمده باشد و شارع در جهت تبیین آن میزانی قرار نداده باشد، و لذا جهت شناخت حدود آن موضوع به عرف مراجعه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حال آنکه در آیات و روایات حرفی از شبهه محصوره و غیر محصوره نیست و گفتیم دو اصطلاح مورد استفاده در میان فقهاء است، و لذا ممکن است در معقد اجماع آمده باشد امّا ادلّه ما منحصر به اجماع نیست بلکه ادلّه متعدّد دیگری داریم که این عنوان در آنها مطرح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ضابطه‌ای ذکر نمود که با همه ادلّه تطبیق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برای غیر محصوره به عدد هزار مثال زدید و گفتید شمارش آن دشوار است، این مطلب مقداری اجمال و ابهام دارد، چرا که شمردن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زمان قلیل مثل یک دقیقه دشوار است و لکن در زمان چند دقیقه بسیار آسان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با ابزار و وسائل الکترونیکی دیگر امروز این مسئله مطرح نیست چرا که صدها هزار عدد و یا شی‌ء را در یک دقیقه شمارش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ربّما قید المحقّق الثانی عسر العدّ بزمان قصیر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مرحوم محقّق ثانی در رفع اشکال شماره دو قیدی را به ضابطه مذکور افزوده است و آن عبارت است از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عددی که شمارش آن در زمان قلیل آسان باشد او محصوره است و هر عددی که شمارش آن در زمان قلیل مشکل باشد و لو در زمان طویل آسان باشد،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طریق ضبطه ان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ریب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ادامه فرمایش جناب محقّق است مبنی بر اینکه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مراتب عالیه عدد یقینا غیر محصوره است مثل عدد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چرا که شمارش آن در زمان قلیل دشوار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از مراتب نازله عدد قطعا محصوره است مثل عدد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در این میان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یک سری از اعداد جاری مجرای عدد هزارند مثل </w:t>
      </w:r>
      <w:r>
        <w:rPr>
          <w:rFonts w:eastAsia="IRNazanin" w:cs="IRNazanin"/>
          <w:color w:val="111111"/>
          <w:sz w:val="28"/>
          <w:szCs w:val="28"/>
          <w:lang w:bidi="fa-IR"/>
        </w:rPr>
        <w:t>800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محصوره بودن حکم هزار را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سری از اعداد هم جاری مجرای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مثل عدد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محصوره بودن حکم عدد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پاره‌ای از اعداد هم مشکوک‌اند که آیا ملحق به عدد سه هستند و یا به عدد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این موارد معیار ظنّ غالب است یعنی اگر برای مجتهدی ظنّ غالب به الحاق این اعداد به یک طرف از دو طرف اعلی و ادنی حاصل شد به مظنّه عمل می‌کند و اگر حاصل نشد استصحاب می‌کند تا زمانی که ناقل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برخی از اعداد و آمار محصور و متیقّن است مثل</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هم غیر محصور و متیقّن است مثل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برخی اعداد هم میان این دو متیقّن قرار گرفته و مشکوک‌اند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وظیفه ما در مورد این مشکوکات چیست؟</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محقّق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ببین کدام ارقام و اعداد مشابه طرفین‌اند، ملحق کنید به طرفین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دو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600</w:t>
      </w:r>
      <w:r>
        <w:rPr>
          <w:rFonts w:ascii="IRNazanin" w:hAnsi="IRNazanin" w:eastAsia="IRNazanin"/>
          <w:color w:val="111111"/>
          <w:sz w:val="28"/>
          <w:sz w:val="28"/>
          <w:szCs w:val="28"/>
          <w:rtl w:val="true"/>
          <w:lang w:bidi="fa-IR"/>
        </w:rPr>
        <w:t xml:space="preserve">، شمارش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کوتاه همچون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مشکل است آن را ملحق کن به </w:t>
      </w:r>
      <w:r>
        <w:rPr>
          <w:rFonts w:eastAsia="IRNazanin" w:cs="IRNazanin"/>
          <w:color w:val="111111"/>
          <w:sz w:val="28"/>
          <w:szCs w:val="28"/>
          <w:lang w:bidi="fa-IR"/>
        </w:rPr>
        <w:t>1000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از دو عدد مزبور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شمارشش در زمان کوتاه آسان است آن را ملحق کنید به ثلاث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در ابتداء مسئله اعداد مشکوک ما بین محصور و غیر محصور را از راه شبهات و ملحق کردن آن را مورد بررسی و تبیین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راه تشابه نشد و اعداد مزبور باز هم مشکوک ماند چه؟</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 ظنّ تو، تو را به کدام طرف می‌کشاند عدد را ملحق به همان طرف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ظنّ کجاست؟</w:t>
      </w:r>
    </w:p>
    <w:p>
      <w:pPr>
        <w:pStyle w:val="BookText"/>
        <w:rPr/>
      </w:pPr>
      <w:r>
        <w:rPr>
          <w:rFonts w:ascii="IRNazanin" w:hAnsi="IRNazanin" w:eastAsia="IRNazanin"/>
          <w:color w:val="111111"/>
          <w:sz w:val="28"/>
          <w:sz w:val="28"/>
          <w:szCs w:val="28"/>
          <w:rtl w:val="true"/>
          <w:lang w:bidi="fa-IR"/>
        </w:rPr>
        <w:t xml:space="preserve">اشباه و نظائر است یعنی ببین، در میان مردم با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برخورد می‌شود و آن را چگونه حساب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اشتباه و نظائر آن یکنواخت است یا مختلف؟</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آیا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اغلب قابل شمارش به حساب می‌آورند یا اغلب غیر قابل شمارش درهرصورت شما به رأی اغلب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مختلف است یعنی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برخی چیزها قابل شمارش و در برخی چیزها غیر قابل شمارش باز به رأی آنها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گفته شود بیشتر یحصی حساب می‌کنند و برخی هم گاهی لا یحصی چه؟</w:t>
      </w:r>
    </w:p>
    <w:p>
      <w:pPr>
        <w:pStyle w:val="BookText"/>
        <w:rPr/>
      </w:pPr>
      <w:r>
        <w:rPr>
          <w:rFonts w:ascii="IRNazanin" w:hAnsi="IRNazanin" w:eastAsia="IRNazanin"/>
          <w:color w:val="111111"/>
          <w:sz w:val="28"/>
          <w:sz w:val="28"/>
          <w:szCs w:val="28"/>
          <w:rtl w:val="true"/>
          <w:lang w:bidi="fa-IR"/>
        </w:rPr>
        <w:t>باز هم باید یحصی را بگیرید که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سؤال شود که برخی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یحصی و برخی آن را لا یحصی بحساب می‌آورند و در اینجا غلبه‌ای وجود ندارد چه؟ در اینجا چه باید کرد؟</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استصحاب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جناب محقّق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بهذا ینضبط کلّ ما لیس بمحصور شرعا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با این ضابطه می‌توانید حکم تمام موارد را مشخّص کرده و محصور بودن را از غیر محصوره بودن تمیز دهید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باب طهارت و نجاست که فی المثل علم اجمالی به نجاست یکی از صدها مایع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 باب نکاح که علم اجمالی دارید به حرمت نکاح یکی از دختران شهرتان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در ابواب دیگر از قبیل غصبیّت، حرمت، میته بودن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شیخ در رابطه با ضابطه مذکور چیست؟</w:t>
      </w:r>
    </w:p>
    <w:p>
      <w:pPr>
        <w:pStyle w:val="BookText"/>
        <w:rPr/>
      </w:pPr>
      <w:r>
        <w:rPr>
          <w:rFonts w:ascii="IRNazanin" w:hAnsi="IRNazanin" w:eastAsia="IRNazanin"/>
          <w:color w:val="111111"/>
          <w:sz w:val="28"/>
          <w:sz w:val="28"/>
          <w:szCs w:val="28"/>
          <w:rtl w:val="true"/>
          <w:lang w:bidi="fa-IR"/>
        </w:rPr>
        <w:t>این است که این ضابطه در هر سه مرحله مبتلای به اشکال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مرحله اوّل ضابطه جناب محقّق چیست؟</w:t>
      </w:r>
    </w:p>
    <w:p>
      <w:pPr>
        <w:pStyle w:val="BookText"/>
        <w:rPr/>
      </w:pPr>
      <w:r>
        <w:rPr>
          <w:rFonts w:ascii="IRNazanin" w:hAnsi="IRNazanin" w:eastAsia="IRNazanin"/>
          <w:color w:val="111111"/>
          <w:sz w:val="28"/>
          <w:sz w:val="28"/>
          <w:szCs w:val="28"/>
          <w:rtl w:val="true"/>
          <w:lang w:bidi="fa-IR"/>
        </w:rPr>
        <w:t>این است که ضابط محقّق با تمثیل می‌سازد لکن با تعلیل نمی‌سازد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کدام تعلیل نمی‌سازد؟</w:t>
      </w:r>
    </w:p>
    <w:p>
      <w:pPr>
        <w:pStyle w:val="BookText"/>
        <w:rPr/>
      </w:pPr>
      <w:r>
        <w:rPr>
          <w:rFonts w:ascii="IRNazanin" w:hAnsi="IRNazanin" w:eastAsia="IRNazanin"/>
          <w:color w:val="111111"/>
          <w:sz w:val="28"/>
          <w:sz w:val="28"/>
          <w:szCs w:val="28"/>
          <w:rtl w:val="true"/>
          <w:lang w:bidi="fa-IR"/>
        </w:rPr>
        <w:t>این حضرات علّت آوردند که چون اجتنابشان از شبهه غیر محصوره غالبا عسرآور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احتیاط از آن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شما که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به‌عنوان شبهه غیر محصوره مثال زدید آیا اجتناب از آن غالبا عسرآور است؟ باید بگوئید خیر، چرا که از این مغازه عبور کرده سراغ مغازه دیگر می‌روید چه عسر و حرجی؟ عسر و حرجی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می‌توانید که احتیاط کنید و لذا اگرچه این ضابطه با تمثیل می‌سازد ولی با تعلیل خود شما نمی‌سازد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گفتید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است، سپس گفتید در غیر محصوره احتیاط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عسر و حرج دارد</w:t>
      </w:r>
      <w:r>
        <w:rPr>
          <w:rFonts w:eastAsia="IRNazanin" w:cs="IRNazanin"/>
          <w:color w:val="111111"/>
          <w:sz w:val="28"/>
          <w:szCs w:val="28"/>
          <w:rtl w:val="true"/>
          <w:lang w:bidi="fa-IR"/>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شما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جمله فوق متنافیانند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زیرا اگر فرض کنیم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اتاقی که در آن نماز می‌خوانیم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 یعنی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سطح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نقطه جهت سجده قابل تصویر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می‌دانید که یکی از این هزار نقطه نجس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چه عسر و حرجی در وجوب اجتناب از این اتاق بوجود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فرقی بین فرض فوق با فرض اینکه ما علم اجمالی پیدا کنیم که دو متر از این خانه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متری نجس شده است وجود دارد؟</w:t>
      </w:r>
    </w:p>
    <w:p>
      <w:pPr>
        <w:pStyle w:val="BookText"/>
        <w:rPr/>
      </w:pPr>
      <w:r>
        <w:rPr>
          <w:rFonts w:ascii="IRNazanin" w:hAnsi="IRNazanin" w:eastAsia="IRNazanin"/>
          <w:color w:val="111111"/>
          <w:sz w:val="28"/>
          <w:sz w:val="28"/>
          <w:szCs w:val="28"/>
          <w:rtl w:val="true"/>
          <w:lang w:bidi="fa-IR"/>
        </w:rPr>
        <w:t>آیا سهولت اجتناب از خانه در هر دو فرض وجود ندارد؟ خواهید گفت چرا می‌توان آن اتاق را رها کرده در محلّ دیگری نماز خواند و هکذا در موارد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سهولت و مشقّت اجتناب فرقی نمی‌کند که معلوم بالاجمال قلیل باشد یا کثیر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دوّمین اشکال شیخ به ضابطه محقّق چیست؟</w:t>
      </w:r>
    </w:p>
    <w:p>
      <w:pPr>
        <w:pStyle w:val="BookText"/>
        <w:rPr/>
      </w:pPr>
      <w:r>
        <w:rPr>
          <w:rFonts w:ascii="IRNazanin" w:hAnsi="IRNazanin" w:eastAsia="IRNazanin"/>
          <w:color w:val="111111"/>
          <w:sz w:val="28"/>
          <w:sz w:val="28"/>
          <w:szCs w:val="28"/>
          <w:rtl w:val="true"/>
          <w:lang w:bidi="fa-IR"/>
        </w:rPr>
        <w:t>این است که ایشان گفتند هرکجا در تشخیص اینکه کدام عدد محصور و کدام غیر محصور است، معیار ظنّ غالب است و ما در جواب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مجتهد برای دیگران ارزشی ندارد و اگر هم دارای ارزشی باشد برای خود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مکرّر گفته شد که اصل اوّلی در باب ظنّ حرمت عمل به آن است الّا ما خرج بالدلیل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ظن غالبی که شما مطرح کرده‌اید، دلیل بر اعتبارش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اشکال شیخ به ضابطه محقّق چیست؟</w:t>
      </w:r>
    </w:p>
    <w:p>
      <w:pPr>
        <w:pStyle w:val="BookText"/>
        <w:rPr/>
      </w:pPr>
      <w:r>
        <w:rPr>
          <w:rFonts w:ascii="IRNazanin" w:hAnsi="IRNazanin" w:eastAsia="IRNazanin"/>
          <w:color w:val="111111"/>
          <w:sz w:val="28"/>
          <w:sz w:val="28"/>
          <w:szCs w:val="28"/>
          <w:rtl w:val="true"/>
          <w:lang w:bidi="fa-IR"/>
        </w:rPr>
        <w:t>این است که اینجا جای استصحاب حلیّت و جواز نیست بلکه جای اصالة الاحتیاط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شیخ را تبیین کنید؟</w:t>
      </w:r>
    </w:p>
    <w:p>
      <w:pPr>
        <w:pStyle w:val="BookText"/>
        <w:rPr/>
      </w:pPr>
      <w:r>
        <w:rPr>
          <w:rFonts w:ascii="IRNazanin" w:hAnsi="IRNazanin" w:eastAsia="IRNazanin"/>
          <w:color w:val="111111"/>
          <w:sz w:val="28"/>
          <w:sz w:val="28"/>
          <w:szCs w:val="28"/>
          <w:rtl w:val="true"/>
          <w:lang w:bidi="fa-IR"/>
        </w:rPr>
        <w:t>محقّق فرمود اگر دستتان از مراحل مختلف کوتاه شد به استصحاب مراجعه کنید شیخ می‌فرماید مرادتان از استصحاب چیست؟</w:t>
      </w:r>
    </w:p>
    <w:p>
      <w:pPr>
        <w:pStyle w:val="BookText"/>
        <w:rPr/>
      </w:pPr>
      <w:r>
        <w:rPr>
          <w:rFonts w:ascii="IRNazanin" w:hAnsi="IRNazanin" w:eastAsia="IRNazanin"/>
          <w:color w:val="111111"/>
          <w:sz w:val="28"/>
          <w:sz w:val="28"/>
          <w:szCs w:val="28"/>
          <w:rtl w:val="true"/>
          <w:lang w:bidi="fa-IR"/>
        </w:rPr>
        <w:t>محقّق می‌فرماید استصحاب الحلیّه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اطراف شبهه نوعا سابقه‌اش حلیّت است، حال اگر در این اطراف شک کردی که محصوره‌اند یا غیر محصوره و آیا حلال‌اند یا حرام؟ همان حلیّت را استصحاب کنید</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حقّ ندارید در اینجا استصحاب الحلیّه اجرا کنید، مگر قبلا در دلیل سوم و پنجم نگفتیم که وقتی پای علم اجمالی به میان می‌آید پای اصول عملیه را قطع می‌کند و دیگر نوبت به این اصول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آنجا گفتیم که فرقی نمی‌کند که سابقه‌اش حلیّت باشد و یا حرمت، چون شما اجمالا می‌دانی احد الإناءین خمر است و یا می‌دانی هر دو اناء خلّ بوده حال یکی تبدیل شده به خمر و یا هر دو خمر بوده حال یکی از آن دو تبدیل شده به خلّ، و لذا فرقی نمی‌کند و باید از اطراف شبهه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گفتیم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 یکی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که اجتنب عن الخمر باشد موجود، مانع هم مفقود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دفع عقاب محتمل واجب و باید از اطراف شبهه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وقتی علم اجمالی آمد دیگر نه برائت حق ورود دارد و نه استصحاب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مزبور که در مقام ثانی جهت وجوب احتیاط در شبهه محصوره اقامه کردیم به طور مساوی شبهات محصوره و غیر محصوره را دربر گرفته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مقتضی که اجتنب باشد برای وجوب اجتناب موجود است و تنها چیزی که از جریان احتیاط مانع می‌شود، غیر محصوره بودن شبهه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آنکه علی الفرض این عنوان غیر محصوره بودن در موارد مشکوکه از قبیل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شک در وجود مانع داریم، در نتیجه مقتضی اثر خودش را می‌گذارد، فیجب الاحتیاط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مراد شیخ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 ان یکون نظره الی ما ذکرنا فی الدلیل 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این است که ممکن است جناب محقّق که دستور به استصحاب حلیّت داده مورد را از قبیل شک در مقتضی به حساب آورده است و دلیل پنجم از ادلّه ششگانه را برای شبهه غیر محصوره در نظر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معنا که وقتی اطراف شبهه زیاد شد، هریک از مشتبهات حال شک بدوی را پیدا می‌کند و یا به عبارت دیگر منحلّ به شک بدوی می‌شود و اصل در شک بدوی برائت است و حلیّت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محقّق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محصوره یقتضی وجوب الاحتیاط و شبهه غیر محصوره لا یقتضی وجوب الاحتیاط</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ما این است که نمی‌دانیم این شبهه در اینجا محصوره است یا غیر محصوره، این می‌شود شک در مقتضی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شک در مقتضی شد لا یعمل المقتضی عمله، در نتیجه استصحاب الحلیّه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جناب شیخ به این نظر چیست؟</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دلیل پنجم قابل خدشه و بلافایده است، چرا که عقاب محتمل و لو ضعیف هم که باشد انسان را وادار به احتیاط می‌کند در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چه محصوره باشد چه غیر محصوره، اقتضاء می‌کند وجوب احتیاط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قال کاشف اللّثام فی مسألة المکان المشتبه بالنجس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الضابط أنّ ما یؤدّی اجتنابه إلی ترک الصلاة غالبا فهو غیر محصور، کما أنّ اجتناب شاة أو امرأة مشتبهة فی صقع من الأرض یؤدّی إلی الترک غالبا، انتهی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استصوبه فی مفتاح الکرامة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یخفی من عدم الضّبط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فاضل هندی و مناقشه آن جناب فاضل هندی صاحب کشف اللثام در مسئله مکانی که مشتبه به نجاست است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شاید ضابطه این باشد که آن چیزی که غالبا نتیجه اجتناب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نماز است، پس آن غیر محصوره است، چنانکه اجتناب از یک گوسفند یا زن مشتبهی در مکانی از این زمین ترک از زن و گوشت را نتیجه می‌دهد</w:t>
      </w:r>
      <w:r>
        <w:rPr>
          <w:rFonts w:eastAsia="IRNazanin" w:cs="IRNazanin"/>
          <w:color w:val="111111"/>
          <w:sz w:val="28"/>
          <w:szCs w:val="28"/>
          <w:rtl w:val="true"/>
          <w:lang w:bidi="fa-IR"/>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جناب مراغه‌ای در مفتاح الکرامة این ضابطه را تصویب و تایید فرموده است و در این ضابطه اشکالی وجود دارد و آن عدم‌الضبطی است که در آن وجود دارد و پوشیده نیست</w:t>
      </w:r>
      <w:r>
        <w:rPr>
          <w:rFonts w:eastAsia="IRNazanin" w:cs="IRNazanin"/>
          <w:color w:val="111111"/>
          <w:sz w:val="28"/>
          <w:szCs w:val="28"/>
          <w:rtl w:val="true"/>
          <w:lang w:bidi="fa-IR"/>
        </w:rPr>
        <w:t>.</w:t>
      </w:r>
      <w:bookmarkStart w:id="320" w:name="pg12644_120200"/>
    </w:p>
    <w:p>
      <w:pPr>
        <w:pStyle w:val="Heading6"/>
        <w:numPr>
          <w:ilvl w:val="5"/>
          <w:numId w:val="1"/>
        </w:numPr>
        <w:rPr/>
      </w:pPr>
      <w:bookmarkStart w:id="321" w:name="__RefHeading___Toc359325_222507752"/>
      <w:bookmarkStart w:id="322" w:name="_Toc113"/>
      <w:bookmarkEnd w:id="320"/>
      <w:bookmarkEnd w:id="321"/>
      <w:r>
        <w:rPr>
          <w:rtl w:val="true"/>
        </w:rPr>
        <w:t>تشریح المسائل</w:t>
      </w:r>
      <w:bookmarkEnd w:id="322"/>
    </w:p>
    <w:p>
      <w:pPr>
        <w:pStyle w:val="BookText"/>
        <w:rPr/>
      </w:pPr>
      <w:r>
        <w:rPr>
          <w:rFonts w:ascii="IRNazanin" w:hAnsi="IRNazanin" w:eastAsia="IRNazanin"/>
          <w:color w:val="111111"/>
          <w:sz w:val="28"/>
          <w:sz w:val="28"/>
          <w:szCs w:val="28"/>
          <w:rtl w:val="true"/>
          <w:lang w:bidi="fa-IR"/>
        </w:rPr>
        <w:t>ضابطه و معیار کاشف اللسان در تشخیص شبهه غیر محصوره چیست؟</w:t>
      </w:r>
    </w:p>
    <w:p>
      <w:pPr>
        <w:pStyle w:val="BookText"/>
        <w:rPr/>
      </w:pPr>
      <w:r>
        <w:rPr>
          <w:rFonts w:ascii="IRNazanin" w:hAnsi="IRNazanin" w:eastAsia="IRNazanin"/>
          <w:color w:val="111111"/>
          <w:sz w:val="28"/>
          <w:sz w:val="28"/>
          <w:szCs w:val="28"/>
          <w:rtl w:val="true"/>
          <w:lang w:bidi="fa-IR"/>
        </w:rPr>
        <w:t>این است که اگر اطراف شبهه به قدری وسعت پیدا نماید که اگر بخواهی احتیاط کنی موجب حرمان بشود،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زارعی که در وسط مزرعه‌ای بزرگ زندگی می‌کند اجمالا بداند قطعه‌ای از آن غصبی است شبهه‌اش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این زارع بخواهد احتیاط کند، مستلزم ترک نماز است، چونکه برای هر نماز نمی‌تواند چند هزار متر رفت و آمد نماید تا جای حلال پیدا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یا 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علم اجمالی داری که یکی از قصابیهای شهر گوشت غیر مذکّا دارد، در اینجا اگر شما بخواهید از همه اطراف اجتناب کنید باید از خوردن گوشت محروم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هرکجا چنین باشد، احتیاط لازم نیست 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شیخ راجع به ضابطه کاشف اللثام جناب فاضل هندی چیست؟</w:t>
      </w:r>
    </w:p>
    <w:p>
      <w:pPr>
        <w:pStyle w:val="BookText"/>
        <w:rPr/>
      </w:pPr>
      <w:r>
        <w:rPr>
          <w:rFonts w:ascii="IRNazanin" w:hAnsi="IRNazanin" w:eastAsia="IRNazanin"/>
          <w:color w:val="111111"/>
          <w:sz w:val="28"/>
          <w:sz w:val="28"/>
          <w:szCs w:val="28"/>
          <w:rtl w:val="true"/>
          <w:lang w:bidi="fa-IR"/>
        </w:rPr>
        <w:t>این است که این نیز نمی‌تواند یک ضابطه مشخّص باشد، چرا که در بسیاری از موارد و از جمله مثالهای خود ایشان، احتیاط سبب حرمان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مردم می‌توانند به راحتی با ابزار و وسائل موجود اطعمه مورد نیاز خود را از سایر جاها تهیه نمایند</w:t>
      </w:r>
      <w:r>
        <w:rPr>
          <w:rFonts w:eastAsia="IRNazanin" w:cs="IRNazanin"/>
          <w:color w:val="111111"/>
          <w:sz w:val="28"/>
          <w:szCs w:val="28"/>
          <w:rtl w:val="true"/>
          <w:lang w:bidi="fa-IR"/>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طرف دیگر در غالب جاها که شبهه غیر محصوره مطرح است و فردا اجمالا به حرمت یا نجاست یکی از اطراف علم دارد، افراد و اطراف متیقّن الحلیّه‌ای هم وجود دارد که مردم می‌توانند از آنها استفاده کنند تا از حرام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یمکن أن 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بملاحظة ما ذکرنا فی الوجه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غیر المحصور ما بلغ کثرة الوقائع المحتملة للتحریم إلی حیث لا یعتنی العقلاء بالعلم الإجمالی الحاصل فیها، أ لا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نهی المولی عبده عن المعاملة مع زید فعامل العبد مع واحد من أهل قریة کبیرة یعلم بوجود زید فیها، لم یکن ملوما و إن صادف زیدا؟</w:t>
      </w:r>
    </w:p>
    <w:p>
      <w:pPr>
        <w:pStyle w:val="BookText"/>
        <w:rPr/>
      </w:pPr>
      <w:r>
        <w:rPr>
          <w:rFonts w:ascii="IRNazanin" w:hAnsi="IRNazanin" w:eastAsia="IRNazanin"/>
          <w:color w:val="111111"/>
          <w:sz w:val="28"/>
          <w:sz w:val="28"/>
          <w:szCs w:val="28"/>
          <w:rtl w:val="true"/>
          <w:lang w:bidi="fa-IR"/>
        </w:rPr>
        <w:t>و قد ذکرنا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المعلوم بالإجمال قد یؤثّر مع قلّة الاحتمال ما لا یؤثّر مع الانتشار و کثرة الاحتمال، کما قلناه فی سبّ واحد مردّد بین اثنین أو ثلاثة، و مردّد بین أهل بلدة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إذا علم إجمالا بوجود بعض القرائن الصارفة المختفیة لبعض ظواهر الکتاب و السنّة، أو حصول النقل فی بعض الألفاظ، إلی غیر ذلک من الموارد الّتی لا یعتنی فیها بالعلوم الإجمالیّة المترتّب علیها الآثار المتعلّقة بالمعاش و المعاد فی کلّ 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العبرة فی المحتملات کثرة و قلّة بالوقائع الّتی تقع موردا للحکم بوجوب الاجتناب مع العلم التفصیلی بالحرام، فإذا علم بحبّة أرز محرمة أو نجسة فی ألف حبّة، و المفروض أن تناول ألف حبّة من الأرز فی العادة بعشر لقمات، فالحرام مردّد بین عشرة محتملات لا ألف محتمل، لأنّ کلّ لقمة یکون فیها الحبّة حرم أخذها، لاشتمالها علی مال الغیر، أو مضغها، لکونه مضغا للنجس، فکأنّه علم إجمالا بحرمة واحدة من عشر لقمات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لو اتّفق تناول الحبوب فی مقام یکون تناول کلّ حبّة واقعة مستقلّة کان له حکم غیر المحصور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هذا غایة ما ذکروا أو یمکن أن یذکر فی ضابط المحصور و غیره، و مع ذلک فلم یحصل للنفس وثوق بشی‌ء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الرجوع فی موارد الشک إلی حکم العقلاء بوجوب مراعاة العلم الإجمالی الموجود فی ذلک المورد، فإن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فرق فی دلالته علی تنجّز التکلیف بالاجتناب عن الخمر، بین الخمر المعلوم المردّد بین أمور محصورة و بین الموجود المردّد بین أمور غیر محصورة، غایة الأمر قیام الدلیل فی غیر المحصورة علی اکتفاء الشارع عن الحرام الواقعی ببعض محتملاته، کما تقدّم سابقا</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فإذا شکّ فی کون الشبهة محصورة أو غیر محصورة، شکّ فی قیام الدلیل علی قیام بعض المحتملات مقام الحرام الواقعی فی الاکتفاء عن امتثاله بترک ذلک البعض، فیجب ترک جمیع المحتملات، لعدم الأمن من الوقوع فی العقاب بارتکاب البعض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ضابطه شیخ اعظم در تشخیص شبهه غیر محصوره و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لحاظ مطالب ما در 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محصوره چیزی است که از حیث زیاد بودن وقایع محتمله به اندازه‌ای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فراوان شود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برسد که عقلاء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علم اجمالی حاصل در آن، نسبت به وجود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ضمن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اعتناء نمی‌کنند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بالاجمال می‌دانیم که برخی از الفاظ کتاب و سنت، از معنای وضعی به‌معنای شرعی تغییر معنا پیدا نموده‌اند و اصطلاحا منقول می‌باشند، امّا تعداد الفاظ به اندازه‌ای است که احتمال منقول بودن هریک از آن الفاظ قابل اعتناء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نمی‌بینی که اگر مولی عبدش را از معامله با زید نهی نماید، پس عبد با یکی از اهالی شهری بزرگ که می‌داند زیدی در آن است، معامله کند؛ ملامت نمی‌شود گرچه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معامله‌اش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نظر 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سابقا ذکر نمودیم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بالاجمال گاهی با قلّت و کمی احتمال مؤثر واقع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را منجّز می‌نماید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مادامی‌که با وجود وسعت و کثرت احتمال، مؤثّر واقع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تکلیف را منجّز نمی‌کند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همین مطلب را در فحش واحد مردّد میان دو و یا سه نفر و یا مردّد میان اهل شهر بیان کردیم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گفتیم عقلاء به چنین احتمالاتی اعتناء نمی‌کنند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همین مثالهاست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وجود برخی از قرائن صارفه‌ای که نسبت به برخی از ظواهر کتاب و سنت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مانده اجمالا معلوم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نقل در برخی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شود، الی غیرذلک از اموری که اعتناء نمی‌شود در آن موارد به علوم اجمالیّه‌ای که مترتّب می‌شود برآن علوم اجمالیه آثار متعلّق به معاش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نهی مولی عبدش را از معامله با زید، که چون شهر بزرگ است و افراد را نمی‌شناسد، شبهه غیر محصوره است و معامله 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حجیّت ظواهر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باید دانسته شود که ملاک در محتملات، به لحاظ کم یا زیاد بودن به سبب وقایعی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 تفصیلی به حرام مورد حکم به وجوب احتیاط واقع می‌شوند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حرام را تفصیلا می‌دانیم اجتنب می‌گوید احتیاط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اکنون که علم تفصیلی به حرام نداریم و حرام مردّد میان چند چیز است باید ببینیم اجتنب چه می‌گوید؟</w:t>
      </w:r>
      <w:r>
        <w:rPr>
          <w:rFonts w:eastAsia="IRNazanin" w:cs="IRNazanin"/>
          <w:color w:val="111111"/>
          <w:sz w:val="28"/>
          <w:szCs w:val="28"/>
          <w:rtl w:val="true"/>
          <w:lang w:bidi="fa-IR"/>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حبه برنج حرامی و یا نجسی در هزار حبه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در حالی که فرض این است که خوردن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از برنج بطور معمول و عادة در ده لقمه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حرام مردّد است میان ده تا از محتملات و نه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چونکه هر لقمه‌ای که حبّه حرام در آن است، حرام است گرفتنش، زیرا مشتمل بر مال غیر است و یا خوردنش، چون مغض برای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گویا اجمالا حرمت یکی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لقمه 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بله، اگر تناول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در جائی اتفاق افتد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دانه‌دانه صورت پذیرد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تناول هر حبّه واقعه مستقلّه‌ای می‌باشد که دارای حکم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نهایت مطلبی است که ذکر کرده‌اند یا امکان دارد که در ضابطه شبهه محصوره یا غیر محصوره ذکر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ذلک از این مطالب، اطمینان به چیزی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این 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حاصل نشده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ضابطه‌ای که خودمان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در موارد شک رجوع به حکم عقل است، به وجوب رعایت علم اجمالی موجود در آن مورد، زیرا این فرموده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اجتنب عن الخمر فرقی در دلالتش بر تنجّز تکلیف به اجتناب از خمر، بین خمر معلوم مردّد میان امور محصوره و بین خمر موجود و مردّد میان امور غیر محصوره،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مقتضی احتیاط که اجتنب عن الخمر باشد، همه جا موجود است</w:t>
      </w:r>
      <w:r>
        <w:rPr>
          <w:rFonts w:eastAsia="IRNazanin" w:cs="IRNazanin"/>
          <w:color w:val="111111"/>
          <w:sz w:val="28"/>
          <w:szCs w:val="28"/>
          <w:rtl w:val="true"/>
          <w:lang w:bidi="fa-IR"/>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نهایت امر اقامه دلیل است در غیر محصوره بر اکتفای شارع از حرام واقعی به برخی از محتملات آن، چنانکه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مباحث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بیان شد</w:t>
      </w:r>
      <w:r>
        <w:rPr>
          <w:rFonts w:eastAsia="IRNazanin" w:cs="IRNazanin"/>
          <w:color w:val="111111"/>
          <w:sz w:val="28"/>
          <w:szCs w:val="28"/>
          <w:rtl w:val="true"/>
          <w:lang w:bidi="fa-IR"/>
        </w:rPr>
        <w:t>.</w:t>
      </w:r>
      <w:bookmarkStart w:id="323" w:name="pg12644_120208"/>
    </w:p>
    <w:p>
      <w:pPr>
        <w:pStyle w:val="Heading6"/>
        <w:numPr>
          <w:ilvl w:val="5"/>
          <w:numId w:val="1"/>
        </w:numPr>
        <w:rPr/>
      </w:pPr>
      <w:bookmarkStart w:id="324" w:name="__RefHeading___Toc359327_222507752"/>
      <w:bookmarkStart w:id="325" w:name="_Toc114"/>
      <w:bookmarkEnd w:id="323"/>
      <w:bookmarkEnd w:id="324"/>
      <w:r>
        <w:rPr>
          <w:rtl w:val="true"/>
        </w:rPr>
        <w:t>تشریح المسائل</w:t>
      </w:r>
      <w:bookmarkEnd w:id="325"/>
    </w:p>
    <w:p>
      <w:pPr>
        <w:pStyle w:val="BookText"/>
        <w:rPr/>
      </w:pPr>
      <w:r>
        <w:rPr>
          <w:rFonts w:ascii="IRNazanin" w:hAnsi="IRNazanin" w:eastAsia="IRNazanin"/>
          <w:color w:val="111111"/>
          <w:sz w:val="28"/>
          <w:sz w:val="28"/>
          <w:szCs w:val="28"/>
          <w:rtl w:val="true"/>
          <w:lang w:bidi="fa-IR"/>
        </w:rPr>
        <w:t>ضابطه جناب شیخ در تشخیص شبهه غیر محصوره چیست؟</w:t>
      </w:r>
    </w:p>
    <w:p>
      <w:pPr>
        <w:pStyle w:val="BookText"/>
        <w:rPr/>
      </w:pPr>
      <w:r>
        <w:rPr>
          <w:rFonts w:ascii="IRNazanin" w:hAnsi="IRNazanin" w:eastAsia="IRNazanin"/>
          <w:color w:val="111111"/>
          <w:sz w:val="28"/>
          <w:sz w:val="28"/>
          <w:szCs w:val="28"/>
          <w:rtl w:val="true"/>
          <w:lang w:bidi="fa-IR"/>
        </w:rPr>
        <w:t>این است که هرکجا که کثرت وقائع به درجه‌ای برسد که عقلاء عالم بدان اعتناء نکنند و علم اجمالی را در آن نادیده بگیرند شبهه غیر محصوره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پایان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ذکر دو مثال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عرفی شیخ در این رابطه چیست؟</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کسی به یکی از دو و یا سه نفر در محلّی واحد دشنام دهد، همه این افراد روی این احتمال که شاید با آنها بوده متأثر می‌شوند، لکن اگر به یکی از جمعیّت هزار نفری دشنام دهد، احدی متأثر و ناراحت نمی‌شود چرا که احتمال اینکه با او بوده باشد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بدان توجّه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اوّلی را محصوره و دومی را غیر محصوره محسوب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شرعی شیخ در این رابطه چیست؟</w:t>
      </w:r>
    </w:p>
    <w:p>
      <w:pPr>
        <w:pStyle w:val="BookText"/>
        <w:rPr/>
      </w:pPr>
      <w:r>
        <w:rPr>
          <w:rFonts w:ascii="IRNazanin" w:hAnsi="IRNazanin" w:eastAsia="IRNazanin"/>
          <w:color w:val="111111"/>
          <w:sz w:val="28"/>
          <w:sz w:val="28"/>
          <w:szCs w:val="28"/>
          <w:rtl w:val="true"/>
          <w:lang w:bidi="fa-IR"/>
        </w:rPr>
        <w:t>فی المثل علم اجمالی داریم که برخی از ظواهر قرآن یا سنّت حمل برخلاف ظاهر شده لکن قرینه آن بدست ما نرسیده و لذا ما به علم اجمالی خود اعتناء نکرده و از ظواهر قرآن استفاده می‌کنیم، چرا که اطراف شبهه غیر محصوره است و در شبهه غیر محصوره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علم اجمالی پیدا کنیم به اینکه یکی از دو ظاهر توجیه شد و حمل برخلاف ظاهر شده احتیاط می‌کنیم و از هیچ‌یک از دو ظاهر استفاده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 این است که در موارد شک به حکم عقلاء رجوع کنیم، عقلاء نیز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علم اجمالی را مراعات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که مقتضی دارد و آن دلیل اجتنب عن النجس او الحرام است و مانع هم مشکوک فیؤثر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تفصیل مطلب جناب شیخ برای محاسبه قلّت و یا کثرت اطراف شبهه چه باید کرد؟</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آنچه که شرعا مورد خطاب است در نظر بگیرید و نه خصوص حرام مردّد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چه؟</w:t>
      </w:r>
    </w:p>
    <w:p>
      <w:pPr>
        <w:pStyle w:val="BookText"/>
        <w:rPr/>
      </w:pPr>
      <w:r>
        <w:rPr>
          <w:rFonts w:ascii="IRNazanin" w:hAnsi="IRNazanin" w:eastAsia="IRNazanin"/>
          <w:color w:val="111111"/>
          <w:sz w:val="28"/>
          <w:sz w:val="28"/>
          <w:szCs w:val="28"/>
          <w:rtl w:val="true"/>
          <w:lang w:bidi="fa-IR"/>
        </w:rPr>
        <w:t>یعنی ببینید مورد خطاب محصوره است یا غیر محصوره، نه اینکه حرام مردّد محصوره است یا غیر 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این دو مطلب از نظر نتیجه باهم فرق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 حبه برنج غصبی در میان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برنج وجود دارد، آیا باید این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را محصوره حساب کنیم و یا غیر محصوره؟</w:t>
      </w:r>
    </w:p>
    <w:p>
      <w:pPr>
        <w:pStyle w:val="BookText"/>
        <w:rPr/>
      </w:pPr>
      <w:r>
        <w:rPr>
          <w:rFonts w:ascii="IRNazanin" w:hAnsi="IRNazanin" w:eastAsia="IRNazanin"/>
          <w:color w:val="111111"/>
          <w:sz w:val="28"/>
          <w:sz w:val="28"/>
          <w:szCs w:val="28"/>
          <w:rtl w:val="true"/>
          <w:lang w:bidi="fa-IR"/>
        </w:rPr>
        <w:t xml:space="preserve">اگر شما حرام مردّد را در نظر بگیرید باید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حبّه را غیر محصوره حساب کنید زیرا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امّا در آن وجود دارد بدین صورت که می‌گوئید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هذه الحبّة حرام و امّا هذه الحبة حرام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آنچه شرعا مورد خطاب است در نظر بگیرید و نه حرام مردّد را باید شبهه را محصوره حساب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وقتی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برنج پخته می‌شود شما آن را با ده لقمه و یا قاشق می‌خورید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متعلّق خطاب اجتنب آن حبّه‌هاست و یا این لقمه‌ها؟</w:t>
      </w:r>
    </w:p>
    <w:p>
      <w:pPr>
        <w:pStyle w:val="BookText"/>
        <w:rPr/>
      </w:pPr>
      <w:r>
        <w:rPr>
          <w:rFonts w:ascii="IRNazanin" w:hAnsi="IRNazanin" w:eastAsia="IRNazanin"/>
          <w:color w:val="111111"/>
          <w:sz w:val="28"/>
          <w:sz w:val="28"/>
          <w:szCs w:val="28"/>
          <w:rtl w:val="true"/>
          <w:lang w:bidi="fa-IR"/>
        </w:rPr>
        <w:t>به عبارت دیگر شارع</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خطاب می‌کند که لا تأکل حبة النجس من الارز؟</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این‌گونه خطاب می‌کند که لا تأکل لقمة فیها ارز نجس؟</w:t>
      </w:r>
    </w:p>
    <w:p>
      <w:pPr>
        <w:pStyle w:val="BookText"/>
        <w:rPr/>
      </w:pPr>
      <w:r>
        <w:rPr>
          <w:rFonts w:ascii="IRNazanin" w:hAnsi="IRNazanin" w:eastAsia="IRNazanin"/>
          <w:color w:val="111111"/>
          <w:sz w:val="28"/>
          <w:sz w:val="28"/>
          <w:szCs w:val="28"/>
          <w:rtl w:val="true"/>
          <w:lang w:bidi="fa-IR"/>
        </w:rPr>
        <w:t>در پاسخ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دوّمی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خطاب شارع باید معقولیت و عرفیت داشته باشد و مردم عرفا و عادة برنج را دانه‌دانه نمی‌خورند، بلکه لقمه‌لقمه تناول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شارع نباید در اینجا حرام مردّد میان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حبّه را لحاظ کند، بلکه باید لقمه مردّد در میان لقمه‌ها را لحاظ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سؤال این است که اگر ما لقمه مردّد را در نظر بگیریم شبهه محصوره است یا غیر محصوره؟</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وقتی در اینجا شبهه محصوره شد، احتیاط هم واجب می‌شود پس باید از ده لقمه اجتناب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به کدام یک از ضوابطی که در تشخیص شبهه غیر محصوره ذکر شد اطمینان قطعی دارید؟</w:t>
      </w:r>
    </w:p>
    <w:p>
      <w:pPr>
        <w:pStyle w:val="BookText"/>
        <w:rPr/>
      </w:pPr>
      <w:r>
        <w:rPr>
          <w:rFonts w:ascii="IRNazanin" w:hAnsi="IRNazanin" w:eastAsia="IRNazanin"/>
          <w:color w:val="111111"/>
          <w:sz w:val="28"/>
          <w:sz w:val="28"/>
          <w:szCs w:val="28"/>
          <w:rtl w:val="true"/>
          <w:lang w:bidi="fa-IR"/>
        </w:rPr>
        <w:t>به هیچ‌یک از ضوابط، حتّی ضابطه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اینکه گفتید اگر اطراف شبهه وسعت پیدا کند چه؟</w:t>
      </w:r>
    </w:p>
    <w:p>
      <w:pPr>
        <w:pStyle w:val="BookText"/>
        <w:rPr/>
      </w:pPr>
      <w:r>
        <w:rPr>
          <w:rFonts w:ascii="IRNazanin" w:hAnsi="IRNazanin" w:eastAsia="IRNazanin"/>
          <w:color w:val="111111"/>
          <w:sz w:val="28"/>
          <w:sz w:val="28"/>
          <w:szCs w:val="28"/>
          <w:rtl w:val="true"/>
          <w:lang w:bidi="fa-IR"/>
        </w:rPr>
        <w:t>این ضرری به ضابطه بودن آن نمی‌زند و لکن به درد استدلال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با توجّه به عدم اطمینانی که در رابطه با ضابطه‌های مذکور دارید چه می‌کنید؟</w:t>
      </w:r>
    </w:p>
    <w:p>
      <w:pPr>
        <w:pStyle w:val="BookText"/>
        <w:rPr/>
      </w:pPr>
      <w:r>
        <w:rPr>
          <w:rFonts w:ascii="IRNazanin" w:hAnsi="IRNazanin" w:eastAsia="IRNazanin"/>
          <w:color w:val="111111"/>
          <w:sz w:val="28"/>
          <w:sz w:val="28"/>
          <w:szCs w:val="28"/>
          <w:rtl w:val="true"/>
          <w:lang w:bidi="fa-IR"/>
        </w:rPr>
        <w:t>در هر بابی که قدر متیقّن در اطراف شبهه مشخّص نشود و مواردی مشکوک بماند برای آن فکری کرده و قاعده‌ای را مقرّر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بگوئیم که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ملاحظاتش متیقّن است که غیر محصوره است و عدد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متیقّن است که محصوره است و بینهما مواردی مثل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به راحتی به یک طرف ملحق می‌شود و لکن موارد مشکوک زیادی وجود دارد که نمی‌دانیم محصور است و یا غیر محصور؟</w:t>
      </w:r>
    </w:p>
    <w:p>
      <w:pPr>
        <w:pStyle w:val="BookText"/>
        <w:rPr/>
      </w:pPr>
      <w:r>
        <w:rPr>
          <w:rFonts w:ascii="IRNazanin" w:hAnsi="IRNazanin" w:eastAsia="IRNazanin"/>
          <w:color w:val="111111"/>
          <w:sz w:val="28"/>
          <w:sz w:val="28"/>
          <w:szCs w:val="28"/>
          <w:rtl w:val="true"/>
          <w:lang w:bidi="fa-IR"/>
        </w:rPr>
        <w:t>در اینجاست که باید برای این‌گونه موارد مشکوکه فکری کرد که در متن بعدی چنین فکری را کرده‌ایم و آن را بیان نموده‌ایم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عبارت شیخ چیست؟</w:t>
      </w:r>
    </w:p>
    <w:p>
      <w:pPr>
        <w:pStyle w:val="BookText"/>
        <w:rPr/>
      </w:pPr>
      <w:r>
        <w:rPr>
          <w:rFonts w:ascii="IRNazanin" w:hAnsi="IRNazanin" w:eastAsia="IRNazanin"/>
          <w:color w:val="111111"/>
          <w:sz w:val="28"/>
          <w:sz w:val="28"/>
          <w:szCs w:val="28"/>
          <w:rtl w:val="true"/>
          <w:lang w:bidi="fa-IR"/>
        </w:rPr>
        <w:t>این است که در بحث حجیّت ظواهر شیخ فرمودند که ظواهر کتاب حجّت است یعنی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قرآن به کلام عامّی برخوردیم و مخصّصی برای آن پیدا نکردیم به اصالة العموم آن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اگر به مطلقی برخوردیم و مقیّدی برای آن پیدا نکردیم، اصالة الاطلاق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حقیقتی دیدیم و قرینه مجازیّه‌ای نیافتیم، الحقیقة جاری می‌کنیم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تنبیهات آن بحث اشکالی وارد شد مبنی بر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ظواهر کتاب حجّت نیست، زیرا ما اجمالا می‌دانیم که خدای تعالی خلاف ظاهر را اراده کرده است و لکن قرینه آن به ما نرسیده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اجمالا می‌دانیم که برخی آیات از این قسم‌اند دیگر ظواهر برای ما حجیّت ندارند</w:t>
      </w:r>
      <w:r>
        <w:rPr>
          <w:rFonts w:eastAsia="IRNazanin" w:cs="IRNazanin"/>
          <w:color w:val="111111"/>
          <w:sz w:val="28"/>
          <w:szCs w:val="28"/>
          <w:rtl w:val="true"/>
          <w:lang w:bidi="fa-IR"/>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در آنجا پاسخ فرمود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چنین علم اجمالی که مورد ادّعای شماست نداریم، بلکه ما شک داریم و شک ما بدوی است و نه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سلّمنا که علم اجمالی داشته باشیم، شبهه ما غیر محصوره است، چرا که این همه آیات شریفه وجود دارد و به فرض که در یک آیه هم اراده خلاف ظاهر شده باشد و قرینه‌اش هم به دست ما نرسیده باشد، این ضرری به حجیّت ظواهر نمی‌زند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زیرا چنانکه گفتیم این شبهه، غیر محصوره است و شبهه غیر محصوره مورد اعتناء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مذکور که در آنجا مورد بحث واقع شده در اینجا نیز دوباره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 إذا کان المردّد بین الأمور الغیر المحصورة أفرادا کثیرة نسبة مجموعها إلی المشتبهات کنسبة الشی‌ء إلی الأمور المحصورة، کما إذا علم بوجود خمس مائة شاة محرّمة فی ألف و خمس مائة شاة، فإنّ نسبة مجموع المحرّمات إلی المشتبهات کنسبة الواحد إلی الثلاثة، فالظاهر أنّه ملحق بالشبهة المحصورة، لأنّ الأمر متعلّق بالاجتناب عن مجموع الخمس مائة فی المثال، و محتملات هذا الحرام المتباینة ثلاثة، فهو کاشتباه الواحد فی الثلاثة، و أمّا ما عدا هذه الثلاثة من الاحتمالات فهی احتمالات لا تنفکّ عن الاشتمال علی 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تنبیه سوم اگر مردّد میان امور غیر محصوره، افراد کثیره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پانصد تا و نه یک فرد و یا دو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مجموع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پانصدتای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به اطراف شبهه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فی المثل ت‌سات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نسبت یک شی‌ء است به امور محصوره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یک اناء به سه اناء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همان‌طور که وقتی اجمالا علم دارد به وجود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حرام در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زیرا نسبت مجموع محرّمات </w:t>
      </w:r>
      <w:r>
        <w:rPr>
          <w:rFonts w:eastAsia="IRNazanin" w:cs="IRNazanin"/>
          <w:color w:val="111111"/>
          <w:sz w:val="28"/>
          <w:szCs w:val="28"/>
          <w:rtl w:val="true"/>
          <w:lang w:bidi="fa-IR"/>
        </w:rPr>
        <w:t>(</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مشتبهات </w:t>
      </w:r>
      <w:r>
        <w:rPr>
          <w:rFonts w:eastAsia="IRNazanin" w:cs="IRNazanin"/>
          <w:color w:val="111111"/>
          <w:sz w:val="28"/>
          <w:szCs w:val="28"/>
          <w:rtl w:val="true"/>
          <w:lang w:bidi="fa-IR"/>
        </w:rPr>
        <w:t>(</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نسبت یک است به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ظاهر این است که این شبهه ملحق است به شبهه محصوره، زیرا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متعلّق است به اجتناب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پانصد گوسفند در مثال 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محتملات این حرام متباینه سه تا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سه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با سه تا امّا چنانکه گفته می‌شود؛ امّا هذا الخمسمائة حرام و امّا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مثال اشتباه یک است نسبت به 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غیر از این سه تا پانصد تا از احتمالات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لحاظ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احتمالاتی است که جدا نمی‌شود از اشتمال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بقیه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حرام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اگر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را بگیریم لا تنفک است از اشتمال حرام، پس با احتمال حرمت در ما بقی تعارضی نخواهد داشت و لکن اگر بگوئیم</w:t>
      </w:r>
      <w:r>
        <w:rPr>
          <w:rFonts w:eastAsia="IRNazanin" w:cs="IRNazanin"/>
          <w:color w:val="111111"/>
          <w:sz w:val="28"/>
          <w:szCs w:val="28"/>
          <w:rtl w:val="true"/>
          <w:lang w:bidi="fa-IR"/>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پانصد تا حرام است با حرمت بقیه اطراف که دو تا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دیگر باشد تعارض می‌کند</w:t>
      </w:r>
      <w:r>
        <w:rPr>
          <w:rFonts w:eastAsia="IRNazanin" w:cs="IRNazanin"/>
          <w:color w:val="111111"/>
          <w:sz w:val="28"/>
          <w:szCs w:val="28"/>
          <w:rtl w:val="true"/>
          <w:lang w:bidi="fa-IR"/>
        </w:rPr>
        <w:t>).</w:t>
      </w:r>
      <w:bookmarkStart w:id="326" w:name="pg12644_120218"/>
    </w:p>
    <w:p>
      <w:pPr>
        <w:pStyle w:val="Heading6"/>
        <w:numPr>
          <w:ilvl w:val="5"/>
          <w:numId w:val="1"/>
        </w:numPr>
        <w:rPr/>
      </w:pPr>
      <w:bookmarkStart w:id="327" w:name="__RefHeading___Toc359329_222507752"/>
      <w:bookmarkStart w:id="328" w:name="_Toc115"/>
      <w:bookmarkEnd w:id="326"/>
      <w:bookmarkEnd w:id="327"/>
      <w:r>
        <w:rPr>
          <w:rtl w:val="true"/>
        </w:rPr>
        <w:t>تشریح المسائل</w:t>
      </w:r>
      <w:bookmarkEnd w:id="328"/>
    </w:p>
    <w:p>
      <w:pPr>
        <w:pStyle w:val="BookText"/>
        <w:rPr/>
      </w:pPr>
      <w:r>
        <w:rPr>
          <w:rFonts w:ascii="IRNazanin" w:hAnsi="IRNazanin" w:eastAsia="IRNazanin"/>
          <w:color w:val="111111"/>
          <w:sz w:val="28"/>
          <w:sz w:val="28"/>
          <w:szCs w:val="28"/>
          <w:rtl w:val="true"/>
          <w:lang w:bidi="fa-IR"/>
        </w:rPr>
        <w:t>جناب شیخ چه فکری برای موارد مشکوکه و یا شبهه کثیر در کثیر شده است؟</w:t>
      </w:r>
    </w:p>
    <w:p>
      <w:pPr>
        <w:pStyle w:val="BookText"/>
        <w:rPr/>
      </w:pPr>
      <w:r>
        <w:rPr>
          <w:rFonts w:ascii="IRNazanin" w:hAnsi="IRNazanin" w:eastAsia="IRNazanin"/>
          <w:color w:val="111111"/>
          <w:sz w:val="28"/>
          <w:sz w:val="28"/>
          <w:szCs w:val="28"/>
          <w:rtl w:val="true"/>
          <w:lang w:bidi="fa-IR"/>
        </w:rPr>
        <w:t xml:space="preserve">جناب 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 استصحاب الحلیّه جاری کنید که ما آن را ردّ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مقتضی موجود و المانع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فیعمل المقتضی عمله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مقتضی چگونه است؟</w:t>
      </w:r>
    </w:p>
    <w:p>
      <w:pPr>
        <w:pStyle w:val="BookText"/>
        <w:rPr/>
      </w:pPr>
      <w:r>
        <w:rPr>
          <w:rFonts w:ascii="IRNazanin" w:hAnsi="IRNazanin" w:eastAsia="IRNazanin"/>
          <w:color w:val="111111"/>
          <w:sz w:val="28"/>
          <w:sz w:val="28"/>
          <w:szCs w:val="28"/>
          <w:rtl w:val="true"/>
          <w:lang w:bidi="fa-IR"/>
        </w:rPr>
        <w:t>این‌گونه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بالاجمال می‌دانی که یکی از این چند اناء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اجتنب عن الخمر</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علم اجمالی باعث می‌شود که این تکلیف بر شما منجّز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تکلیف بر شما منجّز شد به هریک دست بزنی احتمال عقاب می‌آید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نیز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مقدّمه علمیّه باید از همه اطراف اجتناب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لذا در این جهت میان محصوره و غیر محصوره فرقی نمی‌باشد، منتهی در غیر محصوره دلیل خارجی داریم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اجماع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انّما الکلام؟</w:t>
      </w:r>
    </w:p>
    <w:p>
      <w:pPr>
        <w:pStyle w:val="BookText"/>
        <w:rPr/>
      </w:pPr>
      <w:r>
        <w:rPr>
          <w:rFonts w:ascii="IRNazanin" w:hAnsi="IRNazanin" w:eastAsia="IRNazanin"/>
          <w:color w:val="111111"/>
          <w:sz w:val="28"/>
          <w:sz w:val="28"/>
          <w:szCs w:val="28"/>
          <w:rtl w:val="true"/>
          <w:lang w:bidi="fa-IR"/>
        </w:rPr>
        <w:t xml:space="preserve">غیر محصوره بودن خود مانع از وجوب احتیاط است، لکن فرض ما در اینجا این است که شک داریم که فلان مورد مثل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محصوره است تا سبب احتیاط شود و یا غیر محصوره است تا مانع احتیاط شود؟ پس الشک فی المانع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در اینجا چیست؟</w:t>
      </w:r>
    </w:p>
    <w:p>
      <w:pPr>
        <w:pStyle w:val="BookText"/>
        <w:rPr/>
      </w:pPr>
      <w:r>
        <w:rPr>
          <w:rFonts w:ascii="IRNazanin" w:hAnsi="IRNazanin" w:eastAsia="IRNazanin"/>
          <w:color w:val="111111"/>
          <w:sz w:val="28"/>
          <w:sz w:val="28"/>
          <w:szCs w:val="28"/>
          <w:rtl w:val="true"/>
          <w:lang w:bidi="fa-IR"/>
        </w:rPr>
        <w:t>باید رفت سراغ قاعده علم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قاعده علم اجمالی چه بود؟</w:t>
      </w:r>
    </w:p>
    <w:p>
      <w:pPr>
        <w:pStyle w:val="BookText"/>
        <w:rPr/>
      </w:pPr>
      <w:r>
        <w:rPr>
          <w:rFonts w:ascii="IRNazanin" w:hAnsi="IRNazanin" w:eastAsia="IRNazanin"/>
          <w:color w:val="111111"/>
          <w:sz w:val="28"/>
          <w:sz w:val="28"/>
          <w:szCs w:val="28"/>
          <w:rtl w:val="true"/>
          <w:lang w:bidi="fa-IR"/>
        </w:rPr>
        <w:t xml:space="preserve">وجوب الاحتیاط است، چون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المانع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نکته قابل ذکر دیگری راجع به شبهه غیر محصوره باقی مانده است؟</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فرد مردّد فراوان است فی المثل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وجود دارد و ما اجمالا می‌دانیم که در 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حرامی وجود دارد منتهی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این حرام یک گوسفند است که شبهه در اینجا غیر محصوره است و حکمش معلوم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گاهی این حرام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ت‌سات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گوسفندان زیادند، حرام مردّد هم در آنها زیاد است و لذا این شبهه را شبهه کثیر در کثیر می‌نامند که در برابر شبهه قلیل در قلیل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موارد شبهه کثیر در کثیر را محصوره حساب کنیم یا غیر محصوره؟</w:t>
      </w:r>
    </w:p>
    <w:p>
      <w:pPr>
        <w:pStyle w:val="BookText"/>
        <w:rPr/>
      </w:pPr>
      <w:r>
        <w:rPr>
          <w:rFonts w:ascii="IRNazanin" w:hAnsi="IRNazanin" w:eastAsia="IRNazanin"/>
          <w:color w:val="111111"/>
          <w:sz w:val="28"/>
          <w:sz w:val="28"/>
          <w:szCs w:val="28"/>
          <w:rtl w:val="true"/>
          <w:lang w:bidi="fa-IR"/>
        </w:rPr>
        <w:t>وقتی می‌خواهید ببینید که اطراف شبهه چندتاست؟ باید مشتبهات را به‌گونه‌ای در نظر بگیرید و کلمه امّا را طوری بکار ببرید که اطراف شبهه از هم مباین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مشتبه از هم مباین باشند یعنی چه؟</w:t>
      </w:r>
    </w:p>
    <w:p>
      <w:pPr>
        <w:pStyle w:val="BookText"/>
        <w:rPr/>
      </w:pPr>
      <w:r>
        <w:rPr>
          <w:rFonts w:ascii="IRNazanin" w:hAnsi="IRNazanin" w:eastAsia="IRNazanin"/>
          <w:color w:val="111111"/>
          <w:sz w:val="28"/>
          <w:sz w:val="28"/>
          <w:szCs w:val="28"/>
          <w:rtl w:val="true"/>
          <w:lang w:bidi="fa-IR"/>
        </w:rPr>
        <w:t>یعنی وقتی اما را روی یک فرد شبهه بردی و آن حرام شد دیگر بقیه اطراف حرام نباشند فی المثل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وجود دارد اجمالا می‌دانیم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اطراف شبهه را همان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اگر اطراف شبهه را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بگیریم، اما را سر هر فرد آن ببریم مباین با دیگر اطراف نخواهد بود و دیگر اطراف از حرمت خلاص نمی‌شوند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را چگونه بیاوریم؟ تا مشتبهات از هم مباین بشود؟</w:t>
      </w:r>
    </w:p>
    <w:p>
      <w:pPr>
        <w:pStyle w:val="BookText"/>
        <w:rPr/>
      </w:pPr>
      <w:r>
        <w:rPr>
          <w:rFonts w:ascii="IRNazanin" w:hAnsi="IRNazanin" w:eastAsia="IRNazanin"/>
          <w:color w:val="111111"/>
          <w:sz w:val="28"/>
          <w:sz w:val="28"/>
          <w:szCs w:val="28"/>
          <w:rtl w:val="true"/>
          <w:lang w:bidi="fa-IR"/>
        </w:rPr>
        <w:t xml:space="preserve">وقتی شما اجمالا می‌دانی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از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حرام است، اطراف شبهه را سه قسم در نظر گرفته بگو امّا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حرام است، تا آن دو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دوتای دیگر از حرمت خارج شده و حلال باشند، که این خود شبهه محصوره است درست مثل اینکه شما اجمالا می‌دانی یکی از این سه اناء نجس و یا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علّت چیست که گفتید امّا را که بر سر مشتبه می‌آورید به‌گونه‌ای بیاورید که علی تقدیر که آن حرام باشد، بقیه مشتبهات حلال باشد؟</w:t>
      </w:r>
    </w:p>
    <w:p>
      <w:pPr>
        <w:pStyle w:val="BookText"/>
        <w:rPr/>
      </w:pPr>
      <w:r>
        <w:rPr>
          <w:rFonts w:ascii="IRNazanin" w:hAnsi="IRNazanin" w:eastAsia="IRNazanin"/>
          <w:color w:val="111111"/>
          <w:sz w:val="28"/>
          <w:sz w:val="28"/>
          <w:szCs w:val="28"/>
          <w:rtl w:val="true"/>
          <w:lang w:bidi="fa-IR"/>
        </w:rPr>
        <w:t>علتش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حرام است، آیا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خطاب از جانب شارع آمده و یا یک خطاب؟</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خواهید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خطاب یعنی مجموع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گوسفند حرام مشمول یک خطاب اجتنب عن الحرام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الرّابع أنّا ذکرنا فی المطلب الأوّل المتکفّل لبیان حکم أقسام الشکّ فی الحرام مع العلم بالحرمة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مسائله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الأولی منها الشبهة الموضوعیّة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أمّا الثلاث الأخر و هی ما إذا اشتبه الحرام بغیر الواجب، لاشتباه الحکم من جهة عدم النصّ، أو إجمال النصّ، أو تعارض النصّین فحکمها یظهر ممّا ذکرنا فی الشبهة المحصورة</w:t>
      </w:r>
      <w:r>
        <w:rPr>
          <w:rFonts w:eastAsia="IRNazanin" w:cs="IRNazanin"/>
          <w:color w:val="111111"/>
          <w:sz w:val="28"/>
          <w:szCs w:val="28"/>
          <w:rtl w:val="true"/>
          <w:lang w:bidi="fa-IR"/>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أکثر ما یوجد من هذه الأقسام الثلاثة هو القسم الثانی، کما إذا تردّد الغناء المحرّم بین مفهومین بینهما عموم من وجه، فإنّ مادّتی الافتراق من هذا القسم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ما إذا ثبت بالدلیل حرمة الأذان الثالث یوم الجمعة و اختلف فی تعیینه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مثل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جدّد قبرا أو مثّل مثالا فقد خرج عن الإسلام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حیث قرئ</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بالجیم و الحاء المهملة و الخاء المعجمة، و قرئ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بالجیم و الثاء المثلّثة</w:t>
      </w:r>
      <w:r>
        <w:rPr>
          <w:rFonts w:eastAsia="IRNazanin" w:cs="IRNazanin"/>
          <w:color w:val="111111"/>
          <w:sz w:val="28"/>
          <w:szCs w:val="28"/>
          <w:rtl w:val="true"/>
          <w:lang w:bidi="fa-IR"/>
        </w:rPr>
        <w:t>.</w:t>
      </w:r>
      <w:bookmarkStart w:id="329" w:name="pg12644_120224"/>
    </w:p>
    <w:p>
      <w:pPr>
        <w:pStyle w:val="BookText"/>
        <w:rPr/>
      </w:pPr>
      <w:bookmarkEnd w:id="329"/>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w:t>
      </w:r>
    </w:p>
    <w:p>
      <w:pPr>
        <w:pStyle w:val="Heading6"/>
        <w:numPr>
          <w:ilvl w:val="5"/>
          <w:numId w:val="1"/>
        </w:numPr>
        <w:rPr/>
      </w:pPr>
      <w:bookmarkStart w:id="330" w:name="__RefHeading___Toc359331_222507752"/>
      <w:bookmarkStart w:id="331" w:name="_Toc116"/>
      <w:bookmarkEnd w:id="330"/>
      <w:r>
        <w:rPr>
          <w:rtl w:val="true"/>
        </w:rPr>
        <w:t>تنبیه چهارم</w:t>
      </w:r>
      <w:r>
        <w:rPr>
          <w:rtl w:val="true"/>
        </w:rPr>
        <w:t xml:space="preserve">: </w:t>
      </w:r>
      <w:r>
        <w:rPr>
          <w:rtl w:val="true"/>
        </w:rPr>
        <w:t>در اقسام شک در حرام در صورت علم به حرمت آن</w:t>
      </w:r>
      <w:bookmarkEnd w:id="331"/>
    </w:p>
    <w:p>
      <w:pPr>
        <w:pStyle w:val="BookText"/>
        <w:rPr/>
      </w:pPr>
      <w:r>
        <w:rPr>
          <w:rFonts w:ascii="IRNazanin" w:hAnsi="IRNazanin" w:eastAsia="IRNazanin"/>
          <w:color w:val="111111"/>
          <w:sz w:val="28"/>
          <w:sz w:val="28"/>
          <w:szCs w:val="28"/>
          <w:rtl w:val="true"/>
          <w:lang w:bidi="fa-IR"/>
        </w:rPr>
        <w:t>ما در مطلب اوّل که عهده‌دار بیان حکم اقسام شک است در حرام با وجود علم به حرمت، که مسائل شبهه تحریمیّه چهارتاست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از این چهار مسئله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ما مصلحت دیدیم آن را بر سه‌تای دیگر مقدّم بداریم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غالب محصوره و غیر محصوره بیان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سه‌تای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چهار مسئله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آنجائی است که حرام به غیر واجب مشتبه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بخاطر شبهه حکمیّه یا به جهت عدم نصّ یا به جهت اجمال نصّ، یا به جهت تعارض نصّین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این‌ها از آنچه در شبهه محصوره ذکر کردیم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لکن اکثر آنچه از این اقسام ثلاثه در شبهه حکمیّه یافت می‌شود همان قسم سوم یعنی اجمال نصّ است، همان‌طور که اگر غنای محرّم مردّد باشد بین دو مفهومی که نسبت میان آن دو مفهوم عموم و خصوص من وجه است زیرا ماده افتراق این دو از این قسم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از قبیل شک در مکلّف به است و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مثل آنجائی که با دلیل خارجی ثابت شود که اذان سوم روز جمعه حرام است در حالی که تعیین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اذان سوم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مثل این سخن پیامبر صلّی اللّه علیه و آله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جدد قبرا، او مثل مثالا تحقیقا از اسلام خارج است، از این جهت که هم جدّد با جیم خوانده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تجدید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حاء مهمله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ترفیع القبر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 خاء معجمه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به‌معنای نبش قبر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ث مثلثه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یک قول یک اذان از آن نماز صبح است، یک اذان از آن نماز ظهر است و یک اذان هم از آن نماز جمعه که این می‌شود اذان سوم</w:t>
      </w:r>
      <w:r>
        <w:rPr>
          <w:rFonts w:eastAsia="IRNazanin" w:cs="IRNazanin"/>
          <w:color w:val="111111"/>
          <w:sz w:val="28"/>
          <w:szCs w:val="28"/>
          <w:rtl w:val="true"/>
          <w:lang w:bidi="fa-IR"/>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یک قول هم این اذان آن اذانی است که عثمان بنیان‌گذار آن بوده است که یک اذان در خانه‌اش می‌گفتند، سپس یک اقامه، بعد از آن نیز یک اذان هم در مسجد گفته می‌شد و این را اذان سوم می‌گویند</w:t>
      </w:r>
      <w:r>
        <w:rPr>
          <w:rFonts w:eastAsia="IRNazanin" w:cs="IRNazanin"/>
          <w:color w:val="111111"/>
          <w:sz w:val="28"/>
          <w:szCs w:val="28"/>
          <w:rtl w:val="true"/>
          <w:lang w:bidi="fa-IR"/>
        </w:rPr>
        <w:t>.</w:t>
      </w:r>
      <w:bookmarkStart w:id="332" w:name="pg12644_120226"/>
    </w:p>
    <w:p>
      <w:pPr>
        <w:pStyle w:val="Heading6"/>
        <w:numPr>
          <w:ilvl w:val="5"/>
          <w:numId w:val="1"/>
        </w:numPr>
        <w:rPr/>
      </w:pPr>
      <w:bookmarkStart w:id="333" w:name="__RefHeading___Toc359333_222507752"/>
      <w:bookmarkStart w:id="334" w:name="_Toc117"/>
      <w:bookmarkEnd w:id="332"/>
      <w:bookmarkEnd w:id="333"/>
      <w:r>
        <w:rPr>
          <w:rtl w:val="true"/>
        </w:rPr>
        <w:t>تشریح المسائل</w:t>
      </w:r>
      <w:bookmarkEnd w:id="334"/>
    </w:p>
    <w:p>
      <w:pPr>
        <w:pStyle w:val="BookText"/>
        <w:rPr/>
      </w:pPr>
      <w:r>
        <w:rPr>
          <w:rFonts w:ascii="IRNazanin" w:hAnsi="IRNazanin" w:eastAsia="IRNazanin"/>
          <w:color w:val="111111"/>
          <w:sz w:val="28"/>
          <w:sz w:val="28"/>
          <w:szCs w:val="28"/>
          <w:rtl w:val="true"/>
          <w:lang w:bidi="fa-IR"/>
        </w:rPr>
        <w:t>حاصل مطلب در تنبیه چهارم شبهه غیر محصوره چیست؟</w:t>
      </w:r>
    </w:p>
    <w:p>
      <w:pPr>
        <w:pStyle w:val="BookText"/>
        <w:rPr/>
      </w:pPr>
      <w:r>
        <w:rPr>
          <w:rFonts w:ascii="IRNazanin" w:hAnsi="IRNazanin" w:eastAsia="IRNazanin"/>
          <w:color w:val="111111"/>
          <w:sz w:val="28"/>
          <w:sz w:val="28"/>
          <w:szCs w:val="28"/>
          <w:rtl w:val="true"/>
          <w:lang w:bidi="fa-IR"/>
        </w:rPr>
        <w:t>این است که شیخ می‌خواهد سه مسئله باقیمانده را در همین تنبیه تمام کند توضیح اینکه شک در تقسیم اوّلیه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یا شک در تکلیف است و یا شک در مکلّف 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تکلیف یا شبهه تحریمیّه است یا شبهه وجوبیّه و یا دوران بین المحذورین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شک در مکلّف به نیز یا شبهه تحریمیّه است یا شبهه وجوبیّه و یا دوران بین المحذورین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هریک از شبهات ششگانه فوق یا شبهه حکمیّه فقدان نصّ است یا شبهه حکمیّه اجمال نصّ است یا شبهه حکمیّه تعارض نصّین است و یا شبهه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مجموعا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است که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آن مربوط به شک در تکلیف است و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آن مربوط به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تائی که مربوط به شک در تکلیف بود قبلا تمام شد و وارد شدیم به شک در مکلّف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اوّلین مطلبی که در شک در مکلّف به شروع کردیم، شبهه تحریمیّه بود که در این شبهه ما حرمت را می‌دانیم و لکن حرام را نمی‌شناسیم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شبهه تحریمیّه خود دارای چهار مسئله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حکمیّه فقدان نصّ، حکمیّه اجمال نصّ، حکمیّه تعارض نصّین، شبهه موضوعیّه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اینجا شبهه موضوعیّه چهارمین مسأله شبهه تحریمیّه بود و لکن ما صلاح دیدیم که آن را زودتر از سه مسئله دیگر مورد بحث قرار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تا بدین جا پیرامون شبهه موضوعیّه شک در تکلیف صحبت کردیم که این شبهه نیز تقسیم شد به محصوره و غیر محصوره که هر دو را مورد بحث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مسئله اوّل که شبهه موضوعیّه بود تمام شد و باقی ماند سه مسأله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الحرمة و لم یعرف الحرام، آن‌هم به‌عنوان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فقدان نصّ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حکمیه اجمال نصّ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حکمیّه تعارض نصّین</w:t>
      </w:r>
      <w:r>
        <w:rPr>
          <w:rFonts w:eastAsia="IRNazanin" w:cs="IRNazanin"/>
          <w:color w:val="111111"/>
          <w:sz w:val="28"/>
          <w:szCs w:val="28"/>
          <w:rtl w:val="true"/>
          <w:lang w:bidi="fa-IR"/>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هرآنچه در شبهه موضوعیّه گفتیم در شبهه حکمیّه نیز مطلب همان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شبهه موضوعیّه گفتیم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شبهه محصوره باشد احتیاط واجب است و چنانچه غیر محصوره باشد احتیاط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ببینیم وظیفه در شبهه حکمیّه چیست؟</w:t>
      </w:r>
    </w:p>
    <w:p>
      <w:pPr>
        <w:pStyle w:val="BookText"/>
        <w:rPr/>
      </w:pPr>
      <w:r>
        <w:rPr>
          <w:rFonts w:ascii="IRNazanin" w:hAnsi="IRNazanin" w:eastAsia="IRNazanin"/>
          <w:color w:val="111111"/>
          <w:sz w:val="28"/>
          <w:sz w:val="28"/>
          <w:szCs w:val="28"/>
          <w:rtl w:val="true"/>
          <w:lang w:bidi="fa-IR"/>
        </w:rPr>
        <w:t>در دوران بین دو امر که آیا این یکی حرام است یا آن یکی، به‌عنوان شبهه حکمیّه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فقدان نصش خیلی کم است؛</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شما شک بکنید و مردّد بمانید میان اینکه آیا اسلام تتن را حرام کرده و یا عصیر عنبی را؟</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اجمالا می‌دانی که یکی از تتن و یا عصیر عنبی حرام است و لکن تفصیلا کدام یک است نمی‌دانید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نمی‌دانید؟</w:t>
      </w:r>
    </w:p>
    <w:p>
      <w:pPr>
        <w:pStyle w:val="BookText"/>
        <w:rPr/>
      </w:pPr>
      <w:r>
        <w:rPr>
          <w:rFonts w:ascii="IRNazanin" w:hAnsi="IRNazanin" w:eastAsia="IRNazanin"/>
          <w:color w:val="111111"/>
          <w:sz w:val="28"/>
          <w:sz w:val="28"/>
          <w:szCs w:val="28"/>
          <w:rtl w:val="true"/>
          <w:lang w:bidi="fa-IR"/>
        </w:rPr>
        <w:t>چون نصّی وجود ندارد و امت هم بر دو قول اختلاف 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نصّین آن نیز خیلی 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گفته نماز جمعه در روز جمعه حرام است، یکی گفته خیر، نماز ظهر در روز جمعه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اجمالا می‌دانی که یکی از این دو حرام است امّا اینکه کدامیک نمی‌دانی؟</w:t>
      </w:r>
    </w:p>
    <w:p>
      <w:pPr>
        <w:pStyle w:val="BookText"/>
        <w:rPr/>
      </w:pPr>
      <w:r>
        <w:rPr>
          <w:rFonts w:ascii="IRNazanin" w:hAnsi="IRNazanin" w:eastAsia="IRNazanin"/>
          <w:color w:val="111111"/>
          <w:sz w:val="28"/>
          <w:sz w:val="28"/>
          <w:szCs w:val="28"/>
          <w:rtl w:val="true"/>
          <w:lang w:bidi="fa-IR"/>
        </w:rPr>
        <w:t>چرا؟ به دلیل تعارض دو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مطلب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در شبهه تحریمیّه فراوان است از جهت اجمال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مقدّس غنا را حرام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شما نمی‌دانی که آیا صوت مطرب را غنا گویند و یا صوت مرجع را؟</w:t>
      </w:r>
    </w:p>
    <w:p>
      <w:pPr>
        <w:pStyle w:val="BookText"/>
        <w:rPr/>
      </w:pPr>
      <w:r>
        <w:rPr>
          <w:rFonts w:ascii="IRNazanin" w:hAnsi="IRNazanin" w:eastAsia="IRNazanin"/>
          <w:color w:val="111111"/>
          <w:sz w:val="28"/>
          <w:sz w:val="28"/>
          <w:szCs w:val="28"/>
          <w:rtl w:val="true"/>
          <w:lang w:bidi="fa-IR"/>
        </w:rPr>
        <w:t>چرا؟ زیرا معنای غنا مجمل است، قهرا شبهه شما می‌شود شبهه حکمیّه اجمال نصّ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مسئله غنا را چگونه فرض کنیم که بشود شک در تکلیف و چگونه آن را فرض کنیم که بشود شک در مکلّف به؟</w:t>
      </w:r>
    </w:p>
    <w:p>
      <w:pPr>
        <w:pStyle w:val="BookText"/>
        <w:rPr/>
      </w:pPr>
      <w:r>
        <w:rPr>
          <w:rFonts w:ascii="IRNazanin" w:hAnsi="IRNazanin" w:eastAsia="IRNazanin"/>
          <w:color w:val="111111"/>
          <w:sz w:val="28"/>
          <w:sz w:val="28"/>
          <w:szCs w:val="28"/>
          <w:rtl w:val="true"/>
          <w:lang w:bidi="fa-IR"/>
        </w:rPr>
        <w:t>اگر شبهه را ثلاثی فرض کنیم شک ما شک بدوی و شک در تکلیف می‌شود</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شبهه را ثنائی فرض کنیم شک ما می‌شود شک در مکلّف به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 را چگونه ثلاثی و سه موردی فرض کنیم؟</w:t>
      </w:r>
    </w:p>
    <w:p>
      <w:pPr>
        <w:pStyle w:val="BookText"/>
        <w:rPr/>
      </w:pPr>
      <w:r>
        <w:rPr>
          <w:rFonts w:ascii="IRNazanin" w:hAnsi="IRNazanin" w:eastAsia="IRNazanin"/>
          <w:color w:val="111111"/>
          <w:sz w:val="28"/>
          <w:sz w:val="28"/>
          <w:szCs w:val="28"/>
          <w:rtl w:val="true"/>
          <w:lang w:bidi="fa-IR"/>
        </w:rPr>
        <w:t>فی المثل اگر در مورد غنا تردید داریم سه احتمال را در آن مطرح کنیم بدین نحو که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صوت مطرب را غنا گویند؟</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صوت مرجّع را غنا گویند؟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صوت مطرب مرجّع را غنا گویند؟</w:t>
      </w:r>
    </w:p>
    <w:p>
      <w:pPr>
        <w:pStyle w:val="BookText"/>
        <w:rPr/>
      </w:pPr>
      <w:r>
        <w:rPr>
          <w:rFonts w:ascii="IRNazanin" w:hAnsi="IRNazanin" w:eastAsia="IRNazanin"/>
          <w:color w:val="111111"/>
          <w:sz w:val="28"/>
          <w:sz w:val="28"/>
          <w:szCs w:val="28"/>
          <w:rtl w:val="true"/>
          <w:lang w:bidi="fa-IR"/>
        </w:rPr>
        <w:t>حال در میان این سه احتمال یکی قدر متیقّن است که صوت مطرب مرجّع باشد، اما دو احتمال دیگر مشکوک به شک بدوی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صوتی که هم مطرب باشد هم مرجّع چون اکثر است قطعا حرام است، لکن نمی‌دانیم که آن اقلّ هم که یا مطرب است و یا مرجّع هریک به تنهائی حرام است یا نه؟</w:t>
      </w:r>
    </w:p>
    <w:p>
      <w:pPr>
        <w:pStyle w:val="BookText"/>
        <w:rPr/>
      </w:pPr>
      <w:r>
        <w:rPr>
          <w:rFonts w:ascii="Amiri" w:hAnsi="Amiri" w:eastAsia="Amiri" w:cs="Amiri"/>
          <w:color w:val="111111"/>
          <w:sz w:val="28"/>
          <w:sz w:val="28"/>
          <w:szCs w:val="28"/>
          <w:rtl w:val="true"/>
          <w:lang w:bidi="ar-SA"/>
        </w:rPr>
        <w:t>الاصل، البراءة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محاسبه فوق در مورد مسأله غنا، شک را شک بدوی و یا شک در تکلیف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فرض ما این شد که معنای غنا صوت مطرب مرجّع نیست، بلکه یا تنها مطرب است و یا تنها 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مردّد میان دو احتمال خواهیم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غنا مردّد می‌شود بین مطرب و مرجّع و شک ما می‌شود شک در مکلّف به متباینین، چون‌که مطرب و مرجّع دو امر متباین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و نتیجه بحث مذکور چه می‌شود؟</w:t>
      </w:r>
    </w:p>
    <w:p>
      <w:pPr>
        <w:pStyle w:val="BookText"/>
        <w:rPr/>
      </w:pPr>
      <w:r>
        <w:rPr>
          <w:rFonts w:ascii="IRNazanin" w:hAnsi="IRNazanin" w:eastAsia="IRNazanin"/>
          <w:color w:val="111111"/>
          <w:sz w:val="28"/>
          <w:sz w:val="28"/>
          <w:szCs w:val="28"/>
          <w:rtl w:val="true"/>
          <w:lang w:bidi="fa-IR"/>
        </w:rPr>
        <w:t>این می‌شود که شیخ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 بعید نیست که ضابط غیر محصوره بودن همان مطلبی باشد که در دلیل پنجم بدان اشاره شد و آن عبارت بود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اطراف شبهه به قدری زیاد باشد که در هریک احتمال، فوق‌العاده ضعیف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حضرت امام خمینی پیرامون ضابطه تشخیص غیر محصوره چیست؟</w:t>
      </w:r>
    </w:p>
    <w:p>
      <w:pPr>
        <w:pStyle w:val="BookText"/>
        <w:rPr/>
      </w:pPr>
      <w:r>
        <w:rPr>
          <w:rFonts w:ascii="IRNazanin" w:hAnsi="IRNazanin" w:eastAsia="IRNazanin"/>
          <w:color w:val="111111"/>
          <w:sz w:val="28"/>
          <w:sz w:val="28"/>
          <w:szCs w:val="28"/>
          <w:rtl w:val="true"/>
          <w:lang w:bidi="fa-IR"/>
        </w:rPr>
        <w:t>امام نیز از شبهه غیر محصوره تعریفی مشابه مطلب اخیر دارند و می‌فرمایند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ضابطه تشخیص این است که</w:t>
      </w:r>
      <w:r>
        <w:rPr>
          <w:rFonts w:eastAsia="IRNazanin" w:cs="IRNazanin"/>
          <w:color w:val="111111"/>
          <w:sz w:val="28"/>
          <w:szCs w:val="28"/>
          <w:rtl w:val="true"/>
          <w:lang w:bidi="fa-IR"/>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کثرت به اندازه‌ای باشد که عقلاء به حادثه‌ای که پیش می‌آید در مقابل بقیه افراد آن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w:t>
      </w:r>
    </w:p>
    <w:p>
      <w:pPr>
        <w:pStyle w:val="BookText"/>
        <w:rPr/>
      </w:pPr>
      <w:r>
        <w:rPr>
          <w:rFonts w:ascii="IRNazanin" w:hAnsi="IRNazanin" w:eastAsia="IRNazanin"/>
          <w:color w:val="111111"/>
          <w:sz w:val="28"/>
          <w:sz w:val="28"/>
          <w:szCs w:val="28"/>
          <w:rtl w:val="true"/>
          <w:lang w:bidi="fa-IR"/>
        </w:rPr>
        <w:t>احتمال دارد این حادثه همان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اعتناء نمی‌کنند زیرا احتمالی که به جهت کثرت افراد حاصل می‌شود ضعیف است</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محلّه‌ای از شهر که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نفر جمعیت وجود دارد شما بشنوی که یک نفر کشته شده است و احتمال دارد که آن یک نفر فرزند خودش باشد، به این احتمال اعتناء نمی‌شود و اگر کسی به چنین احتمالی توجّه کند و مضطرب شود کم‌عقل خوانده می‌شود چونکه به جهت کثرت افراد، این احتمال موهوم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حکم شک در محصوره یا غیر محصوره بودن شبهه از نظر امام خمینی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 یا مصداقی است و یا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امام خمینی در چه صورت شک و شبهه مصداقی است؟</w:t>
      </w:r>
    </w:p>
    <w:p>
      <w:pPr>
        <w:pStyle w:val="BookText"/>
        <w:rPr/>
      </w:pPr>
      <w:r>
        <w:rPr>
          <w:rFonts w:ascii="IRNazanin" w:hAnsi="IRNazanin" w:eastAsia="IRNazanin"/>
          <w:color w:val="111111"/>
          <w:sz w:val="28"/>
          <w:sz w:val="28"/>
          <w:szCs w:val="28"/>
          <w:rtl w:val="true"/>
          <w:lang w:bidi="fa-IR"/>
        </w:rPr>
        <w:t>اگر دلیل عدم وجوب احتیاط در شبهه غیر محصوره، اخبار حلیّت باشد و اجماع مخصّص این اخبار به نحوی که شبهه محصوره را از شمول این اخبار خارج کند و محلّ انعقاد اجماع مفهوم روشنی داشته باشد، شبهه مصداقی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المثل اگر فرض کنیم که غیر محصوره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دارد و محصوره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 ما در موردی شک کنیم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این مورد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دارد تا احتیاط واجب نباشد و یا صد فرد دارد و احتیاط در آن واجب است، این شبهه حکم سایر موارد شبهه‌های مصداقی برای مخصّص را دارد و تمسّک به هیچ‌یک از آنها جایز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نمی‌دانیم که مصداق مخصّص است و یا مصداق باقی‌مانده تحت عام، چونکه می‌دانیم که محصوره از تحت عام خارج شده و شاید مورد شبهه از موارد محصور باشد و تمسّک به ادلّه اوّلیه موضوعات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حُرِّمَتْ عَلَیْکُمُ الْمَیْتَةُ وَ الدَّمُ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w:t>
      </w:r>
      <w:r>
        <w:rPr>
          <w:rFonts w:eastAsia="IRNazanin" w:cs="IRNazanin"/>
          <w:color w:val="111111"/>
          <w:sz w:val="28"/>
          <w:szCs w:val="28"/>
          <w:rtl w:val="true"/>
          <w:lang w:bidi="fa-IR"/>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رأی مختار این است که حکم فعلی ادلّه اوّلیه، در تمام موارد آن باقی است و لکن فرض دلیل این است که اقامه گردیده بر اینکه در شبهه‌های غیر محصوره، مخالفت با علم اجمالی و ارتکاب اطراف آن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در اصل جواز مخالفت با اطراف آن، شک و تردید بوجود آید، تمسّک به ادله اولیّه ممکن است مثل آنجایی که در اصل تخصیص عام شک شود، که تمسّک به عام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فرض ما در جائی است که علم به جواز مخالفت داریم، لکن نمی‌دانیم این مورد از موارد مجاز است یا خیر؟ چنانکه در شبهه مصداقی برای مخصّص بعد از علم به اصل جواز، همین حکم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امام خمینی در چه صورت شک و شبهه مفهومی است؟</w:t>
      </w:r>
    </w:p>
    <w:p>
      <w:pPr>
        <w:pStyle w:val="BookText"/>
        <w:rPr/>
      </w:pPr>
      <w:r>
        <w:rPr>
          <w:rFonts w:ascii="IRNazanin" w:hAnsi="IRNazanin" w:eastAsia="IRNazanin"/>
          <w:color w:val="111111"/>
          <w:sz w:val="28"/>
          <w:sz w:val="28"/>
          <w:szCs w:val="28"/>
          <w:rtl w:val="true"/>
          <w:lang w:bidi="fa-IR"/>
        </w:rPr>
        <w:t>در صورتی که معنا و مفهوم خروج شبهه محصوره از اخبار حلیّت به وسیله اجماع معلوم نباشد، شبهه مفهومی است و حکم سایر موارد شبهه مفهومی برای مخصّص را دارد و تمسّک به مخصّص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در چیزی که شمول مخصّص نسبت به آن مشکوک است، تمسّک به مخصّص حجّت نمی‌باشد؛ ولی تمسّک به عموم جایز است، چرا؟</w:t>
      </w:r>
    </w:p>
    <w:p>
      <w:pPr>
        <w:pStyle w:val="BookText"/>
        <w:rPr/>
      </w:pPr>
      <w:r>
        <w:rPr>
          <w:rFonts w:ascii="IRNazanin" w:hAnsi="IRNazanin" w:eastAsia="IRNazanin"/>
          <w:color w:val="111111"/>
          <w:sz w:val="28"/>
          <w:sz w:val="28"/>
          <w:szCs w:val="28"/>
          <w:rtl w:val="true"/>
          <w:lang w:bidi="fa-IR"/>
        </w:rPr>
        <w:t>زیرا نسبت به مشکوک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مورد حکم مشکوک در شبهه مفهومی تمسّک به این قول امام علیه السّلام که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کلّ شی‌ء یکون فیه حلال و حرام فهو لک حلال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می‌فرمایند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دلیل جواز ارتکاب اطراف علم اجمالی در شبهه غیر محصوره، اماره عقلائی باشد، در شبهه مصداقی، تمسّک به مخصّص و عام و ادلّه اوّلیه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 المثل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عقلا از ارتکاب اطراف علم اجمالی در صورتی که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باشد اجتناب نمی‌کنند، لکن اگر صد مورد باشد اجتناب می‌کنند، پس در موردی که مجهول است در هزار و یا صد، ظاهر این است که تمسّک به مخصّص و عام و ادلّه اولیه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زیرا بنای عقلاء نسبت به ارتکاب یا عدم ارتکاب احراز نگردیده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شبهه مفهومی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دلیل عام تمسّک می‌شود و دست از حجّت برداشته نمی‌شود تا تمسّک به عدم حجّت گردد</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آیا اتفاق عقیده‌ای در مسأله مورد بحث میان امام خمینی و شیخ انصاری وجود دارد؟</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نحوی بله، زیرا هر دو معتقدند که در صورت شک، به ادلّه عامه تمسّک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نیز بدون اینکه سخنی از مفهومیّه و یا مصداقیّه بودن شبهه به میان آورد فرموده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دستور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 عن الخمر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دلالت بر تنجّز تکلیف به سبب اجتناب از خمر، فرقی نمی‌کند که خمر معلوم، مردّد میان امور محصوره باشد و یا اینکه مردّد میان امور غیر محصوره باشد؛ تنها در غیر محصوره، دلیل اقامه شده که شارع برای اجتناب از حرام واقعی، به اجتناب از برخی مصادیق احتمالی غیر محصوره بسنده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هرگاه در محصوره یا غیر محصوره بودن شبهه شک شود، شک در اقامه دلیل بر جایگزین شدن برخی از محتملات در مقام حرام واقعی است که در امتثال و فرمانبرداری، اکتفاء به ترک همان بعض بشود یا نه که در این صورت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افراد احتمالی آن را ترک نماید؛ زیرا با ارتکاب برخی از محتملات، امنیّت از وقوع در عذاب و کیفر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به‌گونه‌ای هر دو بزرگوار معتقدند که در صورت شک به ادلّه عامّه تمسّک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حضرت امام بر همین مبناست که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شروع به ارتکاب اطراف علم اجمالی در غیر محصوره نماید و قصد داشته باشد مرتکب حرام شود، معذور نیست و لو در طول چند سال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اطراف غیر محصوره را به اقسام معدود تقسیم نماید؛ مثلا اگر افراد غیر محصوره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را به ده قسمت تقسیم کند و قصد ارتکاب یکی از ده قسمت را بکند باز هم معذور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شبهه در اینجا از قبیل شبهه محصوره است یعنی احتمال وجود واقع در آن قسمی که می‌خواهد مرتکب شود آن‌قدر ضعیف نیست که مورد اعتنای عقلاء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بنا بر اینکه،</w:t>
      </w:r>
    </w:p>
    <w:p>
      <w:pPr>
        <w:pStyle w:val="BookText"/>
        <w:rPr/>
      </w:pPr>
      <w:r>
        <w:rPr>
          <w:rFonts w:ascii="IRNazanin" w:hAnsi="IRNazanin" w:eastAsia="IRNazanin"/>
          <w:color w:val="111111"/>
          <w:sz w:val="28"/>
          <w:sz w:val="28"/>
          <w:szCs w:val="28"/>
          <w:rtl w:val="true"/>
          <w:lang w:bidi="fa-IR"/>
        </w:rPr>
        <w:t>مستند حلیّت، اخبار باشد آنگاه ارتکاب تمام اطراف آن جایز است</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همین مورد شیخ انصاری نیز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افراد احتمالی علم اجمالی از حیث کثرت و قلّت، وقایعی اعتبار دارند که در صورت علم تفصیلی نسبت به حرام، مورد حکم به وجوب اجتناب واقع شوند؛ و مثال آورد که</w:t>
      </w:r>
      <w:r>
        <w:rPr>
          <w:rFonts w:eastAsia="IRNazanin" w:cs="IRNazanin"/>
          <w:color w:val="111111"/>
          <w:sz w:val="28"/>
          <w:szCs w:val="28"/>
          <w:rtl w:val="true"/>
          <w:lang w:bidi="fa-IR"/>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مکلّف بداند که یک دانه برنج نجس یا حرام در ضمن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دانه قرار دارد که فرضا با ده لقمه</w:t>
      </w:r>
    </w:p>
    <w:p>
      <w:pPr>
        <w:pStyle w:val="BookText"/>
        <w:rPr/>
      </w:pPr>
      <w:r>
        <w:rPr>
          <w:rFonts w:ascii="IRNazanin" w:hAnsi="IRNazanin" w:eastAsia="IRNazanin"/>
          <w:color w:val="111111"/>
          <w:sz w:val="28"/>
          <w:sz w:val="28"/>
          <w:szCs w:val="28"/>
          <w:rtl w:val="true"/>
          <w:lang w:bidi="fa-IR"/>
        </w:rPr>
        <w:t>خورده می‌شود، در این صورت حرام، مردّد میان ده فرد است و نه هزار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آن لقمه‌ای که دانه حرام یا نجس در آن است، گرفتن یا جویدن آن به جهت اشتمال بر مال غیر و یا نجس بودن، حرام می‌باشد؛ مثل زمانی که اجمالا بداند که یکی از ده لقمه حرام است</w:t>
      </w:r>
      <w:r>
        <w:rPr>
          <w:rFonts w:eastAsia="IRNazanin" w:cs="IRNazanin"/>
          <w:color w:val="111111"/>
          <w:sz w:val="28"/>
          <w:szCs w:val="28"/>
          <w:rtl w:val="true"/>
          <w:lang w:bidi="fa-IR"/>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تناول دانه‌های برنج به‌گونه‌ای باشد که خوردن هر دانه، یک واقعه مستقل به حساب آید، حکم غیر محصوره را خواهد داشت</w:t>
      </w:r>
      <w:r>
        <w:rPr>
          <w:rFonts w:eastAsia="IRNazanin" w:cs="IRNazanin"/>
          <w:color w:val="111111"/>
          <w:sz w:val="28"/>
          <w:szCs w:val="28"/>
          <w:rtl w:val="true"/>
          <w:lang w:bidi="fa-IR"/>
        </w:rPr>
        <w:t>.</w:t>
      </w:r>
      <w:bookmarkStart w:id="335" w:name="pg12644_120240"/>
    </w:p>
    <w:p>
      <w:pPr>
        <w:pStyle w:val="Heading6"/>
        <w:numPr>
          <w:ilvl w:val="5"/>
          <w:numId w:val="1"/>
        </w:numPr>
        <w:rPr/>
      </w:pPr>
      <w:bookmarkStart w:id="336" w:name="__RefHeading___Toc359335_222507752"/>
      <w:bookmarkStart w:id="337" w:name="_Toc118"/>
      <w:bookmarkEnd w:id="335"/>
      <w:bookmarkEnd w:id="336"/>
      <w:r>
        <w:rPr>
          <w:rtl w:val="true"/>
        </w:rPr>
        <w:t>تلخیص المسائل</w:t>
      </w:r>
      <w:r>
        <w:rPr>
          <w:rtl w:val="true"/>
        </w:rPr>
        <w:t xml:space="preserve">: </w:t>
      </w:r>
      <w:r>
        <w:rPr>
          <w:rtl w:val="true"/>
        </w:rPr>
        <w:t>تنبیهات شبهه غیر محصوره</w:t>
      </w:r>
      <w:bookmarkEnd w:id="337"/>
    </w:p>
    <w:p>
      <w:pPr>
        <w:pStyle w:val="BookText"/>
        <w:rPr/>
      </w:pPr>
      <w:r>
        <w:rPr>
          <w:rFonts w:ascii="IRNazanin" w:hAnsi="IRNazanin" w:eastAsia="IRNazanin"/>
          <w:color w:val="111111"/>
          <w:sz w:val="28"/>
          <w:sz w:val="28"/>
          <w:szCs w:val="28"/>
          <w:rtl w:val="true"/>
          <w:lang w:bidi="fa-IR"/>
        </w:rPr>
        <w:t>جناب شیخ بحث در تنبیه اوّل شبهه غیر محصوره راجع به چیست؟</w:t>
      </w:r>
    </w:p>
    <w:p>
      <w:pPr>
        <w:pStyle w:val="BookText"/>
        <w:rPr/>
      </w:pPr>
      <w:r>
        <w:rPr>
          <w:rFonts w:ascii="IRNazanin" w:hAnsi="IRNazanin" w:eastAsia="IRNazanin"/>
          <w:color w:val="111111"/>
          <w:sz w:val="28"/>
          <w:sz w:val="28"/>
          <w:szCs w:val="28"/>
          <w:rtl w:val="true"/>
          <w:lang w:bidi="fa-IR"/>
        </w:rPr>
        <w:t>این است که آیا ارتکاب همه اطراف شبهه غیر محصوره به نحوی که علم تفصیلی لازم بیاید جایز است یا نه اجتناب از مقدار الحرام واجب است؟</w:t>
      </w:r>
    </w:p>
    <w:p>
      <w:pPr>
        <w:pStyle w:val="BookText"/>
        <w:rPr/>
      </w:pPr>
      <w:r>
        <w:rPr>
          <w:rFonts w:ascii="IRNazanin" w:hAnsi="IRNazanin" w:eastAsia="IRNazanin"/>
          <w:color w:val="111111"/>
          <w:sz w:val="28"/>
          <w:sz w:val="28"/>
          <w:szCs w:val="28"/>
          <w:rtl w:val="true"/>
          <w:lang w:bidi="fa-IR"/>
        </w:rPr>
        <w:t>چه پاسخی به سؤال مزبور می‌دهید؟</w:t>
      </w:r>
    </w:p>
    <w:p>
      <w:pPr>
        <w:pStyle w:val="BookText"/>
        <w:rPr/>
      </w:pPr>
      <w:r>
        <w:rPr>
          <w:rFonts w:ascii="IRNazanin" w:hAnsi="IRNazanin" w:eastAsia="IRNazanin"/>
          <w:color w:val="111111"/>
          <w:sz w:val="28"/>
          <w:sz w:val="28"/>
          <w:szCs w:val="28"/>
          <w:rtl w:val="true"/>
          <w:lang w:bidi="fa-IR"/>
        </w:rPr>
        <w:t>اینکه مفاد برخی از ادلّه از جمله دلیل اوّل، سوم و پنجم اطلاق داشته و علی الظاهر دلالت می‌کنند بر اینکه ارتکاب همه اطراف شبهه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مراد حضرات از اینکه احتیاط کلّی واجب نیست چه می‌باشد؟</w:t>
      </w:r>
    </w:p>
    <w:p>
      <w:pPr>
        <w:pStyle w:val="BookText"/>
        <w:rPr/>
      </w:pPr>
      <w:r>
        <w:rPr>
          <w:rFonts w:ascii="IRNazanin" w:hAnsi="IRNazanin" w:eastAsia="IRNazanin"/>
          <w:color w:val="111111"/>
          <w:sz w:val="28"/>
          <w:sz w:val="28"/>
          <w:szCs w:val="28"/>
          <w:rtl w:val="true"/>
          <w:lang w:bidi="fa-IR"/>
        </w:rPr>
        <w:t>این است که یعنی اینکه اجتناب از کلّ اطراف شبهه غیر محصوره واجب نیست نه اینکه مرادشان این باشد که اجتناب از بعض و احتیاط جزئی واجب نیست، جز</w:t>
      </w:r>
    </w:p>
    <w:p>
      <w:pPr>
        <w:pStyle w:val="BookText"/>
        <w:rPr/>
      </w:pPr>
      <w:r>
        <w:rPr>
          <w:rFonts w:ascii="IRNazanin" w:hAnsi="IRNazanin" w:eastAsia="IRNazanin"/>
          <w:color w:val="111111"/>
          <w:sz w:val="28"/>
          <w:sz w:val="28"/>
          <w:szCs w:val="28"/>
          <w:rtl w:val="true"/>
          <w:lang w:bidi="fa-IR"/>
        </w:rPr>
        <w:t>همان‌طور که اجتناب از تمام اطراف در شبهه محصوره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پنجم بر چه امری دلالت داشت؟</w:t>
      </w:r>
    </w:p>
    <w:p>
      <w:pPr>
        <w:pStyle w:val="BookText"/>
        <w:rPr/>
      </w:pPr>
      <w:r>
        <w:rPr>
          <w:rFonts w:ascii="IRNazanin" w:hAnsi="IRNazanin" w:eastAsia="IRNazanin"/>
          <w:color w:val="111111"/>
          <w:sz w:val="28"/>
          <w:sz w:val="28"/>
          <w:szCs w:val="28"/>
          <w:rtl w:val="true"/>
          <w:lang w:bidi="fa-IR"/>
        </w:rPr>
        <w:t>ظاهرا بر این دلالت داشت که چون در شبهه غیر محصوره احتمالات ضعیف می‌شوند و وجودشان کالعدم است، این شبهه به شبهه بدویّه ملحق می‌شود و لذا ارتکاب اطراف شبهه جایز است به شرط اینکه از اول قصد معصیت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انحلال علم اجمالی و ملحق شدن شبهه به شک بدوی، اصل برائت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احتیاط از اطراف شبهه غیر محصوره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پیرامون مطلب فوق چیست؟</w:t>
      </w:r>
    </w:p>
    <w:p>
      <w:pPr>
        <w:pStyle w:val="BookText"/>
        <w:rPr/>
      </w:pPr>
      <w:r>
        <w:rPr>
          <w:rFonts w:ascii="IRNazanin" w:hAnsi="IRNazanin" w:eastAsia="IRNazanin"/>
          <w:color w:val="111111"/>
          <w:sz w:val="28"/>
          <w:sz w:val="28"/>
          <w:szCs w:val="28"/>
          <w:rtl w:val="true"/>
          <w:lang w:bidi="fa-IR"/>
        </w:rPr>
        <w:t>به نظر من گرچه احتمال ضعیف است لکن محتمل که عقاب باشد بسیار قوی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مادامی‌که مؤمّن نیامده مخالفت قطعیّه جایز نیست، و لذا اگر مؤمّنی از قبیل عسر و حرج، اضطرار، عدم الابتلاء پیش بیاید ارتکاب همه اطراف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مراد شما از اینکه ارتکاب الکل دفعة واحدة در شبهه غیر محصوره جایز نیست، چه می‌باشد؟</w:t>
      </w:r>
    </w:p>
    <w:p>
      <w:pPr>
        <w:pStyle w:val="BookText"/>
        <w:rPr/>
      </w:pPr>
      <w:r>
        <w:rPr>
          <w:rFonts w:ascii="IRNazanin" w:hAnsi="IRNazanin" w:eastAsia="IRNazanin"/>
          <w:color w:val="111111"/>
          <w:sz w:val="28"/>
          <w:sz w:val="28"/>
          <w:szCs w:val="28"/>
          <w:rtl w:val="true"/>
          <w:lang w:bidi="fa-IR"/>
        </w:rPr>
        <w:t>ارتکاب همه اطراف شبهه غیر محصوره دارای دو صورت است</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همه اطراف شبهه را دفعة واحدة و یکجا مرتکب می‌شود که این جایز نیست فی المثل</w:t>
      </w:r>
    </w:p>
    <w:p>
      <w:pPr>
        <w:pStyle w:val="BookText"/>
        <w:rPr/>
      </w:pP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آب معدنی در مغازه‌ای وجود دارد و شما اجمالا می‌دانید تعدادی از آنها نجس است، اگر آنها را در یک مجلس به بیع واحد بفروشید، چنین بیعی باطل است چرا که حین المعامله یقین تفصیلی به مخالفت دارید و چنین مخالفتی بالاجماع جایز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گاهی همه اطراف شبهه را مرتکب می‌شوید و لکن تدریجا که این خود دارای سه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اطراف شبهه را به تدریج مرتکب می‌شوید و لکن از ابتدا بنای ارتکاب همه اطراف را نداشته‌اید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تا یک طرف باقی است، ارتکاب باقی اطراف بلامانع است، امّا باید به آن یکی باقیمانده که رسیدید از آن اجتناب کنید و آن را به‌عنوان بدل از حرام واقعی قرار 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زیرا اگر آن یکی را هم مرتکب شوید، یقین پیدا می‌کنید که مرتکب حرامی شده‌اید و این مخالفت عملیّه قطعیّه با اجتنب است، چه دفعة صورت بپذیرد و چه تدریجا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اوّل تعمیم بر ارتکاب الکل دارید و لکن قصد سوء ندارید در این صورت تا زمانی که آن حرام واقعی موجود در اطراف را مرتکب نشده‌اید، ارتکابتان جایز است، لکن با ارتکاب حرام معصیت کرده که موجب مؤاخذه شما می‌شود و شما معاقب هستید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فرقی نمی‌کند که این ارتکاب حرام با نوشیدن اوّلین مایع باشد و یا آخرین مایع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از اوّل قصد ارتکاب الکل را دارید و لکن به قصد دست‌یابی به حرام واقعی به نحوی که اگر تفصیلا حرام واقعی را می‌شناختید تنها مرتکب همان می‌شدید، در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شما با اوّلین ارتکابتان اگرچه مصادف با واقع هم نباشد، متجرّی هستید حال بنا بر اینکه ما تجرّی را حرام بدانیم چنین شخصی از ابتدای امر معصیت‌کار است چه مصادف با واقع باشد، چه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بنا بر اینکه تجرّی را حرام ندانیم، تنها قبح فاعلی در کار است چنانکه حقّ هم همین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مکلّف بخاطر این تجرّی مورد عقاب و مؤاخذه واقع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پاسخ شما به سؤال اساسی این تنبیه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مخالفت قطعیّه حرام است، هم موافقت قطعیّه 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شبهات غیر محصوره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قطعیّه حرام است، لکن موافقت قطعیّه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بحث در تنبیه دوم چگونه است و راجع به چه مسأله‌ای است؟</w:t>
      </w:r>
    </w:p>
    <w:p>
      <w:pPr>
        <w:pStyle w:val="BookText"/>
        <w:rPr/>
      </w:pPr>
      <w:r>
        <w:rPr>
          <w:rFonts w:ascii="IRNazanin" w:hAnsi="IRNazanin" w:eastAsia="IRNazanin"/>
          <w:color w:val="111111"/>
          <w:sz w:val="28"/>
          <w:sz w:val="28"/>
          <w:szCs w:val="28"/>
          <w:rtl w:val="true"/>
          <w:lang w:bidi="fa-IR"/>
        </w:rPr>
        <w:t>بحثی موضوعی است و پیرامون تعریف شبهه غیر محصوره و پیدا کردن یک ضابطه کلّی در تشخیص آن</w:t>
      </w:r>
      <w:r>
        <w:rPr>
          <w:rFonts w:eastAsia="IRNazanin" w:cs="IRNazanin"/>
          <w:color w:val="111111"/>
          <w:sz w:val="28"/>
          <w:szCs w:val="28"/>
          <w:rtl w:val="true"/>
          <w:lang w:bidi="fa-IR"/>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راه تشخیص محصوره بودن شبهه از غیر محصوره بودن آن مورد بحث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ضابطه‌ای برای تعیین و شناخت شبهه غیر محصوره از محصوره مشخّص شده است؟</w:t>
      </w:r>
    </w:p>
    <w:p>
      <w:pPr>
        <w:pStyle w:val="BookText"/>
        <w:rPr/>
      </w:pPr>
      <w:r>
        <w:rPr>
          <w:rFonts w:ascii="IRNazanin" w:hAnsi="IRNazanin" w:eastAsia="IRNazanin"/>
          <w:color w:val="111111"/>
          <w:sz w:val="28"/>
          <w:sz w:val="28"/>
          <w:szCs w:val="28"/>
          <w:rtl w:val="true"/>
          <w:lang w:bidi="fa-IR"/>
        </w:rPr>
        <w:t>شهید ثانی، محقّق ثانی صاحب مدارک، ضابطه و معیار تشخیص غیر محصوره بودن را عرف و عقلاء عالم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عرف عقلاء از شبهه محصوره و غیر محصوره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عددی که شمردن آن عند العرف در زمان کوتاه دشوار باشد مثل عدد </w:t>
      </w:r>
      <w:r>
        <w:rPr>
          <w:rFonts w:eastAsia="IRNazanin" w:cs="IRNazanin"/>
          <w:color w:val="111111"/>
          <w:sz w:val="28"/>
          <w:szCs w:val="28"/>
          <w:lang w:bidi="fa-IR"/>
        </w:rPr>
        <w:t>1000</w:t>
      </w:r>
      <w:r>
        <w:rPr>
          <w:rFonts w:ascii="IRNazanin" w:hAnsi="IRNazanin" w:eastAsia="IRNazanin"/>
          <w:color w:val="111111"/>
          <w:sz w:val="28"/>
          <w:sz w:val="28"/>
          <w:szCs w:val="28"/>
          <w:rtl w:val="true"/>
          <w:lang w:bidi="fa-IR"/>
        </w:rPr>
        <w:t>، شبهه در آن شبهه غیر محصوره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عددی که شمردن آن عند العرف و بر حسب عادت آسان باشد مثل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شبهه در آن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چه اشکالی بر ضابطه فوق وارد است؟</w:t>
      </w:r>
    </w:p>
    <w:p>
      <w:pPr>
        <w:pStyle w:val="BookText"/>
        <w:rPr/>
      </w:pPr>
      <w:r>
        <w:rPr>
          <w:rFonts w:ascii="IRNazanin" w:hAnsi="IRNazanin" w:eastAsia="IRNazanin"/>
          <w:color w:val="111111"/>
          <w:sz w:val="28"/>
          <w:sz w:val="28"/>
          <w:szCs w:val="28"/>
          <w:rtl w:val="true"/>
          <w:lang w:bidi="fa-IR"/>
        </w:rPr>
        <w:t xml:space="preserve">این ضابطه از جهاتی اجمال و ابهام دارد، چرا که شمردن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مثال ایشان آمد اگرچه در زمان قلیل مثلا یک دقیقه دشوار است و لکن در یک زمان طولانی‌تری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دقیقه سهل و آسان است به‌ویژه با ابزار و وسائل مورد استفاده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برای رفع اشکال از ضابطه فوق چه باید کرد؟</w:t>
      </w:r>
    </w:p>
    <w:p>
      <w:pPr>
        <w:pStyle w:val="BookText"/>
        <w:rPr/>
      </w:pPr>
      <w:r>
        <w:rPr>
          <w:rFonts w:ascii="IRNazanin" w:hAnsi="IRNazanin" w:eastAsia="IRNazanin"/>
          <w:color w:val="111111"/>
          <w:sz w:val="28"/>
          <w:sz w:val="28"/>
          <w:szCs w:val="28"/>
          <w:rtl w:val="true"/>
          <w:lang w:bidi="fa-IR"/>
        </w:rPr>
        <w:t>جناب محقّق برای رفع اشکال مزبور قیدی را به ضابطه مزبور افزوده است و آن عبارت است از اینکه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عددی که شمارش آن در زمان قلیل آسان باشد، محصوره است و هر عددی که شمارش آن در زمان قلیل مشکل باشد اگرچه در زمان طویل آسان باشد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ضابطه ایشان برای اعدادی که مشکوک‌اند و ما نمی‌دانیم که آیا ملحق به کدامیک از دو طرف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 چیست و چه راهی را پیشنهاد می‌کنند؟</w:t>
      </w:r>
    </w:p>
    <w:p>
      <w:pPr>
        <w:pStyle w:val="BookText"/>
        <w:rPr/>
      </w:pPr>
      <w:r>
        <w:rPr>
          <w:rFonts w:ascii="IRNazanin" w:hAnsi="IRNazanin" w:eastAsia="IRNazanin"/>
          <w:color w:val="111111"/>
          <w:sz w:val="28"/>
          <w:sz w:val="28"/>
          <w:szCs w:val="28"/>
          <w:rtl w:val="true"/>
          <w:lang w:bidi="fa-IR"/>
        </w:rPr>
        <w:t>می‌گویند در این موارد معیار ظنّ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اگر برای شما ظنّ غالب به الحاق این اعداد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یکی از دو طرف اعلی و ادنی حاصل شده به مظنّه عمل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چنین ظنّی برای ما حاصل نشد چه؟</w:t>
      </w:r>
    </w:p>
    <w:p>
      <w:pPr>
        <w:pStyle w:val="BookText"/>
        <w:rPr/>
      </w:pPr>
      <w:r>
        <w:rPr>
          <w:rFonts w:ascii="IRNazanin" w:hAnsi="IRNazanin" w:eastAsia="IRNazanin"/>
          <w:color w:val="111111"/>
          <w:sz w:val="28"/>
          <w:sz w:val="28"/>
          <w:szCs w:val="28"/>
          <w:rtl w:val="true"/>
          <w:lang w:bidi="fa-IR"/>
        </w:rPr>
        <w:t>استصحاب کنید تا وقتی که ناقل حاصل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ظنّ کجاست؟</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اشباه و نظائر است یعنی ببین در میان مردم با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برخورد می‌شود و آن را چگونه حساب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اغلب مردم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قابل شمارش به حساب می‌آورند به رأی مردم عمل کن و آن را محصوره به حساب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اغلب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غیر قابل شمارش به حساب می‌آورند باز به رأی اغلب عمل کرده آن را غیر محصوره به حساب آور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برخی چیزها قابل شمارش و در برخی چیزها غیر قابل شمارش به حساب می‌آورند باز به رأی آنها عمل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بیشتر عدد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یحصی و قابل شمارش به حساب می‌آورند و گاهی لا یحصی باز شما همان یحصی را بگیرید که غالب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برخی آن را یحصی و برخی آن را لا یحصی به حساب می‌آورند و غلبه‌ای در یک طرف وجود ندارد، باز به استصحاب تمسّک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اشکال ضابطه جناب محقّق چیست؟</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 محقّق فرمود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محصوره است اما 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محصوره احتیاط واجب نیست، چرا که عسر و حرج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کلام متنافیانند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p>
    <w:p>
      <w:pPr>
        <w:pStyle w:val="BookText"/>
        <w:rPr/>
      </w:pPr>
      <w:r>
        <w:rPr>
          <w:rFonts w:ascii="IRNazanin" w:hAnsi="IRNazanin" w:eastAsia="IRNazanin"/>
          <w:color w:val="111111"/>
          <w:sz w:val="28"/>
          <w:sz w:val="28"/>
          <w:szCs w:val="28"/>
          <w:rtl w:val="true"/>
          <w:lang w:bidi="fa-IR"/>
        </w:rPr>
        <w:t xml:space="preserve">زیرا گذشتن و صرف‌نظر از یک مجموعه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تائی مثلا در یک مغازه و مراجعه به مجموعه دیگری در بازار 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عسر و حرجی ندارد، بلکه سهولت اجتناب از آن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هرکجا شک کردیم، معیار ظنّ غالب است ما می‌گوئیم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تعیین مصداق ظنّ مجتهد برای دیگران ارزش ندارد و حد اکثر برای خود او معتبر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اگر دستتان از مراحل مختلف کوتاه شد، به استصحاب الحلیّه مراجعه کنید بدین معنا که اطراف شبهه نوعا سابقه‌اش حلیّت است، حال اگر در این اطراف شک کردید که محصوره‌اند یا غیر محصوره و آیا حلال‌اند یا حرام؟ همان حلیّت را استصحاب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می‌گوئیم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دلیل سوّم و پنجم گفتیم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 علم اجمالی به میان می‌آید، دست اصول عملیّه را کوتاه می‌کند یعنی فرقی نمی‌کند که سابقه‌اش حلیّت باشد و یا حرمت چون شما اجمالا می‌دانی که احد الإناءین خمر است و یا می‌دانی هر دو اناء خلّ بوده حال یکی تبدیل به خمر شده و یا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باید از اطراف شبهه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اجمالا می‌دانی یکی خمر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که اجتنب عن الخمر است موجود، مانع هم مفقود است</w:t>
      </w:r>
      <w:r>
        <w:rPr>
          <w:rFonts w:eastAsia="IRNazanin" w:cs="IRNazanin"/>
          <w:color w:val="111111"/>
          <w:sz w:val="28"/>
          <w:szCs w:val="28"/>
          <w:rtl w:val="true"/>
          <w:lang w:bidi="fa-IR"/>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ارتکاب یکی از اطراف احتمال عقاب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واجب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دفع عقاب محتمل من باب مقدمه علمیّه با اجتناب از همه اطراف شبهه محقّق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از اطراف شبهه اجتناب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پای علم اجمالی در میان است، شما حقّ اجرای استصحاب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شما راجع به دلیل پنجم چیست؟</w:t>
      </w:r>
    </w:p>
    <w:p>
      <w:pPr>
        <w:pStyle w:val="BookText"/>
        <w:rPr/>
      </w:pPr>
      <w:r>
        <w:rPr>
          <w:rFonts w:ascii="IRNazanin" w:hAnsi="IRNazanin" w:eastAsia="IRNazanin"/>
          <w:color w:val="111111"/>
          <w:sz w:val="28"/>
          <w:sz w:val="28"/>
          <w:szCs w:val="28"/>
          <w:rtl w:val="true"/>
          <w:lang w:bidi="fa-IR"/>
        </w:rPr>
        <w:t>قابل خدشه و بلافایده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که عقاب محتمل و لو ضعیف باشد انسان را وادار به احتیاط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شبهه چه محصوره باشد چه غیر محصوره اقتضاء می‌کند وجوب احتیاط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قاعده و ضابطه کاشف اللثام چیست؟</w:t>
      </w:r>
    </w:p>
    <w:p>
      <w:pPr>
        <w:pStyle w:val="BookText"/>
        <w:rPr/>
      </w:pPr>
      <w:r>
        <w:rPr>
          <w:rFonts w:ascii="IRNazanin" w:hAnsi="IRNazanin" w:eastAsia="IRNazanin"/>
          <w:color w:val="111111"/>
          <w:sz w:val="28"/>
          <w:sz w:val="28"/>
          <w:szCs w:val="28"/>
          <w:rtl w:val="true"/>
          <w:lang w:bidi="fa-IR"/>
        </w:rPr>
        <w:t>می‌گوید اگر اطراف شبهه به قدری وسعت پیدا کند که اگر بخواهی از آن اجتناب کنی، سبب حرمان می‌شود آن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جناب شیخ از این ضابطه چیست؟</w:t>
      </w:r>
    </w:p>
    <w:p>
      <w:pPr>
        <w:pStyle w:val="BookText"/>
        <w:rPr/>
      </w:pPr>
      <w:r>
        <w:rPr>
          <w:rFonts w:ascii="IRNazanin" w:hAnsi="IRNazanin" w:eastAsia="IRNazanin"/>
          <w:color w:val="111111"/>
          <w:sz w:val="28"/>
          <w:sz w:val="28"/>
          <w:szCs w:val="28"/>
          <w:rtl w:val="true"/>
          <w:lang w:bidi="fa-IR"/>
        </w:rPr>
        <w:t>در بسیاری از موارد و مثالهای خود ایشان، احتیاط سبب حرمان نیست چرا که مردم می‌توانند به راحتی با ابزار و وسائل موجود، اطعمه خود را از جاهای دیگر تهیه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جاها که شبهه غیر محصوره مطرح است و فرد اجمالا به حرمت یا نجاست یکی از اطراف علم دارد، افراد و اطراف متیقّن الحلیّه‌ای هم وجود دارد که مردم می‌توانند از آنها استفاده کنند تا از حرام در امان بمانند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ضابطه خود شما در تشخیص غیر محصوره چیست؟</w:t>
      </w:r>
    </w:p>
    <w:p>
      <w:pPr>
        <w:pStyle w:val="BookText"/>
        <w:rPr/>
      </w:pPr>
      <w:r>
        <w:rPr>
          <w:rFonts w:ascii="IRNazanin" w:hAnsi="IRNazanin" w:eastAsia="IRNazanin"/>
          <w:color w:val="111111"/>
          <w:sz w:val="28"/>
          <w:sz w:val="28"/>
          <w:szCs w:val="28"/>
          <w:rtl w:val="true"/>
          <w:lang w:bidi="fa-IR"/>
        </w:rPr>
        <w:t>معیار من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هرکجا کثرت وقایع به درجه‌ای برسد که عقلاء عالم بدان اعتناء نکنند و علم اجمالی را در آن نادیده بگیرند شبهه غیر محصوره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نظر نهائی شما در مورد ضوابط مذکور چیست؟</w:t>
      </w:r>
    </w:p>
    <w:p>
      <w:pPr>
        <w:pStyle w:val="BookText"/>
        <w:rPr/>
      </w:pPr>
      <w:r>
        <w:rPr>
          <w:rFonts w:ascii="IRNazanin" w:hAnsi="IRNazanin" w:eastAsia="IRNazanin"/>
          <w:color w:val="111111"/>
          <w:sz w:val="28"/>
          <w:sz w:val="28"/>
          <w:szCs w:val="28"/>
          <w:rtl w:val="true"/>
          <w:lang w:bidi="fa-IR"/>
        </w:rPr>
        <w:t>اطمینان قطعی از مباحث مذکور در اطراف این ضوابط برای من حاصل نشد حتی در ضابطه خودم و لذا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شک باید به حکم عقلا رجوع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عقلا چه می‌گویند؟</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علم اجمالی را مراعات نمود، زیرا مقتضی دارد و آن دلیل اجتنب عن النجس أو الحرام است و مانع هم 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فیؤثر المقتضی اثره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آنچه را در ضابطه خود فرمودید که اگر اطراف شبهه وسعت پیدا کند غیر محصوره است قبول ندارید؟</w:t>
      </w:r>
    </w:p>
    <w:p>
      <w:pPr>
        <w:pStyle w:val="BookText"/>
        <w:rPr/>
      </w:pPr>
      <w:r>
        <w:rPr>
          <w:rFonts w:ascii="IRNazanin" w:hAnsi="IRNazanin" w:eastAsia="IRNazanin"/>
          <w:color w:val="111111"/>
          <w:sz w:val="28"/>
          <w:sz w:val="28"/>
          <w:szCs w:val="28"/>
          <w:rtl w:val="true"/>
          <w:lang w:bidi="fa-IR"/>
        </w:rPr>
        <w:t>چرا، این ضرری به ضابطه بودن آن نمی‌رساند و لکن به درد استدلال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جناب شیخ گاهی فی المثل متیقّن است که عدد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ملاحظاتش غیر محصوره است و عدد دو و یا سه متیقّن است که محصوره است که می‌توان به واسطه ضابطه شما این دو طرف را تشخیص داد و لکن مواردی وجود دارد که مشکوک است و چنانکه خود فرمودید ضابطه‌های مذکور نمی‌تواند در تشخیص محصوره بودن و یا غیر محصوره بودن آنها به ما کمکی بکنند در این موارد چه فکری کرده‌اید و تکلیف چیست؟</w:t>
      </w:r>
    </w:p>
    <w:p>
      <w:pPr>
        <w:pStyle w:val="BookText"/>
        <w:rPr/>
      </w:pPr>
      <w:r>
        <w:rPr>
          <w:rFonts w:ascii="IRNazanin" w:hAnsi="IRNazanin" w:eastAsia="IRNazanin"/>
          <w:color w:val="111111"/>
          <w:sz w:val="28"/>
          <w:sz w:val="28"/>
          <w:szCs w:val="28"/>
          <w:rtl w:val="true"/>
          <w:lang w:bidi="fa-IR"/>
        </w:rPr>
        <w:t xml:space="preserve">باید به سراغ علم اجمالی بروید، قاعده علم اجمالی هم این است که باید احتیاط کنید، زیرا المقتضی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و المانع مشکوک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جناب شیخ با شبهه کثیر در کثیر چه باید کرد؟</w:t>
      </w:r>
    </w:p>
    <w:p>
      <w:pPr>
        <w:pStyle w:val="BookText"/>
        <w:rPr/>
      </w:pPr>
      <w:r>
        <w:rPr>
          <w:rFonts w:ascii="IRNazanin" w:hAnsi="IRNazanin" w:eastAsia="IRNazanin"/>
          <w:color w:val="111111"/>
          <w:sz w:val="28"/>
          <w:sz w:val="28"/>
          <w:szCs w:val="28"/>
          <w:rtl w:val="true"/>
          <w:lang w:bidi="fa-IR"/>
        </w:rPr>
        <w:t>در باب علم اجمالی و شک تفصیلی</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شبهه قلیل در قلیل است مثل اینکه اجمالا می‌دانیم احد الإناءین نجس است و یا احدهما واجب است و لکن به تفصیل نمی‌دانیم که این قسم شبهه محصوره است یا نه که حکم آن بیان 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شبهه قلیل در کثیر است مثل اینکه اجمالا می‌دانیم یکی از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شیشه نجس است که این را هم گفتیم شبهه غیر محصوره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شبهه کثیر در قلیل است فی المثل اجمالا می‌دانیم که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تای این صدتا حرام است که حکم قسم اول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هم شبهه کثیر در کثیر است مثلا فی الاجمال می‌دانم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تای از 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گوسفند حرام است که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w:t>
      </w:r>
      <w:r>
        <w:rPr>
          <w:rFonts w:eastAsia="IRNazanin" w:cs="IRNazanin"/>
          <w:color w:val="111111"/>
          <w:sz w:val="28"/>
          <w:szCs w:val="28"/>
          <w:rtl w:val="true"/>
          <w:lang w:bidi="fa-IR"/>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مبنای ما که ملاک را در عدم تنجیز، موهوم بودن احتمال تکلیف می‌دانم به حیثی که عقلاء به آن اعتناء نمی‌کنند، علم اجمالی در این مورد منجّز است، چرا که احتمال عقاب در هریک از این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یکی در سه تا است بدین معنا که آیا این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یا آن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احتمالی موهوم نیست</w:t>
      </w:r>
      <w:r>
        <w:rPr>
          <w:rFonts w:eastAsia="IRNazanin" w:cs="IRNazanin"/>
          <w:color w:val="111111"/>
          <w:sz w:val="28"/>
          <w:szCs w:val="28"/>
          <w:rtl w:val="true"/>
          <w:lang w:bidi="fa-IR"/>
        </w:rPr>
        <w:t>.</w:t>
      </w:r>
      <w:bookmarkStart w:id="338" w:name="pg12644_120253"/>
    </w:p>
    <w:p>
      <w:pPr>
        <w:pStyle w:val="Heading2"/>
        <w:numPr>
          <w:ilvl w:val="1"/>
          <w:numId w:val="1"/>
        </w:numPr>
        <w:rPr/>
      </w:pPr>
      <w:bookmarkStart w:id="339" w:name="__RefHeading___Toc359337_222507752"/>
      <w:bookmarkStart w:id="340" w:name="_Toc119"/>
      <w:bookmarkEnd w:id="338"/>
      <w:bookmarkEnd w:id="339"/>
      <w:r>
        <w:rPr>
          <w:rtl w:val="true"/>
        </w:rPr>
        <w:t>فهرست مطالب</w:t>
      </w:r>
      <w:bookmarkEnd w:id="340"/>
    </w:p>
    <w:p>
      <w:pPr>
        <w:pStyle w:val="BookText"/>
        <w:rPr/>
      </w:pPr>
      <w:r>
        <w:rPr>
          <w:rFonts w:ascii="IRNazanin" w:hAnsi="IRNazanin" w:eastAsia="IRNazanin"/>
          <w:color w:val="111111"/>
          <w:sz w:val="28"/>
          <w:sz w:val="28"/>
          <w:szCs w:val="28"/>
          <w:rtl w:val="true"/>
          <w:lang w:bidi="fa-IR"/>
        </w:rPr>
        <w:t xml:space="preserve">اصل احتیاط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مسأله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شبهه موضوعیّه </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مقام اوّل در شبهه محصوره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مخالفت قطعیّه با موارد علم اجمالی جایز نیست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 xml:space="preserve">مؤیّدی بر مدّعای فوق </w:t>
      </w:r>
      <w:r>
        <w:rPr>
          <w:rFonts w:eastAsia="Amiri" w:cs="Amiri" w:ascii="Amiri" w:hAnsi="Amiri"/>
          <w:color w:val="111111"/>
          <w:sz w:val="28"/>
          <w:szCs w:val="28"/>
          <w:lang w:bidi="ar-SA"/>
        </w:rPr>
        <w:t>10</w:t>
      </w:r>
    </w:p>
    <w:p>
      <w:pPr>
        <w:pStyle w:val="BookText"/>
        <w:rPr/>
      </w:pPr>
      <w:r>
        <w:rPr>
          <w:rFonts w:ascii="IRNazanin" w:hAnsi="IRNazanin" w:eastAsia="IRNazanin"/>
          <w:color w:val="111111"/>
          <w:sz w:val="28"/>
          <w:sz w:val="28"/>
          <w:szCs w:val="28"/>
          <w:rtl w:val="true"/>
          <w:lang w:bidi="fa-IR"/>
        </w:rPr>
        <w:t xml:space="preserve">عدم صلاحیّت اخبار الحلّ برای منع از حرمت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 xml:space="preserve">تسلیم شیخ در برابر حدیث مزبور از جهت ظاهر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استدراک شیخ و توجیه حدیث مزبور </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توجیه شیخ از بعینه در حدیث شریف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36</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توهم وجود مخالفت قطعیّه در شرعیّات به دلیل علم اجمالی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 xml:space="preserve">پاسخ از اشکال و توهّم مذکور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 xml:space="preserve">عدم تفاوت میان عنوان واحد و عنوان مردّد </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 xml:space="preserve">تفصیل صاحب حدائق در شبهه محصوره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تلخیص المطالب به روش گفتگو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اما 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اجتناب از تمام شبهات واجب است؟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استدلال شیخ بر وجوب احتیاط در ما نحن فیه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تنظیر شیخ در مسئله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توهّم جریان اصالة الحلّ در هریک از مشتبهین و تخییر میان آن دو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پاسخ شیخ اعظم به اشکال فوق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حکم در تعارض اصلین تساقط است و نه تخییر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حدیث کل شی‌ء دارای معنای واحد است و در دو معنا استعمال نشده است</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پاسخ اول و اشکال ادبی شیخ بر مستشکل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پاسخ دوم شیخ به مستشکل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پاسخ سوم شیخ به مستشکل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 xml:space="preserve">تقریر وجه و دلیل سوّم حضرات توسط شیخ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 xml:space="preserve">مناقشه شیخ در دلیل جناب نراقی </w:t>
      </w:r>
      <w:r>
        <w:rPr>
          <w:rFonts w:eastAsia="IRNazanin" w:cs="IRNazanin"/>
          <w:color w:val="111111"/>
          <w:sz w:val="28"/>
          <w:szCs w:val="28"/>
          <w:lang w:bidi="fa-IR"/>
        </w:rPr>
        <w:t>99</w:t>
      </w:r>
    </w:p>
    <w:p>
      <w:pPr>
        <w:pStyle w:val="BookText"/>
        <w:rPr/>
      </w:pPr>
      <w:r>
        <w:rPr>
          <w:rFonts w:ascii="IRNazanin" w:hAnsi="IRNazanin" w:eastAsia="IRNazanin"/>
          <w:color w:val="111111"/>
          <w:sz w:val="28"/>
          <w:sz w:val="28"/>
          <w:szCs w:val="28"/>
          <w:rtl w:val="true"/>
          <w:lang w:bidi="fa-IR"/>
        </w:rPr>
        <w:t xml:space="preserve">بررسی و نقد سخن میرزای قمی توسط شیخ اعظم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روایاتی که دلالت دارند بر ارتکاب شبهه محصوره </w:t>
      </w:r>
      <w:r>
        <w:rPr>
          <w:rFonts w:eastAsia="IRNazanin" w:cs="IRNazanin"/>
          <w:color w:val="111111"/>
          <w:sz w:val="28"/>
          <w:szCs w:val="28"/>
          <w:lang w:bidi="fa-IR"/>
        </w:rPr>
        <w:t>107</w:t>
      </w:r>
    </w:p>
    <w:p>
      <w:pPr>
        <w:pStyle w:val="BookText"/>
        <w:rPr/>
      </w:pPr>
      <w:r>
        <w:rPr>
          <w:rFonts w:ascii="IRNazanin" w:hAnsi="IRNazanin" w:eastAsia="IRNazanin"/>
          <w:color w:val="111111"/>
          <w:sz w:val="28"/>
          <w:sz w:val="28"/>
          <w:szCs w:val="28"/>
          <w:rtl w:val="true"/>
          <w:lang w:bidi="fa-IR"/>
        </w:rPr>
        <w:t xml:space="preserve">موثّقه سماعه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کیفیّت دلالت حدیث </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 xml:space="preserve">پاسخ شیخ از حدیث سماعه </w:t>
      </w:r>
      <w:r>
        <w:rPr>
          <w:rFonts w:eastAsia="IRNazanin" w:cs="IRNazanin"/>
          <w:color w:val="111111"/>
          <w:sz w:val="28"/>
          <w:szCs w:val="28"/>
          <w:lang w:bidi="fa-IR"/>
        </w:rPr>
        <w:t>109</w:t>
      </w:r>
    </w:p>
    <w:p>
      <w:pPr>
        <w:pStyle w:val="BookText"/>
        <w:rPr/>
      </w:pPr>
      <w:r>
        <w:rPr>
          <w:rFonts w:ascii="IRNazanin" w:hAnsi="IRNazanin" w:eastAsia="IRNazanin"/>
          <w:color w:val="111111"/>
          <w:sz w:val="28"/>
          <w:sz w:val="28"/>
          <w:szCs w:val="28"/>
          <w:rtl w:val="true"/>
          <w:lang w:bidi="fa-IR"/>
        </w:rPr>
        <w:t xml:space="preserve">توجیه حدیث مزبور </w:t>
      </w:r>
      <w:r>
        <w:rPr>
          <w:rFonts w:eastAsia="IRNazanin" w:cs="IRNazanin"/>
          <w:color w:val="111111"/>
          <w:sz w:val="28"/>
          <w:szCs w:val="28"/>
          <w:lang w:bidi="fa-IR"/>
        </w:rPr>
        <w:t>109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بر حلیّت شی‌ء مجهول الحرمة دارند </w:t>
      </w:r>
      <w:r>
        <w:rPr>
          <w:rFonts w:eastAsia="IRNazanin" w:cs="IRNazanin"/>
          <w:color w:val="111111"/>
          <w:sz w:val="28"/>
          <w:szCs w:val="28"/>
          <w:lang w:bidi="fa-IR"/>
        </w:rPr>
        <w:t>114</w:t>
      </w:r>
    </w:p>
    <w:p>
      <w:pPr>
        <w:pStyle w:val="BookText"/>
        <w:rPr/>
      </w:pPr>
      <w:r>
        <w:rPr>
          <w:rFonts w:ascii="IRNazanin" w:hAnsi="IRNazanin" w:eastAsia="IRNazanin"/>
          <w:color w:val="111111"/>
          <w:sz w:val="28"/>
          <w:sz w:val="28"/>
          <w:szCs w:val="28"/>
          <w:rtl w:val="true"/>
          <w:lang w:bidi="fa-IR"/>
        </w:rPr>
        <w:t xml:space="preserve">پاسخ شیخ از استدلال به این قبیل اخبار </w:t>
      </w:r>
      <w:r>
        <w:rPr>
          <w:rFonts w:eastAsia="IRNazanin" w:cs="IRNazanin"/>
          <w:color w:val="111111"/>
          <w:sz w:val="28"/>
          <w:szCs w:val="28"/>
          <w:lang w:bidi="fa-IR"/>
        </w:rPr>
        <w:t>114</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بر ارتکاب دو طرف شبهه دارند </w:t>
      </w:r>
      <w:r>
        <w:rPr>
          <w:rFonts w:eastAsia="IRNazanin" w:cs="IRNazanin"/>
          <w:color w:val="111111"/>
          <w:sz w:val="28"/>
          <w:szCs w:val="28"/>
          <w:lang w:bidi="fa-IR"/>
        </w:rPr>
        <w:t>115</w:t>
      </w:r>
    </w:p>
    <w:p>
      <w:pPr>
        <w:pStyle w:val="BookText"/>
        <w:rPr/>
      </w:pPr>
      <w:r>
        <w:rPr>
          <w:rFonts w:ascii="IRNazanin" w:hAnsi="IRNazanin" w:eastAsia="IRNazanin"/>
          <w:color w:val="111111"/>
          <w:sz w:val="28"/>
          <w:sz w:val="28"/>
          <w:szCs w:val="28"/>
          <w:rtl w:val="true"/>
          <w:lang w:bidi="fa-IR"/>
        </w:rPr>
        <w:t xml:space="preserve">پاسخ شیخ از استدلال به این قبیل اخبار </w:t>
      </w:r>
      <w:r>
        <w:rPr>
          <w:rFonts w:eastAsia="IRNazanin" w:cs="IRNazanin"/>
          <w:color w:val="111111"/>
          <w:sz w:val="28"/>
          <w:szCs w:val="28"/>
          <w:lang w:bidi="fa-IR"/>
        </w:rPr>
        <w:t>115</w:t>
      </w:r>
    </w:p>
    <w:p>
      <w:pPr>
        <w:pStyle w:val="BookText"/>
        <w:rPr/>
      </w:pPr>
      <w:r>
        <w:rPr>
          <w:rFonts w:ascii="Amiri" w:hAnsi="Amiri" w:eastAsia="Amiri" w:cs="Amiri"/>
          <w:color w:val="111111"/>
          <w:sz w:val="28"/>
          <w:sz w:val="28"/>
          <w:szCs w:val="28"/>
          <w:rtl w:val="true"/>
          <w:lang w:bidi="ar-SA"/>
        </w:rPr>
        <w:t xml:space="preserve">بیان اوّل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بیان دوّم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 xml:space="preserve">بیان سوّم </w:t>
      </w:r>
      <w:r>
        <w:rPr>
          <w:rFonts w:eastAsia="Amiri" w:cs="Amiri" w:ascii="Amiri" w:hAnsi="Amiri"/>
          <w:color w:val="111111"/>
          <w:sz w:val="28"/>
          <w:szCs w:val="28"/>
          <w:lang w:bidi="ar-SA"/>
        </w:rPr>
        <w:t>117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اخباری که دلالت بر جواز اخذ مال از ظلمه دارند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پاسخ شیخ از استدلال به این اخبار </w:t>
      </w:r>
      <w:r>
        <w:rPr>
          <w:rFonts w:eastAsia="IRNazanin" w:cs="IRNazanin"/>
          <w:color w:val="111111"/>
          <w:sz w:val="28"/>
          <w:szCs w:val="28"/>
          <w:lang w:bidi="fa-IR"/>
        </w:rPr>
        <w:t>119</w:t>
      </w:r>
    </w:p>
    <w:p>
      <w:pPr>
        <w:pStyle w:val="BookText"/>
        <w:rPr/>
      </w:pPr>
      <w:r>
        <w:rPr>
          <w:rFonts w:ascii="IRNazanin" w:hAnsi="IRNazanin" w:eastAsia="IRNazanin"/>
          <w:color w:val="111111"/>
          <w:sz w:val="28"/>
          <w:sz w:val="28"/>
          <w:szCs w:val="28"/>
          <w:rtl w:val="true"/>
          <w:lang w:bidi="fa-IR"/>
        </w:rPr>
        <w:t xml:space="preserve">اخبار دلالت‌کننده بر قاعده دفع عقاب و اشتغال یقینی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اجتناب از اطراف شبهه محصوره امری قطعی است </w:t>
      </w:r>
      <w:r>
        <w:rPr>
          <w:rFonts w:eastAsia="IRNazanin" w:cs="IRNazanin"/>
          <w:color w:val="111111"/>
          <w:sz w:val="28"/>
          <w:szCs w:val="28"/>
          <w:lang w:bidi="fa-IR"/>
        </w:rPr>
        <w:t>129</w:t>
      </w:r>
    </w:p>
    <w:p>
      <w:pPr>
        <w:pStyle w:val="BookText"/>
        <w:rPr/>
      </w:pPr>
      <w:r>
        <w:rPr>
          <w:rFonts w:ascii="IRNazanin" w:hAnsi="IRNazanin" w:eastAsia="IRNazanin"/>
          <w:color w:val="111111"/>
          <w:sz w:val="28"/>
          <w:sz w:val="28"/>
          <w:szCs w:val="28"/>
          <w:rtl w:val="true"/>
          <w:lang w:bidi="fa-IR"/>
        </w:rPr>
        <w:t xml:space="preserve">انس برخی بر وجوب احتیاط به سبب حدیث مزبور </w:t>
      </w:r>
      <w:r>
        <w:rPr>
          <w:rFonts w:eastAsia="IRNazanin" w:cs="IRNazanin"/>
          <w:color w:val="111111"/>
          <w:sz w:val="28"/>
          <w:szCs w:val="28"/>
          <w:lang w:bidi="fa-IR"/>
        </w:rPr>
        <w:t>132</w:t>
      </w:r>
    </w:p>
    <w:p>
      <w:pPr>
        <w:pStyle w:val="BookText"/>
        <w:rPr/>
      </w:pPr>
      <w:r>
        <w:rPr>
          <w:rFonts w:ascii="IRNazanin" w:hAnsi="IRNazanin" w:eastAsia="IRNazanin"/>
          <w:color w:val="111111"/>
          <w:sz w:val="28"/>
          <w:sz w:val="28"/>
          <w:szCs w:val="28"/>
          <w:rtl w:val="true"/>
          <w:lang w:bidi="fa-IR"/>
        </w:rPr>
        <w:t xml:space="preserve">وجه حمایت حدیث مزبور </w:t>
      </w:r>
      <w:r>
        <w:rPr>
          <w:rFonts w:eastAsia="IRNazanin" w:cs="IRNazanin"/>
          <w:color w:val="111111"/>
          <w:sz w:val="28"/>
          <w:szCs w:val="28"/>
          <w:lang w:bidi="fa-IR"/>
        </w:rPr>
        <w:t>133</w:t>
      </w:r>
    </w:p>
    <w:p>
      <w:pPr>
        <w:pStyle w:val="BookText"/>
        <w:rPr/>
      </w:pPr>
      <w:r>
        <w:rPr>
          <w:rFonts w:ascii="IRNazanin" w:hAnsi="IRNazanin" w:eastAsia="IRNazanin"/>
          <w:color w:val="111111"/>
          <w:sz w:val="28"/>
          <w:sz w:val="28"/>
          <w:szCs w:val="28"/>
          <w:rtl w:val="true"/>
          <w:lang w:bidi="fa-IR"/>
        </w:rPr>
        <w:t xml:space="preserve">تلخیص المسائل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 xml:space="preserve">تنبیهات شبهه محصوره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عدم تفاوت اندراج مشتبهین در تحت حقیقت واحد و یا غیر واحده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نقل کلام صاحب مدارک توسط صاحب حدائق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تفصیل صاحب حدائق در مسئله </w:t>
      </w:r>
      <w:r>
        <w:rPr>
          <w:rFonts w:eastAsia="IRNazanin" w:cs="IRNazanin"/>
          <w:color w:val="111111"/>
          <w:sz w:val="28"/>
          <w:szCs w:val="28"/>
          <w:lang w:bidi="fa-IR"/>
        </w:rPr>
        <w:t>151</w:t>
      </w:r>
    </w:p>
    <w:p>
      <w:pPr>
        <w:pStyle w:val="BookText"/>
        <w:rPr/>
      </w:pPr>
      <w:r>
        <w:rPr>
          <w:rFonts w:ascii="IRNazanin" w:hAnsi="IRNazanin" w:eastAsia="IRNazanin"/>
          <w:color w:val="111111"/>
          <w:sz w:val="28"/>
          <w:sz w:val="28"/>
          <w:szCs w:val="28"/>
          <w:rtl w:val="true"/>
          <w:lang w:bidi="fa-IR"/>
        </w:rPr>
        <w:t xml:space="preserve">مناقشه شیخ در کلام صاحب حدائق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فرض سوم </w:t>
      </w:r>
      <w:r>
        <w:rPr>
          <w:rFonts w:eastAsia="IRNazanin" w:cs="IRNazanin"/>
          <w:color w:val="111111"/>
          <w:sz w:val="28"/>
          <w:szCs w:val="28"/>
          <w:lang w:bidi="fa-IR"/>
        </w:rPr>
        <w:t>157</w:t>
      </w:r>
    </w:p>
    <w:p>
      <w:pPr>
        <w:pStyle w:val="BookText"/>
        <w:rPr/>
      </w:pPr>
      <w:r>
        <w:rPr>
          <w:rFonts w:ascii="IRNazanin" w:hAnsi="IRNazanin" w:eastAsia="IRNazanin"/>
          <w:color w:val="111111"/>
          <w:sz w:val="28"/>
          <w:sz w:val="28"/>
          <w:szCs w:val="28"/>
          <w:rtl w:val="true"/>
          <w:lang w:bidi="fa-IR"/>
        </w:rPr>
        <w:t xml:space="preserve">فرض چهارم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فرض پنجم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یک توهّم و دفع آن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مخالفت قطعیه در تمام این فروض ممنوع است </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 xml:space="preserve">تلخیص تنبیه اوّل </w:t>
      </w:r>
      <w:r>
        <w:rPr>
          <w:rFonts w:eastAsia="IRNazanin" w:cs="IRNazanin"/>
          <w:color w:val="111111"/>
          <w:sz w:val="28"/>
          <w:szCs w:val="28"/>
          <w:lang w:bidi="fa-IR"/>
        </w:rPr>
        <w:t>170</w:t>
      </w:r>
    </w:p>
    <w:p>
      <w:pPr>
        <w:pStyle w:val="BookText"/>
        <w:rPr/>
      </w:pPr>
      <w:r>
        <w:rPr>
          <w:rFonts w:ascii="Amiri" w:hAnsi="Amiri" w:eastAsia="Amiri" w:cs="Amiri"/>
          <w:color w:val="111111"/>
          <w:sz w:val="28"/>
          <w:sz w:val="28"/>
          <w:szCs w:val="28"/>
          <w:rtl w:val="true"/>
          <w:lang w:bidi="ar-SA"/>
        </w:rPr>
        <w:t xml:space="preserve">تنبیه دوّم </w:t>
      </w:r>
      <w:r>
        <w:rPr>
          <w:rFonts w:eastAsia="Amiri" w:cs="Amiri" w:ascii="Amiri" w:hAnsi="Amiri"/>
          <w:color w:val="111111"/>
          <w:sz w:val="28"/>
          <w:szCs w:val="28"/>
          <w:lang w:bidi="ar-SA"/>
        </w:rPr>
        <w:t>174</w:t>
      </w:r>
    </w:p>
    <w:p>
      <w:pPr>
        <w:pStyle w:val="BookText"/>
        <w:rPr/>
      </w:pPr>
      <w:r>
        <w:rPr>
          <w:rFonts w:ascii="IRNazanin" w:hAnsi="IRNazanin" w:eastAsia="IRNazanin"/>
          <w:color w:val="111111"/>
          <w:sz w:val="28"/>
          <w:sz w:val="28"/>
          <w:szCs w:val="28"/>
          <w:rtl w:val="true"/>
          <w:lang w:bidi="fa-IR"/>
        </w:rPr>
        <w:t xml:space="preserve">در ارشادی بودن حکم به وجوب احتیاط فرقی میان عقل و شرع نیست </w:t>
      </w:r>
      <w:r>
        <w:rPr>
          <w:rFonts w:eastAsia="IRNazanin" w:cs="IRNazanin"/>
          <w:color w:val="111111"/>
          <w:sz w:val="28"/>
          <w:szCs w:val="28"/>
          <w:lang w:bidi="fa-IR"/>
        </w:rPr>
        <w:t>178</w:t>
      </w:r>
    </w:p>
    <w:p>
      <w:pPr>
        <w:pStyle w:val="BookText"/>
        <w:rPr/>
      </w:pPr>
      <w:r>
        <w:rPr>
          <w:rFonts w:ascii="Amiri" w:hAnsi="Amiri" w:eastAsia="Amiri" w:cs="Amiri"/>
          <w:color w:val="111111"/>
          <w:sz w:val="28"/>
          <w:sz w:val="28"/>
          <w:szCs w:val="28"/>
          <w:rtl w:val="true"/>
          <w:lang w:bidi="ar-SA"/>
        </w:rPr>
        <w:t xml:space="preserve">اشکال اوّل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184</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شیخ </w:t>
      </w:r>
      <w:r>
        <w:rPr>
          <w:rFonts w:eastAsia="IRNazanin" w:cs="IRNazanin"/>
          <w:color w:val="111111"/>
          <w:sz w:val="28"/>
          <w:szCs w:val="28"/>
          <w:lang w:bidi="fa-IR"/>
        </w:rPr>
        <w:t>185</w:t>
      </w:r>
    </w:p>
    <w:p>
      <w:pPr>
        <w:pStyle w:val="BookText"/>
        <w:rPr/>
      </w:pPr>
      <w:r>
        <w:rPr>
          <w:rFonts w:ascii="IRNazanin" w:hAnsi="IRNazanin" w:eastAsia="IRNazanin"/>
          <w:color w:val="111111"/>
          <w:sz w:val="28"/>
          <w:sz w:val="28"/>
          <w:szCs w:val="28"/>
          <w:rtl w:val="true"/>
          <w:lang w:bidi="fa-IR"/>
        </w:rPr>
        <w:t xml:space="preserve">تلخیص تنبیه دوّم </w:t>
      </w:r>
      <w:r>
        <w:rPr>
          <w:rFonts w:eastAsia="IRNazanin" w:cs="IRNazanin"/>
          <w:color w:val="111111"/>
          <w:sz w:val="28"/>
          <w:szCs w:val="28"/>
          <w:lang w:bidi="fa-IR"/>
        </w:rPr>
        <w:t>191</w:t>
      </w:r>
    </w:p>
    <w:p>
      <w:pPr>
        <w:pStyle w:val="BookText"/>
        <w:rPr/>
      </w:pPr>
      <w:r>
        <w:rPr>
          <w:rFonts w:ascii="IRNazanin" w:hAnsi="IRNazanin" w:eastAsia="IRNazanin"/>
          <w:color w:val="111111"/>
          <w:sz w:val="28"/>
          <w:sz w:val="28"/>
          <w:szCs w:val="28"/>
          <w:rtl w:val="true"/>
          <w:lang w:bidi="fa-IR"/>
        </w:rPr>
        <w:t xml:space="preserve">وجوب اجتناب از مشتبهین در صورت تنجّز تکلیف است در هر فرضی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rtl w:val="true"/>
          <w:lang w:bidi="fa-IR"/>
        </w:rPr>
        <w:t xml:space="preserve">اختصاص نواهی به کسی که مبتلا به واقعه منهی‌ای شده است </w:t>
      </w:r>
      <w:r>
        <w:rPr>
          <w:rFonts w:eastAsia="IRNazanin" w:cs="IRNazanin"/>
          <w:color w:val="111111"/>
          <w:sz w:val="28"/>
          <w:szCs w:val="28"/>
          <w:lang w:bidi="fa-IR"/>
        </w:rPr>
        <w:t>200</w:t>
      </w:r>
    </w:p>
    <w:p>
      <w:pPr>
        <w:pStyle w:val="BookText"/>
        <w:rPr/>
      </w:pPr>
      <w:r>
        <w:rPr>
          <w:rFonts w:ascii="IRNazanin" w:hAnsi="IRNazanin" w:eastAsia="IRNazanin"/>
          <w:color w:val="111111"/>
          <w:sz w:val="28"/>
          <w:sz w:val="28"/>
          <w:szCs w:val="28"/>
          <w:rtl w:val="true"/>
          <w:lang w:bidi="fa-IR"/>
        </w:rPr>
        <w:t xml:space="preserve">دفع بیانات صاحب مدارک در آنچه گذشت به واسطه مطالب ما در تنبیه سوم </w:t>
      </w:r>
      <w:r>
        <w:rPr>
          <w:rFonts w:eastAsia="IRNazanin" w:cs="IRNazanin"/>
          <w:color w:val="111111"/>
          <w:sz w:val="28"/>
          <w:szCs w:val="28"/>
          <w:lang w:bidi="fa-IR"/>
        </w:rPr>
        <w:t>208</w:t>
      </w:r>
    </w:p>
    <w:p>
      <w:pPr>
        <w:pStyle w:val="BookText"/>
        <w:rPr/>
      </w:pPr>
      <w:r>
        <w:rPr>
          <w:rFonts w:ascii="IRNazanin" w:hAnsi="IRNazanin" w:eastAsia="IRNazanin"/>
          <w:color w:val="111111"/>
          <w:sz w:val="28"/>
          <w:sz w:val="28"/>
          <w:szCs w:val="28"/>
          <w:rtl w:val="true"/>
          <w:lang w:bidi="fa-IR"/>
        </w:rPr>
        <w:t xml:space="preserve">مؤید مطالب شیخ در این تنبیه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عدم تقیید ملاک صحّت تکلیف و حسن آن به صورت ابتلا </w:t>
      </w:r>
      <w:r>
        <w:rPr>
          <w:rFonts w:eastAsia="IRNazanin" w:cs="IRNazanin"/>
          <w:color w:val="111111"/>
          <w:sz w:val="28"/>
          <w:szCs w:val="28"/>
          <w:lang w:bidi="fa-IR"/>
        </w:rPr>
        <w:t>213</w:t>
      </w:r>
    </w:p>
    <w:p>
      <w:pPr>
        <w:pStyle w:val="BookText"/>
        <w:rPr/>
      </w:pPr>
      <w:r>
        <w:rPr>
          <w:rFonts w:ascii="IRNazanin" w:hAnsi="IRNazanin" w:eastAsia="IRNazanin"/>
          <w:color w:val="111111"/>
          <w:sz w:val="28"/>
          <w:sz w:val="28"/>
          <w:szCs w:val="28"/>
          <w:rtl w:val="true"/>
          <w:lang w:bidi="fa-IR"/>
        </w:rPr>
        <w:t xml:space="preserve">رجوع به اطلاقات اولی است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تلخیص تنبیه سوم </w:t>
      </w:r>
      <w:r>
        <w:rPr>
          <w:rFonts w:eastAsia="IRNazanin" w:cs="IRNazanin"/>
          <w:color w:val="111111"/>
          <w:sz w:val="28"/>
          <w:szCs w:val="28"/>
          <w:lang w:bidi="fa-IR"/>
        </w:rPr>
        <w:t>224</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اجتناب از مشتبهین و عدم وجوب سایر آثار شرعیّه </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 xml:space="preserve">آیا ملاقی با احد المشتبهین نجس است؟ </w:t>
      </w:r>
      <w:r>
        <w:rPr>
          <w:rFonts w:eastAsia="IRNazanin" w:cs="IRNazanin"/>
          <w:color w:val="111111"/>
          <w:sz w:val="28"/>
          <w:szCs w:val="28"/>
          <w:lang w:bidi="fa-IR"/>
        </w:rPr>
        <w:t>232</w:t>
      </w:r>
    </w:p>
    <w:p>
      <w:pPr>
        <w:pStyle w:val="BookText"/>
        <w:rPr/>
      </w:pPr>
      <w:r>
        <w:rPr>
          <w:rFonts w:ascii="IRNazanin" w:hAnsi="IRNazanin" w:eastAsia="IRNazanin"/>
          <w:color w:val="111111"/>
          <w:sz w:val="28"/>
          <w:sz w:val="28"/>
          <w:szCs w:val="28"/>
          <w:rtl w:val="true"/>
          <w:lang w:bidi="fa-IR"/>
        </w:rPr>
        <w:t xml:space="preserve">عدم حکم به تنجّس ملاقی </w:t>
      </w:r>
      <w:r>
        <w:rPr>
          <w:rFonts w:eastAsia="IRNazanin" w:cs="IRNazanin"/>
          <w:color w:val="111111"/>
          <w:sz w:val="28"/>
          <w:szCs w:val="28"/>
          <w:lang w:bidi="fa-IR"/>
        </w:rPr>
        <w:t>242</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 xml:space="preserve">استدلال به روایت مزبور بر تنجّس ملاقی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پاسخ شیخ از این روایت و استدلال به آن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پاسخ به یک اشکال مقدّر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rtl w:val="true"/>
          <w:lang w:bidi="fa-IR"/>
        </w:rPr>
        <w:t xml:space="preserve">پاسخ شیخ به اشکال مزبور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نتیجه مطلب </w:t>
      </w:r>
      <w:r>
        <w:rPr>
          <w:rFonts w:eastAsia="IRNazanin" w:cs="IRNazanin"/>
          <w:color w:val="111111"/>
          <w:sz w:val="28"/>
          <w:szCs w:val="28"/>
          <w:lang w:bidi="fa-IR"/>
        </w:rPr>
        <w:t>252</w:t>
      </w:r>
    </w:p>
    <w:p>
      <w:pPr>
        <w:pStyle w:val="BookText"/>
        <w:rPr/>
      </w:pPr>
      <w:r>
        <w:rPr>
          <w:rFonts w:ascii="IRNazanin" w:hAnsi="IRNazanin" w:eastAsia="IRNazanin"/>
          <w:color w:val="111111"/>
          <w:sz w:val="28"/>
          <w:sz w:val="28"/>
          <w:szCs w:val="28"/>
          <w:rtl w:val="true"/>
          <w:lang w:bidi="fa-IR"/>
        </w:rPr>
        <w:t xml:space="preserve">ذکر امثله سه‌گانه در جائی که نوبت به اصل مسبّبی می‌رسد </w:t>
      </w:r>
      <w:r>
        <w:rPr>
          <w:rFonts w:eastAsia="IRNazanin" w:cs="IRNazanin"/>
          <w:color w:val="111111"/>
          <w:sz w:val="28"/>
          <w:szCs w:val="28"/>
          <w:lang w:bidi="fa-IR"/>
        </w:rPr>
        <w:t>253</w:t>
      </w:r>
    </w:p>
    <w:p>
      <w:pPr>
        <w:pStyle w:val="BookText"/>
        <w:rPr/>
      </w:pPr>
      <w:r>
        <w:rPr>
          <w:rFonts w:ascii="IRNazanin" w:hAnsi="IRNazanin" w:eastAsia="IRNazanin"/>
          <w:color w:val="111111"/>
          <w:sz w:val="28"/>
          <w:sz w:val="28"/>
          <w:szCs w:val="28"/>
          <w:rtl w:val="true"/>
          <w:lang w:bidi="fa-IR"/>
        </w:rPr>
        <w:t xml:space="preserve">در تعارض اصلین متّحدین به اصول دیگر مراجعه می‌شود </w:t>
      </w:r>
      <w:r>
        <w:rPr>
          <w:rFonts w:eastAsia="IRNazanin" w:cs="IRNazanin"/>
          <w:color w:val="111111"/>
          <w:sz w:val="28"/>
          <w:szCs w:val="28"/>
          <w:lang w:bidi="fa-IR"/>
        </w:rPr>
        <w:t>254</w:t>
      </w:r>
    </w:p>
    <w:p>
      <w:pPr>
        <w:pStyle w:val="BookText"/>
        <w:rPr/>
      </w:pPr>
      <w:r>
        <w:rPr>
          <w:rFonts w:ascii="IRNazanin" w:hAnsi="IRNazanin" w:eastAsia="IRNazanin"/>
          <w:color w:val="111111"/>
          <w:sz w:val="28"/>
          <w:sz w:val="28"/>
          <w:szCs w:val="28"/>
          <w:rtl w:val="true"/>
          <w:lang w:bidi="fa-IR"/>
        </w:rPr>
        <w:t xml:space="preserve">استدراک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266</w:t>
      </w:r>
    </w:p>
    <w:p>
      <w:pPr>
        <w:pStyle w:val="BookText"/>
        <w:rPr/>
      </w:pPr>
      <w:r>
        <w:rPr>
          <w:rFonts w:ascii="IRNazanin" w:hAnsi="IRNazanin" w:eastAsia="IRNazanin"/>
          <w:color w:val="111111"/>
          <w:sz w:val="28"/>
          <w:sz w:val="28"/>
          <w:szCs w:val="28"/>
          <w:rtl w:val="true"/>
          <w:lang w:bidi="fa-IR"/>
        </w:rPr>
        <w:t xml:space="preserve">تلخیص المسائل </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تنبیه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جواز ارتکاب برخی از محتملات در حال اضطرار </w:t>
      </w:r>
      <w:r>
        <w:rPr>
          <w:rFonts w:eastAsia="IRNazanin" w:cs="IRNazanin"/>
          <w:color w:val="111111"/>
          <w:sz w:val="28"/>
          <w:szCs w:val="28"/>
          <w:lang w:bidi="fa-IR"/>
        </w:rPr>
        <w:t>280</w:t>
      </w:r>
    </w:p>
    <w:p>
      <w:pPr>
        <w:pStyle w:val="BookText"/>
        <w:rPr/>
      </w:pPr>
      <w:r>
        <w:rPr>
          <w:rFonts w:ascii="IRNazanin" w:hAnsi="IRNazanin" w:eastAsia="IRNazanin"/>
          <w:color w:val="111111"/>
          <w:sz w:val="28"/>
          <w:sz w:val="28"/>
          <w:szCs w:val="28"/>
          <w:rtl w:val="true"/>
          <w:lang w:bidi="fa-IR"/>
        </w:rPr>
        <w:t xml:space="preserve">اشکال </w:t>
      </w:r>
      <w:r>
        <w:rPr>
          <w:rFonts w:eastAsia="IRNazanin" w:cs="IRNazanin"/>
          <w:color w:val="111111"/>
          <w:sz w:val="28"/>
          <w:szCs w:val="28"/>
          <w:lang w:bidi="fa-IR"/>
        </w:rPr>
        <w:t>286</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286</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اعتراض شیخ به انسدادیون در رابطه با علم اجمالی کبیر </w:t>
      </w:r>
      <w:r>
        <w:rPr>
          <w:rFonts w:eastAsia="IRNazanin" w:cs="IRNazanin"/>
          <w:color w:val="111111"/>
          <w:sz w:val="28"/>
          <w:szCs w:val="28"/>
          <w:lang w:bidi="fa-IR"/>
        </w:rPr>
        <w:t>292</w:t>
      </w:r>
    </w:p>
    <w:p>
      <w:pPr>
        <w:pStyle w:val="BookText"/>
        <w:rPr/>
      </w:pPr>
      <w:r>
        <w:rPr>
          <w:rFonts w:ascii="IRNazanin" w:hAnsi="IRNazanin" w:eastAsia="IRNazanin"/>
          <w:color w:val="111111"/>
          <w:sz w:val="28"/>
          <w:sz w:val="28"/>
          <w:szCs w:val="28"/>
          <w:rtl w:val="true"/>
          <w:lang w:bidi="fa-IR"/>
        </w:rPr>
        <w:t xml:space="preserve">تلخیص المسائل </w:t>
      </w:r>
      <w:r>
        <w:rPr>
          <w:rFonts w:eastAsia="IRNazanin" w:cs="IRNazanin"/>
          <w:color w:val="111111"/>
          <w:sz w:val="28"/>
          <w:szCs w:val="28"/>
          <w:lang w:bidi="fa-IR"/>
        </w:rPr>
        <w:t>302</w:t>
      </w:r>
    </w:p>
    <w:p>
      <w:pPr>
        <w:pStyle w:val="BookText"/>
        <w:rPr/>
      </w:pP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تفاوت میان اطراف موجود و اطراف موجود تدریجی </w:t>
      </w:r>
      <w:r>
        <w:rPr>
          <w:rFonts w:eastAsia="IRNazanin" w:cs="IRNazanin"/>
          <w:color w:val="111111"/>
          <w:sz w:val="28"/>
          <w:szCs w:val="28"/>
          <w:lang w:bidi="fa-IR"/>
        </w:rPr>
        <w:t>306</w:t>
      </w:r>
    </w:p>
    <w:p>
      <w:pPr>
        <w:pStyle w:val="BookText"/>
        <w:rPr/>
      </w:pPr>
      <w:r>
        <w:rPr>
          <w:rFonts w:ascii="IRNazanin" w:hAnsi="IRNazanin" w:eastAsia="IRNazanin"/>
          <w:color w:val="111111"/>
          <w:sz w:val="28"/>
          <w:sz w:val="28"/>
          <w:szCs w:val="28"/>
          <w:rtl w:val="true"/>
          <w:lang w:bidi="fa-IR"/>
        </w:rPr>
        <w:t xml:space="preserve">اگر وقایع متدرّج الوجود باشند همه اطراف فعلا مورد ابتلا نیستند </w:t>
      </w:r>
      <w:r>
        <w:rPr>
          <w:rFonts w:eastAsia="IRNazanin" w:cs="IRNazanin"/>
          <w:color w:val="111111"/>
          <w:sz w:val="28"/>
          <w:szCs w:val="28"/>
          <w:lang w:bidi="fa-IR"/>
        </w:rPr>
        <w:t>307</w:t>
      </w:r>
    </w:p>
    <w:p>
      <w:pPr>
        <w:pStyle w:val="BookText"/>
        <w:rPr/>
      </w:pPr>
      <w:r>
        <w:rPr>
          <w:rFonts w:ascii="IRNazanin" w:hAnsi="IRNazanin" w:eastAsia="IRNazanin"/>
          <w:color w:val="111111"/>
          <w:sz w:val="28"/>
          <w:sz w:val="28"/>
          <w:szCs w:val="28"/>
          <w:rtl w:val="true"/>
          <w:lang w:bidi="fa-IR"/>
        </w:rPr>
        <w:t xml:space="preserve">جواز مخالفت قطعیّه در شبهات تدریجیّه </w:t>
      </w:r>
      <w:r>
        <w:rPr>
          <w:rFonts w:eastAsia="IRNazanin" w:cs="IRNazanin"/>
          <w:color w:val="111111"/>
          <w:sz w:val="28"/>
          <w:szCs w:val="28"/>
          <w:lang w:bidi="fa-IR"/>
        </w:rPr>
        <w:t>314</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320</w:t>
      </w:r>
    </w:p>
    <w:p>
      <w:pPr>
        <w:pStyle w:val="BookText"/>
        <w:rPr/>
      </w:pPr>
      <w:r>
        <w:rPr>
          <w:rFonts w:ascii="IRNazanin" w:hAnsi="IRNazanin" w:eastAsia="IRNazanin"/>
          <w:color w:val="111111"/>
          <w:sz w:val="28"/>
          <w:sz w:val="28"/>
          <w:szCs w:val="28"/>
          <w:rtl w:val="true"/>
          <w:lang w:bidi="fa-IR"/>
        </w:rPr>
        <w:t xml:space="preserve">تلخیص المسائل </w:t>
      </w:r>
      <w:r>
        <w:rPr>
          <w:rFonts w:eastAsia="IRNazanin" w:cs="IRNazanin"/>
          <w:color w:val="111111"/>
          <w:sz w:val="28"/>
          <w:szCs w:val="28"/>
          <w:lang w:bidi="fa-IR"/>
        </w:rPr>
        <w:t>323</w:t>
      </w:r>
    </w:p>
    <w:p>
      <w:pPr>
        <w:pStyle w:val="BookText"/>
        <w:rPr/>
      </w:pPr>
      <w:r>
        <w:rPr>
          <w:rFonts w:ascii="IRNazanin" w:hAnsi="IRNazanin" w:eastAsia="IRNazanin"/>
          <w:color w:val="111111"/>
          <w:sz w:val="28"/>
          <w:sz w:val="28"/>
          <w:szCs w:val="28"/>
          <w:rtl w:val="true"/>
          <w:lang w:bidi="fa-IR"/>
        </w:rPr>
        <w:t>تنبیه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منشأ علم اجمالی در شبهه محصوره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حکم خنثی </w:t>
      </w:r>
      <w:r>
        <w:rPr>
          <w:rFonts w:eastAsia="IRNazanin" w:cs="IRNazanin"/>
          <w:color w:val="111111"/>
          <w:sz w:val="28"/>
          <w:szCs w:val="28"/>
          <w:lang w:bidi="fa-IR"/>
        </w:rPr>
        <w:t>326</w:t>
      </w:r>
    </w:p>
    <w:p>
      <w:pPr>
        <w:pStyle w:val="BookText"/>
        <w:rPr/>
      </w:pPr>
      <w:r>
        <w:rPr>
          <w:rFonts w:ascii="IRNazanin" w:hAnsi="IRNazanin" w:eastAsia="IRNazanin"/>
          <w:color w:val="111111"/>
          <w:sz w:val="28"/>
          <w:sz w:val="28"/>
          <w:szCs w:val="28"/>
          <w:rtl w:val="true"/>
          <w:lang w:bidi="fa-IR"/>
        </w:rPr>
        <w:t xml:space="preserve">خطابات مختصّه به زنان و مردان متوجّه خنثی نمی‌باشد </w:t>
      </w:r>
      <w:r>
        <w:rPr>
          <w:rFonts w:eastAsia="IRNazanin" w:cs="IRNazanin"/>
          <w:color w:val="111111"/>
          <w:sz w:val="28"/>
          <w:szCs w:val="28"/>
          <w:lang w:bidi="fa-IR"/>
        </w:rPr>
        <w:t>331</w:t>
      </w:r>
    </w:p>
    <w:p>
      <w:pPr>
        <w:pStyle w:val="BookText"/>
        <w:rPr/>
      </w:pPr>
      <w:r>
        <w:rPr>
          <w:rFonts w:ascii="IRNazanin" w:hAnsi="IRNazanin" w:eastAsia="IRNazanin"/>
          <w:color w:val="111111"/>
          <w:sz w:val="28"/>
          <w:sz w:val="28"/>
          <w:szCs w:val="28"/>
          <w:rtl w:val="true"/>
          <w:lang w:bidi="fa-IR"/>
        </w:rPr>
        <w:t xml:space="preserve">مناقشه و اشکال در قول مذکور </w:t>
      </w:r>
      <w:r>
        <w:rPr>
          <w:rFonts w:eastAsia="IRNazanin" w:cs="IRNazanin"/>
          <w:color w:val="111111"/>
          <w:sz w:val="28"/>
          <w:szCs w:val="28"/>
          <w:lang w:bidi="fa-IR"/>
        </w:rPr>
        <w:t>332</w:t>
      </w:r>
    </w:p>
    <w:p>
      <w:pPr>
        <w:pStyle w:val="BookText"/>
        <w:rPr/>
      </w:pPr>
      <w:r>
        <w:rPr>
          <w:rFonts w:ascii="IRNazanin" w:hAnsi="IRNazanin" w:eastAsia="IRNazanin"/>
          <w:color w:val="111111"/>
          <w:sz w:val="28"/>
          <w:sz w:val="28"/>
          <w:szCs w:val="28"/>
          <w:rtl w:val="true"/>
          <w:lang w:bidi="fa-IR"/>
        </w:rPr>
        <w:t>تنبیه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اجتناب از اطراف شبهه چه محکوم به حلیّت باشد و یا حرمت </w:t>
      </w:r>
      <w:r>
        <w:rPr>
          <w:rFonts w:eastAsia="IRNazanin" w:cs="IRNazanin"/>
          <w:color w:val="111111"/>
          <w:sz w:val="28"/>
          <w:szCs w:val="28"/>
          <w:lang w:bidi="fa-IR"/>
        </w:rPr>
        <w:t>338</w:t>
      </w:r>
    </w:p>
    <w:p>
      <w:pPr>
        <w:pStyle w:val="BookText"/>
        <w:rPr/>
      </w:pPr>
      <w:r>
        <w:rPr>
          <w:rFonts w:ascii="IRNazanin" w:hAnsi="IRNazanin" w:eastAsia="IRNazanin"/>
          <w:color w:val="111111"/>
          <w:sz w:val="28"/>
          <w:sz w:val="28"/>
          <w:szCs w:val="28"/>
          <w:rtl w:val="true"/>
          <w:lang w:bidi="fa-IR"/>
        </w:rPr>
        <w:t xml:space="preserve">تنبیه نهم </w:t>
      </w:r>
      <w:r>
        <w:rPr>
          <w:rFonts w:eastAsia="IRNazanin" w:cs="IRNazanin"/>
          <w:color w:val="111111"/>
          <w:sz w:val="28"/>
          <w:szCs w:val="28"/>
          <w:lang w:bidi="fa-IR"/>
        </w:rPr>
        <w:t>345</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شبهه غیر محصوره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اجتناب از اطراف شبهه مستلزم مشقت است </w:t>
      </w:r>
      <w:r>
        <w:rPr>
          <w:rFonts w:eastAsia="IRNazanin" w:cs="IRNazanin"/>
          <w:color w:val="111111"/>
          <w:sz w:val="28"/>
          <w:szCs w:val="28"/>
          <w:lang w:bidi="fa-IR"/>
        </w:rPr>
        <w:t>348</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lang w:bidi="fa-IR"/>
        </w:rPr>
        <w:t>350</w:t>
      </w:r>
    </w:p>
    <w:p>
      <w:pPr>
        <w:pStyle w:val="BookText"/>
        <w:rPr/>
      </w:pPr>
      <w:r>
        <w:rPr>
          <w:rFonts w:ascii="IRNazanin" w:hAnsi="IRNazanin" w:eastAsia="IRNazanin"/>
          <w:color w:val="111111"/>
          <w:sz w:val="28"/>
          <w:sz w:val="28"/>
          <w:szCs w:val="28"/>
          <w:rtl w:val="true"/>
          <w:lang w:bidi="fa-IR"/>
        </w:rPr>
        <w:t>دلیل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حلیّت </w:t>
      </w:r>
      <w:r>
        <w:rPr>
          <w:rFonts w:eastAsia="IRNazanin" w:cs="IRNazanin"/>
          <w:color w:val="111111"/>
          <w:sz w:val="28"/>
          <w:szCs w:val="28"/>
          <w:lang w:bidi="fa-IR"/>
        </w:rPr>
        <w:t>360</w:t>
      </w:r>
    </w:p>
    <w:p>
      <w:pPr>
        <w:pStyle w:val="BookText"/>
        <w:rPr/>
      </w:pPr>
      <w:r>
        <w:rPr>
          <w:rFonts w:ascii="IRNazanin" w:hAnsi="IRNazanin" w:eastAsia="IRNazanin"/>
          <w:color w:val="111111"/>
          <w:sz w:val="28"/>
          <w:sz w:val="28"/>
          <w:szCs w:val="28"/>
          <w:rtl w:val="true"/>
          <w:lang w:bidi="fa-IR"/>
        </w:rPr>
        <w:t xml:space="preserve">مناقشه شیخ در این استدلال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 xml:space="preserve">نتیجه بحث </w:t>
      </w:r>
      <w:r>
        <w:rPr>
          <w:rFonts w:eastAsia="IRNazanin" w:cs="IRNazanin"/>
          <w:color w:val="111111"/>
          <w:sz w:val="28"/>
          <w:szCs w:val="28"/>
          <w:lang w:bidi="fa-IR"/>
        </w:rPr>
        <w:t>361</w:t>
      </w:r>
    </w:p>
    <w:p>
      <w:pPr>
        <w:pStyle w:val="BookText"/>
        <w:rPr/>
      </w:pPr>
      <w:r>
        <w:rPr>
          <w:rFonts w:ascii="IRNazanin" w:hAnsi="IRNazanin" w:eastAsia="IRNazanin"/>
          <w:color w:val="111111"/>
          <w:sz w:val="28"/>
          <w:sz w:val="28"/>
          <w:szCs w:val="28"/>
          <w:rtl w:val="true"/>
          <w:lang w:bidi="fa-IR"/>
        </w:rPr>
        <w:t>دلیل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دلالت برخی از اخبار بر اجتناب از تمام محتمل الحرمة </w:t>
      </w:r>
      <w:r>
        <w:rPr>
          <w:rFonts w:eastAsia="IRNazanin" w:cs="IRNazanin"/>
          <w:color w:val="111111"/>
          <w:sz w:val="28"/>
          <w:szCs w:val="28"/>
          <w:lang w:bidi="fa-IR"/>
        </w:rPr>
        <w:t>367</w:t>
      </w:r>
    </w:p>
    <w:p>
      <w:pPr>
        <w:pStyle w:val="BookText"/>
        <w:rPr/>
      </w:pPr>
      <w:r>
        <w:rPr>
          <w:rFonts w:ascii="IRNazanin" w:hAnsi="IRNazanin" w:eastAsia="IRNazanin"/>
          <w:color w:val="111111"/>
          <w:sz w:val="28"/>
          <w:sz w:val="28"/>
          <w:szCs w:val="28"/>
          <w:rtl w:val="true"/>
          <w:lang w:bidi="fa-IR"/>
        </w:rPr>
        <w:t xml:space="preserve">نکته‌ها </w:t>
      </w:r>
      <w:r>
        <w:rPr>
          <w:rFonts w:eastAsia="IRNazanin" w:cs="IRNazanin"/>
          <w:color w:val="111111"/>
          <w:sz w:val="28"/>
          <w:szCs w:val="28"/>
          <w:lang w:bidi="fa-IR"/>
        </w:rPr>
        <w:t>372</w:t>
      </w:r>
    </w:p>
    <w:p>
      <w:pPr>
        <w:pStyle w:val="BookText"/>
        <w:rPr/>
      </w:pPr>
      <w:r>
        <w:rPr>
          <w:rFonts w:ascii="IRNazanin" w:hAnsi="IRNazanin" w:eastAsia="IRNazanin"/>
          <w:color w:val="111111"/>
          <w:sz w:val="28"/>
          <w:sz w:val="28"/>
          <w:szCs w:val="28"/>
          <w:rtl w:val="true"/>
          <w:lang w:bidi="fa-IR"/>
        </w:rPr>
        <w:t>دلیل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اجرای برائت و عدم وجوب احتیاط در شبهه غیر محصوره </w:t>
      </w:r>
      <w:r>
        <w:rPr>
          <w:rFonts w:eastAsia="IRNazanin" w:cs="IRNazanin"/>
          <w:color w:val="111111"/>
          <w:sz w:val="28"/>
          <w:szCs w:val="28"/>
          <w:lang w:bidi="fa-IR"/>
        </w:rPr>
        <w:t>374</w:t>
      </w:r>
    </w:p>
    <w:p>
      <w:pPr>
        <w:pStyle w:val="BookText"/>
        <w:rPr/>
      </w:pPr>
      <w:r>
        <w:rPr>
          <w:rFonts w:ascii="IRNazanin" w:hAnsi="IRNazanin" w:eastAsia="IRNazanin"/>
          <w:color w:val="111111"/>
          <w:sz w:val="28"/>
          <w:sz w:val="28"/>
          <w:szCs w:val="28"/>
          <w:rtl w:val="true"/>
          <w:lang w:bidi="fa-IR"/>
        </w:rPr>
        <w:t xml:space="preserve">دلیل ششم </w:t>
      </w:r>
      <w:r>
        <w:rPr>
          <w:rFonts w:eastAsia="IRNazanin" w:cs="IRNazanin"/>
          <w:color w:val="111111"/>
          <w:sz w:val="28"/>
          <w:szCs w:val="28"/>
          <w:lang w:bidi="fa-IR"/>
        </w:rPr>
        <w:t>379</w:t>
      </w:r>
    </w:p>
    <w:p>
      <w:pPr>
        <w:pStyle w:val="BookText"/>
        <w:rPr/>
      </w:pPr>
      <w:r>
        <w:rPr>
          <w:rFonts w:ascii="IRNazanin" w:hAnsi="IRNazanin" w:eastAsia="IRNazanin"/>
          <w:color w:val="111111"/>
          <w:sz w:val="28"/>
          <w:sz w:val="28"/>
          <w:szCs w:val="28"/>
          <w:rtl w:val="true"/>
          <w:lang w:bidi="fa-IR"/>
        </w:rPr>
        <w:t xml:space="preserve">تلخیص المسائل </w:t>
      </w:r>
      <w:r>
        <w:rPr>
          <w:rFonts w:eastAsia="IRNazanin" w:cs="IRNazanin"/>
          <w:color w:val="111111"/>
          <w:sz w:val="28"/>
          <w:szCs w:val="28"/>
          <w:lang w:bidi="fa-IR"/>
        </w:rPr>
        <w:t>381</w:t>
      </w:r>
    </w:p>
    <w:p>
      <w:pPr>
        <w:pStyle w:val="BookText"/>
        <w:rPr/>
      </w:pPr>
      <w:r>
        <w:rPr>
          <w:rFonts w:ascii="Amiri" w:hAnsi="Amiri" w:eastAsia="Amiri" w:cs="Amiri"/>
          <w:color w:val="111111"/>
          <w:sz w:val="28"/>
          <w:sz w:val="28"/>
          <w:szCs w:val="28"/>
          <w:rtl w:val="true"/>
          <w:lang w:bidi="ar-SA"/>
        </w:rPr>
        <w:t xml:space="preserve">تنبیه اوّل </w:t>
      </w:r>
      <w:r>
        <w:rPr>
          <w:rFonts w:eastAsia="Amiri" w:cs="Amiri" w:ascii="Amiri" w:hAnsi="Amiri"/>
          <w:color w:val="111111"/>
          <w:sz w:val="28"/>
          <w:szCs w:val="28"/>
          <w:lang w:bidi="ar-SA"/>
        </w:rPr>
        <w:t>391</w:t>
      </w:r>
    </w:p>
    <w:p>
      <w:pPr>
        <w:pStyle w:val="BookText"/>
        <w:rPr/>
      </w:pPr>
      <w:r>
        <w:rPr>
          <w:rFonts w:ascii="IRNazanin" w:hAnsi="IRNazanin" w:eastAsia="IRNazanin"/>
          <w:color w:val="111111"/>
          <w:sz w:val="28"/>
          <w:sz w:val="28"/>
          <w:szCs w:val="28"/>
          <w:rtl w:val="true"/>
          <w:lang w:bidi="fa-IR"/>
        </w:rPr>
        <w:t xml:space="preserve">اکتفاء به ترک برخی محتملات در غیر محصوره جهت امتثال </w:t>
      </w:r>
      <w:r>
        <w:rPr>
          <w:rFonts w:eastAsia="IRNazanin" w:cs="IRNazanin"/>
          <w:color w:val="111111"/>
          <w:sz w:val="28"/>
          <w:szCs w:val="28"/>
          <w:lang w:bidi="fa-IR"/>
        </w:rPr>
        <w:t>392</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محصور و غیر محصور بودن شبهه </w:t>
      </w:r>
      <w:r>
        <w:rPr>
          <w:rFonts w:eastAsia="IRNazanin" w:cs="IRNazanin"/>
          <w:color w:val="111111"/>
          <w:sz w:val="28"/>
          <w:szCs w:val="28"/>
          <w:lang w:bidi="fa-IR"/>
        </w:rPr>
        <w:t>399</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مناقشه شیخ در قول مذکور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ضابطه محقّق ثانی در فوائد الشرائع </w:t>
      </w:r>
      <w:r>
        <w:rPr>
          <w:rFonts w:eastAsia="IRNazanin" w:cs="IRNazanin"/>
          <w:color w:val="111111"/>
          <w:sz w:val="28"/>
          <w:szCs w:val="28"/>
          <w:lang w:bidi="fa-IR"/>
        </w:rPr>
        <w:t>399</w:t>
      </w:r>
    </w:p>
    <w:p>
      <w:pPr>
        <w:pStyle w:val="BookText"/>
        <w:rPr/>
      </w:pPr>
      <w:r>
        <w:rPr>
          <w:rFonts w:ascii="IRNazanin" w:hAnsi="IRNazanin" w:eastAsia="IRNazanin"/>
          <w:color w:val="111111"/>
          <w:sz w:val="28"/>
          <w:sz w:val="28"/>
          <w:szCs w:val="28"/>
          <w:rtl w:val="true"/>
          <w:lang w:bidi="fa-IR"/>
        </w:rPr>
        <w:t xml:space="preserve">مناقشه شیخ در آنچه جناب محقّق افاده فرمود </w:t>
      </w:r>
      <w:r>
        <w:rPr>
          <w:rFonts w:eastAsia="IRNazanin" w:cs="IRNazanin"/>
          <w:color w:val="111111"/>
          <w:sz w:val="28"/>
          <w:szCs w:val="28"/>
          <w:lang w:bidi="fa-IR"/>
        </w:rPr>
        <w:t>400</w:t>
      </w:r>
    </w:p>
    <w:p>
      <w:pPr>
        <w:pStyle w:val="BookText"/>
        <w:rPr/>
      </w:pPr>
      <w:r>
        <w:rPr>
          <w:rFonts w:ascii="Amiri" w:hAnsi="Amiri" w:eastAsia="Amiri" w:cs="Amiri"/>
          <w:color w:val="111111"/>
          <w:sz w:val="28"/>
          <w:sz w:val="28"/>
          <w:szCs w:val="28"/>
          <w:rtl w:val="true"/>
          <w:lang w:bidi="ar-SA"/>
        </w:rPr>
        <w:t xml:space="preserve">اعتراض اوّل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 xml:space="preserve">اعتراض دوّم شیخ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اعتراض سوّم شیخ </w:t>
      </w:r>
      <w:r>
        <w:rPr>
          <w:rFonts w:eastAsia="IRNazanin" w:cs="IRNazanin"/>
          <w:color w:val="111111"/>
          <w:sz w:val="28"/>
          <w:szCs w:val="28"/>
          <w:lang w:bidi="fa-IR"/>
        </w:rPr>
        <w:t>400</w:t>
      </w:r>
    </w:p>
    <w:p>
      <w:pPr>
        <w:pStyle w:val="BookText"/>
        <w:rPr/>
      </w:pPr>
      <w:r>
        <w:rPr>
          <w:rFonts w:ascii="IRNazanin" w:hAnsi="IRNazanin" w:eastAsia="IRNazanin"/>
          <w:color w:val="111111"/>
          <w:sz w:val="28"/>
          <w:sz w:val="28"/>
          <w:szCs w:val="28"/>
          <w:rtl w:val="true"/>
          <w:lang w:bidi="fa-IR"/>
        </w:rPr>
        <w:t xml:space="preserve">ضابطه فاضل هندی و مناقشه آن </w:t>
      </w:r>
      <w:r>
        <w:rPr>
          <w:rFonts w:eastAsia="IRNazanin" w:cs="IRNazanin"/>
          <w:color w:val="111111"/>
          <w:sz w:val="28"/>
          <w:szCs w:val="28"/>
          <w:lang w:bidi="fa-IR"/>
        </w:rPr>
        <w:t>408</w:t>
      </w:r>
    </w:p>
    <w:p>
      <w:pPr>
        <w:pStyle w:val="BookText"/>
        <w:rPr/>
      </w:pPr>
      <w:r>
        <w:rPr>
          <w:rFonts w:ascii="IRNazanin" w:hAnsi="IRNazanin" w:eastAsia="IRNazanin"/>
          <w:color w:val="111111"/>
          <w:sz w:val="28"/>
          <w:sz w:val="28"/>
          <w:szCs w:val="28"/>
          <w:rtl w:val="true"/>
          <w:lang w:bidi="fa-IR"/>
        </w:rPr>
        <w:t xml:space="preserve">ضابطه شیخ اعظم در تشخیص شبهه غیر محصوره </w:t>
      </w:r>
      <w:r>
        <w:rPr>
          <w:rFonts w:eastAsia="IRNazanin" w:cs="IRNazanin"/>
          <w:color w:val="111111"/>
          <w:sz w:val="28"/>
          <w:szCs w:val="28"/>
          <w:lang w:bidi="fa-IR"/>
        </w:rPr>
        <w:t>411</w:t>
      </w:r>
    </w:p>
    <w:p>
      <w:pPr>
        <w:pStyle w:val="BookText"/>
        <w:rPr/>
      </w:pPr>
      <w:r>
        <w:rPr>
          <w:rFonts w:ascii="IRNazanin" w:hAnsi="IRNazanin" w:eastAsia="IRNazanin"/>
          <w:color w:val="111111"/>
          <w:sz w:val="28"/>
          <w:sz w:val="28"/>
          <w:szCs w:val="28"/>
          <w:rtl w:val="true"/>
          <w:lang w:bidi="fa-IR"/>
        </w:rPr>
        <w:t xml:space="preserve">تفصیل مطلب </w:t>
      </w:r>
      <w:r>
        <w:rPr>
          <w:rFonts w:eastAsia="IRNazanin" w:cs="IRNazanin"/>
          <w:color w:val="111111"/>
          <w:sz w:val="28"/>
          <w:szCs w:val="28"/>
          <w:lang w:bidi="fa-IR"/>
        </w:rPr>
        <w:t>413</w:t>
      </w:r>
    </w:p>
    <w:p>
      <w:pPr>
        <w:pStyle w:val="BookText"/>
        <w:rPr/>
      </w:pPr>
      <w:r>
        <w:rPr>
          <w:rFonts w:ascii="IRNazanin" w:hAnsi="IRNazanin" w:eastAsia="IRNazanin"/>
          <w:color w:val="111111"/>
          <w:sz w:val="28"/>
          <w:sz w:val="28"/>
          <w:szCs w:val="28"/>
          <w:rtl w:val="true"/>
          <w:lang w:bidi="fa-IR"/>
        </w:rPr>
        <w:t xml:space="preserve">تنبیه سوم </w:t>
      </w:r>
      <w:r>
        <w:rPr>
          <w:rFonts w:eastAsia="IRNazanin" w:cs="IRNazanin"/>
          <w:color w:val="111111"/>
          <w:sz w:val="28"/>
          <w:szCs w:val="28"/>
          <w:lang w:bidi="fa-IR"/>
        </w:rPr>
        <w:t>417</w:t>
      </w:r>
    </w:p>
    <w:p>
      <w:pPr>
        <w:pStyle w:val="BookText"/>
        <w:rPr/>
      </w:pPr>
      <w:r>
        <w:rPr>
          <w:rFonts w:ascii="IRNazanin" w:hAnsi="IRNazanin" w:eastAsia="IRNazanin"/>
          <w:color w:val="111111"/>
          <w:sz w:val="28"/>
          <w:sz w:val="28"/>
          <w:szCs w:val="28"/>
          <w:rtl w:val="true"/>
          <w:lang w:bidi="fa-IR"/>
        </w:rPr>
        <w:t>تنبیه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اقسام شک در حرام در صورت علم به حرمت آن </w:t>
      </w:r>
      <w:r>
        <w:rPr>
          <w:rFonts w:eastAsia="IRNazanin" w:cs="IRNazanin"/>
          <w:color w:val="111111"/>
          <w:sz w:val="28"/>
          <w:szCs w:val="28"/>
          <w:lang w:bidi="fa-IR"/>
        </w:rPr>
        <w:t>421</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تلخیص المسائل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تنبیهات شبهه غیر محصوره </w:t>
      </w:r>
      <w:r>
        <w:rPr>
          <w:rFonts w:eastAsia="IRNazanin" w:cs="IRNazanin"/>
          <w:color w:val="111111"/>
          <w:sz w:val="28"/>
          <w:szCs w:val="28"/>
          <w:lang w:bidi="fa-IR"/>
        </w:rPr>
        <w:t>429</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4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4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ص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ش </w:t>
      </w:r>
      <w:r>
        <w:rPr>
          <w:rFonts w:eastAsia="IRNazanin" w:cs="IRNazanin"/>
          <w:b w:val="false"/>
          <w:bCs w:val="false"/>
          <w:i w:val="false"/>
          <w:iCs w:val="false"/>
          <w:color w:val="333333"/>
          <w:sz w:val="20"/>
          <w:szCs w:val="20"/>
        </w:rPr>
        <w:t>765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ascii="IRNazanin" w:hAnsi="IRNazanin" w:eastAsia="IRNazanin"/>
          <w:b w:val="false"/>
          <w:b w:val="false"/>
          <w:bCs w:val="false"/>
          <w:i w:val="false"/>
          <w:i w:val="false"/>
          <w:iCs w:val="false"/>
          <w:color w:val="333333"/>
          <w:sz w:val="20"/>
          <w:sz w:val="20"/>
          <w:szCs w:val="20"/>
          <w:rtl w:val="true"/>
        </w:rPr>
        <w:t xml:space="preserve">، تهذیب الاصول،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ascii="IRNazanin" w:hAnsi="IRNazanin" w:eastAsia="IRNazanin"/>
          <w:b w:val="false"/>
          <w:b w:val="false"/>
          <w:bCs w:val="false"/>
          <w:i w:val="false"/>
          <w:i w:val="false"/>
          <w:iCs w:val="false"/>
          <w:color w:val="333333"/>
          <w:sz w:val="20"/>
          <w:sz w:val="20"/>
          <w:szCs w:val="20"/>
          <w:rtl w:val="true"/>
        </w:rPr>
        <w:t xml:space="preserve">، 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الشیعة، باب نهم از ابواب آب مطلق، حدیث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الاصول،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انوار الهدایة،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image" Target="media/image2.jpeg"/><Relationship Id="rId446" Type="http://schemas.openxmlformats.org/officeDocument/2006/relationships/image" Target="media/image2.jpeg"/><Relationship Id="rId447" Type="http://schemas.openxmlformats.org/officeDocument/2006/relationships/footer" Target="footer440.xml"/><Relationship Id="rId448" Type="http://schemas.openxmlformats.org/officeDocument/2006/relationships/footnotes" Target="footnotes.xml"/><Relationship Id="rId449" Type="http://schemas.openxmlformats.org/officeDocument/2006/relationships/numbering" Target="numbering.xml"/><Relationship Id="rId450" Type="http://schemas.openxmlformats.org/officeDocument/2006/relationships/fontTable" Target="fontTable.xml"/><Relationship Id="rId451" Type="http://schemas.openxmlformats.org/officeDocument/2006/relationships/settings" Target="settings.xml"/><Relationship Id="rId45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446</Pages>
  <Words>140217</Words>
  <Characters>527204</Characters>
  <CharactersWithSpaces>660576</CharactersWithSpaces>
  <Paragraphs>6846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2026-08-23T16:16:56Z</dcterms:created>
  <dc:creator>ghaemiyeh.com</dc:creator>
  <dc:description/>
  <dc:language>en-US</dc:language>
  <cp:lastModifiedBy/>
  <dcterms:modified xsi:type="dcterms:W3CDTF">2026-08-23T19:47:20Z</dcterms:modified>
  <cp:revision>1</cp:revision>
  <dc:subject/>
  <dc:title>متن ٬ ترجمه و شرح کامل رسائل شیخ انصاری« به روش پرسش و پاسخ» جلد 8</dc:title>
</cp:coreProperties>
</file>

<file path=docProps/custom.xml><?xml version="1.0" encoding="utf-8"?>
<Properties xmlns="http://schemas.openxmlformats.org/officeDocument/2006/custom-properties" xmlns:vt="http://schemas.openxmlformats.org/officeDocument/2006/docPropsVTypes"/>
</file>