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انسان در قرآن بر اساس تفسیر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6084_147905668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76086_147905668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76088_1479056682">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76090_1479056682">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776092_1479056682">
            <w:r>
              <w:rPr>
                <w:webHidden/>
                <w:rStyle w:val="IndexLink"/>
                <w:rtl w:val="true"/>
              </w:rPr>
              <w:t>فصل اول</w:t>
            </w:r>
            <w:r>
              <w:rPr>
                <w:rStyle w:val="IndexLink"/>
                <w:rtl w:val="true"/>
              </w:rPr>
              <w:t xml:space="preserve">: </w:t>
            </w:r>
            <w:r>
              <w:rPr>
                <w:rStyle w:val="IndexLink"/>
                <w:rtl w:val="true"/>
              </w:rPr>
              <w:t>آفرینش انسان و ماجرای آدم</w:t>
            </w:r>
            <w:r>
              <w:rPr>
                <w:rStyle w:val="IndexLink"/>
                <w:rtl w:val="true"/>
              </w:rPr>
              <w:tab/>
            </w:r>
            <w:r>
              <w:rPr>
                <w:rStyle w:val="IndexLink"/>
              </w:rPr>
              <w:t>22</w:t>
            </w:r>
          </w:hyperlink>
        </w:p>
        <w:p>
          <w:pPr>
            <w:pStyle w:val="Contents3"/>
            <w:tabs>
              <w:tab w:val="clear" w:pos="8459"/>
              <w:tab w:val="right" w:pos="9026" w:leader="dot"/>
            </w:tabs>
            <w:rPr/>
          </w:pPr>
          <w:hyperlink w:anchor="__RefHeading___Toc776094_1479056682">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776096_1479056682">
            <w:r>
              <w:rPr>
                <w:webHidden/>
                <w:rStyle w:val="IndexLink"/>
              </w:rPr>
              <w:t>1</w:t>
            </w:r>
            <w:r>
              <w:rPr>
                <w:rStyle w:val="IndexLink"/>
                <w:rtl w:val="true"/>
              </w:rPr>
              <w:t xml:space="preserve">. </w:t>
            </w:r>
            <w:r>
              <w:rPr>
                <w:rStyle w:val="IndexLink"/>
                <w:rtl w:val="true"/>
              </w:rPr>
              <w:t>آفرینش انسان</w:t>
            </w:r>
            <w:r>
              <w:rPr>
                <w:rStyle w:val="IndexLink"/>
                <w:rtl w:val="true"/>
              </w:rPr>
              <w:tab/>
            </w:r>
            <w:r>
              <w:rPr>
                <w:rStyle w:val="IndexLink"/>
              </w:rPr>
              <w:t>22</w:t>
            </w:r>
          </w:hyperlink>
        </w:p>
        <w:p>
          <w:pPr>
            <w:pStyle w:val="Contents3"/>
            <w:tabs>
              <w:tab w:val="clear" w:pos="8459"/>
              <w:tab w:val="right" w:pos="9026" w:leader="dot"/>
            </w:tabs>
            <w:rPr/>
          </w:pPr>
          <w:hyperlink w:anchor="__RefHeading___Toc776098_1479056682">
            <w:r>
              <w:rPr>
                <w:webHidden/>
                <w:rStyle w:val="IndexLink"/>
              </w:rPr>
              <w:t>2</w:t>
            </w:r>
            <w:r>
              <w:rPr>
                <w:rStyle w:val="IndexLink"/>
                <w:rtl w:val="true"/>
              </w:rPr>
              <w:t xml:space="preserve">. </w:t>
            </w:r>
            <w:r>
              <w:rPr>
                <w:rStyle w:val="IndexLink"/>
                <w:rtl w:val="true"/>
              </w:rPr>
              <w:t>منشأ آفرینش</w:t>
            </w:r>
            <w:r>
              <w:rPr>
                <w:rStyle w:val="IndexLink"/>
                <w:rtl w:val="true"/>
              </w:rPr>
              <w:tab/>
            </w:r>
            <w:r>
              <w:rPr>
                <w:rStyle w:val="IndexLink"/>
              </w:rPr>
              <w:t>24</w:t>
            </w:r>
          </w:hyperlink>
        </w:p>
        <w:p>
          <w:pPr>
            <w:pStyle w:val="Contents3"/>
            <w:tabs>
              <w:tab w:val="clear" w:pos="8459"/>
              <w:tab w:val="right" w:pos="9026" w:leader="dot"/>
            </w:tabs>
            <w:rPr/>
          </w:pPr>
          <w:hyperlink w:anchor="__RefHeading___Toc776100_1479056682">
            <w:r>
              <w:rPr>
                <w:webHidden/>
                <w:rStyle w:val="IndexLink"/>
              </w:rPr>
              <w:t>3</w:t>
            </w:r>
            <w:r>
              <w:rPr>
                <w:rStyle w:val="IndexLink"/>
                <w:rtl w:val="true"/>
              </w:rPr>
              <w:t xml:space="preserve">. </w:t>
            </w:r>
            <w:r>
              <w:rPr>
                <w:rStyle w:val="IndexLink"/>
                <w:rtl w:val="true"/>
              </w:rPr>
              <w:t>مراحل آفرینش</w:t>
            </w:r>
            <w:r>
              <w:rPr>
                <w:rStyle w:val="IndexLink"/>
                <w:rtl w:val="true"/>
              </w:rPr>
              <w:tab/>
            </w:r>
            <w:r>
              <w:rPr>
                <w:rStyle w:val="IndexLink"/>
              </w:rPr>
              <w:t>25</w:t>
            </w:r>
          </w:hyperlink>
        </w:p>
        <w:p>
          <w:pPr>
            <w:pStyle w:val="Contents3"/>
            <w:tabs>
              <w:tab w:val="clear" w:pos="8459"/>
              <w:tab w:val="right" w:pos="9026" w:leader="dot"/>
            </w:tabs>
            <w:rPr/>
          </w:pPr>
          <w:hyperlink w:anchor="__RefHeading___Toc776102_1479056682">
            <w:r>
              <w:rPr>
                <w:webHidden/>
                <w:rStyle w:val="IndexLink"/>
              </w:rPr>
              <w:t>4</w:t>
            </w:r>
            <w:r>
              <w:rPr>
                <w:rStyle w:val="IndexLink"/>
                <w:rtl w:val="true"/>
              </w:rPr>
              <w:t xml:space="preserve">. </w:t>
            </w:r>
            <w:r>
              <w:rPr>
                <w:rStyle w:val="IndexLink"/>
                <w:rtl w:val="true"/>
              </w:rPr>
              <w:t>آفرینش انسان از نفس واحده</w:t>
            </w:r>
            <w:r>
              <w:rPr>
                <w:rStyle w:val="IndexLink"/>
                <w:rtl w:val="true"/>
              </w:rPr>
              <w:tab/>
            </w:r>
            <w:r>
              <w:rPr>
                <w:rStyle w:val="IndexLink"/>
              </w:rPr>
              <w:t>26</w:t>
            </w:r>
          </w:hyperlink>
        </w:p>
        <w:p>
          <w:pPr>
            <w:pStyle w:val="Contents3"/>
            <w:tabs>
              <w:tab w:val="clear" w:pos="8459"/>
              <w:tab w:val="right" w:pos="9026" w:leader="dot"/>
            </w:tabs>
            <w:rPr/>
          </w:pPr>
          <w:hyperlink w:anchor="__RefHeading___Toc776104_1479056682">
            <w:r>
              <w:rPr>
                <w:webHidden/>
                <w:rStyle w:val="IndexLink"/>
              </w:rPr>
              <w:t>5</w:t>
            </w:r>
            <w:r>
              <w:rPr>
                <w:rStyle w:val="IndexLink"/>
                <w:rtl w:val="true"/>
              </w:rPr>
              <w:t xml:space="preserve">. </w:t>
            </w:r>
            <w:r>
              <w:rPr>
                <w:rStyle w:val="IndexLink"/>
                <w:rtl w:val="true"/>
              </w:rPr>
              <w:t>آفرینش انسان و صورتگری او</w:t>
            </w:r>
            <w:r>
              <w:rPr>
                <w:rStyle w:val="IndexLink"/>
                <w:rtl w:val="true"/>
              </w:rPr>
              <w:tab/>
            </w:r>
            <w:r>
              <w:rPr>
                <w:rStyle w:val="IndexLink"/>
              </w:rPr>
              <w:t>26</w:t>
            </w:r>
          </w:hyperlink>
        </w:p>
        <w:p>
          <w:pPr>
            <w:pStyle w:val="Contents3"/>
            <w:tabs>
              <w:tab w:val="clear" w:pos="8459"/>
              <w:tab w:val="right" w:pos="9026" w:leader="dot"/>
            </w:tabs>
            <w:rPr/>
          </w:pPr>
          <w:hyperlink w:anchor="__RefHeading___Toc776106_1479056682">
            <w:r>
              <w:rPr>
                <w:webHidden/>
                <w:rStyle w:val="IndexLink"/>
              </w:rPr>
              <w:t>6</w:t>
            </w:r>
            <w:r>
              <w:rPr>
                <w:rStyle w:val="IndexLink"/>
                <w:rtl w:val="true"/>
              </w:rPr>
              <w:t xml:space="preserve">. </w:t>
            </w:r>
            <w:r>
              <w:rPr>
                <w:rStyle w:val="IndexLink"/>
                <w:rtl w:val="true"/>
              </w:rPr>
              <w:t>آفرینش انسان در بهترین قالب</w:t>
            </w:r>
            <w:r>
              <w:rPr>
                <w:rStyle w:val="IndexLink"/>
                <w:rtl w:val="true"/>
              </w:rPr>
              <w:tab/>
            </w:r>
            <w:r>
              <w:rPr>
                <w:rStyle w:val="IndexLink"/>
              </w:rPr>
              <w:t>28</w:t>
            </w:r>
          </w:hyperlink>
        </w:p>
        <w:p>
          <w:pPr>
            <w:pStyle w:val="Contents3"/>
            <w:tabs>
              <w:tab w:val="clear" w:pos="8459"/>
              <w:tab w:val="right" w:pos="9026" w:leader="dot"/>
            </w:tabs>
            <w:rPr/>
          </w:pPr>
          <w:hyperlink w:anchor="__RefHeading___Toc776108_1479056682">
            <w:r>
              <w:rPr>
                <w:webHidden/>
                <w:rStyle w:val="IndexLink"/>
              </w:rPr>
              <w:t>7</w:t>
            </w:r>
            <w:r>
              <w:rPr>
                <w:rStyle w:val="IndexLink"/>
                <w:rtl w:val="true"/>
              </w:rPr>
              <w:t xml:space="preserve">. </w:t>
            </w:r>
            <w:r>
              <w:rPr>
                <w:rStyle w:val="IndexLink"/>
                <w:rtl w:val="true"/>
              </w:rPr>
              <w:t>آفرینش انسان و وجود تفاوت‌ها</w:t>
            </w:r>
            <w:r>
              <w:rPr>
                <w:rStyle w:val="IndexLink"/>
                <w:rtl w:val="true"/>
              </w:rPr>
              <w:tab/>
            </w:r>
            <w:r>
              <w:rPr>
                <w:rStyle w:val="IndexLink"/>
              </w:rPr>
              <w:t>32</w:t>
            </w:r>
          </w:hyperlink>
        </w:p>
        <w:p>
          <w:pPr>
            <w:pStyle w:val="Contents3"/>
            <w:tabs>
              <w:tab w:val="clear" w:pos="8459"/>
              <w:tab w:val="right" w:pos="9026" w:leader="dot"/>
            </w:tabs>
            <w:rPr/>
          </w:pPr>
          <w:hyperlink w:anchor="__RefHeading___Toc776110_1479056682">
            <w:r>
              <w:rPr>
                <w:webHidden/>
                <w:rStyle w:val="IndexLink"/>
              </w:rPr>
              <w:t>8</w:t>
            </w:r>
            <w:r>
              <w:rPr>
                <w:rStyle w:val="IndexLink"/>
                <w:rtl w:val="true"/>
              </w:rPr>
              <w:t xml:space="preserve">. </w:t>
            </w:r>
            <w:r>
              <w:rPr>
                <w:rStyle w:val="IndexLink"/>
                <w:rtl w:val="true"/>
              </w:rPr>
              <w:t>آفرینش انسان به صورت زن و مرد</w:t>
            </w:r>
            <w:r>
              <w:rPr>
                <w:rStyle w:val="IndexLink"/>
                <w:rtl w:val="true"/>
              </w:rPr>
              <w:tab/>
            </w:r>
            <w:r>
              <w:rPr>
                <w:rStyle w:val="IndexLink"/>
              </w:rPr>
              <w:t>38</w:t>
            </w:r>
          </w:hyperlink>
        </w:p>
        <w:p>
          <w:pPr>
            <w:pStyle w:val="Contents3"/>
            <w:tabs>
              <w:tab w:val="clear" w:pos="8459"/>
              <w:tab w:val="right" w:pos="9026" w:leader="dot"/>
            </w:tabs>
            <w:rPr/>
          </w:pPr>
          <w:hyperlink w:anchor="__RefHeading___Toc776112_1479056682">
            <w:r>
              <w:rPr>
                <w:webHidden/>
                <w:rStyle w:val="IndexLink"/>
              </w:rPr>
              <w:t>9</w:t>
            </w:r>
            <w:r>
              <w:rPr>
                <w:rStyle w:val="IndexLink"/>
                <w:rtl w:val="true"/>
              </w:rPr>
              <w:t xml:space="preserve">. </w:t>
            </w:r>
            <w:r>
              <w:rPr>
                <w:rStyle w:val="IndexLink"/>
                <w:rtl w:val="true"/>
              </w:rPr>
              <w:t>ماجرای آفرینش آدم و اعتراض ملائکه</w:t>
            </w:r>
            <w:r>
              <w:rPr>
                <w:rStyle w:val="IndexLink"/>
                <w:rtl w:val="true"/>
              </w:rPr>
              <w:tab/>
            </w:r>
            <w:r>
              <w:rPr>
                <w:rStyle w:val="IndexLink"/>
              </w:rPr>
              <w:t>40</w:t>
            </w:r>
          </w:hyperlink>
        </w:p>
        <w:p>
          <w:pPr>
            <w:pStyle w:val="Contents3"/>
            <w:tabs>
              <w:tab w:val="clear" w:pos="8459"/>
              <w:tab w:val="right" w:pos="9026" w:leader="dot"/>
            </w:tabs>
            <w:rPr/>
          </w:pPr>
          <w:hyperlink w:anchor="__RefHeading___Toc776114_1479056682">
            <w:r>
              <w:rPr>
                <w:webHidden/>
                <w:rStyle w:val="IndexLink"/>
              </w:rPr>
              <w:t>10</w:t>
            </w:r>
            <w:r>
              <w:rPr>
                <w:rStyle w:val="IndexLink"/>
                <w:rtl w:val="true"/>
              </w:rPr>
              <w:t xml:space="preserve">. </w:t>
            </w:r>
            <w:r>
              <w:rPr>
                <w:rStyle w:val="IndexLink"/>
                <w:rtl w:val="true"/>
              </w:rPr>
              <w:t>دستور سجده بر آدم</w:t>
            </w:r>
            <w:r>
              <w:rPr>
                <w:rStyle w:val="IndexLink"/>
                <w:rtl w:val="true"/>
              </w:rPr>
              <w:tab/>
            </w:r>
            <w:r>
              <w:rPr>
                <w:rStyle w:val="IndexLink"/>
              </w:rPr>
              <w:t>44</w:t>
            </w:r>
          </w:hyperlink>
        </w:p>
        <w:p>
          <w:pPr>
            <w:pStyle w:val="Contents3"/>
            <w:tabs>
              <w:tab w:val="clear" w:pos="8459"/>
              <w:tab w:val="right" w:pos="9026" w:leader="dot"/>
            </w:tabs>
            <w:rPr/>
          </w:pPr>
          <w:hyperlink w:anchor="__RefHeading___Toc776116_1479056682">
            <w:r>
              <w:rPr>
                <w:webHidden/>
                <w:rStyle w:val="IndexLink"/>
              </w:rPr>
              <w:t>11</w:t>
            </w:r>
            <w:r>
              <w:rPr>
                <w:rStyle w:val="IndexLink"/>
                <w:rtl w:val="true"/>
              </w:rPr>
              <w:t xml:space="preserve">. </w:t>
            </w:r>
            <w:r>
              <w:rPr>
                <w:rStyle w:val="IndexLink"/>
                <w:rtl w:val="true"/>
              </w:rPr>
              <w:t>ماجرای آدم و شیطان</w:t>
            </w:r>
            <w:r>
              <w:rPr>
                <w:rStyle w:val="IndexLink"/>
                <w:rtl w:val="true"/>
              </w:rPr>
              <w:tab/>
            </w:r>
            <w:r>
              <w:rPr>
                <w:rStyle w:val="IndexLink"/>
              </w:rPr>
              <w:t>45</w:t>
            </w:r>
          </w:hyperlink>
        </w:p>
        <w:p>
          <w:pPr>
            <w:pStyle w:val="Contents3"/>
            <w:tabs>
              <w:tab w:val="clear" w:pos="8459"/>
              <w:tab w:val="right" w:pos="9026" w:leader="dot"/>
            </w:tabs>
            <w:rPr/>
          </w:pPr>
          <w:hyperlink w:anchor="__RefHeading___Toc776118_1479056682">
            <w:r>
              <w:rPr>
                <w:webHidden/>
                <w:rStyle w:val="IndexLink"/>
              </w:rPr>
              <w:t>12</w:t>
            </w:r>
            <w:r>
              <w:rPr>
                <w:rStyle w:val="IndexLink"/>
                <w:rtl w:val="true"/>
              </w:rPr>
              <w:t xml:space="preserve">. </w:t>
            </w:r>
            <w:r>
              <w:rPr>
                <w:rStyle w:val="IndexLink"/>
                <w:rtl w:val="true"/>
              </w:rPr>
              <w:t>هبوط آدم</w:t>
            </w:r>
            <w:r>
              <w:rPr>
                <w:rStyle w:val="IndexLink"/>
                <w:rtl w:val="true"/>
              </w:rPr>
              <w:tab/>
            </w:r>
            <w:r>
              <w:rPr>
                <w:rStyle w:val="IndexLink"/>
              </w:rPr>
              <w:t>51</w:t>
            </w:r>
          </w:hyperlink>
        </w:p>
        <w:p>
          <w:pPr>
            <w:pStyle w:val="Contents2"/>
            <w:tabs>
              <w:tab w:val="clear" w:pos="8743"/>
              <w:tab w:val="right" w:pos="9026" w:leader="dot"/>
            </w:tabs>
            <w:rPr/>
          </w:pPr>
          <w:hyperlink w:anchor="__RefHeading___Toc776120_1479056682">
            <w:r>
              <w:rPr>
                <w:webHidden/>
                <w:rStyle w:val="IndexLink"/>
                <w:rtl w:val="true"/>
              </w:rPr>
              <w:t>فصل دوم</w:t>
            </w:r>
            <w:r>
              <w:rPr>
                <w:rStyle w:val="IndexLink"/>
                <w:rtl w:val="true"/>
              </w:rPr>
              <w:t xml:space="preserve">: </w:t>
            </w:r>
            <w:r>
              <w:rPr>
                <w:rStyle w:val="IndexLink"/>
                <w:rtl w:val="true"/>
              </w:rPr>
              <w:t>هدف آفرینش انسان</w:t>
            </w:r>
            <w:r>
              <w:rPr>
                <w:rStyle w:val="IndexLink"/>
                <w:rtl w:val="true"/>
              </w:rPr>
              <w:tab/>
            </w:r>
            <w:r>
              <w:rPr>
                <w:rStyle w:val="IndexLink"/>
              </w:rPr>
              <w:t>59</w:t>
            </w:r>
          </w:hyperlink>
        </w:p>
        <w:p>
          <w:pPr>
            <w:pStyle w:val="Contents3"/>
            <w:tabs>
              <w:tab w:val="clear" w:pos="8459"/>
              <w:tab w:val="right" w:pos="9026" w:leader="dot"/>
            </w:tabs>
            <w:rPr/>
          </w:pPr>
          <w:hyperlink w:anchor="__RefHeading___Toc776122_1479056682">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776124_1479056682">
            <w:r>
              <w:rPr>
                <w:webHidden/>
                <w:rStyle w:val="IndexLink"/>
              </w:rPr>
              <w:t>1</w:t>
            </w:r>
            <w:r>
              <w:rPr>
                <w:rStyle w:val="IndexLink"/>
                <w:rtl w:val="true"/>
              </w:rPr>
              <w:t xml:space="preserve">. </w:t>
            </w:r>
            <w:r>
              <w:rPr>
                <w:rStyle w:val="IndexLink"/>
                <w:rtl w:val="true"/>
              </w:rPr>
              <w:t>آفرینش بازیچه و بدون هدف نیست</w:t>
            </w:r>
            <w:r>
              <w:rPr>
                <w:rStyle w:val="IndexLink"/>
                <w:rtl w:val="true"/>
              </w:rPr>
              <w:tab/>
            </w:r>
            <w:r>
              <w:rPr>
                <w:rStyle w:val="IndexLink"/>
              </w:rPr>
              <w:t>60</w:t>
            </w:r>
          </w:hyperlink>
        </w:p>
        <w:p>
          <w:pPr>
            <w:pStyle w:val="Contents3"/>
            <w:tabs>
              <w:tab w:val="clear" w:pos="8459"/>
              <w:tab w:val="right" w:pos="9026" w:leader="dot"/>
            </w:tabs>
            <w:rPr/>
          </w:pPr>
          <w:hyperlink w:anchor="__RefHeading___Toc776126_1479056682">
            <w:r>
              <w:rPr>
                <w:webHidden/>
                <w:rStyle w:val="IndexLink"/>
              </w:rPr>
              <w:t>2</w:t>
            </w:r>
            <w:r>
              <w:rPr>
                <w:rStyle w:val="IndexLink"/>
                <w:rtl w:val="true"/>
              </w:rPr>
              <w:t xml:space="preserve">. </w:t>
            </w:r>
            <w:r>
              <w:rPr>
                <w:rStyle w:val="IndexLink"/>
                <w:rtl w:val="true"/>
              </w:rPr>
              <w:t>اهداف آفرینش انسان از دیدگاه قرآن</w:t>
            </w:r>
            <w:r>
              <w:rPr>
                <w:rStyle w:val="IndexLink"/>
                <w:rtl w:val="true"/>
              </w:rPr>
              <w:tab/>
            </w:r>
            <w:r>
              <w:rPr>
                <w:rStyle w:val="IndexLink"/>
              </w:rPr>
              <w:t>65</w:t>
            </w:r>
          </w:hyperlink>
        </w:p>
        <w:p>
          <w:pPr>
            <w:pStyle w:val="Contents3"/>
            <w:tabs>
              <w:tab w:val="clear" w:pos="8459"/>
              <w:tab w:val="right" w:pos="9026" w:leader="dot"/>
            </w:tabs>
            <w:rPr/>
          </w:pPr>
          <w:hyperlink w:anchor="__RefHeading___Toc776128_1479056682">
            <w:r>
              <w:rPr>
                <w:webHidden/>
                <w:rStyle w:val="IndexLink"/>
              </w:rPr>
              <w:t>1-2</w:t>
            </w:r>
            <w:r>
              <w:rPr>
                <w:rStyle w:val="IndexLink"/>
                <w:rtl w:val="true"/>
              </w:rPr>
              <w:t xml:space="preserve">. </w:t>
            </w:r>
            <w:r>
              <w:rPr>
                <w:rStyle w:val="IndexLink"/>
                <w:rtl w:val="true"/>
              </w:rPr>
              <w:t>عبادت</w:t>
            </w:r>
            <w:r>
              <w:rPr>
                <w:rStyle w:val="IndexLink"/>
                <w:rtl w:val="true"/>
              </w:rPr>
              <w:tab/>
            </w:r>
            <w:r>
              <w:rPr>
                <w:rStyle w:val="IndexLink"/>
              </w:rPr>
              <w:t>65</w:t>
            </w:r>
          </w:hyperlink>
        </w:p>
        <w:p>
          <w:pPr>
            <w:pStyle w:val="Contents3"/>
            <w:tabs>
              <w:tab w:val="clear" w:pos="8459"/>
              <w:tab w:val="right" w:pos="9026" w:leader="dot"/>
            </w:tabs>
            <w:rPr/>
          </w:pPr>
          <w:hyperlink w:anchor="__RefHeading___Toc776130_1479056682">
            <w:r>
              <w:rPr>
                <w:webHidden/>
                <w:rStyle w:val="IndexLink"/>
              </w:rPr>
              <w:t>2-2</w:t>
            </w:r>
            <w:r>
              <w:rPr>
                <w:rStyle w:val="IndexLink"/>
                <w:rtl w:val="true"/>
              </w:rPr>
              <w:t xml:space="preserve">. </w:t>
            </w:r>
            <w:r>
              <w:rPr>
                <w:rStyle w:val="IndexLink"/>
                <w:rtl w:val="true"/>
              </w:rPr>
              <w:t>رحمت</w:t>
            </w:r>
            <w:r>
              <w:rPr>
                <w:rStyle w:val="IndexLink"/>
                <w:rtl w:val="true"/>
              </w:rPr>
              <w:tab/>
            </w:r>
            <w:r>
              <w:rPr>
                <w:rStyle w:val="IndexLink"/>
              </w:rPr>
              <w:t>68</w:t>
            </w:r>
          </w:hyperlink>
        </w:p>
        <w:p>
          <w:pPr>
            <w:pStyle w:val="Contents3"/>
            <w:tabs>
              <w:tab w:val="clear" w:pos="8459"/>
              <w:tab w:val="right" w:pos="9026" w:leader="dot"/>
            </w:tabs>
            <w:rPr/>
          </w:pPr>
          <w:hyperlink w:anchor="__RefHeading___Toc776132_1479056682">
            <w:r>
              <w:rPr>
                <w:webHidden/>
                <w:rStyle w:val="IndexLink"/>
              </w:rPr>
              <w:t>3-2</w:t>
            </w:r>
            <w:r>
              <w:rPr>
                <w:rStyle w:val="IndexLink"/>
                <w:rtl w:val="true"/>
              </w:rPr>
              <w:t xml:space="preserve">. </w:t>
            </w:r>
            <w:r>
              <w:rPr>
                <w:rStyle w:val="IndexLink"/>
                <w:rtl w:val="true"/>
              </w:rPr>
              <w:t>آزمایش</w:t>
            </w:r>
            <w:r>
              <w:rPr>
                <w:rStyle w:val="IndexLink"/>
                <w:rtl w:val="true"/>
              </w:rPr>
              <w:tab/>
            </w:r>
            <w:r>
              <w:rPr>
                <w:rStyle w:val="IndexLink"/>
              </w:rPr>
              <w:t>69</w:t>
            </w:r>
          </w:hyperlink>
        </w:p>
        <w:p>
          <w:pPr>
            <w:pStyle w:val="Contents3"/>
            <w:tabs>
              <w:tab w:val="clear" w:pos="8459"/>
              <w:tab w:val="right" w:pos="9026" w:leader="dot"/>
            </w:tabs>
            <w:rPr/>
          </w:pPr>
          <w:hyperlink w:anchor="__RefHeading___Toc776134_1479056682">
            <w:r>
              <w:rPr>
                <w:webHidden/>
                <w:rStyle w:val="IndexLink"/>
              </w:rPr>
              <w:t>1-3-2</w:t>
            </w:r>
            <w:r>
              <w:rPr>
                <w:rStyle w:val="IndexLink"/>
                <w:rtl w:val="true"/>
              </w:rPr>
              <w:t xml:space="preserve">. </w:t>
            </w:r>
            <w:r>
              <w:rPr>
                <w:rStyle w:val="IndexLink"/>
                <w:rtl w:val="true"/>
              </w:rPr>
              <w:t>همگانی بودن آزمایش خداوند</w:t>
            </w:r>
            <w:r>
              <w:rPr>
                <w:rStyle w:val="IndexLink"/>
                <w:rtl w:val="true"/>
              </w:rPr>
              <w:tab/>
            </w:r>
            <w:r>
              <w:rPr>
                <w:rStyle w:val="IndexLink"/>
              </w:rPr>
              <w:t>72</w:t>
            </w:r>
          </w:hyperlink>
        </w:p>
        <w:p>
          <w:pPr>
            <w:pStyle w:val="Contents3"/>
            <w:tabs>
              <w:tab w:val="clear" w:pos="8459"/>
              <w:tab w:val="right" w:pos="9026" w:leader="dot"/>
            </w:tabs>
            <w:rPr/>
          </w:pPr>
          <w:hyperlink w:anchor="__RefHeading___Toc776136_1479056682">
            <w:r>
              <w:rPr>
                <w:webHidden/>
                <w:rStyle w:val="IndexLink"/>
              </w:rPr>
              <w:t>2-3-2</w:t>
            </w:r>
            <w:r>
              <w:rPr>
                <w:rStyle w:val="IndexLink"/>
                <w:rtl w:val="true"/>
              </w:rPr>
              <w:t xml:space="preserve">. </w:t>
            </w:r>
            <w:r>
              <w:rPr>
                <w:rStyle w:val="IndexLink"/>
                <w:rtl w:val="true"/>
              </w:rPr>
              <w:t>طرق آزمایش</w:t>
            </w:r>
            <w:r>
              <w:rPr>
                <w:rStyle w:val="IndexLink"/>
                <w:rtl w:val="true"/>
              </w:rPr>
              <w:tab/>
            </w:r>
            <w:r>
              <w:rPr>
                <w:rStyle w:val="IndexLink"/>
              </w:rPr>
              <w:t>73</w:t>
            </w:r>
          </w:hyperlink>
        </w:p>
        <w:p>
          <w:pPr>
            <w:pStyle w:val="Contents3"/>
            <w:tabs>
              <w:tab w:val="clear" w:pos="8459"/>
              <w:tab w:val="right" w:pos="9026" w:leader="dot"/>
            </w:tabs>
            <w:rPr/>
          </w:pPr>
          <w:hyperlink w:anchor="__RefHeading___Toc776138_1479056682">
            <w:r>
              <w:rPr>
                <w:webHidden/>
                <w:rStyle w:val="IndexLink"/>
                <w:rtl w:val="true"/>
              </w:rPr>
              <w:t>آزمایش به وسیله جان و مال</w:t>
            </w:r>
            <w:r>
              <w:rPr>
                <w:rStyle w:val="IndexLink"/>
                <w:rtl w:val="true"/>
              </w:rPr>
              <w:tab/>
            </w:r>
            <w:r>
              <w:rPr>
                <w:rStyle w:val="IndexLink"/>
              </w:rPr>
              <w:t>73</w:t>
            </w:r>
          </w:hyperlink>
        </w:p>
        <w:p>
          <w:pPr>
            <w:pStyle w:val="Contents3"/>
            <w:tabs>
              <w:tab w:val="clear" w:pos="8459"/>
              <w:tab w:val="right" w:pos="9026" w:leader="dot"/>
            </w:tabs>
            <w:rPr/>
          </w:pPr>
          <w:hyperlink w:anchor="__RefHeading___Toc776140_1479056682">
            <w:r>
              <w:rPr>
                <w:webHidden/>
                <w:rStyle w:val="IndexLink"/>
                <w:rtl w:val="true"/>
              </w:rPr>
              <w:t>آزمایش به وسیله مال و فرزند</w:t>
            </w:r>
            <w:r>
              <w:rPr>
                <w:rStyle w:val="IndexLink"/>
                <w:rtl w:val="true"/>
              </w:rPr>
              <w:tab/>
            </w:r>
            <w:r>
              <w:rPr>
                <w:rStyle w:val="IndexLink"/>
              </w:rPr>
              <w:t>74</w:t>
            </w:r>
          </w:hyperlink>
        </w:p>
        <w:p>
          <w:pPr>
            <w:pStyle w:val="Contents3"/>
            <w:tabs>
              <w:tab w:val="clear" w:pos="8459"/>
              <w:tab w:val="right" w:pos="9026" w:leader="dot"/>
            </w:tabs>
            <w:rPr/>
          </w:pPr>
          <w:hyperlink w:anchor="__RefHeading___Toc776142_1479056682">
            <w:r>
              <w:rPr>
                <w:webHidden/>
                <w:rStyle w:val="IndexLink"/>
                <w:rtl w:val="true"/>
              </w:rPr>
              <w:t>آزمایش به وسیله نعمت‌ها</w:t>
            </w:r>
            <w:r>
              <w:rPr>
                <w:rStyle w:val="IndexLink"/>
                <w:rtl w:val="true"/>
              </w:rPr>
              <w:tab/>
            </w:r>
            <w:r>
              <w:rPr>
                <w:rStyle w:val="IndexLink"/>
              </w:rPr>
              <w:t>75</w:t>
            </w:r>
          </w:hyperlink>
        </w:p>
        <w:p>
          <w:pPr>
            <w:pStyle w:val="Contents3"/>
            <w:tabs>
              <w:tab w:val="clear" w:pos="8459"/>
              <w:tab w:val="right" w:pos="9026" w:leader="dot"/>
            </w:tabs>
            <w:rPr/>
          </w:pPr>
          <w:hyperlink w:anchor="__RefHeading___Toc776144_1479056682">
            <w:r>
              <w:rPr>
                <w:webHidden/>
                <w:rStyle w:val="IndexLink"/>
                <w:rtl w:val="true"/>
              </w:rPr>
              <w:t>آزمایش به وسیله فرستادن انبیا</w:t>
            </w:r>
            <w:r>
              <w:rPr>
                <w:rStyle w:val="IndexLink"/>
                <w:rtl w:val="true"/>
              </w:rPr>
              <w:tab/>
            </w:r>
            <w:r>
              <w:rPr>
                <w:rStyle w:val="IndexLink"/>
              </w:rPr>
              <w:t>76</w:t>
            </w:r>
          </w:hyperlink>
        </w:p>
        <w:p>
          <w:pPr>
            <w:pStyle w:val="Contents3"/>
            <w:tabs>
              <w:tab w:val="clear" w:pos="8459"/>
              <w:tab w:val="right" w:pos="9026" w:leader="dot"/>
            </w:tabs>
            <w:rPr/>
          </w:pPr>
          <w:hyperlink w:anchor="__RefHeading___Toc776146_1479056682">
            <w:r>
              <w:rPr>
                <w:webHidden/>
                <w:rStyle w:val="IndexLink"/>
                <w:rtl w:val="true"/>
              </w:rPr>
              <w:t>آزمایش مردم به وسیله یکدیگر</w:t>
            </w:r>
            <w:r>
              <w:rPr>
                <w:rStyle w:val="IndexLink"/>
                <w:rtl w:val="true"/>
              </w:rPr>
              <w:tab/>
            </w:r>
            <w:r>
              <w:rPr>
                <w:rStyle w:val="IndexLink"/>
              </w:rPr>
              <w:t>77</w:t>
            </w:r>
          </w:hyperlink>
        </w:p>
        <w:p>
          <w:pPr>
            <w:pStyle w:val="Contents4"/>
            <w:tabs>
              <w:tab w:val="clear" w:pos="8176"/>
              <w:tab w:val="right" w:pos="9026" w:leader="dot"/>
            </w:tabs>
            <w:rPr/>
          </w:pPr>
          <w:hyperlink w:anchor="__RefHeading___Toc776148_1479056682">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776150_1479056682">
            <w:r>
              <w:rPr>
                <w:webHidden/>
                <w:rStyle w:val="IndexLink"/>
              </w:rPr>
              <w:t>3-3-2</w:t>
            </w:r>
            <w:r>
              <w:rPr>
                <w:rStyle w:val="IndexLink"/>
                <w:rtl w:val="true"/>
              </w:rPr>
              <w:t xml:space="preserve">. </w:t>
            </w:r>
            <w:r>
              <w:rPr>
                <w:rStyle w:val="IndexLink"/>
                <w:rtl w:val="true"/>
              </w:rPr>
              <w:t>توصیه‌هایی برای آزمایش</w:t>
            </w:r>
            <w:r>
              <w:rPr>
                <w:rStyle w:val="IndexLink"/>
                <w:rtl w:val="true"/>
              </w:rPr>
              <w:softHyphen/>
            </w:r>
            <w:r>
              <w:rPr>
                <w:rStyle w:val="IndexLink"/>
                <w:rtl w:val="true"/>
              </w:rPr>
              <w:t>های سخت</w:t>
            </w:r>
            <w:r>
              <w:rPr>
                <w:rStyle w:val="IndexLink"/>
                <w:rtl w:val="true"/>
              </w:rPr>
              <w:tab/>
            </w:r>
            <w:r>
              <w:rPr>
                <w:rStyle w:val="IndexLink"/>
              </w:rPr>
              <w:t>78</w:t>
            </w:r>
          </w:hyperlink>
        </w:p>
        <w:p>
          <w:pPr>
            <w:pStyle w:val="Contents4"/>
            <w:tabs>
              <w:tab w:val="clear" w:pos="8176"/>
              <w:tab w:val="right" w:pos="9026" w:leader="dot"/>
            </w:tabs>
            <w:rPr/>
          </w:pPr>
          <w:hyperlink w:anchor="__RefHeading___Toc776152_1479056682">
            <w:r>
              <w:rPr>
                <w:webHidden/>
                <w:rStyle w:val="IndexLink"/>
              </w:rPr>
              <w:t>4-2</w:t>
            </w:r>
            <w:r>
              <w:rPr>
                <w:rStyle w:val="IndexLink"/>
                <w:rtl w:val="true"/>
              </w:rPr>
              <w:t xml:space="preserve">. </w:t>
            </w:r>
            <w:r>
              <w:rPr>
                <w:rStyle w:val="IndexLink"/>
                <w:rtl w:val="true"/>
              </w:rPr>
              <w:t>آگاهی از علم و قدرت خداوند</w:t>
            </w:r>
            <w:r>
              <w:rPr>
                <w:rStyle w:val="IndexLink"/>
                <w:rtl w:val="true"/>
              </w:rPr>
              <w:tab/>
            </w:r>
            <w:r>
              <w:rPr>
                <w:rStyle w:val="IndexLink"/>
              </w:rPr>
              <w:t>81</w:t>
            </w:r>
          </w:hyperlink>
        </w:p>
        <w:p>
          <w:pPr>
            <w:pStyle w:val="Contents4"/>
            <w:tabs>
              <w:tab w:val="clear" w:pos="8176"/>
              <w:tab w:val="right" w:pos="9026" w:leader="dot"/>
            </w:tabs>
            <w:rPr/>
          </w:pPr>
          <w:hyperlink w:anchor="__RefHeading___Toc776154_1479056682">
            <w:r>
              <w:rPr>
                <w:webHidden/>
                <w:rStyle w:val="IndexLink"/>
              </w:rPr>
              <w:t>3</w:t>
            </w:r>
            <w:r>
              <w:rPr>
                <w:rStyle w:val="IndexLink"/>
                <w:rtl w:val="true"/>
              </w:rPr>
              <w:t xml:space="preserve">. </w:t>
            </w:r>
            <w:r>
              <w:rPr>
                <w:rStyle w:val="IndexLink"/>
                <w:rtl w:val="true"/>
              </w:rPr>
              <w:t>سعادت و رستگاری انسان</w:t>
            </w:r>
            <w:r>
              <w:rPr>
                <w:rStyle w:val="IndexLink"/>
                <w:rtl w:val="true"/>
              </w:rPr>
              <w:tab/>
            </w:r>
            <w:r>
              <w:rPr>
                <w:rStyle w:val="IndexLink"/>
              </w:rPr>
              <w:t>82</w:t>
            </w:r>
          </w:hyperlink>
        </w:p>
        <w:p>
          <w:pPr>
            <w:pStyle w:val="Contents3"/>
            <w:tabs>
              <w:tab w:val="clear" w:pos="8459"/>
              <w:tab w:val="right" w:pos="9026" w:leader="dot"/>
            </w:tabs>
            <w:rPr/>
          </w:pPr>
          <w:hyperlink w:anchor="__RefHeading___Toc776156_1479056682">
            <w:r>
              <w:rPr>
                <w:webHidden/>
                <w:rStyle w:val="IndexLink"/>
                <w:rtl w:val="true"/>
              </w:rPr>
              <w:t>مؤمنان</w:t>
            </w:r>
            <w:r>
              <w:rPr>
                <w:rStyle w:val="IndexLink"/>
                <w:rtl w:val="true"/>
              </w:rPr>
              <w:tab/>
            </w:r>
            <w:r>
              <w:rPr>
                <w:rStyle w:val="IndexLink"/>
              </w:rPr>
              <w:t>82</w:t>
            </w:r>
          </w:hyperlink>
        </w:p>
        <w:p>
          <w:pPr>
            <w:pStyle w:val="Contents3"/>
            <w:tabs>
              <w:tab w:val="clear" w:pos="8459"/>
              <w:tab w:val="right" w:pos="9026" w:leader="dot"/>
            </w:tabs>
            <w:rPr/>
          </w:pPr>
          <w:hyperlink w:anchor="__RefHeading___Toc776158_1479056682">
            <w:r>
              <w:rPr>
                <w:webHidden/>
                <w:rStyle w:val="IndexLink"/>
                <w:rtl w:val="true"/>
              </w:rPr>
              <w:t>حمایت از پیامبر و پیروی از قرآن</w:t>
            </w:r>
            <w:r>
              <w:rPr>
                <w:rStyle w:val="IndexLink"/>
                <w:rtl w:val="true"/>
              </w:rPr>
              <w:tab/>
            </w:r>
            <w:r>
              <w:rPr>
                <w:rStyle w:val="IndexLink"/>
              </w:rPr>
              <w:t>83</w:t>
            </w:r>
          </w:hyperlink>
        </w:p>
        <w:p>
          <w:pPr>
            <w:pStyle w:val="Contents3"/>
            <w:tabs>
              <w:tab w:val="clear" w:pos="8459"/>
              <w:tab w:val="right" w:pos="9026" w:leader="dot"/>
            </w:tabs>
            <w:rPr/>
          </w:pPr>
          <w:hyperlink w:anchor="__RefHeading___Toc776160_1479056682">
            <w:r>
              <w:rPr>
                <w:webHidden/>
                <w:rStyle w:val="IndexLink"/>
                <w:rtl w:val="true"/>
              </w:rPr>
              <w:t>تسلیم بودن در برابرخدا</w:t>
            </w:r>
            <w:r>
              <w:rPr>
                <w:rStyle w:val="IndexLink"/>
                <w:rtl w:val="true"/>
              </w:rPr>
              <w:tab/>
            </w:r>
            <w:r>
              <w:rPr>
                <w:rStyle w:val="IndexLink"/>
              </w:rPr>
              <w:t>83</w:t>
            </w:r>
          </w:hyperlink>
        </w:p>
        <w:p>
          <w:pPr>
            <w:pStyle w:val="Contents3"/>
            <w:tabs>
              <w:tab w:val="clear" w:pos="8459"/>
              <w:tab w:val="right" w:pos="9026" w:leader="dot"/>
            </w:tabs>
            <w:rPr/>
          </w:pPr>
          <w:hyperlink w:anchor="__RefHeading___Toc776162_1479056682">
            <w:r>
              <w:rPr>
                <w:webHidden/>
                <w:rStyle w:val="IndexLink"/>
                <w:rtl w:val="true"/>
              </w:rPr>
              <w:t>خشنودی خداوند</w:t>
            </w:r>
            <w:r>
              <w:rPr>
                <w:rStyle w:val="IndexLink"/>
                <w:rtl w:val="true"/>
              </w:rPr>
              <w:tab/>
            </w:r>
            <w:r>
              <w:rPr>
                <w:rStyle w:val="IndexLink"/>
              </w:rPr>
              <w:t>84</w:t>
            </w:r>
          </w:hyperlink>
        </w:p>
        <w:p>
          <w:pPr>
            <w:pStyle w:val="Contents3"/>
            <w:tabs>
              <w:tab w:val="clear" w:pos="8459"/>
              <w:tab w:val="right" w:pos="9026" w:leader="dot"/>
            </w:tabs>
            <w:rPr/>
          </w:pPr>
          <w:hyperlink w:anchor="__RefHeading___Toc776164_1479056682">
            <w:r>
              <w:rPr>
                <w:webHidden/>
                <w:rStyle w:val="IndexLink"/>
                <w:rtl w:val="true"/>
              </w:rPr>
              <w:t>کسانی که میزانِ سنگینی دارند</w:t>
            </w:r>
            <w:r>
              <w:rPr>
                <w:rStyle w:val="IndexLink"/>
                <w:rtl w:val="true"/>
              </w:rPr>
              <w:tab/>
            </w:r>
            <w:r>
              <w:rPr>
                <w:rStyle w:val="IndexLink"/>
              </w:rPr>
              <w:t>84</w:t>
            </w:r>
          </w:hyperlink>
        </w:p>
        <w:p>
          <w:pPr>
            <w:pStyle w:val="Contents3"/>
            <w:tabs>
              <w:tab w:val="clear" w:pos="8459"/>
              <w:tab w:val="right" w:pos="9026" w:leader="dot"/>
            </w:tabs>
            <w:rPr/>
          </w:pPr>
          <w:hyperlink w:anchor="__RefHeading___Toc776166_1479056682">
            <w:r>
              <w:rPr>
                <w:webHidden/>
                <w:rStyle w:val="IndexLink"/>
                <w:rtl w:val="true"/>
              </w:rPr>
              <w:t>عبادت کنندگان و نیکوکاران</w:t>
            </w:r>
            <w:r>
              <w:rPr>
                <w:rStyle w:val="IndexLink"/>
                <w:rtl w:val="true"/>
              </w:rPr>
              <w:tab/>
            </w:r>
            <w:r>
              <w:rPr>
                <w:rStyle w:val="IndexLink"/>
              </w:rPr>
              <w:t>84</w:t>
            </w:r>
          </w:hyperlink>
        </w:p>
        <w:p>
          <w:pPr>
            <w:pStyle w:val="Contents3"/>
            <w:tabs>
              <w:tab w:val="clear" w:pos="8459"/>
              <w:tab w:val="right" w:pos="9026" w:leader="dot"/>
            </w:tabs>
            <w:rPr/>
          </w:pPr>
          <w:hyperlink w:anchor="__RefHeading___Toc776168_1479056682">
            <w:r>
              <w:rPr>
                <w:webHidden/>
                <w:rStyle w:val="IndexLink"/>
                <w:rtl w:val="true"/>
              </w:rPr>
              <w:t>حزب اللّه</w:t>
            </w:r>
            <w:r>
              <w:rPr>
                <w:rStyle w:val="IndexLink"/>
                <w:rtl w:val="true"/>
              </w:rPr>
              <w:tab/>
            </w:r>
            <w:r>
              <w:rPr>
                <w:rStyle w:val="IndexLink"/>
              </w:rPr>
              <w:t>84</w:t>
            </w:r>
          </w:hyperlink>
        </w:p>
        <w:p>
          <w:pPr>
            <w:pStyle w:val="Contents3"/>
            <w:tabs>
              <w:tab w:val="clear" w:pos="8459"/>
              <w:tab w:val="right" w:pos="9026" w:leader="dot"/>
            </w:tabs>
            <w:rPr/>
          </w:pPr>
          <w:hyperlink w:anchor="__RefHeading___Toc776170_1479056682">
            <w:r>
              <w:rPr>
                <w:webHidden/>
                <w:rStyle w:val="IndexLink"/>
                <w:rtl w:val="true"/>
              </w:rPr>
              <w:t>یاد خدا و نعمت‌های او</w:t>
            </w:r>
            <w:r>
              <w:rPr>
                <w:rStyle w:val="IndexLink"/>
                <w:rtl w:val="true"/>
              </w:rPr>
              <w:tab/>
            </w:r>
            <w:r>
              <w:rPr>
                <w:rStyle w:val="IndexLink"/>
              </w:rPr>
              <w:t>85</w:t>
            </w:r>
          </w:hyperlink>
        </w:p>
        <w:p>
          <w:pPr>
            <w:pStyle w:val="Contents3"/>
            <w:tabs>
              <w:tab w:val="clear" w:pos="8459"/>
              <w:tab w:val="right" w:pos="9026" w:leader="dot"/>
            </w:tabs>
            <w:rPr/>
          </w:pPr>
          <w:hyperlink w:anchor="__RefHeading___Toc776172_1479056682">
            <w:r>
              <w:rPr>
                <w:webHidden/>
                <w:rStyle w:val="IndexLink"/>
                <w:rtl w:val="true"/>
              </w:rPr>
              <w:t>تقوا و پرهیزکاری</w:t>
            </w:r>
            <w:r>
              <w:rPr>
                <w:rStyle w:val="IndexLink"/>
                <w:rtl w:val="true"/>
              </w:rPr>
              <w:tab/>
            </w:r>
            <w:r>
              <w:rPr>
                <w:rStyle w:val="IndexLink"/>
              </w:rPr>
              <w:t>85</w:t>
            </w:r>
          </w:hyperlink>
        </w:p>
        <w:p>
          <w:pPr>
            <w:pStyle w:val="Contents3"/>
            <w:tabs>
              <w:tab w:val="clear" w:pos="8459"/>
              <w:tab w:val="right" w:pos="9026" w:leader="dot"/>
            </w:tabs>
            <w:rPr/>
          </w:pPr>
          <w:hyperlink w:anchor="__RefHeading___Toc776174_1479056682">
            <w:r>
              <w:rPr>
                <w:webHidden/>
                <w:rStyle w:val="IndexLink"/>
                <w:rtl w:val="true"/>
              </w:rPr>
              <w:t>تزکیه نفس</w:t>
            </w:r>
            <w:r>
              <w:rPr>
                <w:rStyle w:val="IndexLink"/>
                <w:rtl w:val="true"/>
              </w:rPr>
              <w:tab/>
            </w:r>
            <w:r>
              <w:rPr>
                <w:rStyle w:val="IndexLink"/>
              </w:rPr>
              <w:t>85</w:t>
            </w:r>
          </w:hyperlink>
        </w:p>
        <w:p>
          <w:pPr>
            <w:pStyle w:val="Contents3"/>
            <w:tabs>
              <w:tab w:val="clear" w:pos="8459"/>
              <w:tab w:val="right" w:pos="9026" w:leader="dot"/>
            </w:tabs>
            <w:rPr/>
          </w:pPr>
          <w:hyperlink w:anchor="__RefHeading___Toc776176_1479056682">
            <w:r>
              <w:rPr>
                <w:webHidden/>
                <w:rStyle w:val="IndexLink"/>
                <w:rtl w:val="true"/>
              </w:rPr>
              <w:t>مصلحان و آمران به معروف</w:t>
            </w:r>
            <w:r>
              <w:rPr>
                <w:rStyle w:val="IndexLink"/>
                <w:rtl w:val="true"/>
              </w:rPr>
              <w:tab/>
            </w:r>
            <w:r>
              <w:rPr>
                <w:rStyle w:val="IndexLink"/>
              </w:rPr>
              <w:t>86</w:t>
            </w:r>
          </w:hyperlink>
        </w:p>
        <w:p>
          <w:pPr>
            <w:pStyle w:val="Contents3"/>
            <w:tabs>
              <w:tab w:val="clear" w:pos="8459"/>
              <w:tab w:val="right" w:pos="9026" w:leader="dot"/>
            </w:tabs>
            <w:rPr/>
          </w:pPr>
          <w:hyperlink w:anchor="__RefHeading___Toc776178_1479056682">
            <w:r>
              <w:rPr>
                <w:webHidden/>
                <w:rStyle w:val="IndexLink"/>
                <w:rtl w:val="true"/>
              </w:rPr>
              <w:t>جهاد در راه خدا</w:t>
            </w:r>
            <w:r>
              <w:rPr>
                <w:rStyle w:val="IndexLink"/>
                <w:rtl w:val="true"/>
              </w:rPr>
              <w:tab/>
            </w:r>
            <w:r>
              <w:rPr>
                <w:rStyle w:val="IndexLink"/>
              </w:rPr>
              <w:t>86</w:t>
            </w:r>
          </w:hyperlink>
        </w:p>
        <w:p>
          <w:pPr>
            <w:pStyle w:val="Contents3"/>
            <w:tabs>
              <w:tab w:val="clear" w:pos="8459"/>
              <w:tab w:val="right" w:pos="9026" w:leader="dot"/>
            </w:tabs>
            <w:rPr/>
          </w:pPr>
          <w:hyperlink w:anchor="__RefHeading___Toc776180_1479056682">
            <w:r>
              <w:rPr>
                <w:webHidden/>
                <w:rStyle w:val="IndexLink"/>
                <w:rtl w:val="true"/>
              </w:rPr>
              <w:t>توبه به سوی خدا</w:t>
            </w:r>
            <w:r>
              <w:rPr>
                <w:rStyle w:val="IndexLink"/>
                <w:rtl w:val="true"/>
              </w:rPr>
              <w:tab/>
            </w:r>
            <w:r>
              <w:rPr>
                <w:rStyle w:val="IndexLink"/>
              </w:rPr>
              <w:t>86</w:t>
            </w:r>
          </w:hyperlink>
        </w:p>
        <w:p>
          <w:pPr>
            <w:pStyle w:val="Contents3"/>
            <w:tabs>
              <w:tab w:val="clear" w:pos="8459"/>
              <w:tab w:val="right" w:pos="9026" w:leader="dot"/>
            </w:tabs>
            <w:rPr/>
          </w:pPr>
          <w:hyperlink w:anchor="__RefHeading___Toc776182_1479056682">
            <w:r>
              <w:rPr>
                <w:webHidden/>
                <w:rStyle w:val="IndexLink"/>
                <w:rtl w:val="true"/>
              </w:rPr>
              <w:t>دوری از بخل</w:t>
            </w:r>
            <w:r>
              <w:rPr>
                <w:rStyle w:val="IndexLink"/>
                <w:rtl w:val="true"/>
              </w:rPr>
              <w:tab/>
            </w:r>
            <w:r>
              <w:rPr>
                <w:rStyle w:val="IndexLink"/>
              </w:rPr>
              <w:t>86</w:t>
            </w:r>
          </w:hyperlink>
        </w:p>
        <w:p>
          <w:pPr>
            <w:pStyle w:val="Contents3"/>
            <w:tabs>
              <w:tab w:val="clear" w:pos="8459"/>
              <w:tab w:val="right" w:pos="9026" w:leader="dot"/>
            </w:tabs>
            <w:rPr/>
          </w:pPr>
          <w:hyperlink w:anchor="__RefHeading___Toc776184_1479056682">
            <w:r>
              <w:rPr>
                <w:webHidden/>
                <w:rStyle w:val="IndexLink"/>
                <w:rtl w:val="true"/>
              </w:rPr>
              <w:t>اجتناب از پلیدی‌ها</w:t>
            </w:r>
            <w:r>
              <w:rPr>
                <w:rStyle w:val="IndexLink"/>
                <w:rtl w:val="true"/>
              </w:rPr>
              <w:tab/>
            </w:r>
            <w:r>
              <w:rPr>
                <w:rStyle w:val="IndexLink"/>
              </w:rPr>
              <w:t>87</w:t>
            </w:r>
          </w:hyperlink>
        </w:p>
        <w:p>
          <w:pPr>
            <w:pStyle w:val="Contents2"/>
            <w:tabs>
              <w:tab w:val="clear" w:pos="8743"/>
              <w:tab w:val="right" w:pos="9026" w:leader="dot"/>
            </w:tabs>
            <w:rPr/>
          </w:pPr>
          <w:hyperlink w:anchor="__RefHeading___Toc776186_1479056682">
            <w:r>
              <w:rPr>
                <w:webHidden/>
                <w:rStyle w:val="IndexLink"/>
                <w:rtl w:val="true"/>
              </w:rPr>
              <w:t>فصل سوم</w:t>
            </w:r>
            <w:r>
              <w:rPr>
                <w:rStyle w:val="IndexLink"/>
                <w:rtl w:val="true"/>
              </w:rPr>
              <w:t xml:space="preserve">: </w:t>
            </w:r>
            <w:r>
              <w:rPr>
                <w:rStyle w:val="IndexLink"/>
                <w:rtl w:val="true"/>
              </w:rPr>
              <w:t>جایگاه انسان در نظام آفرینش</w:t>
            </w:r>
            <w:r>
              <w:rPr>
                <w:rStyle w:val="IndexLink"/>
                <w:rtl w:val="true"/>
              </w:rPr>
              <w:tab/>
            </w:r>
            <w:r>
              <w:rPr>
                <w:rStyle w:val="IndexLink"/>
              </w:rPr>
              <w:t>89</w:t>
            </w:r>
          </w:hyperlink>
        </w:p>
        <w:p>
          <w:pPr>
            <w:pStyle w:val="Contents3"/>
            <w:tabs>
              <w:tab w:val="clear" w:pos="8459"/>
              <w:tab w:val="right" w:pos="9026" w:leader="dot"/>
            </w:tabs>
            <w:rPr/>
          </w:pPr>
          <w:hyperlink w:anchor="__RefHeading___Toc776188_1479056682">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776190_1479056682">
            <w:r>
              <w:rPr>
                <w:webHidden/>
                <w:rStyle w:val="IndexLink"/>
              </w:rPr>
              <w:t>1</w:t>
            </w:r>
            <w:r>
              <w:rPr>
                <w:rStyle w:val="IndexLink"/>
                <w:rtl w:val="true"/>
              </w:rPr>
              <w:t xml:space="preserve">. </w:t>
            </w:r>
            <w:r>
              <w:rPr>
                <w:rStyle w:val="IndexLink"/>
                <w:rtl w:val="true"/>
              </w:rPr>
              <w:t>جانشین خداوند در زمین</w:t>
            </w:r>
            <w:r>
              <w:rPr>
                <w:rStyle w:val="IndexLink"/>
                <w:rtl w:val="true"/>
              </w:rPr>
              <w:tab/>
            </w:r>
            <w:r>
              <w:rPr>
                <w:rStyle w:val="IndexLink"/>
              </w:rPr>
              <w:t>90</w:t>
            </w:r>
          </w:hyperlink>
        </w:p>
        <w:p>
          <w:pPr>
            <w:pStyle w:val="Contents3"/>
            <w:tabs>
              <w:tab w:val="clear" w:pos="8459"/>
              <w:tab w:val="right" w:pos="9026" w:leader="dot"/>
            </w:tabs>
            <w:rPr/>
          </w:pPr>
          <w:hyperlink w:anchor="__RefHeading___Toc776192_1479056682">
            <w:r>
              <w:rPr>
                <w:webHidden/>
                <w:rStyle w:val="IndexLink"/>
              </w:rPr>
              <w:t>2</w:t>
            </w:r>
            <w:r>
              <w:rPr>
                <w:rStyle w:val="IndexLink"/>
                <w:rtl w:val="true"/>
              </w:rPr>
              <w:t xml:space="preserve">. </w:t>
            </w:r>
            <w:r>
              <w:rPr>
                <w:rStyle w:val="IndexLink"/>
                <w:rtl w:val="true"/>
              </w:rPr>
              <w:t>انسان برتر از سایر مخلوقات</w:t>
            </w:r>
            <w:r>
              <w:rPr>
                <w:rStyle w:val="IndexLink"/>
                <w:rtl w:val="true"/>
              </w:rPr>
              <w:tab/>
            </w:r>
            <w:r>
              <w:rPr>
                <w:rStyle w:val="IndexLink"/>
              </w:rPr>
              <w:t>92</w:t>
            </w:r>
          </w:hyperlink>
        </w:p>
        <w:p>
          <w:pPr>
            <w:pStyle w:val="Contents3"/>
            <w:tabs>
              <w:tab w:val="clear" w:pos="8459"/>
              <w:tab w:val="right" w:pos="9026" w:leader="dot"/>
            </w:tabs>
            <w:rPr/>
          </w:pPr>
          <w:hyperlink w:anchor="__RefHeading___Toc776194_1479056682">
            <w:r>
              <w:rPr>
                <w:webHidden/>
                <w:rStyle w:val="IndexLink"/>
              </w:rPr>
              <w:t>3</w:t>
            </w:r>
            <w:r>
              <w:rPr>
                <w:rStyle w:val="IndexLink"/>
                <w:rtl w:val="true"/>
              </w:rPr>
              <w:t xml:space="preserve">. </w:t>
            </w:r>
            <w:r>
              <w:rPr>
                <w:rStyle w:val="IndexLink"/>
                <w:rtl w:val="true"/>
              </w:rPr>
              <w:t>انسان امانت‌دار الهی</w:t>
            </w:r>
            <w:r>
              <w:rPr>
                <w:rStyle w:val="IndexLink"/>
                <w:rtl w:val="true"/>
              </w:rPr>
              <w:tab/>
            </w:r>
            <w:r>
              <w:rPr>
                <w:rStyle w:val="IndexLink"/>
              </w:rPr>
              <w:t>95</w:t>
            </w:r>
          </w:hyperlink>
        </w:p>
        <w:p>
          <w:pPr>
            <w:pStyle w:val="Contents3"/>
            <w:tabs>
              <w:tab w:val="clear" w:pos="8459"/>
              <w:tab w:val="right" w:pos="9026" w:leader="dot"/>
            </w:tabs>
            <w:rPr/>
          </w:pPr>
          <w:hyperlink w:anchor="__RefHeading___Toc776196_1479056682">
            <w:r>
              <w:rPr>
                <w:webHidden/>
                <w:rStyle w:val="IndexLink"/>
              </w:rPr>
              <w:t>4</w:t>
            </w:r>
            <w:r>
              <w:rPr>
                <w:rStyle w:val="IndexLink"/>
                <w:rtl w:val="true"/>
              </w:rPr>
              <w:t xml:space="preserve">. </w:t>
            </w:r>
            <w:r>
              <w:rPr>
                <w:rStyle w:val="IndexLink"/>
                <w:rtl w:val="true"/>
              </w:rPr>
              <w:t>آفرینش هستی برای انسان</w:t>
            </w:r>
            <w:r>
              <w:rPr>
                <w:rStyle w:val="IndexLink"/>
                <w:rtl w:val="true"/>
              </w:rPr>
              <w:tab/>
            </w:r>
            <w:r>
              <w:rPr>
                <w:rStyle w:val="IndexLink"/>
              </w:rPr>
              <w:t>96</w:t>
            </w:r>
          </w:hyperlink>
        </w:p>
        <w:p>
          <w:pPr>
            <w:pStyle w:val="Contents3"/>
            <w:tabs>
              <w:tab w:val="clear" w:pos="8459"/>
              <w:tab w:val="right" w:pos="9026" w:leader="dot"/>
            </w:tabs>
            <w:rPr/>
          </w:pPr>
          <w:hyperlink w:anchor="__RefHeading___Toc776198_1479056682">
            <w:r>
              <w:rPr>
                <w:webHidden/>
                <w:rStyle w:val="IndexLink"/>
                <w:rtl w:val="true"/>
              </w:rPr>
              <w:t>زمین و راه‌های آن</w:t>
            </w:r>
            <w:r>
              <w:rPr>
                <w:rStyle w:val="IndexLink"/>
                <w:rtl w:val="true"/>
              </w:rPr>
              <w:tab/>
            </w:r>
            <w:r>
              <w:rPr>
                <w:rStyle w:val="IndexLink"/>
              </w:rPr>
              <w:t>97</w:t>
            </w:r>
          </w:hyperlink>
        </w:p>
        <w:p>
          <w:pPr>
            <w:pStyle w:val="Contents3"/>
            <w:tabs>
              <w:tab w:val="clear" w:pos="8459"/>
              <w:tab w:val="right" w:pos="9026" w:leader="dot"/>
            </w:tabs>
            <w:rPr/>
          </w:pPr>
          <w:hyperlink w:anchor="__RefHeading___Toc776200_1479056682">
            <w:r>
              <w:rPr>
                <w:webHidden/>
                <w:rStyle w:val="IndexLink"/>
                <w:rtl w:val="true"/>
              </w:rPr>
              <w:t>آسمان و رزق پاکیزه</w:t>
            </w:r>
            <w:r>
              <w:rPr>
                <w:rStyle w:val="IndexLink"/>
                <w:rtl w:val="true"/>
              </w:rPr>
              <w:tab/>
            </w:r>
            <w:r>
              <w:rPr>
                <w:rStyle w:val="IndexLink"/>
              </w:rPr>
              <w:t>97</w:t>
            </w:r>
          </w:hyperlink>
        </w:p>
        <w:p>
          <w:pPr>
            <w:pStyle w:val="Contents3"/>
            <w:tabs>
              <w:tab w:val="clear" w:pos="8459"/>
              <w:tab w:val="right" w:pos="9026" w:leader="dot"/>
            </w:tabs>
            <w:rPr/>
          </w:pPr>
          <w:hyperlink w:anchor="__RefHeading___Toc776202_1479056682">
            <w:r>
              <w:rPr>
                <w:webHidden/>
                <w:rStyle w:val="IndexLink"/>
                <w:rtl w:val="true"/>
              </w:rPr>
              <w:t>شب و روز، ماه و خورشید و ستارگان</w:t>
            </w:r>
            <w:r>
              <w:rPr>
                <w:rStyle w:val="IndexLink"/>
                <w:rtl w:val="true"/>
              </w:rPr>
              <w:tab/>
            </w:r>
            <w:r>
              <w:rPr>
                <w:rStyle w:val="IndexLink"/>
              </w:rPr>
              <w:t>97</w:t>
            </w:r>
          </w:hyperlink>
        </w:p>
        <w:p>
          <w:pPr>
            <w:pStyle w:val="Contents3"/>
            <w:tabs>
              <w:tab w:val="clear" w:pos="8459"/>
              <w:tab w:val="right" w:pos="9026" w:leader="dot"/>
            </w:tabs>
            <w:rPr/>
          </w:pPr>
          <w:hyperlink w:anchor="__RefHeading___Toc776204_1479056682">
            <w:r>
              <w:rPr>
                <w:webHidden/>
                <w:rStyle w:val="IndexLink"/>
                <w:rtl w:val="true"/>
              </w:rPr>
              <w:t>دریا و منافع آن</w:t>
            </w:r>
            <w:r>
              <w:rPr>
                <w:rStyle w:val="IndexLink"/>
                <w:rtl w:val="true"/>
              </w:rPr>
              <w:tab/>
            </w:r>
            <w:r>
              <w:rPr>
                <w:rStyle w:val="IndexLink"/>
              </w:rPr>
              <w:t>98</w:t>
            </w:r>
          </w:hyperlink>
        </w:p>
        <w:p>
          <w:pPr>
            <w:pStyle w:val="Contents3"/>
            <w:tabs>
              <w:tab w:val="clear" w:pos="8459"/>
              <w:tab w:val="right" w:pos="9026" w:leader="dot"/>
            </w:tabs>
            <w:rPr/>
          </w:pPr>
          <w:hyperlink w:anchor="__RefHeading___Toc776206_1479056682">
            <w:r>
              <w:rPr>
                <w:webHidden/>
                <w:rStyle w:val="IndexLink"/>
                <w:rtl w:val="true"/>
              </w:rPr>
              <w:t>باغها و درختان میوه</w:t>
            </w:r>
            <w:r>
              <w:rPr>
                <w:rStyle w:val="IndexLink"/>
                <w:rtl w:val="true"/>
              </w:rPr>
              <w:tab/>
            </w:r>
            <w:r>
              <w:rPr>
                <w:rStyle w:val="IndexLink"/>
              </w:rPr>
              <w:t>98</w:t>
            </w:r>
          </w:hyperlink>
        </w:p>
        <w:p>
          <w:pPr>
            <w:pStyle w:val="Contents3"/>
            <w:tabs>
              <w:tab w:val="clear" w:pos="8459"/>
              <w:tab w:val="right" w:pos="9026" w:leader="dot"/>
            </w:tabs>
            <w:rPr/>
          </w:pPr>
          <w:hyperlink w:anchor="__RefHeading___Toc776208_1479056682">
            <w:r>
              <w:rPr>
                <w:webHidden/>
                <w:rStyle w:val="IndexLink"/>
                <w:rtl w:val="true"/>
              </w:rPr>
              <w:t>حیوانات</w:t>
            </w:r>
            <w:r>
              <w:rPr>
                <w:rStyle w:val="IndexLink"/>
                <w:rtl w:val="true"/>
              </w:rPr>
              <w:tab/>
            </w:r>
            <w:r>
              <w:rPr>
                <w:rStyle w:val="IndexLink"/>
              </w:rPr>
              <w:t>98</w:t>
            </w:r>
          </w:hyperlink>
        </w:p>
        <w:p>
          <w:pPr>
            <w:pStyle w:val="Contents4"/>
            <w:tabs>
              <w:tab w:val="clear" w:pos="8176"/>
              <w:tab w:val="right" w:pos="9026" w:leader="dot"/>
            </w:tabs>
            <w:rPr/>
          </w:pPr>
          <w:hyperlink w:anchor="__RefHeading___Toc776210_1479056682">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776212_1479056682">
            <w:r>
              <w:rPr>
                <w:webHidden/>
                <w:rStyle w:val="IndexLink"/>
              </w:rPr>
              <w:t>5</w:t>
            </w:r>
            <w:r>
              <w:rPr>
                <w:rStyle w:val="IndexLink"/>
                <w:rtl w:val="true"/>
              </w:rPr>
              <w:t xml:space="preserve">. </w:t>
            </w:r>
            <w:r>
              <w:rPr>
                <w:rStyle w:val="IndexLink"/>
                <w:rtl w:val="true"/>
              </w:rPr>
              <w:t>آیاتی که انسان را جدای از سایر مخلوقات قرار می‌دهد</w:t>
            </w:r>
            <w:r>
              <w:rPr>
                <w:rStyle w:val="IndexLink"/>
                <w:rtl w:val="true"/>
              </w:rPr>
              <w:tab/>
            </w:r>
            <w:r>
              <w:rPr>
                <w:rStyle w:val="IndexLink"/>
              </w:rPr>
              <w:t>99</w:t>
            </w:r>
          </w:hyperlink>
        </w:p>
        <w:p>
          <w:pPr>
            <w:pStyle w:val="Contents2"/>
            <w:tabs>
              <w:tab w:val="clear" w:pos="8743"/>
              <w:tab w:val="right" w:pos="9026" w:leader="dot"/>
            </w:tabs>
            <w:rPr/>
          </w:pPr>
          <w:hyperlink w:anchor="__RefHeading___Toc776214_1479056682">
            <w:r>
              <w:rPr>
                <w:webHidden/>
                <w:rStyle w:val="IndexLink"/>
                <w:rtl w:val="true"/>
              </w:rPr>
              <w:t>فصل چهارم</w:t>
            </w:r>
            <w:r>
              <w:rPr>
                <w:rStyle w:val="IndexLink"/>
                <w:rtl w:val="true"/>
              </w:rPr>
              <w:t xml:space="preserve">: </w:t>
            </w:r>
            <w:r>
              <w:rPr>
                <w:rStyle w:val="IndexLink"/>
                <w:rtl w:val="true"/>
              </w:rPr>
              <w:t>رابطه خدا با انسان</w:t>
            </w:r>
            <w:r>
              <w:rPr>
                <w:rStyle w:val="IndexLink"/>
                <w:rtl w:val="true"/>
              </w:rPr>
              <w:tab/>
            </w:r>
            <w:r>
              <w:rPr>
                <w:rStyle w:val="IndexLink"/>
              </w:rPr>
              <w:t>101</w:t>
            </w:r>
          </w:hyperlink>
        </w:p>
        <w:p>
          <w:pPr>
            <w:pStyle w:val="Contents3"/>
            <w:tabs>
              <w:tab w:val="clear" w:pos="8459"/>
              <w:tab w:val="right" w:pos="9026" w:leader="dot"/>
            </w:tabs>
            <w:rPr/>
          </w:pPr>
          <w:hyperlink w:anchor="__RefHeading___Toc776216_1479056682">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776218_1479056682">
            <w:r>
              <w:rPr>
                <w:webHidden/>
                <w:rStyle w:val="IndexLink"/>
              </w:rPr>
              <w:t>1</w:t>
            </w:r>
            <w:r>
              <w:rPr>
                <w:rStyle w:val="IndexLink"/>
                <w:rtl w:val="true"/>
              </w:rPr>
              <w:t xml:space="preserve">. </w:t>
            </w:r>
            <w:r>
              <w:rPr>
                <w:rStyle w:val="IndexLink"/>
                <w:rtl w:val="true"/>
              </w:rPr>
              <w:t xml:space="preserve">خداوند و اداره شئون انسان </w:t>
            </w:r>
            <w:r>
              <w:rPr>
                <w:rStyle w:val="IndexLink"/>
                <w:rtl w:val="true"/>
              </w:rPr>
              <w:t>(</w:t>
            </w:r>
            <w:r>
              <w:rPr>
                <w:rStyle w:val="IndexLink"/>
                <w:rtl w:val="true"/>
              </w:rPr>
              <w:t>ربوبیت</w:t>
            </w:r>
            <w:r>
              <w:rPr>
                <w:rStyle w:val="IndexLink"/>
                <w:rtl w:val="true"/>
              </w:rPr>
              <w:t>)</w:t>
              <w:tab/>
            </w:r>
            <w:r>
              <w:rPr>
                <w:rStyle w:val="IndexLink"/>
              </w:rPr>
              <w:t>102</w:t>
            </w:r>
          </w:hyperlink>
        </w:p>
        <w:p>
          <w:pPr>
            <w:pStyle w:val="Contents3"/>
            <w:tabs>
              <w:tab w:val="clear" w:pos="8459"/>
              <w:tab w:val="right" w:pos="9026" w:leader="dot"/>
            </w:tabs>
            <w:rPr/>
          </w:pPr>
          <w:hyperlink w:anchor="__RefHeading___Toc776220_1479056682">
            <w:r>
              <w:rPr>
                <w:webHidden/>
                <w:rStyle w:val="IndexLink"/>
              </w:rPr>
              <w:t>2</w:t>
            </w:r>
            <w:r>
              <w:rPr>
                <w:rStyle w:val="IndexLink"/>
                <w:rtl w:val="true"/>
              </w:rPr>
              <w:t xml:space="preserve">. </w:t>
            </w:r>
            <w:r>
              <w:rPr>
                <w:rStyle w:val="IndexLink"/>
                <w:rtl w:val="true"/>
              </w:rPr>
              <w:t>ولایت و سرپرستی خداوند</w:t>
            </w:r>
            <w:r>
              <w:rPr>
                <w:rStyle w:val="IndexLink"/>
                <w:rtl w:val="true"/>
              </w:rPr>
              <w:tab/>
            </w:r>
            <w:r>
              <w:rPr>
                <w:rStyle w:val="IndexLink"/>
              </w:rPr>
              <w:t>106</w:t>
            </w:r>
          </w:hyperlink>
        </w:p>
        <w:p>
          <w:pPr>
            <w:pStyle w:val="Contents3"/>
            <w:tabs>
              <w:tab w:val="clear" w:pos="8459"/>
              <w:tab w:val="right" w:pos="9026" w:leader="dot"/>
            </w:tabs>
            <w:rPr/>
          </w:pPr>
          <w:hyperlink w:anchor="__RefHeading___Toc776222_1479056682">
            <w:r>
              <w:rPr>
                <w:webHidden/>
                <w:rStyle w:val="IndexLink"/>
                <w:rtl w:val="true"/>
              </w:rPr>
              <w:t>تنها ولیّ و سرپرست انسان</w:t>
            </w:r>
            <w:r>
              <w:rPr>
                <w:rStyle w:val="IndexLink"/>
                <w:rtl w:val="true"/>
              </w:rPr>
              <w:tab/>
            </w:r>
            <w:r>
              <w:rPr>
                <w:rStyle w:val="IndexLink"/>
              </w:rPr>
              <w:t>106</w:t>
            </w:r>
          </w:hyperlink>
        </w:p>
        <w:p>
          <w:pPr>
            <w:pStyle w:val="Contents3"/>
            <w:tabs>
              <w:tab w:val="clear" w:pos="8459"/>
              <w:tab w:val="right" w:pos="9026" w:leader="dot"/>
            </w:tabs>
            <w:rPr/>
          </w:pPr>
          <w:hyperlink w:anchor="__RefHeading___Toc776224_1479056682">
            <w:r>
              <w:rPr>
                <w:webHidden/>
                <w:rStyle w:val="IndexLink"/>
                <w:rtl w:val="true"/>
              </w:rPr>
              <w:t>ممنوعیت پذیرش ولایت غیرخدا</w:t>
            </w:r>
            <w:r>
              <w:rPr>
                <w:rStyle w:val="IndexLink"/>
                <w:rtl w:val="true"/>
              </w:rPr>
              <w:tab/>
            </w:r>
            <w:r>
              <w:rPr>
                <w:rStyle w:val="IndexLink"/>
              </w:rPr>
              <w:t>111</w:t>
            </w:r>
          </w:hyperlink>
        </w:p>
        <w:p>
          <w:pPr>
            <w:pStyle w:val="Contents3"/>
            <w:tabs>
              <w:tab w:val="clear" w:pos="8459"/>
              <w:tab w:val="right" w:pos="9026" w:leader="dot"/>
            </w:tabs>
            <w:rPr/>
          </w:pPr>
          <w:hyperlink w:anchor="__RefHeading___Toc776226_1479056682">
            <w:r>
              <w:rPr>
                <w:webHidden/>
                <w:rStyle w:val="IndexLink"/>
                <w:rtl w:val="true"/>
              </w:rPr>
              <w:t>ولایت انبیا و امامان در طول ولایت خدا است</w:t>
            </w:r>
            <w:r>
              <w:rPr>
                <w:rStyle w:val="IndexLink"/>
                <w:rtl w:val="true"/>
              </w:rPr>
              <w:tab/>
            </w:r>
            <w:r>
              <w:rPr>
                <w:rStyle w:val="IndexLink"/>
              </w:rPr>
              <w:t>113</w:t>
            </w:r>
          </w:hyperlink>
        </w:p>
        <w:p>
          <w:pPr>
            <w:pStyle w:val="Contents4"/>
            <w:tabs>
              <w:tab w:val="clear" w:pos="8176"/>
              <w:tab w:val="right" w:pos="9026" w:leader="dot"/>
            </w:tabs>
            <w:rPr/>
          </w:pPr>
          <w:hyperlink w:anchor="__RefHeading___Toc776228_1479056682">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776230_1479056682">
            <w:r>
              <w:rPr>
                <w:webHidden/>
                <w:rStyle w:val="IndexLink"/>
              </w:rPr>
              <w:t>3</w:t>
            </w:r>
            <w:r>
              <w:rPr>
                <w:rStyle w:val="IndexLink"/>
                <w:rtl w:val="true"/>
              </w:rPr>
              <w:t xml:space="preserve">. </w:t>
            </w:r>
            <w:r>
              <w:rPr>
                <w:rStyle w:val="IndexLink"/>
                <w:rtl w:val="true"/>
              </w:rPr>
              <w:t xml:space="preserve">خداوند و تسلط بر اراده انسان </w:t>
            </w:r>
            <w:r>
              <w:rPr>
                <w:rStyle w:val="IndexLink"/>
                <w:rtl w:val="true"/>
              </w:rPr>
              <w:t>(</w:t>
            </w:r>
            <w:r>
              <w:rPr>
                <w:rStyle w:val="IndexLink"/>
                <w:rtl w:val="true"/>
              </w:rPr>
              <w:t>قاهریت</w:t>
            </w:r>
            <w:r>
              <w:rPr>
                <w:rStyle w:val="IndexLink"/>
                <w:rtl w:val="true"/>
              </w:rPr>
              <w:t>)</w:t>
              <w:tab/>
            </w:r>
            <w:r>
              <w:rPr>
                <w:rStyle w:val="IndexLink"/>
              </w:rPr>
              <w:t>115</w:t>
            </w:r>
          </w:hyperlink>
        </w:p>
        <w:p>
          <w:pPr>
            <w:pStyle w:val="Contents4"/>
            <w:tabs>
              <w:tab w:val="clear" w:pos="8176"/>
              <w:tab w:val="right" w:pos="9026" w:leader="dot"/>
            </w:tabs>
            <w:rPr/>
          </w:pPr>
          <w:hyperlink w:anchor="__RefHeading___Toc776232_1479056682">
            <w:r>
              <w:rPr>
                <w:webHidden/>
                <w:rStyle w:val="IndexLink"/>
              </w:rPr>
              <w:t>4</w:t>
            </w:r>
            <w:r>
              <w:rPr>
                <w:rStyle w:val="IndexLink"/>
                <w:rtl w:val="true"/>
              </w:rPr>
              <w:t xml:space="preserve">. </w:t>
            </w:r>
            <w:r>
              <w:rPr>
                <w:rStyle w:val="IndexLink"/>
                <w:rtl w:val="true"/>
              </w:rPr>
              <w:t>علم خداوند به مقدرات انسان</w:t>
            </w:r>
            <w:r>
              <w:rPr>
                <w:rStyle w:val="IndexLink"/>
                <w:rtl w:val="true"/>
              </w:rPr>
              <w:tab/>
            </w:r>
            <w:r>
              <w:rPr>
                <w:rStyle w:val="IndexLink"/>
              </w:rPr>
              <w:t>116</w:t>
            </w:r>
          </w:hyperlink>
        </w:p>
        <w:p>
          <w:pPr>
            <w:pStyle w:val="Contents4"/>
            <w:tabs>
              <w:tab w:val="clear" w:pos="8176"/>
              <w:tab w:val="right" w:pos="9026" w:leader="dot"/>
            </w:tabs>
            <w:rPr/>
          </w:pPr>
          <w:hyperlink w:anchor="__RefHeading___Toc776234_1479056682">
            <w:r>
              <w:rPr>
                <w:webHidden/>
                <w:rStyle w:val="IndexLink"/>
              </w:rPr>
              <w:t>5</w:t>
            </w:r>
            <w:r>
              <w:rPr>
                <w:rStyle w:val="IndexLink"/>
                <w:rtl w:val="true"/>
              </w:rPr>
              <w:t xml:space="preserve">. </w:t>
            </w:r>
            <w:r>
              <w:rPr>
                <w:rStyle w:val="IndexLink"/>
                <w:rtl w:val="true"/>
              </w:rPr>
              <w:t>خداوند و هدایت انسان</w:t>
            </w:r>
            <w:r>
              <w:rPr>
                <w:rStyle w:val="IndexLink"/>
                <w:rtl w:val="true"/>
              </w:rPr>
              <w:tab/>
            </w:r>
            <w:r>
              <w:rPr>
                <w:rStyle w:val="IndexLink"/>
              </w:rPr>
              <w:t>117</w:t>
            </w:r>
          </w:hyperlink>
        </w:p>
        <w:p>
          <w:pPr>
            <w:pStyle w:val="Contents4"/>
            <w:tabs>
              <w:tab w:val="clear" w:pos="8176"/>
              <w:tab w:val="right" w:pos="9026" w:leader="dot"/>
            </w:tabs>
            <w:rPr/>
          </w:pPr>
          <w:hyperlink w:anchor="__RefHeading___Toc776236_1479056682">
            <w:r>
              <w:rPr>
                <w:webHidden/>
                <w:rStyle w:val="IndexLink"/>
              </w:rPr>
              <w:t>6</w:t>
            </w:r>
            <w:r>
              <w:rPr>
                <w:rStyle w:val="IndexLink"/>
                <w:rtl w:val="true"/>
              </w:rPr>
              <w:t xml:space="preserve">. </w:t>
            </w:r>
            <w:r>
              <w:rPr>
                <w:rStyle w:val="IndexLink"/>
                <w:rtl w:val="true"/>
              </w:rPr>
              <w:t>خداوند و رازقیت</w:t>
            </w:r>
            <w:r>
              <w:rPr>
                <w:rStyle w:val="IndexLink"/>
                <w:rtl w:val="true"/>
              </w:rPr>
              <w:tab/>
            </w:r>
            <w:r>
              <w:rPr>
                <w:rStyle w:val="IndexLink"/>
              </w:rPr>
              <w:t>127</w:t>
            </w:r>
          </w:hyperlink>
        </w:p>
        <w:p>
          <w:pPr>
            <w:pStyle w:val="Contents3"/>
            <w:tabs>
              <w:tab w:val="clear" w:pos="8459"/>
              <w:tab w:val="right" w:pos="9026" w:leader="dot"/>
            </w:tabs>
            <w:rPr/>
          </w:pPr>
          <w:hyperlink w:anchor="__RefHeading___Toc776238_1479056682">
            <w:r>
              <w:rPr>
                <w:webHidden/>
                <w:rStyle w:val="IndexLink"/>
                <w:rtl w:val="true"/>
              </w:rPr>
              <w:t>مقدر کردن روزی برای همه موجودات</w:t>
            </w:r>
            <w:r>
              <w:rPr>
                <w:rStyle w:val="IndexLink"/>
                <w:rtl w:val="true"/>
              </w:rPr>
              <w:tab/>
            </w:r>
            <w:r>
              <w:rPr>
                <w:rStyle w:val="IndexLink"/>
              </w:rPr>
              <w:t>127</w:t>
            </w:r>
          </w:hyperlink>
        </w:p>
        <w:p>
          <w:pPr>
            <w:pStyle w:val="Contents3"/>
            <w:tabs>
              <w:tab w:val="clear" w:pos="8459"/>
              <w:tab w:val="right" w:pos="9026" w:leader="dot"/>
            </w:tabs>
            <w:rPr/>
          </w:pPr>
          <w:hyperlink w:anchor="__RefHeading___Toc776240_1479056682">
            <w:r>
              <w:rPr>
                <w:webHidden/>
                <w:rStyle w:val="IndexLink"/>
                <w:rtl w:val="true"/>
              </w:rPr>
              <w:t>مفهوم مقدر شدن روزی</w:t>
            </w:r>
            <w:r>
              <w:rPr>
                <w:rStyle w:val="IndexLink"/>
                <w:rtl w:val="true"/>
              </w:rPr>
              <w:tab/>
            </w:r>
            <w:r>
              <w:rPr>
                <w:rStyle w:val="IndexLink"/>
              </w:rPr>
              <w:t>129</w:t>
            </w:r>
          </w:hyperlink>
        </w:p>
        <w:p>
          <w:pPr>
            <w:pStyle w:val="Contents3"/>
            <w:tabs>
              <w:tab w:val="clear" w:pos="8459"/>
              <w:tab w:val="right" w:pos="9026" w:leader="dot"/>
            </w:tabs>
            <w:rPr/>
          </w:pPr>
          <w:hyperlink w:anchor="__RefHeading___Toc776242_1479056682">
            <w:r>
              <w:rPr>
                <w:webHidden/>
                <w:rStyle w:val="IndexLink"/>
                <w:rtl w:val="true"/>
              </w:rPr>
              <w:t>رزق مادی و رزق معنوی</w:t>
            </w:r>
            <w:r>
              <w:rPr>
                <w:rStyle w:val="IndexLink"/>
                <w:rtl w:val="true"/>
              </w:rPr>
              <w:tab/>
            </w:r>
            <w:r>
              <w:rPr>
                <w:rStyle w:val="IndexLink"/>
              </w:rPr>
              <w:t>130</w:t>
            </w:r>
          </w:hyperlink>
        </w:p>
        <w:p>
          <w:pPr>
            <w:pStyle w:val="Contents3"/>
            <w:tabs>
              <w:tab w:val="clear" w:pos="8459"/>
              <w:tab w:val="right" w:pos="9026" w:leader="dot"/>
            </w:tabs>
            <w:rPr/>
          </w:pPr>
          <w:hyperlink w:anchor="__RefHeading___Toc776244_1479056682">
            <w:r>
              <w:rPr>
                <w:webHidden/>
                <w:rStyle w:val="IndexLink"/>
                <w:rtl w:val="true"/>
              </w:rPr>
              <w:t>تفاوت انسان در رزق</w:t>
            </w:r>
            <w:r>
              <w:rPr>
                <w:rStyle w:val="IndexLink"/>
                <w:rtl w:val="true"/>
              </w:rPr>
              <w:tab/>
            </w:r>
            <w:r>
              <w:rPr>
                <w:rStyle w:val="IndexLink"/>
              </w:rPr>
              <w:t>130</w:t>
            </w:r>
          </w:hyperlink>
        </w:p>
        <w:p>
          <w:pPr>
            <w:pStyle w:val="Contents4"/>
            <w:tabs>
              <w:tab w:val="clear" w:pos="8176"/>
              <w:tab w:val="right" w:pos="9026" w:leader="dot"/>
            </w:tabs>
            <w:rPr/>
          </w:pPr>
          <w:hyperlink w:anchor="__RefHeading___Toc776246_1479056682">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76248_1479056682">
            <w:r>
              <w:rPr>
                <w:webHidden/>
                <w:rStyle w:val="IndexLink"/>
              </w:rPr>
              <w:t>7</w:t>
            </w:r>
            <w:r>
              <w:rPr>
                <w:rStyle w:val="IndexLink"/>
                <w:rtl w:val="true"/>
              </w:rPr>
              <w:t xml:space="preserve">. </w:t>
            </w:r>
            <w:r>
              <w:rPr>
                <w:rStyle w:val="IndexLink"/>
                <w:rtl w:val="true"/>
              </w:rPr>
              <w:t>خداوند و مالکیت جهان و انسان</w:t>
            </w:r>
            <w:r>
              <w:rPr>
                <w:rStyle w:val="IndexLink"/>
                <w:rtl w:val="true"/>
              </w:rPr>
              <w:tab/>
            </w:r>
            <w:r>
              <w:rPr>
                <w:rStyle w:val="IndexLink"/>
              </w:rPr>
              <w:t>134</w:t>
            </w:r>
          </w:hyperlink>
        </w:p>
        <w:p>
          <w:pPr>
            <w:pStyle w:val="Contents4"/>
            <w:tabs>
              <w:tab w:val="clear" w:pos="8176"/>
              <w:tab w:val="right" w:pos="9026" w:leader="dot"/>
            </w:tabs>
            <w:rPr/>
          </w:pPr>
          <w:hyperlink w:anchor="__RefHeading___Toc776250_1479056682">
            <w:r>
              <w:rPr>
                <w:webHidden/>
                <w:rStyle w:val="IndexLink"/>
              </w:rPr>
              <w:t>8</w:t>
            </w:r>
            <w:r>
              <w:rPr>
                <w:rStyle w:val="IndexLink"/>
                <w:rtl w:val="true"/>
              </w:rPr>
              <w:t xml:space="preserve">. </w:t>
            </w:r>
            <w:r>
              <w:rPr>
                <w:rStyle w:val="IndexLink"/>
                <w:rtl w:val="true"/>
              </w:rPr>
              <w:t>مسئول بودن انسان در برابر خدا</w:t>
            </w:r>
            <w:r>
              <w:rPr>
                <w:rStyle w:val="IndexLink"/>
                <w:rtl w:val="true"/>
              </w:rPr>
              <w:tab/>
            </w:r>
            <w:r>
              <w:rPr>
                <w:rStyle w:val="IndexLink"/>
              </w:rPr>
              <w:t>134</w:t>
            </w:r>
          </w:hyperlink>
        </w:p>
        <w:p>
          <w:pPr>
            <w:pStyle w:val="Contents4"/>
            <w:tabs>
              <w:tab w:val="clear" w:pos="8176"/>
              <w:tab w:val="right" w:pos="9026" w:leader="dot"/>
            </w:tabs>
            <w:rPr/>
          </w:pPr>
          <w:hyperlink w:anchor="__RefHeading___Toc776252_1479056682">
            <w:r>
              <w:rPr>
                <w:webHidden/>
                <w:rStyle w:val="IndexLink"/>
              </w:rPr>
              <w:t>9</w:t>
            </w:r>
            <w:r>
              <w:rPr>
                <w:rStyle w:val="IndexLink"/>
                <w:rtl w:val="true"/>
              </w:rPr>
              <w:t xml:space="preserve">. </w:t>
            </w:r>
            <w:r>
              <w:rPr>
                <w:rStyle w:val="IndexLink"/>
                <w:rtl w:val="true"/>
              </w:rPr>
              <w:t>حرکت انسان به سوی خدا</w:t>
            </w:r>
            <w:r>
              <w:rPr>
                <w:rStyle w:val="IndexLink"/>
                <w:rtl w:val="true"/>
              </w:rPr>
              <w:tab/>
            </w:r>
            <w:r>
              <w:rPr>
                <w:rStyle w:val="IndexLink"/>
              </w:rPr>
              <w:t>135</w:t>
            </w:r>
          </w:hyperlink>
        </w:p>
        <w:p>
          <w:pPr>
            <w:pStyle w:val="Contents4"/>
            <w:tabs>
              <w:tab w:val="clear" w:pos="8176"/>
              <w:tab w:val="right" w:pos="9026" w:leader="dot"/>
            </w:tabs>
            <w:rPr/>
          </w:pPr>
          <w:hyperlink w:anchor="__RefHeading___Toc776254_1479056682">
            <w:r>
              <w:rPr>
                <w:webHidden/>
                <w:rStyle w:val="IndexLink"/>
              </w:rPr>
              <w:t>10</w:t>
            </w:r>
            <w:r>
              <w:rPr>
                <w:rStyle w:val="IndexLink"/>
                <w:rtl w:val="true"/>
              </w:rPr>
              <w:t xml:space="preserve">. </w:t>
            </w:r>
            <w:r>
              <w:rPr>
                <w:rStyle w:val="IndexLink"/>
                <w:rtl w:val="true"/>
              </w:rPr>
              <w:t>نیازمندی انسان و بی‌نیازی خدا</w:t>
            </w:r>
            <w:r>
              <w:rPr>
                <w:rStyle w:val="IndexLink"/>
                <w:rtl w:val="true"/>
              </w:rPr>
              <w:tab/>
            </w:r>
            <w:r>
              <w:rPr>
                <w:rStyle w:val="IndexLink"/>
              </w:rPr>
              <w:t>136</w:t>
            </w:r>
          </w:hyperlink>
        </w:p>
        <w:p>
          <w:pPr>
            <w:pStyle w:val="Contents4"/>
            <w:tabs>
              <w:tab w:val="clear" w:pos="8176"/>
              <w:tab w:val="right" w:pos="9026" w:leader="dot"/>
            </w:tabs>
            <w:rPr/>
          </w:pPr>
          <w:hyperlink w:anchor="__RefHeading___Toc776256_1479056682">
            <w:r>
              <w:rPr>
                <w:webHidden/>
                <w:rStyle w:val="IndexLink"/>
              </w:rPr>
              <w:t>11</w:t>
            </w:r>
            <w:r>
              <w:rPr>
                <w:rStyle w:val="IndexLink"/>
                <w:rtl w:val="true"/>
              </w:rPr>
              <w:t xml:space="preserve">. </w:t>
            </w:r>
            <w:r>
              <w:rPr>
                <w:rStyle w:val="IndexLink"/>
                <w:rtl w:val="true"/>
              </w:rPr>
              <w:t>بندگی و عبودیت انسان</w:t>
            </w:r>
            <w:r>
              <w:rPr>
                <w:rStyle w:val="IndexLink"/>
                <w:rtl w:val="true"/>
              </w:rPr>
              <w:tab/>
            </w:r>
            <w:r>
              <w:rPr>
                <w:rStyle w:val="IndexLink"/>
              </w:rPr>
              <w:t>137</w:t>
            </w:r>
          </w:hyperlink>
        </w:p>
        <w:p>
          <w:pPr>
            <w:pStyle w:val="Contents4"/>
            <w:tabs>
              <w:tab w:val="clear" w:pos="8176"/>
              <w:tab w:val="right" w:pos="9026" w:leader="dot"/>
            </w:tabs>
            <w:rPr/>
          </w:pPr>
          <w:hyperlink w:anchor="__RefHeading___Toc776258_1479056682">
            <w:r>
              <w:rPr>
                <w:webHidden/>
                <w:rStyle w:val="IndexLink"/>
              </w:rPr>
              <w:t>12</w:t>
            </w:r>
            <w:r>
              <w:rPr>
                <w:rStyle w:val="IndexLink"/>
                <w:rtl w:val="true"/>
              </w:rPr>
              <w:t xml:space="preserve">. </w:t>
            </w:r>
            <w:r>
              <w:rPr>
                <w:rStyle w:val="IndexLink"/>
                <w:rtl w:val="true"/>
              </w:rPr>
              <w:t>یاری خواستن انسان از خدا و توکل به او</w:t>
            </w:r>
            <w:r>
              <w:rPr>
                <w:rStyle w:val="IndexLink"/>
                <w:rtl w:val="true"/>
              </w:rPr>
              <w:tab/>
            </w:r>
            <w:r>
              <w:rPr>
                <w:rStyle w:val="IndexLink"/>
              </w:rPr>
              <w:t>138</w:t>
            </w:r>
          </w:hyperlink>
        </w:p>
        <w:p>
          <w:pPr>
            <w:pStyle w:val="Contents4"/>
            <w:tabs>
              <w:tab w:val="clear" w:pos="8176"/>
              <w:tab w:val="right" w:pos="9026" w:leader="dot"/>
            </w:tabs>
            <w:rPr/>
          </w:pPr>
          <w:hyperlink w:anchor="__RefHeading___Toc776260_1479056682">
            <w:r>
              <w:rPr>
                <w:webHidden/>
                <w:rStyle w:val="IndexLink"/>
              </w:rPr>
              <w:t>13</w:t>
            </w:r>
            <w:r>
              <w:rPr>
                <w:rStyle w:val="IndexLink"/>
                <w:rtl w:val="true"/>
              </w:rPr>
              <w:t xml:space="preserve">. </w:t>
            </w:r>
            <w:r>
              <w:rPr>
                <w:rStyle w:val="IndexLink"/>
                <w:rtl w:val="true"/>
              </w:rPr>
              <w:t>یاد خدا و آرامش انسان</w:t>
            </w:r>
            <w:r>
              <w:rPr>
                <w:rStyle w:val="IndexLink"/>
                <w:rtl w:val="true"/>
              </w:rPr>
              <w:tab/>
            </w:r>
            <w:r>
              <w:rPr>
                <w:rStyle w:val="IndexLink"/>
              </w:rPr>
              <w:t>140</w:t>
            </w:r>
          </w:hyperlink>
        </w:p>
        <w:p>
          <w:pPr>
            <w:pStyle w:val="Contents2"/>
            <w:tabs>
              <w:tab w:val="clear" w:pos="8743"/>
              <w:tab w:val="right" w:pos="9026" w:leader="dot"/>
            </w:tabs>
            <w:rPr/>
          </w:pPr>
          <w:hyperlink w:anchor="__RefHeading___Toc776262_1479056682">
            <w:r>
              <w:rPr>
                <w:webHidden/>
                <w:rStyle w:val="IndexLink"/>
                <w:rtl w:val="true"/>
              </w:rPr>
              <w:t>فصل پنجم</w:t>
            </w:r>
            <w:r>
              <w:rPr>
                <w:rStyle w:val="IndexLink"/>
                <w:rtl w:val="true"/>
              </w:rPr>
              <w:t xml:space="preserve">: </w:t>
            </w:r>
            <w:r>
              <w:rPr>
                <w:rStyle w:val="IndexLink"/>
                <w:rtl w:val="true"/>
              </w:rPr>
              <w:t>انسان و سایر مخلوقات</w:t>
            </w:r>
            <w:r>
              <w:rPr>
                <w:rStyle w:val="IndexLink"/>
                <w:rtl w:val="true"/>
              </w:rPr>
              <w:tab/>
            </w:r>
            <w:r>
              <w:rPr>
                <w:rStyle w:val="IndexLink"/>
              </w:rPr>
              <w:t>143</w:t>
            </w:r>
          </w:hyperlink>
        </w:p>
        <w:p>
          <w:pPr>
            <w:pStyle w:val="Contents3"/>
            <w:tabs>
              <w:tab w:val="clear" w:pos="8459"/>
              <w:tab w:val="right" w:pos="9026" w:leader="dot"/>
            </w:tabs>
            <w:rPr/>
          </w:pPr>
          <w:hyperlink w:anchor="__RefHeading___Toc776264_1479056682">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776266_1479056682">
            <w:r>
              <w:rPr>
                <w:webHidden/>
                <w:rStyle w:val="IndexLink"/>
              </w:rPr>
              <w:t>1</w:t>
            </w:r>
            <w:r>
              <w:rPr>
                <w:rStyle w:val="IndexLink"/>
                <w:rtl w:val="true"/>
              </w:rPr>
              <w:t xml:space="preserve">. </w:t>
            </w:r>
            <w:r>
              <w:rPr>
                <w:rStyle w:val="IndexLink"/>
                <w:rtl w:val="true"/>
              </w:rPr>
              <w:t>جمادات، نباتات و حیوانات</w:t>
            </w:r>
            <w:r>
              <w:rPr>
                <w:rStyle w:val="IndexLink"/>
                <w:rtl w:val="true"/>
              </w:rPr>
              <w:tab/>
            </w:r>
            <w:r>
              <w:rPr>
                <w:rStyle w:val="IndexLink"/>
              </w:rPr>
              <w:t>144</w:t>
            </w:r>
          </w:hyperlink>
        </w:p>
        <w:p>
          <w:pPr>
            <w:pStyle w:val="Contents3"/>
            <w:tabs>
              <w:tab w:val="clear" w:pos="8459"/>
              <w:tab w:val="right" w:pos="9026" w:leader="dot"/>
            </w:tabs>
            <w:rPr/>
          </w:pPr>
          <w:hyperlink w:anchor="__RefHeading___Toc776268_1479056682">
            <w:r>
              <w:rPr>
                <w:webHidden/>
                <w:rStyle w:val="IndexLink"/>
              </w:rPr>
              <w:t>2</w:t>
            </w:r>
            <w:r>
              <w:rPr>
                <w:rStyle w:val="IndexLink"/>
                <w:rtl w:val="true"/>
              </w:rPr>
              <w:t xml:space="preserve">. </w:t>
            </w:r>
            <w:r>
              <w:rPr>
                <w:rStyle w:val="IndexLink"/>
                <w:rtl w:val="true"/>
              </w:rPr>
              <w:t>فرشتگان</w:t>
            </w:r>
            <w:r>
              <w:rPr>
                <w:rStyle w:val="IndexLink"/>
                <w:rtl w:val="true"/>
              </w:rPr>
              <w:tab/>
            </w:r>
            <w:r>
              <w:rPr>
                <w:rStyle w:val="IndexLink"/>
              </w:rPr>
              <w:t>147</w:t>
            </w:r>
          </w:hyperlink>
        </w:p>
        <w:p>
          <w:pPr>
            <w:pStyle w:val="Contents3"/>
            <w:tabs>
              <w:tab w:val="clear" w:pos="8459"/>
              <w:tab w:val="right" w:pos="9026" w:leader="dot"/>
            </w:tabs>
            <w:rPr/>
          </w:pPr>
          <w:hyperlink w:anchor="__RefHeading___Toc776270_1479056682">
            <w:r>
              <w:rPr>
                <w:webHidden/>
                <w:rStyle w:val="IndexLink"/>
              </w:rPr>
              <w:t>1-2</w:t>
            </w:r>
            <w:r>
              <w:rPr>
                <w:rStyle w:val="IndexLink"/>
                <w:rtl w:val="true"/>
              </w:rPr>
              <w:t xml:space="preserve">. </w:t>
            </w:r>
            <w:r>
              <w:rPr>
                <w:rStyle w:val="IndexLink"/>
                <w:rtl w:val="true"/>
              </w:rPr>
              <w:t>ویژگی‌های فرشتگان</w:t>
            </w:r>
            <w:r>
              <w:rPr>
                <w:rStyle w:val="IndexLink"/>
                <w:rtl w:val="true"/>
              </w:rPr>
              <w:tab/>
            </w:r>
            <w:r>
              <w:rPr>
                <w:rStyle w:val="IndexLink"/>
              </w:rPr>
              <w:t>147</w:t>
            </w:r>
          </w:hyperlink>
        </w:p>
        <w:p>
          <w:pPr>
            <w:pStyle w:val="Contents3"/>
            <w:tabs>
              <w:tab w:val="clear" w:pos="8459"/>
              <w:tab w:val="right" w:pos="9026" w:leader="dot"/>
            </w:tabs>
            <w:rPr/>
          </w:pPr>
          <w:hyperlink w:anchor="__RefHeading___Toc776272_1479056682">
            <w:r>
              <w:rPr>
                <w:webHidden/>
                <w:rStyle w:val="IndexLink"/>
                <w:rtl w:val="true"/>
              </w:rPr>
              <w:t>فرشتگان، موجودات گرامی و نیکوکار</w:t>
            </w:r>
            <w:r>
              <w:rPr>
                <w:rStyle w:val="IndexLink"/>
                <w:rtl w:val="true"/>
              </w:rPr>
              <w:tab/>
            </w:r>
            <w:r>
              <w:rPr>
                <w:rStyle w:val="IndexLink"/>
              </w:rPr>
              <w:t>147</w:t>
            </w:r>
          </w:hyperlink>
        </w:p>
        <w:p>
          <w:pPr>
            <w:pStyle w:val="Contents3"/>
            <w:tabs>
              <w:tab w:val="clear" w:pos="8459"/>
              <w:tab w:val="right" w:pos="9026" w:leader="dot"/>
            </w:tabs>
            <w:rPr/>
          </w:pPr>
          <w:hyperlink w:anchor="__RefHeading___Toc776274_1479056682">
            <w:r>
              <w:rPr>
                <w:webHidden/>
                <w:rStyle w:val="IndexLink"/>
                <w:rtl w:val="true"/>
              </w:rPr>
              <w:t>فرشتگان تسلیم محض هستند</w:t>
            </w:r>
            <w:r>
              <w:rPr>
                <w:rStyle w:val="IndexLink"/>
                <w:rtl w:val="true"/>
              </w:rPr>
              <w:tab/>
            </w:r>
            <w:r>
              <w:rPr>
                <w:rStyle w:val="IndexLink"/>
              </w:rPr>
              <w:t>147</w:t>
            </w:r>
          </w:hyperlink>
        </w:p>
        <w:p>
          <w:pPr>
            <w:pStyle w:val="Contents3"/>
            <w:tabs>
              <w:tab w:val="clear" w:pos="8459"/>
              <w:tab w:val="right" w:pos="9026" w:leader="dot"/>
            </w:tabs>
            <w:rPr/>
          </w:pPr>
          <w:hyperlink w:anchor="__RefHeading___Toc776276_1479056682">
            <w:r>
              <w:rPr>
                <w:webHidden/>
                <w:rStyle w:val="IndexLink"/>
                <w:rtl w:val="true"/>
              </w:rPr>
              <w:t>فرشتگان درجات متفاوت دارند</w:t>
            </w:r>
            <w:r>
              <w:rPr>
                <w:rStyle w:val="IndexLink"/>
                <w:rtl w:val="true"/>
              </w:rPr>
              <w:tab/>
            </w:r>
            <w:r>
              <w:rPr>
                <w:rStyle w:val="IndexLink"/>
              </w:rPr>
              <w:t>148</w:t>
            </w:r>
          </w:hyperlink>
        </w:p>
        <w:p>
          <w:pPr>
            <w:pStyle w:val="Contents3"/>
            <w:tabs>
              <w:tab w:val="clear" w:pos="8459"/>
              <w:tab w:val="right" w:pos="9026" w:leader="dot"/>
            </w:tabs>
            <w:rPr/>
          </w:pPr>
          <w:hyperlink w:anchor="__RefHeading___Toc776278_1479056682">
            <w:r>
              <w:rPr>
                <w:webHidden/>
                <w:rStyle w:val="IndexLink"/>
                <w:rtl w:val="true"/>
              </w:rPr>
              <w:t>منظور از بال فرشتگان</w:t>
            </w:r>
            <w:r>
              <w:rPr>
                <w:rStyle w:val="IndexLink"/>
                <w:rtl w:val="true"/>
              </w:rPr>
              <w:tab/>
            </w:r>
            <w:r>
              <w:rPr>
                <w:rStyle w:val="IndexLink"/>
              </w:rPr>
              <w:t>149</w:t>
            </w:r>
          </w:hyperlink>
        </w:p>
        <w:p>
          <w:pPr>
            <w:pStyle w:val="Contents3"/>
            <w:tabs>
              <w:tab w:val="clear" w:pos="8459"/>
              <w:tab w:val="right" w:pos="9026" w:leader="dot"/>
            </w:tabs>
            <w:rPr/>
          </w:pPr>
          <w:hyperlink w:anchor="__RefHeading___Toc776280_1479056682">
            <w:r>
              <w:rPr>
                <w:webHidden/>
                <w:rStyle w:val="IndexLink"/>
                <w:rtl w:val="true"/>
              </w:rPr>
              <w:t>در همه حال تسبیح‌گوی خدا هستند</w:t>
            </w:r>
            <w:r>
              <w:rPr>
                <w:rStyle w:val="IndexLink"/>
                <w:rtl w:val="true"/>
              </w:rPr>
              <w:tab/>
            </w:r>
            <w:r>
              <w:rPr>
                <w:rStyle w:val="IndexLink"/>
              </w:rPr>
              <w:t>149</w:t>
            </w:r>
          </w:hyperlink>
        </w:p>
        <w:p>
          <w:pPr>
            <w:pStyle w:val="Contents3"/>
            <w:tabs>
              <w:tab w:val="clear" w:pos="8459"/>
              <w:tab w:val="right" w:pos="9026" w:leader="dot"/>
            </w:tabs>
            <w:rPr/>
          </w:pPr>
          <w:hyperlink w:anchor="__RefHeading___Toc776282_1479056682">
            <w:r>
              <w:rPr>
                <w:webHidden/>
                <w:rStyle w:val="IndexLink"/>
                <w:rtl w:val="true"/>
              </w:rPr>
              <w:t>فرشتگان، کارگزاران و مأموران انجام فرامین خداوند</w:t>
            </w:r>
            <w:r>
              <w:rPr>
                <w:rStyle w:val="IndexLink"/>
                <w:rtl w:val="true"/>
              </w:rPr>
              <w:tab/>
            </w:r>
            <w:r>
              <w:rPr>
                <w:rStyle w:val="IndexLink"/>
              </w:rPr>
              <w:t>150</w:t>
            </w:r>
          </w:hyperlink>
        </w:p>
        <w:p>
          <w:pPr>
            <w:pStyle w:val="Contents4"/>
            <w:tabs>
              <w:tab w:val="clear" w:pos="8176"/>
              <w:tab w:val="right" w:pos="9026" w:leader="dot"/>
            </w:tabs>
            <w:rPr/>
          </w:pPr>
          <w:hyperlink w:anchor="__RefHeading___Toc776284_1479056682">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776286_1479056682">
            <w:r>
              <w:rPr>
                <w:webHidden/>
                <w:rStyle w:val="IndexLink"/>
              </w:rPr>
              <w:t>2-2</w:t>
            </w:r>
            <w:r>
              <w:rPr>
                <w:rStyle w:val="IndexLink"/>
                <w:rtl w:val="true"/>
              </w:rPr>
              <w:t xml:space="preserve">. </w:t>
            </w:r>
            <w:r>
              <w:rPr>
                <w:rStyle w:val="IndexLink"/>
                <w:rtl w:val="true"/>
              </w:rPr>
              <w:t>فرشتگان و انسان</w:t>
            </w:r>
            <w:r>
              <w:rPr>
                <w:rStyle w:val="IndexLink"/>
                <w:rtl w:val="true"/>
              </w:rPr>
              <w:tab/>
            </w:r>
            <w:r>
              <w:rPr>
                <w:rStyle w:val="IndexLink"/>
              </w:rPr>
              <w:t>152</w:t>
            </w:r>
          </w:hyperlink>
        </w:p>
        <w:p>
          <w:pPr>
            <w:pStyle w:val="Contents3"/>
            <w:tabs>
              <w:tab w:val="clear" w:pos="8459"/>
              <w:tab w:val="right" w:pos="9026" w:leader="dot"/>
            </w:tabs>
            <w:rPr/>
          </w:pPr>
          <w:hyperlink w:anchor="__RefHeading___Toc776288_1479056682">
            <w:r>
              <w:rPr>
                <w:webHidden/>
                <w:rStyle w:val="IndexLink"/>
                <w:rtl w:val="true"/>
              </w:rPr>
              <w:t>ایمان به فرشتگان</w:t>
            </w:r>
            <w:r>
              <w:rPr>
                <w:rStyle w:val="IndexLink"/>
                <w:rtl w:val="true"/>
              </w:rPr>
              <w:tab/>
            </w:r>
            <w:r>
              <w:rPr>
                <w:rStyle w:val="IndexLink"/>
              </w:rPr>
              <w:t>152</w:t>
            </w:r>
          </w:hyperlink>
        </w:p>
        <w:p>
          <w:pPr>
            <w:pStyle w:val="Contents3"/>
            <w:tabs>
              <w:tab w:val="clear" w:pos="8459"/>
              <w:tab w:val="right" w:pos="9026" w:leader="dot"/>
            </w:tabs>
            <w:rPr/>
          </w:pPr>
          <w:hyperlink w:anchor="__RefHeading___Toc776290_1479056682">
            <w:r>
              <w:rPr>
                <w:webHidden/>
                <w:rStyle w:val="IndexLink"/>
                <w:rtl w:val="true"/>
              </w:rPr>
              <w:t>برتری انسان بر فرشتگان</w:t>
            </w:r>
            <w:r>
              <w:rPr>
                <w:rStyle w:val="IndexLink"/>
                <w:rtl w:val="true"/>
              </w:rPr>
              <w:tab/>
            </w:r>
            <w:r>
              <w:rPr>
                <w:rStyle w:val="IndexLink"/>
              </w:rPr>
              <w:t>152</w:t>
            </w:r>
          </w:hyperlink>
        </w:p>
        <w:p>
          <w:pPr>
            <w:pStyle w:val="Contents3"/>
            <w:tabs>
              <w:tab w:val="clear" w:pos="8459"/>
              <w:tab w:val="right" w:pos="9026" w:leader="dot"/>
            </w:tabs>
            <w:rPr/>
          </w:pPr>
          <w:hyperlink w:anchor="__RefHeading___Toc776292_1479056682">
            <w:r>
              <w:rPr>
                <w:webHidden/>
                <w:rStyle w:val="IndexLink"/>
                <w:rtl w:val="true"/>
              </w:rPr>
              <w:t>ارتباط فرشتگان با انسان</w:t>
            </w:r>
            <w:r>
              <w:rPr>
                <w:rStyle w:val="IndexLink"/>
                <w:rtl w:val="true"/>
              </w:rPr>
              <w:tab/>
            </w:r>
            <w:r>
              <w:rPr>
                <w:rStyle w:val="IndexLink"/>
              </w:rPr>
              <w:t>153</w:t>
            </w:r>
          </w:hyperlink>
        </w:p>
        <w:p>
          <w:pPr>
            <w:pStyle w:val="Contents3"/>
            <w:tabs>
              <w:tab w:val="clear" w:pos="8459"/>
              <w:tab w:val="right" w:pos="9026" w:leader="dot"/>
            </w:tabs>
            <w:rPr/>
          </w:pPr>
          <w:hyperlink w:anchor="__RefHeading___Toc776294_1479056682">
            <w:r>
              <w:rPr>
                <w:webHidden/>
                <w:rStyle w:val="IndexLink"/>
                <w:rtl w:val="true"/>
              </w:rPr>
              <w:t>حفاظت از انسان و ثبت اعمال او</w:t>
            </w:r>
            <w:r>
              <w:rPr>
                <w:rStyle w:val="IndexLink"/>
                <w:rtl w:val="true"/>
              </w:rPr>
              <w:tab/>
            </w:r>
            <w:r>
              <w:rPr>
                <w:rStyle w:val="IndexLink"/>
              </w:rPr>
              <w:t>153</w:t>
            </w:r>
          </w:hyperlink>
        </w:p>
        <w:p>
          <w:pPr>
            <w:pStyle w:val="Contents3"/>
            <w:tabs>
              <w:tab w:val="clear" w:pos="8459"/>
              <w:tab w:val="right" w:pos="9026" w:leader="dot"/>
            </w:tabs>
            <w:rPr/>
          </w:pPr>
          <w:hyperlink w:anchor="__RefHeading___Toc776296_1479056682">
            <w:r>
              <w:rPr>
                <w:webHidden/>
                <w:rStyle w:val="IndexLink"/>
                <w:rtl w:val="true"/>
              </w:rPr>
              <w:t>دعا و استغفار برای مؤمنان و لعن کفار</w:t>
            </w:r>
            <w:r>
              <w:rPr>
                <w:rStyle w:val="IndexLink"/>
                <w:rtl w:val="true"/>
              </w:rPr>
              <w:tab/>
            </w:r>
            <w:r>
              <w:rPr>
                <w:rStyle w:val="IndexLink"/>
              </w:rPr>
              <w:t>154</w:t>
            </w:r>
          </w:hyperlink>
        </w:p>
        <w:p>
          <w:pPr>
            <w:pStyle w:val="Contents3"/>
            <w:tabs>
              <w:tab w:val="clear" w:pos="8459"/>
              <w:tab w:val="right" w:pos="9026" w:leader="dot"/>
            </w:tabs>
            <w:rPr/>
          </w:pPr>
          <w:hyperlink w:anchor="__RefHeading___Toc776298_1479056682">
            <w:r>
              <w:rPr>
                <w:webHidden/>
                <w:rStyle w:val="IndexLink"/>
                <w:rtl w:val="true"/>
              </w:rPr>
              <w:t>یاری رساندن به مؤمنان</w:t>
            </w:r>
            <w:r>
              <w:rPr>
                <w:rStyle w:val="IndexLink"/>
                <w:rtl w:val="true"/>
              </w:rPr>
              <w:tab/>
            </w:r>
            <w:r>
              <w:rPr>
                <w:rStyle w:val="IndexLink"/>
              </w:rPr>
              <w:t>155</w:t>
            </w:r>
          </w:hyperlink>
        </w:p>
        <w:p>
          <w:pPr>
            <w:pStyle w:val="Contents3"/>
            <w:tabs>
              <w:tab w:val="clear" w:pos="8459"/>
              <w:tab w:val="right" w:pos="9026" w:leader="dot"/>
            </w:tabs>
            <w:rPr/>
          </w:pPr>
          <w:hyperlink w:anchor="__RefHeading___Toc776300_1479056682">
            <w:r>
              <w:rPr>
                <w:webHidden/>
                <w:rStyle w:val="IndexLink"/>
                <w:rtl w:val="true"/>
              </w:rPr>
              <w:t>قبض روح</w:t>
            </w:r>
            <w:r>
              <w:rPr>
                <w:rStyle w:val="IndexLink"/>
                <w:rtl w:val="true"/>
              </w:rPr>
              <w:tab/>
            </w:r>
            <w:r>
              <w:rPr>
                <w:rStyle w:val="IndexLink"/>
              </w:rPr>
              <w:t>156</w:t>
            </w:r>
          </w:hyperlink>
        </w:p>
        <w:p>
          <w:pPr>
            <w:pStyle w:val="Contents3"/>
            <w:tabs>
              <w:tab w:val="clear" w:pos="8459"/>
              <w:tab w:val="right" w:pos="9026" w:leader="dot"/>
            </w:tabs>
            <w:rPr/>
          </w:pPr>
          <w:hyperlink w:anchor="__RefHeading___Toc776302_1479056682">
            <w:r>
              <w:rPr>
                <w:webHidden/>
                <w:rStyle w:val="IndexLink"/>
                <w:rtl w:val="true"/>
              </w:rPr>
              <w:t>برخی از مأموریت</w:t>
            </w:r>
            <w:r>
              <w:rPr>
                <w:rStyle w:val="IndexLink"/>
                <w:rtl w:val="true"/>
              </w:rPr>
              <w:softHyphen/>
            </w:r>
            <w:r>
              <w:rPr>
                <w:rStyle w:val="IndexLink"/>
                <w:rtl w:val="true"/>
              </w:rPr>
              <w:t>های فرشتگان</w:t>
            </w:r>
            <w:r>
              <w:rPr>
                <w:rStyle w:val="IndexLink"/>
                <w:rtl w:val="true"/>
              </w:rPr>
              <w:tab/>
            </w:r>
            <w:r>
              <w:rPr>
                <w:rStyle w:val="IndexLink"/>
              </w:rPr>
              <w:t>157</w:t>
            </w:r>
          </w:hyperlink>
        </w:p>
        <w:p>
          <w:pPr>
            <w:pStyle w:val="Contents3"/>
            <w:tabs>
              <w:tab w:val="clear" w:pos="8459"/>
              <w:tab w:val="right" w:pos="9026" w:leader="dot"/>
            </w:tabs>
            <w:rPr/>
          </w:pPr>
          <w:hyperlink w:anchor="__RefHeading___Toc776304_1479056682">
            <w:r>
              <w:rPr>
                <w:webHidden/>
                <w:rStyle w:val="IndexLink"/>
                <w:rtl w:val="true"/>
              </w:rPr>
              <w:t>خوشامدگویی به مؤمنان</w:t>
            </w:r>
            <w:r>
              <w:rPr>
                <w:rStyle w:val="IndexLink"/>
                <w:rtl w:val="true"/>
              </w:rPr>
              <w:tab/>
            </w:r>
            <w:r>
              <w:rPr>
                <w:rStyle w:val="IndexLink"/>
              </w:rPr>
              <w:t>157</w:t>
            </w:r>
          </w:hyperlink>
        </w:p>
        <w:p>
          <w:pPr>
            <w:pStyle w:val="Contents3"/>
            <w:tabs>
              <w:tab w:val="clear" w:pos="8459"/>
              <w:tab w:val="right" w:pos="9026" w:leader="dot"/>
            </w:tabs>
            <w:rPr/>
          </w:pPr>
          <w:hyperlink w:anchor="__RefHeading___Toc776306_1479056682">
            <w:r>
              <w:rPr>
                <w:webHidden/>
                <w:rStyle w:val="IndexLink"/>
                <w:rtl w:val="true"/>
              </w:rPr>
              <w:t>شفاعت</w:t>
            </w:r>
            <w:r>
              <w:rPr>
                <w:rStyle w:val="IndexLink"/>
                <w:rtl w:val="true"/>
              </w:rPr>
              <w:tab/>
            </w:r>
            <w:r>
              <w:rPr>
                <w:rStyle w:val="IndexLink"/>
              </w:rPr>
              <w:t>157</w:t>
            </w:r>
          </w:hyperlink>
        </w:p>
        <w:p>
          <w:pPr>
            <w:pStyle w:val="Contents3"/>
            <w:tabs>
              <w:tab w:val="clear" w:pos="8459"/>
              <w:tab w:val="right" w:pos="9026" w:leader="dot"/>
            </w:tabs>
            <w:rPr/>
          </w:pPr>
          <w:hyperlink w:anchor="__RefHeading___Toc776308_1479056682">
            <w:r>
              <w:rPr>
                <w:webHidden/>
                <w:rStyle w:val="IndexLink"/>
                <w:rtl w:val="true"/>
              </w:rPr>
              <w:t>مأموران عذاب</w:t>
            </w:r>
            <w:r>
              <w:rPr>
                <w:rStyle w:val="IndexLink"/>
                <w:rtl w:val="true"/>
              </w:rPr>
              <w:tab/>
            </w:r>
            <w:r>
              <w:rPr>
                <w:rStyle w:val="IndexLink"/>
              </w:rPr>
              <w:t>157</w:t>
            </w:r>
          </w:hyperlink>
        </w:p>
        <w:p>
          <w:pPr>
            <w:pStyle w:val="Contents3"/>
            <w:tabs>
              <w:tab w:val="clear" w:pos="8459"/>
              <w:tab w:val="right" w:pos="9026" w:leader="dot"/>
            </w:tabs>
            <w:rPr/>
          </w:pPr>
          <w:hyperlink w:anchor="__RefHeading___Toc776310_1479056682">
            <w:r>
              <w:rPr>
                <w:webHidden/>
                <w:rStyle w:val="IndexLink"/>
                <w:rtl w:val="true"/>
              </w:rPr>
              <w:t>تقسیم روزی انسان</w:t>
            </w:r>
            <w:r>
              <w:rPr>
                <w:rStyle w:val="IndexLink"/>
                <w:rtl w:val="true"/>
              </w:rPr>
              <w:tab/>
            </w:r>
            <w:r>
              <w:rPr>
                <w:rStyle w:val="IndexLink"/>
              </w:rPr>
              <w:t>158</w:t>
            </w:r>
          </w:hyperlink>
        </w:p>
        <w:p>
          <w:pPr>
            <w:pStyle w:val="Contents3"/>
            <w:tabs>
              <w:tab w:val="clear" w:pos="8459"/>
              <w:tab w:val="right" w:pos="9026" w:leader="dot"/>
            </w:tabs>
            <w:rPr/>
          </w:pPr>
          <w:hyperlink w:anchor="__RefHeading___Toc776312_1479056682">
            <w:r>
              <w:rPr>
                <w:webHidden/>
                <w:rStyle w:val="IndexLink"/>
                <w:rtl w:val="true"/>
              </w:rPr>
              <w:t>رابط بین مُلک و ملکوت</w:t>
            </w:r>
            <w:r>
              <w:rPr>
                <w:rStyle w:val="IndexLink"/>
                <w:rtl w:val="true"/>
              </w:rPr>
              <w:tab/>
            </w:r>
            <w:r>
              <w:rPr>
                <w:rStyle w:val="IndexLink"/>
              </w:rPr>
              <w:t>158</w:t>
            </w:r>
          </w:hyperlink>
        </w:p>
        <w:p>
          <w:pPr>
            <w:pStyle w:val="Contents3"/>
            <w:tabs>
              <w:tab w:val="clear" w:pos="8459"/>
              <w:tab w:val="right" w:pos="9026" w:leader="dot"/>
            </w:tabs>
            <w:rPr/>
          </w:pPr>
          <w:hyperlink w:anchor="__RefHeading___Toc776314_1479056682">
            <w:r>
              <w:rPr>
                <w:webHidden/>
                <w:rStyle w:val="IndexLink"/>
                <w:rtl w:val="true"/>
              </w:rPr>
              <w:t>بشارت می</w:t>
            </w:r>
            <w:r>
              <w:rPr>
                <w:rStyle w:val="IndexLink"/>
                <w:rtl w:val="true"/>
              </w:rPr>
              <w:softHyphen/>
            </w:r>
            <w:r>
              <w:rPr>
                <w:rStyle w:val="IndexLink"/>
                <w:rtl w:val="true"/>
              </w:rPr>
              <w:t>دهند و با اولیای الهی سخن می</w:t>
            </w:r>
            <w:r>
              <w:rPr>
                <w:rStyle w:val="IndexLink"/>
                <w:rtl w:val="true"/>
              </w:rPr>
              <w:softHyphen/>
            </w:r>
            <w:r>
              <w:rPr>
                <w:rStyle w:val="IndexLink"/>
                <w:rtl w:val="true"/>
              </w:rPr>
              <w:t>گویند</w:t>
            </w:r>
            <w:r>
              <w:rPr>
                <w:rStyle w:val="IndexLink"/>
                <w:rtl w:val="true"/>
              </w:rPr>
              <w:tab/>
            </w:r>
            <w:r>
              <w:rPr>
                <w:rStyle w:val="IndexLink"/>
              </w:rPr>
              <w:t>159</w:t>
            </w:r>
          </w:hyperlink>
        </w:p>
        <w:p>
          <w:pPr>
            <w:pStyle w:val="Contents3"/>
            <w:tabs>
              <w:tab w:val="clear" w:pos="8459"/>
              <w:tab w:val="right" w:pos="9026" w:leader="dot"/>
            </w:tabs>
            <w:rPr/>
          </w:pPr>
          <w:hyperlink w:anchor="__RefHeading___Toc776316_1479056682">
            <w:r>
              <w:rPr>
                <w:webHidden/>
                <w:rStyle w:val="IndexLink"/>
                <w:rtl w:val="true"/>
              </w:rPr>
              <w:t>مسئول نزول وحی هستند</w:t>
            </w:r>
            <w:r>
              <w:rPr>
                <w:rStyle w:val="IndexLink"/>
                <w:rtl w:val="true"/>
              </w:rPr>
              <w:tab/>
            </w:r>
            <w:r>
              <w:rPr>
                <w:rStyle w:val="IndexLink"/>
              </w:rPr>
              <w:t>159</w:t>
            </w:r>
          </w:hyperlink>
        </w:p>
        <w:p>
          <w:pPr>
            <w:pStyle w:val="Contents3"/>
            <w:tabs>
              <w:tab w:val="clear" w:pos="8459"/>
              <w:tab w:val="right" w:pos="9026" w:leader="dot"/>
            </w:tabs>
            <w:rPr/>
          </w:pPr>
          <w:hyperlink w:anchor="__RefHeading___Toc776318_1479056682">
            <w:r>
              <w:rPr>
                <w:webHidden/>
                <w:rStyle w:val="IndexLink"/>
                <w:rtl w:val="true"/>
              </w:rPr>
              <w:t>گاهی به صورت انسان ظاهر می</w:t>
            </w:r>
            <w:r>
              <w:rPr>
                <w:rStyle w:val="IndexLink"/>
                <w:rtl w:val="true"/>
              </w:rPr>
              <w:softHyphen/>
            </w:r>
            <w:r>
              <w:rPr>
                <w:rStyle w:val="IndexLink"/>
                <w:rtl w:val="true"/>
              </w:rPr>
              <w:t>شوند</w:t>
            </w:r>
            <w:r>
              <w:rPr>
                <w:rStyle w:val="IndexLink"/>
                <w:rtl w:val="true"/>
              </w:rPr>
              <w:tab/>
            </w:r>
            <w:r>
              <w:rPr>
                <w:rStyle w:val="IndexLink"/>
              </w:rPr>
              <w:t>159</w:t>
            </w:r>
          </w:hyperlink>
        </w:p>
        <w:p>
          <w:pPr>
            <w:pStyle w:val="Contents4"/>
            <w:tabs>
              <w:tab w:val="clear" w:pos="8176"/>
              <w:tab w:val="right" w:pos="9026" w:leader="dot"/>
            </w:tabs>
            <w:rPr/>
          </w:pPr>
          <w:hyperlink w:anchor="__RefHeading___Toc776320_1479056682">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776322_1479056682">
            <w:r>
              <w:rPr>
                <w:webHidden/>
                <w:rStyle w:val="IndexLink"/>
              </w:rPr>
              <w:t>3</w:t>
            </w:r>
            <w:r>
              <w:rPr>
                <w:rStyle w:val="IndexLink"/>
                <w:rtl w:val="true"/>
              </w:rPr>
              <w:t xml:space="preserve">. </w:t>
            </w:r>
            <w:r>
              <w:rPr>
                <w:rStyle w:val="IndexLink"/>
                <w:rtl w:val="true"/>
              </w:rPr>
              <w:t>جن و شیطان</w:t>
            </w:r>
            <w:r>
              <w:rPr>
                <w:rStyle w:val="IndexLink"/>
                <w:rtl w:val="true"/>
              </w:rPr>
              <w:tab/>
            </w:r>
            <w:r>
              <w:rPr>
                <w:rStyle w:val="IndexLink"/>
              </w:rPr>
              <w:t>160</w:t>
            </w:r>
          </w:hyperlink>
        </w:p>
        <w:p>
          <w:pPr>
            <w:pStyle w:val="Contents4"/>
            <w:tabs>
              <w:tab w:val="clear" w:pos="8176"/>
              <w:tab w:val="right" w:pos="9026" w:leader="dot"/>
            </w:tabs>
            <w:rPr/>
          </w:pPr>
          <w:hyperlink w:anchor="__RefHeading___Toc776324_1479056682">
            <w:r>
              <w:rPr>
                <w:webHidden/>
                <w:rStyle w:val="IndexLink"/>
              </w:rPr>
              <w:t>1-3</w:t>
            </w:r>
            <w:r>
              <w:rPr>
                <w:rStyle w:val="IndexLink"/>
                <w:rtl w:val="true"/>
              </w:rPr>
              <w:t xml:space="preserve">. </w:t>
            </w:r>
            <w:r>
              <w:rPr>
                <w:rStyle w:val="IndexLink"/>
                <w:rtl w:val="true"/>
              </w:rPr>
              <w:t>جن</w:t>
            </w:r>
            <w:r>
              <w:rPr>
                <w:rStyle w:val="IndexLink"/>
                <w:rtl w:val="true"/>
              </w:rPr>
              <w:tab/>
            </w:r>
            <w:r>
              <w:rPr>
                <w:rStyle w:val="IndexLink"/>
              </w:rPr>
              <w:t>160</w:t>
            </w:r>
          </w:hyperlink>
        </w:p>
        <w:p>
          <w:pPr>
            <w:pStyle w:val="Contents3"/>
            <w:tabs>
              <w:tab w:val="clear" w:pos="8459"/>
              <w:tab w:val="right" w:pos="9026" w:leader="dot"/>
            </w:tabs>
            <w:rPr/>
          </w:pPr>
          <w:hyperlink w:anchor="__RefHeading___Toc776326_1479056682">
            <w:r>
              <w:rPr>
                <w:webHidden/>
                <w:rStyle w:val="IndexLink"/>
                <w:rtl w:val="true"/>
              </w:rPr>
              <w:t>مقایسه</w:t>
            </w:r>
            <w:r>
              <w:rPr>
                <w:rStyle w:val="IndexLink"/>
                <w:rtl w:val="true"/>
              </w:rPr>
              <w:softHyphen/>
            </w:r>
            <w:r>
              <w:rPr>
                <w:rStyle w:val="IndexLink"/>
                <w:rtl w:val="true"/>
              </w:rPr>
              <w:t>ی انسان و جن</w:t>
            </w:r>
            <w:r>
              <w:rPr>
                <w:rStyle w:val="IndexLink"/>
                <w:rtl w:val="true"/>
              </w:rPr>
              <w:tab/>
            </w:r>
            <w:r>
              <w:rPr>
                <w:rStyle w:val="IndexLink"/>
              </w:rPr>
              <w:t>160</w:t>
            </w:r>
          </w:hyperlink>
        </w:p>
        <w:p>
          <w:pPr>
            <w:pStyle w:val="Contents3"/>
            <w:tabs>
              <w:tab w:val="clear" w:pos="8459"/>
              <w:tab w:val="right" w:pos="9026" w:leader="dot"/>
            </w:tabs>
            <w:rPr/>
          </w:pPr>
          <w:hyperlink w:anchor="__RefHeading___Toc776328_1479056682">
            <w:r>
              <w:rPr>
                <w:webHidden/>
                <w:rStyle w:val="IndexLink"/>
                <w:rtl w:val="true"/>
              </w:rPr>
              <w:t>خلقت آنها قبل از خلقت انسان بوده</w:t>
            </w:r>
            <w:r>
              <w:rPr>
                <w:rStyle w:val="IndexLink"/>
                <w:rtl w:val="true"/>
              </w:rPr>
              <w:tab/>
            </w:r>
            <w:r>
              <w:rPr>
                <w:rStyle w:val="IndexLink"/>
              </w:rPr>
              <w:t>160</w:t>
            </w:r>
          </w:hyperlink>
        </w:p>
        <w:p>
          <w:pPr>
            <w:pStyle w:val="Contents3"/>
            <w:tabs>
              <w:tab w:val="clear" w:pos="8459"/>
              <w:tab w:val="right" w:pos="9026" w:leader="dot"/>
            </w:tabs>
            <w:rPr/>
          </w:pPr>
          <w:hyperlink w:anchor="__RefHeading___Toc776330_1479056682">
            <w:r>
              <w:rPr>
                <w:webHidden/>
                <w:rStyle w:val="IndexLink"/>
                <w:rtl w:val="true"/>
              </w:rPr>
              <w:t>از آتش آفریده شده‌اند</w:t>
            </w:r>
            <w:r>
              <w:rPr>
                <w:rStyle w:val="IndexLink"/>
                <w:rtl w:val="true"/>
              </w:rPr>
              <w:tab/>
            </w:r>
            <w:r>
              <w:rPr>
                <w:rStyle w:val="IndexLink"/>
              </w:rPr>
              <w:t>160</w:t>
            </w:r>
          </w:hyperlink>
        </w:p>
        <w:p>
          <w:pPr>
            <w:pStyle w:val="Contents3"/>
            <w:tabs>
              <w:tab w:val="clear" w:pos="8459"/>
              <w:tab w:val="right" w:pos="9026" w:leader="dot"/>
            </w:tabs>
            <w:rPr/>
          </w:pPr>
          <w:hyperlink w:anchor="__RefHeading___Toc776332_1479056682">
            <w:r>
              <w:rPr>
                <w:webHidden/>
                <w:rStyle w:val="IndexLink"/>
                <w:rtl w:val="true"/>
              </w:rPr>
              <w:t>دارای تشخیص حق از باطل و منطق و استدلال هستند</w:t>
            </w:r>
            <w:r>
              <w:rPr>
                <w:rStyle w:val="IndexLink"/>
                <w:rtl w:val="true"/>
              </w:rPr>
              <w:tab/>
            </w:r>
            <w:r>
              <w:rPr>
                <w:rStyle w:val="IndexLink"/>
              </w:rPr>
              <w:t>160</w:t>
            </w:r>
          </w:hyperlink>
        </w:p>
        <w:p>
          <w:pPr>
            <w:pStyle w:val="Contents3"/>
            <w:tabs>
              <w:tab w:val="clear" w:pos="8459"/>
              <w:tab w:val="right" w:pos="9026" w:leader="dot"/>
            </w:tabs>
            <w:rPr/>
          </w:pPr>
          <w:hyperlink w:anchor="__RefHeading___Toc776334_1479056682">
            <w:r>
              <w:rPr>
                <w:webHidden/>
                <w:rStyle w:val="IndexLink"/>
                <w:rtl w:val="true"/>
              </w:rPr>
              <w:t>مکلّف هستند</w:t>
            </w:r>
            <w:r>
              <w:rPr>
                <w:rStyle w:val="IndexLink"/>
                <w:rtl w:val="true"/>
              </w:rPr>
              <w:tab/>
            </w:r>
            <w:r>
              <w:rPr>
                <w:rStyle w:val="IndexLink"/>
              </w:rPr>
              <w:t>161</w:t>
            </w:r>
          </w:hyperlink>
        </w:p>
        <w:p>
          <w:pPr>
            <w:pStyle w:val="Contents3"/>
            <w:tabs>
              <w:tab w:val="clear" w:pos="8459"/>
              <w:tab w:val="right" w:pos="9026" w:leader="dot"/>
            </w:tabs>
            <w:rPr/>
          </w:pPr>
          <w:hyperlink w:anchor="__RefHeading___Toc776336_1479056682">
            <w:r>
              <w:rPr>
                <w:webHidden/>
                <w:rStyle w:val="IndexLink"/>
                <w:rtl w:val="true"/>
              </w:rPr>
              <w:t>از نعمت‌های زمین استفاده می</w:t>
            </w:r>
            <w:r>
              <w:rPr>
                <w:rStyle w:val="IndexLink"/>
                <w:rtl w:val="true"/>
              </w:rPr>
              <w:softHyphen/>
            </w:r>
            <w:r>
              <w:rPr>
                <w:rStyle w:val="IndexLink"/>
                <w:rtl w:val="true"/>
              </w:rPr>
              <w:t>کنند</w:t>
            </w:r>
            <w:r>
              <w:rPr>
                <w:rStyle w:val="IndexLink"/>
                <w:rtl w:val="true"/>
              </w:rPr>
              <w:tab/>
            </w:r>
            <w:r>
              <w:rPr>
                <w:rStyle w:val="IndexLink"/>
              </w:rPr>
              <w:t>161</w:t>
            </w:r>
          </w:hyperlink>
        </w:p>
        <w:p>
          <w:pPr>
            <w:pStyle w:val="Contents4"/>
            <w:tabs>
              <w:tab w:val="clear" w:pos="8176"/>
              <w:tab w:val="right" w:pos="9026" w:leader="dot"/>
            </w:tabs>
            <w:rPr/>
          </w:pPr>
          <w:hyperlink w:anchor="__RefHeading___Toc776338_1479056682">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776340_1479056682">
            <w:r>
              <w:rPr>
                <w:webHidden/>
                <w:rStyle w:val="IndexLink"/>
              </w:rPr>
              <w:t>2-3</w:t>
            </w:r>
            <w:r>
              <w:rPr>
                <w:rStyle w:val="IndexLink"/>
                <w:rtl w:val="true"/>
              </w:rPr>
              <w:t xml:space="preserve">. </w:t>
            </w:r>
            <w:r>
              <w:rPr>
                <w:rStyle w:val="IndexLink"/>
                <w:rtl w:val="true"/>
              </w:rPr>
              <w:t>شیطان</w:t>
            </w:r>
            <w:r>
              <w:rPr>
                <w:rStyle w:val="IndexLink"/>
                <w:rtl w:val="true"/>
              </w:rPr>
              <w:tab/>
            </w:r>
            <w:r>
              <w:rPr>
                <w:rStyle w:val="IndexLink"/>
              </w:rPr>
              <w:t>162</w:t>
            </w:r>
          </w:hyperlink>
        </w:p>
        <w:p>
          <w:pPr>
            <w:pStyle w:val="Contents4"/>
            <w:tabs>
              <w:tab w:val="clear" w:pos="8176"/>
              <w:tab w:val="right" w:pos="9026" w:leader="dot"/>
            </w:tabs>
            <w:rPr/>
          </w:pPr>
          <w:hyperlink w:anchor="__RefHeading___Toc776342_1479056682">
            <w:r>
              <w:rPr>
                <w:webHidden/>
                <w:rStyle w:val="IndexLink"/>
              </w:rPr>
              <w:t>1-2-3</w:t>
            </w:r>
            <w:r>
              <w:rPr>
                <w:rStyle w:val="IndexLink"/>
                <w:rtl w:val="true"/>
              </w:rPr>
              <w:t xml:space="preserve">. </w:t>
            </w:r>
            <w:r>
              <w:rPr>
                <w:rStyle w:val="IndexLink"/>
                <w:rtl w:val="true"/>
              </w:rPr>
              <w:t>ویژگی‌های شیطان</w:t>
            </w:r>
            <w:r>
              <w:rPr>
                <w:rStyle w:val="IndexLink"/>
                <w:rtl w:val="true"/>
              </w:rPr>
              <w:tab/>
            </w:r>
            <w:r>
              <w:rPr>
                <w:rStyle w:val="IndexLink"/>
              </w:rPr>
              <w:t>162</w:t>
            </w:r>
          </w:hyperlink>
        </w:p>
        <w:p>
          <w:pPr>
            <w:pStyle w:val="Contents4"/>
            <w:tabs>
              <w:tab w:val="clear" w:pos="8176"/>
              <w:tab w:val="right" w:pos="9026" w:leader="dot"/>
            </w:tabs>
            <w:rPr/>
          </w:pPr>
          <w:hyperlink w:anchor="__RefHeading___Toc776344_1479056682">
            <w:r>
              <w:rPr>
                <w:webHidden/>
                <w:rStyle w:val="IndexLink"/>
              </w:rPr>
              <w:t>2-2-3</w:t>
            </w:r>
            <w:r>
              <w:rPr>
                <w:rStyle w:val="IndexLink"/>
                <w:rtl w:val="true"/>
              </w:rPr>
              <w:t xml:space="preserve">. </w:t>
            </w:r>
            <w:r>
              <w:rPr>
                <w:rStyle w:val="IndexLink"/>
                <w:rtl w:val="true"/>
              </w:rPr>
              <w:t>شیطان و انسان</w:t>
            </w:r>
            <w:r>
              <w:rPr>
                <w:rStyle w:val="IndexLink"/>
                <w:rtl w:val="true"/>
              </w:rPr>
              <w:tab/>
            </w:r>
            <w:r>
              <w:rPr>
                <w:rStyle w:val="IndexLink"/>
              </w:rPr>
              <w:t>164</w:t>
            </w:r>
          </w:hyperlink>
        </w:p>
        <w:p>
          <w:pPr>
            <w:pStyle w:val="Contents4"/>
            <w:tabs>
              <w:tab w:val="clear" w:pos="8176"/>
              <w:tab w:val="right" w:pos="9026" w:leader="dot"/>
            </w:tabs>
            <w:rPr/>
          </w:pPr>
          <w:hyperlink w:anchor="__RefHeading___Toc776346_1479056682">
            <w:r>
              <w:rPr>
                <w:webHidden/>
                <w:rStyle w:val="IndexLink"/>
              </w:rPr>
              <w:t>3-2-3</w:t>
            </w:r>
            <w:r>
              <w:rPr>
                <w:rStyle w:val="IndexLink"/>
                <w:rtl w:val="true"/>
              </w:rPr>
              <w:t xml:space="preserve">. </w:t>
            </w:r>
            <w:r>
              <w:rPr>
                <w:rStyle w:val="IndexLink"/>
                <w:rtl w:val="true"/>
              </w:rPr>
              <w:t>دشمنی شیطان با انسان</w:t>
            </w:r>
            <w:r>
              <w:rPr>
                <w:rStyle w:val="IndexLink"/>
                <w:rtl w:val="true"/>
              </w:rPr>
              <w:tab/>
            </w:r>
            <w:r>
              <w:rPr>
                <w:rStyle w:val="IndexLink"/>
              </w:rPr>
              <w:t>165</w:t>
            </w:r>
          </w:hyperlink>
        </w:p>
        <w:p>
          <w:pPr>
            <w:pStyle w:val="Contents4"/>
            <w:tabs>
              <w:tab w:val="clear" w:pos="8176"/>
              <w:tab w:val="right" w:pos="9026" w:leader="dot"/>
            </w:tabs>
            <w:rPr/>
          </w:pPr>
          <w:hyperlink w:anchor="__RefHeading___Toc776348_1479056682">
            <w:r>
              <w:rPr>
                <w:webHidden/>
                <w:rStyle w:val="IndexLink"/>
              </w:rPr>
              <w:t>4-2-3</w:t>
            </w:r>
            <w:r>
              <w:rPr>
                <w:rStyle w:val="IndexLink"/>
                <w:rtl w:val="true"/>
              </w:rPr>
              <w:t xml:space="preserve">. </w:t>
            </w:r>
            <w:r>
              <w:rPr>
                <w:rStyle w:val="IndexLink"/>
                <w:rtl w:val="true"/>
              </w:rPr>
              <w:t>هشدارهای مکرر خداوند درباره شیطان</w:t>
            </w:r>
            <w:r>
              <w:rPr>
                <w:rStyle w:val="IndexLink"/>
                <w:rtl w:val="true"/>
              </w:rPr>
              <w:tab/>
            </w:r>
            <w:r>
              <w:rPr>
                <w:rStyle w:val="IndexLink"/>
              </w:rPr>
              <w:t>166</w:t>
            </w:r>
          </w:hyperlink>
        </w:p>
        <w:p>
          <w:pPr>
            <w:pStyle w:val="Contents4"/>
            <w:tabs>
              <w:tab w:val="clear" w:pos="8176"/>
              <w:tab w:val="right" w:pos="9026" w:leader="dot"/>
            </w:tabs>
            <w:rPr/>
          </w:pPr>
          <w:hyperlink w:anchor="__RefHeading___Toc776350_1479056682">
            <w:r>
              <w:rPr>
                <w:webHidden/>
                <w:rStyle w:val="IndexLink"/>
              </w:rPr>
              <w:t>5-2-3</w:t>
            </w:r>
            <w:r>
              <w:rPr>
                <w:rStyle w:val="IndexLink"/>
                <w:rtl w:val="true"/>
              </w:rPr>
              <w:t xml:space="preserve">. </w:t>
            </w:r>
            <w:r>
              <w:rPr>
                <w:rStyle w:val="IndexLink"/>
                <w:rtl w:val="true"/>
              </w:rPr>
              <w:t>برنامه گام</w:t>
            </w:r>
            <w:r>
              <w:rPr>
                <w:rStyle w:val="IndexLink"/>
                <w:rtl w:val="true"/>
              </w:rPr>
              <w:softHyphen/>
            </w:r>
            <w:r>
              <w:rPr>
                <w:rStyle w:val="IndexLink"/>
                <w:rtl w:val="true"/>
              </w:rPr>
              <w:t>به</w:t>
            </w:r>
            <w:r>
              <w:rPr>
                <w:rStyle w:val="IndexLink"/>
                <w:rtl w:val="true"/>
              </w:rPr>
              <w:softHyphen/>
            </w:r>
            <w:r>
              <w:rPr>
                <w:rStyle w:val="IndexLink"/>
                <w:rtl w:val="true"/>
              </w:rPr>
              <w:t>گام شیطان</w:t>
            </w:r>
            <w:r>
              <w:rPr>
                <w:rStyle w:val="IndexLink"/>
                <w:rtl w:val="true"/>
              </w:rPr>
              <w:tab/>
            </w:r>
            <w:r>
              <w:rPr>
                <w:rStyle w:val="IndexLink"/>
              </w:rPr>
              <w:t>167</w:t>
            </w:r>
          </w:hyperlink>
        </w:p>
        <w:p>
          <w:pPr>
            <w:pStyle w:val="Contents4"/>
            <w:tabs>
              <w:tab w:val="clear" w:pos="8176"/>
              <w:tab w:val="right" w:pos="9026" w:leader="dot"/>
            </w:tabs>
            <w:rPr/>
          </w:pPr>
          <w:hyperlink w:anchor="__RefHeading___Toc776352_1479056682">
            <w:r>
              <w:rPr>
                <w:webHidden/>
                <w:rStyle w:val="IndexLink"/>
              </w:rPr>
              <w:t>6-2-3</w:t>
            </w:r>
            <w:r>
              <w:rPr>
                <w:rStyle w:val="IndexLink"/>
                <w:rtl w:val="true"/>
              </w:rPr>
              <w:t xml:space="preserve">. </w:t>
            </w:r>
            <w:r>
              <w:rPr>
                <w:rStyle w:val="IndexLink"/>
                <w:rtl w:val="true"/>
              </w:rPr>
              <w:t>برخی ترفندهای شیطان</w:t>
            </w:r>
            <w:r>
              <w:rPr>
                <w:rStyle w:val="IndexLink"/>
                <w:rtl w:val="true"/>
              </w:rPr>
              <w:tab/>
            </w:r>
            <w:r>
              <w:rPr>
                <w:rStyle w:val="IndexLink"/>
              </w:rPr>
              <w:t>168</w:t>
            </w:r>
          </w:hyperlink>
        </w:p>
        <w:p>
          <w:pPr>
            <w:pStyle w:val="Contents2"/>
            <w:tabs>
              <w:tab w:val="clear" w:pos="8743"/>
              <w:tab w:val="right" w:pos="9026" w:leader="dot"/>
            </w:tabs>
            <w:rPr/>
          </w:pPr>
          <w:hyperlink w:anchor="__RefHeading___Toc776354_1479056682">
            <w:r>
              <w:rPr>
                <w:webHidden/>
                <w:rStyle w:val="IndexLink"/>
                <w:rtl w:val="true"/>
              </w:rPr>
              <w:t>فصل ششم</w:t>
            </w:r>
            <w:r>
              <w:rPr>
                <w:rStyle w:val="IndexLink"/>
                <w:rtl w:val="true"/>
              </w:rPr>
              <w:t xml:space="preserve">: </w:t>
            </w:r>
            <w:r>
              <w:rPr>
                <w:rStyle w:val="IndexLink"/>
                <w:rtl w:val="true"/>
              </w:rPr>
              <w:t>ابعاد وجودی انسان</w:t>
            </w:r>
            <w:r>
              <w:rPr>
                <w:rStyle w:val="IndexLink"/>
                <w:rtl w:val="true"/>
              </w:rPr>
              <w:tab/>
            </w:r>
            <w:r>
              <w:rPr>
                <w:rStyle w:val="IndexLink"/>
              </w:rPr>
              <w:t>169</w:t>
            </w:r>
          </w:hyperlink>
        </w:p>
        <w:p>
          <w:pPr>
            <w:pStyle w:val="Contents3"/>
            <w:tabs>
              <w:tab w:val="clear" w:pos="8459"/>
              <w:tab w:val="right" w:pos="9026" w:leader="dot"/>
            </w:tabs>
            <w:rPr/>
          </w:pPr>
          <w:hyperlink w:anchor="__RefHeading___Toc776356_1479056682">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776358_1479056682">
            <w:r>
              <w:rPr>
                <w:webHidden/>
                <w:rStyle w:val="IndexLink"/>
              </w:rPr>
              <w:t>1</w:t>
            </w:r>
            <w:r>
              <w:rPr>
                <w:rStyle w:val="IndexLink"/>
                <w:rtl w:val="true"/>
              </w:rPr>
              <w:t xml:space="preserve">. </w:t>
            </w:r>
            <w:r>
              <w:rPr>
                <w:rStyle w:val="IndexLink"/>
                <w:rtl w:val="true"/>
              </w:rPr>
              <w:t>دوبعدی بودن انسان</w:t>
            </w:r>
            <w:r>
              <w:rPr>
                <w:rStyle w:val="IndexLink"/>
                <w:rtl w:val="true"/>
              </w:rPr>
              <w:tab/>
            </w:r>
            <w:r>
              <w:rPr>
                <w:rStyle w:val="IndexLink"/>
              </w:rPr>
              <w:t>170</w:t>
            </w:r>
          </w:hyperlink>
        </w:p>
        <w:p>
          <w:pPr>
            <w:pStyle w:val="Contents3"/>
            <w:tabs>
              <w:tab w:val="clear" w:pos="8459"/>
              <w:tab w:val="right" w:pos="9026" w:leader="dot"/>
            </w:tabs>
            <w:rPr/>
          </w:pPr>
          <w:hyperlink w:anchor="__RefHeading___Toc776360_1479056682">
            <w:r>
              <w:rPr>
                <w:webHidden/>
                <w:rStyle w:val="IndexLink"/>
              </w:rPr>
              <w:t>2</w:t>
            </w:r>
            <w:r>
              <w:rPr>
                <w:rStyle w:val="IndexLink"/>
                <w:rtl w:val="true"/>
              </w:rPr>
              <w:t xml:space="preserve">. </w:t>
            </w:r>
            <w:r>
              <w:rPr>
                <w:rStyle w:val="IndexLink"/>
                <w:rtl w:val="true"/>
              </w:rPr>
              <w:t>روح در قرآن</w:t>
            </w:r>
            <w:r>
              <w:rPr>
                <w:rStyle w:val="IndexLink"/>
                <w:rtl w:val="true"/>
              </w:rPr>
              <w:tab/>
            </w:r>
            <w:r>
              <w:rPr>
                <w:rStyle w:val="IndexLink"/>
              </w:rPr>
              <w:t>174</w:t>
            </w:r>
          </w:hyperlink>
        </w:p>
        <w:p>
          <w:pPr>
            <w:pStyle w:val="Contents3"/>
            <w:tabs>
              <w:tab w:val="clear" w:pos="8459"/>
              <w:tab w:val="right" w:pos="9026" w:leader="dot"/>
            </w:tabs>
            <w:rPr/>
          </w:pPr>
          <w:hyperlink w:anchor="__RefHeading___Toc776362_1479056682">
            <w:r>
              <w:rPr>
                <w:webHidden/>
                <w:rStyle w:val="IndexLink"/>
              </w:rPr>
              <w:t>1-2</w:t>
            </w:r>
            <w:r>
              <w:rPr>
                <w:rStyle w:val="IndexLink"/>
                <w:rtl w:val="true"/>
              </w:rPr>
              <w:t xml:space="preserve">. </w:t>
            </w:r>
            <w:r>
              <w:rPr>
                <w:rStyle w:val="IndexLink"/>
                <w:rtl w:val="true"/>
              </w:rPr>
              <w:t>معانی روح در قرآن</w:t>
            </w:r>
            <w:r>
              <w:rPr>
                <w:rStyle w:val="IndexLink"/>
                <w:rtl w:val="true"/>
              </w:rPr>
              <w:tab/>
            </w:r>
            <w:r>
              <w:rPr>
                <w:rStyle w:val="IndexLink"/>
              </w:rPr>
              <w:t>174</w:t>
            </w:r>
          </w:hyperlink>
        </w:p>
        <w:p>
          <w:pPr>
            <w:pStyle w:val="Contents3"/>
            <w:tabs>
              <w:tab w:val="clear" w:pos="8459"/>
              <w:tab w:val="right" w:pos="9026" w:leader="dot"/>
            </w:tabs>
            <w:rPr/>
          </w:pPr>
          <w:hyperlink w:anchor="__RefHeading___Toc776364_1479056682">
            <w:r>
              <w:rPr>
                <w:webHidden/>
                <w:rStyle w:val="IndexLink"/>
              </w:rPr>
              <w:t>2-2</w:t>
            </w:r>
            <w:r>
              <w:rPr>
                <w:rStyle w:val="IndexLink"/>
                <w:rtl w:val="true"/>
              </w:rPr>
              <w:t xml:space="preserve">. </w:t>
            </w:r>
            <w:r>
              <w:rPr>
                <w:rStyle w:val="IndexLink"/>
                <w:rtl w:val="true"/>
              </w:rPr>
              <w:t>انتساب روح انسان به خدا</w:t>
            </w:r>
            <w:r>
              <w:rPr>
                <w:rStyle w:val="IndexLink"/>
                <w:rtl w:val="true"/>
              </w:rPr>
              <w:tab/>
            </w:r>
            <w:r>
              <w:rPr>
                <w:rStyle w:val="IndexLink"/>
              </w:rPr>
              <w:t>175</w:t>
            </w:r>
          </w:hyperlink>
        </w:p>
        <w:p>
          <w:pPr>
            <w:pStyle w:val="Contents3"/>
            <w:tabs>
              <w:tab w:val="clear" w:pos="8459"/>
              <w:tab w:val="right" w:pos="9026" w:leader="dot"/>
            </w:tabs>
            <w:rPr/>
          </w:pPr>
          <w:hyperlink w:anchor="__RefHeading___Toc776366_1479056682">
            <w:r>
              <w:rPr>
                <w:webHidden/>
                <w:rStyle w:val="IndexLink"/>
              </w:rPr>
              <w:t>3-2</w:t>
            </w:r>
            <w:r>
              <w:rPr>
                <w:rStyle w:val="IndexLink"/>
                <w:rtl w:val="true"/>
              </w:rPr>
              <w:t xml:space="preserve">. </w:t>
            </w:r>
            <w:r>
              <w:rPr>
                <w:rStyle w:val="IndexLink"/>
                <w:rtl w:val="true"/>
              </w:rPr>
              <w:t>دیدن رؤیا از نشانه‌های استقلال روح</w:t>
            </w:r>
            <w:r>
              <w:rPr>
                <w:rStyle w:val="IndexLink"/>
                <w:rtl w:val="true"/>
              </w:rPr>
              <w:tab/>
            </w:r>
            <w:r>
              <w:rPr>
                <w:rStyle w:val="IndexLink"/>
              </w:rPr>
              <w:t>175</w:t>
            </w:r>
          </w:hyperlink>
        </w:p>
        <w:p>
          <w:pPr>
            <w:pStyle w:val="Contents3"/>
            <w:tabs>
              <w:tab w:val="clear" w:pos="8459"/>
              <w:tab w:val="right" w:pos="9026" w:leader="dot"/>
            </w:tabs>
            <w:rPr/>
          </w:pPr>
          <w:hyperlink w:anchor="__RefHeading___Toc776368_1479056682">
            <w:r>
              <w:rPr>
                <w:webHidden/>
                <w:rStyle w:val="IndexLink"/>
              </w:rPr>
              <w:t>3</w:t>
            </w:r>
            <w:r>
              <w:rPr>
                <w:rStyle w:val="IndexLink"/>
                <w:rtl w:val="true"/>
              </w:rPr>
              <w:t xml:space="preserve">. </w:t>
            </w:r>
            <w:r>
              <w:rPr>
                <w:rStyle w:val="IndexLink"/>
                <w:rtl w:val="true"/>
              </w:rPr>
              <w:t>قلب در قرآن</w:t>
            </w:r>
            <w:r>
              <w:rPr>
                <w:rStyle w:val="IndexLink"/>
                <w:rtl w:val="true"/>
              </w:rPr>
              <w:tab/>
            </w:r>
            <w:r>
              <w:rPr>
                <w:rStyle w:val="IndexLink"/>
              </w:rPr>
              <w:t>178</w:t>
            </w:r>
          </w:hyperlink>
        </w:p>
        <w:p>
          <w:pPr>
            <w:pStyle w:val="Contents3"/>
            <w:tabs>
              <w:tab w:val="clear" w:pos="8459"/>
              <w:tab w:val="right" w:pos="9026" w:leader="dot"/>
            </w:tabs>
            <w:rPr/>
          </w:pPr>
          <w:hyperlink w:anchor="__RefHeading___Toc776370_1479056682">
            <w:r>
              <w:rPr>
                <w:webHidden/>
                <w:rStyle w:val="IndexLink"/>
              </w:rPr>
              <w:t>1-3</w:t>
            </w:r>
            <w:r>
              <w:rPr>
                <w:rStyle w:val="IndexLink"/>
                <w:rtl w:val="true"/>
              </w:rPr>
              <w:t xml:space="preserve">. </w:t>
            </w:r>
            <w:r>
              <w:rPr>
                <w:rStyle w:val="IndexLink"/>
                <w:rtl w:val="true"/>
              </w:rPr>
              <w:t>مفهوم قلب</w:t>
            </w:r>
            <w:r>
              <w:rPr>
                <w:rStyle w:val="IndexLink"/>
                <w:rtl w:val="true"/>
              </w:rPr>
              <w:tab/>
            </w:r>
            <w:r>
              <w:rPr>
                <w:rStyle w:val="IndexLink"/>
              </w:rPr>
              <w:t>178</w:t>
            </w:r>
          </w:hyperlink>
        </w:p>
        <w:p>
          <w:pPr>
            <w:pStyle w:val="Contents3"/>
            <w:tabs>
              <w:tab w:val="clear" w:pos="8459"/>
              <w:tab w:val="right" w:pos="9026" w:leader="dot"/>
            </w:tabs>
            <w:rPr/>
          </w:pPr>
          <w:hyperlink w:anchor="__RefHeading___Toc776372_1479056682">
            <w:r>
              <w:rPr>
                <w:webHidden/>
                <w:rStyle w:val="IndexLink"/>
              </w:rPr>
              <w:t>2-3</w:t>
            </w:r>
            <w:r>
              <w:rPr>
                <w:rStyle w:val="IndexLink"/>
                <w:rtl w:val="true"/>
              </w:rPr>
              <w:t xml:space="preserve">. </w:t>
            </w:r>
            <w:r>
              <w:rPr>
                <w:rStyle w:val="IndexLink"/>
                <w:rtl w:val="true"/>
              </w:rPr>
              <w:t>انواع قلب</w:t>
            </w:r>
            <w:r>
              <w:rPr>
                <w:rStyle w:val="IndexLink"/>
                <w:rtl w:val="true"/>
              </w:rPr>
              <w:tab/>
            </w:r>
            <w:r>
              <w:rPr>
                <w:rStyle w:val="IndexLink"/>
              </w:rPr>
              <w:t>179</w:t>
            </w:r>
          </w:hyperlink>
        </w:p>
        <w:p>
          <w:pPr>
            <w:pStyle w:val="Contents3"/>
            <w:tabs>
              <w:tab w:val="clear" w:pos="8459"/>
              <w:tab w:val="right" w:pos="9026" w:leader="dot"/>
            </w:tabs>
            <w:rPr/>
          </w:pPr>
          <w:hyperlink w:anchor="__RefHeading___Toc776374_1479056682">
            <w:r>
              <w:rPr>
                <w:webHidden/>
                <w:rStyle w:val="IndexLink"/>
              </w:rPr>
              <w:t>3-3</w:t>
            </w:r>
            <w:r>
              <w:rPr>
                <w:rStyle w:val="IndexLink"/>
                <w:rtl w:val="true"/>
              </w:rPr>
              <w:t xml:space="preserve">. </w:t>
            </w:r>
            <w:r>
              <w:rPr>
                <w:rStyle w:val="IndexLink"/>
                <w:rtl w:val="true"/>
              </w:rPr>
              <w:t>حالات قلبی انسان</w:t>
            </w:r>
            <w:r>
              <w:rPr>
                <w:rStyle w:val="IndexLink"/>
                <w:rtl w:val="true"/>
              </w:rPr>
              <w:tab/>
            </w:r>
            <w:r>
              <w:rPr>
                <w:rStyle w:val="IndexLink"/>
              </w:rPr>
              <w:t>180</w:t>
            </w:r>
          </w:hyperlink>
        </w:p>
        <w:p>
          <w:pPr>
            <w:pStyle w:val="Contents3"/>
            <w:tabs>
              <w:tab w:val="clear" w:pos="8459"/>
              <w:tab w:val="right" w:pos="9026" w:leader="dot"/>
            </w:tabs>
            <w:rPr/>
          </w:pPr>
          <w:hyperlink w:anchor="__RefHeading___Toc776376_1479056682">
            <w:r>
              <w:rPr>
                <w:webHidden/>
                <w:rStyle w:val="IndexLink"/>
              </w:rPr>
              <w:t>4-3</w:t>
            </w:r>
            <w:r>
              <w:rPr>
                <w:rStyle w:val="IndexLink"/>
                <w:rtl w:val="true"/>
              </w:rPr>
              <w:t xml:space="preserve">. </w:t>
            </w:r>
            <w:r>
              <w:rPr>
                <w:rStyle w:val="IndexLink"/>
                <w:rtl w:val="true"/>
              </w:rPr>
              <w:t>امراض قلبی انسان</w:t>
            </w:r>
            <w:r>
              <w:rPr>
                <w:rStyle w:val="IndexLink"/>
                <w:rtl w:val="true"/>
              </w:rPr>
              <w:tab/>
            </w:r>
            <w:r>
              <w:rPr>
                <w:rStyle w:val="IndexLink"/>
              </w:rPr>
              <w:t>181</w:t>
            </w:r>
          </w:hyperlink>
        </w:p>
        <w:p>
          <w:pPr>
            <w:pStyle w:val="Contents3"/>
            <w:tabs>
              <w:tab w:val="clear" w:pos="8459"/>
              <w:tab w:val="right" w:pos="9026" w:leader="dot"/>
            </w:tabs>
            <w:rPr/>
          </w:pPr>
          <w:hyperlink w:anchor="__RefHeading___Toc776378_1479056682">
            <w:r>
              <w:rPr>
                <w:webHidden/>
                <w:rStyle w:val="IndexLink"/>
              </w:rPr>
              <w:t>5-3</w:t>
            </w:r>
            <w:r>
              <w:rPr>
                <w:rStyle w:val="IndexLink"/>
                <w:rtl w:val="true"/>
              </w:rPr>
              <w:t xml:space="preserve">. </w:t>
            </w:r>
            <w:r>
              <w:rPr>
                <w:rStyle w:val="IndexLink"/>
                <w:rtl w:val="true"/>
              </w:rPr>
              <w:t>ویژگی‌های قلب مؤمن و کافر</w:t>
            </w:r>
            <w:r>
              <w:rPr>
                <w:rStyle w:val="IndexLink"/>
                <w:rtl w:val="true"/>
              </w:rPr>
              <w:tab/>
            </w:r>
            <w:r>
              <w:rPr>
                <w:rStyle w:val="IndexLink"/>
              </w:rPr>
              <w:t>187</w:t>
            </w:r>
          </w:hyperlink>
        </w:p>
        <w:p>
          <w:pPr>
            <w:pStyle w:val="Contents3"/>
            <w:tabs>
              <w:tab w:val="clear" w:pos="8459"/>
              <w:tab w:val="right" w:pos="9026" w:leader="dot"/>
            </w:tabs>
            <w:rPr/>
          </w:pPr>
          <w:hyperlink w:anchor="__RefHeading___Toc776380_1479056682">
            <w:r>
              <w:rPr>
                <w:webHidden/>
                <w:rStyle w:val="IndexLink"/>
              </w:rPr>
              <w:t>4</w:t>
            </w:r>
            <w:r>
              <w:rPr>
                <w:rStyle w:val="IndexLink"/>
                <w:rtl w:val="true"/>
              </w:rPr>
              <w:t xml:space="preserve">. </w:t>
            </w:r>
            <w:r>
              <w:rPr>
                <w:rStyle w:val="IndexLink"/>
                <w:rtl w:val="true"/>
              </w:rPr>
              <w:t>عقل در قرآن</w:t>
            </w:r>
            <w:r>
              <w:rPr>
                <w:rStyle w:val="IndexLink"/>
                <w:rtl w:val="true"/>
              </w:rPr>
              <w:tab/>
            </w:r>
            <w:r>
              <w:rPr>
                <w:rStyle w:val="IndexLink"/>
              </w:rPr>
              <w:t>187</w:t>
            </w:r>
          </w:hyperlink>
        </w:p>
        <w:p>
          <w:pPr>
            <w:pStyle w:val="Contents3"/>
            <w:tabs>
              <w:tab w:val="clear" w:pos="8459"/>
              <w:tab w:val="right" w:pos="9026" w:leader="dot"/>
            </w:tabs>
            <w:rPr/>
          </w:pPr>
          <w:hyperlink w:anchor="__RefHeading___Toc776382_1479056682">
            <w:r>
              <w:rPr>
                <w:webHidden/>
                <w:rStyle w:val="IndexLink"/>
              </w:rPr>
              <w:t>1-4</w:t>
            </w:r>
            <w:r>
              <w:rPr>
                <w:rStyle w:val="IndexLink"/>
                <w:rtl w:val="true"/>
              </w:rPr>
              <w:t xml:space="preserve">. </w:t>
            </w:r>
            <w:r>
              <w:rPr>
                <w:rStyle w:val="IndexLink"/>
                <w:rtl w:val="true"/>
              </w:rPr>
              <w:t>عقل و جهل</w:t>
            </w:r>
            <w:r>
              <w:rPr>
                <w:rStyle w:val="IndexLink"/>
                <w:rtl w:val="true"/>
              </w:rPr>
              <w:tab/>
            </w:r>
            <w:r>
              <w:rPr>
                <w:rStyle w:val="IndexLink"/>
              </w:rPr>
              <w:t>187</w:t>
            </w:r>
          </w:hyperlink>
        </w:p>
        <w:p>
          <w:pPr>
            <w:pStyle w:val="Contents3"/>
            <w:tabs>
              <w:tab w:val="clear" w:pos="8459"/>
              <w:tab w:val="right" w:pos="9026" w:leader="dot"/>
            </w:tabs>
            <w:rPr/>
          </w:pPr>
          <w:hyperlink w:anchor="__RefHeading___Toc776384_1479056682">
            <w:r>
              <w:rPr>
                <w:webHidden/>
                <w:rStyle w:val="IndexLink"/>
              </w:rPr>
              <w:t>2-4</w:t>
            </w:r>
            <w:r>
              <w:rPr>
                <w:rStyle w:val="IndexLink"/>
                <w:rtl w:val="true"/>
              </w:rPr>
              <w:t xml:space="preserve">. </w:t>
            </w:r>
            <w:r>
              <w:rPr>
                <w:rStyle w:val="IndexLink"/>
                <w:rtl w:val="true"/>
              </w:rPr>
              <w:t>هماهنگی عقل و دین</w:t>
            </w:r>
            <w:r>
              <w:rPr>
                <w:rStyle w:val="IndexLink"/>
                <w:rtl w:val="true"/>
              </w:rPr>
              <w:tab/>
            </w:r>
            <w:r>
              <w:rPr>
                <w:rStyle w:val="IndexLink"/>
              </w:rPr>
              <w:t>189</w:t>
            </w:r>
          </w:hyperlink>
        </w:p>
        <w:p>
          <w:pPr>
            <w:pStyle w:val="Contents3"/>
            <w:tabs>
              <w:tab w:val="clear" w:pos="8459"/>
              <w:tab w:val="right" w:pos="9026" w:leader="dot"/>
            </w:tabs>
            <w:rPr/>
          </w:pPr>
          <w:hyperlink w:anchor="__RefHeading___Toc776386_1479056682">
            <w:r>
              <w:rPr>
                <w:webHidden/>
                <w:rStyle w:val="IndexLink"/>
              </w:rPr>
              <w:t>3-4</w:t>
            </w:r>
            <w:r>
              <w:rPr>
                <w:rStyle w:val="IndexLink"/>
                <w:rtl w:val="true"/>
              </w:rPr>
              <w:t xml:space="preserve">. </w:t>
            </w:r>
            <w:r>
              <w:rPr>
                <w:rStyle w:val="IndexLink"/>
                <w:rtl w:val="true"/>
              </w:rPr>
              <w:t>سیمای خردمندان در قرآن</w:t>
            </w:r>
            <w:r>
              <w:rPr>
                <w:rStyle w:val="IndexLink"/>
                <w:rtl w:val="true"/>
              </w:rPr>
              <w:tab/>
            </w:r>
            <w:r>
              <w:rPr>
                <w:rStyle w:val="IndexLink"/>
              </w:rPr>
              <w:t>191</w:t>
            </w:r>
          </w:hyperlink>
        </w:p>
        <w:p>
          <w:pPr>
            <w:pStyle w:val="Contents3"/>
            <w:tabs>
              <w:tab w:val="clear" w:pos="8459"/>
              <w:tab w:val="right" w:pos="9026" w:leader="dot"/>
            </w:tabs>
            <w:rPr/>
          </w:pPr>
          <w:hyperlink w:anchor="__RefHeading___Toc776388_1479056682">
            <w:r>
              <w:rPr>
                <w:webHidden/>
                <w:rStyle w:val="IndexLink"/>
              </w:rPr>
              <w:t>4-4</w:t>
            </w:r>
            <w:r>
              <w:rPr>
                <w:rStyle w:val="IndexLink"/>
                <w:rtl w:val="true"/>
              </w:rPr>
              <w:t xml:space="preserve">. </w:t>
            </w:r>
            <w:r>
              <w:rPr>
                <w:rStyle w:val="IndexLink"/>
                <w:rtl w:val="true"/>
              </w:rPr>
              <w:t>موارد دعوت قرآن به تعقل و تفکر</w:t>
            </w:r>
            <w:r>
              <w:rPr>
                <w:rStyle w:val="IndexLink"/>
                <w:rtl w:val="true"/>
              </w:rPr>
              <w:tab/>
            </w:r>
            <w:r>
              <w:rPr>
                <w:rStyle w:val="IndexLink"/>
              </w:rPr>
              <w:t>193</w:t>
            </w:r>
          </w:hyperlink>
        </w:p>
        <w:p>
          <w:pPr>
            <w:pStyle w:val="Contents3"/>
            <w:tabs>
              <w:tab w:val="clear" w:pos="8459"/>
              <w:tab w:val="right" w:pos="9026" w:leader="dot"/>
            </w:tabs>
            <w:rPr/>
          </w:pPr>
          <w:hyperlink w:anchor="__RefHeading___Toc776390_1479056682">
            <w:r>
              <w:rPr>
                <w:webHidden/>
                <w:rStyle w:val="IndexLink"/>
                <w:rtl w:val="true"/>
              </w:rPr>
              <w:t>قرآن</w:t>
            </w:r>
            <w:r>
              <w:rPr>
                <w:rStyle w:val="IndexLink"/>
                <w:rtl w:val="true"/>
              </w:rPr>
              <w:tab/>
            </w:r>
            <w:r>
              <w:rPr>
                <w:rStyle w:val="IndexLink"/>
              </w:rPr>
              <w:t>193</w:t>
            </w:r>
          </w:hyperlink>
        </w:p>
        <w:p>
          <w:pPr>
            <w:pStyle w:val="Contents3"/>
            <w:tabs>
              <w:tab w:val="clear" w:pos="8459"/>
              <w:tab w:val="right" w:pos="9026" w:leader="dot"/>
            </w:tabs>
            <w:rPr/>
          </w:pPr>
          <w:hyperlink w:anchor="__RefHeading___Toc776392_1479056682">
            <w:r>
              <w:rPr>
                <w:webHidden/>
                <w:rStyle w:val="IndexLink"/>
                <w:rtl w:val="true"/>
              </w:rPr>
              <w:t>آیات تکوینی و پدیده‌ها و نظم جهان</w:t>
            </w:r>
            <w:r>
              <w:rPr>
                <w:rStyle w:val="IndexLink"/>
                <w:rtl w:val="true"/>
              </w:rPr>
              <w:tab/>
            </w:r>
            <w:r>
              <w:rPr>
                <w:rStyle w:val="IndexLink"/>
              </w:rPr>
              <w:t>193</w:t>
            </w:r>
          </w:hyperlink>
        </w:p>
        <w:p>
          <w:pPr>
            <w:pStyle w:val="Contents3"/>
            <w:tabs>
              <w:tab w:val="clear" w:pos="8459"/>
              <w:tab w:val="right" w:pos="9026" w:leader="dot"/>
            </w:tabs>
            <w:rPr/>
          </w:pPr>
          <w:hyperlink w:anchor="__RefHeading___Toc776394_1479056682">
            <w:r>
              <w:rPr>
                <w:webHidden/>
                <w:rStyle w:val="IndexLink"/>
                <w:rtl w:val="true"/>
              </w:rPr>
              <w:t>احکام دینی</w:t>
            </w:r>
            <w:r>
              <w:rPr>
                <w:rStyle w:val="IndexLink"/>
                <w:rtl w:val="true"/>
              </w:rPr>
              <w:tab/>
            </w:r>
            <w:r>
              <w:rPr>
                <w:rStyle w:val="IndexLink"/>
              </w:rPr>
              <w:t>194</w:t>
            </w:r>
          </w:hyperlink>
        </w:p>
        <w:p>
          <w:pPr>
            <w:pStyle w:val="Contents3"/>
            <w:tabs>
              <w:tab w:val="clear" w:pos="8459"/>
              <w:tab w:val="right" w:pos="9026" w:leader="dot"/>
            </w:tabs>
            <w:rPr/>
          </w:pPr>
          <w:hyperlink w:anchor="__RefHeading___Toc776396_1479056682">
            <w:r>
              <w:rPr>
                <w:webHidden/>
                <w:rStyle w:val="IndexLink"/>
                <w:rtl w:val="true"/>
              </w:rPr>
              <w:t>سرگذشت پیشینیان</w:t>
            </w:r>
            <w:r>
              <w:rPr>
                <w:rStyle w:val="IndexLink"/>
                <w:rtl w:val="true"/>
              </w:rPr>
              <w:tab/>
            </w:r>
            <w:r>
              <w:rPr>
                <w:rStyle w:val="IndexLink"/>
              </w:rPr>
              <w:t>194</w:t>
            </w:r>
          </w:hyperlink>
        </w:p>
        <w:p>
          <w:pPr>
            <w:pStyle w:val="Contents3"/>
            <w:tabs>
              <w:tab w:val="clear" w:pos="8459"/>
              <w:tab w:val="right" w:pos="9026" w:leader="dot"/>
            </w:tabs>
            <w:rPr/>
          </w:pPr>
          <w:hyperlink w:anchor="__RefHeading___Toc776398_1479056682">
            <w:r>
              <w:rPr>
                <w:webHidden/>
                <w:rStyle w:val="IndexLink"/>
                <w:rtl w:val="true"/>
              </w:rPr>
              <w:t>داستان‌های حکمت‌آموز</w:t>
            </w:r>
            <w:r>
              <w:rPr>
                <w:rStyle w:val="IndexLink"/>
                <w:rtl w:val="true"/>
              </w:rPr>
              <w:tab/>
            </w:r>
            <w:r>
              <w:rPr>
                <w:rStyle w:val="IndexLink"/>
              </w:rPr>
              <w:t>194</w:t>
            </w:r>
          </w:hyperlink>
        </w:p>
        <w:p>
          <w:pPr>
            <w:pStyle w:val="Contents3"/>
            <w:tabs>
              <w:tab w:val="clear" w:pos="8459"/>
              <w:tab w:val="right" w:pos="9026" w:leader="dot"/>
            </w:tabs>
            <w:rPr/>
          </w:pPr>
          <w:hyperlink w:anchor="__RefHeading___Toc776400_1479056682">
            <w:r>
              <w:rPr>
                <w:webHidden/>
                <w:rStyle w:val="IndexLink"/>
                <w:rtl w:val="true"/>
              </w:rPr>
              <w:t>ترجیح</w:t>
            </w:r>
            <w:r>
              <w:rPr>
                <w:rStyle w:val="IndexLink"/>
                <w:rtl w:val="true"/>
              </w:rPr>
              <w:softHyphen/>
            </w:r>
            <w:r>
              <w:rPr>
                <w:rStyle w:val="IndexLink"/>
                <w:rtl w:val="true"/>
              </w:rPr>
              <w:t>دادن آخرت بر دنیا</w:t>
            </w:r>
            <w:r>
              <w:rPr>
                <w:rStyle w:val="IndexLink"/>
                <w:rtl w:val="true"/>
              </w:rPr>
              <w:tab/>
            </w:r>
            <w:r>
              <w:rPr>
                <w:rStyle w:val="IndexLink"/>
              </w:rPr>
              <w:t>194</w:t>
            </w:r>
          </w:hyperlink>
        </w:p>
        <w:p>
          <w:pPr>
            <w:pStyle w:val="Contents3"/>
            <w:tabs>
              <w:tab w:val="clear" w:pos="8459"/>
              <w:tab w:val="right" w:pos="9026" w:leader="dot"/>
            </w:tabs>
            <w:rPr/>
          </w:pPr>
          <w:hyperlink w:anchor="__RefHeading___Toc776402_1479056682">
            <w:r>
              <w:rPr>
                <w:webHidden/>
                <w:rStyle w:val="IndexLink"/>
                <w:rtl w:val="true"/>
              </w:rPr>
              <w:t xml:space="preserve">معبودهای دیگر </w:t>
            </w:r>
            <w:r>
              <w:rPr>
                <w:rStyle w:val="IndexLink"/>
                <w:rtl w:val="true"/>
              </w:rPr>
              <w:t>(</w:t>
            </w:r>
            <w:r>
              <w:rPr>
                <w:rStyle w:val="IndexLink"/>
                <w:rtl w:val="true"/>
              </w:rPr>
              <w:t>غیر خدا</w:t>
            </w:r>
            <w:r>
              <w:rPr>
                <w:rStyle w:val="IndexLink"/>
                <w:rtl w:val="true"/>
              </w:rPr>
              <w:t xml:space="preserve">) </w:t>
            </w:r>
            <w:r>
              <w:rPr>
                <w:rStyle w:val="IndexLink"/>
                <w:rtl w:val="true"/>
              </w:rPr>
              <w:t>نفعی ندارند</w:t>
            </w:r>
            <w:r>
              <w:rPr>
                <w:rStyle w:val="IndexLink"/>
                <w:rtl w:val="true"/>
              </w:rPr>
              <w:tab/>
            </w:r>
            <w:r>
              <w:rPr>
                <w:rStyle w:val="IndexLink"/>
              </w:rPr>
              <w:t>195</w:t>
            </w:r>
          </w:hyperlink>
        </w:p>
        <w:p>
          <w:pPr>
            <w:pStyle w:val="Contents3"/>
            <w:tabs>
              <w:tab w:val="clear" w:pos="8459"/>
              <w:tab w:val="right" w:pos="9026" w:leader="dot"/>
            </w:tabs>
            <w:rPr/>
          </w:pPr>
          <w:hyperlink w:anchor="__RefHeading___Toc776404_1479056682">
            <w:r>
              <w:rPr>
                <w:webHidden/>
                <w:rStyle w:val="IndexLink"/>
                <w:rtl w:val="true"/>
              </w:rPr>
              <w:t>عمل به کتاب خدا و امانت‌دار بودن نسبت به آن</w:t>
            </w:r>
            <w:r>
              <w:rPr>
                <w:rStyle w:val="IndexLink"/>
                <w:rtl w:val="true"/>
              </w:rPr>
              <w:tab/>
            </w:r>
            <w:r>
              <w:rPr>
                <w:rStyle w:val="IndexLink"/>
              </w:rPr>
              <w:t>195</w:t>
            </w:r>
          </w:hyperlink>
        </w:p>
        <w:p>
          <w:pPr>
            <w:pStyle w:val="Contents3"/>
            <w:tabs>
              <w:tab w:val="clear" w:pos="8459"/>
              <w:tab w:val="right" w:pos="9026" w:leader="dot"/>
            </w:tabs>
            <w:rPr/>
          </w:pPr>
          <w:hyperlink w:anchor="__RefHeading___Toc776406_1479056682">
            <w:r>
              <w:rPr>
                <w:webHidden/>
                <w:rStyle w:val="IndexLink"/>
                <w:rtl w:val="true"/>
              </w:rPr>
              <w:t>رعایت ادب و اخلاق</w:t>
            </w:r>
            <w:r>
              <w:rPr>
                <w:rStyle w:val="IndexLink"/>
                <w:rtl w:val="true"/>
              </w:rPr>
              <w:tab/>
            </w:r>
            <w:r>
              <w:rPr>
                <w:rStyle w:val="IndexLink"/>
              </w:rPr>
              <w:t>195</w:t>
            </w:r>
          </w:hyperlink>
        </w:p>
        <w:p>
          <w:pPr>
            <w:pStyle w:val="Contents3"/>
            <w:tabs>
              <w:tab w:val="clear" w:pos="8459"/>
              <w:tab w:val="right" w:pos="9026" w:leader="dot"/>
            </w:tabs>
            <w:rPr/>
          </w:pPr>
          <w:hyperlink w:anchor="__RefHeading___Toc776408_1479056682">
            <w:r>
              <w:rPr>
                <w:webHidden/>
                <w:rStyle w:val="IndexLink"/>
                <w:rtl w:val="true"/>
              </w:rPr>
              <w:t>تصدیق آنچه از طرف خدا آمده است</w:t>
            </w:r>
            <w:r>
              <w:rPr>
                <w:rStyle w:val="IndexLink"/>
                <w:rtl w:val="true"/>
              </w:rPr>
              <w:tab/>
            </w:r>
            <w:r>
              <w:rPr>
                <w:rStyle w:val="IndexLink"/>
              </w:rPr>
              <w:t>196</w:t>
            </w:r>
          </w:hyperlink>
        </w:p>
        <w:p>
          <w:pPr>
            <w:pStyle w:val="Contents3"/>
            <w:tabs>
              <w:tab w:val="clear" w:pos="8459"/>
              <w:tab w:val="right" w:pos="9026" w:leader="dot"/>
            </w:tabs>
            <w:rPr/>
          </w:pPr>
          <w:hyperlink w:anchor="__RefHeading___Toc776410_1479056682">
            <w:r>
              <w:rPr>
                <w:webHidden/>
                <w:rStyle w:val="IndexLink"/>
                <w:rtl w:val="true"/>
              </w:rPr>
              <w:t>رویگردانی از دین بی‌خردی است</w:t>
            </w:r>
            <w:r>
              <w:rPr>
                <w:rStyle w:val="IndexLink"/>
                <w:rtl w:val="true"/>
              </w:rPr>
              <w:tab/>
            </w:r>
            <w:r>
              <w:rPr>
                <w:rStyle w:val="IndexLink"/>
              </w:rPr>
              <w:t>196</w:t>
            </w:r>
          </w:hyperlink>
        </w:p>
        <w:p>
          <w:pPr>
            <w:pStyle w:val="Contents4"/>
            <w:tabs>
              <w:tab w:val="clear" w:pos="8176"/>
              <w:tab w:val="right" w:pos="9026" w:leader="dot"/>
            </w:tabs>
            <w:rPr/>
          </w:pPr>
          <w:hyperlink w:anchor="__RefHeading___Toc776412_1479056682">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776414_1479056682">
            <w:r>
              <w:rPr>
                <w:webHidden/>
                <w:rStyle w:val="IndexLink"/>
              </w:rPr>
              <w:t>5</w:t>
            </w:r>
            <w:r>
              <w:rPr>
                <w:rStyle w:val="IndexLink"/>
                <w:rtl w:val="true"/>
              </w:rPr>
              <w:t xml:space="preserve">. </w:t>
            </w:r>
            <w:r>
              <w:rPr>
                <w:rStyle w:val="IndexLink"/>
                <w:rtl w:val="true"/>
              </w:rPr>
              <w:t>نفس در قرآن</w:t>
            </w:r>
            <w:r>
              <w:rPr>
                <w:rStyle w:val="IndexLink"/>
                <w:rtl w:val="true"/>
              </w:rPr>
              <w:tab/>
            </w:r>
            <w:r>
              <w:rPr>
                <w:rStyle w:val="IndexLink"/>
              </w:rPr>
              <w:t>199</w:t>
            </w:r>
          </w:hyperlink>
        </w:p>
        <w:p>
          <w:pPr>
            <w:pStyle w:val="Contents2"/>
            <w:tabs>
              <w:tab w:val="clear" w:pos="8743"/>
              <w:tab w:val="right" w:pos="9026" w:leader="dot"/>
            </w:tabs>
            <w:rPr/>
          </w:pPr>
          <w:hyperlink w:anchor="__RefHeading___Toc776416_1479056682">
            <w:r>
              <w:rPr>
                <w:webHidden/>
                <w:rStyle w:val="IndexLink"/>
                <w:rtl w:val="true"/>
              </w:rPr>
              <w:t>فصل هفتم</w:t>
            </w:r>
            <w:r>
              <w:rPr>
                <w:rStyle w:val="IndexLink"/>
                <w:rtl w:val="true"/>
              </w:rPr>
              <w:t xml:space="preserve">: </w:t>
            </w:r>
            <w:r>
              <w:rPr>
                <w:rStyle w:val="IndexLink"/>
                <w:rtl w:val="true"/>
              </w:rPr>
              <w:t>فطرت انسان</w:t>
            </w:r>
            <w:r>
              <w:rPr>
                <w:rStyle w:val="IndexLink"/>
                <w:rtl w:val="true"/>
              </w:rPr>
              <w:tab/>
            </w:r>
            <w:r>
              <w:rPr>
                <w:rStyle w:val="IndexLink"/>
              </w:rPr>
              <w:t>203</w:t>
            </w:r>
          </w:hyperlink>
        </w:p>
        <w:p>
          <w:pPr>
            <w:pStyle w:val="Contents3"/>
            <w:tabs>
              <w:tab w:val="clear" w:pos="8459"/>
              <w:tab w:val="right" w:pos="9026" w:leader="dot"/>
            </w:tabs>
            <w:rPr/>
          </w:pPr>
          <w:hyperlink w:anchor="__RefHeading___Toc776418_1479056682">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776420_1479056682">
            <w:r>
              <w:rPr>
                <w:webHidden/>
                <w:rStyle w:val="IndexLink"/>
              </w:rPr>
              <w:t>1</w:t>
            </w:r>
            <w:r>
              <w:rPr>
                <w:rStyle w:val="IndexLink"/>
                <w:rtl w:val="true"/>
              </w:rPr>
              <w:t xml:space="preserve">. </w:t>
            </w:r>
            <w:r>
              <w:rPr>
                <w:rStyle w:val="IndexLink"/>
                <w:rtl w:val="true"/>
              </w:rPr>
              <w:t>کاربرد فطرت در قرآن</w:t>
            </w:r>
            <w:r>
              <w:rPr>
                <w:rStyle w:val="IndexLink"/>
                <w:rtl w:val="true"/>
              </w:rPr>
              <w:tab/>
            </w:r>
            <w:r>
              <w:rPr>
                <w:rStyle w:val="IndexLink"/>
              </w:rPr>
              <w:t>204</w:t>
            </w:r>
          </w:hyperlink>
        </w:p>
        <w:p>
          <w:pPr>
            <w:pStyle w:val="Contents3"/>
            <w:tabs>
              <w:tab w:val="clear" w:pos="8459"/>
              <w:tab w:val="right" w:pos="9026" w:leader="dot"/>
            </w:tabs>
            <w:rPr/>
          </w:pPr>
          <w:hyperlink w:anchor="__RefHeading___Toc776422_1479056682">
            <w:r>
              <w:rPr>
                <w:webHidden/>
                <w:rStyle w:val="IndexLink"/>
              </w:rPr>
              <w:t>2</w:t>
            </w:r>
            <w:r>
              <w:rPr>
                <w:rStyle w:val="IndexLink"/>
                <w:rtl w:val="true"/>
              </w:rPr>
              <w:t xml:space="preserve">. </w:t>
            </w:r>
            <w:r>
              <w:rPr>
                <w:rStyle w:val="IndexLink"/>
                <w:rtl w:val="true"/>
              </w:rPr>
              <w:t>ویژگی‌های امور فطری</w:t>
            </w:r>
            <w:r>
              <w:rPr>
                <w:rStyle w:val="IndexLink"/>
                <w:rtl w:val="true"/>
              </w:rPr>
              <w:tab/>
            </w:r>
            <w:r>
              <w:rPr>
                <w:rStyle w:val="IndexLink"/>
              </w:rPr>
              <w:t>206</w:t>
            </w:r>
          </w:hyperlink>
        </w:p>
        <w:p>
          <w:pPr>
            <w:pStyle w:val="Contents3"/>
            <w:tabs>
              <w:tab w:val="clear" w:pos="8459"/>
              <w:tab w:val="right" w:pos="9026" w:leader="dot"/>
            </w:tabs>
            <w:rPr/>
          </w:pPr>
          <w:hyperlink w:anchor="__RefHeading___Toc776424_1479056682">
            <w:r>
              <w:rPr>
                <w:webHidden/>
                <w:rStyle w:val="IndexLink"/>
              </w:rPr>
              <w:t>3</w:t>
            </w:r>
            <w:r>
              <w:rPr>
                <w:rStyle w:val="IndexLink"/>
                <w:rtl w:val="true"/>
              </w:rPr>
              <w:t xml:space="preserve">. </w:t>
            </w:r>
            <w:r>
              <w:rPr>
                <w:rStyle w:val="IndexLink"/>
                <w:rtl w:val="true"/>
              </w:rPr>
              <w:t>غبار گرفتن فطرت</w:t>
            </w:r>
            <w:r>
              <w:rPr>
                <w:rStyle w:val="IndexLink"/>
                <w:rtl w:val="true"/>
              </w:rPr>
              <w:tab/>
            </w:r>
            <w:r>
              <w:rPr>
                <w:rStyle w:val="IndexLink"/>
              </w:rPr>
              <w:t>207</w:t>
            </w:r>
          </w:hyperlink>
        </w:p>
        <w:p>
          <w:pPr>
            <w:pStyle w:val="Contents3"/>
            <w:tabs>
              <w:tab w:val="clear" w:pos="8459"/>
              <w:tab w:val="right" w:pos="9026" w:leader="dot"/>
            </w:tabs>
            <w:rPr/>
          </w:pPr>
          <w:hyperlink w:anchor="__RefHeading___Toc776426_1479056682">
            <w:r>
              <w:rPr>
                <w:webHidden/>
                <w:rStyle w:val="IndexLink"/>
              </w:rPr>
              <w:t>4</w:t>
            </w:r>
            <w:r>
              <w:rPr>
                <w:rStyle w:val="IndexLink"/>
                <w:rtl w:val="true"/>
              </w:rPr>
              <w:t xml:space="preserve">. </w:t>
            </w:r>
            <w:r>
              <w:rPr>
                <w:rStyle w:val="IndexLink"/>
                <w:rtl w:val="true"/>
              </w:rPr>
              <w:t xml:space="preserve">مفهوم </w:t>
            </w:r>
            <w:r>
              <w:rPr>
                <w:rStyle w:val="IndexLink"/>
                <w:rtl w:val="true"/>
              </w:rPr>
              <w:t>«</w:t>
            </w:r>
            <w:r>
              <w:rPr>
                <w:rStyle w:val="IndexLink"/>
                <w:rtl w:val="true"/>
              </w:rPr>
              <w:t>شاکله</w:t>
            </w:r>
            <w:r>
              <w:rPr>
                <w:rStyle w:val="IndexLink"/>
                <w:rtl w:val="true"/>
              </w:rPr>
              <w:t xml:space="preserve">» </w:t>
            </w:r>
            <w:r>
              <w:rPr>
                <w:rStyle w:val="IndexLink"/>
                <w:rtl w:val="true"/>
              </w:rPr>
              <w:t>در قرآن</w:t>
            </w:r>
            <w:r>
              <w:rPr>
                <w:rStyle w:val="IndexLink"/>
                <w:rtl w:val="true"/>
              </w:rPr>
              <w:tab/>
            </w:r>
            <w:r>
              <w:rPr>
                <w:rStyle w:val="IndexLink"/>
              </w:rPr>
              <w:t>209</w:t>
            </w:r>
          </w:hyperlink>
        </w:p>
        <w:p>
          <w:pPr>
            <w:pStyle w:val="Contents3"/>
            <w:tabs>
              <w:tab w:val="clear" w:pos="8459"/>
              <w:tab w:val="right" w:pos="9026" w:leader="dot"/>
            </w:tabs>
            <w:rPr/>
          </w:pPr>
          <w:hyperlink w:anchor="__RefHeading___Toc776428_1479056682">
            <w:r>
              <w:rPr>
                <w:webHidden/>
                <w:rStyle w:val="IndexLink"/>
              </w:rPr>
              <w:t>5</w:t>
            </w:r>
            <w:r>
              <w:rPr>
                <w:rStyle w:val="IndexLink"/>
                <w:rtl w:val="true"/>
              </w:rPr>
              <w:t xml:space="preserve">. </w:t>
            </w:r>
            <w:r>
              <w:rPr>
                <w:rStyle w:val="IndexLink"/>
                <w:rtl w:val="true"/>
              </w:rPr>
              <w:t>ستایش‌ها و نکوهش‌های قرآن درباره انسان</w:t>
            </w:r>
            <w:r>
              <w:rPr>
                <w:rStyle w:val="IndexLink"/>
                <w:rtl w:val="true"/>
              </w:rPr>
              <w:tab/>
            </w:r>
            <w:r>
              <w:rPr>
                <w:rStyle w:val="IndexLink"/>
              </w:rPr>
              <w:t>210</w:t>
            </w:r>
          </w:hyperlink>
        </w:p>
        <w:p>
          <w:pPr>
            <w:pStyle w:val="Contents3"/>
            <w:tabs>
              <w:tab w:val="clear" w:pos="8459"/>
              <w:tab w:val="right" w:pos="9026" w:leader="dot"/>
            </w:tabs>
            <w:rPr/>
          </w:pPr>
          <w:hyperlink w:anchor="__RefHeading___Toc776430_1479056682">
            <w:r>
              <w:rPr>
                <w:webHidden/>
                <w:rStyle w:val="IndexLink"/>
              </w:rPr>
              <w:t>1-5</w:t>
            </w:r>
            <w:r>
              <w:rPr>
                <w:rStyle w:val="IndexLink"/>
                <w:rtl w:val="true"/>
              </w:rPr>
              <w:t xml:space="preserve">. </w:t>
            </w:r>
            <w:r>
              <w:rPr>
                <w:rStyle w:val="IndexLink"/>
                <w:rtl w:val="true"/>
              </w:rPr>
              <w:t>ستایش‌های قرآن</w:t>
            </w:r>
            <w:r>
              <w:rPr>
                <w:rStyle w:val="IndexLink"/>
                <w:rtl w:val="true"/>
              </w:rPr>
              <w:tab/>
            </w:r>
            <w:r>
              <w:rPr>
                <w:rStyle w:val="IndexLink"/>
              </w:rPr>
              <w:t>210</w:t>
            </w:r>
          </w:hyperlink>
        </w:p>
        <w:p>
          <w:pPr>
            <w:pStyle w:val="Contents3"/>
            <w:tabs>
              <w:tab w:val="clear" w:pos="8459"/>
              <w:tab w:val="right" w:pos="9026" w:leader="dot"/>
            </w:tabs>
            <w:rPr/>
          </w:pPr>
          <w:hyperlink w:anchor="__RefHeading___Toc776432_1479056682">
            <w:r>
              <w:rPr>
                <w:webHidden/>
                <w:rStyle w:val="IndexLink"/>
                <w:rtl w:val="true"/>
              </w:rPr>
              <w:t>ویژگی‌های منحصر به فرد انسان و برتری او بر سایر مخلوقات</w:t>
            </w:r>
            <w:r>
              <w:rPr>
                <w:rStyle w:val="IndexLink"/>
                <w:rtl w:val="true"/>
              </w:rPr>
              <w:tab/>
            </w:r>
            <w:r>
              <w:rPr>
                <w:rStyle w:val="IndexLink"/>
              </w:rPr>
              <w:t>210</w:t>
            </w:r>
          </w:hyperlink>
        </w:p>
        <w:p>
          <w:pPr>
            <w:pStyle w:val="Contents3"/>
            <w:tabs>
              <w:tab w:val="clear" w:pos="8459"/>
              <w:tab w:val="right" w:pos="9026" w:leader="dot"/>
            </w:tabs>
            <w:rPr/>
          </w:pPr>
          <w:hyperlink w:anchor="__RefHeading___Toc776434_1479056682">
            <w:r>
              <w:rPr>
                <w:webHidden/>
                <w:rStyle w:val="IndexLink"/>
                <w:rtl w:val="true"/>
              </w:rPr>
              <w:t>برخورداری از کرامت</w:t>
            </w:r>
            <w:r>
              <w:rPr>
                <w:rStyle w:val="IndexLink"/>
                <w:rtl w:val="true"/>
              </w:rPr>
              <w:tab/>
            </w:r>
            <w:r>
              <w:rPr>
                <w:rStyle w:val="IndexLink"/>
              </w:rPr>
              <w:t>211</w:t>
            </w:r>
          </w:hyperlink>
        </w:p>
        <w:p>
          <w:pPr>
            <w:pStyle w:val="Contents3"/>
            <w:tabs>
              <w:tab w:val="clear" w:pos="8459"/>
              <w:tab w:val="right" w:pos="9026" w:leader="dot"/>
            </w:tabs>
            <w:rPr/>
          </w:pPr>
          <w:hyperlink w:anchor="__RefHeading___Toc776436_1479056682">
            <w:r>
              <w:rPr>
                <w:webHidden/>
                <w:rStyle w:val="IndexLink"/>
                <w:rtl w:val="true"/>
              </w:rPr>
              <w:t>قابلیت پذیرش امانت الهی</w:t>
            </w:r>
            <w:r>
              <w:rPr>
                <w:rStyle w:val="IndexLink"/>
                <w:rtl w:val="true"/>
              </w:rPr>
              <w:tab/>
            </w:r>
            <w:r>
              <w:rPr>
                <w:rStyle w:val="IndexLink"/>
              </w:rPr>
              <w:t>211</w:t>
            </w:r>
          </w:hyperlink>
        </w:p>
        <w:p>
          <w:pPr>
            <w:pStyle w:val="Contents3"/>
            <w:tabs>
              <w:tab w:val="clear" w:pos="8459"/>
              <w:tab w:val="right" w:pos="9026" w:leader="dot"/>
            </w:tabs>
            <w:rPr/>
          </w:pPr>
          <w:hyperlink w:anchor="__RefHeading___Toc776438_1479056682">
            <w:r>
              <w:rPr>
                <w:webHidden/>
                <w:rStyle w:val="IndexLink"/>
                <w:rtl w:val="true"/>
              </w:rPr>
              <w:t>برخوردار از روح الهی است</w:t>
            </w:r>
            <w:r>
              <w:rPr>
                <w:rStyle w:val="IndexLink"/>
                <w:rtl w:val="true"/>
              </w:rPr>
              <w:tab/>
            </w:r>
            <w:r>
              <w:rPr>
                <w:rStyle w:val="IndexLink"/>
              </w:rPr>
              <w:t>212</w:t>
            </w:r>
          </w:hyperlink>
        </w:p>
        <w:p>
          <w:pPr>
            <w:pStyle w:val="Contents3"/>
            <w:tabs>
              <w:tab w:val="clear" w:pos="8459"/>
              <w:tab w:val="right" w:pos="9026" w:leader="dot"/>
            </w:tabs>
            <w:rPr/>
          </w:pPr>
          <w:hyperlink w:anchor="__RefHeading___Toc776440_1479056682">
            <w:r>
              <w:rPr>
                <w:webHidden/>
                <w:rStyle w:val="IndexLink"/>
                <w:rtl w:val="true"/>
              </w:rPr>
              <w:t>قابلیت فراگیری علوم و اسرار هستی</w:t>
            </w:r>
            <w:r>
              <w:rPr>
                <w:rStyle w:val="IndexLink"/>
                <w:rtl w:val="true"/>
              </w:rPr>
              <w:tab/>
            </w:r>
            <w:r>
              <w:rPr>
                <w:rStyle w:val="IndexLink"/>
              </w:rPr>
              <w:t>212</w:t>
            </w:r>
          </w:hyperlink>
        </w:p>
        <w:p>
          <w:pPr>
            <w:pStyle w:val="Contents3"/>
            <w:tabs>
              <w:tab w:val="clear" w:pos="8459"/>
              <w:tab w:val="right" w:pos="9026" w:leader="dot"/>
            </w:tabs>
            <w:rPr/>
          </w:pPr>
          <w:hyperlink w:anchor="__RefHeading___Toc776442_1479056682">
            <w:r>
              <w:rPr>
                <w:webHidden/>
                <w:rStyle w:val="IndexLink"/>
                <w:rtl w:val="true"/>
              </w:rPr>
              <w:t>برخورداری از فطرت الهی</w:t>
            </w:r>
            <w:r>
              <w:rPr>
                <w:rStyle w:val="IndexLink"/>
                <w:rtl w:val="true"/>
              </w:rPr>
              <w:tab/>
            </w:r>
            <w:r>
              <w:rPr>
                <w:rStyle w:val="IndexLink"/>
              </w:rPr>
              <w:t>212</w:t>
            </w:r>
          </w:hyperlink>
        </w:p>
        <w:p>
          <w:pPr>
            <w:pStyle w:val="Contents3"/>
            <w:tabs>
              <w:tab w:val="clear" w:pos="8459"/>
              <w:tab w:val="right" w:pos="9026" w:leader="dot"/>
            </w:tabs>
            <w:rPr/>
          </w:pPr>
          <w:hyperlink w:anchor="__RefHeading___Toc776444_1479056682">
            <w:r>
              <w:rPr>
                <w:webHidden/>
                <w:rStyle w:val="IndexLink"/>
                <w:rtl w:val="true"/>
              </w:rPr>
              <w:t>توانایی تشخیص خوب و بد</w:t>
            </w:r>
            <w:r>
              <w:rPr>
                <w:rStyle w:val="IndexLink"/>
                <w:rtl w:val="true"/>
              </w:rPr>
              <w:tab/>
            </w:r>
            <w:r>
              <w:rPr>
                <w:rStyle w:val="IndexLink"/>
              </w:rPr>
              <w:t>213</w:t>
            </w:r>
          </w:hyperlink>
        </w:p>
        <w:p>
          <w:pPr>
            <w:pStyle w:val="Contents3"/>
            <w:tabs>
              <w:tab w:val="clear" w:pos="8459"/>
              <w:tab w:val="right" w:pos="9026" w:leader="dot"/>
            </w:tabs>
            <w:rPr/>
          </w:pPr>
          <w:hyperlink w:anchor="__RefHeading___Toc776446_1479056682">
            <w:r>
              <w:rPr>
                <w:webHidden/>
                <w:rStyle w:val="IndexLink"/>
                <w:rtl w:val="true"/>
              </w:rPr>
              <w:t>قابلیت جانشینی خداوند</w:t>
            </w:r>
            <w:r>
              <w:rPr>
                <w:rStyle w:val="IndexLink"/>
                <w:rtl w:val="true"/>
              </w:rPr>
              <w:tab/>
            </w:r>
            <w:r>
              <w:rPr>
                <w:rStyle w:val="IndexLink"/>
              </w:rPr>
              <w:t>213</w:t>
            </w:r>
          </w:hyperlink>
        </w:p>
        <w:p>
          <w:pPr>
            <w:pStyle w:val="Contents4"/>
            <w:tabs>
              <w:tab w:val="clear" w:pos="8176"/>
              <w:tab w:val="right" w:pos="9026" w:leader="dot"/>
            </w:tabs>
            <w:rPr/>
          </w:pPr>
          <w:hyperlink w:anchor="__RefHeading___Toc776448_1479056682">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776450_1479056682">
            <w:r>
              <w:rPr>
                <w:webHidden/>
                <w:rStyle w:val="IndexLink"/>
              </w:rPr>
              <w:t>2-5</w:t>
            </w:r>
            <w:r>
              <w:rPr>
                <w:rStyle w:val="IndexLink"/>
                <w:rtl w:val="true"/>
              </w:rPr>
              <w:t xml:space="preserve">. </w:t>
            </w:r>
            <w:r>
              <w:rPr>
                <w:rStyle w:val="IndexLink"/>
                <w:rtl w:val="true"/>
              </w:rPr>
              <w:t>نکوهش‌های قرآن</w:t>
            </w:r>
            <w:r>
              <w:rPr>
                <w:rStyle w:val="IndexLink"/>
                <w:rtl w:val="true"/>
              </w:rPr>
              <w:tab/>
            </w:r>
            <w:r>
              <w:rPr>
                <w:rStyle w:val="IndexLink"/>
              </w:rPr>
              <w:t>214</w:t>
            </w:r>
          </w:hyperlink>
        </w:p>
        <w:p>
          <w:pPr>
            <w:pStyle w:val="Contents3"/>
            <w:tabs>
              <w:tab w:val="clear" w:pos="8459"/>
              <w:tab w:val="right" w:pos="9026" w:leader="dot"/>
            </w:tabs>
            <w:rPr/>
          </w:pPr>
          <w:hyperlink w:anchor="__RefHeading___Toc776452_1479056682">
            <w:r>
              <w:rPr>
                <w:webHidden/>
                <w:rStyle w:val="IndexLink"/>
                <w:rtl w:val="true"/>
              </w:rPr>
              <w:t>انسان بسیار ستمگر و نادان است</w:t>
            </w:r>
            <w:r>
              <w:rPr>
                <w:rStyle w:val="IndexLink"/>
                <w:rtl w:val="true"/>
              </w:rPr>
              <w:tab/>
            </w:r>
            <w:r>
              <w:rPr>
                <w:rStyle w:val="IndexLink"/>
              </w:rPr>
              <w:t>214</w:t>
            </w:r>
          </w:hyperlink>
        </w:p>
        <w:p>
          <w:pPr>
            <w:pStyle w:val="Contents3"/>
            <w:tabs>
              <w:tab w:val="clear" w:pos="8459"/>
              <w:tab w:val="right" w:pos="9026" w:leader="dot"/>
            </w:tabs>
            <w:rPr/>
          </w:pPr>
          <w:hyperlink w:anchor="__RefHeading___Toc776454_1479056682">
            <w:r>
              <w:rPr>
                <w:webHidden/>
                <w:rStyle w:val="IndexLink"/>
                <w:rtl w:val="true"/>
              </w:rPr>
              <w:t>انسان پیوسته در زیان است</w:t>
            </w:r>
            <w:r>
              <w:rPr>
                <w:rStyle w:val="IndexLink"/>
                <w:rtl w:val="true"/>
              </w:rPr>
              <w:tab/>
            </w:r>
            <w:r>
              <w:rPr>
                <w:rStyle w:val="IndexLink"/>
              </w:rPr>
              <w:t>214</w:t>
            </w:r>
          </w:hyperlink>
        </w:p>
        <w:p>
          <w:pPr>
            <w:pStyle w:val="Contents3"/>
            <w:tabs>
              <w:tab w:val="clear" w:pos="8459"/>
              <w:tab w:val="right" w:pos="9026" w:leader="dot"/>
            </w:tabs>
            <w:rPr/>
          </w:pPr>
          <w:hyperlink w:anchor="__RefHeading___Toc776456_1479056682">
            <w:r>
              <w:rPr>
                <w:webHidden/>
                <w:rStyle w:val="IndexLink"/>
                <w:rtl w:val="true"/>
              </w:rPr>
              <w:t>انسان‌ها همه در زیانند</w:t>
            </w:r>
            <w:r>
              <w:rPr>
                <w:rStyle w:val="IndexLink"/>
                <w:rtl w:val="true"/>
              </w:rPr>
              <w:t>.</w:t>
              <w:tab/>
            </w:r>
            <w:r>
              <w:rPr>
                <w:rStyle w:val="IndexLink"/>
              </w:rPr>
              <w:t>214</w:t>
            </w:r>
          </w:hyperlink>
        </w:p>
        <w:p>
          <w:pPr>
            <w:pStyle w:val="Contents3"/>
            <w:tabs>
              <w:tab w:val="clear" w:pos="8459"/>
              <w:tab w:val="right" w:pos="9026" w:leader="dot"/>
            </w:tabs>
            <w:rPr/>
          </w:pPr>
          <w:hyperlink w:anchor="__RefHeading___Toc776458_1479056682">
            <w:r>
              <w:rPr>
                <w:webHidden/>
                <w:rStyle w:val="IndexLink"/>
                <w:rtl w:val="true"/>
              </w:rPr>
              <w:t>انسان در برابر خدا مغرور است</w:t>
            </w:r>
            <w:r>
              <w:rPr>
                <w:rStyle w:val="IndexLink"/>
                <w:rtl w:val="true"/>
              </w:rPr>
              <w:tab/>
            </w:r>
            <w:r>
              <w:rPr>
                <w:rStyle w:val="IndexLink"/>
              </w:rPr>
              <w:t>214</w:t>
            </w:r>
          </w:hyperlink>
        </w:p>
        <w:p>
          <w:pPr>
            <w:pStyle w:val="Contents3"/>
            <w:tabs>
              <w:tab w:val="clear" w:pos="8459"/>
              <w:tab w:val="right" w:pos="9026" w:leader="dot"/>
            </w:tabs>
            <w:rPr/>
          </w:pPr>
          <w:hyperlink w:anchor="__RefHeading___Toc776460_1479056682">
            <w:r>
              <w:rPr>
                <w:webHidden/>
                <w:rStyle w:val="IndexLink"/>
                <w:rtl w:val="true"/>
              </w:rPr>
              <w:t>انسان طغیان‌گر و کفران‌پیشه است</w:t>
            </w:r>
            <w:r>
              <w:rPr>
                <w:rStyle w:val="IndexLink"/>
                <w:rtl w:val="true"/>
              </w:rPr>
              <w:tab/>
            </w:r>
            <w:r>
              <w:rPr>
                <w:rStyle w:val="IndexLink"/>
              </w:rPr>
              <w:t>215</w:t>
            </w:r>
          </w:hyperlink>
        </w:p>
        <w:p>
          <w:pPr>
            <w:pStyle w:val="Contents3"/>
            <w:tabs>
              <w:tab w:val="clear" w:pos="8459"/>
              <w:tab w:val="right" w:pos="9026" w:leader="dot"/>
            </w:tabs>
            <w:rPr/>
          </w:pPr>
          <w:hyperlink w:anchor="__RefHeading___Toc776462_1479056682">
            <w:r>
              <w:rPr>
                <w:webHidden/>
                <w:rStyle w:val="IndexLink"/>
                <w:rtl w:val="true"/>
              </w:rPr>
              <w:t>انسان عجول و کم ظرفیت است</w:t>
            </w:r>
            <w:r>
              <w:rPr>
                <w:rStyle w:val="IndexLink"/>
                <w:rtl w:val="true"/>
              </w:rPr>
              <w:tab/>
            </w:r>
            <w:r>
              <w:rPr>
                <w:rStyle w:val="IndexLink"/>
              </w:rPr>
              <w:t>215</w:t>
            </w:r>
          </w:hyperlink>
        </w:p>
        <w:p>
          <w:pPr>
            <w:pStyle w:val="Contents3"/>
            <w:tabs>
              <w:tab w:val="clear" w:pos="8459"/>
              <w:tab w:val="right" w:pos="9026" w:leader="dot"/>
            </w:tabs>
            <w:rPr/>
          </w:pPr>
          <w:hyperlink w:anchor="__RefHeading___Toc776464_1479056682">
            <w:r>
              <w:rPr>
                <w:webHidden/>
                <w:rStyle w:val="IndexLink"/>
                <w:rtl w:val="true"/>
              </w:rPr>
              <w:t>انسان حریص و بخیل است</w:t>
            </w:r>
            <w:r>
              <w:rPr>
                <w:rStyle w:val="IndexLink"/>
                <w:rtl w:val="true"/>
              </w:rPr>
              <w:tab/>
            </w:r>
            <w:r>
              <w:rPr>
                <w:rStyle w:val="IndexLink"/>
              </w:rPr>
              <w:t>216</w:t>
            </w:r>
          </w:hyperlink>
        </w:p>
        <w:p>
          <w:pPr>
            <w:pStyle w:val="Contents3"/>
            <w:tabs>
              <w:tab w:val="clear" w:pos="8459"/>
              <w:tab w:val="right" w:pos="9026" w:leader="dot"/>
            </w:tabs>
            <w:rPr/>
          </w:pPr>
          <w:hyperlink w:anchor="__RefHeading___Toc776466_1479056682">
            <w:r>
              <w:rPr>
                <w:webHidden/>
                <w:rStyle w:val="IndexLink"/>
                <w:rtl w:val="true"/>
              </w:rPr>
              <w:t>انسان ضعیف است</w:t>
            </w:r>
            <w:r>
              <w:rPr>
                <w:rStyle w:val="IndexLink"/>
                <w:rtl w:val="true"/>
              </w:rPr>
              <w:tab/>
            </w:r>
            <w:r>
              <w:rPr>
                <w:rStyle w:val="IndexLink"/>
              </w:rPr>
              <w:t>216</w:t>
            </w:r>
          </w:hyperlink>
        </w:p>
        <w:p>
          <w:pPr>
            <w:pStyle w:val="Contents3"/>
            <w:tabs>
              <w:tab w:val="clear" w:pos="8459"/>
              <w:tab w:val="right" w:pos="9026" w:leader="dot"/>
            </w:tabs>
            <w:rPr/>
          </w:pPr>
          <w:hyperlink w:anchor="__RefHeading___Toc776468_1479056682">
            <w:r>
              <w:rPr>
                <w:webHidden/>
                <w:rStyle w:val="IndexLink"/>
                <w:rtl w:val="true"/>
              </w:rPr>
              <w:t>انسان بسیار جدال کننده است</w:t>
            </w:r>
            <w:r>
              <w:rPr>
                <w:rStyle w:val="IndexLink"/>
                <w:rtl w:val="true"/>
              </w:rPr>
              <w:tab/>
            </w:r>
            <w:r>
              <w:rPr>
                <w:rStyle w:val="IndexLink"/>
              </w:rPr>
              <w:t>217</w:t>
            </w:r>
          </w:hyperlink>
        </w:p>
        <w:p>
          <w:pPr>
            <w:pStyle w:val="Contents3"/>
            <w:tabs>
              <w:tab w:val="clear" w:pos="8459"/>
              <w:tab w:val="right" w:pos="9026" w:leader="dot"/>
            </w:tabs>
            <w:rPr/>
          </w:pPr>
          <w:hyperlink w:anchor="__RefHeading___Toc776470_1479056682">
            <w:r>
              <w:rPr>
                <w:webHidden/>
                <w:rStyle w:val="IndexLink"/>
                <w:rtl w:val="true"/>
              </w:rPr>
              <w:t>پندپذیری انسان اندک است</w:t>
            </w:r>
            <w:r>
              <w:rPr>
                <w:rStyle w:val="IndexLink"/>
                <w:rtl w:val="true"/>
              </w:rPr>
              <w:tab/>
            </w:r>
            <w:r>
              <w:rPr>
                <w:rStyle w:val="IndexLink"/>
              </w:rPr>
              <w:t>217</w:t>
            </w:r>
          </w:hyperlink>
        </w:p>
        <w:p>
          <w:pPr>
            <w:pStyle w:val="Contents4"/>
            <w:tabs>
              <w:tab w:val="clear" w:pos="8176"/>
              <w:tab w:val="right" w:pos="9026" w:leader="dot"/>
            </w:tabs>
            <w:rPr/>
          </w:pPr>
          <w:hyperlink w:anchor="__RefHeading___Toc776472_1479056682">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776474_1479056682">
            <w:r>
              <w:rPr>
                <w:webHidden/>
                <w:rStyle w:val="IndexLink"/>
              </w:rPr>
              <w:t>6</w:t>
            </w:r>
            <w:r>
              <w:rPr>
                <w:rStyle w:val="IndexLink"/>
                <w:rtl w:val="true"/>
              </w:rPr>
              <w:t xml:space="preserve">. </w:t>
            </w:r>
            <w:r>
              <w:rPr>
                <w:rStyle w:val="IndexLink"/>
                <w:rtl w:val="true"/>
              </w:rPr>
              <w:t>انسان نکوهش شده، انسان ستایش شده</w:t>
            </w:r>
            <w:r>
              <w:rPr>
                <w:rStyle w:val="IndexLink"/>
                <w:rtl w:val="true"/>
              </w:rPr>
              <w:tab/>
            </w:r>
            <w:r>
              <w:rPr>
                <w:rStyle w:val="IndexLink"/>
              </w:rPr>
              <w:t>218</w:t>
            </w:r>
          </w:hyperlink>
        </w:p>
        <w:p>
          <w:pPr>
            <w:pStyle w:val="Contents2"/>
            <w:tabs>
              <w:tab w:val="clear" w:pos="8743"/>
              <w:tab w:val="right" w:pos="9026" w:leader="dot"/>
            </w:tabs>
            <w:rPr/>
          </w:pPr>
          <w:hyperlink w:anchor="__RefHeading___Toc776476_1479056682">
            <w:r>
              <w:rPr>
                <w:webHidden/>
                <w:rStyle w:val="IndexLink"/>
                <w:rtl w:val="true"/>
              </w:rPr>
              <w:t>فصل هشتم</w:t>
            </w:r>
            <w:r>
              <w:rPr>
                <w:rStyle w:val="IndexLink"/>
                <w:rtl w:val="true"/>
              </w:rPr>
              <w:t xml:space="preserve">: </w:t>
            </w:r>
            <w:r>
              <w:rPr>
                <w:rStyle w:val="IndexLink"/>
                <w:rtl w:val="true"/>
              </w:rPr>
              <w:t>اختیار و قدرت انسان</w:t>
            </w:r>
            <w:r>
              <w:rPr>
                <w:rStyle w:val="IndexLink"/>
                <w:rtl w:val="true"/>
              </w:rPr>
              <w:tab/>
            </w:r>
            <w:r>
              <w:rPr>
                <w:rStyle w:val="IndexLink"/>
              </w:rPr>
              <w:t>221</w:t>
            </w:r>
          </w:hyperlink>
        </w:p>
        <w:p>
          <w:pPr>
            <w:pStyle w:val="Contents3"/>
            <w:tabs>
              <w:tab w:val="clear" w:pos="8459"/>
              <w:tab w:val="right" w:pos="9026" w:leader="dot"/>
            </w:tabs>
            <w:rPr/>
          </w:pPr>
          <w:hyperlink w:anchor="__RefHeading___Toc776478_1479056682">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776480_1479056682">
            <w:r>
              <w:rPr>
                <w:webHidden/>
                <w:rStyle w:val="IndexLink"/>
              </w:rPr>
              <w:t>1</w:t>
            </w:r>
            <w:r>
              <w:rPr>
                <w:rStyle w:val="IndexLink"/>
                <w:rtl w:val="true"/>
              </w:rPr>
              <w:t xml:space="preserve">. </w:t>
            </w:r>
            <w:r>
              <w:rPr>
                <w:rStyle w:val="IndexLink"/>
                <w:rtl w:val="true"/>
              </w:rPr>
              <w:t>اختیار</w:t>
            </w:r>
            <w:r>
              <w:rPr>
                <w:rStyle w:val="IndexLink"/>
                <w:rtl w:val="true"/>
              </w:rPr>
              <w:tab/>
            </w:r>
            <w:r>
              <w:rPr>
                <w:rStyle w:val="IndexLink"/>
              </w:rPr>
              <w:t>222</w:t>
            </w:r>
          </w:hyperlink>
        </w:p>
        <w:p>
          <w:pPr>
            <w:pStyle w:val="Contents3"/>
            <w:tabs>
              <w:tab w:val="clear" w:pos="8459"/>
              <w:tab w:val="right" w:pos="9026" w:leader="dot"/>
            </w:tabs>
            <w:rPr/>
          </w:pPr>
          <w:hyperlink w:anchor="__RefHeading___Toc776482_1479056682">
            <w:r>
              <w:rPr>
                <w:webHidden/>
                <w:rStyle w:val="IndexLink"/>
                <w:rtl w:val="true"/>
              </w:rPr>
              <w:t>قرآن و اختیار انسان</w:t>
            </w:r>
            <w:r>
              <w:rPr>
                <w:rStyle w:val="IndexLink"/>
                <w:rtl w:val="true"/>
              </w:rPr>
              <w:tab/>
            </w:r>
            <w:r>
              <w:rPr>
                <w:rStyle w:val="IndexLink"/>
              </w:rPr>
              <w:t>223</w:t>
            </w:r>
          </w:hyperlink>
        </w:p>
        <w:p>
          <w:pPr>
            <w:pStyle w:val="Contents3"/>
            <w:tabs>
              <w:tab w:val="clear" w:pos="8459"/>
              <w:tab w:val="right" w:pos="9026" w:leader="dot"/>
            </w:tabs>
            <w:rPr/>
          </w:pPr>
          <w:hyperlink w:anchor="__RefHeading___Toc776484_1479056682">
            <w:r>
              <w:rPr>
                <w:webHidden/>
                <w:rStyle w:val="IndexLink"/>
                <w:rtl w:val="true"/>
              </w:rPr>
              <w:t>اول</w:t>
            </w:r>
            <w:r>
              <w:rPr>
                <w:rStyle w:val="IndexLink"/>
                <w:rtl w:val="true"/>
              </w:rPr>
              <w:t xml:space="preserve">: </w:t>
            </w:r>
            <w:r>
              <w:rPr>
                <w:rStyle w:val="IndexLink"/>
                <w:rtl w:val="true"/>
              </w:rPr>
              <w:t>انسان در انتخاب مسیر زندگی مختار است</w:t>
            </w:r>
            <w:r>
              <w:rPr>
                <w:rStyle w:val="IndexLink"/>
                <w:rtl w:val="true"/>
              </w:rPr>
              <w:tab/>
            </w:r>
            <w:r>
              <w:rPr>
                <w:rStyle w:val="IndexLink"/>
              </w:rPr>
              <w:t>223</w:t>
            </w:r>
          </w:hyperlink>
        </w:p>
        <w:p>
          <w:pPr>
            <w:pStyle w:val="Contents3"/>
            <w:tabs>
              <w:tab w:val="clear" w:pos="8459"/>
              <w:tab w:val="right" w:pos="9026" w:leader="dot"/>
            </w:tabs>
            <w:rPr/>
          </w:pPr>
          <w:hyperlink w:anchor="__RefHeading___Toc776486_1479056682">
            <w:r>
              <w:rPr>
                <w:webHidden/>
                <w:rStyle w:val="IndexLink"/>
                <w:rtl w:val="true"/>
              </w:rPr>
              <w:t>دوم</w:t>
            </w:r>
            <w:r>
              <w:rPr>
                <w:rStyle w:val="IndexLink"/>
                <w:rtl w:val="true"/>
              </w:rPr>
              <w:t xml:space="preserve">: </w:t>
            </w:r>
            <w:r>
              <w:rPr>
                <w:rStyle w:val="IndexLink"/>
                <w:rtl w:val="true"/>
              </w:rPr>
              <w:t>خدا به اجبار هدایت نمی‌کند</w:t>
            </w:r>
            <w:r>
              <w:rPr>
                <w:rStyle w:val="IndexLink"/>
                <w:rtl w:val="true"/>
              </w:rPr>
              <w:tab/>
            </w:r>
            <w:r>
              <w:rPr>
                <w:rStyle w:val="IndexLink"/>
              </w:rPr>
              <w:t>225</w:t>
            </w:r>
          </w:hyperlink>
        </w:p>
        <w:p>
          <w:pPr>
            <w:pStyle w:val="Contents3"/>
            <w:tabs>
              <w:tab w:val="clear" w:pos="8459"/>
              <w:tab w:val="right" w:pos="9026" w:leader="dot"/>
            </w:tabs>
            <w:rPr/>
          </w:pPr>
          <w:hyperlink w:anchor="__RefHeading___Toc776488_1479056682">
            <w:r>
              <w:rPr>
                <w:webHidden/>
                <w:rStyle w:val="IndexLink"/>
                <w:rtl w:val="true"/>
              </w:rPr>
              <w:t>سوم</w:t>
            </w:r>
            <w:r>
              <w:rPr>
                <w:rStyle w:val="IndexLink"/>
                <w:rtl w:val="true"/>
              </w:rPr>
              <w:t xml:space="preserve">: </w:t>
            </w:r>
            <w:r>
              <w:rPr>
                <w:rStyle w:val="IndexLink"/>
                <w:rtl w:val="true"/>
              </w:rPr>
              <w:t>ارسال پیامبران و انزال کتب آسمانی</w:t>
            </w:r>
            <w:r>
              <w:rPr>
                <w:rStyle w:val="IndexLink"/>
                <w:rtl w:val="true"/>
              </w:rPr>
              <w:tab/>
            </w:r>
            <w:r>
              <w:rPr>
                <w:rStyle w:val="IndexLink"/>
              </w:rPr>
              <w:t>226</w:t>
            </w:r>
          </w:hyperlink>
        </w:p>
        <w:p>
          <w:pPr>
            <w:pStyle w:val="Contents3"/>
            <w:tabs>
              <w:tab w:val="clear" w:pos="8459"/>
              <w:tab w:val="right" w:pos="9026" w:leader="dot"/>
            </w:tabs>
            <w:rPr/>
          </w:pPr>
          <w:hyperlink w:anchor="__RefHeading___Toc776490_1479056682">
            <w:r>
              <w:rPr>
                <w:webHidden/>
                <w:rStyle w:val="IndexLink"/>
                <w:rtl w:val="true"/>
              </w:rPr>
              <w:t>چهارم</w:t>
            </w:r>
            <w:r>
              <w:rPr>
                <w:rStyle w:val="IndexLink"/>
                <w:rtl w:val="true"/>
              </w:rPr>
              <w:t xml:space="preserve">: </w:t>
            </w:r>
            <w:r>
              <w:rPr>
                <w:rStyle w:val="IndexLink"/>
                <w:rtl w:val="true"/>
              </w:rPr>
              <w:t>بشارت به کارهای نیک و نکوهش نسبت به کارهای بد</w:t>
            </w:r>
            <w:r>
              <w:rPr>
                <w:rStyle w:val="IndexLink"/>
                <w:rtl w:val="true"/>
              </w:rPr>
              <w:tab/>
            </w:r>
            <w:r>
              <w:rPr>
                <w:rStyle w:val="IndexLink"/>
              </w:rPr>
              <w:t>226</w:t>
            </w:r>
          </w:hyperlink>
        </w:p>
        <w:p>
          <w:pPr>
            <w:pStyle w:val="Contents3"/>
            <w:tabs>
              <w:tab w:val="clear" w:pos="8459"/>
              <w:tab w:val="right" w:pos="9026" w:leader="dot"/>
            </w:tabs>
            <w:rPr/>
          </w:pPr>
          <w:hyperlink w:anchor="__RefHeading___Toc776492_1479056682">
            <w:r>
              <w:rPr>
                <w:webHidden/>
                <w:rStyle w:val="IndexLink"/>
                <w:rtl w:val="true"/>
              </w:rPr>
              <w:t>پنجم</w:t>
            </w:r>
            <w:r>
              <w:rPr>
                <w:rStyle w:val="IndexLink"/>
                <w:rtl w:val="true"/>
              </w:rPr>
              <w:t xml:space="preserve">: </w:t>
            </w:r>
            <w:r>
              <w:rPr>
                <w:rStyle w:val="IndexLink"/>
                <w:rtl w:val="true"/>
              </w:rPr>
              <w:t>انسان با عمل اختیاری‌اش مورد آزمایش قرار می‌گیرد</w:t>
            </w:r>
            <w:r>
              <w:rPr>
                <w:rStyle w:val="IndexLink"/>
                <w:rtl w:val="true"/>
              </w:rPr>
              <w:tab/>
            </w:r>
            <w:r>
              <w:rPr>
                <w:rStyle w:val="IndexLink"/>
              </w:rPr>
              <w:t>227</w:t>
            </w:r>
          </w:hyperlink>
        </w:p>
        <w:p>
          <w:pPr>
            <w:pStyle w:val="Contents3"/>
            <w:tabs>
              <w:tab w:val="clear" w:pos="8459"/>
              <w:tab w:val="right" w:pos="9026" w:leader="dot"/>
            </w:tabs>
            <w:rPr/>
          </w:pPr>
          <w:hyperlink w:anchor="__RefHeading___Toc776494_1479056682">
            <w:r>
              <w:rPr>
                <w:webHidden/>
                <w:rStyle w:val="IndexLink"/>
                <w:rtl w:val="true"/>
              </w:rPr>
              <w:t>ششم</w:t>
            </w:r>
            <w:r>
              <w:rPr>
                <w:rStyle w:val="IndexLink"/>
                <w:rtl w:val="true"/>
              </w:rPr>
              <w:t xml:space="preserve">: </w:t>
            </w:r>
            <w:r>
              <w:rPr>
                <w:rStyle w:val="IndexLink"/>
                <w:rtl w:val="true"/>
              </w:rPr>
              <w:t>پاداش و عقوبت انسان</w:t>
            </w:r>
            <w:r>
              <w:rPr>
                <w:rStyle w:val="IndexLink"/>
                <w:rtl w:val="true"/>
              </w:rPr>
              <w:tab/>
            </w:r>
            <w:r>
              <w:rPr>
                <w:rStyle w:val="IndexLink"/>
              </w:rPr>
              <w:t>227</w:t>
            </w:r>
          </w:hyperlink>
        </w:p>
        <w:p>
          <w:pPr>
            <w:pStyle w:val="Contents3"/>
            <w:tabs>
              <w:tab w:val="clear" w:pos="8459"/>
              <w:tab w:val="right" w:pos="9026" w:leader="dot"/>
            </w:tabs>
            <w:rPr/>
          </w:pPr>
          <w:hyperlink w:anchor="__RefHeading___Toc776496_1479056682">
            <w:r>
              <w:rPr>
                <w:webHidden/>
                <w:rStyle w:val="IndexLink"/>
                <w:rtl w:val="true"/>
              </w:rPr>
              <w:t>هفتم</w:t>
            </w:r>
            <w:r>
              <w:rPr>
                <w:rStyle w:val="IndexLink"/>
                <w:rtl w:val="true"/>
              </w:rPr>
              <w:t xml:space="preserve">: </w:t>
            </w:r>
            <w:r>
              <w:rPr>
                <w:rStyle w:val="IndexLink"/>
                <w:rtl w:val="true"/>
              </w:rPr>
              <w:t>تغییر سرنوشت دست خود انسان است</w:t>
            </w:r>
            <w:r>
              <w:rPr>
                <w:rStyle w:val="IndexLink"/>
                <w:rtl w:val="true"/>
              </w:rPr>
              <w:tab/>
            </w:r>
            <w:r>
              <w:rPr>
                <w:rStyle w:val="IndexLink"/>
              </w:rPr>
              <w:t>227</w:t>
            </w:r>
          </w:hyperlink>
        </w:p>
        <w:p>
          <w:pPr>
            <w:pStyle w:val="Contents3"/>
            <w:tabs>
              <w:tab w:val="clear" w:pos="8459"/>
              <w:tab w:val="right" w:pos="9026" w:leader="dot"/>
            </w:tabs>
            <w:rPr/>
          </w:pPr>
          <w:hyperlink w:anchor="__RefHeading___Toc776498_1479056682">
            <w:r>
              <w:rPr>
                <w:webHidden/>
                <w:rStyle w:val="IndexLink"/>
                <w:rtl w:val="true"/>
              </w:rPr>
              <w:t>هشتم</w:t>
            </w:r>
            <w:r>
              <w:rPr>
                <w:rStyle w:val="IndexLink"/>
                <w:rtl w:val="true"/>
              </w:rPr>
              <w:t xml:space="preserve">: </w:t>
            </w:r>
            <w:r>
              <w:rPr>
                <w:rStyle w:val="IndexLink"/>
                <w:rtl w:val="true"/>
              </w:rPr>
              <w:t>پشیمانی انسان در قیامت</w:t>
            </w:r>
            <w:r>
              <w:rPr>
                <w:rStyle w:val="IndexLink"/>
                <w:rtl w:val="true"/>
              </w:rPr>
              <w:tab/>
            </w:r>
            <w:r>
              <w:rPr>
                <w:rStyle w:val="IndexLink"/>
              </w:rPr>
              <w:t>228</w:t>
            </w:r>
          </w:hyperlink>
        </w:p>
        <w:p>
          <w:pPr>
            <w:pStyle w:val="Contents3"/>
            <w:tabs>
              <w:tab w:val="clear" w:pos="8459"/>
              <w:tab w:val="right" w:pos="9026" w:leader="dot"/>
            </w:tabs>
            <w:rPr/>
          </w:pPr>
          <w:hyperlink w:anchor="__RefHeading___Toc776500_1479056682">
            <w:r>
              <w:rPr>
                <w:webHidden/>
                <w:rStyle w:val="IndexLink"/>
                <w:rtl w:val="true"/>
              </w:rPr>
              <w:t>نهم</w:t>
            </w:r>
            <w:r>
              <w:rPr>
                <w:rStyle w:val="IndexLink"/>
                <w:rtl w:val="true"/>
              </w:rPr>
              <w:t xml:space="preserve">: </w:t>
            </w:r>
            <w:r>
              <w:rPr>
                <w:rStyle w:val="IndexLink"/>
                <w:rtl w:val="true"/>
              </w:rPr>
              <w:t>آیاتی که انسان را به تغییر سرنوشتش امر می‌کند</w:t>
            </w:r>
            <w:r>
              <w:rPr>
                <w:rStyle w:val="IndexLink"/>
                <w:rtl w:val="true"/>
              </w:rPr>
              <w:tab/>
            </w:r>
            <w:r>
              <w:rPr>
                <w:rStyle w:val="IndexLink"/>
              </w:rPr>
              <w:t>228</w:t>
            </w:r>
          </w:hyperlink>
        </w:p>
        <w:p>
          <w:pPr>
            <w:pStyle w:val="Contents3"/>
            <w:tabs>
              <w:tab w:val="clear" w:pos="8459"/>
              <w:tab w:val="right" w:pos="9026" w:leader="dot"/>
            </w:tabs>
            <w:rPr/>
          </w:pPr>
          <w:hyperlink w:anchor="__RefHeading___Toc776502_1479056682">
            <w:r>
              <w:rPr>
                <w:webHidden/>
                <w:rStyle w:val="IndexLink"/>
                <w:rtl w:val="true"/>
              </w:rPr>
              <w:t>دهم</w:t>
            </w:r>
            <w:r>
              <w:rPr>
                <w:rStyle w:val="IndexLink"/>
                <w:rtl w:val="true"/>
              </w:rPr>
              <w:t xml:space="preserve">: </w:t>
            </w:r>
            <w:r>
              <w:rPr>
                <w:rStyle w:val="IndexLink"/>
                <w:rtl w:val="true"/>
              </w:rPr>
              <w:t>حکمت اختلاف مردم</w:t>
            </w:r>
            <w:r>
              <w:rPr>
                <w:rStyle w:val="IndexLink"/>
                <w:rtl w:val="true"/>
              </w:rPr>
              <w:tab/>
            </w:r>
            <w:r>
              <w:rPr>
                <w:rStyle w:val="IndexLink"/>
              </w:rPr>
              <w:t>229</w:t>
            </w:r>
          </w:hyperlink>
        </w:p>
        <w:p>
          <w:pPr>
            <w:pStyle w:val="Contents3"/>
            <w:tabs>
              <w:tab w:val="clear" w:pos="8459"/>
              <w:tab w:val="right" w:pos="9026" w:leader="dot"/>
            </w:tabs>
            <w:rPr/>
          </w:pPr>
          <w:hyperlink w:anchor="__RefHeading___Toc776504_1479056682">
            <w:r>
              <w:rPr>
                <w:webHidden/>
                <w:rStyle w:val="IndexLink"/>
                <w:rtl w:val="true"/>
              </w:rPr>
              <w:t>یازدهم</w:t>
            </w:r>
            <w:r>
              <w:rPr>
                <w:rStyle w:val="IndexLink"/>
                <w:rtl w:val="true"/>
              </w:rPr>
              <w:t xml:space="preserve">. </w:t>
            </w:r>
            <w:r>
              <w:rPr>
                <w:rStyle w:val="IndexLink"/>
                <w:rtl w:val="true"/>
              </w:rPr>
              <w:t>نقش محیط در اراده انسان</w:t>
            </w:r>
            <w:r>
              <w:rPr>
                <w:rStyle w:val="IndexLink"/>
                <w:rtl w:val="true"/>
              </w:rPr>
              <w:tab/>
            </w:r>
            <w:r>
              <w:rPr>
                <w:rStyle w:val="IndexLink"/>
              </w:rPr>
              <w:t>230</w:t>
            </w:r>
          </w:hyperlink>
        </w:p>
        <w:p>
          <w:pPr>
            <w:pStyle w:val="Contents3"/>
            <w:tabs>
              <w:tab w:val="clear" w:pos="8459"/>
              <w:tab w:val="right" w:pos="9026" w:leader="dot"/>
            </w:tabs>
            <w:rPr/>
          </w:pPr>
          <w:hyperlink w:anchor="__RefHeading___Toc776506_1479056682">
            <w:r>
              <w:rPr>
                <w:webHidden/>
                <w:rStyle w:val="IndexLink"/>
                <w:rtl w:val="true"/>
              </w:rPr>
              <w:t>دوازدهم</w:t>
            </w:r>
            <w:r>
              <w:rPr>
                <w:rStyle w:val="IndexLink"/>
                <w:rtl w:val="true"/>
              </w:rPr>
              <w:t xml:space="preserve">: </w:t>
            </w:r>
            <w:r>
              <w:rPr>
                <w:rStyle w:val="IndexLink"/>
                <w:rtl w:val="true"/>
              </w:rPr>
              <w:t>خدا کسی را گمراه نمی‌کند</w:t>
            </w:r>
            <w:r>
              <w:rPr>
                <w:rStyle w:val="IndexLink"/>
                <w:rtl w:val="true"/>
              </w:rPr>
              <w:tab/>
            </w:r>
            <w:r>
              <w:rPr>
                <w:rStyle w:val="IndexLink"/>
              </w:rPr>
              <w:t>234</w:t>
            </w:r>
          </w:hyperlink>
        </w:p>
        <w:p>
          <w:pPr>
            <w:pStyle w:val="Contents3"/>
            <w:tabs>
              <w:tab w:val="clear" w:pos="8459"/>
              <w:tab w:val="right" w:pos="9026" w:leader="dot"/>
            </w:tabs>
            <w:rPr/>
          </w:pPr>
          <w:hyperlink w:anchor="__RefHeading___Toc776508_1479056682">
            <w:r>
              <w:rPr>
                <w:webHidden/>
                <w:rStyle w:val="IndexLink"/>
                <w:rtl w:val="true"/>
              </w:rPr>
              <w:t>سیزدهم</w:t>
            </w:r>
            <w:r>
              <w:rPr>
                <w:rStyle w:val="IndexLink"/>
                <w:rtl w:val="true"/>
              </w:rPr>
              <w:t xml:space="preserve">: </w:t>
            </w:r>
            <w:r>
              <w:rPr>
                <w:rStyle w:val="IndexLink"/>
                <w:rtl w:val="true"/>
              </w:rPr>
              <w:t>اراده انسان مطلق و تمام کننده نیست</w:t>
            </w:r>
            <w:r>
              <w:rPr>
                <w:rStyle w:val="IndexLink"/>
                <w:rtl w:val="true"/>
              </w:rPr>
              <w:tab/>
            </w:r>
            <w:r>
              <w:rPr>
                <w:rStyle w:val="IndexLink"/>
              </w:rPr>
              <w:t>235</w:t>
            </w:r>
          </w:hyperlink>
        </w:p>
        <w:p>
          <w:pPr>
            <w:pStyle w:val="Contents4"/>
            <w:tabs>
              <w:tab w:val="clear" w:pos="8176"/>
              <w:tab w:val="right" w:pos="9026" w:leader="dot"/>
            </w:tabs>
            <w:rPr/>
          </w:pPr>
          <w:hyperlink w:anchor="__RefHeading___Toc776510_1479056682">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776512_1479056682">
            <w:r>
              <w:rPr>
                <w:webHidden/>
                <w:rStyle w:val="IndexLink"/>
              </w:rPr>
              <w:t>2</w:t>
            </w:r>
            <w:r>
              <w:rPr>
                <w:rStyle w:val="IndexLink"/>
                <w:rtl w:val="true"/>
              </w:rPr>
              <w:t xml:space="preserve">. </w:t>
            </w:r>
            <w:r>
              <w:rPr>
                <w:rStyle w:val="IndexLink"/>
                <w:rtl w:val="true"/>
              </w:rPr>
              <w:t>قدرت انسان</w:t>
            </w:r>
            <w:r>
              <w:rPr>
                <w:rStyle w:val="IndexLink"/>
                <w:rtl w:val="true"/>
              </w:rPr>
              <w:tab/>
            </w:r>
            <w:r>
              <w:rPr>
                <w:rStyle w:val="IndexLink"/>
              </w:rPr>
              <w:t>237</w:t>
            </w:r>
          </w:hyperlink>
        </w:p>
        <w:p>
          <w:pPr>
            <w:pStyle w:val="Contents2"/>
            <w:tabs>
              <w:tab w:val="clear" w:pos="8743"/>
              <w:tab w:val="right" w:pos="9026" w:leader="dot"/>
            </w:tabs>
            <w:rPr/>
          </w:pPr>
          <w:hyperlink w:anchor="__RefHeading___Toc776514_1479056682">
            <w:r>
              <w:rPr>
                <w:webHidden/>
                <w:rStyle w:val="IndexLink"/>
                <w:rtl w:val="true"/>
              </w:rPr>
              <w:t>فصل نهم</w:t>
            </w:r>
            <w:r>
              <w:rPr>
                <w:rStyle w:val="IndexLink"/>
                <w:rtl w:val="true"/>
              </w:rPr>
              <w:t xml:space="preserve">: </w:t>
            </w:r>
            <w:r>
              <w:rPr>
                <w:rStyle w:val="IndexLink"/>
                <w:rtl w:val="true"/>
              </w:rPr>
              <w:t>مراحل و مراتب حیات</w:t>
            </w:r>
            <w:r>
              <w:rPr>
                <w:rStyle w:val="IndexLink"/>
                <w:rtl w:val="true"/>
              </w:rPr>
              <w:tab/>
            </w:r>
            <w:r>
              <w:rPr>
                <w:rStyle w:val="IndexLink"/>
              </w:rPr>
              <w:t>243</w:t>
            </w:r>
          </w:hyperlink>
        </w:p>
        <w:p>
          <w:pPr>
            <w:pStyle w:val="Contents3"/>
            <w:tabs>
              <w:tab w:val="clear" w:pos="8459"/>
              <w:tab w:val="right" w:pos="9026" w:leader="dot"/>
            </w:tabs>
            <w:rPr/>
          </w:pPr>
          <w:hyperlink w:anchor="__RefHeading___Toc776516_1479056682">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776518_1479056682">
            <w:r>
              <w:rPr>
                <w:webHidden/>
                <w:rStyle w:val="IndexLink"/>
              </w:rPr>
              <w:t>1</w:t>
            </w:r>
            <w:r>
              <w:rPr>
                <w:rStyle w:val="IndexLink"/>
                <w:rtl w:val="true"/>
              </w:rPr>
              <w:t xml:space="preserve">. </w:t>
            </w:r>
            <w:r>
              <w:rPr>
                <w:rStyle w:val="IndexLink"/>
                <w:rtl w:val="true"/>
              </w:rPr>
              <w:t>مراتب حیات</w:t>
            </w:r>
            <w:r>
              <w:rPr>
                <w:rStyle w:val="IndexLink"/>
                <w:rtl w:val="true"/>
              </w:rPr>
              <w:tab/>
            </w:r>
            <w:r>
              <w:rPr>
                <w:rStyle w:val="IndexLink"/>
              </w:rPr>
              <w:t>244</w:t>
            </w:r>
          </w:hyperlink>
        </w:p>
        <w:p>
          <w:pPr>
            <w:pStyle w:val="Contents3"/>
            <w:tabs>
              <w:tab w:val="clear" w:pos="8459"/>
              <w:tab w:val="right" w:pos="9026" w:leader="dot"/>
            </w:tabs>
            <w:rPr/>
          </w:pPr>
          <w:hyperlink w:anchor="__RefHeading___Toc776520_1479056682">
            <w:r>
              <w:rPr>
                <w:webHidden/>
                <w:rStyle w:val="IndexLink"/>
              </w:rPr>
              <w:t>2</w:t>
            </w:r>
            <w:r>
              <w:rPr>
                <w:rStyle w:val="IndexLink"/>
                <w:rtl w:val="true"/>
              </w:rPr>
              <w:t xml:space="preserve">. </w:t>
            </w:r>
            <w:r>
              <w:rPr>
                <w:rStyle w:val="IndexLink"/>
                <w:rtl w:val="true"/>
              </w:rPr>
              <w:t>مراحل حیات</w:t>
            </w:r>
            <w:r>
              <w:rPr>
                <w:rStyle w:val="IndexLink"/>
                <w:rtl w:val="true"/>
              </w:rPr>
              <w:tab/>
            </w:r>
            <w:r>
              <w:rPr>
                <w:rStyle w:val="IndexLink"/>
              </w:rPr>
              <w:t>248</w:t>
            </w:r>
          </w:hyperlink>
        </w:p>
        <w:p>
          <w:pPr>
            <w:pStyle w:val="Contents3"/>
            <w:tabs>
              <w:tab w:val="clear" w:pos="8459"/>
              <w:tab w:val="right" w:pos="9026" w:leader="dot"/>
            </w:tabs>
            <w:rPr/>
          </w:pPr>
          <w:hyperlink w:anchor="__RefHeading___Toc776522_1479056682">
            <w:r>
              <w:rPr>
                <w:webHidden/>
                <w:rStyle w:val="IndexLink"/>
              </w:rPr>
              <w:t>1-2</w:t>
            </w:r>
            <w:r>
              <w:rPr>
                <w:rStyle w:val="IndexLink"/>
                <w:rtl w:val="true"/>
              </w:rPr>
              <w:t xml:space="preserve">. </w:t>
            </w:r>
            <w:r>
              <w:rPr>
                <w:rStyle w:val="IndexLink"/>
                <w:rtl w:val="true"/>
              </w:rPr>
              <w:t>حیات دنیوی</w:t>
            </w:r>
            <w:r>
              <w:rPr>
                <w:rStyle w:val="IndexLink"/>
                <w:rtl w:val="true"/>
              </w:rPr>
              <w:tab/>
            </w:r>
            <w:r>
              <w:rPr>
                <w:rStyle w:val="IndexLink"/>
              </w:rPr>
              <w:t>248</w:t>
            </w:r>
          </w:hyperlink>
        </w:p>
        <w:p>
          <w:pPr>
            <w:pStyle w:val="Contents3"/>
            <w:tabs>
              <w:tab w:val="clear" w:pos="8459"/>
              <w:tab w:val="right" w:pos="9026" w:leader="dot"/>
            </w:tabs>
            <w:rPr/>
          </w:pPr>
          <w:hyperlink w:anchor="__RefHeading___Toc776524_1479056682">
            <w:r>
              <w:rPr>
                <w:webHidden/>
                <w:rStyle w:val="IndexLink"/>
              </w:rPr>
              <w:t>1-1-2</w:t>
            </w:r>
            <w:r>
              <w:rPr>
                <w:rStyle w:val="IndexLink"/>
                <w:rtl w:val="true"/>
              </w:rPr>
              <w:t xml:space="preserve">. </w:t>
            </w:r>
            <w:r>
              <w:rPr>
                <w:rStyle w:val="IndexLink"/>
                <w:rtl w:val="true"/>
              </w:rPr>
              <w:t>ویژگی‌های زندگی دنیا</w:t>
            </w:r>
            <w:r>
              <w:rPr>
                <w:rStyle w:val="IndexLink"/>
                <w:rtl w:val="true"/>
              </w:rPr>
              <w:tab/>
            </w:r>
            <w:r>
              <w:rPr>
                <w:rStyle w:val="IndexLink"/>
              </w:rPr>
              <w:t>248</w:t>
            </w:r>
          </w:hyperlink>
        </w:p>
        <w:p>
          <w:pPr>
            <w:pStyle w:val="Contents3"/>
            <w:tabs>
              <w:tab w:val="clear" w:pos="8459"/>
              <w:tab w:val="right" w:pos="9026" w:leader="dot"/>
            </w:tabs>
            <w:rPr/>
          </w:pPr>
          <w:hyperlink w:anchor="__RefHeading___Toc776526_1479056682">
            <w:r>
              <w:rPr>
                <w:webHidden/>
                <w:rStyle w:val="IndexLink"/>
                <w:rtl w:val="true"/>
              </w:rPr>
              <w:t>اول</w:t>
            </w:r>
            <w:r>
              <w:rPr>
                <w:rStyle w:val="IndexLink"/>
                <w:rtl w:val="true"/>
              </w:rPr>
              <w:t xml:space="preserve">: </w:t>
            </w:r>
            <w:r>
              <w:rPr>
                <w:rStyle w:val="IndexLink"/>
                <w:rtl w:val="true"/>
              </w:rPr>
              <w:t>دنیا جای عمل است</w:t>
            </w:r>
            <w:r>
              <w:rPr>
                <w:rStyle w:val="IndexLink"/>
                <w:rtl w:val="true"/>
              </w:rPr>
              <w:tab/>
            </w:r>
            <w:r>
              <w:rPr>
                <w:rStyle w:val="IndexLink"/>
              </w:rPr>
              <w:t>248</w:t>
            </w:r>
          </w:hyperlink>
        </w:p>
        <w:p>
          <w:pPr>
            <w:pStyle w:val="Contents3"/>
            <w:tabs>
              <w:tab w:val="clear" w:pos="8459"/>
              <w:tab w:val="right" w:pos="9026" w:leader="dot"/>
            </w:tabs>
            <w:rPr/>
          </w:pPr>
          <w:hyperlink w:anchor="__RefHeading___Toc776528_1479056682">
            <w:r>
              <w:rPr>
                <w:webHidden/>
                <w:rStyle w:val="IndexLink"/>
                <w:rtl w:val="true"/>
              </w:rPr>
              <w:t>دوم</w:t>
            </w:r>
            <w:r>
              <w:rPr>
                <w:rStyle w:val="IndexLink"/>
                <w:rtl w:val="true"/>
              </w:rPr>
              <w:t xml:space="preserve">: </w:t>
            </w:r>
            <w:r>
              <w:rPr>
                <w:rStyle w:val="IndexLink"/>
                <w:rtl w:val="true"/>
              </w:rPr>
              <w:t>نعمت‌های دنیا برای انسان است</w:t>
            </w:r>
            <w:r>
              <w:rPr>
                <w:rStyle w:val="IndexLink"/>
                <w:rtl w:val="true"/>
              </w:rPr>
              <w:tab/>
            </w:r>
            <w:r>
              <w:rPr>
                <w:rStyle w:val="IndexLink"/>
              </w:rPr>
              <w:t>248</w:t>
            </w:r>
          </w:hyperlink>
        </w:p>
        <w:p>
          <w:pPr>
            <w:pStyle w:val="Contents3"/>
            <w:tabs>
              <w:tab w:val="clear" w:pos="8459"/>
              <w:tab w:val="right" w:pos="9026" w:leader="dot"/>
            </w:tabs>
            <w:rPr/>
          </w:pPr>
          <w:hyperlink w:anchor="__RefHeading___Toc776530_1479056682">
            <w:r>
              <w:rPr>
                <w:webHidden/>
                <w:rStyle w:val="IndexLink"/>
                <w:rtl w:val="true"/>
              </w:rPr>
              <w:t>سوم</w:t>
            </w:r>
            <w:r>
              <w:rPr>
                <w:rStyle w:val="IndexLink"/>
                <w:rtl w:val="true"/>
              </w:rPr>
              <w:t xml:space="preserve">: </w:t>
            </w:r>
            <w:r>
              <w:rPr>
                <w:rStyle w:val="IndexLink"/>
                <w:rtl w:val="true"/>
              </w:rPr>
              <w:t>دنیا همراه با سختی است</w:t>
            </w:r>
            <w:r>
              <w:rPr>
                <w:rStyle w:val="IndexLink"/>
                <w:rtl w:val="true"/>
              </w:rPr>
              <w:tab/>
            </w:r>
            <w:r>
              <w:rPr>
                <w:rStyle w:val="IndexLink"/>
              </w:rPr>
              <w:t>250</w:t>
            </w:r>
          </w:hyperlink>
        </w:p>
        <w:p>
          <w:pPr>
            <w:pStyle w:val="Contents3"/>
            <w:tabs>
              <w:tab w:val="clear" w:pos="8459"/>
              <w:tab w:val="right" w:pos="9026" w:leader="dot"/>
            </w:tabs>
            <w:rPr/>
          </w:pPr>
          <w:hyperlink w:anchor="__RefHeading___Toc776532_1479056682">
            <w:r>
              <w:rPr>
                <w:webHidden/>
                <w:rStyle w:val="IndexLink"/>
                <w:rtl w:val="true"/>
              </w:rPr>
              <w:t>چهارم</w:t>
            </w:r>
            <w:r>
              <w:rPr>
                <w:rStyle w:val="IndexLink"/>
                <w:rtl w:val="true"/>
              </w:rPr>
              <w:t xml:space="preserve">: </w:t>
            </w:r>
            <w:r>
              <w:rPr>
                <w:rStyle w:val="IndexLink"/>
                <w:rtl w:val="true"/>
              </w:rPr>
              <w:t>دنیا بازار و انسان تاجر است</w:t>
            </w:r>
            <w:r>
              <w:rPr>
                <w:rStyle w:val="IndexLink"/>
                <w:rtl w:val="true"/>
              </w:rPr>
              <w:tab/>
            </w:r>
            <w:r>
              <w:rPr>
                <w:rStyle w:val="IndexLink"/>
              </w:rPr>
              <w:t>250</w:t>
            </w:r>
          </w:hyperlink>
        </w:p>
        <w:p>
          <w:pPr>
            <w:pStyle w:val="Contents3"/>
            <w:tabs>
              <w:tab w:val="clear" w:pos="8459"/>
              <w:tab w:val="right" w:pos="9026" w:leader="dot"/>
            </w:tabs>
            <w:rPr/>
          </w:pPr>
          <w:hyperlink w:anchor="__RefHeading___Toc776534_1479056682">
            <w:r>
              <w:rPr>
                <w:webHidden/>
                <w:rStyle w:val="IndexLink"/>
                <w:rtl w:val="true"/>
              </w:rPr>
              <w:t>پنجم</w:t>
            </w:r>
            <w:r>
              <w:rPr>
                <w:rStyle w:val="IndexLink"/>
                <w:rtl w:val="true"/>
              </w:rPr>
              <w:t xml:space="preserve">: </w:t>
            </w:r>
            <w:r>
              <w:rPr>
                <w:rStyle w:val="IndexLink"/>
                <w:rtl w:val="true"/>
              </w:rPr>
              <w:t>شاهدان اعمال انسان</w:t>
            </w:r>
            <w:r>
              <w:rPr>
                <w:rStyle w:val="IndexLink"/>
                <w:rtl w:val="true"/>
              </w:rPr>
              <w:tab/>
            </w:r>
            <w:r>
              <w:rPr>
                <w:rStyle w:val="IndexLink"/>
              </w:rPr>
              <w:t>256</w:t>
            </w:r>
          </w:hyperlink>
        </w:p>
        <w:p>
          <w:pPr>
            <w:pStyle w:val="Contents3"/>
            <w:tabs>
              <w:tab w:val="clear" w:pos="8459"/>
              <w:tab w:val="right" w:pos="9026" w:leader="dot"/>
            </w:tabs>
            <w:rPr/>
          </w:pPr>
          <w:hyperlink w:anchor="__RefHeading___Toc776536_1479056682">
            <w:r>
              <w:rPr>
                <w:webHidden/>
                <w:rStyle w:val="IndexLink"/>
                <w:rtl w:val="true"/>
              </w:rPr>
              <w:t>ششم</w:t>
            </w:r>
            <w:r>
              <w:rPr>
                <w:rStyle w:val="IndexLink"/>
                <w:rtl w:val="true"/>
              </w:rPr>
              <w:t xml:space="preserve">: </w:t>
            </w:r>
            <w:r>
              <w:rPr>
                <w:rStyle w:val="IndexLink"/>
                <w:rtl w:val="true"/>
              </w:rPr>
              <w:t>در دنیا امکان جبران وجود دارد</w:t>
            </w:r>
            <w:r>
              <w:rPr>
                <w:rStyle w:val="IndexLink"/>
                <w:rtl w:val="true"/>
              </w:rPr>
              <w:tab/>
            </w:r>
            <w:r>
              <w:rPr>
                <w:rStyle w:val="IndexLink"/>
              </w:rPr>
              <w:t>257</w:t>
            </w:r>
          </w:hyperlink>
        </w:p>
        <w:p>
          <w:pPr>
            <w:pStyle w:val="Contents3"/>
            <w:tabs>
              <w:tab w:val="clear" w:pos="8459"/>
              <w:tab w:val="right" w:pos="9026" w:leader="dot"/>
            </w:tabs>
            <w:rPr/>
          </w:pPr>
          <w:hyperlink w:anchor="__RefHeading___Toc776538_1479056682">
            <w:r>
              <w:rPr>
                <w:webHidden/>
                <w:rStyle w:val="IndexLink"/>
                <w:rtl w:val="true"/>
              </w:rPr>
              <w:t>هفتم</w:t>
            </w:r>
            <w:r>
              <w:rPr>
                <w:rStyle w:val="IndexLink"/>
                <w:rtl w:val="true"/>
              </w:rPr>
              <w:t xml:space="preserve">: </w:t>
            </w:r>
            <w:r>
              <w:rPr>
                <w:rStyle w:val="IndexLink"/>
                <w:rtl w:val="true"/>
              </w:rPr>
              <w:t>زندگی دنیا با مرگ پایان می‌پذیرد</w:t>
            </w:r>
            <w:r>
              <w:rPr>
                <w:rStyle w:val="IndexLink"/>
                <w:rtl w:val="true"/>
              </w:rPr>
              <w:tab/>
            </w:r>
            <w:r>
              <w:rPr>
                <w:rStyle w:val="IndexLink"/>
              </w:rPr>
              <w:t>257</w:t>
            </w:r>
          </w:hyperlink>
        </w:p>
        <w:p>
          <w:pPr>
            <w:pStyle w:val="Contents3"/>
            <w:tabs>
              <w:tab w:val="clear" w:pos="8459"/>
              <w:tab w:val="right" w:pos="9026" w:leader="dot"/>
            </w:tabs>
            <w:rPr/>
          </w:pPr>
          <w:hyperlink w:anchor="__RefHeading___Toc776540_1479056682">
            <w:r>
              <w:rPr>
                <w:webHidden/>
                <w:rStyle w:val="IndexLink"/>
                <w:rtl w:val="true"/>
              </w:rPr>
              <w:t>هشتم</w:t>
            </w:r>
            <w:r>
              <w:rPr>
                <w:rStyle w:val="IndexLink"/>
                <w:rtl w:val="true"/>
              </w:rPr>
              <w:t xml:space="preserve">: </w:t>
            </w:r>
            <w:r>
              <w:rPr>
                <w:rStyle w:val="IndexLink"/>
                <w:rtl w:val="true"/>
              </w:rPr>
              <w:t>زندگی ادامه دارد</w:t>
            </w:r>
            <w:r>
              <w:rPr>
                <w:rStyle w:val="IndexLink"/>
                <w:rtl w:val="true"/>
              </w:rPr>
              <w:tab/>
            </w:r>
            <w:r>
              <w:rPr>
                <w:rStyle w:val="IndexLink"/>
              </w:rPr>
              <w:t>257</w:t>
            </w:r>
          </w:hyperlink>
        </w:p>
        <w:p>
          <w:pPr>
            <w:pStyle w:val="Contents4"/>
            <w:tabs>
              <w:tab w:val="clear" w:pos="8176"/>
              <w:tab w:val="right" w:pos="9026" w:leader="dot"/>
            </w:tabs>
            <w:rPr/>
          </w:pPr>
          <w:hyperlink w:anchor="__RefHeading___Toc776542_1479056682">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776544_1479056682">
            <w:r>
              <w:rPr>
                <w:webHidden/>
                <w:rStyle w:val="IndexLink"/>
              </w:rPr>
              <w:t>2-1-2</w:t>
            </w:r>
            <w:r>
              <w:rPr>
                <w:rStyle w:val="IndexLink"/>
                <w:rtl w:val="true"/>
              </w:rPr>
              <w:t xml:space="preserve">. </w:t>
            </w:r>
            <w:r>
              <w:rPr>
                <w:rStyle w:val="IndexLink"/>
                <w:rtl w:val="true"/>
              </w:rPr>
              <w:t>آفات زندگی دنیا</w:t>
            </w:r>
            <w:r>
              <w:rPr>
                <w:rStyle w:val="IndexLink"/>
                <w:rtl w:val="true"/>
              </w:rPr>
              <w:tab/>
            </w:r>
            <w:r>
              <w:rPr>
                <w:rStyle w:val="IndexLink"/>
              </w:rPr>
              <w:t>259</w:t>
            </w:r>
          </w:hyperlink>
        </w:p>
        <w:p>
          <w:pPr>
            <w:pStyle w:val="Contents3"/>
            <w:tabs>
              <w:tab w:val="clear" w:pos="8459"/>
              <w:tab w:val="right" w:pos="9026" w:leader="dot"/>
            </w:tabs>
            <w:rPr/>
          </w:pPr>
          <w:hyperlink w:anchor="__RefHeading___Toc776546_1479056682">
            <w:r>
              <w:rPr>
                <w:webHidden/>
                <w:rStyle w:val="IndexLink"/>
                <w:rtl w:val="true"/>
              </w:rPr>
              <w:t>اول</w:t>
            </w:r>
            <w:r>
              <w:rPr>
                <w:rStyle w:val="IndexLink"/>
                <w:rtl w:val="true"/>
              </w:rPr>
              <w:t xml:space="preserve">: </w:t>
            </w:r>
            <w:r>
              <w:rPr>
                <w:rStyle w:val="IndexLink"/>
                <w:rtl w:val="true"/>
              </w:rPr>
              <w:t>دنیاطلبی</w:t>
            </w:r>
            <w:r>
              <w:rPr>
                <w:rStyle w:val="IndexLink"/>
                <w:rtl w:val="true"/>
              </w:rPr>
              <w:tab/>
            </w:r>
            <w:r>
              <w:rPr>
                <w:rStyle w:val="IndexLink"/>
              </w:rPr>
              <w:t>259</w:t>
            </w:r>
          </w:hyperlink>
        </w:p>
        <w:p>
          <w:pPr>
            <w:pStyle w:val="Contents3"/>
            <w:tabs>
              <w:tab w:val="clear" w:pos="8459"/>
              <w:tab w:val="right" w:pos="9026" w:leader="dot"/>
            </w:tabs>
            <w:rPr/>
          </w:pPr>
          <w:hyperlink w:anchor="__RefHeading___Toc776548_1479056682">
            <w:r>
              <w:rPr>
                <w:webHidden/>
                <w:rStyle w:val="IndexLink"/>
                <w:rtl w:val="true"/>
              </w:rPr>
              <w:t>دوم</w:t>
            </w:r>
            <w:r>
              <w:rPr>
                <w:rStyle w:val="IndexLink"/>
                <w:rtl w:val="true"/>
              </w:rPr>
              <w:t xml:space="preserve">: </w:t>
            </w:r>
            <w:r>
              <w:rPr>
                <w:rStyle w:val="IndexLink"/>
                <w:rtl w:val="true"/>
              </w:rPr>
              <w:t>زندگی دنیا بازیچه است</w:t>
            </w:r>
            <w:r>
              <w:rPr>
                <w:rStyle w:val="IndexLink"/>
                <w:rtl w:val="true"/>
              </w:rPr>
              <w:tab/>
            </w:r>
            <w:r>
              <w:rPr>
                <w:rStyle w:val="IndexLink"/>
              </w:rPr>
              <w:t>263</w:t>
            </w:r>
          </w:hyperlink>
        </w:p>
        <w:p>
          <w:pPr>
            <w:pStyle w:val="Contents3"/>
            <w:tabs>
              <w:tab w:val="clear" w:pos="8459"/>
              <w:tab w:val="right" w:pos="9026" w:leader="dot"/>
            </w:tabs>
            <w:rPr/>
          </w:pPr>
          <w:hyperlink w:anchor="__RefHeading___Toc776550_1479056682">
            <w:r>
              <w:rPr>
                <w:webHidden/>
                <w:rStyle w:val="IndexLink"/>
                <w:rtl w:val="true"/>
              </w:rPr>
              <w:t>سوم</w:t>
            </w:r>
            <w:r>
              <w:rPr>
                <w:rStyle w:val="IndexLink"/>
                <w:rtl w:val="true"/>
              </w:rPr>
              <w:t xml:space="preserve">: </w:t>
            </w:r>
            <w:r>
              <w:rPr>
                <w:rStyle w:val="IndexLink"/>
                <w:rtl w:val="true"/>
              </w:rPr>
              <w:t>بهره زندگی دنیا اندک است</w:t>
            </w:r>
            <w:r>
              <w:rPr>
                <w:rStyle w:val="IndexLink"/>
                <w:rtl w:val="true"/>
              </w:rPr>
              <w:tab/>
            </w:r>
            <w:r>
              <w:rPr>
                <w:rStyle w:val="IndexLink"/>
              </w:rPr>
              <w:t>266</w:t>
            </w:r>
          </w:hyperlink>
        </w:p>
        <w:p>
          <w:pPr>
            <w:pStyle w:val="Contents3"/>
            <w:tabs>
              <w:tab w:val="clear" w:pos="8459"/>
              <w:tab w:val="right" w:pos="9026" w:leader="dot"/>
            </w:tabs>
            <w:rPr/>
          </w:pPr>
          <w:hyperlink w:anchor="__RefHeading___Toc776552_1479056682">
            <w:r>
              <w:rPr>
                <w:webHidden/>
                <w:rStyle w:val="IndexLink"/>
                <w:rtl w:val="true"/>
              </w:rPr>
              <w:t>چهارم</w:t>
            </w:r>
            <w:r>
              <w:rPr>
                <w:rStyle w:val="IndexLink"/>
                <w:rtl w:val="true"/>
              </w:rPr>
              <w:t xml:space="preserve">: </w:t>
            </w:r>
            <w:r>
              <w:rPr>
                <w:rStyle w:val="IndexLink"/>
                <w:rtl w:val="true"/>
              </w:rPr>
              <w:t>زندگی دنیا، مایه‌ی غرور و اغفال</w:t>
            </w:r>
            <w:r>
              <w:rPr>
                <w:rStyle w:val="IndexLink"/>
                <w:rtl w:val="true"/>
              </w:rPr>
              <w:tab/>
            </w:r>
            <w:r>
              <w:rPr>
                <w:rStyle w:val="IndexLink"/>
              </w:rPr>
              <w:t>266</w:t>
            </w:r>
          </w:hyperlink>
        </w:p>
        <w:p>
          <w:pPr>
            <w:pStyle w:val="Contents3"/>
            <w:tabs>
              <w:tab w:val="clear" w:pos="8459"/>
              <w:tab w:val="right" w:pos="9026" w:leader="dot"/>
            </w:tabs>
            <w:rPr/>
          </w:pPr>
          <w:hyperlink w:anchor="__RefHeading___Toc776554_1479056682">
            <w:r>
              <w:rPr>
                <w:webHidden/>
                <w:rStyle w:val="IndexLink"/>
                <w:rtl w:val="true"/>
              </w:rPr>
              <w:t>پنجم</w:t>
            </w:r>
            <w:r>
              <w:rPr>
                <w:rStyle w:val="IndexLink"/>
                <w:rtl w:val="true"/>
              </w:rPr>
              <w:t xml:space="preserve">: </w:t>
            </w:r>
            <w:r>
              <w:rPr>
                <w:rStyle w:val="IndexLink"/>
                <w:rtl w:val="true"/>
              </w:rPr>
              <w:t>مال و فرزند هم جلوه‌های زندگی دنیا و هم وسیله عذاب</w:t>
            </w:r>
            <w:r>
              <w:rPr>
                <w:rStyle w:val="IndexLink"/>
                <w:rtl w:val="true"/>
              </w:rPr>
              <w:tab/>
            </w:r>
            <w:r>
              <w:rPr>
                <w:rStyle w:val="IndexLink"/>
              </w:rPr>
              <w:t>266</w:t>
            </w:r>
          </w:hyperlink>
        </w:p>
        <w:p>
          <w:pPr>
            <w:pStyle w:val="Contents3"/>
            <w:tabs>
              <w:tab w:val="clear" w:pos="8459"/>
              <w:tab w:val="right" w:pos="9026" w:leader="dot"/>
            </w:tabs>
            <w:rPr/>
          </w:pPr>
          <w:hyperlink w:anchor="__RefHeading___Toc776556_1479056682">
            <w:r>
              <w:rPr>
                <w:webHidden/>
                <w:rStyle w:val="IndexLink"/>
                <w:rtl w:val="true"/>
              </w:rPr>
              <w:t>ششم</w:t>
            </w:r>
            <w:r>
              <w:rPr>
                <w:rStyle w:val="IndexLink"/>
                <w:rtl w:val="true"/>
              </w:rPr>
              <w:t xml:space="preserve">: </w:t>
            </w:r>
            <w:r>
              <w:rPr>
                <w:rStyle w:val="IndexLink"/>
                <w:rtl w:val="true"/>
              </w:rPr>
              <w:t>دنیا برای هیچ</w:t>
            </w:r>
            <w:r>
              <w:rPr>
                <w:rStyle w:val="IndexLink"/>
                <w:rtl w:val="true"/>
              </w:rPr>
              <w:softHyphen/>
            </w:r>
            <w:r>
              <w:rPr>
                <w:rStyle w:val="IndexLink"/>
                <w:rtl w:val="true"/>
              </w:rPr>
              <w:t>کس گُل نمی‌شود</w:t>
            </w:r>
            <w:r>
              <w:rPr>
                <w:rStyle w:val="IndexLink"/>
                <w:rtl w:val="true"/>
              </w:rPr>
              <w:tab/>
            </w:r>
            <w:r>
              <w:rPr>
                <w:rStyle w:val="IndexLink"/>
              </w:rPr>
              <w:t>268</w:t>
            </w:r>
          </w:hyperlink>
        </w:p>
        <w:p>
          <w:pPr>
            <w:pStyle w:val="Contents3"/>
            <w:tabs>
              <w:tab w:val="clear" w:pos="8459"/>
              <w:tab w:val="right" w:pos="9026" w:leader="dot"/>
            </w:tabs>
            <w:rPr/>
          </w:pPr>
          <w:hyperlink w:anchor="__RefHeading___Toc776558_1479056682">
            <w:r>
              <w:rPr>
                <w:webHidden/>
                <w:rStyle w:val="IndexLink"/>
                <w:rtl w:val="true"/>
              </w:rPr>
              <w:t>هفتم</w:t>
            </w:r>
            <w:r>
              <w:rPr>
                <w:rStyle w:val="IndexLink"/>
                <w:rtl w:val="true"/>
              </w:rPr>
              <w:t xml:space="preserve">: </w:t>
            </w:r>
            <w:r>
              <w:rPr>
                <w:rStyle w:val="IndexLink"/>
                <w:rtl w:val="true"/>
              </w:rPr>
              <w:t>دنیا مانند گیاه بی</w:t>
            </w:r>
            <w:r>
              <w:rPr>
                <w:rStyle w:val="IndexLink"/>
                <w:rtl w:val="true"/>
              </w:rPr>
              <w:softHyphen/>
            </w:r>
            <w:r>
              <w:rPr>
                <w:rStyle w:val="IndexLink"/>
                <w:rtl w:val="true"/>
              </w:rPr>
              <w:t>ریشه است</w:t>
            </w:r>
            <w:r>
              <w:rPr>
                <w:rStyle w:val="IndexLink"/>
                <w:rtl w:val="true"/>
              </w:rPr>
              <w:tab/>
            </w:r>
            <w:r>
              <w:rPr>
                <w:rStyle w:val="IndexLink"/>
              </w:rPr>
              <w:t>269</w:t>
            </w:r>
          </w:hyperlink>
        </w:p>
        <w:p>
          <w:pPr>
            <w:pStyle w:val="Contents4"/>
            <w:tabs>
              <w:tab w:val="clear" w:pos="8176"/>
              <w:tab w:val="right" w:pos="9026" w:leader="dot"/>
            </w:tabs>
            <w:rPr/>
          </w:pPr>
          <w:hyperlink w:anchor="__RefHeading___Toc776560_1479056682">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776562_1479056682">
            <w:r>
              <w:rPr>
                <w:webHidden/>
                <w:rStyle w:val="IndexLink"/>
              </w:rPr>
              <w:t>2-2</w:t>
            </w:r>
            <w:r>
              <w:rPr>
                <w:rStyle w:val="IndexLink"/>
                <w:rtl w:val="true"/>
              </w:rPr>
              <w:t xml:space="preserve">. </w:t>
            </w:r>
            <w:r>
              <w:rPr>
                <w:rStyle w:val="IndexLink"/>
                <w:rtl w:val="true"/>
              </w:rPr>
              <w:t>حیات برزخی</w:t>
            </w:r>
            <w:r>
              <w:rPr>
                <w:rStyle w:val="IndexLink"/>
                <w:rtl w:val="true"/>
              </w:rPr>
              <w:tab/>
            </w:r>
            <w:r>
              <w:rPr>
                <w:rStyle w:val="IndexLink"/>
              </w:rPr>
              <w:t>269</w:t>
            </w:r>
          </w:hyperlink>
        </w:p>
        <w:p>
          <w:pPr>
            <w:pStyle w:val="Contents4"/>
            <w:tabs>
              <w:tab w:val="clear" w:pos="8176"/>
              <w:tab w:val="right" w:pos="9026" w:leader="dot"/>
            </w:tabs>
            <w:rPr/>
          </w:pPr>
          <w:hyperlink w:anchor="__RefHeading___Toc776564_1479056682">
            <w:r>
              <w:rPr>
                <w:webHidden/>
                <w:rStyle w:val="IndexLink"/>
              </w:rPr>
              <w:t>3-2</w:t>
            </w:r>
            <w:r>
              <w:rPr>
                <w:rStyle w:val="IndexLink"/>
                <w:rtl w:val="true"/>
              </w:rPr>
              <w:t xml:space="preserve">. </w:t>
            </w:r>
            <w:r>
              <w:rPr>
                <w:rStyle w:val="IndexLink"/>
                <w:rtl w:val="true"/>
              </w:rPr>
              <w:t>حیات ابدی</w:t>
            </w:r>
            <w:r>
              <w:rPr>
                <w:rStyle w:val="IndexLink"/>
                <w:rtl w:val="true"/>
              </w:rPr>
              <w:tab/>
            </w:r>
            <w:r>
              <w:rPr>
                <w:rStyle w:val="IndexLink"/>
              </w:rPr>
              <w:t>272</w:t>
            </w:r>
          </w:hyperlink>
        </w:p>
        <w:p>
          <w:pPr>
            <w:pStyle w:val="Contents3"/>
            <w:tabs>
              <w:tab w:val="clear" w:pos="8459"/>
              <w:tab w:val="right" w:pos="9026" w:leader="dot"/>
            </w:tabs>
            <w:rPr/>
          </w:pPr>
          <w:hyperlink w:anchor="__RefHeading___Toc776566_1479056682">
            <w:r>
              <w:rPr>
                <w:webHidden/>
                <w:rStyle w:val="IndexLink"/>
                <w:rtl w:val="true"/>
              </w:rPr>
              <w:t>مقایسه دنیا و آخرت</w:t>
            </w:r>
            <w:r>
              <w:rPr>
                <w:rStyle w:val="IndexLink"/>
                <w:rtl w:val="true"/>
              </w:rPr>
              <w:tab/>
            </w:r>
            <w:r>
              <w:rPr>
                <w:rStyle w:val="IndexLink"/>
              </w:rPr>
              <w:t>272</w:t>
            </w:r>
          </w:hyperlink>
        </w:p>
        <w:p>
          <w:pPr>
            <w:pStyle w:val="Contents3"/>
            <w:tabs>
              <w:tab w:val="clear" w:pos="8459"/>
              <w:tab w:val="right" w:pos="9026" w:leader="dot"/>
            </w:tabs>
            <w:rPr/>
          </w:pPr>
          <w:hyperlink w:anchor="__RefHeading___Toc776568_1479056682">
            <w:r>
              <w:rPr>
                <w:webHidden/>
                <w:rStyle w:val="IndexLink"/>
                <w:rtl w:val="true"/>
              </w:rPr>
              <w:t>حیات اخروی، حقیقی و جاودانه است</w:t>
            </w:r>
            <w:r>
              <w:rPr>
                <w:rStyle w:val="IndexLink"/>
                <w:rtl w:val="true"/>
              </w:rPr>
              <w:tab/>
            </w:r>
            <w:r>
              <w:rPr>
                <w:rStyle w:val="IndexLink"/>
              </w:rPr>
              <w:t>274</w:t>
            </w:r>
          </w:hyperlink>
        </w:p>
        <w:p>
          <w:pPr>
            <w:pStyle w:val="Contents3"/>
            <w:tabs>
              <w:tab w:val="clear" w:pos="8459"/>
              <w:tab w:val="right" w:pos="9026" w:leader="dot"/>
            </w:tabs>
            <w:rPr/>
          </w:pPr>
          <w:hyperlink w:anchor="__RefHeading___Toc776570_1479056682">
            <w:r>
              <w:rPr>
                <w:webHidden/>
                <w:rStyle w:val="IndexLink"/>
                <w:rtl w:val="true"/>
              </w:rPr>
              <w:t>زمان دنیا و برزخ در برابر آخرت ناچیز است</w:t>
            </w:r>
            <w:r>
              <w:rPr>
                <w:rStyle w:val="IndexLink"/>
                <w:rtl w:val="true"/>
              </w:rPr>
              <w:tab/>
            </w:r>
            <w:r>
              <w:rPr>
                <w:rStyle w:val="IndexLink"/>
              </w:rPr>
              <w:t>275</w:t>
            </w:r>
          </w:hyperlink>
        </w:p>
        <w:p>
          <w:pPr>
            <w:pStyle w:val="Contents3"/>
            <w:tabs>
              <w:tab w:val="clear" w:pos="8459"/>
              <w:tab w:val="right" w:pos="9026" w:leader="dot"/>
            </w:tabs>
            <w:rPr/>
          </w:pPr>
          <w:hyperlink w:anchor="__RefHeading___Toc776572_1479056682">
            <w:r>
              <w:rPr>
                <w:webHidden/>
                <w:rStyle w:val="IndexLink"/>
                <w:rtl w:val="true"/>
              </w:rPr>
              <w:t>حیات ابدی، روحانی و جسمانی است</w:t>
            </w:r>
            <w:r>
              <w:rPr>
                <w:rStyle w:val="IndexLink"/>
                <w:rtl w:val="true"/>
              </w:rPr>
              <w:tab/>
            </w:r>
            <w:r>
              <w:rPr>
                <w:rStyle w:val="IndexLink"/>
              </w:rPr>
              <w:t>275</w:t>
            </w:r>
          </w:hyperlink>
        </w:p>
        <w:p>
          <w:pPr>
            <w:pStyle w:val="Contents3"/>
            <w:tabs>
              <w:tab w:val="clear" w:pos="8459"/>
              <w:tab w:val="right" w:pos="9026" w:leader="dot"/>
            </w:tabs>
            <w:rPr/>
          </w:pPr>
          <w:hyperlink w:anchor="__RefHeading___Toc776574_1479056682">
            <w:r>
              <w:rPr>
                <w:webHidden/>
                <w:rStyle w:val="IndexLink"/>
                <w:rtl w:val="true"/>
              </w:rPr>
              <w:t>در آخرت، نتیجه اعمال خود را می‌بینیم</w:t>
            </w:r>
            <w:r>
              <w:rPr>
                <w:rStyle w:val="IndexLink"/>
                <w:rtl w:val="true"/>
              </w:rPr>
              <w:tab/>
            </w:r>
            <w:r>
              <w:rPr>
                <w:rStyle w:val="IndexLink"/>
              </w:rPr>
              <w:t>275</w:t>
            </w:r>
          </w:hyperlink>
        </w:p>
        <w:p>
          <w:pPr>
            <w:pStyle w:val="Contents3"/>
            <w:tabs>
              <w:tab w:val="clear" w:pos="8459"/>
              <w:tab w:val="right" w:pos="9026" w:leader="dot"/>
            </w:tabs>
            <w:rPr/>
          </w:pPr>
          <w:hyperlink w:anchor="__RefHeading___Toc776576_1479056682">
            <w:r>
              <w:rPr>
                <w:webHidden/>
                <w:rStyle w:val="IndexLink"/>
                <w:rtl w:val="true"/>
              </w:rPr>
              <w:t>شخصیت اخروی، بازتابی از شخصیت دنیوی است</w:t>
            </w:r>
            <w:r>
              <w:rPr>
                <w:rStyle w:val="IndexLink"/>
                <w:rtl w:val="true"/>
              </w:rPr>
              <w:tab/>
            </w:r>
            <w:r>
              <w:rPr>
                <w:rStyle w:val="IndexLink"/>
              </w:rPr>
              <w:t>278</w:t>
            </w:r>
          </w:hyperlink>
        </w:p>
        <w:p>
          <w:pPr>
            <w:pStyle w:val="Contents3"/>
            <w:tabs>
              <w:tab w:val="clear" w:pos="8459"/>
              <w:tab w:val="right" w:pos="9026" w:leader="dot"/>
            </w:tabs>
            <w:rPr/>
          </w:pPr>
          <w:hyperlink w:anchor="__RefHeading___Toc776578_1479056682">
            <w:r>
              <w:rPr>
                <w:webHidden/>
                <w:rStyle w:val="IndexLink"/>
                <w:rtl w:val="true"/>
              </w:rPr>
              <w:t>در زندگی اخروی جای جبران و عذرخواهی نیست</w:t>
            </w:r>
            <w:r>
              <w:rPr>
                <w:rStyle w:val="IndexLink"/>
                <w:rtl w:val="true"/>
              </w:rPr>
              <w:tab/>
            </w:r>
            <w:r>
              <w:rPr>
                <w:rStyle w:val="IndexLink"/>
              </w:rPr>
              <w:t>280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04_40926"/>
      <w:bookmarkStart w:id="1" w:name="pg4304_40926"/>
      <w:bookmarkEnd w:id="1"/>
    </w:p>
    <w:p>
      <w:pPr>
        <w:pStyle w:val="Heading2"/>
        <w:numPr>
          <w:ilvl w:val="1"/>
          <w:numId w:val="1"/>
        </w:numPr>
        <w:rPr/>
      </w:pPr>
      <w:bookmarkStart w:id="2" w:name="pg4304_40926"/>
      <w:bookmarkStart w:id="3" w:name="__RefHeading___Toc776084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انسان در قرآن بر اساس 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گردآورنده روح الله فیض‌الهی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درسهایی از قرآن،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فیض‌الهی، روح‌اله،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۳۲۷۴۵۲۰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6086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04_40928"/>
      <w:bookmarkStart w:id="8" w:name="pg4304_40928"/>
      <w:bookmarkEnd w:id="8"/>
    </w:p>
    <w:p>
      <w:pPr>
        <w:pStyle w:val="Heading2"/>
        <w:numPr>
          <w:ilvl w:val="1"/>
          <w:numId w:val="1"/>
        </w:numPr>
        <w:rPr/>
      </w:pPr>
      <w:bookmarkStart w:id="9" w:name="pg4304_40928"/>
      <w:bookmarkStart w:id="10" w:name="__RefHeading___Toc776088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انسان و ماجرای آدم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انسان از نفس واحده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 و صورتگری او</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 در بهترین قالب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انسان و وجود تفاوت‌ها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 به صورت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آفرینش آدم و اعتراض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سجده بر آدم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آدم و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هبوط آدم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آفرینش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بازیچه و بدون هدف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آفرینش انسان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همگانی بودن آزمایش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آزمایش</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آزمایش به وسیله جان و مال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آزمایش به وسیله مال و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آزمایش به وسیله نعمت‌ها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آزمایش به وسیله احکام و دستورات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آزمایش به وسیله فرستادن انبیا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آزمایش مردم به وسیله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توصیه‌هایی برای آزمایشهای سخت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علم و قدرت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و رستگاری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حمایت از پیامبر و پیروی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تسلیم بودن در برابرخدا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خشنودی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کسانی که میزانِ سنگینی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عبادت کنندگان و نیکوکاران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یاد خدا و نعمت‌های او</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تقوا و پرهیزکاری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تزکیه نفس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مصلحان و آمران به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جهاد در راه خدا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توبه به سوی خدا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دوری از بخل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اجتناب از پلیدی‌ها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انسان در نظام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 خداوند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برتر از سایر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امانت‌دار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هستی برای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و راه‌های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آسمان و رزق پاکیزه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شب و روز، ماه و خورشید و ستارگان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دریا و منافع آن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باغها و درختان میوه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انسان را جدای از سایر مخلوقات قرار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خدا با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و اداره شئون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و سرپرستی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تنها ولیّ و سرپرست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ممنوعیت پذیرش ولایت غیرخدا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ولایت انبیا و امامان در طول ولایت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و تسلط بر اراده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قاهریت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به مقدرات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 هدایت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 رازقیت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مقدر کردن روزی برای همه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مفهوم مقدر شدن روزی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رزق مادی و رزق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تفاوت انسان در رزق</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 مالکیت جهان و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 بودن انسان در برابر خدا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انسان به سوی خدا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نیازمندی انسان و بی‌نیازی خدا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و عبودیت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خواستن انسان از خدا و توکل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و آرامش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سایر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جمادات، نباتات و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فرشتگان، موجودات گرامی و نیکوکار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فرشتگان تسلیم محض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فرشتگان درجات متفاوت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منظور از بال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در همه حال تسبیح‌گوی خدا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فرشتگان، کارگزاران و مأموران انجام فرامین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ایمان به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برتری انسان بر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ارتباط فرشتگان با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حفاظت از انسان و ثبت اعمال او</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دعا و استغفار برای مؤمنان و لعن کفار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یاری رساندن به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برخی از مأموریت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خوشامدگویی به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مأموران عذاب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تقسیم روزی انسان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رابط بین مُلک و ملکوت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با اولیای الهی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مسئول نزول وحی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گاهی به صورت انسان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 و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انسان و جن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خلقت آنها قبل از خلقت انسان بوده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از آتش آفریده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دارای تشخیص حق از باطل و منطق و استدلال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مکلّف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از نعمت‌های زمین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و انسان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شیطان با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مکرر خداوند درباره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گام به گام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ترفندهای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وجودی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دوبعدی بودن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روح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روح انسان به خدا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رؤیا از نشانه‌های استقلال روح</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قلب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قلب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قلبی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قلبی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قلب مؤمن و کافر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عقل و دین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خردمندان در قرآن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دعوت قرآن به تعقل و تفکر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تکوینی و پدیده‌ها و نظم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احکام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سرگذشت پیشینیان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داستان‌های حکمت‌آموز</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ترجیح دادن آخرت بر دنیا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معبودهای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عمل به کتاب خدا و امانت‌دار بودن نسبت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رعایت ادب و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تصدیق آنچه از طرف خدا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رویگردانی از دین بی‌خردی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فطرت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امور فطری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غبار گرفتن فطرت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ستایش‌ها و نکوهش‌های قرآن درباره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ویژگی‌های منحصر به فرد انسان و برتری او بر سایر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برخورداری از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قابلیت پذیرش امانت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برخوردار از روح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قابلیت فراگیری علوم و اسرار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برخورداری از فطرت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توانایی تشخیص خوب و بد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قابلیت جانشینی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انسان بسیار ستمگر و نادان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انسان پیوسته در زیان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برابر خدا مغرور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طغیان‌گر و کفران‌پیشه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انسان عجول و کم ظرفیت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انسان حریص و بخیل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انسان فخرفروش است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انسان ضعیف است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انسان بسیار جدال کننده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پندپذیری انسان اندک است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نکوهش شده، انسان ستایش شده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و قدرت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قرآن و اختیار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مسیر زندگی مختار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اجبار هدایت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پیامبران و انزال کتب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کارهای نیک و نکوهش نسبت به کارهای بد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عمل اختیاری‌اش مورد آزمایش قرار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عقوبت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سرنوشت دست خود انسان است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انسان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انسان را به تغییر سرنوشتش امر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اختلاف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محیط در اراده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گمراه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انسان مطلق و تمام کننده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و مراتب حیات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حیات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حیات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زندگی دنیا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 عمل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دنیا برای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همراه با سختی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بازار و انسان تاجر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اعمال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امکان جبران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با مرگ پایان می‌پذیرد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ادامه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زندگی دنیا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بازیچه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زندگی دنیا اندک است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مایه‌ی غرور و اغفال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هم جلوه‌های زندگی دنیا و هم وسیله عذاب</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هیچ کس گُل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مانند گیاه بیریشه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برزخی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ابدی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مقایسه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حیات اخروی، حقیقی و جاودانه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زمان دنیا و برزخ در برابر آخرت ناچیز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حیات ابدی، روحانی و جسمانی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در آخرت، نتیجه اعمال خود را می‌بینیم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شخصیت اخروی، بازتابی از شخصیت دنیوی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اخروی جای جبران و عذرخواهی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12" w:name="pg4304_40936"/>
    </w:p>
    <w:p>
      <w:pPr>
        <w:pStyle w:val="Heading2"/>
        <w:numPr>
          <w:ilvl w:val="1"/>
          <w:numId w:val="1"/>
        </w:numPr>
        <w:rPr/>
      </w:pPr>
      <w:bookmarkStart w:id="13" w:name="__RefHeading___Toc776090_1479056682"/>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ألحمدُ لله ربّ العالمین و صلّی الله علی محمّد و آله الطاهرین</w:t>
      </w:r>
    </w:p>
    <w:p>
      <w:pPr>
        <w:pStyle w:val="BookText"/>
        <w:rPr/>
      </w:pPr>
      <w:r>
        <w:rPr>
          <w:rFonts w:ascii="IRNazanin" w:hAnsi="IRNazanin" w:eastAsia="IRNazanin"/>
          <w:color w:val="111111"/>
          <w:sz w:val="28"/>
          <w:sz w:val="28"/>
          <w:szCs w:val="28"/>
          <w:rtl w:val="true"/>
          <w:lang w:bidi="fa-IR"/>
        </w:rPr>
        <w:t>به فضل الهی، پس از پایان تفسیر ترتیبی قرآن کریم و ارائه آن در قالب دوره ده جلدی تفسیر نور، به فکر تفسیر موضوعی برگرفته از آن افتادم و بحمدالله عزیزانی این راه را دنبال کردند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کتاب سیصد نکته در مدیریت، توسط کارشناس ارشد رشته مدیریت و زیر نظر اساتید این رشته در دانشگاه امام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کتاب سیمای حقوق در قرآن کریم، توسط دانشجوی دکتری حقوق و زیر نظر آقای دکتر میرمحمدصادقی استاد دانشکده حقوق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تلخیص و توسط نهاد مقام معظم رهبری در دانشگاه، به عنوان کتاب درسی دانشکده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حقوق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کتاب قرآن و متولیان فرهنگی، توسط دانشجوی دکتری معارف و حافظ کل قرآن کریم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چهارم، اخلاق نظامی و انتظامی، شامل مباحث دینی کاربردی در نیروهای نظامی و انتظامی، نظیر بحث امنیت، آبرو، امر به معروف و نهی از منکر، شیوه برخورد، نحوه اجرای قانون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نیروی انتظامی چاپ و در رده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آموزشی آن عزیزان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پنجم، کتاب اخلاق آموزش، که به سفارش نهاد رهبری در دانشگاه نگاشته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ششم، کتاب سیمای سیاست در قرآن کریم، توسط فارغ التحصیل رشته علوم سیاسی و زیر نظر آقای دکتر افتخاری، استاد دانشگاه امام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هفتم، کتاب سیمای انسان در قرآن، که توسط جناب آقای روح اله فیض الهی یکی از فارغ التحصیلان دانشگاه امام صادق تدوین و آماده عرضه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فهرست آن پیداست، موضوعاتی همچون آفرینش انسان و مراحل آن، اهداف آفرینش، عوامل رستگاری و سعادت، تفاوت انسان با سایر مخلوقات، روابط چهارگانه انسان با خالق، خلق، خلقت و خود، نعمت اراده و اختیار، مسئله آزمایش انسان، ضرورت پرهیزگاری و تقوای الهی، رابطه انسان با فرشتگان و شیطان، اصالت روح و جهان ابدی، قانون عمل و عکس العمل و دهها مسئله دیگر، بر اساس نکات 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تفسیر نور و دیگر آثار اینجانب، استخراج و ارائه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عِلْمَ النّاسِ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أنْ تَعْرِفَ رَبَّکَ، وَ الثّانِیَةُ أنْ تَعْرِفَ ما صَنَعَ بِکَ، وَ الثّالِثَةُ أنْ تَعْرِفَ ما أرادَ مِنْکَ، وَ الرّابِعَةُ أنْ تَعْرِفَ ما یُخْرِجُکَ عَنْ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مورد نیاز مردم را در چهار چیز یافتم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هدف آفرینش،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خطراتی که انسان را از مسیر حق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مطالعه این کتاب، خواننده را در جهت عمل به این سخن امام کاظم علیه السلام یاری نماید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قرائتی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304_40939"/>
      <w:bookmarkStart w:id="16" w:name="pg4304_40939"/>
      <w:bookmarkEnd w:id="16"/>
    </w:p>
    <w:p>
      <w:pPr>
        <w:pStyle w:val="Heading2"/>
        <w:numPr>
          <w:ilvl w:val="1"/>
          <w:numId w:val="1"/>
        </w:numPr>
        <w:rPr/>
      </w:pPr>
      <w:bookmarkStart w:id="17" w:name="pg4304_40939"/>
      <w:bookmarkStart w:id="18" w:name="__RefHeading___Toc776092_1479056682"/>
      <w:bookmarkStart w:id="19" w:name="_Toc5"/>
      <w:bookmarkEnd w:id="17"/>
      <w:bookmarkEnd w:id="18"/>
      <w:r>
        <w:rPr>
          <w:rtl w:val="true"/>
        </w:rPr>
        <w:t>فصل اول</w:t>
      </w:r>
      <w:r>
        <w:rPr>
          <w:rtl w:val="true"/>
        </w:rPr>
        <w:t xml:space="preserve">: </w:t>
      </w:r>
      <w:r>
        <w:rPr>
          <w:rtl w:val="true"/>
        </w:rPr>
        <w:t>آفرینش انسان و ماجرای آدم</w:t>
      </w:r>
      <w:bookmarkEnd w:id="19"/>
    </w:p>
    <w:p>
      <w:pPr>
        <w:pStyle w:val="Heading3"/>
        <w:numPr>
          <w:ilvl w:val="2"/>
          <w:numId w:val="1"/>
        </w:numPr>
        <w:rPr/>
      </w:pPr>
      <w:bookmarkStart w:id="20" w:name="__RefHeading___Toc776094_1479056682"/>
      <w:bookmarkStart w:id="21" w:name="_Toc6"/>
      <w:bookmarkEnd w:id="20"/>
      <w:r>
        <w:rPr>
          <w:rtl w:val="true"/>
        </w:rPr>
        <w:t>اشاره</w:t>
      </w:r>
      <w:bookmarkEnd w:id="21"/>
    </w:p>
    <w:p>
      <w:pPr>
        <w:pStyle w:val="Heading3"/>
        <w:numPr>
          <w:ilvl w:val="2"/>
          <w:numId w:val="1"/>
        </w:numPr>
        <w:rPr/>
      </w:pPr>
      <w:bookmarkStart w:id="22" w:name="__RefHeading___Toc776096_1479056682"/>
      <w:bookmarkStart w:id="23" w:name="_Toc7"/>
      <w:bookmarkEnd w:id="22"/>
      <w:r>
        <w:rPr/>
        <w:t>1</w:t>
      </w:r>
      <w:r>
        <w:rPr>
          <w:rtl w:val="true"/>
        </w:rPr>
        <w:t xml:space="preserve">. </w:t>
      </w:r>
      <w:r>
        <w:rPr>
          <w:rtl w:val="true"/>
        </w:rPr>
        <w:t>آفرینش انسان</w:t>
      </w:r>
      <w:bookmarkEnd w:id="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بر انسان دوره‌ای از روزگار گذشت که چیزی قابل ذکری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بیدار کردن وجدان خفته، گاهی مسائل قطعی در قالب سؤال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مادر از فرزند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به تو شیر ندادم؟ در این آیه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تحقیق، بر هر انسانی دورانی گذشته که چیز قابل ذکر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باید درباره منشأ وجود خود فکر 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یَکُنْ شَیْئًا مَذْکُورً‌ا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موجودی نوآفریده و حادث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یَکُنْ شَیْئًا مَذْکُورً‌ا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مسیر وجودی خود، روند تکاملی داشته و مراحلی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بوجود آمدن هم، چیز قابل ذکری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یاد ضعف‌ها، غرور انسان را برطرف و او را تسلیم خداوند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یَکُنْ شَیْئًا مَذْکُورً‌ا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خَلَقَ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اگرانسان، مقداری خاک را درخیابان ببیند،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شخصی این خاک‌ها را ریخته است؟ اگر روی این خاک‌ها جدول بندی و طراحی شود، سؤال می‌کند که این طرح از کیست؟ اگر خاک طراحی شده، همراه با حکمت و صنعت باشد، از ویژگی‌ها و هنر طراح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نشانه آفریدگار است و هر چه روی آن هنرنمایی عالمانه و حکیمانه شود، نشانه علم و حکمت و قدرت آفریدگار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وَالْأَرْ‌ضَ بَلْ لَا یُوقِنُونَ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از هیچ آفریده شده‌اند یا خود آفریدگار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آسمان‌ها و زمین را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نمی‌جویند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مهم‌ترین مباحث فلسفی را در قالب ساده‌ترین بیان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آیه‌ی شریفه دو فرض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انسان بدون علت آفریده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خُلِقُوا مِنْ غَیْرِ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انسان خودش خویشتن را آفریده باشد و هر دو فرض عقلاً محال است؛ زیرا انسان پدیده است و هر پدیده‌ای علت می‌خواهد، انسانی که نبوده، چگونه علت بودن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نبوده، پس چگونه سبب هستی خود شده و اگر بوده، چگونه دوباره خود را بوجود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خُلِقُوا مِنْ غَیْرِ شَیْءٍ أَمْ هُمُ الْخَالِقُونَ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انسان نه آفریدگار خویش است نه آفریدگار غیر خویش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هُمُ الْخَالِقُونَ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خَلَقُوا السَّمَاوَاتِ</w:t>
      </w:r>
      <w:r>
        <w:rPr>
          <w:rFonts w:eastAsia="IRNazanin" w:cs="IRNazanin"/>
          <w:color w:val="111111"/>
          <w:sz w:val="28"/>
          <w:szCs w:val="28"/>
          <w:rtl w:val="true"/>
          <w:lang w:bidi="fa-IR"/>
        </w:rPr>
        <w:t xml:space="preserve">...» </w:t>
      </w:r>
      <w:bookmarkStart w:id="24" w:name="pg4304_40941"/>
    </w:p>
    <w:p>
      <w:pPr>
        <w:pStyle w:val="Heading3"/>
        <w:numPr>
          <w:ilvl w:val="2"/>
          <w:numId w:val="1"/>
        </w:numPr>
        <w:rPr/>
      </w:pPr>
      <w:bookmarkStart w:id="25" w:name="__RefHeading___Toc776098_1479056682"/>
      <w:bookmarkStart w:id="26" w:name="_Toc8"/>
      <w:bookmarkEnd w:id="24"/>
      <w:bookmarkEnd w:id="25"/>
      <w:r>
        <w:rPr/>
        <w:t>2</w:t>
      </w:r>
      <w:r>
        <w:rPr>
          <w:rtl w:val="true"/>
        </w:rPr>
        <w:t xml:space="preserve">. </w:t>
      </w:r>
      <w:r>
        <w:rPr>
          <w:rtl w:val="true"/>
        </w:rPr>
        <w:t>منشأ آفرینش</w:t>
      </w:r>
      <w:bookmarkEnd w:id="26"/>
    </w:p>
    <w:p>
      <w:pPr>
        <w:pStyle w:val="BookText"/>
        <w:rPr/>
      </w:pPr>
      <w:r>
        <w:rPr>
          <w:rFonts w:ascii="IRNazanin" w:hAnsi="IRNazanin" w:eastAsia="IRNazanin"/>
          <w:color w:val="111111"/>
          <w:sz w:val="28"/>
          <w:sz w:val="28"/>
          <w:szCs w:val="28"/>
          <w:rtl w:val="true"/>
          <w:lang w:bidi="fa-IR"/>
        </w:rPr>
        <w:t>یکی از مباحث انسان شناسی این است که انسان از چه چیزی آفریده شده است؛ قرآن در مورد منشأ آفرینش انسان تعبیرات گوناگونی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خلقناکم من تراب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آمیخته با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بدبو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حماءٍ مسنون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خشکیده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صلصال کالفخّار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از اجزا یا مراحل و عوامل گوناگون بوجود آمده باشد، اگر آن پدیده را به هرکدام از آنها نسبت بدهند،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نوشت 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من نوشت، مچ من نوشت، بازوی من نوشت، خودم نوشتم، روحم نوشت، سوادم نوشت همه و همه به لحاظی درست است، لذا آیاتی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آب یا خاک یا گل یا نطفه بود با هم تعارضی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وَبَدَأَ 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هر چه را آفرید نیکو آفرید و آفرینش انسان را از گِل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را از عصاره‌ای از آب پست و بی‌مقدار مقرر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نطفه می‌شود، تنها یک سلول و اسپرم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سُلَالَةٍ مِنْ مَاءٍ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دوازده مرتبه در باره آفرینش انسان از نطفه یاد کرده است تا هم قدرت خداوند معلوم شود که اواز نطفه انسان می‌سازد و هم از طرفی انسان دچار غرور و تکبر نگردد</w:t>
      </w:r>
      <w:r>
        <w:rPr>
          <w:rFonts w:eastAsia="IRNazanin" w:cs="IRNazanin"/>
          <w:color w:val="111111"/>
          <w:sz w:val="28"/>
          <w:szCs w:val="28"/>
          <w:rtl w:val="true"/>
          <w:lang w:bidi="fa-IR"/>
        </w:rPr>
        <w:t>.</w:t>
      </w:r>
      <w:bookmarkStart w:id="27" w:name="pg4304_40942"/>
    </w:p>
    <w:p>
      <w:pPr>
        <w:pStyle w:val="BookText"/>
        <w:rPr/>
      </w:pPr>
      <w:bookmarkEnd w:id="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آفرینش حضرت آدم با آفرینش بنی‌آدم متفاوت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وَبَدَأَ 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آفرینش حضرت آدم از خاک بود؛ ولی نسل او از نطفه و آب آفریده شدند</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776100_1479056682"/>
      <w:bookmarkStart w:id="29" w:name="_Toc9"/>
      <w:bookmarkEnd w:id="28"/>
      <w:r>
        <w:rPr/>
        <w:t>3</w:t>
      </w:r>
      <w:r>
        <w:rPr>
          <w:rtl w:val="true"/>
        </w:rPr>
        <w:t xml:space="preserve">. </w:t>
      </w:r>
      <w:r>
        <w:rPr>
          <w:rtl w:val="true"/>
        </w:rPr>
        <w:t>مراحل آفرینش</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نَخْلُقْکُمْ مِنْ مَاءٍ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قَدَرٍ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ما شما را از آبی پست خلق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قرارگاهی استوار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تولید یک محصول، لوازم و شرایطی مورد نیاز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بودن هدف، تأمین مواد، طرح و برنامه، زمان‌بندی مراحل اجرا، خدمات پشتیبانی، تعمیر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انسان همه این مراحل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اختیاری و معنوی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مواد اولیه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و نطفه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مَاءٍ مَهِینٍ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تولید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قَرَ‌ارٍ مَکِینٍ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طرح و برنامه تولید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نطفة، علقة، مضغة،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زمان‌بندی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قَدَرٍ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برنامه‌ریزی درونی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 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کنترل بیرونی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علینا للهدی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پس از تولید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تعمیر و اصلاح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غفور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شاهکار خلقت آن است که خداوند آفرینش انسان را با آن همه پیچیدگی بر روی یک قطره آب طراحی کرده است که هیچ هنرمندی توان طراحی بر روی آن را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نَخْلُقْکُمْ مِنْ مَاءٍ مَهِینٍ </w:t>
      </w:r>
      <w:r>
        <w:rPr>
          <w:rFonts w:eastAsia="IRNazanin" w:cs="IRNazanin"/>
          <w:color w:val="111111"/>
          <w:sz w:val="28"/>
          <w:szCs w:val="28"/>
          <w:rtl w:val="true"/>
          <w:lang w:bidi="fa-IR"/>
        </w:rPr>
        <w:t>»</w:t>
      </w:r>
      <w:bookmarkStart w:id="30" w:name="pg4304_40943"/>
    </w:p>
    <w:p>
      <w:pPr>
        <w:pStyle w:val="Heading3"/>
        <w:numPr>
          <w:ilvl w:val="2"/>
          <w:numId w:val="1"/>
        </w:numPr>
        <w:rPr/>
      </w:pPr>
      <w:bookmarkStart w:id="31" w:name="__RefHeading___Toc776102_1479056682"/>
      <w:bookmarkStart w:id="32" w:name="_Toc10"/>
      <w:bookmarkEnd w:id="30"/>
      <w:bookmarkEnd w:id="31"/>
      <w:r>
        <w:rPr/>
        <w:t>4</w:t>
      </w:r>
      <w:r>
        <w:rPr>
          <w:rtl w:val="true"/>
        </w:rPr>
        <w:t xml:space="preserve">. </w:t>
      </w:r>
      <w:r>
        <w:rPr>
          <w:rtl w:val="true"/>
        </w:rPr>
        <w:t>آفرینش انسان از نفس واحده</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پروا کنید، آن کس که شما را از یک نفس آفرید و همسرش را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آفرید و از آن دو، مردان و زنان بسیاری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جنس همه‌ی انسان‌ها، مرد و زن و سفید و سیاه یکی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وَاحِدَةٍ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انسان‌ها از یک نوعند، پس هر نوع تبعیض نژادی، زبانی، اقلیمی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خَلَقَکُمْ مِنْ نَفْسٍ وَاحِدَةٍ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انسان‌ها در طول تاریخ، از یک پدر و مادرند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وَبَثَّ مِنْهُمَا رِ‌جَالًا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درباره‌ی ازدواج فرزندان آدم چند نوع است، آنچه با قرآن هماهنگ است، روایاتی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با یکدیگر ازدواج کردند</w:t>
      </w:r>
      <w:r>
        <w:rPr>
          <w:rFonts w:eastAsia="IRNazanin" w:cs="IRNazanin"/>
          <w:color w:val="111111"/>
          <w:sz w:val="28"/>
          <w:szCs w:val="28"/>
          <w:rtl w:val="true"/>
          <w:lang w:bidi="fa-IR"/>
        </w:rPr>
        <w:t>.</w:t>
      </w:r>
    </w:p>
    <w:p>
      <w:pPr>
        <w:pStyle w:val="Heading3"/>
        <w:numPr>
          <w:ilvl w:val="2"/>
          <w:numId w:val="1"/>
        </w:numPr>
        <w:rPr/>
      </w:pPr>
      <w:bookmarkStart w:id="33" w:name="__RefHeading___Toc776104_1479056682"/>
      <w:bookmarkStart w:id="34" w:name="_Toc11"/>
      <w:bookmarkEnd w:id="33"/>
      <w:r>
        <w:rPr/>
        <w:t>5</w:t>
      </w:r>
      <w:r>
        <w:rPr>
          <w:rtl w:val="true"/>
        </w:rPr>
        <w:t xml:space="preserve">. </w:t>
      </w:r>
      <w:r>
        <w:rPr>
          <w:rtl w:val="true"/>
        </w:rPr>
        <w:t>آفرینش انسان و صورتگری او</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یُصَوِّرُ‌کُمْ فِی الْأَرْ‌حَامِ کَیْفَ یَشَاءُ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هُوَ الْعَزِیزُ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شما را آنگونه که می‌خواهد در رحم‌ها صورتگری می‌کند، جز او که قادر شکست‌ناپذیر و حکیم است، معبودی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صورتگری انسان در رحم مادر، تنها بدست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یُصَوِّرُ‌کُمْ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صورت‌بندی‌ها بدست خداست، یکدیگر را بخاطر شکل و قیافه سرزنش نکنیم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یُصَوِّرُ‌کُمْ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وَالْأَرْ‌ضَ بِالْحَقِّ وَصَوَّرَ‌کُمْ فَأَحْسَنَ صُوَرَ‌کُمْ وَإِلَیْهِ الْمَصِیرُ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آسمان‌ها و زمین را به حق آفرید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صورتگری کرد و صورت شما را نیکو قرار داد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حُسن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فَأَحْسَنَ صُوَرَ‌کُمْ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انسان را به چیزهایی که در راه رسیدن به هدف، او را کمک می‌کند، مجهز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انسان هر کدام در جای مناسب قرار گرفته و ترکیب و تناسب آنها موجب زیبایی اندام انسان و به ویژه صورت او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 پلک و ابرو که وظیفه حفاظت از چشم را به عهده دارند و زیبایی خاصی به چهره انسان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 که دربان دهان و نگهبان زبان و دندان هستند، تنها به هنگام خوردن یا گفتن، آن هم به مقدار مورد نیاز، باز و بسته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انسان را از آبی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کارگاهی تاریک و ظلمانی،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بر روی آن بهترین و زیباترین صورتگریها را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فاحسن صورکم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اگرمقداری خاک درجایی ریخته شده باشد، هنرنمایی نیست؛ اما اگر خاک تبدیل به خشت و آجر یا سرامیک شد، پرسیده می‌شود که این را چه کسی ساخته است؟ هر چه کار بیشتر و ظریف‌تر باشد، معلوم می‌شود که هنر سازنده آن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برای او دو چشم قرار ندادیم؟ و یک زبان و دو 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چشم، چند محافظ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 را در میان گودالی از استخوان‌ها قرار داد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مژه، دربان و پلک، پوشش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سایبان و خطوط پیشانی برای انحراف عرق به دو سوی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شبانه روز ده‌ها هزار عکس رنگی می‌گیرد، بدون آن که به فیلم و یا تنظیمِ خاصی نیاز داشته باشد</w:t>
      </w:r>
      <w:r>
        <w:rPr>
          <w:rFonts w:eastAsia="IRNazanin" w:cs="IRNazanin"/>
          <w:color w:val="111111"/>
          <w:sz w:val="28"/>
          <w:szCs w:val="28"/>
          <w:rtl w:val="true"/>
          <w:lang w:bidi="fa-IR"/>
        </w:rPr>
        <w:t xml:space="preserve">. </w:t>
      </w:r>
      <w:bookmarkStart w:id="35" w:name="pg4304_40945"/>
    </w:p>
    <w:p>
      <w:pPr>
        <w:pStyle w:val="BookText"/>
        <w:rPr/>
      </w:pPr>
      <w:bookmarkEnd w:id="35"/>
      <w:r>
        <w:rPr>
          <w:rFonts w:ascii="IRNazanin" w:hAnsi="IRNazanin" w:eastAsia="IRNazanin"/>
          <w:color w:val="111111"/>
          <w:sz w:val="28"/>
          <w:sz w:val="28"/>
          <w:szCs w:val="28"/>
          <w:rtl w:val="true"/>
          <w:lang w:bidi="fa-IR"/>
        </w:rPr>
        <w:t>آیا وجود دوربینی که از پیه ساخته شده و ده‌ها سال عکسبرداری و فیلم‌برداری می‌کند، نشانه قدرت معجزه‌گری حکیم و قدیم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مظهر عاطفه و غضب و تعجب و ادب و زیبایی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رابط انسان با جهان خارج و زبان، وسیله ارتباط انسان با دیگر انسانها و بهترین و ارزان‌ترین و ساده‌ترین و عمومی‌ترین وسیله مبادلات علمی و فرهنگی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راه نفوذ در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شاگردی که استاد را ببیند و در چشم او نگاه کند با شاگردی که از طریق بلندگو یا نوار سخنی را بشنود،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لب، با هم کلمه را می‌سازند و بدون همکاری آنها بسیاری از حروف ساخته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زبان و لهجه‌ها، از آثار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خلق کلمات و جملات محدودیتی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همچنین وسیله چشیدن و تشخیص مزه‌هاست</w:t>
      </w:r>
      <w:r>
        <w:rPr>
          <w:rFonts w:eastAsia="IRNazanin" w:cs="IRNazanin"/>
          <w:color w:val="111111"/>
          <w:sz w:val="28"/>
          <w:szCs w:val="28"/>
          <w:rtl w:val="true"/>
          <w:lang w:bidi="fa-IR"/>
        </w:rPr>
        <w:t>.</w:t>
      </w:r>
    </w:p>
    <w:p>
      <w:pPr>
        <w:pStyle w:val="Heading3"/>
        <w:numPr>
          <w:ilvl w:val="2"/>
          <w:numId w:val="1"/>
        </w:numPr>
        <w:rPr/>
      </w:pPr>
      <w:bookmarkStart w:id="36" w:name="__RefHeading___Toc776106_1479056682"/>
      <w:bookmarkStart w:id="37" w:name="_Toc12"/>
      <w:bookmarkEnd w:id="36"/>
      <w:r>
        <w:rPr/>
        <w:t>6</w:t>
      </w:r>
      <w:r>
        <w:rPr>
          <w:rtl w:val="true"/>
        </w:rPr>
        <w:t xml:space="preserve">. </w:t>
      </w:r>
      <w:r>
        <w:rPr>
          <w:rtl w:val="true"/>
        </w:rPr>
        <w:t>آفرینش انسان در بهترین قالب</w:t>
      </w:r>
      <w:bookmarkEnd w:id="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انسان را در بهترین قوام و نظام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پایین‌ترین مرحله بازگرداندیم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أَسْفَلَ 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دست برداشتن گروهی از انسان‌ها از فطرت اولیه الهی باشد که هر کس چنین کند، خداوند او را درپست‌ترین جایگاه‌ها قرار می‌دهد و گرفتار شقاوت و عذاب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در آفرینش بر همه موجودات برتری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 الْإِنْسَانَ فِی أَحْسَنِ تَقْوِیمٍ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آغاز و فرجام انسان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دراصل خلقت کاستی ندارد و سقوط او درطی مراحل زندگی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خَلَقْنَا الْإِنْسَانَ فِی أَحْسَنِ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رَ‌دَدْنَاهُ أَسْفَلَ سَافِلِینَ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برترین مخلوق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همه موجودات نیز پست‌تر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 سَافِلِینَ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آیات دیگر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أَحْسَنُ الْخَالِقِینَ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انسان را از عصاره‌ای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صورت نطفه در جایگاهی استوار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نطفه، لخته خونی آفریدیم، آن گاه لخته خون را پاره‌گوشتی ساختیم و پاره گوشت را به صورت استخوان‌هایی در آوردیم و استخوان‌ها را با گوشت پوشاندیم، سپس آن را آفرینش تازه‌ای دادیم، پس شایسته‌ی تکریم و تعظیم است، خداوندی که بهترین آفرینندگان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گذشته‌ها و ضعف‌های انسان و توجه به قدرت و لطف خداوند، زمینه‌ای است برای تقویت ایمان و عبادت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 در چند مرحله انجام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مراحل آفرینش، زیر نظر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فَکَسَوْنَا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 را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بسیار شگفتی که خداوند از آن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أَحْسَنُ الْخَالِقِینَ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هنرنمایی و ظرافت و طراحی در آن به کار رفته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رضا علیه السلام آن است که قدرت آفریدن را خدا به دیگران نیز داده، مثلاً حضرت عیسی از طرف خداوند می‌آفریند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أَخْلُقُ لَکُمْ مِنَ الطِّینِ کَهَیْئَةِ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بهترین خالق بودن خداوند بسیار است از جمله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او دائمی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به اشیای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درآن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ساده‌ترین چیز مهم‌ترین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اولیه‌اش از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تقلید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و تردید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رحمت می‌آفریند و تمام ساخته‌هایش هدفدار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او با نظام هستی هماهنگ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کارهای خداوند بهترین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آفرینش او بهترین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أَحْسَنُ الْخَالِقِینَ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قرآن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قصه‌های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الاسماء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پاداش‌های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جزاء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وعده‌های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من الله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ما نیز خواسته است که در تمام کارها، بهترین‌ها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گفتار، بهترین سخن را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الّتی هی احسن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عمل، بهترین را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بهترین رفتار را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احسن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مجادله و گفتگو، بهترین شیوه را انتخاب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سپاسگزاری و تشکر، بهترین روش را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فحیّوا باحسن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شنیده‌ها بهترین را انتخاب و عمل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یستمعون القول فیتبعون احسنه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تصرف در مال یتیم، با بهترین شیوه عمل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مال الیتیم الاّ بالتی هی احسن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انگیزه، با بهترین نیت، عمل خود را رنگی الهی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من الله صبغة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آفریده‌های خداوند با تولیدات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تولیدات انسان محدود و دربعضی زمینه‌ها تولید دارد؛ اما خداوند همه چیز را می‌آفریند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کلّ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تولیدات انسان گاهی لغو است؛ اما خداوند همه چیز را هدفمند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السموات و الارض بالحق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تولیدات انسان افراط و تفریط است؛ اما آفرینش خداوند به اندازه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کل شی‌ء خلقناه بقدر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تولیدگر معمولاً پس از تولید نظارتی از تولید ندارد؛ اما خداوند هرگز از مخلوقاتش غافل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عن الخلق غافلین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گاهی از تولید خسته و کسل می‌شود؛ اما خداوند هرگز از آفرینش خسته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مسّنا من لغوب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طریق زوجیت، بقای موجودات را تضمین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شی‌ءٍ خلقنا زوجین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همه آفریده‌های خود را هدایت تکوینی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 کل شی‌ء خلقه ثم هدی</w:t>
      </w:r>
      <w:r>
        <w:rPr>
          <w:rFonts w:eastAsia="IRNazanin" w:cs="IRNazanin"/>
          <w:color w:val="111111"/>
          <w:sz w:val="28"/>
          <w:szCs w:val="28"/>
          <w:rtl w:val="true"/>
          <w:lang w:bidi="fa-IR"/>
        </w:rPr>
        <w:t xml:space="preserve">» </w:t>
      </w:r>
      <w:bookmarkStart w:id="38" w:name="pg4304_40949"/>
    </w:p>
    <w:p>
      <w:pPr>
        <w:pStyle w:val="BookText"/>
        <w:rPr/>
      </w:pPr>
      <w:bookmarkEnd w:id="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آفریده‌ها، در نهایت به سوی او باز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درخلقت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خالقم،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بهترین 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یک قالی را بافت و بافنده‌ی قالی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بافم، یعنی این که بافتم، بهترین قالی‌است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معمار به ساختمانش نگاه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معمارم، یعنی این بنا بهترین ساختمان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ساختمان را به تو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تقویم، یعنی بهترین ساختمان را به تو دادم</w:t>
      </w:r>
      <w:r>
        <w:rPr>
          <w:rFonts w:eastAsia="IRNazanin" w:cs="IRNazanin"/>
          <w:color w:val="111111"/>
          <w:sz w:val="28"/>
          <w:szCs w:val="28"/>
          <w:rtl w:val="true"/>
          <w:lang w:bidi="fa-IR"/>
        </w:rPr>
        <w:t>.</w:t>
      </w:r>
    </w:p>
    <w:p>
      <w:pPr>
        <w:pStyle w:val="Heading3"/>
        <w:numPr>
          <w:ilvl w:val="2"/>
          <w:numId w:val="1"/>
        </w:numPr>
        <w:rPr/>
      </w:pPr>
      <w:bookmarkStart w:id="39" w:name="__RefHeading___Toc776108_1479056682"/>
      <w:bookmarkStart w:id="40" w:name="_Toc13"/>
      <w:bookmarkEnd w:id="39"/>
      <w:r>
        <w:rPr/>
        <w:t>7</w:t>
      </w:r>
      <w:r>
        <w:rPr>
          <w:rtl w:val="true"/>
        </w:rPr>
        <w:t xml:space="preserve">. </w:t>
      </w:r>
      <w:r>
        <w:rPr>
          <w:rtl w:val="true"/>
        </w:rPr>
        <w:t>آفرینش انسان و وجود تفاوت‌ها</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تَتَمَنَّوْا مَا فَضَّلَ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بِهِ بَعْضَکُمْ عَلَیٰ بَعْضٍ لِلرِّ‌جَالِ نَصِیبٌ مِمَّا اکْتَسَبُوا وَلِلنِّسَاءِ نَصِیبٌ مِمَّا اکْتَسَبْنَ وَاسْأَلُوا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فَضْلِهِ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کَانَ بِکُلِّ شَیْءٍ عَلِیمًا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 که خداوند سبب برتری بعضی از شما بر بعضی دیگر قرار داده، آرزو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مردان از آنچه بدست آورده‌اند، بهره‌ای است و برای زنان نیز از آنچه کسب کرده‌اند، بهره‌ای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آرزو وحسادت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خداوند بخواهید که خداوند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غیر از 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همه جا ارزش است؛ ولی تساوی گاهی ارزش و گاهی ظلم است؛ مثلاً اگر پزشک به همه مریض‌ها یک نوع دارو بدهد، یا معلم به همه شاگردان یک نوع نمره بدهد، تساوی هست؛ اما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 است که به هر کس بر اساس استحقاقش بدهیم، گرچه تفاوت باشد؛ زیرا تفاوت گذاشتن بر اساس لیاقت‌ها و کمالات حق است؛ اما تبعیض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آن است که بدون دلیل و بر اساس هوای نفس یکی را بر دیگری ترجیح دهیم؛ ولی تفاوت آن است که بر اساس معیارها یکی را بر دیگری ترجیح</w:t>
      </w:r>
    </w:p>
    <w:p>
      <w:pPr>
        <w:pStyle w:val="BookText"/>
        <w:rPr/>
      </w:pPr>
      <w:r>
        <w:rPr>
          <w:rFonts w:ascii="IRNazanin" w:hAnsi="IRNazanin" w:eastAsia="IRNazanin"/>
          <w:color w:val="111111"/>
          <w:sz w:val="28"/>
          <w:sz w:val="28"/>
          <w:szCs w:val="28"/>
          <w:rtl w:val="true"/>
          <w:lang w:bidi="fa-IR"/>
        </w:rPr>
        <w:t>دهیم؛ مثلا مقداری شیر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آن را تقسیم کنند و همه یک جور لیوان دارند، اگر برای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 و برای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نصف و کمتر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شرایط و امتیازات مساوی است، پس ظلم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شخصی یک دختری پانزده ساله دارد و یک چهار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بازار، برای اولی سه متر چادر و برای دومی یک متر می‌خرد،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عدالت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آرزوی عدالت داشت؛ ولی تمنای یکسان بودن همه چیز و همه کس نابجاست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یک بدن و اجزای یک ماشین از نظر جنس و شکل و کارایی متفاوت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تفاوت آنها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همه را یکسان نیافریده، طبق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اموری که بدست ما نیست، مثل جنسیت، زیبایی، استعداد، بیان، هوش،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تقسیم و تقدیر الهی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خدا را عادل و حکیم می‌دانیم، اگر در جایی هم دلیل و حکمت چیزی را نفهمیدیم، نباید قضاوت عجولانه و جاهلانه به خداوند حکیم داشته باشیم و یا بر دارندگان این نعمت‌ها حسد ورزیم، چرا که با فزونی هر نعمتی، مسئولیت بیشتر می‌شود و آمدن هر نعمتی، با غم از دست دادنش همراه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فَضَّلْنَا بَعْضَهُمْ عَلَیٰ بَعْضٍ وَلَلْآخِرَ‌ةُ أَکْبَرُ دَرَ‌جَاتٍ وَأَکْبَرُ تَفْضِیلًا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بنگر که چگونه بعضی از آنان را بر بعض دیگر برتری دادیم و قطعاً درجات آخرت، بزرگتر و ارزشمندتر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همه در آخرت، یکسان نیست و برتری‌های بزرگی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بهشت، به مقدار عقل اهل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یَقْسِمُونَ رَ‌حْمَتَ رَ‌بِّکَ نَحْنُ قَسَمْنَا بَیْنَهُمْ مَعِیشَتَهُمْ فِی الْحَیَاةِ الدُّنْیَا وَرَ‌فَعْنَا بَعْضَهُمْ فَوْقَ بَعْضٍ دَرَ‌جَاتٍ لِیَتَّخِذَ بَعْضُهُمْ بَعْضًا سُخْرِ‌یًّا وَرَ‌حْمَتُ رَ‌بِّکَ خَیْرٌ مِمَّا یَجْمَعُونَ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آنان رحمت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تعیین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می‌کنند در حالی که ما معیشت آنان را در زندگی دنیا میانشان تقسیم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اعطای مقام والای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بعضی انسان‌ها را بر برخی دیگر برتری دادیم تا برخی از آنان برخی دیگر را به خدمت گیرند و رحمت پروردگار تو از آنچه آنان می‌اندوزند،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یافتن برخی انسان‌ها بربرخی دیگربا توجه به امتیازاتی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برتری در ساختار جسمی، فکری، استعدادها و ذوق، شرایط خانوادگی، جغرافیایی و امثال آن است که اینها لطف خداوند، همراه با مسئولیت و آزمایش است و این امر سبب احساس نیاز به یکدیگر و خدمت به همدیگر را به دنبال دارد و بدین وسیله جامعه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برتری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رفعنا بعضهم فوق بعض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برتری است که خداوند بر اساس تلاش انسان عطا می‌کند، نظیر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والّذین اوتوا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کسانی را که به سراغ علم و ایمان رفتند، برتری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تفاوت‌هایی که میان مردم است باید سبب پیوستگی و تعاون و استخدام بعضی توسط بعضی باشد، نه سبب استثمار و فخرفروشی و تحقیر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انسان‌ها گروه دیگر را به کار گیرد و آنها را استخدام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قدر و جایگاه خود را بداند و پا را از گلیم خویش درازتر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پیامبر در حوزه اراده الهی است، نه توقّع و انتظار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 یقسمون رحمت ربّک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از خداوند طلبی ندارد، هر چه هست، لطف و رحمت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ربّک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بدون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طبقاتی، خیالی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حکیم خود تفاوت‌هایی قرار داده تا مردم به یکدیگر احساس نیاز کنند و با کمک به یکدیگر در سایه اجتماع رشد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رفعنا بعضهم فوق بعض 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اجیر شدن و اجیر گرفتن و استخدام بعضی انسان‌ها توسط بعضی دیگر، امری مجاز و مشروع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پایدار و اقتصاد سالم، وابسته به تعاون و بهره‌گیری از توان نیروهای مختلف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در نهج‌البلاغه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اختیاری، باید با کوشش و تلاش و پرهیز از کسالت و تنبلی، در رقابتی سالم به قوت و کثرت و استقلال رسید و اجازه‌ی استثمار و استعمار به دیگران نداد و در مواردی که بدست ما نیست، باید تفاوت‌ها را دلیل بر رشد و آزمایش و تحرک و تعاون و پیوستگی جامعه دانست؛ زیرا اگر همه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تشکیل نمی‌شود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صورت یکسان بودن همه انسانها، صفات انسانی شکوفا نمی‌شود؛ مثلا سخاوت، شجاعت و ایثار در انسان رشد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لابلای فراز و نشیب‌ها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دیگران حرکت می‌کند وپیوند می‌خورد، نمی‌توان فهمید که چه کسی صابربا اخلاق است و چه کسی حلم دارد؟ وقتی یکی قوی است و دیگری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صبر می‌کند و قوی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صبر در فقیر شکوفا می‌شود و صفت بخشش در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به یک میزان علم و دانش داشته باشند، دیگر نه شاگردی وجود دارد و نه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جامعه‌ای تشکیل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شکوفا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به وجود </w:t>
      </w:r>
    </w:p>
    <w:p>
      <w:pPr>
        <w:pStyle w:val="BookText"/>
        <w:rPr/>
      </w:pPr>
      <w:r>
        <w:rPr>
          <w:rFonts w:ascii="IRNazanin" w:hAnsi="IRNazanin" w:eastAsia="IRNazanin"/>
          <w:color w:val="111111"/>
          <w:sz w:val="28"/>
          <w:sz w:val="28"/>
          <w:szCs w:val="28"/>
          <w:rtl w:val="true"/>
          <w:lang w:bidi="fa-IR"/>
        </w:rPr>
        <w:t>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اگرانگشت شَصت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تک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انسان با پنج انگشت همسان و بلند، نمی‌تواند خیلی از کارها را انجام دهد، نمی‌توان بیل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 وقتی تفاوت دارند، با هم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مثل هم باشند، تعاون و همکاری بوجود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را قبول کردم، حالا سؤال این است که چرا من پایین باشم و بوعلی سینا بالا؟ بوعلی سینا پایین بیاید و من بالا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شما بوعلی سینا شدی و بوعلی سینا شما شد، آیا اشکال حل می‌شود یا اشکال سر جایش است؟ اشکال سر جایش است؛ چون بوعلی سینا که پایین رفت، حالا او اعتراض می‌کند که چرا من پایین هستم؟ هر کس بالا باشد و هر کس پایین باشد، اشکال سر جایش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خداوند این اشکال را چطور حل کرده است؟</w:t>
      </w:r>
    </w:p>
    <w:p>
      <w:pPr>
        <w:pStyle w:val="BookText"/>
        <w:rPr/>
      </w:pPr>
      <w:r>
        <w:rPr>
          <w:rFonts w:ascii="IRNazanin" w:hAnsi="IRNazanin" w:eastAsia="IRNazanin"/>
          <w:color w:val="111111"/>
          <w:sz w:val="28"/>
          <w:sz w:val="28"/>
          <w:szCs w:val="28"/>
          <w:rtl w:val="true"/>
          <w:lang w:bidi="fa-IR"/>
        </w:rPr>
        <w:t>این تفاوت‌ها بدین صورت حل می‌شود که اگر هر کس در هر مرتبه‌ای که قرار دارد، مسیر حرکت و هدفش را گم نکند، به مقصد می‌رسد و مهم نیست که کجا باشد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من و بوعلی سینا به کتابخانه می‌رویم و دو ساعت مطالعه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سی مطلب می‌فهمد و من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کدام یک بیشتر است؟ اجر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ساعت در کتابخانه بودم و یک مطلب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دو ساعت بود و سی مطلب فهمید؛ اما من چیزی کم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اجر من و بوعلی سینا یکسان است؛ چون خدا از ما سعی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هم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می‌خواست،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ما عمل نمی‌خواهد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دیگر، اگر کسی که ده تومان دارد، یک تومان به فقیر بدهد و کسی ده میلیارد دارد، یک میلیارد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کدامیک بیشتر است؟ هر دو یکسان است، چون هر دو یک دهم از مال خویش را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تومان از ده تومان، یک دهم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میلیارد از ده میلیارد هم، یک دهم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جمله‌ای که در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سوی التوفیق بین الضعیف والقوی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قرب به خودت را بین فقیر و غنی یکسان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آیت الله العظمی مکارم شیرازی زمان شاه در مهاباد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تفسیر نمونه به آنجا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بستگانشان به دیدن ایشان آمده بود، وقتی می‌خواست برود،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که دارید تفسیر می‌نویسید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آیت الله مکارم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این تفسیر نمونه ثوابش بیشتر است یا آه او؟ اگر کسی می‌خواهد کاری بکند، نیتش صادقانه باشد، خداوند اجر آن کسی که این کار را می‌کند،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است که تفاوت در آفرینش، منشأ تفاوت در تکلیف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 یک نان را دارد، آه گرسنه‌ها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پول دو تا نان را دارد، مسئول خودش و مسئول همسایه‌اش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 هزار تا نان را دارد، مسئولیت سیر کردن هزار نفر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بوعلی سینا هوشش بیشتر است، تکلیفش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بوعلی سینا نشدم؟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صادق می‌توانی بوعلی سینا شوی و با آه صادقانه می‌توانی اجر او را ببری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مقدار دو ساعتی که بوعلی سینا فکر کرد، شما هم فکر کنی و تلاش کنی اجر بوعلی سینا را</w:t>
      </w:r>
      <w:bookmarkStart w:id="41" w:name="pg4304_40955"/>
    </w:p>
    <w:p>
      <w:pPr>
        <w:pStyle w:val="BookText"/>
        <w:rPr/>
      </w:pPr>
      <w:bookmarkEnd w:id="4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تکلیف شما هم یک صدم بوعلی سینا است، اگر یک صدم بوعلی سینا می‌فهمی،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 به مقدار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دیگر داریم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اینها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چقدر جان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چقدر پول داری؟ یعنی خدا به مقدار جانت و به مقدار پولت از تو تکلیف می‌خواهد؛ چون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ما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و آخرت را با هم حساب می‌کنیم</w:t>
      </w:r>
      <w:r>
        <w:rPr>
          <w:rFonts w:eastAsia="IRNazanin" w:cs="IRNazanin"/>
          <w:color w:val="111111"/>
          <w:sz w:val="28"/>
          <w:szCs w:val="28"/>
          <w:rtl w:val="true"/>
          <w:lang w:bidi="fa-IR"/>
        </w:rPr>
        <w:t>.</w:t>
      </w:r>
    </w:p>
    <w:p>
      <w:pPr>
        <w:pStyle w:val="Heading3"/>
        <w:numPr>
          <w:ilvl w:val="2"/>
          <w:numId w:val="1"/>
        </w:numPr>
        <w:rPr/>
      </w:pPr>
      <w:bookmarkStart w:id="42" w:name="__RefHeading___Toc776110_1479056682"/>
      <w:bookmarkStart w:id="43" w:name="_Toc14"/>
      <w:bookmarkEnd w:id="42"/>
      <w:r>
        <w:rPr/>
        <w:t>8</w:t>
      </w:r>
      <w:r>
        <w:rPr>
          <w:rtl w:val="true"/>
        </w:rPr>
        <w:t xml:space="preserve">. </w:t>
      </w:r>
      <w:r>
        <w:rPr>
          <w:rtl w:val="true"/>
        </w:rPr>
        <w:t>آفرینش انسان به صورت زن و مرد</w:t>
      </w:r>
      <w:bookmarkEnd w:id="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خَلَقَ الزَّوْجَیْنِ الذَّکَرَ وَالْأُنْثَیٰ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همواست که دو زوج نر و ماده را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زوجیت را خداوند در نظام آفرینش قرار داده است، نه آنکه امری قراردادی میان افراد بشر 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خَلَقَ الزَّوْجَیْنِ الذَّکَرَ وَالْأُنْثَیٰ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نر و ماده، هم از عجایب و شگفتی‌هاست و هم از ضروریات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و الانثی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اصل خلقت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تنوع درخلقت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نَفْسٍ وَاحِدَةٍ وَجَعَلَ مِنْهَا زَوْجَهَا لِیَسْکُنَ إِلَیْهَا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 خدایی است که شما را از 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همسرش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داد تا بدان آرام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 وجودی زن و مرد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از یک جنس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پاره‌ای عقاید خرافی و تحقیرآمیز که زن را موجودی پست‌تر یا از جنس دیگر می‌پندارند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و همسر، عامل آرامش روح و زندگی است و ناآرامی‌های روانی را برطرف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لِیَسْکُنَ إِلَیْهَا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یاد خداوند مایه‌ی آرامش دل و روح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 مایه‌ی آرامش جسم و 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لِیَسْکُنَ إِلَیْهَا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در آفرینش وحدت دارند و هیچکدام از نظر جنسیّت بر دیگری برتری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 مِنْهَا زَوْجَهَا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وَأُنْثَیٰ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 آفریدیم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یا زن بودن، ملاک افتخار نیست که اینها کار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اصل مهم مساوات در آفرینش زن و مرد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مِنَ الصَّالِحَاتِ مِنْ ذَکَرٍ أَوْ أُنْثَیٰ وَهُوَ مُؤْمِنٌ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یَدْخُلُونَ الْجَنَّةَ وَلَا یُظْلَمُونَ نَقِیرً‌ا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فردی که کارهای شایسته انجام دهد، چه مرد باشد و چه زن، در حالی که مؤمن باشد، پس آنان به بهشت وارد می‌شوند و کمترین ستمی به آنان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در رسیدن به کمالات معنوی برابرند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ذَکَرٍ أَوْ 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اعتقادات گروهی از یهودیان و مسیحیان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وَالْخَاشِعَاتِ وَالْمُتَصَدِّقِینَ وَ الْمُتَصَدِّقَاتِ وَالصَّائِمِینَ وَالصَّائِمَاتِ وَالْحَافِظِینَ فُرُ‌وجَهُمْ وَالْحَافِظَاتِ وَالذَّاکِرِ‌ینَ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کَثِیرً‌ا وَالذَّاکِرَ‌اتِ أَعَدَّ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لَهُمْ مَغْفِرَ‌ةً وَأَجْرً‌ا عَظِیمًا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مردان مسلمان و زنان مسلمان، و مردان با ایمان و زنان با ایمان، و مردان مطیع خدا و زنان مطیع خدا، و مردان راستگو و زنان راستگو، و مردان شکیبا و زنان شکیبا، و مردان فروتن و زنان فروتن، و مردان انفاق‌گر و زنان انفاق‌گر، و مردان روزه دار و زنان روزه دار، و مردان پاکدامن و زنان پاکدامن و مردانی که خدا را بسیار یاد می‌کنند و زنانی که بسیار به یاد خدا هستند،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آمرزش و پاداشی گرانقدر و بزرگ آماده کرده است</w:t>
      </w:r>
      <w:r>
        <w:rPr>
          <w:rFonts w:eastAsia="IRNazanin" w:cs="IRNazanin"/>
          <w:color w:val="111111"/>
          <w:sz w:val="28"/>
          <w:szCs w:val="28"/>
          <w:rtl w:val="true"/>
          <w:lang w:bidi="fa-IR"/>
        </w:rPr>
        <w:t xml:space="preserve">. </w:t>
      </w:r>
      <w:bookmarkStart w:id="44" w:name="pg4304_40957"/>
    </w:p>
    <w:p>
      <w:pPr>
        <w:pStyle w:val="BookText"/>
        <w:rPr/>
      </w:pPr>
      <w:bookmarkEnd w:id="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میان زن و مرد در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زن و مرد ندارد و همه‌ی کمالات بشری مربوط به روح اوست نه جسم او، لذا همه کمالاتی که دراین آیه آمده، به صورت یکسان میان مرد و زن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در رشد کمالات معنوی و انسانی و دریافت پاداش، یکسانند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الْمُسْلِمِینَ وَالْمُسْلِمَاتِ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ارزش این آیه روشن می‌شود که به تبعیضاتی که عرب و عجم میان زن و مرد قائل بودند بنگریم و تاریخ دلخراش زن را مطالعه کنیم</w:t>
      </w:r>
      <w:r>
        <w:rPr>
          <w:rFonts w:eastAsia="IRNazanin" w:cs="IRNazanin"/>
          <w:color w:val="111111"/>
          <w:sz w:val="28"/>
          <w:szCs w:val="28"/>
          <w:rtl w:val="true"/>
          <w:lang w:bidi="fa-IR"/>
        </w:rPr>
        <w:t>.</w:t>
      </w:r>
    </w:p>
    <w:p>
      <w:pPr>
        <w:pStyle w:val="Heading3"/>
        <w:numPr>
          <w:ilvl w:val="2"/>
          <w:numId w:val="1"/>
        </w:numPr>
        <w:rPr/>
      </w:pPr>
      <w:bookmarkStart w:id="45" w:name="__RefHeading___Toc776112_1479056682"/>
      <w:bookmarkStart w:id="46" w:name="_Toc15"/>
      <w:bookmarkEnd w:id="45"/>
      <w:r>
        <w:rPr/>
        <w:t>9</w:t>
      </w:r>
      <w:r>
        <w:rPr>
          <w:rtl w:val="true"/>
        </w:rPr>
        <w:t xml:space="preserve">. </w:t>
      </w:r>
      <w:r>
        <w:rPr>
          <w:rtl w:val="true"/>
        </w:rPr>
        <w:t>ماجرای آفرینش آدم و اعتراض ملائکه</w:t>
      </w:r>
      <w:bookmarkEnd w:id="46"/>
    </w:p>
    <w:p>
      <w:pPr>
        <w:pStyle w:val="BookText"/>
        <w:rPr/>
      </w:pPr>
      <w:r>
        <w:rPr>
          <w:rFonts w:ascii="IRNazanin" w:hAnsi="IRNazanin" w:eastAsia="IRNazanin"/>
          <w:color w:val="111111"/>
          <w:sz w:val="28"/>
          <w:sz w:val="28"/>
          <w:szCs w:val="28"/>
          <w:rtl w:val="true"/>
          <w:lang w:bidi="fa-IR"/>
        </w:rPr>
        <w:t>ماجرای خلقت انسان و سجده فرشتگان، در سوره‌های بقره، اعراف، حجر، اسراء و کهف آمده و تکرار این داستان بیانگر تعصب و نژادپرستی ابلیس و حسادت بر انسان و خطر تکبر و عدم توبه و عذرخواهی است که در طول تاریخ، همه‌ی انسان‌ها به نحوی با آن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توجه دادن به مقام انسانیت انسان است، انسانی که مسجود فرشتگان است باید هشیار باشد که ارزش خود را هدر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الدِّمَاءَ وَنَحْنُ نُسَبِّحُ بِحَمْدِکَ وَنُقَدِّسُ لَکَ قَالَ إِنِّی أَعْلَمُ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آنم که در زمین جانشینی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زمین قرار می‌دهی که در آن فساد کند و خون‌ها بریزد؟ درحالی که ما با حمد و ستایش تو، ترا تنزیه و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چیزی می‌دانم که 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انتصاب خلیفه و جانشین و حاکم، تنها بدست خداست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جَاعِلٌ فِی الْأَرْ‌ضِ خَلِیفَةً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جانشین دائمی خداوند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 نشانه تداوم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می‌تواند اشرف مخلوقات و لایق مقام خلیفة اللهی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جَاعِلٌ فِی الْأَرْ‌ضِ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ستمکاران از نیل به این مقام محروم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از طریق اخبار الهی و یا مشاهده‌ی انسان‌های قبل از حضرت آدم در عوالم دیگر یا در همین عالم و یا بخاطر پیش‌بینی صحیحی که از انسان خاکی و مادی و تزاحم‌های طبیعی آنها داشتند، خون‌ریزی و فساد انسان را پیش‌بینی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همه‌ی انسان‌ها، بالقوه استعداد خلیفه خدا شدن را دارند؛ اما همه خلیفه‌ی خدا نیستند؛ چون برخی از آنها با رفتار خود به اندازه‌ای سقوط می‌کنند که از حیوان هم پست‌تر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 این خلیفه، زمین است؛ ولی لیاقت او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دیگران اجازه دهید تا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اذن داد تا سؤال کنند، وگرنه ملائک، بدون اجازه حرف نمی‌زنند و فرشتگان می‌دانستند که برای هر آفریده‌ای، هدفی عالی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آفرینش انسان، موضوع را با فرشتگان مطرح کرد؟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مخلوق ویژه‌ای است که ساخت مادّی او به بهترین شکل و قالب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 روح خدایی دمیده شده و بعد از خلقت او خداوند به خود تبریک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فتبارک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نشان دهنده مقام و جایگاه ممتاز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چه می‌خواست خلق کند، خلق کرد و با هیچ </w:t>
      </w:r>
    </w:p>
    <w:p>
      <w:pPr>
        <w:pStyle w:val="BookText"/>
        <w:rPr/>
      </w:pPr>
      <w:r>
        <w:rPr>
          <w:rFonts w:ascii="IRNazanin" w:hAnsi="IRNazanin" w:eastAsia="IRNazanin"/>
          <w:color w:val="111111"/>
          <w:sz w:val="28"/>
          <w:sz w:val="28"/>
          <w:szCs w:val="28"/>
          <w:rtl w:val="true"/>
          <w:lang w:bidi="fa-IR"/>
        </w:rPr>
        <w:t>کس مطرح نکرد؛ اما در آفرینش انسان، مسأله را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خرید قوطی کبریت یا صابون با کسی مشورت نمی‌کند؛ اما در انتخاب همسر یا برای خرید خانه مشورت می‌کند؛ یعنی چیزی که مهم است قبل از اجرا 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موجودی است که خداوند موضوع آفرینش او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دلیل بر مقام انسان و اهمیت مسأله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قضاوت درباره‌ی موجودات، باید تمام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را کنار هم گذاشت و نباید زود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خود را دیدند که تسبیح و حمد آنها بیشتر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نیز خود را دید و گوفت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آتشم و آدم از خاک؛ اما خداوند متعال مجموعه را می‌بیند که انسان بهتر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اعلم ما لاتعلمون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ملائکه، قبل از آدم بوده است؛ زیرا خداوند آفریدن انسان را با آنان در میان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قَالَ رَ‌بُّکَ لِلْمَلَائِکَةِ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و خلیفه‌ی الهی باید عادل باشد، نه فاسد و 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یفسد فی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انحراف یا فساد گروهی، نباید جلوی امکان رشد دیگران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خداوند می‌دانست گروهی از انسان‌ها فساد می‌کنند؛ اما نعمت آفرینش را از همه سلب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مطیع و تسلیم بودن فرشتگان با سؤال کردن آنان برای رفع ابهام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فساد و خونریزی انسان را مردود ندانست؛ لیکن مصلحت مهمتر و شایستگی و برتری انسان را طرح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أَعْلَمُ مَا لَا تَعْلَمُونَ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توقع نداشته باشید همه‌ی مردم بی‌چون و چرا، سخن یا کار شما را بپذیرند؛ زیرا فرشتگان نیز از خدا سؤال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أتجعل فیها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کُلَّهَا ثُمَّ عَرَ‌ضَهُمْ عَلَی الْمَلَائِکَةِ فَقَالَ أَنْبِئُونِی بِأَسْمَاءِ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همه‌ی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و اسرار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 سپس آنها را به فرشتگان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از اسامی اینها به من خبر دهید؟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ما چیزی جز آنچه تو به ما آموخته‌ای نمی‌دانیم، همانا تو دانای حکیمی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آدَمُ أَنْبِئْهُمْ بِأَسْمَائِهِمْ فَلَمَّا أَنْبَأَهُمْ بِأَسْمَائِهِمْ قَالَ أَلَمْ أَقُلْ لَکُمْ إِنِّی أَعْلَمُ غَیْبَ السَّمَاوَاتِ وَالْأَرْ‌ضِ وَأَعْلَمُ مَا تُبْدُونَ وَمَا کُنْتُمْ تَکْتُمُونَ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فرشتگان را از نام‌های آنان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آدم آنها را از نام‌هایشان خبر داد،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به شما نگفتم که اسرار آسمان‌ها و زمین را می‌دانم و آنچه را آشکار می‌کنید و آنچه را پنهان می‌داشتید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اسما و اسرار عالم، از نام اولیای خود تا جمادات را به آدم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صادق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زمین‌ها، کوه‌ها، دره‌ها، بستر رودخانه‌ها و حتی همین فرشی که در زیر پای ماست، به آدم شناسانده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ابلیس و ملائکه هر کدام به نوعی خود را برتر از آدم می‌دیدند؛ ابلیس به واسطه‌ی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به واسطه‌ی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نسبح 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ابلیس در برابر فرمان سجده خداوند، ایستادگی کرد؛ ولی فرشتگان چون حقیقت را فهمیدند، پوزش خواستند و به جهل خود اقرار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سُبْحَانَکَ لَا عِلْمَ لَنَا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واقعی خداست و قلم، بیان، استاد و کتاب، زمینه‌های تعلیم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انسان بر فرشتگان، بخاطر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w:t>
      </w:r>
      <w:r>
        <w:rPr>
          <w:rFonts w:eastAsia="IRNazanin" w:cs="IRNazanin"/>
          <w:color w:val="111111"/>
          <w:sz w:val="28"/>
          <w:szCs w:val="28"/>
          <w:rtl w:val="true"/>
          <w:lang w:bidi="fa-IR"/>
        </w:rPr>
        <w:t xml:space="preserve">...» </w:t>
      </w:r>
      <w:bookmarkStart w:id="47" w:name="pg4304_40961"/>
    </w:p>
    <w:p>
      <w:pPr>
        <w:pStyle w:val="BookText"/>
        <w:rPr/>
      </w:pPr>
      <w:bookmarkEnd w:id="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برای دریافت تمام علوم، استعداد و لیاقت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عبادت بیشتری داشتند و آدم، علم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مقام خلافت با علم، بیشتر از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نسبّح 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آدم الاسماء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روشن کردن دیگران، بهترین راه، برگزاری امتحان و به نمایش گذاشتن تفاوت‌ها و لیاقت‌هاست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انبئونی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جهل خود اقرار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عالی‌ترین نوع ادب را به نمایش گذاشتند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سُبْحَانَکَ لَا عِلْمَ لَنَا ، علّمتنا، انّک، انت العلیم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همه نشانه‌ی ادب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خداوند، ذاتی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انت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دیگران، اکتسابی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آزمونی که خداوند برگزار نمود، آدم بر فرشتگان برتری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أَنْبَأَهُمْ بِأَسْمَائِهِمْ </w:t>
      </w:r>
      <w:r>
        <w:rPr>
          <w:rFonts w:eastAsia="IRNazanin" w:cs="IRNazanin"/>
          <w:color w:val="111111"/>
          <w:sz w:val="28"/>
          <w:szCs w:val="28"/>
          <w:rtl w:val="true"/>
          <w:lang w:bidi="fa-IR"/>
        </w:rPr>
        <w:t>»</w:t>
      </w:r>
    </w:p>
    <w:p>
      <w:pPr>
        <w:pStyle w:val="Heading3"/>
        <w:numPr>
          <w:ilvl w:val="2"/>
          <w:numId w:val="1"/>
        </w:numPr>
        <w:rPr/>
      </w:pPr>
      <w:bookmarkStart w:id="48" w:name="__RefHeading___Toc776114_1479056682"/>
      <w:bookmarkStart w:id="49" w:name="_Toc16"/>
      <w:bookmarkEnd w:id="48"/>
      <w:r>
        <w:rPr/>
        <w:t>10</w:t>
      </w:r>
      <w:r>
        <w:rPr>
          <w:rtl w:val="true"/>
        </w:rPr>
        <w:t xml:space="preserve">. </w:t>
      </w:r>
      <w:r>
        <w:rPr>
          <w:rtl w:val="true"/>
        </w:rPr>
        <w:t>دستور سجده بر آدم</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لِلْمَلَائِکَةِ اسْجُدُوا لِآدَمَ فَسَجَدُوا إِلَّا إِبْلِیسَ أَبَیٰ وَاسْتَکْبَرَ وَکَانَ مِنَ الْکَافِرِ‌ینَ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به فرشتگان گفتیم برای آدم سجده کنید، همگی سجده کردند جز ابلیس که سر باز زد و تکبر کرد و از کافران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عبادت که مخصوص خداست،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نماز</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اطاعت،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فرشتگان بر آدم که برای اطاعت فرمان خداوند بود</w:t>
      </w:r>
      <w:r>
        <w:rPr>
          <w:rFonts w:eastAsia="IRNazanin" w:cs="IRNazanin"/>
          <w:color w:val="111111"/>
          <w:sz w:val="28"/>
          <w:szCs w:val="28"/>
          <w:rtl w:val="true"/>
          <w:lang w:bidi="fa-IR"/>
        </w:rPr>
        <w:t xml:space="preserve">. </w:t>
      </w:r>
      <w:bookmarkStart w:id="50" w:name="pg4304_40962"/>
    </w:p>
    <w:p>
      <w:pPr>
        <w:pStyle w:val="BookText"/>
        <w:rPr/>
      </w:pPr>
      <w:bookmarkEnd w:id="5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تحیت، تکریم و تشکر از خداوند،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یعقوب بر عاقبت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آدم چون به فرمان خدا بود، در واقع بندگی و عبودیت خداست؛ زیرا عبادت واقعی، عملی است که خداوند بخواهد، نه آن که طبق میل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حاضر بود قرن‌ها سجده کند؛ ولی به آدم سجده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برای آدم نه تنها بخاطر شخص او؛ بلکه بخاطر نسل و اولاد او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خلقناکم ثمّ صوّرناکم ثمّ قلنا للملائکة 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آدم بخاطر ذریه و نسل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فرشتگان بر آدم، یک سجده تشریفاتی نبود، بلکه به معنای خضوع آنان در برابر آدم و نسل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نیز در خدمت بشراند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فرشتگان موقتی بود؛ اما نزول آنها بر مؤمنان و استغفارشان برای آنان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ربّنا الله ثم استقاموا تتنزّل علیهم الملائکة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سجده‌ی بر آدم نه بخاطر جسم او؛ بلکه بخاطر روح الهی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سوّیته و نفخت فیه من روحی فقعوا له ساجدین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بی‌انصافی است که به فرمان خدا تمام فرشتگان بر انسان سجده کنند؛ ولی انسان برای خدا سجده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لیاقت، از سابقه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قدیمی باید برای انسان تازه به دوران رسیده؛ اما لایق، سجده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اسْجُدُوا لِآدَمَ </w:t>
      </w:r>
      <w:r>
        <w:rPr>
          <w:rFonts w:eastAsia="IRNazanin" w:cs="IRNazanin"/>
          <w:color w:val="111111"/>
          <w:sz w:val="28"/>
          <w:szCs w:val="28"/>
          <w:rtl w:val="true"/>
          <w:lang w:bidi="fa-IR"/>
        </w:rPr>
        <w:t>»</w:t>
      </w:r>
    </w:p>
    <w:p>
      <w:pPr>
        <w:pStyle w:val="Heading3"/>
        <w:numPr>
          <w:ilvl w:val="2"/>
          <w:numId w:val="1"/>
        </w:numPr>
        <w:rPr/>
      </w:pPr>
      <w:bookmarkStart w:id="51" w:name="__RefHeading___Toc776116_1479056682"/>
      <w:bookmarkStart w:id="52" w:name="_Toc17"/>
      <w:bookmarkEnd w:id="51"/>
      <w:r>
        <w:rPr/>
        <w:t>11</w:t>
      </w:r>
      <w:r>
        <w:rPr>
          <w:rtl w:val="true"/>
        </w:rPr>
        <w:t xml:space="preserve">. </w:t>
      </w:r>
      <w:r>
        <w:rPr>
          <w:rtl w:val="true"/>
        </w:rPr>
        <w:t>ماجرای آدم و شیطان</w:t>
      </w:r>
      <w:bookmarkEnd w:id="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تو را که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سجده‌کنان نیستی؟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نیستم که برای بشری که او را از گِلی خشک، از گِلی سیاه و بدبو آفریده‌ای، سجده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عَلَیْکَ اللَّعْنَةَ إِلَیٰ یَوْمِ الدِّینِ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همانا تو رانده و مطرودی و البته تا روز جزا بر تو لعنت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روحیه تکبر در شخصی پیدا شد، محیط و عواملِ دیگر، در هدایت او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در لابلای فرشتگان و در محیط ملکوتی بود؛ لیکن بخاطر لجاجت و تکبر آنگونه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یکون مع السّاجدین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نژادی، یک فکر ابلیسی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خَلَقْتَهُ مِنْ صَلْصَالٍ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 از گناه کردن، توجیه گناه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خَلَقْتَهُ مِنْ صَلْصَالٍ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گناه خود را توجیه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و تکبر که آمد، نور و روح الهی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جسم خاکی بشر را دید و حاضر به سجده نشد، در حالی که دستور خداوند به سجده، بخاطر روح الهی او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خَلَقْتَهُ مِنْ صَلْصَالٍ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و اظهار نظر در برابر فرمان و دستور روشن الهی،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برای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خَلَقْتَهُ مِنْ صَلْصَالٍ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تا روزی که مردم برانگیخته شوند، مهلت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تو از مهلت یافتگانی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تا روز قیامت،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وقت آن معلوم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خواسته‌ی ابلیس، مهلت تا روز قیامت بود و این آیه مشخص نمی‌کند که تا چه زمانی به او مهلت داده شد؛ اما از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حجر و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تنها برای مدتی طولانی به او مهلت داده شد، نه تا روز قیامت؛ بلکه تا روزی که زمان آن نزد خدا مشخص است و به گفته برخی از مفسران تا روزی که بشر باشد و تکلیف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خداوند، مهلت دادن به گنهکاران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فَإِنَّکَ مِنَ الْمُنْظَرِ‌ینَ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درخواست گنهکاران نیز اگر مصلحت باشد،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فَإِنَّکَ مِنَ الْمُنْظَرِ‌ینَ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ابلیس مهلت داد و او را بر انسان مسلط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به بدکاران، از سنت‌های الهی و در مسیر آزمایش و امتحان انسان است، علاوه بر آن که باید اسباب خیر و شر فراهم باشد و انسان با اختیار خویش راهی را انتخاب کند؛ زیرا ابلیس انسان را مجبور به انحراف نمی‌کند و تنها وسوسه می‌کند، چنان که در آیه‌ی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ابراهیم آمده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رابطه‌ی شیطان با انسان و امکان تأثیر او در آدمی، بیشتر و زیادتر از تأثیر غرائز حیوانی در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آن غرائز، اندیشه و تعقل و وجدان را عطا فرمود و بهترین وسیله‌ی تعدیل و تنظیم غرائز را در اختیار آدمی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شیطان، بر انسان سلطه ندارد و اراده و اختیار را از انسان نمی‌گیرد، چنان که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لی علیکم من سلطان الاّ أن دعوتکم فاستجبتم لی فلا تلومونی و لوموا انفسکم ما انا بمصرخکم و ما انتم بمصرخی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کمک به غرائز حیوانی است و اگر بخواهد تأثیری بگذارد، مجبور است با یکی از قوای درونی، یعنی غرائز و توهمات و وسوسه‌ها وارد </w:t>
      </w:r>
    </w:p>
    <w:p>
      <w:pPr>
        <w:pStyle w:val="BookText"/>
        <w:rPr/>
      </w:pPr>
      <w:r>
        <w:rPr>
          <w:rFonts w:ascii="IRNazanin" w:hAnsi="IRNazanin" w:eastAsia="IRNazanin"/>
          <w:color w:val="111111"/>
          <w:sz w:val="28"/>
          <w:sz w:val="28"/>
          <w:szCs w:val="28"/>
          <w:rtl w:val="true"/>
          <w:lang w:bidi="fa-IR"/>
        </w:rPr>
        <w:t>شود که در مقابل</w:t>
      </w:r>
    </w:p>
    <w:p>
      <w:pPr>
        <w:pStyle w:val="BookText"/>
        <w:rPr/>
      </w:pPr>
      <w:r>
        <w:rPr>
          <w:rFonts w:ascii="IRNazanin" w:hAnsi="IRNazanin" w:eastAsia="IRNazanin"/>
          <w:color w:val="111111"/>
          <w:sz w:val="28"/>
          <w:sz w:val="28"/>
          <w:szCs w:val="28"/>
          <w:rtl w:val="true"/>
          <w:lang w:bidi="fa-IR"/>
        </w:rPr>
        <w:t>آنها دو نیروی عقل و وجدان همواره انسان را به خیرات و نیکی‌ها دعوت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أَغْوَیْتَنِی لَأُزَیِّنَنَّ لَهُمْ فِی الْأَرْ‌ضِ وَلَأُغْوِیَنَّهُمْ أَجْمَعِینَ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آنکه مرا گمراه ساختی، من هم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می‌آرایم و همه را فریب خواهم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بندگان اخلاص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برگزیده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کسی را گمراه نمی‌کند؛ لیکن اگر کسی با اراده خود راه انحراف را برگزیند، خدا او را به حال خود رها می‌سازد و این رها کردن، بزرگترین کیفر و قهر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نیز چون با اراده خود تکبر و لجاجت کرد، خداوند او را به حال خود رها کرد و مراد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أَغْوَیْتَنِی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معناست؛ یعنی اکنون که بخاطر لجاجتم مرا از مَدار لطف خود خارج کردی و به حال خودم واگذاردی من چنین و چنان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ابلیس می‌داند که گروهی از مردم، از برگزیدگان الهی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نبوت و امامت را پذیرفته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بِمَا أَغْوَیْتَنِی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خدا را پذیرفته است و از دعایش که مرا تا قیامت مهلت بده، روشن می‌شود که معاد را نیز قبول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ابلیس اصول عقائدش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عیب او تکبر و نداشتن روحیه‌ی تسلیم و عبودیت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ایمان به تنهایی کافی نیست، عمل و تسلیم و عبودیت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انحراف شیطان، زیبا جلوه دادن زشتی‌هاست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لَاُزیننّ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پاکان و مخلصان از دام شیطان درامانند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الْمُخْلَصِینَ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اخلاص داشتن کافی نیست، عنایت خدا لازم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برگزیده الهی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وَمِنْ خَلْفِهِمْ وَعَنْ أَیْمَانِهِمْ وَعَنْ شَمَائِلِهِمْ وَلَا تَجِدُ أَکْثَرَ‌هُمْ شَاکِرِ‌ینَ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روبرو و از پشت سر و از راست و چپشان بر آنان می‌تازم و بیشتر آنان را سپاسگزار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شیطان سوگند خورد که از چهار طرف درکمین انسان باشد تا او را منحرف یا متوقف کند، فرشتگان از روی دلسوزی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چگونه رها خواهد 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راه از بالای سر و پایین باز است و هرگاه دست به دعا بردارد یا صورت بر خاک نهد، گناهان هفتاد ساله‌اش را می‌بخشایم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آمده است که وقتی حضرت آدم از تسلط شیطان بر انسان آگاه شد، روبه درگاه خدا آورد و ناله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گناه را یکی و ثواب را ده برابر حساب می‌کنم و راه توبه هم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ابلیس از پیشِ رو بدین شکل است که امر آخرت را برای انسان ساده و سبک جلوه می‌دهد و از پشت سر به این است که ثروت‌اندوزی و بخل و توجه به اولاد را تلقین می‌کند و از طرف راست با ایجاد شبهه، دین را متزلزل و تباه می‌سازد و از طرف چپ، لذات و شهوات و منکرات را غالب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اگر بتواند، مانع ایمان انسان می‌شود و اگر نتواند، راه‌های نفاق و ارتداد را می‌گشاید و اگر موفق نشود، با ایجاد شک و تردید و وسوسه، انسان را به گناه سوق می‌دهد تا از ایمان و عبادتش لذت نبرد و کار خیر برایش سنگین و با کراهت جلوه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دشمن قسم خورده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لاغویّنّهم اجمعین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اغفال ابلیس، متعدد ومختلف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ایدیهم ومن خلفهم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صِرَ‌اطٌ عَلَیَّ مُسْتَقِیمٌ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و نجات 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مستقیمی است که خود بر عهده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برای تو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تسلطی نیست، مگر از گمراهانی که تو را پیروی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را گمراه می‌کنم، جز افراد برگزیده و مخلص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حریف بندگان برگزیده‌ام نمی‌شوی، چون آنها درراه مستقیم هستند و سنت من این است که خودم حافظ آنها باشم، نه آن که تو به آنان کاری نداری، بلکه نمی‌توانی به آنان کاری داشته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اختیار خود، از ابلیس پیروی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شیطان وسوسه است، نه سلطه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لَکَ عَلَیْهِمْ سُلْطَانٌ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نیز ابلیس در پاسخ اعتراض مردم می‌گوید من تنها شما را دعوت کردم؛ ولی تسلط و اجباری بر شما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ابلیس حریف بندگان برگزیده نمی‌شود، پس وسوسه آدم بر خوردن از درخت ممنوعه چه بود؟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درانحراف آنان طمع دارد و وسوسه هم می‌کند و گاهی آنان را به ترک اولی وادار می‌کند، لیکن آنان را گمراه و منحرف نمی‌کند</w:t>
      </w:r>
      <w:r>
        <w:rPr>
          <w:rFonts w:eastAsia="IRNazanin" w:cs="IRNazanin"/>
          <w:color w:val="111111"/>
          <w:sz w:val="28"/>
          <w:szCs w:val="28"/>
          <w:rtl w:val="true"/>
          <w:lang w:bidi="fa-IR"/>
        </w:rPr>
        <w:t xml:space="preserve">. </w:t>
      </w:r>
      <w:bookmarkStart w:id="53" w:name="pg4304_40968"/>
    </w:p>
    <w:p>
      <w:pPr>
        <w:pStyle w:val="Heading3"/>
        <w:numPr>
          <w:ilvl w:val="2"/>
          <w:numId w:val="1"/>
        </w:numPr>
        <w:rPr/>
      </w:pPr>
      <w:bookmarkStart w:id="54" w:name="__RefHeading___Toc776118_1479056682"/>
      <w:bookmarkStart w:id="55" w:name="_Toc18"/>
      <w:bookmarkEnd w:id="53"/>
      <w:bookmarkEnd w:id="54"/>
      <w:r>
        <w:rPr/>
        <w:t>12</w:t>
      </w:r>
      <w:r>
        <w:rPr>
          <w:rtl w:val="true"/>
        </w:rPr>
        <w:t xml:space="preserve">. </w:t>
      </w:r>
      <w:r>
        <w:rPr>
          <w:rtl w:val="true"/>
        </w:rPr>
        <w:t>هبوط آدم</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یَا آدَمُ 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عَدُوٌّ لَکَ وَلِزَوْجِکَ فَلَا یُخْرِ‌جَنَّکُمَا مِنَ الْجَنَّةِ فَتَشْقَیٰ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و همسر توست،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 که با وسوسه‌هایش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بهشت بیرون نکند که به رنج و مشقت خواهی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شیطان در اینجا، تنها دشمن آدم و حوا معرفی شده است؛ ولی در جای دیگر به دشمنی او با همه‌ی انسان‌ها هشدار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دشمنی میان حق و باطل، از ابتدای آفرینش انسان وجود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عَدُوٌّ لَکَ وَلِزَوْجِکَ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و مرد، هر دو در تیررس تبلیغات دشمن و وسوسه‌های شیطان قرار دارند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 لَکَ وَلِزَوْجِکَ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الهی بر اتمام حجت با بندگان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عَدُوٌّ لَکَ وَلِزَوْجِکَ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یَا آدَمُ اسْکُنْ أَنْتَ وَزَوْجُکَ الْجَنَّةَ وَکُلَا مِنْهَا رَ‌غَدًا حَیْثُ شِئْتُمَا وَلَا تَقْرَ‌بَا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الشَّجَرَ‌ةَ فَتَکُونَا مِنَ الظَّالِمِینَ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همسرت در این باغ سکونت گزین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چه می‌خواهید به فراوانی و گوارایی بخورید، اما به این درخت نزدیک نشوید که از ستمگران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درخت،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می‌شود؛ مثلاً به بوته کدو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من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روایات و تفاسیر می‌خوانیم که مراد از شجر در این آیه گندم است، جای اشکال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باغ‌های دنیا نیز گفته می‌شود،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بلوناهم کما بلونا أصحاب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صاحبان باغ را آزمایش کردیم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آیات دیگر قرآن و روایات استفاده می‌شود، باغی که آدم در آن مسکن گزید، بهشت موعود نبوده است، زیرا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بهشت، برای پاداش است و آدم هنوز کاری نکرده بود که استحقاق پاداش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حسبتم ان تدخلوا الجنّة و لمّا یعلم الله الّذین جاهدوا منکم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بهشت وارد شود، دیگر خارج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بمخرجین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بهشت، امر و نهی و ممنوعیت و تکلیف نیست، در حالی که آدم از خوردن درخت نهی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بهشت آدم، بهشت موعود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حضرت آدم، نهی تکلیفی نبود که انجامش حرام باشد، بلکه جنبه‌ی توصیه و راهنمایی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 از راهنمایی‌های الهی، ظلم به خویشتن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فَتَکُونَا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همسرش نیز برای توبه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ظلمنا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عصمت انبیا مراد از ظلم در این قبیل موارد، ترک اولی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إِلَیْهِ الشَّیْطَانُ قَالَ یَا آدَمُ هَلْ أَدُلُّکَ عَلَیٰ شَجَرَ‌ةِ الْخُلْدِ وَمُلْکٍ لَا یَبْلَیٰ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شیطان او را وسوسه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درخت جاودانگی 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ناپذیر راهنمایی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از راه آرزوها، انسان را فریب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نهاکما 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تکونا ملَکین او تکونا من الخالدین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 انسان، زندگی ابدی در فضایی آرام و فرشته‌گونه است، لذا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درخت بخورید، به آرزوی خود رسیده و زندگی دائم و به دور از مزاحمت و اضطراب خواهید داشت و با استفاده از غرائز و تمایل انسان به رفاه و ابدیت، او را وسوسه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إِنِّی لَکُمَا لَمِنَ النَّاصِحِینَ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برای آن که وسوسه‌اش تأثیر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دو سوگند یاد کرد که به راستی من از خیرخواهان شمایم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 و همسرش در آغاز به ابلیس اعتمادی نداشتند و شیطان برای جلب اعتماد آنها سوگند یاد کرد و بر آن نیز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حوا تا آن زمان سوگند دروغ به خدا را نشنیده بودند و به همین دلیل به او اعتماد کردند و از آن درخت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سوگند دروغ از شیطان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دشمن با ظاهری دلسوزانه و ادعای خیرخواهانه، در اعتقادات ما نفوذ می‌کند و ضربه می‌زند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لَکُمَا لَمِنَ النَّاصِحِینَ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نیز برای از بین بردن یوسف و جدا کردن او از پدرشان به ظاهرسازی پرداخته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له لناصحون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فَأَکَلَا مِنْهَا فَبَدَتْ لَهُمَا سَوْآتُهُمَا وَطَفِقَا یَخْصِفَانِ عَلَیْهِمَا مِنْ وَرَ‌قِ الْجَنَّةِ وَعَصَیٰ آدَمُ رَ‌بَّهُ فَغَوَیٰ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همسرش فریفته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ناگاه لباس‌هایشان ریخت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شرمگاهشان برای آنان ظاهر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چسبانیدن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خودشان مشغول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پروردگارش را نافرمانی کرد و به بیراهه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وسوسه‌ی شیطان، اختیار انسان را سلب نمی‌کند، از این رو بعد از وسوسه شدن، انسان مورد ملامت خود و دیگران قرار می‌گیرد، در حالی که اگر وسوسه، اختیار انسان را سلب می‌کرد، دیگر کسی از او انتقاد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در بیان لطیفی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ابتدا با شعار راهنمایی و دلالت به سراغ آدم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او را تدلیه و وسوسه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فدلاّهما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وای به حال ما که شیطان از ابتدا به قصد اغوا و فریب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لاغوینّهم اجمعین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نفوذ شیطان، تمایلات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ادلّک علی شجرة الخلد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نیازها و خواسته‌های آدمی آگاه است؛ لذا آدم را از راه میل به جاودانگی، اغفال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آرزوهای طولانی و دراز، انسان را به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از نام‌ها و عناوین زیبا و جذاب برای انحراف مردم و مقاصد شوم خود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ادلّک علی شجرة الخلد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برای ایجاد لغزش، دست به هر نوع تاکتیک روانی و تبلیغاتی زد،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و حوا سوگند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قیافه‌ی خیرخواهانه به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خیرخواهان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لکما لمن النّاصحین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ابدیت داد که اگر این گیاه را بخورید، زندگی و حکومت ابدی خواهید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الخلد و ملک لا یبلی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و به ذات حق تهمت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مانهاکما ربّکما عن هذه الشجرة الا ان تکونا ملکین او تکونا من الخالدین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پروردگارتان شما را نهی نکرد مگر از ترس این که شما فرشته شوید یا به زندگی ابدی برسید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حضرت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گناه نکرد؛ بلکه مرتکب ترک اولی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نکرد، نه اینکه 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آدم از درخت ممنوعه، نهی ارشادی بود، نه نهی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ترک واجب بکار می‌رود و هم در ترک مستحب</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هیچ کدام از این احتمالات مورد پذیرش نیست، 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این آیه و آیات مشابه آن صراحت در عصیان آدم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دلیلی بر ارشادی بودن نهی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ادعای تکلیفی نبودن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واجب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زیرا در این صورت باید بگوییم که شیطان هم مرتکب خلافی نشده و گناه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مگر توبه از کار منهی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عنه با نهی ارشادی معنا دارد؟</w:t>
      </w:r>
    </w:p>
    <w:p>
      <w:pPr>
        <w:pStyle w:val="BookText"/>
        <w:rPr/>
      </w:pPr>
      <w:r>
        <w:rPr>
          <w:rFonts w:ascii="IRNazanin" w:hAnsi="IRNazanin" w:eastAsia="IRNazanin"/>
          <w:color w:val="111111"/>
          <w:sz w:val="28"/>
          <w:sz w:val="28"/>
          <w:szCs w:val="28"/>
          <w:rtl w:val="true"/>
          <w:lang w:bidi="fa-IR"/>
        </w:rPr>
        <w:t>خامساً؛ عصیان در قرآن، تنها به معنای گناه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 است به سراغ امام معصوم برویم آنجا که مأمون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پیامبران معصومند، پس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ذلک من آدم قبل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الذنوب الّتی تجوز علی الانبیاء قبل نزول الوحی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نافرمانی حضرت آدم قبل از بعثت او بوده است و خلافی بوده که ارتکاب آن با مقام نبوّت منافاتی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w:t>
      </w:r>
    </w:p>
    <w:p>
      <w:pPr>
        <w:pStyle w:val="BookText"/>
        <w:rPr/>
      </w:pPr>
      <w:r>
        <w:rPr>
          <w:rFonts w:ascii="Amiri" w:hAnsi="Amiri" w:eastAsia="Amiri" w:cs="Amiri"/>
          <w:color w:val="111111"/>
          <w:sz w:val="28"/>
          <w:sz w:val="28"/>
          <w:szCs w:val="28"/>
          <w:rtl w:val="true"/>
          <w:lang w:bidi="ar-SA"/>
        </w:rPr>
        <w:t xml:space="preserve">الشَّیْطَانُ عَنْهَا فَأَخْرَ‌جَهُمَا مِمَّا کَانَا فِیهِ وَقُلْنَا اهْبِطُوا بَعْضُکُمْ لِبَعْضٍ عَدُوٌّ وَلَکُمْ فِی الْأَرْ‌ضِ مُسْتَقَرٌّ وَمَتَاعٌ إِلَیٰ حِینٍ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شیطان آن دو را به لغزش انداخت وآنان را از باغی که در آن بودند، خارج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شما دشمن برخی دیگر است و برای شما در زمین قرارگاه و تا وقتی معین بهره و برخورداری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اراده کرده بود که انسان به عنوان خلیفه‌ی او در روی زمین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نشان دادن این شایستگی به دیگران، حقایقی را به انسان تعلیم داد، آنگاه دستور سجده بر او را داد و در بهشت قرارش داد، سپس اولین تکلیف را به او فرمان می‌دهد و موضوع تعهد و مسئولیت و اختیار شروع</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پس از آن مجازات تخلف از تکلیف و ورود به زمین و تلاش برای تکامل صورت می‌گیرد و همه‌ی این مراحل بر پایه‌ی علم الهی صورت گرفت، </w:t>
      </w:r>
    </w:p>
    <w:p>
      <w:pPr>
        <w:pStyle w:val="BookText"/>
        <w:rPr/>
      </w:pPr>
      <w:r>
        <w:rPr>
          <w:rFonts w:ascii="IRNazanin" w:hAnsi="IRNazanin" w:eastAsia="IRNazanin"/>
          <w:color w:val="111111"/>
          <w:sz w:val="28"/>
          <w:sz w:val="28"/>
          <w:szCs w:val="28"/>
          <w:rtl w:val="true"/>
          <w:lang w:bidi="fa-IR"/>
        </w:rPr>
        <w:t>چنان که حضرت علی علیه السلام پس از بیان این مراحل واستقرار انسان بر روی زمین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خداوند در مورد او به وقوع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دشمن دیرینه‌ی نسل بشر است؛ زیرا از روز اول به سراغ پدر و مادر ما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فاَزلّهما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جایزالخطا و وسوسه‌پذیر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فَأَزَلَّهُمَا الشَّیْطَانُ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انسانی بخاطر استعدادها و لیاقت‌هایی که دارد، بهشتی است؛ ولی خلاف‌ها او را سقوط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دنیا، موقتی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حین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آدم از سوی پروردگارش کلماتی دریافت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آن کلمات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لطف خود را بر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توبه‌پذیر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آدم از غذایی که نباید بخورد، چشید، از همه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رفاه محروم شد، متوجه اشتباه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أثر پشیمانی و ندامت، کلماتی را از خداوند دریافت و به وسیله‌ی آن کلمات، توبه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آنچه از روایات شیعه و سنی استفاده می‌شود، مراد از کلماتی که آدم به وسیله‌ی آن توبه نمود، توسل به بهترین خلق خدا، یعنی حضرت محمد 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ابن عباس نقل شده است که آدم برای پذیرش توبه‌اش، خداوند را به این نام‌ها قسم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محمّد و علیّ و فاطمة و الحسن و الحسین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البته 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کلمات، همان جمله‌ای است که در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سوره‌ی اعراف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 اِن لم تَغفر لنا و تَرحمنا لنکوننّ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خود ستم کردیم و اگر تو ما را نیامرزی و مورد رحمت </w:t>
      </w:r>
    </w:p>
    <w:p>
      <w:pPr>
        <w:pStyle w:val="BookText"/>
        <w:rPr/>
      </w:pPr>
      <w:r>
        <w:rPr>
          <w:rFonts w:ascii="IRNazanin" w:hAnsi="IRNazanin" w:eastAsia="IRNazanin"/>
          <w:color w:val="111111"/>
          <w:sz w:val="28"/>
          <w:sz w:val="28"/>
          <w:szCs w:val="28"/>
          <w:rtl w:val="true"/>
          <w:lang w:bidi="fa-IR"/>
        </w:rPr>
        <w:t>قرار ندهی، حتماً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توبه در روی زمین، با توسل به محمد و آل محمد پذیرفته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خداوند توبه‌ی آدم و حوا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أثر وضعی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وضعی آن ترک اولی و نافرمانی آدم و حوا، خروج از آن جایگاه بهشتی و هبوط به زمین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غرض اصلی از خلقت آدم این بود که وی در زمین زندگی کند؛ ولی زندگی در زمین نیازمند یک نوع آمادگی بود و باید آدم بداند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مطلق نیست و در زندگی او، امر و نهی و تکلیف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ابلیس دشمن اوست و چه بسا با سوگند و وعده‌های دروغ، انسان را فریب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شیطان، عامل سقوط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وسیله جبران است</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4304_40976"/>
      <w:bookmarkStart w:id="57" w:name="pg4304_40976"/>
      <w:bookmarkEnd w:id="57"/>
    </w:p>
    <w:p>
      <w:pPr>
        <w:pStyle w:val="Heading2"/>
        <w:numPr>
          <w:ilvl w:val="1"/>
          <w:numId w:val="1"/>
        </w:numPr>
        <w:rPr/>
      </w:pPr>
      <w:bookmarkStart w:id="58" w:name="pg4304_40976"/>
      <w:bookmarkStart w:id="59" w:name="__RefHeading___Toc776120_1479056682"/>
      <w:bookmarkStart w:id="60" w:name="_Toc19"/>
      <w:bookmarkEnd w:id="58"/>
      <w:bookmarkEnd w:id="59"/>
      <w:r>
        <w:rPr>
          <w:rtl w:val="true"/>
        </w:rPr>
        <w:t>فصل دوم</w:t>
      </w:r>
      <w:r>
        <w:rPr>
          <w:rtl w:val="true"/>
        </w:rPr>
        <w:t xml:space="preserve">: </w:t>
      </w:r>
      <w:r>
        <w:rPr>
          <w:rtl w:val="true"/>
        </w:rPr>
        <w:t>هدف آفرینش انسان</w:t>
      </w:r>
      <w:bookmarkEnd w:id="6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776122_1479056682"/>
      <w:bookmarkStart w:id="62" w:name="_Toc20"/>
      <w:bookmarkEnd w:id="61"/>
      <w:r>
        <w:rPr>
          <w:rtl w:val="true"/>
        </w:rPr>
        <w:t>اشاره</w:t>
      </w:r>
      <w:bookmarkStart w:id="63" w:name="pg4304_40977"/>
      <w:bookmarkEnd w:id="62"/>
    </w:p>
    <w:p>
      <w:pPr>
        <w:pStyle w:val="BookText"/>
        <w:rPr/>
      </w:pPr>
      <w:bookmarkEnd w:id="63"/>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آفرینش انسان</w:t>
      </w:r>
    </w:p>
    <w:p>
      <w:pPr>
        <w:pStyle w:val="Heading3"/>
        <w:numPr>
          <w:ilvl w:val="2"/>
          <w:numId w:val="1"/>
        </w:numPr>
        <w:rPr/>
      </w:pPr>
      <w:bookmarkStart w:id="64" w:name="__RefHeading___Toc776124_1479056682"/>
      <w:bookmarkStart w:id="65" w:name="_Toc21"/>
      <w:bookmarkEnd w:id="64"/>
      <w:r>
        <w:rPr/>
        <w:t>1</w:t>
      </w:r>
      <w:r>
        <w:rPr>
          <w:rtl w:val="true"/>
        </w:rPr>
        <w:t xml:space="preserve">. </w:t>
      </w:r>
      <w:r>
        <w:rPr>
          <w:rtl w:val="true"/>
        </w:rPr>
        <w:t>آفرینش بازیچه و بدون هدف نیست</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آیا گمان می‌کنید که ما شما را بیهوده آفریده‌ایم و شما به سوی ما بازگردانده نمی‌شوید؟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 خداوند عبث و بیهودگی راه ندارد و آفرینش انسان، 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أَفَحَسِبْتُمْ أَنَّمَا خَلَقْنَاکُمْ عَبَثًا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آفرینش انسان، در این جهان خلاصه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لاترجعون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السَّمَاوَاتِ وَالْأَرْ‌ضَ وَمَا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أَکْثَرَ‌هُمْ لَا یَعْلَمُونَ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آسمان‌ها و زمین و آنچه را بین آنهاست به بازی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بر اساس حق آسمان و زمین را نیافریدیم، ولی اکثر مشرکان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هستی جز حق نیست، اگر هدف از خلقتِ چیزی را درک نکردیم، مشکل در فهم و محدود بودن علم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واقعی، پی بردن به حقانیت و حکمت کارهای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بی‌هدف، بی‌برنامه و بی‌نتیجه است، مثل بازی‌های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فکر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بمیرید و خاک شوید، همان طور که اولش خاک بودید، دراین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جهت بدست آوردن نان و نان خوردن برای کار کردن و مجدداً کار کردن برای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هفتاد سال این زندگی تکراری را ادامه می‌دهد و بعد چه می‌شود؟ بعد هم پوچ می‌شود و می‌میرد و بعد از مرگ هم که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بمیریم و خاک شویم، کار خدا کاری است که یک کوزه‌گر مست هم انجام نمی‌دهد، یک کوزه‌گر مست حاضر نیست کوزه‌ای که ساخته است را بشکند، مثل کار بعضی از بچه‌ها که بادکنک می‌خرند و آن را باد می‌کنند و دو مرتبه بادش را خالی می‌کنند و خدای حکیم هرگز چنین کاری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خورشید و فلک در کارند تا من بخورم و رفاه و مسکن و آزادی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بخار شو و بخار ابر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باران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زمین باران را پایین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مواد غذایی را از زمین بالا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می‌خورم، خوب بعد از آن چه؟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 و باد و مه و خورشید و فلک همه برای انسان است و انسان به سوی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بینی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کنار گذاشت، تفسیرش از هستی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 کسی از من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ما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طور نگاهش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چی ما را خلق کرد؟ باز 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سکوتم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می‌گویی آقای قرائتی تو که می‌توانی، چرا جواب </w:t>
      </w:r>
    </w:p>
    <w:p>
      <w:pPr>
        <w:pStyle w:val="BookText"/>
        <w:rPr/>
      </w:pPr>
      <w:r>
        <w:rPr>
          <w:rFonts w:ascii="IRNazanin" w:hAnsi="IRNazanin" w:eastAsia="IRNazanin"/>
          <w:color w:val="111111"/>
          <w:sz w:val="28"/>
          <w:sz w:val="28"/>
          <w:szCs w:val="28"/>
          <w:rtl w:val="true"/>
          <w:lang w:bidi="fa-IR"/>
        </w:rPr>
        <w:t>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کار خوبی بکند و انجام ندهد،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می‌تواند از عدم به وجود بیاورد و اگر این کار را نکند، بخل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می‌تواند از خاک سیب زمینی و گندم برویاند و از گندم اسپرم و نطفه درست کند و از نطفه،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خلق نمی‌کرد، بخیل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یک مهندس بتواند از معدن، آهن استخراج کند و آهن تصفیه کند و ذوب کند و قطعه سازی کند و ماشین بسازد و انجام ندهد، این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دست یک نیازمند را بگیرد و این کار را نکند،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بچه‌ی با استعداد رفوزه شود، او را سرزنش می‌کنند؛ اما کسی از یک درخت را مؤاخذه نمی‌کند که چرا درس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هدف دنیا باید به چند اصل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هر چیز بیرون از او است؛ نمی‌شود چیزی هدفش در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ماشینی که حرکت می‌کند، هدفش در خود ماشین نیست؛ بلکه هدفش بیرون است و هندوانه که آفریده شده، هدف هندوانه در هندوانه نیست؛ بلکه هدفش رفع عطش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هدف دنیا را در خود دنیا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به مشکل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هدف دنیا هم باید بیرون از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هدف هر چیزی را در بیرون جستجو می‌کنیم، باید هدف دنیا را نیز در بیرون آن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امیرالمؤمنین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خُلِقَتْ لِغَیْرِهَا وَ لَمْ تُخْلَقْ لِنَفْسِهَا</w:t>
      </w:r>
      <w:r>
        <w:rPr>
          <w:rFonts w:eastAsia="IRNazanin" w:cs="IRNazanin"/>
          <w:color w:val="111111"/>
          <w:sz w:val="28"/>
          <w:szCs w:val="28"/>
          <w:rtl w:val="true"/>
          <w:lang w:bidi="fa-IR"/>
        </w:rPr>
        <w:t>».</w:t>
      </w:r>
      <w:r>
        <w:rPr>
          <w:rStyle w:val="FootnoteAnchor"/>
          <w:rtl w:val="true"/>
        </w:rPr>
        <w:footnoteReference w:id="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آفرینش دنیا برای غیر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دنیا مال نیست؛ چون مال جزو خود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زندگی مال بود، باید آدم‌هایی که به پول رسیده‌اند، دیگر مسأله‌ای نداشته باشند؛ اما می‌دانیم آدم‌های بسیار پول‌دار هم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هدف دنیا مقام باشد، باید کسی که به مقام رسید، مشکل نداشته باشد و ما می‌بینیم که همه مشکلات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در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هدف هر چیزی بیرون از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هدف باید به بیرون فکر کنیم و برای شناخت، باید بیرون را بنگریم و تفکر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اگر خواست بفهمد آب چیست، باید بیاید بیرون از آب تا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نمی‌تواند هدف باشد، اصلاً دنیا ارزشش بخاطر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 خَلَقَ لَکُمْ، مَتَاعٌ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ابر و باد و مه و خورشید و فلک برای انسان است، پس انسان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ظرفیت خود توقع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هدف‌ها عالی است؛ منتها ما ظرف‌مان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در جنگلی میلیون‌ها درخت هست، هر درختی هزاران برگ دارد، روی یک برگش یک کرم کوچک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کرم بگوید که هدف از آفرینش چیست؟</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 این که از وسائل درونی موجود در یک چیز می‌توان هدف آن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وسایل موجود در بخش‌های مختلف یک خانه می‌توان هدف آنجا را فهمید، در جایی که ظرف و اجاق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می‌توان فهمید که هدف از به وجود آوردن این مکان پختن غذا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بازدید از خانه از چیزهایی که در اتاق هست، هدف از اتاق را کشف می‌کنیم، از چیزهایی که در انسان هست نیز هدف از خلقت انسان را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خودش و امکاناتش نگاه کند، متوجه می‌شود که چیست و برای چه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علاوه برخوردن و خوابیدن، استعدادهای دیگری هم هست که اگر هدف تنها زندگی مادی بود، این همه </w:t>
      </w:r>
    </w:p>
    <w:p>
      <w:pPr>
        <w:pStyle w:val="BookText"/>
        <w:rPr/>
      </w:pPr>
      <w:r>
        <w:rPr>
          <w:rFonts w:ascii="IRNazanin" w:hAnsi="IRNazanin" w:eastAsia="IRNazanin"/>
          <w:color w:val="111111"/>
          <w:sz w:val="28"/>
          <w:sz w:val="28"/>
          <w:szCs w:val="28"/>
          <w:rtl w:val="true"/>
          <w:lang w:bidi="fa-IR"/>
        </w:rPr>
        <w:t>استعداد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غیر از مسائل مادی نیازهای معنوی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عاطفه، فطرت، نیازهای روحی و روانی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انسان فقط شهوت بود، این درست بود که انسان برای لذت است، اگر انسان فقط شکم بود، می‌توان فهمید که انسان برای خوردن است؛ اما وقتی که در وجود استعدادها و گرایش‌های متعدد انسان تأمل می‌کنیم، درمی‌یابیم که انسان موجودی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انسان به بی‌نهایت است و امور محدود او را راضی نمی‌کند، دنیا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کره‌ی زمین را که تسخیر کند، می‌خواهد ماه را بگیرد، انسان وجودش بی‌نهایت طلب است، پس این که انسان وجودش بی‌نهایت طلب است از این هم می‌توانیم بفهمیم که هدف انسان بی‌نهایت است و محدود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مادیات باشد، خسارت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درس می‌خواند برای مدرک، مدرک برای استخدام، استخدام برای زندگی، زندگی برای چی؟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سرانجام زندگی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اگر مادیات باشد، این 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هدف باید از صاحب هستی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صانعی و سازنده‌ای، هدف ساخت خودش را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کالا و محصولی باید از سازنده‌اش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ساعت‌ساز وقتی ساعت می‌سازد، باید از او هدف ساعت را پرسید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قطعه زمین را به یک کشاورز بدهند،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کاشتن خوب است، اگر به فوتبالیست بدهند،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چمن‌کاری شود، برای بازی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بی‌خانه داده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خانه ساختن</w:t>
      </w:r>
      <w:r>
        <w:rPr>
          <w:rFonts w:eastAsia="IRNazanin" w:cs="IRNazanin"/>
          <w:color w:val="111111"/>
          <w:sz w:val="28"/>
          <w:szCs w:val="28"/>
          <w:rtl w:val="true"/>
          <w:lang w:bidi="fa-IR"/>
        </w:rPr>
        <w:t xml:space="preserve">. </w:t>
      </w:r>
      <w:bookmarkStart w:id="66" w:name="pg4304_40982"/>
    </w:p>
    <w:p>
      <w:pPr>
        <w:pStyle w:val="BookText"/>
        <w:rPr/>
      </w:pPr>
      <w:bookmarkEnd w:id="66"/>
      <w:r>
        <w:rPr>
          <w:rFonts w:ascii="IRNazanin" w:hAnsi="IRNazanin" w:eastAsia="IRNazanin"/>
          <w:color w:val="111111"/>
          <w:sz w:val="28"/>
          <w:sz w:val="28"/>
          <w:szCs w:val="28"/>
          <w:rtl w:val="true"/>
          <w:lang w:bidi="fa-IR"/>
        </w:rPr>
        <w:t>درباره هدف آفرینش انسان، اگر از فروید بپرسیم، هدف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اگراز مارکس بپرسیم،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مکتب‌های شرقی و غربی پرسیده شود که هدف آفرینش چیست، هرکدام نظری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که همه کور بودند، دور فیل را گرفتند، وقتی خواستند او را توصیف کنند، یکی دست مالید به پاهای 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ستون است، یکی دست مالید به گوشش،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بادبزن است، یکی دست مالید به شکمش،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شکل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همه اینها را دارد؛ اما هیچ کدام از اینها به تنهایی فیل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شهوت دارد؛ ولی انسان فقط شهوت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شکم دارد؛ اما انسان فقط شکم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از مارکس و انگلس پرسید؛ چون این‌ها عینک‌های خاصی گذاشته‌اند و همه چیز را با همان عینک می‌بینند؛ اما خداوند بهتر از همه آنها می‌داند که انسان برای چیست و برای فهم این سؤال باید به قرآن مراجعه کرد</w:t>
      </w:r>
      <w:r>
        <w:rPr>
          <w:rFonts w:eastAsia="IRNazanin" w:cs="IRNazanin"/>
          <w:color w:val="111111"/>
          <w:sz w:val="28"/>
          <w:szCs w:val="28"/>
          <w:rtl w:val="true"/>
          <w:lang w:bidi="fa-IR"/>
        </w:rPr>
        <w:t>.</w:t>
      </w:r>
    </w:p>
    <w:p>
      <w:pPr>
        <w:pStyle w:val="Heading3"/>
        <w:numPr>
          <w:ilvl w:val="2"/>
          <w:numId w:val="1"/>
        </w:numPr>
        <w:rPr/>
      </w:pPr>
      <w:bookmarkStart w:id="67" w:name="__RefHeading___Toc776126_1479056682"/>
      <w:bookmarkStart w:id="68" w:name="_Toc22"/>
      <w:bookmarkEnd w:id="67"/>
      <w:r>
        <w:rPr/>
        <w:t>2</w:t>
      </w:r>
      <w:r>
        <w:rPr>
          <w:rtl w:val="true"/>
        </w:rPr>
        <w:t xml:space="preserve">. </w:t>
      </w:r>
      <w:r>
        <w:rPr>
          <w:rtl w:val="true"/>
        </w:rPr>
        <w:t>اهداف آفرینش انسان از دیدگاه قرآن</w:t>
      </w:r>
      <w:bookmarkEnd w:id="68"/>
    </w:p>
    <w:p>
      <w:pPr>
        <w:pStyle w:val="Heading3"/>
        <w:numPr>
          <w:ilvl w:val="2"/>
          <w:numId w:val="1"/>
        </w:numPr>
        <w:rPr/>
      </w:pPr>
      <w:bookmarkStart w:id="69" w:name="__RefHeading___Toc776128_1479056682"/>
      <w:bookmarkStart w:id="70" w:name="_Toc23"/>
      <w:bookmarkEnd w:id="69"/>
      <w:r>
        <w:rPr/>
        <w:t>1-2</w:t>
      </w:r>
      <w:r>
        <w:rPr>
          <w:rtl w:val="true"/>
        </w:rPr>
        <w:t xml:space="preserve">. </w:t>
      </w:r>
      <w:r>
        <w:rPr>
          <w:rtl w:val="true"/>
        </w:rPr>
        <w:t>عبادت</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جن و انس را نیافریدم، مگر برای آن که مرا عبادت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نیافرید، مگر برای معرفت و شناخت و چون او را شناختند، او را عبادت کنند و هر که او را عبادت کند، از بندگی غیر او بی‌نیاز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تمام آفرینش بر اساس حق است و هیچ آفریده‌ای باطل نیست و انسان نیز برای هدفی متعالی آفریده شده که راه رسیدن به آن عبادت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خَلَقْتُ الْجِنَّ وَالْإِنْسَ إِلَّا 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عبادت معنای عام دارد و به هر کار </w:t>
      </w:r>
    </w:p>
    <w:p>
      <w:pPr>
        <w:pStyle w:val="BookText"/>
        <w:rPr/>
      </w:pPr>
      <w:r>
        <w:rPr>
          <w:rFonts w:ascii="IRNazanin" w:hAnsi="IRNazanin" w:eastAsia="IRNazanin"/>
          <w:color w:val="111111"/>
          <w:sz w:val="28"/>
          <w:sz w:val="28"/>
          <w:szCs w:val="28"/>
          <w:rtl w:val="true"/>
          <w:lang w:bidi="fa-IR"/>
        </w:rPr>
        <w:t>نیکی که با هدف الهی انجام شود، عبادت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به جز خدمت خلق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فقط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 است و هم تفکر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شامل خدمت به خلق و نماز و جبهه و اختراع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یک مجموعه است؛ عبادت یعنی کاری که جهت خدایی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عبادت این است که اگر عبادت نبود، خدا انسان را خلق نمی‌کرد و اگر انسان خلق نمی‌شد، خدا هستی را خلق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تمام آجر و سیمان و آهن و گچ و تخته و بخاری و پنکه و مدرسه و دانشگاه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هم برای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 نبود، شاگرد هم اینجا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شاگرد اینجا نمی‌آمد، مدرسه هم ساخته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هستی مدرسه‌ای برای این شاگرد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قلباً، فطرتاً، ذاتاً، ماهیتاً می‌خواهد که چیزی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می‌خواهد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می‌خواهد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می‌خواهید ستایش کنید، ستایش خدا را کنید؛ یعنی آمدند به ما خط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 عِبَادَهُ مِنْ عِبَادَة الْأَوْثَانِ إِلَی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آمدند برای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برو</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باران می‌بارد، توان شما این است که نهر آب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آب می‌رود، بگذار یک جایی برود و به زمینی سرازیر شود که کشت هم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کردن بشر و الهی شدن مردم مهم است، نه عبادت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عبادت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معرض غفلت و نسیان است و باید پیوسته هدفش را به او تذکّر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الجنّ و الانس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آفرینش بشر عبادت است، پس چرا این هدف بطور کامل تحقق نیافته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خداوند در قرآن فرموده؛ اگر می‌خواستیم، همه را به اجبار هدایت کرده، به بندگی خود در می‌آوردیم؛ اما خداوند بشر را آزاد آفرید، تا آگاهانه و آزادانه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عبادت ما نیاز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جهت غنی است، نه تنها از انسان؛ بلکه از همه هستی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دستور دادند که منزل خود را رو به آفتاب بسازیم، نباید کسی گمان کند که خورشید به خانه ما نیاز دارد، این ما هستیم که به نور و انرژی آن محتاجیم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انسان، هدف آفرینش انسان است، نه هدف 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نیازی به عبادت ما ندارد، اگر همه مردم زمین کافر شوند او بی‌نیاز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تکفروا انتم و من فی الارض جمیعاً فانّ الله 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عبادت خدا بر ما واجب است؛ چون خالق و رازق و مربی انسان است؛ ولی باز هم در برابرادای تکلیف، پاداش می‌دهد و این نهایت لطف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عبادت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 پاسخ این پرسش 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خالق و مربی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ربّکم الّذی خلقکم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تأمین کننده رزق و روزی و امنیت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فَلْیَعْبُدُوا رَ‌بَّ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أَطْعَمَهُمْ مِنْ جُوعٍ وَآمَنَهُمْ مِنْ خَوْفٍ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معبودی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أنا فاعبُدنی</w:t>
      </w:r>
      <w:r>
        <w:rPr>
          <w:rFonts w:eastAsia="IRNazanin" w:cs="IRNazanin"/>
          <w:color w:val="111111"/>
          <w:sz w:val="28"/>
          <w:szCs w:val="28"/>
          <w:rtl w:val="true"/>
          <w:lang w:bidi="fa-IR"/>
        </w:rPr>
        <w:t xml:space="preserve">» </w:t>
      </w:r>
      <w:bookmarkStart w:id="71" w:name="pg4304_40985"/>
    </w:p>
    <w:p>
      <w:pPr>
        <w:pStyle w:val="BookText"/>
        <w:rPr/>
      </w:pPr>
      <w:bookmarkEnd w:id="71"/>
      <w:r>
        <w:rPr>
          <w:rFonts w:ascii="IRNazanin" w:hAnsi="IRNazanin" w:eastAsia="IRNazanin"/>
          <w:color w:val="111111"/>
          <w:sz w:val="28"/>
          <w:sz w:val="28"/>
          <w:szCs w:val="28"/>
          <w:rtl w:val="true"/>
          <w:lang w:bidi="fa-IR"/>
        </w:rPr>
        <w:t>آنچه انسان را وادار به عبادت می‌کند، اموری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نعمت‌های او که خالق و رازق و مربی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فقر و نیاز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آثار و برکات عبادت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آثارترک عبادت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که همه هستی، مطیع او و در حال تسبیح او هستند، چرا ما عضو ناهماهنگ هستی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که عشق و پرستش، در روح انسان است و به چه کسی برتر از او عشق بورزیم</w:t>
      </w:r>
      <w:r>
        <w:rPr>
          <w:rFonts w:eastAsia="IRNazanin" w:cs="IRNazanin"/>
          <w:color w:val="111111"/>
          <w:sz w:val="28"/>
          <w:szCs w:val="28"/>
          <w:rtl w:val="true"/>
          <w:lang w:bidi="fa-IR"/>
        </w:rPr>
        <w:t>.</w:t>
      </w:r>
    </w:p>
    <w:p>
      <w:pPr>
        <w:pStyle w:val="Heading3"/>
        <w:numPr>
          <w:ilvl w:val="2"/>
          <w:numId w:val="1"/>
        </w:numPr>
        <w:rPr/>
      </w:pPr>
      <w:bookmarkStart w:id="72" w:name="__RefHeading___Toc776130_1479056682"/>
      <w:bookmarkStart w:id="73" w:name="_Toc24"/>
      <w:bookmarkEnd w:id="72"/>
      <w:r>
        <w:rPr/>
        <w:t>2-2</w:t>
      </w:r>
      <w:r>
        <w:rPr>
          <w:rtl w:val="true"/>
        </w:rPr>
        <w:t xml:space="preserve">. </w:t>
      </w:r>
      <w:r>
        <w:rPr>
          <w:rtl w:val="true"/>
        </w:rPr>
        <w:t>رحمت</w:t>
      </w:r>
      <w:bookmarkEnd w:id="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وَلِذَٰلِکَ خَلَقَهُمْ وَتَمَّتْ کَلِمَةُ رَ‌بِّکَ لَأَمْلَأَنَّ جَهَنَّمَ مِنَ الْجِنَّةِ وَالنَّاسِ أَجْمَعِینَ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کسی که پروردگارت به او رحم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آفرید و فرمان پروردگارت صادر شده که دوزخ را از جن و انس پر خواهد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خلقت بشر، پذیرش و دریافت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آفرید تا کارهایی انجام دهد و مستحق رحمت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می‌خواهد پولی را به کارمندش که نیازمند است، بدهد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اضافه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 بمان یا مثلاً پنج‌شنبه و جمعه هم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 این تفاوت که معمولاً ما که می‌خواهیم کاری کنیم یا می‌خواهیم سودی را جلب کنیم یا می‌خواهیم شری را دفع و رفع کنیم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هدف‌های ما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سود می‌خواهد نه ضرر به خدا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خدا چیزی جز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شعر از قدیم یاد ما داده‌اند</w:t>
      </w:r>
      <w:r>
        <w:rPr>
          <w:rFonts w:eastAsia="IRNazanin" w:cs="IRNazanin"/>
          <w:color w:val="111111"/>
          <w:sz w:val="28"/>
          <w:szCs w:val="28"/>
          <w:rtl w:val="true"/>
          <w:lang w:bidi="fa-IR"/>
        </w:rPr>
        <w:t xml:space="preserve">: </w:t>
      </w:r>
      <w:bookmarkStart w:id="74" w:name="pg4304_40986"/>
    </w:p>
    <w:p>
      <w:pPr>
        <w:pStyle w:val="BookText"/>
        <w:rPr/>
      </w:pPr>
      <w:bookmarkEnd w:id="74"/>
      <w:r>
        <w:rPr>
          <w:rFonts w:ascii="IRNazanin" w:hAnsi="IRNazanin" w:eastAsia="IRNazanin"/>
          <w:color w:val="111111"/>
          <w:sz w:val="28"/>
          <w:sz w:val="28"/>
          <w:szCs w:val="28"/>
          <w:rtl w:val="true"/>
          <w:lang w:bidi="fa-IR"/>
        </w:rPr>
        <w:t>من نکردم خلق تا سودی کنم بلکه تا بر بندگان جودی کنم</w:t>
      </w:r>
    </w:p>
    <w:p>
      <w:pPr>
        <w:pStyle w:val="Heading3"/>
        <w:numPr>
          <w:ilvl w:val="2"/>
          <w:numId w:val="1"/>
        </w:numPr>
        <w:rPr/>
      </w:pPr>
      <w:bookmarkStart w:id="75" w:name="__RefHeading___Toc776132_1479056682"/>
      <w:bookmarkStart w:id="76" w:name="_Toc25"/>
      <w:bookmarkEnd w:id="75"/>
      <w:r>
        <w:rPr/>
        <w:t>3-2</w:t>
      </w:r>
      <w:r>
        <w:rPr>
          <w:rtl w:val="true"/>
        </w:rPr>
        <w:t xml:space="preserve">. </w:t>
      </w:r>
      <w:r>
        <w:rPr>
          <w:rtl w:val="true"/>
        </w:rPr>
        <w:t>آزمایش</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وَالْحَیَاةَ لِیَبْلُوَکُمْ أَیُّکُمْ أَحْسَنُ عَمَلًا وَهُوَ الْعَزِیزُ الْغَفُورُ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مرگ و حیات را آفرید تا شما را بیازماید که کدام یک از شما کار بهتری انجام می‌دهید و اوست عزتمند و آمرزنده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مردم گمان کردند به حال خود رها می‌شوند و آزمایش نخواهند شد؟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می‌کنید که ما شما را آفریده‌ایم و همین که بگویید ما مسلمانیم کافیست؟ باید امتحان شوید، دنیا خوابگاه و عشرتکده و میخانه نیست؛ دنیا میدان رشد است وشما باید در میان ناگواریها و تضادها عبور کنید تا رشد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سختی‌ها و ناگواریها نبود، ما رشدی نداشتیم؛ درسختی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آدم درگیر می‌شود و رشد پیدا می‌کند؛ باید سختی و تاریکی باشد تا اختراع برق در انسان شکوفا شود، باید ناگواری‌های بیماری باشد تا رشد علم داروسازی در ما شکوفا شود؛ هر پیش آمد و سختی که برای انسان پیش آمده، استعداد انسان را شکوفا کرده، همه ما باید امتحان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حدود بیست مرتبه آمده که ما همه شما را آزمایش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 چه شرایطی دارد؟ کار نیک، کاری است که از نظر هدف، زمان، مکان، ضرورت، تداوم، ابزار مورد استفاده، همکاران، استقامت در کار، استحکام، نظم، آینده‌نگری در عمل، اولویت‌های مورد نیاز، نشاط، اعتدال، دقت، سرعت، مورد سنجش و برنامه‌ریزی قرار گرفته باشد و به دور از آفت‌های عجب، حبط، ریا انجام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صلی الله علیه و آله وسلم ذیل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عمل زیاد و فراوان نیست؛ بلکه بهترین عمل مراد است و آن عملی است که همراه با خشیت الهی و نیت صادق و نیکوکاری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آفریده‌ها همه هدفمندند و هیچ چیز، عبث آفریده نشده است و خداوند انسان را برای تکامل انتخابی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جوهره انسان در لابلای گرفتاری‌ها و تلخ و شیرینی‌ها معلوم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الموت والحیاة لیبلوکم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عمل، کیفیت است نه کمیّت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 بودن کار، قانع نباشیم، باید بهترین کار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الهی همیشگی و برای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نشانه استمرار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شکست در آزمایش‌های الهی مأیوس نشوید که او بخشنده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عنوان هدف آفرینش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متجاوز از بیست مورد امتحان به خدا نسبت داده شده است، این یک قانون کلی و سنت دائمی پروردگار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موارد امتحان الهی از همان ناحیه‌ای است که افراد روی آن حساسیت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داستان یعقوب اشاره می‌کند که نسبت به یوسف حساس بود و فراق یوسف وسیله آزمایش او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همه مردم با همه وسائل آزمایش شوند؛ بلکه ممکن است امتحان هر گروهی به چیزی باشد، چرا که تناسب با روحیه و وضع فردی و اجتماعی مردم شرط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یک انسان از عهده پاره‌ای از امتحانات به خوبی برآید؛ در حالی که در برابر امتحانات دیگر سخت رفوزه شود و نیز ممکن است امتحان فردی، وسیله امتحان دیگری باشد، مثلاً خداوند کسی را با مصیبت فرزند دلبندش مورد آزمایش قرار می‌دهد، این آزمایش پای دیگران را هم به میدان امتحان می‌کشد که آیا آنها در مقام هم‌دردی برمی‌آیند و در تخفیف آلام شخص مصیبت زده می‌کوشند یا نه؟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آزمایشی برای سنجش افراد نیست و اگر خدا همه چیز را می‌داند، پس چرا انسان را آزمایش می‌کند؟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بندگان توسط خداوند برای دانستن و آگاهی خداوند نیست؛ زیرا او همه چیز را از قبل می‌داند؛ بلکه برای آن است که با اعمالی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جایگاه خویش را بشناسیم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ایّکم احسن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استادی که معلومات شاگردش را می‌داند؛ ولی او را امتحان می‌کند تا استحقاق نمره شاگرد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چیز را درباره بندگانش می‌داند؛ اما بنا نیست خدا روی دانستن و علم خودش مزد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نمی‌دانید که این آقا لحاف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دوزی بلد است، آیا تا ندوزد پولش می‌دهید؟ می‌دانم لحاف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 است؛ اما تا ندوزد پولش را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ساخت و ساز بلد است، تا نسازد پول به او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شما بر اساس دانش و علمت، پول به لحافدوز نمی‌دهی، خدا هم براساس دانستنش مزد به کسی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درنهج البلاغه داریم که امیرالمؤمنین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می‌داند، می‌داند؛ اما اجر بر اساس دانستن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عمل است</w:t>
      </w:r>
      <w:r>
        <w:rPr>
          <w:rFonts w:eastAsia="IRNazanin" w:cs="IRNazanin"/>
          <w:color w:val="111111"/>
          <w:sz w:val="28"/>
          <w:szCs w:val="28"/>
          <w:rtl w:val="true"/>
          <w:lang w:bidi="fa-IR"/>
        </w:rPr>
        <w:t xml:space="preserve">. </w:t>
      </w:r>
      <w:bookmarkStart w:id="77" w:name="pg4304_40989"/>
    </w:p>
    <w:p>
      <w:pPr>
        <w:pStyle w:val="Heading3"/>
        <w:numPr>
          <w:ilvl w:val="2"/>
          <w:numId w:val="1"/>
        </w:numPr>
        <w:rPr/>
      </w:pPr>
      <w:bookmarkStart w:id="78" w:name="__RefHeading___Toc776134_1479056682"/>
      <w:bookmarkStart w:id="79" w:name="_Toc26"/>
      <w:bookmarkEnd w:id="77"/>
      <w:bookmarkEnd w:id="78"/>
      <w:r>
        <w:rPr/>
        <w:t>1-3-2</w:t>
      </w:r>
      <w:r>
        <w:rPr>
          <w:rtl w:val="true"/>
        </w:rPr>
        <w:t xml:space="preserve">. </w:t>
      </w:r>
      <w:r>
        <w:rPr>
          <w:rtl w:val="true"/>
        </w:rPr>
        <w:t>همگانی بودن آزمایش خداوند</w:t>
      </w:r>
      <w:bookmarkEnd w:id="79"/>
    </w:p>
    <w:p>
      <w:pPr>
        <w:pStyle w:val="BookText"/>
        <w:rPr/>
      </w:pPr>
      <w:r>
        <w:rPr>
          <w:rFonts w:ascii="IRNazanin" w:hAnsi="IRNazanin" w:eastAsia="IRNazanin"/>
          <w:color w:val="111111"/>
          <w:sz w:val="28"/>
          <w:sz w:val="28"/>
          <w:szCs w:val="28"/>
          <w:rtl w:val="true"/>
          <w:lang w:bidi="fa-IR"/>
        </w:rPr>
        <w:t>گرچه امتحانات الهی متفاوت است، بعضی مشکل، بعضی آسان و بالطبع نتایج آنها نیز با هم فرق دارد؛ اما آزمایش برای همه هست، قرآن مجید به امتحان عمومی انسان اشاره کرده و درآیات مکرری از عباراتی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لَنَبْلُوَنَّکُم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شما را آزمایش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فَتَنَّا الَّذِینَ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کسانی را که پیش از ایشان بودند،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تا حتمی بودن آزمایش را به همه انسان‌ها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آزمایشگاه همه انسان‌ها حتی پیامبران نیز آزمایش می‌شوند؛ بلکه آزمایشات آنها بسیار دشوارتر از بقیه انسان‌هاست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ابْتَلَیٰ إِبْرَ‌اهِیمَ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ابراهیم را امتحان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ازموارد امتحان خداوند از ابراهیم، دستور ذبح فرزندش اسماعیل بود؛ دست کشیدن از فرزند، از سخت‌ترین آزمایش‌های الهی بود که درجه ایمان و اخلاص ابراهیم را دراین امتحان روشن نمود و خداوند در این آیه از آن با عنوان آزمایش آشکار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وَنَادَیْنَاهُ أَنْ یَا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هر دو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ابراهیم، گونه‌ی فرزند را بر خاک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ذبحش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ندا دادیم که ای ابراهیم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حقّاً که رؤیایت را تحقق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ما را اطاعت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ما نیکوکاران را این گونه پاداش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 عمل خیر آنان را به جای عمل قبول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لَهُوَ الْبَلَاءُ الْمُبِینُ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این همان آزمایش آشکار بود</w:t>
      </w:r>
      <w:r>
        <w:rPr>
          <w:rFonts w:eastAsia="IRNazanin" w:cs="IRNazanin"/>
          <w:color w:val="111111"/>
          <w:sz w:val="28"/>
          <w:szCs w:val="28"/>
          <w:rtl w:val="true"/>
          <w:lang w:bidi="fa-IR"/>
        </w:rPr>
        <w:t xml:space="preserve">. </w:t>
      </w:r>
      <w:bookmarkStart w:id="80" w:name="pg4304_40990"/>
    </w:p>
    <w:p>
      <w:pPr>
        <w:pStyle w:val="BookText"/>
        <w:rPr/>
      </w:pPr>
      <w:bookmarkEnd w:id="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در هر آزمایشی که موفق می‌شد، به مقام بالاتری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نخستین، عبداللّه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نبی‌اللهی رسید و پس از آن رسول اللّه و خلیل اللّه شد و در نهایت زمانی که در همه امتحانات الهی موفق شد، به مقام امامت و رهبری مردم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سایر انبیا نیز بحث آزمایش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دَاوُودُ أَنَّمَا فَتَنَّاهُ فَاسْتَغْفَرَ رَ‌بَّهُ وَخَرَّ رَ‌اکِعًا وَأَنَابَ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داود متوجه شد که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صحنه و طرح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کردیم،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قضاوت خود قبل از شنیدن سخن طرف مقابل پشیمان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آمرزش خواست و به رکوع در افتاد و توبه و انابه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سُلَیْمَانَ وَأَلْقَیْنَا عَلَیٰ کُرْ‌سِیِّهِ جَسَدًا ثُمَّ أَنَابَ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ما سلیمان را آزمودیم و بر تخت او جسدی افکندیم، پس به درگاه خدا انابه و توبه کرد</w:t>
      </w:r>
      <w:r>
        <w:rPr>
          <w:rFonts w:eastAsia="IRNazanin" w:cs="IRNazanin"/>
          <w:color w:val="111111"/>
          <w:sz w:val="28"/>
          <w:szCs w:val="28"/>
          <w:rtl w:val="true"/>
          <w:lang w:bidi="fa-IR"/>
        </w:rPr>
        <w:t>.</w:t>
      </w:r>
    </w:p>
    <w:p>
      <w:pPr>
        <w:pStyle w:val="Heading3"/>
        <w:numPr>
          <w:ilvl w:val="2"/>
          <w:numId w:val="1"/>
        </w:numPr>
        <w:rPr/>
      </w:pPr>
      <w:bookmarkStart w:id="81" w:name="__RefHeading___Toc776136_1479056682"/>
      <w:bookmarkStart w:id="82" w:name="_Toc27"/>
      <w:bookmarkEnd w:id="81"/>
      <w:r>
        <w:rPr/>
        <w:t>2-3-2</w:t>
      </w:r>
      <w:r>
        <w:rPr>
          <w:rtl w:val="true"/>
        </w:rPr>
        <w:t xml:space="preserve">. </w:t>
      </w:r>
      <w:r>
        <w:rPr>
          <w:rtl w:val="true"/>
        </w:rPr>
        <w:t>طرق آزمایش</w:t>
      </w:r>
      <w:bookmarkEnd w:id="82"/>
    </w:p>
    <w:p>
      <w:pPr>
        <w:pStyle w:val="BookText"/>
        <w:rPr/>
      </w:pPr>
      <w:r>
        <w:rPr>
          <w:rFonts w:ascii="IRNazanin" w:hAnsi="IRNazanin" w:eastAsia="IRNazanin"/>
          <w:color w:val="111111"/>
          <w:sz w:val="28"/>
          <w:sz w:val="28"/>
          <w:szCs w:val="28"/>
          <w:rtl w:val="true"/>
          <w:lang w:bidi="fa-IR"/>
        </w:rPr>
        <w:t>خداوند متعال، همه‌ی انسان‌ها را بدون استثنا آزمایش می‌کند و آزمایش و امتحان همه یکسان نیست؛ وسایل آزمایش الهی نیز تمام حوادث تلخ و شیرین زندگی انسان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نمونه‌های مختلفی از امتحانات الهی را بیان می‌دارد تا ما با شیوه آزمون الهی آشنا شویم</w:t>
      </w:r>
      <w:r>
        <w:rPr>
          <w:rFonts w:eastAsia="IRNazanin" w:cs="IRNazanin"/>
          <w:color w:val="111111"/>
          <w:sz w:val="28"/>
          <w:szCs w:val="28"/>
          <w:rtl w:val="true"/>
          <w:lang w:bidi="fa-IR"/>
        </w:rPr>
        <w:t>:</w:t>
      </w:r>
    </w:p>
    <w:p>
      <w:pPr>
        <w:pStyle w:val="Heading3"/>
        <w:numPr>
          <w:ilvl w:val="2"/>
          <w:numId w:val="1"/>
        </w:numPr>
        <w:rPr/>
      </w:pPr>
      <w:bookmarkStart w:id="83" w:name="__RefHeading___Toc776138_1479056682"/>
      <w:bookmarkStart w:id="84" w:name="_Toc28"/>
      <w:bookmarkEnd w:id="83"/>
      <w:r>
        <w:rPr>
          <w:rtl w:val="true"/>
        </w:rPr>
        <w:t>آزمایش به وسیله جان و مال</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وَلَنَبْلُوَنَّکُمْ بِشَیْءٍ مِنَ الْخَوْفِ وَالْجُوعِ وَنَقْصٍ مِنَ الْأَمْوَالِ وَالْأَنْفُسِ وَالثَّمَرَ‌اتِ وَبَشِّرِ الصَّابِرِ‌ینَ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قطعاً شما را با چیزی از ترس، گرسنگی، زیان مالی و جانی و کمبود محصولات، آزمایش می‌کنیم و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حوادث و بلاها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w:t>
      </w:r>
      <w:r>
        <w:rPr>
          <w:rFonts w:eastAsia="IRNazanin" w:cs="IRNazanin"/>
          <w:color w:val="111111"/>
          <w:sz w:val="28"/>
          <w:szCs w:val="28"/>
          <w:rtl w:val="true"/>
          <w:lang w:bidi="fa-IR"/>
        </w:rPr>
        <w:t xml:space="preserve">. </w:t>
      </w:r>
      <w:bookmarkStart w:id="85" w:name="pg4304_40991"/>
    </w:p>
    <w:p>
      <w:pPr>
        <w:pStyle w:val="BookText"/>
        <w:rPr/>
      </w:pPr>
      <w:bookmarkEnd w:id="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فوق نمونه‌هایی از اموری که انسان با آنها امتحان می‌شود، بیان شده،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گرسنگی، زیان‌های مالی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وسائل آزمایش خداوند منحصر به این‌ها نیست؛ بلکه امور دیگری نیز در قرآن به عنوان وسیله امتحان آمده است</w:t>
      </w:r>
      <w:r>
        <w:rPr>
          <w:rFonts w:eastAsia="IRNazanin" w:cs="IRNazanin"/>
          <w:color w:val="111111"/>
          <w:sz w:val="28"/>
          <w:szCs w:val="28"/>
          <w:rtl w:val="true"/>
          <w:lang w:bidi="fa-IR"/>
        </w:rPr>
        <w:t>.</w:t>
      </w:r>
    </w:p>
    <w:p>
      <w:pPr>
        <w:pStyle w:val="Heading3"/>
        <w:numPr>
          <w:ilvl w:val="2"/>
          <w:numId w:val="1"/>
        </w:numPr>
        <w:rPr/>
      </w:pPr>
      <w:bookmarkStart w:id="86" w:name="__RefHeading___Toc776140_1479056682"/>
      <w:bookmarkStart w:id="87" w:name="_Toc29"/>
      <w:bookmarkEnd w:id="86"/>
      <w:r>
        <w:rPr>
          <w:rtl w:val="true"/>
        </w:rPr>
        <w:t>آزمایش به وسیله مال و فرزند</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أَمْوَالُکُمْ وَأَوْلَادُکُمْ فِتْنَةٌ وَأَنَّ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عِنْدَهُ أَجْرٌ 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بدانید که اموال و فرزندانتان 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البته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از عهده‌ی آزمایش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بسیاری از لغزش‌های انسان و ریشه‌ی بسیاری از گناهان علاقه به مال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عامل امتحان و لغزشند؛ قرآن با تعبیرات مختلفی به فتنه بودن مال و فرزند و دل نبستن به آنها و امکان انحراف به واسطه‌ی آنها هشدار داده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شرکت شیطان در مال و فرزند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شارکهم فی الاموال و الاولاد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افزون‌خواهی در مال و فرزند و آثار منفی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 فی الاموال و الاولاد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بازدارندگی فرزند و مال از 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تلهکهم أموالکم و لا أولادکم عن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نجات‌بخش نبودن اموال و اولاد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تغنی عنهم أموالهم و لا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سبب آزمایش است؛ زیرا باید از راه حلال بدست آید و باید به مصرف حلال برسد و باید حقوق واجب آن پرداخت شود و شکر آن ادا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سبب آزمایش است؛ زیرا والدین باید درانتخاب همسر، درپرداخت مهریه حلال به همسر، درتغذیه فرزند، درمحبت و نظارت بر تعلیم و تربیت، درازدواج، در اشتغال، درگرایش‌های گوناگون او کمال دقت را داشته باشند که عبور از تمام </w:t>
      </w:r>
      <w:bookmarkStart w:id="88" w:name="pg4304_40992"/>
    </w:p>
    <w:p>
      <w:pPr>
        <w:pStyle w:val="BookText"/>
        <w:rPr/>
      </w:pPr>
      <w:bookmarkEnd w:id="88"/>
      <w:r>
        <w:rPr>
          <w:rFonts w:ascii="IRNazanin" w:hAnsi="IRNazanin" w:eastAsia="IRNazanin"/>
          <w:color w:val="111111"/>
          <w:sz w:val="28"/>
          <w:sz w:val="28"/>
          <w:szCs w:val="28"/>
          <w:rtl w:val="true"/>
          <w:lang w:bidi="fa-IR"/>
        </w:rPr>
        <w:t>این مراحل امتحانی سخت است؛ البته اگر والدین وظیفه خود را به خوبی انجام دهند واز عهده آزمایش برآیند، در تمام کارهای خوب فرزند شریک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نکاتی به چشم می‌خورد که نشان می‌دهد، آزمایش مال و فرزند بسیار سخت و جدی و سربلند شدن در آن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آیه با جمله‌ی هشدار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آزمایش با مال و فرزند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خود مال و فرزند فتنه شمرده شده‌اند، نه آن که وسیله آزمایش و فتنه باشند</w:t>
      </w:r>
      <w:r>
        <w:rPr>
          <w:rFonts w:eastAsia="IRNazanin" w:cs="IRNazanin"/>
          <w:color w:val="111111"/>
          <w:sz w:val="28"/>
          <w:szCs w:val="28"/>
          <w:rtl w:val="true"/>
          <w:lang w:bidi="fa-IR"/>
        </w:rPr>
        <w:t>.</w:t>
      </w:r>
    </w:p>
    <w:p>
      <w:pPr>
        <w:pStyle w:val="Heading3"/>
        <w:numPr>
          <w:ilvl w:val="2"/>
          <w:numId w:val="1"/>
        </w:numPr>
        <w:rPr/>
      </w:pPr>
      <w:bookmarkStart w:id="89" w:name="__RefHeading___Toc776142_1479056682"/>
      <w:bookmarkStart w:id="90" w:name="_Toc30"/>
      <w:bookmarkEnd w:id="89"/>
      <w:r>
        <w:rPr>
          <w:rtl w:val="true"/>
        </w:rPr>
        <w:t>آزمایش به وسیله نعمت‌ها</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امتحانات الهی همیشه به وسیله حوادث سخت و ناگوار نیست؛ بلکه گاه خدا بندگانش را با فراوانی نعمت و کامیابی‌ها آزمایش می‌کند،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وَنَبْلُوکُمْ بِالشَّرِّ وَالْخَیْرِ فِتْنَةً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وسیله بدی‌ها و خوبی‌ها امتحان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ازاین رو دربینش قرآنی نعمت‌های الهی وسیله‌ی بندگی و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نه کامیابی و لذت‌جویی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الهی، گاهی با نعمت است و گاهی با بلا؛ ولی مسلم است که آزمایش به وسیله بلاها سخت‌تر و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به وسیله احکام و دستورات دینی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الْقِبْلَةَ الَّتِی کُنْتَ عَلَیْهَا إِلَّا لِنَعْلَمَ مَنْ یَتَّبِعُ الرَّ‌سُولَ مِمَّنْ یَنْقَلِبُ عَلَیٰ عَقِبَیْهِ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قبله‌ای را که قبلاً بر آن بودی برنگرداندیم، مگر برای آن که افرادی را که از پیامبر پیروی می‌کنند از آنها که به جاهلیت باز می‌گردند، بازشناسیم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دستور تغییر قبله از بیت المقدس به کعبه، اشاره می‌کند و این تغییر حکم را وسیله‌ای برای امتحان مردم می‌داند</w:t>
      </w:r>
      <w:r>
        <w:rPr>
          <w:rFonts w:eastAsia="IRNazanin" w:cs="IRNazanin"/>
          <w:color w:val="111111"/>
          <w:sz w:val="28"/>
          <w:szCs w:val="28"/>
          <w:rtl w:val="true"/>
          <w:lang w:bidi="fa-IR"/>
        </w:rPr>
        <w:t>.</w:t>
      </w:r>
      <w:bookmarkStart w:id="91" w:name="pg4304_40993"/>
    </w:p>
    <w:p>
      <w:pPr>
        <w:pStyle w:val="BookText"/>
        <w:rPr/>
      </w:pPr>
      <w:bookmarkEnd w:id="91"/>
      <w:r>
        <w:rPr>
          <w:rFonts w:ascii="IRNazanin" w:hAnsi="IRNazanin" w:eastAsia="IRNazanin"/>
          <w:color w:val="111111"/>
          <w:sz w:val="28"/>
          <w:sz w:val="28"/>
          <w:szCs w:val="28"/>
          <w:rtl w:val="true"/>
          <w:lang w:bidi="fa-IR"/>
        </w:rPr>
        <w:t>از نمونه‌های آزمایش مردم؛ ماجرای نهی بنی‌اسرائیل از ماهی‌گیری در روز شنبه است که قرآن از آن به عنوان آزمایش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وَاسْأَلْهُمْ عَنِ الْقَرْ‌یَةِ الَّتِی کَانَتْ حَاضِرَ‌ةَ الْبَحْرِ إِذْ یَعْدُونَ فِی السَّبْتِ إِذْ</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تَأْتِیهِمْ حِیتَانُهُمْ یَوْمَ سَبْتِهِمْ شُرَّ‌عًا وَیَوْمَ لَا یَسْبِتُونَ لَا تَأْتِیهِمْ کَذَٰلِکَ نَبْلُوهُمْ بِمَا کَانُوا یَفْسُقُونَ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آبادی که کنار دریا بود،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تجاوز می‌کردند، هنگامی که روز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آب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کناره‌های دریا نزد آنان می‌آمدند،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تعطیل نبودند، ماهیان آشکار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آنان را بخاطر تجاوز و فسقشان آزمایش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گرچه ماهی را برای استفاده‌ی مردم آفریده است؛ ولی درایام هفته، روز شنبه، صید ماهی را به عنوان امتحان منع فرمود، ماهی روز شنبه با روزهای دیگر از نظر مواد پروتئینی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آزمایش الهی، در صحنه‌هایی است که تمایلات انسان به اوج می‌رسد،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این آیه منع از صید و آزمایش در حالی است که ماهی‌ها بیشتر خود را نشان می‌دهند</w:t>
      </w:r>
      <w:r>
        <w:rPr>
          <w:rFonts w:eastAsia="IRNazanin" w:cs="IRNazanin"/>
          <w:color w:val="111111"/>
          <w:sz w:val="28"/>
          <w:szCs w:val="28"/>
          <w:rtl w:val="true"/>
          <w:lang w:bidi="fa-IR"/>
        </w:rPr>
        <w:t>.</w:t>
      </w:r>
    </w:p>
    <w:p>
      <w:pPr>
        <w:pStyle w:val="Heading3"/>
        <w:numPr>
          <w:ilvl w:val="2"/>
          <w:numId w:val="1"/>
        </w:numPr>
        <w:rPr/>
      </w:pPr>
      <w:bookmarkStart w:id="92" w:name="__RefHeading___Toc776144_1479056682"/>
      <w:bookmarkStart w:id="93" w:name="_Toc31"/>
      <w:bookmarkEnd w:id="92"/>
      <w:r>
        <w:rPr>
          <w:rtl w:val="true"/>
        </w:rPr>
        <w:t>آزمایش به وسیله فرستادن انبیا</w:t>
      </w:r>
      <w:bookmarkEnd w:id="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فَتَنَّا قَبْلَهُمْ قَوْمَ فِرْ‌عَوْنَ وَجَاءَهُمْ رَ‌سُولٌ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قبل از این، کفّار قوم فرعون را آزمودیم و پیامبرِ با کرامتی به سراغشان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آیه آمدن انبیا برای مردم نوعی آزمایش است تا مشخص شود، چه کسانی حق را می‌پذیرند و چه کسانی لجاجت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الرَّ‌سُولِ یَأْکُلُ الطَّعَامَ وَیَمْشِی فِی الْأَسْوَاقِ لَوْلَا أُنْزِلَ إِلَیْهِ مَلَکٌ فَیَکُونَ مَعَهُ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یُلْقَیٰ إِلَیْهِ کَنْزٌ أَوْ تَکُونُ لَهُ جَنَّةٌ یَأْکُلُ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پیامبری است که غذا می‌خورد و در بازارها راه می‌رود؟ چرا فرشته‌ای به سوی او نازل نشده است تا همراه او بیم دهنده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ادعای او را </w:t>
      </w:r>
      <w:bookmarkStart w:id="94" w:name="pg4304_40994"/>
    </w:p>
    <w:p>
      <w:pPr>
        <w:pStyle w:val="BookText"/>
        <w:rPr/>
      </w:pPr>
      <w:bookmarkEnd w:id="94"/>
      <w:r>
        <w:rPr>
          <w:rFonts w:ascii="IRNazanin" w:hAnsi="IRNazanin" w:eastAsia="IRNazanin"/>
          <w:color w:val="111111"/>
          <w:sz w:val="28"/>
          <w:sz w:val="28"/>
          <w:szCs w:val="28"/>
          <w:rtl w:val="true"/>
          <w:lang w:bidi="fa-IR"/>
        </w:rPr>
        <w:t>تأیید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گنجی عطا نشده، یا چرا برای او باغی نیست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امرار معاش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می‌خواست هنگام مبعوث شدن پیامبران، درهای گنج‌ها و معادن طلا و باغ‌های سرسبز و خرم را به روی آنان بگشاید، چنین می‌کرد؛ ولی اگر این کار را می‌کرد مسأله‌ی آزمایش مردم از میان می‌رفت و همه‌ی آنان به عشق مال و رفاه، گرد انبیا جمع می‌شدند و نیت‌ها خالص نبود</w:t>
      </w:r>
      <w:r>
        <w:rPr>
          <w:rFonts w:eastAsia="IRNazanin" w:cs="IRNazanin"/>
          <w:color w:val="111111"/>
          <w:sz w:val="28"/>
          <w:szCs w:val="28"/>
          <w:rtl w:val="true"/>
          <w:lang w:bidi="fa-IR"/>
        </w:rPr>
        <w:t>.</w:t>
      </w:r>
    </w:p>
    <w:p>
      <w:pPr>
        <w:pStyle w:val="Heading3"/>
        <w:numPr>
          <w:ilvl w:val="2"/>
          <w:numId w:val="1"/>
        </w:numPr>
        <w:rPr/>
      </w:pPr>
      <w:bookmarkStart w:id="95" w:name="__RefHeading___Toc776146_1479056682"/>
      <w:bookmarkStart w:id="96" w:name="_Toc32"/>
      <w:bookmarkEnd w:id="95"/>
      <w:r>
        <w:rPr>
          <w:rtl w:val="true"/>
        </w:rPr>
        <w:t>آزمایش مردم به وسیله یکدیگر</w:t>
      </w:r>
      <w:bookmarkEnd w:id="96"/>
    </w:p>
    <w:p>
      <w:pPr>
        <w:pStyle w:val="Heading4"/>
        <w:numPr>
          <w:ilvl w:val="3"/>
          <w:numId w:val="1"/>
        </w:numPr>
        <w:rPr/>
      </w:pPr>
      <w:bookmarkStart w:id="97" w:name="__RefHeading___Toc776148_1479056682"/>
      <w:bookmarkStart w:id="98" w:name="_Toc33"/>
      <w:bookmarkEnd w:id="97"/>
      <w:r>
        <w:rPr>
          <w:rtl w:val="true"/>
        </w:rPr>
        <w:t>اشاره</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فَتَنَّا بَعْضَهُمْ بِبَعْضٍ لِیَقُولُوا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عَلَیْهِمْ مِنْ بَیْنِنَا أَلَیْسَ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بِأَعْلَمَ بِالشَّاکِرِ‌ینَ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واین گونه بعضی از مردم را به وسیله‌ی بعضی دیگر آزمایش کردیم،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اینانند آنهایی که خداوند، از میان ما بر آنها منّت نهاده است؟ آیا خداوند به حال شاکران داناتر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منظور از آزمودن عمومی مردم به وسیله یکدیگر این باشد که افراد از کار افتاده و ناتوان و بیمار و یتیم و دردمند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آزمونی هستند، برای اقویا و افراد سالم و تندرست و به عکس افراد تندرست و قوی، آزمونی هستند، برای افراد ضعیف و ناتوان که آیا گروه دوم صبر می‌کند و راضی به رضای خدا هستند یا برثروت ثروتمند حسد می‌ورزد؟ آیا گروه اول شکر می‌کنند و وظیفه و تعهد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خود را در برابر گروه دوم انجام می‌دهند یا نه؟ لذا تفاوت‌های اجتماعی، گاهی وسیله‌ی آزمایش و شکوفا شدن خصلت‌ها و رشد آنهاست</w:t>
      </w:r>
      <w:r>
        <w:rPr>
          <w:rFonts w:eastAsia="IRNazanin" w:cs="IRNazanin"/>
          <w:color w:val="111111"/>
          <w:sz w:val="28"/>
          <w:szCs w:val="28"/>
          <w:rtl w:val="true"/>
          <w:lang w:bidi="fa-IR"/>
        </w:rPr>
        <w:t xml:space="preserve">. </w:t>
      </w:r>
      <w:bookmarkStart w:id="99" w:name="pg4304_40995"/>
    </w:p>
    <w:p>
      <w:pPr>
        <w:pStyle w:val="Heading4"/>
        <w:numPr>
          <w:ilvl w:val="3"/>
          <w:numId w:val="1"/>
        </w:numPr>
        <w:rPr/>
      </w:pPr>
      <w:bookmarkStart w:id="100" w:name="__RefHeading___Toc776150_1479056682"/>
      <w:bookmarkStart w:id="101" w:name="_Toc34"/>
      <w:bookmarkEnd w:id="99"/>
      <w:bookmarkEnd w:id="100"/>
      <w:r>
        <w:rPr/>
        <w:t>3-3-2</w:t>
      </w:r>
      <w:r>
        <w:rPr>
          <w:rtl w:val="true"/>
        </w:rPr>
        <w:t xml:space="preserve">. </w:t>
      </w:r>
      <w:r>
        <w:rPr>
          <w:rtl w:val="true"/>
        </w:rPr>
        <w:t>توصیه‌هایی برای آزمایش</w:t>
      </w:r>
      <w:r>
        <w:rPr>
          <w:rtl w:val="true"/>
        </w:rPr>
        <w:softHyphen/>
      </w:r>
      <w:r>
        <w:rPr>
          <w:rtl w:val="true"/>
        </w:rPr>
        <w:t>های سخت</w:t>
      </w:r>
      <w:bookmarkEnd w:id="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إِلَّا بِإِذْنِ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وَمَنْ یُؤْمِنْ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یَهْدِ قَلْبَهُ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بِکُلِّ شَیْءٍ 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مصیبتی، جز با اذن خداوند به کسی نرسد و هر کس به خداوند ایمان آورد، خداوند قلب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صبر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 و خداوند به همه چیز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مؤمن، چون به علم و حکمت و رحمت خداوند ایمان دارد، می‌داند که بدون دلیل و حکمت و عدالت، به کسی مصیبتی نمی‌رسد و هر مصیبتی یا نتیجه عمل خود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اصابکم من مصیبة فبما کسبت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اسباب آزمایش و امتحانی است برای رشد و کمال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فاخذناهم بالبأساء و الضرّاء لعلّهم یتضرعون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هدایت قلب که مایه آرامش مؤمنان مصیبت زده می‌شود، در سوره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اذا اصابتهم مصیبة قالوا انّا لله و 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علیهم صلوات من ربهم و رحمة و اولئک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هنگام برخورد با مصیبت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هستیم و به سوی او بازمی‌گردیم، آنان علاوه بر دریافت صلوات و رحمت الهی، هدایت یافتگان واقعی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مؤمنان مصیبت زده، راه علاج و درمان و تحمل و صبر را الهام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یؤمن بالله یهد قلبه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بر آنچه از دست دادید، تأسف نخورید و به آنچه به شما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نکنید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آیه می‌فهمیم که نعمت‌ها امانت الهی است که به شما سپرده شده است، به مواهب الهی پشت پا نزنید و از آنها بهره بگیرید؛ ولی اسیر آن نشده و آن را هدف و مقصد خود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حوادث تلخ و شیرین، همچون پله‌هایی از سنگ‌های سیاه و سفید، برای بالا رفتن و به کمال رسیدن است بدون توجه به رنگِ پله‌ها، باید به سرعت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بانک، یک روز مسئول گرفتن پول از مردم و روز دیگر مسئول پرداخت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اول خود را می‌بازد و نه روز دوم خوشحالی می‌کند؛ زیرا می‌داند که او کارمندی امین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مقرر کردن حوادث و فراز و نشیب‌ها، می‌خواهد روح انسان را به قدری بالا ببرد که تلخی‌ها و شیرینی‌ها در آن أثر نکند، چنان که حضرت زینب سلام الله علیها بعد از حوادث کربلا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جز زیبایی چیزی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صلی الله علیه و آله وسلم در گودال قتلگاه و در آخرین لحظات زندگی‌اش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هستم به حکم تو و بردبارم بر بلا و امتحان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بقضائک، صبراً علی بلائک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علیه السلام اشتیاق و انس خود را به شهادت از انس کودک به سینه مادر بیشتر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لابن ابی طالب آنس بالموت من الطفل بثدی 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حوادث را بر اساس علم و حکمت خدا بدانیم نه اتفاقی و بی‌دلیل و اگر حکمت بروز حوادث را بدانیم، حسد نمی‌ورزیم، حرص نمی‌زنیم، دشمنی نمی‌کنیم و عصبانی نمی‌شویم؛ زیرا می‌دانیم که صحنه‌ها حکیمانه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عطای نعمت، مسئولیت و وظیفه به دنبال می‌آورد، از داشتن آن شاد نمی‌شویم و اگر بدانیم نعمتی که از ما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این دنیا ما را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قیامت خداوند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فوت شده‌ها غمناک نمی‌شویم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زهد در دو کلمه قرآن است، سپس این آیه را تلاوت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دست دادید، تأسف نخورید و بر آنچه به شما داده می‌شود، دلخوش نباشید و کسی که چنین باشد، زاهدی جامع الاطراف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فِی الْأَرْ‌ضِ وَلَا فِی أَنْفُسِکُمْ إِلَّا فِی کِتَابٍ مِنْ قَبْلِ أَنْ نَبْرَ‌أَهَا إِنَّ ذَٰلِکَ 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مصیبتی در زمین و نه در جسم و جانتان به شما نرسد، مگر آن که پیش از آن که آن را پدید آوریم در لوحی ثبت است، همانا این امر بر خداوند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برای ظالم وسیله ادب و هشدار است؛ ولی برای مؤمنان وسیله آزمایش و رشد و برای انبیا وسیله دریافت درجات و برای اولیای خدا وسیله‌ی دریافت کرامت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للظالم أدب و للمؤمن امتحان و للانبیاء درجة و للاولیاء کرامة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حوادث طبیعی همچون سیل و زلزله که موجب تخریب منازل و مزارع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مُصِیبَةٍ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جراحات و مرگ و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بر اساس نظام از پیش پایه‌گذاری شده الهی است، نه اموری تصادفی که از تحت قدرت خداوند خارج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فِی کِتَابٍ مِنْ قَبْلِ أَنْ نَبْرَ‌أَهَا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برخی از مصیبت‌ها بخاطر عملکرد خود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از مصیبت به شما رسد پس بخاطر دست آورد خودتان است و او از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مصیبت‌ها بخاطر عملکرد خود انسان است، پس مصائب اولیای خداوند چه توجیهی دارد؟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و سنت‌های الهی متعدد است، یکی از سنت‌ها الهی چشاندن مزه تلخ عمل انسان گناهکار به او است که درآیه آمده است؛ ولی یکی دیگر از سنت‌های الهی رشد مردم در لابلای حوادث و آزمایش‌های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 است، لذا حوادث تلخ که برای معصومین رخ می‌دهد برای رشد معنوی و دریافت درجه و الگو بودن آنان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البلاء للظالم ادب و </w:t>
      </w:r>
      <w:bookmarkStart w:id="102" w:name="pg4304_40998"/>
    </w:p>
    <w:p>
      <w:pPr>
        <w:pStyle w:val="BookText"/>
        <w:rPr/>
      </w:pPr>
      <w:bookmarkEnd w:id="102"/>
      <w:r>
        <w:rPr>
          <w:rFonts w:ascii="IRNazanin" w:hAnsi="IRNazanin" w:eastAsia="IRNazanin"/>
          <w:color w:val="111111"/>
          <w:sz w:val="28"/>
          <w:sz w:val="28"/>
          <w:szCs w:val="28"/>
          <w:rtl w:val="true"/>
          <w:lang w:bidi="fa-IR"/>
        </w:rPr>
        <w:t>للمؤمن امتحان و للاولیاء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تلخ برای ظالم وسیله ادب و برای مؤمن وسیله آزمایش و برای اولیای الهی وسیله قرب بیشتر است</w:t>
      </w:r>
      <w:r>
        <w:rPr>
          <w:rFonts w:eastAsia="IRNazanin" w:cs="IRNazanin"/>
          <w:color w:val="111111"/>
          <w:sz w:val="28"/>
          <w:szCs w:val="28"/>
          <w:rtl w:val="true"/>
          <w:lang w:bidi="fa-IR"/>
        </w:rPr>
        <w:t>.</w:t>
      </w:r>
    </w:p>
    <w:p>
      <w:pPr>
        <w:pStyle w:val="Heading4"/>
        <w:numPr>
          <w:ilvl w:val="3"/>
          <w:numId w:val="1"/>
        </w:numPr>
        <w:rPr/>
      </w:pPr>
      <w:bookmarkStart w:id="103" w:name="__RefHeading___Toc776152_1479056682"/>
      <w:bookmarkStart w:id="104" w:name="_Toc35"/>
      <w:bookmarkEnd w:id="103"/>
      <w:r>
        <w:rPr/>
        <w:t>4-2</w:t>
      </w:r>
      <w:r>
        <w:rPr>
          <w:rtl w:val="true"/>
        </w:rPr>
        <w:t xml:space="preserve">. </w:t>
      </w:r>
      <w:r>
        <w:rPr>
          <w:rtl w:val="true"/>
        </w:rPr>
        <w:t>آگاهی از علم و قدرت خداوند</w:t>
      </w:r>
      <w:bookmarkEnd w:id="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 خَلَقَ سَبْعَ سَمَاوَاتٍ وَمِنَ الْأَرْ‌ضِ مِثْلَهُنَّ یَتَنَزَّلُ الْأَمْرُ بَیْنَهُنَّ لِتَعْلَمُوا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 کُلِّ شَیْءٍ قَدِیرٌ وَأَنَّ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قَدْ أَحَاطَ بِکُلِّ شَیْءٍ عِلْمًا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خداست آن که هفت آسمان را آفرید و از زمین نیز همانند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میان آن‌ها نازل می‌شود تا بدانید که خداوند بر هر چیزی تواناست و علم او بر همه چیز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آفرینش آسمان‌ها و زمین و تدبیر امور آنها برای آگاهی انسان به علم و قدرت الهی و معرفت و رشد توحیدی او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هدف آفرینش در این آیه آگاهی انسان از علم و قدرت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فلسفه‌ی آفرینش انسان، در آیات قرآن با عناوین مختلفی مطرح شده است؛ عبادت، آزمایش، برخورداری از رحمت الهی، آگاهی از علم و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نظر می‌رسد که فلسفه‌ی آفرینش انسان، سه عنوان متفاوت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آزمایش و رحمت است؛ اما با کمی دقت متوجه می‌شویم که هر سه موضوع دارای یک نقطه‌ی مشترک هستند و آن تکامل روحی و معنوی انسان</w:t>
      </w:r>
    </w:p>
    <w:p>
      <w:pPr>
        <w:pStyle w:val="BookText"/>
        <w:rPr/>
      </w:pPr>
      <w:r>
        <w:rPr>
          <w:rFonts w:ascii="IRNazanin" w:hAnsi="IRNazanin" w:eastAsia="IRNazanin"/>
          <w:color w:val="111111"/>
          <w:sz w:val="28"/>
          <w:sz w:val="28"/>
          <w:szCs w:val="28"/>
          <w:rtl w:val="true"/>
          <w:lang w:bidi="fa-IR"/>
        </w:rPr>
        <w:t>است، یعنی هدف از آفرینش هستی، تکامل است و تکامل در گرو عبادت و أثر عبادت، رسیدن به تقوا و نهایت تقوا، رستگاری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جمع‌بندی این آیات به این نتیجه می‌رسیم که هدف اصلی، بندگی خداوند است؛ لیکن عبادت نیازمند معرفت است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در عبادت که همان پذیرفتن راه الهی و رها کردن راه‌های غیر الهی است، انسان آزمایش می‌شود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لیبکوکم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105" w:name="pg4304_40999"/>
    </w:p>
    <w:p>
      <w:pPr>
        <w:pStyle w:val="Heading4"/>
        <w:numPr>
          <w:ilvl w:val="3"/>
          <w:numId w:val="1"/>
        </w:numPr>
        <w:rPr/>
      </w:pPr>
      <w:bookmarkStart w:id="106" w:name="__RefHeading___Toc776154_1479056682"/>
      <w:bookmarkStart w:id="107" w:name="_Toc36"/>
      <w:bookmarkEnd w:id="105"/>
      <w:bookmarkEnd w:id="106"/>
      <w:r>
        <w:rPr/>
        <w:t>3</w:t>
      </w:r>
      <w:r>
        <w:rPr>
          <w:rtl w:val="true"/>
        </w:rPr>
        <w:t xml:space="preserve">. </w:t>
      </w:r>
      <w:r>
        <w:rPr>
          <w:rtl w:val="true"/>
        </w:rPr>
        <w:t>سعادت و رستگاری انسان</w:t>
      </w:r>
      <w:bookmarkEnd w:id="107"/>
    </w:p>
    <w:p>
      <w:pPr>
        <w:pStyle w:val="BookText"/>
        <w:rPr/>
      </w:pPr>
      <w:r>
        <w:rPr>
          <w:rFonts w:ascii="IRNazanin" w:hAnsi="IRNazanin" w:eastAsia="IRNazanin"/>
          <w:color w:val="111111"/>
          <w:sz w:val="28"/>
          <w:sz w:val="28"/>
          <w:szCs w:val="28"/>
          <w:rtl w:val="true"/>
          <w:lang w:bidi="fa-IR"/>
        </w:rPr>
        <w:t xml:space="preserve">در قرآن کریم به موضوع سعادت انسان اشاره شده است و در موارد متعددی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برترین و آخرین هدف تمام برنامه‌های اسلام، فلاح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قرآن از تقوا سخن رفته است و هدف از احکام دین هم رسیدن به تقوا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هدف تقوا نیز فلاح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آخرین هدف دین اسلام در اولین شعار آن که از زبان پیامبر به مردم گفته می‌شد؛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یگانگی خداوند ایمان آورید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شبانه روز، در اذان و اقامه‌ی نمازهای یومیه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 بار بر زبان می‌آوریم و هدف نهایی را با فریاد رسا اعلام می‌کنیم، تا راه را گم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سعادت و رستگاری انسان در چیست و از نظر قرآن کریم چه کسانی رستگارند؟ آیاتی اعمالی را به عنوان راه رسیدن به رستگاری بیان کرده وکسانی را به عنوان سعادتمند معرفی کرده است</w:t>
      </w:r>
      <w:r>
        <w:rPr>
          <w:rFonts w:eastAsia="IRNazanin" w:cs="IRNazanin"/>
          <w:color w:val="111111"/>
          <w:sz w:val="28"/>
          <w:szCs w:val="28"/>
          <w:rtl w:val="true"/>
          <w:lang w:bidi="fa-IR"/>
        </w:rPr>
        <w:t>:</w:t>
      </w:r>
    </w:p>
    <w:p>
      <w:pPr>
        <w:pStyle w:val="Heading3"/>
        <w:numPr>
          <w:ilvl w:val="2"/>
          <w:numId w:val="1"/>
        </w:numPr>
        <w:rPr/>
      </w:pPr>
      <w:bookmarkStart w:id="108" w:name="__RefHeading___Toc776156_1479056682"/>
      <w:bookmarkStart w:id="109" w:name="_Toc37"/>
      <w:bookmarkEnd w:id="108"/>
      <w:r>
        <w:rPr>
          <w:rtl w:val="true"/>
        </w:rPr>
        <w:t>مؤمنان</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مؤمنان رستگار شدند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بعدی برای مؤمنان صفاتی را ذکر می‌کند؛ از جمله خشوع در نماز، رویگردانی از لغو و بیهودگی، پرداخت زکات و پای عهد و امانت بودن</w:t>
      </w:r>
      <w:r>
        <w:rPr>
          <w:rFonts w:eastAsia="IRNazanin" w:cs="IRNazanin"/>
          <w:color w:val="111111"/>
          <w:sz w:val="28"/>
          <w:szCs w:val="28"/>
          <w:rtl w:val="true"/>
          <w:lang w:bidi="fa-IR"/>
        </w:rPr>
        <w:t xml:space="preserve">. </w:t>
      </w:r>
      <w:bookmarkStart w:id="110" w:name="pg4304_41000"/>
    </w:p>
    <w:p>
      <w:pPr>
        <w:pStyle w:val="Heading3"/>
        <w:numPr>
          <w:ilvl w:val="2"/>
          <w:numId w:val="1"/>
        </w:numPr>
        <w:rPr/>
      </w:pPr>
      <w:bookmarkStart w:id="111" w:name="__RefHeading___Toc776158_1479056682"/>
      <w:bookmarkStart w:id="112" w:name="_Toc38"/>
      <w:bookmarkEnd w:id="110"/>
      <w:bookmarkEnd w:id="111"/>
      <w:r>
        <w:rPr>
          <w:rtl w:val="true"/>
        </w:rPr>
        <w:t>حمایت از پیامبر و پیروی از قرآن</w:t>
      </w:r>
      <w:bookmarkEnd w:id="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فَالَّذِینَ آمَنُوا بِهِ وَعَزَّرُ‌وهُ وَنَصَرُ‌وهُ وَاتَّبَعُوا النُّورَ الَّذِی أُنْزِلَ مَعَهُ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الْمُفْلِحُونَ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 شامل کسانی است که علاوه بر ایمان، زکات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و پیامبر درس نخوانده‌ای پیروی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نشانه‌های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خویش در تورات و انجیل نوشته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نیکی فرمان می‌دهد و از زشتی باز می‌دارد و آنچه را پاکیزه و پسندیده است، برایشان حلال می‌کند و پلیدی‌ها را بر ایشان حرام می‌کند و از آنان بار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بندهایی را که بر آنان بوده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به او ایمان آورده و او را گرامی داشته و یاری 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همراه او نازل شده است، پیروی کنند، آنان همان رستگارانند</w:t>
      </w:r>
      <w:r>
        <w:rPr>
          <w:rFonts w:eastAsia="IRNazanin" w:cs="IRNazanin"/>
          <w:color w:val="111111"/>
          <w:sz w:val="28"/>
          <w:szCs w:val="28"/>
          <w:rtl w:val="true"/>
          <w:lang w:bidi="fa-IR"/>
        </w:rPr>
        <w:t>.</w:t>
      </w:r>
    </w:p>
    <w:p>
      <w:pPr>
        <w:pStyle w:val="Heading3"/>
        <w:numPr>
          <w:ilvl w:val="2"/>
          <w:numId w:val="1"/>
        </w:numPr>
        <w:rPr/>
      </w:pPr>
      <w:bookmarkStart w:id="113" w:name="__RefHeading___Toc776160_1479056682"/>
      <w:bookmarkStart w:id="114" w:name="_Toc39"/>
      <w:bookmarkEnd w:id="113"/>
      <w:r>
        <w:rPr>
          <w:rtl w:val="true"/>
        </w:rPr>
        <w:t>تسلیم بودن در برابرخدا</w:t>
      </w:r>
      <w:bookmarkEnd w:id="1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 قَوْلَ الْمُؤْمِنِینَ إِذَا دُعُوا إِلَی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لِیَحْکُمَ بَیْنَهُمْ أَنْ یَقُولُوا سَمِعْنَا وَأَطَعْنَا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الْمُفْلِحُونَ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مؤمنان را به خدا وپیامبرش فراخوانند، تا میانشان داوری کند، سخنشان جز این نیست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اینان همان رستگارانند</w:t>
      </w:r>
      <w:r>
        <w:rPr>
          <w:rFonts w:eastAsia="IRNazanin" w:cs="IRNazanin"/>
          <w:color w:val="111111"/>
          <w:sz w:val="28"/>
          <w:szCs w:val="28"/>
          <w:rtl w:val="true"/>
          <w:lang w:bidi="fa-IR"/>
        </w:rPr>
        <w:t xml:space="preserve">. </w:t>
      </w:r>
      <w:bookmarkStart w:id="115" w:name="pg4304_41001"/>
    </w:p>
    <w:p>
      <w:pPr>
        <w:pStyle w:val="Heading3"/>
        <w:numPr>
          <w:ilvl w:val="2"/>
          <w:numId w:val="1"/>
        </w:numPr>
        <w:rPr/>
      </w:pPr>
      <w:bookmarkStart w:id="116" w:name="__RefHeading___Toc776162_1479056682"/>
      <w:bookmarkStart w:id="117" w:name="_Toc40"/>
      <w:bookmarkEnd w:id="115"/>
      <w:bookmarkEnd w:id="116"/>
      <w:r>
        <w:rPr>
          <w:rtl w:val="true"/>
        </w:rPr>
        <w:t>خشنودی خداوند</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الْقُرْ‌بَیٰ حَقَّهُ وَالْمِسْکِینَ وَابْنَ السَّبِیلِ ذَٰلِکَ خَیْرٌ لِلَّذِینَ یُرِ‌یدُونَ وَجْهَ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الْمُفْلِحُونَ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حق خویشاوند و تنگدست و در راه مانده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خواهان خشنودی خدا هستند بهتر است و آنان همان رستگارانند</w:t>
      </w:r>
      <w:r>
        <w:rPr>
          <w:rFonts w:eastAsia="IRNazanin" w:cs="IRNazanin"/>
          <w:color w:val="111111"/>
          <w:sz w:val="28"/>
          <w:szCs w:val="28"/>
          <w:rtl w:val="true"/>
          <w:lang w:bidi="fa-IR"/>
        </w:rPr>
        <w:t>.</w:t>
      </w:r>
    </w:p>
    <w:p>
      <w:pPr>
        <w:pStyle w:val="Heading3"/>
        <w:numPr>
          <w:ilvl w:val="2"/>
          <w:numId w:val="1"/>
        </w:numPr>
        <w:rPr/>
      </w:pPr>
      <w:bookmarkStart w:id="118" w:name="__RefHeading___Toc776164_1479056682"/>
      <w:bookmarkStart w:id="119" w:name="_Toc41"/>
      <w:bookmarkEnd w:id="118"/>
      <w:r>
        <w:rPr>
          <w:rtl w:val="true"/>
        </w:rPr>
        <w:t>کسانی که میزانِ سنگینی دارند</w:t>
      </w:r>
      <w:bookmarkEnd w:id="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وَالْوَزْنُ یَوْمَئِذٍ الْحَقُّ فَمَنْ ثَقُلَتْ مَوَازِینُهُ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الْمُفْلِحُونَ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بر پایه‌ی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کارهای سنجش شده‌اش سنگین باشد، پس آنان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انسان در گرو اعمال صالح اوست و توقع رستگاری و پاداش بدون عمل بیهوده است</w:t>
      </w:r>
      <w:r>
        <w:rPr>
          <w:rFonts w:eastAsia="IRNazanin" w:cs="IRNazanin"/>
          <w:color w:val="111111"/>
          <w:sz w:val="28"/>
          <w:szCs w:val="28"/>
          <w:rtl w:val="true"/>
          <w:lang w:bidi="fa-IR"/>
        </w:rPr>
        <w:t>.</w:t>
      </w:r>
    </w:p>
    <w:p>
      <w:pPr>
        <w:pStyle w:val="Heading3"/>
        <w:numPr>
          <w:ilvl w:val="2"/>
          <w:numId w:val="1"/>
        </w:numPr>
        <w:rPr/>
      </w:pPr>
      <w:bookmarkStart w:id="120" w:name="__RefHeading___Toc776166_1479056682"/>
      <w:bookmarkStart w:id="121" w:name="_Toc42"/>
      <w:bookmarkEnd w:id="120"/>
      <w:r>
        <w:rPr>
          <w:rtl w:val="true"/>
        </w:rPr>
        <w:t>عبادت کنندگان و نیکوکاران</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و سجده نمایید و پروردگارتان را عبادت کنید و کار نیک انجام دهید،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رستگاری انسان در انجام دادن چند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ثابت؛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و عبادت‌های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متغیر و تابع زمان و مکان که در هر زمان کار خیر مصداق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این آیه استفاده می‌شود که فلاح و رستگاری، آخرین مرحله‌ی تکامل است که بعد از انجام عبادات و کارهای خیر باید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حتی</w:t>
      </w:r>
    </w:p>
    <w:p>
      <w:pPr>
        <w:pStyle w:val="BookText"/>
        <w:rPr/>
      </w:pPr>
      <w:r>
        <w:rPr>
          <w:rFonts w:ascii="IRNazanin" w:hAnsi="IRNazanin" w:eastAsia="IRNazanin"/>
          <w:color w:val="111111"/>
          <w:sz w:val="28"/>
          <w:sz w:val="28"/>
          <w:szCs w:val="28"/>
          <w:rtl w:val="true"/>
          <w:lang w:bidi="fa-IR"/>
        </w:rPr>
        <w:t>با رکوع و سجود و تعبد و کار خیر، رستگاری خود را قطعی ندانیم؛ زیرا آفاتی چون غرور و حبط عمل در کار است</w:t>
      </w:r>
      <w:r>
        <w:rPr>
          <w:rFonts w:eastAsia="IRNazanin" w:cs="IRNazanin"/>
          <w:color w:val="111111"/>
          <w:sz w:val="28"/>
          <w:szCs w:val="28"/>
          <w:rtl w:val="true"/>
          <w:lang w:bidi="fa-IR"/>
        </w:rPr>
        <w:t>.</w:t>
      </w:r>
    </w:p>
    <w:p>
      <w:pPr>
        <w:pStyle w:val="Heading3"/>
        <w:numPr>
          <w:ilvl w:val="2"/>
          <w:numId w:val="1"/>
        </w:numPr>
        <w:rPr/>
      </w:pPr>
      <w:bookmarkStart w:id="122" w:name="__RefHeading___Toc776168_1479056682"/>
      <w:bookmarkStart w:id="123" w:name="_Toc43"/>
      <w:bookmarkEnd w:id="122"/>
      <w:r>
        <w:rPr>
          <w:rtl w:val="true"/>
        </w:rPr>
        <w:t>حزب اللّه</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حِزْبَ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هُمُ الْمُفْلِحُونَ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خدا رستگارند</w:t>
      </w:r>
      <w:r>
        <w:rPr>
          <w:rFonts w:eastAsia="IRNazanin" w:cs="IRNazanin"/>
          <w:color w:val="111111"/>
          <w:sz w:val="28"/>
          <w:szCs w:val="28"/>
          <w:rtl w:val="true"/>
          <w:lang w:bidi="fa-IR"/>
        </w:rPr>
        <w:t xml:space="preserve">. </w:t>
      </w:r>
      <w:bookmarkStart w:id="124" w:name="pg4304_41002"/>
    </w:p>
    <w:p>
      <w:pPr>
        <w:pStyle w:val="BookText"/>
        <w:rPr/>
      </w:pPr>
      <w:bookmarkEnd w:id="124"/>
      <w:r>
        <w:rPr>
          <w:rFonts w:ascii="IRNazanin" w:hAnsi="IRNazanin" w:eastAsia="IRNazanin"/>
          <w:color w:val="111111"/>
          <w:sz w:val="28"/>
          <w:sz w:val="28"/>
          <w:szCs w:val="28"/>
          <w:rtl w:val="true"/>
          <w:lang w:bidi="fa-IR"/>
        </w:rPr>
        <w:t xml:space="preserve">در دو آیه از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در یک آیه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موردی که از حزب خدا سخن می‌گوید، روی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 و 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اولیای حق تکیه کرده است، در آیات مورد بحث نیز روی قطع رابطه دوستی با دشمنان خدا تکیه می‌کند، بنابراین خط حزب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همان خط ولایت و بریدن از غیر خدا و پیامبر و اوصیای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هنگام توصیف حزب شیطان که در همین سوره به آن اشاره شده، بارزترین نشانه‌های آنها را نفاق و دشمنی با حق و فراموشی یاد خدا و دروغ و نیرنگ می‌شمرد</w:t>
      </w:r>
      <w:r>
        <w:rPr>
          <w:rFonts w:eastAsia="IRNazanin" w:cs="IRNazanin"/>
          <w:color w:val="111111"/>
          <w:sz w:val="28"/>
          <w:szCs w:val="28"/>
          <w:rtl w:val="true"/>
          <w:lang w:bidi="fa-IR"/>
        </w:rPr>
        <w:t>.</w:t>
      </w:r>
    </w:p>
    <w:p>
      <w:pPr>
        <w:pStyle w:val="Heading3"/>
        <w:numPr>
          <w:ilvl w:val="2"/>
          <w:numId w:val="1"/>
        </w:numPr>
        <w:rPr/>
      </w:pPr>
      <w:bookmarkStart w:id="125" w:name="__RefHeading___Toc776170_1479056682"/>
      <w:bookmarkStart w:id="126" w:name="_Toc44"/>
      <w:bookmarkEnd w:id="125"/>
      <w:r>
        <w:rPr>
          <w:rtl w:val="true"/>
        </w:rPr>
        <w:t>یاد خدا و نعمت‌های او</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کَثِیرً‌ا لَعَلَّکُمْ تُفْلِحُونَ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بسیار یاد کنید تا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آلَاءَ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لَعَلَّکُمْ تُفْلِحُونَ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نعمت‌های خدا را به یاد آورید،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نعمت‌های الهی، رمز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یاد نعمت‌ها عشق و محبت می‌آورد و محبت، اطاعت در پی دارد و اطاعت نیز رستگاری را به دنبال دارد</w:t>
      </w:r>
      <w:r>
        <w:rPr>
          <w:rFonts w:eastAsia="IRNazanin" w:cs="IRNazanin"/>
          <w:color w:val="111111"/>
          <w:sz w:val="28"/>
          <w:szCs w:val="28"/>
          <w:rtl w:val="true"/>
          <w:lang w:bidi="fa-IR"/>
        </w:rPr>
        <w:t>.</w:t>
      </w:r>
    </w:p>
    <w:p>
      <w:pPr>
        <w:pStyle w:val="Heading3"/>
        <w:numPr>
          <w:ilvl w:val="2"/>
          <w:numId w:val="1"/>
        </w:numPr>
        <w:rPr/>
      </w:pPr>
      <w:bookmarkStart w:id="127" w:name="__RefHeading___Toc776172_1479056682"/>
      <w:bookmarkStart w:id="128" w:name="_Toc45"/>
      <w:bookmarkEnd w:id="127"/>
      <w:r>
        <w:rPr>
          <w:rtl w:val="true"/>
        </w:rPr>
        <w:t>تقوا و پرهیزکاری</w:t>
      </w:r>
      <w:bookmarkEnd w:id="1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یَا أُولِی الْأَلْبَابِ لَعَلَّکُمْ تُفْلِحُونَ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تا رستگار شوید</w:t>
      </w:r>
      <w:r>
        <w:rPr>
          <w:rFonts w:eastAsia="IRNazanin" w:cs="IRNazanin"/>
          <w:color w:val="111111"/>
          <w:sz w:val="28"/>
          <w:szCs w:val="28"/>
          <w:rtl w:val="true"/>
          <w:lang w:bidi="fa-IR"/>
        </w:rPr>
        <w:t>.</w:t>
      </w:r>
    </w:p>
    <w:p>
      <w:pPr>
        <w:pStyle w:val="Heading3"/>
        <w:numPr>
          <w:ilvl w:val="2"/>
          <w:numId w:val="1"/>
        </w:numPr>
        <w:rPr/>
      </w:pPr>
      <w:bookmarkStart w:id="129" w:name="__RefHeading___Toc776174_1479056682"/>
      <w:bookmarkStart w:id="130" w:name="_Toc46"/>
      <w:bookmarkEnd w:id="129"/>
      <w:r>
        <w:rPr>
          <w:rtl w:val="true"/>
        </w:rPr>
        <w:t>تزکیه نفس</w:t>
      </w:r>
      <w:bookmarkEnd w:id="1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رستگار شد آن کس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گردانید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تزکیه آن است که فکر از عقاید فاسد ونفس از اخلاق فاسد واعضا از رفتار فاسد پاک شود و زکات پاک کردن روح از حرص و بخل و مال از حقوق محرومان </w:t>
      </w:r>
      <w:bookmarkStart w:id="131" w:name="pg4304_41003"/>
    </w:p>
    <w:p>
      <w:pPr>
        <w:pStyle w:val="BookText"/>
        <w:rPr/>
      </w:pPr>
      <w:bookmarkEnd w:id="1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انبیا، رستگاران پاکان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أَفْلَحَ مَنْ تَزَکَّیٰ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درمکتب طاغوتیان، رستگاران پیروز شدگانند حال به هر طریقی که باشد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پیروز شود، رستگار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الْیَوْمَ مَنِ اسْتَعْلی</w:t>
      </w:r>
      <w:r>
        <w:rPr>
          <w:rFonts w:eastAsia="IRNazanin" w:cs="IRNazanin"/>
          <w:color w:val="111111"/>
          <w:sz w:val="28"/>
          <w:szCs w:val="28"/>
          <w:rtl w:val="true"/>
          <w:lang w:bidi="fa-IR"/>
        </w:rPr>
        <w:t>»</w:t>
      </w:r>
    </w:p>
    <w:p>
      <w:pPr>
        <w:pStyle w:val="Heading3"/>
        <w:numPr>
          <w:ilvl w:val="2"/>
          <w:numId w:val="1"/>
        </w:numPr>
        <w:rPr/>
      </w:pPr>
      <w:bookmarkStart w:id="132" w:name="__RefHeading___Toc776176_1479056682"/>
      <w:bookmarkStart w:id="133" w:name="_Toc47"/>
      <w:bookmarkEnd w:id="132"/>
      <w:r>
        <w:rPr>
          <w:rtl w:val="true"/>
        </w:rPr>
        <w:t>مصلحان و آمران به معروف</w:t>
      </w:r>
      <w:bookmarkEnd w:id="1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الْمُفْلِحُونَ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میان شما باید گروهی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دعوت نمایند و امر به معروف و نهی از منکر کنند و آنها همان رستگارانند</w:t>
      </w:r>
      <w:r>
        <w:rPr>
          <w:rFonts w:eastAsia="IRNazanin" w:cs="IRNazanin"/>
          <w:color w:val="111111"/>
          <w:sz w:val="28"/>
          <w:szCs w:val="28"/>
          <w:rtl w:val="true"/>
          <w:lang w:bidi="fa-IR"/>
        </w:rPr>
        <w:t>.</w:t>
      </w:r>
    </w:p>
    <w:p>
      <w:pPr>
        <w:pStyle w:val="Heading3"/>
        <w:numPr>
          <w:ilvl w:val="2"/>
          <w:numId w:val="1"/>
        </w:numPr>
        <w:rPr/>
      </w:pPr>
      <w:bookmarkStart w:id="134" w:name="__RefHeading___Toc776178_1479056682"/>
      <w:bookmarkStart w:id="135" w:name="_Toc48"/>
      <w:bookmarkEnd w:id="134"/>
      <w:r>
        <w:rPr>
          <w:rtl w:val="true"/>
        </w:rPr>
        <w:t>جهاد در راه خدا</w:t>
      </w:r>
      <w:bookmarkEnd w:id="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فِی سَبِیلِهِ لَعَلَّکُمْ تُفْلِحُونَ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خدا جهاد کنید تا رستگار شوید</w:t>
      </w:r>
      <w:r>
        <w:rPr>
          <w:rFonts w:eastAsia="IRNazanin" w:cs="IRNazanin"/>
          <w:color w:val="111111"/>
          <w:sz w:val="28"/>
          <w:szCs w:val="28"/>
          <w:rtl w:val="true"/>
          <w:lang w:bidi="fa-IR"/>
        </w:rPr>
        <w:t>.</w:t>
      </w:r>
    </w:p>
    <w:p>
      <w:pPr>
        <w:pStyle w:val="Heading3"/>
        <w:numPr>
          <w:ilvl w:val="2"/>
          <w:numId w:val="1"/>
        </w:numPr>
        <w:rPr/>
      </w:pPr>
      <w:bookmarkStart w:id="136" w:name="__RefHeading___Toc776180_1479056682"/>
      <w:bookmarkStart w:id="137" w:name="_Toc49"/>
      <w:bookmarkEnd w:id="136"/>
      <w:r>
        <w:rPr>
          <w:rtl w:val="true"/>
        </w:rPr>
        <w:t>توبه به سوی خدا</w:t>
      </w:r>
      <w:bookmarkEnd w:id="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وَتُوبُوا إِلَی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جَمِیعًا أَیُّهَ الْمُؤْمِنُونَ لَعَلَّکُمْ تُفْلِحُونَ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توبه کنید تا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تَابَ وَآمَنَ وَعَمِلَ صَالِحًا فَعَسَیٰ أَنْ یَکُونَ مِنَ الْمُفْلِحِینَ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 و ایمان بیاورد و کار شایسته‌ای انجام دهد، پس امید است که از رستگاران باشد</w:t>
      </w:r>
      <w:r>
        <w:rPr>
          <w:rFonts w:eastAsia="IRNazanin" w:cs="IRNazanin"/>
          <w:color w:val="111111"/>
          <w:sz w:val="28"/>
          <w:szCs w:val="28"/>
          <w:rtl w:val="true"/>
          <w:lang w:bidi="fa-IR"/>
        </w:rPr>
        <w:t>.</w:t>
      </w:r>
    </w:p>
    <w:p>
      <w:pPr>
        <w:pStyle w:val="Heading3"/>
        <w:numPr>
          <w:ilvl w:val="2"/>
          <w:numId w:val="1"/>
        </w:numPr>
        <w:rPr/>
      </w:pPr>
      <w:bookmarkStart w:id="138" w:name="__RefHeading___Toc776182_1479056682"/>
      <w:bookmarkStart w:id="139" w:name="_Toc50"/>
      <w:bookmarkEnd w:id="138"/>
      <w:r>
        <w:rPr>
          <w:rtl w:val="true"/>
        </w:rPr>
        <w:t>دوری از بخل</w:t>
      </w:r>
      <w:bookmarkEnd w:id="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یُوقَ شُحَّ نَفْسِهِ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الْمُفْلِحُونَ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خداوند آنها را از بخل و حرص نفس خویش بازداشته رستگارند</w:t>
      </w:r>
      <w:r>
        <w:rPr>
          <w:rFonts w:eastAsia="IRNazanin" w:cs="IRNazanin"/>
          <w:color w:val="111111"/>
          <w:sz w:val="28"/>
          <w:szCs w:val="28"/>
          <w:rtl w:val="true"/>
          <w:lang w:bidi="fa-IR"/>
        </w:rPr>
        <w:t xml:space="preserve">. </w:t>
      </w:r>
      <w:bookmarkStart w:id="140" w:name="pg4304_41004"/>
    </w:p>
    <w:p>
      <w:pPr>
        <w:pStyle w:val="Heading3"/>
        <w:numPr>
          <w:ilvl w:val="2"/>
          <w:numId w:val="1"/>
        </w:numPr>
        <w:rPr/>
      </w:pPr>
      <w:bookmarkStart w:id="141" w:name="__RefHeading___Toc776184_1479056682"/>
      <w:bookmarkStart w:id="142" w:name="_Toc51"/>
      <w:bookmarkEnd w:id="140"/>
      <w:bookmarkEnd w:id="141"/>
      <w:r>
        <w:rPr>
          <w:rtl w:val="true"/>
        </w:rPr>
        <w:t>اجتناب از پلیدی‌ها</w:t>
      </w:r>
      <w:bookmarkEnd w:id="1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إِنَّمَا الْخَمْرُ وَالْمَیْسِرُ وَالْأَنْصَابُ وَالْأَزْلَامُ رِ‌جْسٌ مِنْ عَمَلِ الشَّیْطَانِ فَاجْتَنِبُوهُ لَعَلَّکُمْ تُفْلِحُونَ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شراب و قمار و بت‌ها و تیرهای قرعه، پلید و از کارهای شیطان است، پس از آنها بپرهیزید،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اعمال انسان و دوری از حرام‌خواری، در سعادت و رستگاری او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سوره بقره نیز مؤمنانی که صفات پنجگانه را در خود جمع کرده‌اند، به عنوان رستگار معرفی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وَیُقِیمُونَ الصَّلَاةَ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یُؤْمِنُونَ بِمَا أُنْزِلَ إِلَیْکَ وَمَا أُنْزِلَ مِنْ قَبْلِکَ وَبِالْآخِرَ‌ةِ هُمْ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عَلَیٰ هُدًی مِنْ رَ‌بِّهِمْ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الْمُفْلِحُونَ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کتاب با عظمتی است که شک در آن راه ندارد و مایه هدایت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که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 پوشیده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نماز را بر پا می‌دارند و از تمام نعمت‌ها و مواهبی که به آنها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آنچه بر تو نازل شده و آنچه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 پیشین نازل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به رستاخیز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خداوند هدایت کرده و آنها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هدایت مؤمنان و همچنین رستگاریشان از سوی خدا تضمین شده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هُدیً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هدایت الهی همچون مرکب راهواری است که آنها بر آن سوارند و به کمک این مرکب به سوی رستگاری و سعادت پیش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جایی به کار می‌رود که مفهوم تسلط و علوّ و استیلا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انحصار است، یعنی تنها راه </w:t>
      </w:r>
    </w:p>
    <w:p>
      <w:pPr>
        <w:pStyle w:val="BookText"/>
        <w:rPr/>
      </w:pPr>
      <w:r>
        <w:rPr>
          <w:rFonts w:ascii="IRNazanin" w:hAnsi="IRNazanin" w:eastAsia="IRNazanin"/>
          <w:color w:val="111111"/>
          <w:sz w:val="28"/>
          <w:sz w:val="28"/>
          <w:szCs w:val="28"/>
          <w:rtl w:val="true"/>
          <w:lang w:bidi="fa-IR"/>
        </w:rPr>
        <w:t>رستگاری راه این گروه است که با کسب پنج صفت ویژه مشمول هدایت الهی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پاداش اهل تقوا که به غیب ایمان دارند و اهل نماز و انفاق و یقین به آخرت هستند، رستگاری و فلاح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بلندترین قله سعادت است؛ زیرا خداوند هستی را برای بشر و بشر را برای عبادت و عبادت را برای رسیدن به تقوا و تقوا را برای رسیدن به فلاح و رستگاری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به کسانی اشاره می‌کند که رستگار نخواهند شد؛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الکافرون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الظالمون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المجرمون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الساحرون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به خداوند دروغ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یفترون علی الله الکذب لا یفلحون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مجموعه آیات مربوط به رستگاری انسان، می‌توان چنین نتیجه گرفت که از نظر قرآن کریم رستگاری انسان دریک کلام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عبودیت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درآیات متعدد، اموری به عنوان لوازم و ملزومات ایمان به خدا مطرح 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برابرخدا، پیروی از قرآن، در خط ولایت پیامبر و جانشینان او بودن، کسب خشنودی خدا به وسیله عمل خالصانه، تزکیه</w:t>
      </w:r>
    </w:p>
    <w:p>
      <w:pPr>
        <w:pStyle w:val="BookText"/>
        <w:rPr/>
      </w:pPr>
      <w:r>
        <w:rPr>
          <w:rFonts w:ascii="IRNazanin" w:hAnsi="IRNazanin" w:eastAsia="IRNazanin"/>
          <w:color w:val="111111"/>
          <w:sz w:val="28"/>
          <w:sz w:val="28"/>
          <w:szCs w:val="28"/>
          <w:rtl w:val="true"/>
          <w:lang w:bidi="fa-IR"/>
        </w:rPr>
        <w:t>نفس، عبادت، نیکوکاری، تقوا، خشوع در نماز، رویگردانی از لغو، عفت،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بودن به عهد و امانت، جهاد، توبه، دوری از بخل، اجتناب از پلیدی‌ها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برخی آیات به نتایج عبودیت خداوند اشاره شده است؛ مانند سنگینی اعمال نیکو در آخرت که موجبات سعادت جاودان را برای انسان فراهم می‌کند</w:t>
      </w:r>
      <w:r>
        <w:rPr>
          <w:rFonts w:eastAsia="IRNazanin" w:cs="IRNazanin"/>
          <w:color w:val="111111"/>
          <w:sz w:val="28"/>
          <w:szCs w:val="28"/>
          <w:rtl w:val="true"/>
          <w:lang w:bidi="fa-IR"/>
        </w:rPr>
        <w:t xml:space="preserve">. </w:t>
      </w:r>
      <w:bookmarkStart w:id="143" w:name="pg4304_41006"/>
    </w:p>
    <w:p>
      <w:pPr>
        <w:pStyle w:val="Heading2"/>
        <w:numPr>
          <w:ilvl w:val="1"/>
          <w:numId w:val="1"/>
        </w:numPr>
        <w:rPr/>
      </w:pPr>
      <w:bookmarkStart w:id="144" w:name="__RefHeading___Toc776186_1479056682"/>
      <w:bookmarkStart w:id="145" w:name="_Toc52"/>
      <w:bookmarkEnd w:id="143"/>
      <w:bookmarkEnd w:id="144"/>
      <w:r>
        <w:rPr>
          <w:rtl w:val="true"/>
        </w:rPr>
        <w:t>فصل سوم</w:t>
      </w:r>
      <w:r>
        <w:rPr>
          <w:rtl w:val="true"/>
        </w:rPr>
        <w:t xml:space="preserve">: </w:t>
      </w:r>
      <w:r>
        <w:rPr>
          <w:rtl w:val="true"/>
        </w:rPr>
        <w:t>جایگاه انسان در نظام آفرینش</w:t>
      </w:r>
      <w:bookmarkEnd w:id="14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776188_1479056682"/>
      <w:bookmarkStart w:id="147" w:name="_Toc53"/>
      <w:bookmarkEnd w:id="146"/>
      <w:r>
        <w:rPr>
          <w:rtl w:val="true"/>
        </w:rPr>
        <w:t>اشاره</w:t>
      </w:r>
      <w:bookmarkStart w:id="148" w:name="pg4304_41007"/>
      <w:bookmarkEnd w:id="147"/>
    </w:p>
    <w:p>
      <w:pPr>
        <w:pStyle w:val="BookText"/>
        <w:rPr/>
      </w:pPr>
      <w:bookmarkEnd w:id="148"/>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انسان در نظام آفرینش</w:t>
      </w:r>
    </w:p>
    <w:p>
      <w:pPr>
        <w:pStyle w:val="BookText"/>
        <w:rPr/>
      </w:pPr>
      <w:r>
        <w:rPr>
          <w:rFonts w:ascii="IRNazanin" w:hAnsi="IRNazanin" w:eastAsia="IRNazanin"/>
          <w:color w:val="111111"/>
          <w:sz w:val="28"/>
          <w:sz w:val="28"/>
          <w:szCs w:val="28"/>
          <w:rtl w:val="true"/>
          <w:lang w:bidi="fa-IR"/>
        </w:rPr>
        <w:t>با مراجعه به قرآن کریم، آیاتی که به جایگاه انسان در نظام آفرینش دلالت می‌کند و بیان‌گر منزلت انسان و نسبت او با جهان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را به چند دسته می‌توان تقسیم کرد</w:t>
      </w:r>
      <w:r>
        <w:rPr>
          <w:rFonts w:eastAsia="IRNazanin" w:cs="IRNazanin"/>
          <w:color w:val="111111"/>
          <w:sz w:val="28"/>
          <w:szCs w:val="28"/>
          <w:rtl w:val="true"/>
          <w:lang w:bidi="fa-IR"/>
        </w:rPr>
        <w:t>.</w:t>
      </w:r>
    </w:p>
    <w:p>
      <w:pPr>
        <w:pStyle w:val="Heading3"/>
        <w:numPr>
          <w:ilvl w:val="2"/>
          <w:numId w:val="1"/>
        </w:numPr>
        <w:rPr/>
      </w:pPr>
      <w:bookmarkStart w:id="149" w:name="__RefHeading___Toc776190_1479056682"/>
      <w:bookmarkStart w:id="150" w:name="_Toc54"/>
      <w:bookmarkEnd w:id="149"/>
      <w:r>
        <w:rPr/>
        <w:t>1</w:t>
      </w:r>
      <w:r>
        <w:rPr>
          <w:rtl w:val="true"/>
        </w:rPr>
        <w:t xml:space="preserve">. </w:t>
      </w:r>
      <w:r>
        <w:rPr>
          <w:rtl w:val="true"/>
        </w:rPr>
        <w:t>جانشین خداوند در زمین</w:t>
      </w:r>
      <w:bookmarkEnd w:id="1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رَ‌بُّکَ لِلْمَلَائِکَةِ إِنِّی جَاعِلٌ فِی الْأَرْ‌ضِ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آنم که در زمین جانشینی قرار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همه‌ی انسان‌ها، استعداد خلیفه خدا شدن را دارند؛ اما همه به این مقام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چون برخی از آنها با رفتار خود به اندازه‌ای سقوط می‌کنند که از حیوان هم پست‌تر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این خلیفه، زمین است؛ ولی لیاقت او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این باغ میوه می‌دهد، معنایش این نیست که همه میوه‌هایش قابل خوردن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جانشین دائمی خداوند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می‌تواند، اشرف مخلوقات و لایق مقام خلیفة اللهی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جَاعِلٌ فِی الْأَرْ‌ضِ خَلِیفَةً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دائماً حاضر و ناظر و قیوم است چه نیازی به جانشین و خلیفه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جانشینی انسان نه بخاطر نیاز و عجز خداوند است؛ بلکه بخاطر کرامت و فضیلت انسان است، یعنی تواین قدر عزیز هستی که لیاقت جانشینی من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افرادی که منزلت و جایگاه و مقامی دارند که آنها را به عنوان مشاور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نظام آفرینش بر اساس واسطه‌هاست، یعنی با این که خداوند بدون واسطه قادر بر انجام هر کاری است؛ ولی برای اجرای امور، واسطه‌هایی را قرار داده که نمونه‌هایی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مدبر اصلی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فرشتگان را مدبر هستی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شفا بدست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فهویشفین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درعسل شفا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شفاء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علم غیب مخصوص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الغیب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بخشی از آن را برای بعضی از بندگان صالحش ظاهر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ارتضی من رسول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می‌تواند جانشین خداوند شود و اطاعت از او، همچون اطاعت از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با او نیز به منزله‌ی بیعت با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یبایعونک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یبایعون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به او مثل محبت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احبّکم فقد احبّ </w:t>
      </w:r>
      <w:bookmarkStart w:id="151" w:name="pg4304_41009"/>
    </w:p>
    <w:p>
      <w:pPr>
        <w:pStyle w:val="BookText"/>
        <w:rPr/>
      </w:pPr>
      <w:bookmarkEnd w:id="151"/>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خلافت ویژه حضرت آدم است یا آن که به انسان‌های دیگر نیز منتقل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نه تنها دلالتی بر انحصاری بودن خلافت در حضرت آدم ندارد؛ بلکه با اعتراض ملائکه به خدا درباره خون‌ریزی و فساد او متوجه می‌شویم که مقصود منحصر در آدم علیه السلام نیست؛ البته مسلم است که منظور از این آیه خلافت بالفعل همه انسان‌ها نیست؛ چرا که مقام خلافتی که فرشتگان لایق آن نبودند؛ به طریق اولی به انسان‌های فاسد و خون‌ریز نمی‌رسد و این مقام ویژه آدم علیه السلام و برخی از فرزندان اوست که علم به همه اسما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چون انبیا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رضیکم خلفاء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پایان خلقت انسان، خلیفه خدا بر زمین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انسان جانشین دائمی خدا در زمین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زمینه و شأن و استعداد خلیفه خدا شدن در فطرت همه‌ی انسان‌ها وجود دارد؛ اما همه انسانها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Heading3"/>
        <w:numPr>
          <w:ilvl w:val="2"/>
          <w:numId w:val="1"/>
        </w:numPr>
        <w:rPr/>
      </w:pPr>
      <w:bookmarkStart w:id="152" w:name="__RefHeading___Toc776192_1479056682"/>
      <w:bookmarkStart w:id="153" w:name="_Toc55"/>
      <w:bookmarkEnd w:id="152"/>
      <w:r>
        <w:rPr/>
        <w:t>2</w:t>
      </w:r>
      <w:r>
        <w:rPr>
          <w:rtl w:val="true"/>
        </w:rPr>
        <w:t xml:space="preserve">. </w:t>
      </w:r>
      <w:r>
        <w:rPr>
          <w:rtl w:val="true"/>
        </w:rPr>
        <w:t>انسان برتر از سایر مخلوقات</w:t>
      </w:r>
      <w:bookmarkEnd w:id="1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کَرَّ‌مْنَا بَنِی آدَمَ وَحَمَلْنَاهُمْ فِی الْبَرِّ وَالْبَحْرِ وَرَ‌زَقْنَاهُمْ مِنَ الطَّیِّبَاتِ وَفَضَّلْنَاهُمْ عَلَیٰ کَثِیرٍ مِمَّنْ خَلَقْنَا تَفْضِیلًا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چیزهای پاکیزه روزی‌شان دادیم و آنان را بر بسیاری از آفریده‌های خود برتری کامل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گاهی کرامت معنوی و اکتسابی است، مثل کرامتی که اهل تقوا کسب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کرامت در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خلقت انسان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احتمالا وجه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 هم در خلقت و هوش و عقل و استعداد است و هم در دارا بودن قانون آسمانی و رهبری معصوم و مسجود فرشتگان واقع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برتر از فرشته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مسجود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عقل محض است و شهوت ندارد و از این روارزش کمالی او به اندازه ارزش کمال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عقلش بر شهوتش غلبه دهد، برتر از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جبرئیل به پیامبر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جماعت باش تا به تو اقتدا کنم؛ زیرا خداوند شما را بر ما برتری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آن که خداوند بشر را بر همه‌ی موجودات؛ حتی فرشتگان برتری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فَضَّلْناهُمْ عَلی کَثِیرٍ مِمَّنْ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انتخاب بد و عمل ناپسند انسان، او را به پست‌ترین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مرتبه‌ی حیوانات و پست‌تر از آن پایین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کَالْأَنْعامِ بَلْ هُمْ أَضَلُّ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کَالْحِجارَةِ أَوْ أَشَدُّ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آیه، برای انسان هم کرامت مطرح است، هم فضیلت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کَرَّمْنا، فَضَّلْناهُمْ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تفاوت این دو، عبارت باشد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امتیازی است که در دیگران نیست؛ اما فضیلت امتیازی است که در دیگران نیز هست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اشاره به نعمت‌های خدادادی در وجود انسان است، بدون تلاش؛ ولی فضیلت اشاره به نعمت‌هایی است که با تلاش خود انسان همراه با توفیق الهی بدست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مربوط به نعمت‌های مادی است؛ ولی فضیلت مربوط به نعمت‌های معنوی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حضرت آدم، بلکه نسل انسان مورد کرامت و برتری و گرامیداشت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کَرَّمْنا بَنِی آدَمَ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انسان با جانداران دیگر و برتری او، بسیار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کَرَّمْنا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تفضیلاً به معنای فضیلت بسیار مهم است و خداوند آفرینش و کمال و رزق انسان را به خود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زمینه‌های رشد و کمال انسان از سوی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کَرَّمْنا، حَمَلْناهُمْ، رَزَقْناهُمْ، فَضَّلْناهُمْ، خَلَقْنا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برتری انسان بر سایر موجودات برخورداری از قدرت شناخت و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انسان‌ها اصول دینشان سه تاست، خوراک، پوشاک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تنها این باشد، ما امتیازی برحیوان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حیوان هم همین خوراک و پوشاک و مسکن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امتیازاتی هم حیوان دارد که ما نداریم؛ یعنی حیوان راحت‌تر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کردن و پوست کندن و مسمومیت غذایی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هم دوخت و اتو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مسکنش هم صف سیمان و پروانه ساخت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ما به خوراک و پوشاک و مسکن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بخاطرداشتن قدرت شناخت و انتخاب،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آگاهانه پا روی انتخاب و شناخت صحیح گذاشت با این که 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می‌داند راه حق کدام است؛ ولی لج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 پست‌تر است؛ چون امتیاز انسانیش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الاغی داشت و شکستنی بار الاغ کرده بود و می‌رفت، کسی به او رسید و با چماغی که دستش بود، زد به یک طرف </w:t>
      </w:r>
      <w:bookmarkStart w:id="154" w:name="pg4304_41012"/>
    </w:p>
    <w:p>
      <w:pPr>
        <w:pStyle w:val="BookText"/>
        <w:rPr/>
      </w:pPr>
      <w:bookmarkEnd w:id="154"/>
      <w:r>
        <w:rPr>
          <w:rFonts w:ascii="IRNazanin" w:hAnsi="IRNazanin" w:eastAsia="IRNazanin"/>
          <w:color w:val="111111"/>
          <w:sz w:val="28"/>
          <w:sz w:val="28"/>
          <w:szCs w:val="28"/>
          <w:rtl w:val="true"/>
          <w:lang w:bidi="fa-IR"/>
        </w:rPr>
        <w:t>خورجین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دیگر هم آن طرفش بزنی،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انسان به این است که انسان شناخت دارد و انتخاب صحیح دارد، در صورتی که او شناختش را نادیده گرفت یا نشناخت، یا شناخت و لج کرد، یا نفهمید که انتخاب کند و یا فهمید و نرفت و پا روی فهم و تشخیص خویش گذاشت، امتیاز انسانیت را از خودش سلب کرده است</w:t>
      </w:r>
      <w:r>
        <w:rPr>
          <w:rFonts w:eastAsia="IRNazanin" w:cs="IRNazanin"/>
          <w:color w:val="111111"/>
          <w:sz w:val="28"/>
          <w:szCs w:val="28"/>
          <w:rtl w:val="true"/>
          <w:lang w:bidi="fa-IR"/>
        </w:rPr>
        <w:t>.</w:t>
      </w:r>
    </w:p>
    <w:p>
      <w:pPr>
        <w:pStyle w:val="Heading3"/>
        <w:numPr>
          <w:ilvl w:val="2"/>
          <w:numId w:val="1"/>
        </w:numPr>
        <w:rPr/>
      </w:pPr>
      <w:bookmarkStart w:id="155" w:name="__RefHeading___Toc776194_1479056682"/>
      <w:bookmarkStart w:id="156" w:name="_Toc56"/>
      <w:bookmarkEnd w:id="155"/>
      <w:r>
        <w:rPr/>
        <w:t>3</w:t>
      </w:r>
      <w:r>
        <w:rPr>
          <w:rtl w:val="true"/>
        </w:rPr>
        <w:t xml:space="preserve">. </w:t>
      </w:r>
      <w:r>
        <w:rPr>
          <w:rtl w:val="true"/>
        </w:rPr>
        <w:t>انسان امانت‌دار الهی</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وَالْأَرْ‌ضِ وَالْجِبَالِ فَأَبَیْنَ أَنْ یَحْمِلْنَهَا وَأَشْفَقْنَ مِنْهَا وَحَمَلَهَا الْإِنْسَانُ إِنَّهُ کَانَ ظَلُومًا جَهُولًا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پس، از حمل آن سر باز زدند و از آن ترسیدند، ولی انسان آن را بر دوش گرفت، اما او بس ستمکار و نادان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حمل و تحمیل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امانت الهی را پذیرفت و آن را حمل کرد، نه آن که بر او تحمیل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این آیه واقعیت‌هایی را در مورد انسان بیان می‌کند که هنوز عقل بشر به آن نرسیده است؛ اما آنچه از ظواهر آیه فهمیده می‌شود این است که خداوند ویژگی‌ها و امتیازات خاصی به بشر داده که هیچ یک از موجودات در آسمان و زمین آن را ندارند و این امتیازات امانت الهی است و برای انسان مسئولیت‌آور است؛ اما بسیاری از انسان‌ها در این امانت خیانت کرده، در مسیر خلاف خواست خداوند بهره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انسان پذیرفت؛ ولی آسمان و زمین نپذیرفتند، چیزی غیر از قنوت و تسبیح و سجده بود؛ زیرا تسبیح و قنوت را زمین و آسمان‌ها به راحتی پذیرفته‌اند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 xml:space="preserve">» </w:t>
      </w:r>
      <w:bookmarkStart w:id="157" w:name="pg4304_41013"/>
    </w:p>
    <w:p>
      <w:pPr>
        <w:pStyle w:val="BookText"/>
        <w:rPr/>
      </w:pPr>
      <w:bookmarkEnd w:id="1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اراده که باید در مسیر شناخت حق و انتخاب آن به کار رود تا مایه‌ی رشد و کمال بشر شود، در راههای باطل به کار گرفته شده و منجر به گسترش ظلم و ستم گشته است، تا آنجا که رفتار بشر جاهلانه و نابخردانه 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برتر از آسمان‌ها و زمین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امین خدا در هستی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عَرَ‌ضْنَا الْأَمَانَةَ عَلَی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نعمت‌های الهی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اراده، فطرت، هدایت پیامبران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خیانت نکنیم که از بزرگ‌ترین ظلم‌ها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ظَلُوماً</w:t>
      </w:r>
      <w:r>
        <w:rPr>
          <w:rFonts w:eastAsia="IRNazanin" w:cs="IRNazanin"/>
          <w:color w:val="111111"/>
          <w:sz w:val="28"/>
          <w:szCs w:val="28"/>
          <w:rtl w:val="true"/>
          <w:lang w:bidi="fa-IR"/>
        </w:rPr>
        <w:t>»</w:t>
      </w:r>
    </w:p>
    <w:p>
      <w:pPr>
        <w:pStyle w:val="Heading3"/>
        <w:numPr>
          <w:ilvl w:val="2"/>
          <w:numId w:val="1"/>
        </w:numPr>
        <w:rPr/>
      </w:pPr>
      <w:bookmarkStart w:id="158" w:name="__RefHeading___Toc776196_1479056682"/>
      <w:bookmarkStart w:id="159" w:name="_Toc57"/>
      <w:bookmarkEnd w:id="158"/>
      <w:r>
        <w:rPr/>
        <w:t>4</w:t>
      </w:r>
      <w:r>
        <w:rPr>
          <w:rtl w:val="true"/>
        </w:rPr>
        <w:t xml:space="preserve">. </w:t>
      </w:r>
      <w:r>
        <w:rPr>
          <w:rtl w:val="true"/>
        </w:rPr>
        <w:t>آفرینش هستی برای انسان</w:t>
      </w:r>
      <w:bookmarkEnd w:id="159"/>
    </w:p>
    <w:p>
      <w:pPr>
        <w:pStyle w:val="BookText"/>
        <w:rPr/>
      </w:pPr>
      <w:r>
        <w:rPr>
          <w:rFonts w:ascii="IRNazanin" w:hAnsi="IRNazanin" w:eastAsia="IRNazanin"/>
          <w:color w:val="111111"/>
          <w:sz w:val="28"/>
          <w:sz w:val="28"/>
          <w:szCs w:val="28"/>
          <w:rtl w:val="true"/>
          <w:lang w:bidi="fa-IR"/>
        </w:rPr>
        <w:t xml:space="preserve">در قرآن کریم آیاتی وجود دارد که آفرینش تمام هستی را برای انسان در راستای بهره‌گیری او می‌داند و این موضوع را با عبارات صریحی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مسخر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وَهُوَ بِکُلِّ شَیْءٍ 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آن کس که آنچه در زمین است، همه را برای شما آفریده، سپس به آفرینش آسمان پرداخت و آنها را به صورت هفت آسمان، استوار نمود و او بر هر چیزی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لَکُمْ مَا فِی السَّمَاوَاتِ وَمَا فِی الْأَرْ‌ضِ جَمِیعًا مِنْهُ إِنَّ فِی ذَٰلِکَ لَآیَاتٍ لِقَوْمٍ یَتَفَکَّرُ‌ونَ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آسمان‌ها و آنچه در زمین است، همه از اوست که برای شما رام نمود، همانا در این تسخیر برای کسانی که فکر کنند، قطعاً نشانه‌هایی است</w:t>
      </w:r>
      <w:r>
        <w:rPr>
          <w:rFonts w:eastAsia="IRNazanin" w:cs="IRNazanin"/>
          <w:color w:val="111111"/>
          <w:sz w:val="28"/>
          <w:szCs w:val="28"/>
          <w:rtl w:val="true"/>
          <w:lang w:bidi="fa-IR"/>
        </w:rPr>
        <w:t xml:space="preserve">. </w:t>
      </w:r>
      <w:bookmarkStart w:id="160" w:name="pg4304_41014"/>
    </w:p>
    <w:p>
      <w:pPr>
        <w:pStyle w:val="BookText"/>
        <w:rPr/>
      </w:pPr>
      <w:bookmarkEnd w:id="160"/>
      <w:r>
        <w:rPr>
          <w:rFonts w:ascii="IRNazanin" w:hAnsi="IRNazanin" w:eastAsia="IRNazanin"/>
          <w:color w:val="111111"/>
          <w:sz w:val="28"/>
          <w:sz w:val="28"/>
          <w:szCs w:val="28"/>
          <w:rtl w:val="true"/>
          <w:lang w:bidi="fa-IR"/>
        </w:rPr>
        <w:t>علاوه بر تصریح خداوند به آفرینش هستی برای انسان، در آیات متعددی از قرآن</w:t>
      </w:r>
    </w:p>
    <w:p>
      <w:pPr>
        <w:pStyle w:val="BookText"/>
        <w:rPr/>
      </w:pPr>
      <w:r>
        <w:rPr>
          <w:rFonts w:ascii="IRNazanin" w:hAnsi="IRNazanin" w:eastAsia="IRNazanin"/>
          <w:color w:val="111111"/>
          <w:sz w:val="28"/>
          <w:sz w:val="28"/>
          <w:szCs w:val="28"/>
          <w:rtl w:val="true"/>
          <w:lang w:bidi="fa-IR"/>
        </w:rPr>
        <w:t>پس از ذکر موردی نعمت‌ها، بلافاصله تأکید می‌کند که اینها برای انسان آفریده شده است</w:t>
      </w:r>
      <w:r>
        <w:rPr>
          <w:rFonts w:eastAsia="IRNazanin" w:cs="IRNazanin"/>
          <w:color w:val="111111"/>
          <w:sz w:val="28"/>
          <w:szCs w:val="28"/>
          <w:rtl w:val="true"/>
          <w:lang w:bidi="fa-IR"/>
        </w:rPr>
        <w:t>:</w:t>
      </w:r>
    </w:p>
    <w:p>
      <w:pPr>
        <w:pStyle w:val="Heading3"/>
        <w:numPr>
          <w:ilvl w:val="2"/>
          <w:numId w:val="1"/>
        </w:numPr>
        <w:rPr/>
      </w:pPr>
      <w:bookmarkStart w:id="161" w:name="__RefHeading___Toc776198_1479056682"/>
      <w:bookmarkStart w:id="162" w:name="_Toc58"/>
      <w:bookmarkEnd w:id="161"/>
      <w:r>
        <w:rPr>
          <w:rtl w:val="true"/>
        </w:rPr>
        <w:t>زمین و راه‌های آن</w:t>
      </w:r>
      <w:bookmarkEnd w:id="1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مَهْدًا وَسَلَکَ لَکُمْ فِیهَا سُبُلًا وَأَنْزَلَ مِنَ السَّمَاءِ مَاءً فَأَخْرَ‌جْنَا بِهِ أَزْوَاجًا مِنْ نَبَاتٍ شَتَّیٰ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خدایی که زمین را برای شما بستر آسایش قرار داد و راه‌هایی را در آن برای شما ایجاد کرد و از آسمان آبی فرستاد، پس به واسطه‌ی آن، انواع زوج‌های گوناگون گیاهان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ذَرَ‌أَ لَکُمْ فِی الْأَرْ‌ضِ مُخْتَلِفًا أَلْوَانُهُ إِنَّ فِی ذَٰلِکَ لَآیَةً لِقَوْمٍ یَذَّکَّرُ‌ونَ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زمین با رنگ‌های گوناگون برای شما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آفریده‌ها برای پندگیران عبرت و نشانه‌ای روشن است</w:t>
      </w:r>
      <w:r>
        <w:rPr>
          <w:rFonts w:eastAsia="IRNazanin" w:cs="IRNazanin"/>
          <w:color w:val="111111"/>
          <w:sz w:val="28"/>
          <w:szCs w:val="28"/>
          <w:rtl w:val="true"/>
          <w:lang w:bidi="fa-IR"/>
        </w:rPr>
        <w:t>.</w:t>
      </w:r>
    </w:p>
    <w:p>
      <w:pPr>
        <w:pStyle w:val="Heading3"/>
        <w:numPr>
          <w:ilvl w:val="2"/>
          <w:numId w:val="1"/>
        </w:numPr>
        <w:rPr/>
      </w:pPr>
      <w:bookmarkStart w:id="163" w:name="__RefHeading___Toc776200_1479056682"/>
      <w:bookmarkStart w:id="164" w:name="_Toc59"/>
      <w:bookmarkEnd w:id="163"/>
      <w:r>
        <w:rPr>
          <w:rtl w:val="true"/>
        </w:rPr>
        <w:t>آسمان و رزق پاکیزه</w:t>
      </w:r>
      <w:bookmarkEnd w:id="1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 جَعَلَ لَکُمُ الْأَرْ‌ضَ قَرَ‌ارً‌ا وَالسَّمَاءَ بِنَاءً وَصَوَّرَ‌کُمْ فَأَحْسَنَ صُوَرَ‌کُمْ وَرَ‌زَقَکُمْ مِنَ الطَّیِّبَاتِ ذَٰلِکُمُ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رَ‌بُّکُمْ فَتَبَارَ‌کَ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رَ‌بُّ الْعَالَمِینَ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کسی است که زمین را محل استقرار شما و آسمان را سر پناه قرار داد و شما را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کرد، پس صورت‌های شما را نیکو نمود و از پاکیزه‌ها به شما روزی داد، این است خدایی که پروردگار شماست، پس پر برکت و بلند مرتبه است خدایی که پروردگار جهانیان است</w:t>
      </w:r>
      <w:r>
        <w:rPr>
          <w:rFonts w:eastAsia="IRNazanin" w:cs="IRNazanin"/>
          <w:color w:val="111111"/>
          <w:sz w:val="28"/>
          <w:szCs w:val="28"/>
          <w:rtl w:val="true"/>
          <w:lang w:bidi="fa-IR"/>
        </w:rPr>
        <w:t>.</w:t>
      </w:r>
    </w:p>
    <w:p>
      <w:pPr>
        <w:pStyle w:val="Heading3"/>
        <w:numPr>
          <w:ilvl w:val="2"/>
          <w:numId w:val="1"/>
        </w:numPr>
        <w:rPr/>
      </w:pPr>
      <w:bookmarkStart w:id="165" w:name="__RefHeading___Toc776202_1479056682"/>
      <w:bookmarkStart w:id="166" w:name="_Toc60"/>
      <w:bookmarkEnd w:id="165"/>
      <w:r>
        <w:rPr>
          <w:rtl w:val="true"/>
        </w:rPr>
        <w:t>شب و روز، ماه و خورشید و ستارگان</w:t>
      </w:r>
      <w:bookmarkEnd w:id="1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لَکُمُ اللَّیْلَ وَالنَّهَارَ وَالشَّمْسَ وَالْقَمَرَ وَالنُّجُومُ مُسَخَّرَ‌اتٌ بِأَمْرِ‌هِ إِنَّ فِی ذَٰلِکَ لَآیَاتٍ لِقَوْمٍ یَعْقِلُونَ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67" w:name="pg4304_41015"/>
    </w:p>
    <w:p>
      <w:pPr>
        <w:pStyle w:val="BookText"/>
        <w:rPr/>
      </w:pPr>
      <w:bookmarkEnd w:id="167"/>
      <w:r>
        <w:rPr>
          <w:rFonts w:ascii="IRNazanin" w:hAnsi="IRNazanin" w:eastAsia="IRNazanin"/>
          <w:color w:val="111111"/>
          <w:sz w:val="28"/>
          <w:sz w:val="28"/>
          <w:szCs w:val="28"/>
          <w:rtl w:val="true"/>
          <w:lang w:bidi="fa-IR"/>
        </w:rPr>
        <w:t xml:space="preserve">و خداوند شب و روز و خورشید و ماه را در خدمت و بهره‌دهی شما قرار داد و ستارگان به فرمان او تسخیر شده‌اند البته در این امر برای گروهی که تعقل می‌کنند، نشانه‌هایی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و قدرت و حکمت و 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تسخیرِ خورشید و ماه در این آیه بهره‌گیری انسان از آنهاست؛ یعنی خداوند آنها را در خدمتِ بشر و رشد و کمال او قرار داده است</w:t>
      </w:r>
      <w:r>
        <w:rPr>
          <w:rFonts w:eastAsia="IRNazanin" w:cs="IRNazanin"/>
          <w:color w:val="111111"/>
          <w:sz w:val="28"/>
          <w:szCs w:val="28"/>
          <w:rtl w:val="true"/>
          <w:lang w:bidi="fa-IR"/>
        </w:rPr>
        <w:t>.</w:t>
      </w:r>
    </w:p>
    <w:p>
      <w:pPr>
        <w:pStyle w:val="Heading3"/>
        <w:numPr>
          <w:ilvl w:val="2"/>
          <w:numId w:val="1"/>
        </w:numPr>
        <w:rPr/>
      </w:pPr>
      <w:bookmarkStart w:id="168" w:name="__RefHeading___Toc776204_1479056682"/>
      <w:bookmarkStart w:id="169" w:name="_Toc61"/>
      <w:bookmarkEnd w:id="168"/>
      <w:r>
        <w:rPr>
          <w:rtl w:val="true"/>
        </w:rPr>
        <w:t>دریا و منافع آن</w:t>
      </w:r>
      <w:bookmarkEnd w:id="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الَّذِی سَخَّرَ لَکُمُ الْبَحْرَ لِتَجْرِ‌یَ الْفُلْکُ فِیهِ بِأَمْرِ‌هِ وَلِتَبْتَغُوا مِنْ فَضْلِهِ وَلَعَلَّکُمْ تَشْکُرُ‌ونَ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کسی است که دریا را برای شما رام کرد تا به فرمان او کشتی‌ها در آن جریان پیدا کنند و تا از فضل او جستجو کنید و شاید شکرگزاری کنید</w:t>
      </w:r>
      <w:r>
        <w:rPr>
          <w:rFonts w:eastAsia="IRNazanin" w:cs="IRNazanin"/>
          <w:color w:val="111111"/>
          <w:sz w:val="28"/>
          <w:szCs w:val="28"/>
          <w:rtl w:val="true"/>
          <w:lang w:bidi="fa-IR"/>
        </w:rPr>
        <w:t>.</w:t>
      </w:r>
    </w:p>
    <w:p>
      <w:pPr>
        <w:pStyle w:val="Heading3"/>
        <w:numPr>
          <w:ilvl w:val="2"/>
          <w:numId w:val="1"/>
        </w:numPr>
        <w:rPr/>
      </w:pPr>
      <w:bookmarkStart w:id="170" w:name="__RefHeading___Toc776206_1479056682"/>
      <w:bookmarkStart w:id="171" w:name="_Toc62"/>
      <w:bookmarkEnd w:id="170"/>
      <w:r>
        <w:rPr>
          <w:rtl w:val="true"/>
        </w:rPr>
        <w:t>باغها و درختان میوه</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وَأَعْنَابٍ لَکُمْ فِیهَا فَوَاکِهُ کَثِیرَ‌ةٌ وَمِنْهَا تَأْکُلُونَ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وسیله‌ی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باغ‌هایی از خرما و انگور پدید آوردیم که در آن باغ‌ها برای شما میوه‌های فراوانی است و از آنها می‌خورید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72" w:name="__RefHeading___Toc776208_1479056682"/>
      <w:bookmarkStart w:id="173" w:name="_Toc63"/>
      <w:bookmarkEnd w:id="172"/>
      <w:r>
        <w:rPr>
          <w:rtl w:val="true"/>
        </w:rPr>
        <w:t>حیوانات</w:t>
      </w:r>
      <w:bookmarkEnd w:id="173"/>
    </w:p>
    <w:p>
      <w:pPr>
        <w:pStyle w:val="Heading4"/>
        <w:numPr>
          <w:ilvl w:val="3"/>
          <w:numId w:val="1"/>
        </w:numPr>
        <w:rPr/>
      </w:pPr>
      <w:bookmarkStart w:id="174" w:name="__RefHeading___Toc776210_1479056682"/>
      <w:bookmarkStart w:id="175" w:name="_Toc64"/>
      <w:bookmarkEnd w:id="174"/>
      <w:r>
        <w:rPr>
          <w:rtl w:val="true"/>
        </w:rPr>
        <w:t>اشاره</w:t>
      </w:r>
      <w:bookmarkEnd w:id="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وَالْأَنْعَامَ خَلَقَهَا لَکُمْ فِیهَا دِفْءٌ وَمَنَافِعُ وَمِنْهَا تَأْکُلُونَ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چهارپایان را آفرید که برای شما در آنها وسیله گرمی و بهره‌هایی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آفرینش، هدفدار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خداوند، حکیمانه و در راستای بهره‌گیری انسان است و آفرینش با این همه عظمت برای فراهم کردن زمینه رشد انسان آفریده شده است و همه این منافع مادی، باید مقدمه حرکت انسان به سوی خدا باشد؛ چنانچه قرآن کریم این مفهوم را با بیان‌های مختلف اظهار می‌دارد؛ مانند برخی آیات بالا که در آن پس از ذکر نعمت‌های الهی در پایان آیه می‌فرماید</w:t>
      </w:r>
      <w:r>
        <w:rPr>
          <w:rFonts w:eastAsia="IRNazanin" w:cs="IRNazanin"/>
          <w:color w:val="111111"/>
          <w:sz w:val="28"/>
          <w:szCs w:val="28"/>
          <w:rtl w:val="true"/>
          <w:lang w:bidi="fa-IR"/>
        </w:rPr>
        <w:t>: «...</w:t>
      </w:r>
      <w:bookmarkStart w:id="176" w:name="pg4304_41016"/>
    </w:p>
    <w:p>
      <w:pPr>
        <w:pStyle w:val="BookText"/>
        <w:rPr/>
      </w:pPr>
      <w:bookmarkEnd w:id="176"/>
      <w:r>
        <w:rPr>
          <w:rFonts w:ascii="IRNazanin" w:hAnsi="IRNazanin" w:eastAsia="IRNazanin"/>
          <w:color w:val="111111"/>
          <w:sz w:val="28"/>
          <w:sz w:val="28"/>
          <w:szCs w:val="28"/>
          <w:rtl w:val="true"/>
          <w:lang w:bidi="fa-IR"/>
        </w:rPr>
        <w:t>لعلّکم تشکرون؛ شاید شکرگزاری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این پدیده‌ها را برای انسان مسخر نمود تا انسان نیز با اختیار خود مسخر پروردگارش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شاید، نشانه تردید خداوند نیست؛ بلکه نشانه اختیار انسان است که می‌تواند شاکر باشد و یا ناسپاس</w:t>
      </w:r>
      <w:r>
        <w:rPr>
          <w:rFonts w:eastAsia="IRNazanin" w:cs="IRNazanin"/>
          <w:color w:val="111111"/>
          <w:sz w:val="28"/>
          <w:szCs w:val="28"/>
          <w:rtl w:val="true"/>
          <w:lang w:bidi="fa-IR"/>
        </w:rPr>
        <w:t>)</w:t>
      </w:r>
    </w:p>
    <w:p>
      <w:pPr>
        <w:pStyle w:val="Heading4"/>
        <w:numPr>
          <w:ilvl w:val="3"/>
          <w:numId w:val="1"/>
        </w:numPr>
        <w:rPr/>
      </w:pPr>
      <w:bookmarkStart w:id="177" w:name="__RefHeading___Toc776212_1479056682"/>
      <w:bookmarkStart w:id="178" w:name="_Toc65"/>
      <w:bookmarkEnd w:id="177"/>
      <w:r>
        <w:rPr/>
        <w:t>5</w:t>
      </w:r>
      <w:r>
        <w:rPr>
          <w:rtl w:val="true"/>
        </w:rPr>
        <w:t xml:space="preserve">. </w:t>
      </w:r>
      <w:r>
        <w:rPr>
          <w:rtl w:val="true"/>
        </w:rPr>
        <w:t>آیاتی که انسان را جدای از سایر مخلوقات قرار می‌دهد</w:t>
      </w:r>
      <w:bookmarkEnd w:id="1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خون بسته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آفرینش همه هستی را در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آفرینش انسان در یک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این بیانگر این است که جایگاه انسان در ردیف بقیه مخلوقات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الْأَرْ‌ضِ آیَاتٌ لِلْمُوقِنِینَ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أَنْفُسِکُمْ أَفَلَا تُبْصِرُ‌ونَ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زمین برای اهل یقین،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نشانه‌هایی از قدرت، عظمت و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نمی‌نگرید؟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انسان به قدری با عظمت است که خدا آن را هم ردیف کره زمین قرار داده است و در یک آیه از نشانه‌ها در زمین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نشانه‌های موجود در انسان را مطرح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w:t>
      </w:r>
    </w:p>
    <w:p>
      <w:pPr>
        <w:pStyle w:val="BookText"/>
        <w:rPr/>
      </w:pPr>
      <w:r>
        <w:rPr>
          <w:rFonts w:ascii="IRNazanin" w:hAnsi="IRNazanin" w:eastAsia="IRNazanin"/>
          <w:color w:val="111111"/>
          <w:sz w:val="28"/>
          <w:sz w:val="28"/>
          <w:szCs w:val="28"/>
          <w:rtl w:val="true"/>
          <w:lang w:bidi="fa-IR"/>
        </w:rPr>
        <w:t>نشان‌گر برتری انسان در نظام خلقت است و در تعالیم قرآنی شأن انسان بسیار بالاتر از آن است که هم ردیف سایر مخلوقات پنداشته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خَلَقَ السَّمَاوَاتِ وَالْأَرْ‌ضَ بِالْحَقِّ إِنْ یَشَأْ یُذْهِبْکُمْ وَیَأْتِ بِخَلْقٍ جَدِیدٍ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 که خداوند آسمان‌ها و زمین را به حق آفرید؟ اگر بخواهد شما را می‌برد و آفریده‌ای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بدون انسان باطل است؛ چرا که حتی اگر انسان‌های کنونی از بین بروند؛ انسان‌های دیگری جایگزین می‌شوند تا آفرینش آسمان‌ها و زمین بیهوده نباشد</w:t>
      </w:r>
      <w:r>
        <w:rPr>
          <w:rFonts w:eastAsia="IRNazanin" w:cs="IRNazanin"/>
          <w:color w:val="111111"/>
          <w:sz w:val="28"/>
          <w:szCs w:val="28"/>
          <w:rtl w:val="true"/>
          <w:lang w:bidi="fa-IR"/>
        </w:rPr>
        <w:t>.</w:t>
      </w:r>
      <w:bookmarkStart w:id="179" w:name="pg4304_41018"/>
    </w:p>
    <w:p>
      <w:pPr>
        <w:pStyle w:val="Heading2"/>
        <w:numPr>
          <w:ilvl w:val="1"/>
          <w:numId w:val="1"/>
        </w:numPr>
        <w:rPr/>
      </w:pPr>
      <w:bookmarkStart w:id="180" w:name="__RefHeading___Toc776214_1479056682"/>
      <w:bookmarkStart w:id="181" w:name="_Toc66"/>
      <w:bookmarkEnd w:id="179"/>
      <w:bookmarkEnd w:id="180"/>
      <w:r>
        <w:rPr>
          <w:rtl w:val="true"/>
        </w:rPr>
        <w:t>فصل چهارم</w:t>
      </w:r>
      <w:r>
        <w:rPr>
          <w:rtl w:val="true"/>
        </w:rPr>
        <w:t xml:space="preserve">: </w:t>
      </w:r>
      <w:r>
        <w:rPr>
          <w:rtl w:val="true"/>
        </w:rPr>
        <w:t>رابطه خدا با انسان</w:t>
      </w:r>
      <w:bookmarkEnd w:id="18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776216_1479056682"/>
      <w:bookmarkStart w:id="183" w:name="_Toc67"/>
      <w:bookmarkEnd w:id="182"/>
      <w:r>
        <w:rPr>
          <w:rtl w:val="true"/>
        </w:rPr>
        <w:t>اشاره</w:t>
      </w:r>
      <w:bookmarkStart w:id="184" w:name="pg4304_41019"/>
      <w:bookmarkEnd w:id="183"/>
    </w:p>
    <w:p>
      <w:pPr>
        <w:pStyle w:val="BookText"/>
        <w:rPr/>
      </w:pPr>
      <w:bookmarkEnd w:id="184"/>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خدا با انسان</w:t>
      </w:r>
    </w:p>
    <w:p>
      <w:pPr>
        <w:pStyle w:val="Heading3"/>
        <w:numPr>
          <w:ilvl w:val="2"/>
          <w:numId w:val="1"/>
        </w:numPr>
        <w:rPr/>
      </w:pPr>
      <w:bookmarkStart w:id="185" w:name="__RefHeading___Toc776218_1479056682"/>
      <w:bookmarkStart w:id="186" w:name="_Toc68"/>
      <w:bookmarkEnd w:id="185"/>
      <w:r>
        <w:rPr/>
        <w:t>1</w:t>
      </w:r>
      <w:r>
        <w:rPr>
          <w:rtl w:val="true"/>
        </w:rPr>
        <w:t xml:space="preserve">. </w:t>
      </w:r>
      <w:r>
        <w:rPr>
          <w:rtl w:val="true"/>
        </w:rPr>
        <w:t xml:space="preserve">خداوند و اداره شئون انسان </w:t>
      </w:r>
      <w:r>
        <w:rPr>
          <w:rtl w:val="true"/>
        </w:rPr>
        <w:t>(</w:t>
      </w:r>
      <w:r>
        <w:rPr>
          <w:rtl w:val="true"/>
        </w:rPr>
        <w:t>ربوبیت</w:t>
      </w:r>
      <w:r>
        <w:rPr>
          <w:rtl w:val="true"/>
        </w:rPr>
        <w:t>)</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پروردگار و تدبیر کننده است و خداوند علاوه بر این که تنها خالق و مالک هستی است، تنها مدبّر و پرورنده جهان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کسی است که اختیار کامل مربوب خود را دارد و می‌تواند هر گونه که بخواهد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ربوبیت الهی اقتضا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همه موجودات از جمله انسان، لحظه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لحظه، هستی خود را از او دریافت می‌کنند و نه از خود هستی دارد و نه از چیز دیگری می‌تواند هستی بگیرد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او کمال‌بخش موجودات است و هر موجودی کمالات شایسته خود را از وی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ربوبیت تکوینی خداوند است که بر اساس آن انسان از راه اراده و اختیار خویش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خداوند به انسان هم نیروی تشخیص خوب و بد و هم گرایش به هر یک از خوبی‌ها و بدی‌ها را عطا کرده است و از آنجا که عقل آدمی به تنهایی برای فهم همه خوبی‌ها و بدی‌ها کافی نیست؛ خداوند احکام و قوانینی مقرر کرده است تا توسط آنها انسان به کمال </w:t>
      </w:r>
    </w:p>
    <w:p>
      <w:pPr>
        <w:pStyle w:val="BookText"/>
        <w:rPr/>
      </w:pPr>
      <w:r>
        <w:rPr>
          <w:rFonts w:ascii="IRNazanin" w:hAnsi="IRNazanin" w:eastAsia="IRNazanin"/>
          <w:color w:val="111111"/>
          <w:sz w:val="28"/>
          <w:sz w:val="28"/>
          <w:szCs w:val="28"/>
          <w:rtl w:val="true"/>
          <w:lang w:bidi="fa-IR"/>
        </w:rPr>
        <w:t>واقعی خویش دست پیدا کند که همان ربوبیت تشریعی خداوند است که از ربوبیت تکوینی او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انسان را با راهنمایی انبیا تربیت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انسان و نباتات و حیوانات را رشد و پرورش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ربوبیت تنها برای خدا است واعتقاداتی که دیگران برای ستارگان و بت‌ها و افرادی همچون فرعون و عالمان یهود و نصارا قائل بودند، منفور و مطرود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راهبانِ خود و مسیح فرزند مریم را به جای خداوند به خدایی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ربوبیت الهی اقتضا می‌کند که خداوند همه شئون انسان را از ابتدا تا انتها اداره کند؛ لذا خداوند در جاهای متعددی در قرآن کریم به این مطلب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نطفه ناچیزی او را آفرید، سپس اندازه‌گیری کرد و موزون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برای او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میراند و در قبر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زمان بخواهد او را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ابتدا تا انتها تحت تدبیرخداوند است و تمام امور انسان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آفرینش، مرگ و دوباره برانگیخته شدن انسان را به طور مستقیم به خدا نسبت می‌دهد و علاوه بر مراحل اصلی زندگی انسان، آیات دیگری نیز وجود دارد که حتی تدبیر امور جزیی انسان و نیازهای مادی و معنوی انسان از آغاز تا پایان زندگی را به خدا نسبت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هُوَ یُطْعِمُنِی وَیَسْقِینِ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یَشْفِینِ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یُمِیتُنِی ثُمَّ یُحْیِینِ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أَطْمَعُ أَنْ یَغْفِرَ لِی خَطِیئَتِی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پروردگاری که مرا آفرید و همو راهنماییم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طعام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سیرابم می‌نماید و هر گاه بیمار شوم، همو مرا شفا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مرا می‌میراند، سپس زنده‌ام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امید دارم روز جزا خطاهای مرا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و نان و دارو وسیله است، سیراب شدن و تأثیر امور به اراده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سبب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و سبب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سیاق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می‌شویم که همه کاره‌ی هستی خداست و این یکی از مراتب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زمینه شرک وجود دارد، شرک‌زدایی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نعمت هدایت، اطعام و شفا، سه بار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ولی در خلقت و مرگ و حیات، به کار نرفته، شاید به این خاطراست که در ذهن همه انسانها خلقت و مرگ دست خداوند است و جای هیچ شک و شبهه و شرک نیست؛ ولی هدایت و اطعام و شفا به دارو، پزشک و غذا نسبت داده می‌شود، لذا قرآن در اینگونه امورضمیر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مَالِکَ الْمُلْکِ تُؤْتِی الْمُلْکَ مَنْ تَشَاءُ وَتَنْزِعُ الْمُلْکَ مِمَّنْ تَشَاءُ وَتُعِزُّ مَنْ تَشَاءُ وَتُذِلُّ مَنْ تَشَاءُ بِیَدِکَ الْخَیْرُ إِنَّکَ عَلَیٰ کُلِّ شَیْءٍ قَدِیرٌ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فرمان و سلطنتی 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مصلحت و حکمت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حکومت می‌دهی و از هر کس بخواهی حکومت را می‌گیری و هر که را بخواهی عزت می‌بخشی و هر که را بخواهی ذلیل می‌نمایی، همه خیرها تنها بدست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چیز توانایی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یَتَّخِذُونَ الْکَافِرِ‌ینَ أَوْلِیَاءَ مِنْ دُونِ الْمُؤْمِنِینَ أَیَبْتَغُونَ عِنْدَهُمُ الْعِزَّةَ فَإِنَّ الْعِزَّةَ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جَمِیعًا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کافران را به جای مؤمنان، سرپرست و دوست خود می‌گیرند آیا عزت را نزد آنان می‌جویند؟ همانا عزت به تمامی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مواهب مادی از الطاف خداوند است؛ بلکه توفیقات و صفات معنوی نیز از جانب خداوند است؛ مانند عزت که تنها بدست خداست؛ چون</w:t>
      </w:r>
    </w:p>
    <w:p>
      <w:pPr>
        <w:pStyle w:val="BookText"/>
        <w:rPr/>
      </w:pPr>
      <w:r>
        <w:rPr>
          <w:rFonts w:ascii="IRNazanin" w:hAnsi="IRNazanin" w:eastAsia="IRNazanin"/>
          <w:color w:val="111111"/>
          <w:sz w:val="28"/>
          <w:sz w:val="28"/>
          <w:szCs w:val="28"/>
          <w:rtl w:val="true"/>
          <w:lang w:bidi="fa-IR"/>
        </w:rPr>
        <w:t>سرچشمه‌ی عزت، یا علم است یا قدرت و دیگران از علم و قدرت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بیدک لابید غیرک زیادتی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وکاستی من تنها در دست توست؛ البته منظور از اراده و مشیت الهی در این آیه این نیست که بدون حساب و بی‌دلیل چیزی را به کسی می‌بخشد و یا از او می‌گیرد؛ بلکه مشیت او از روی حکمت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حکومت‌ها بخاطر شایستگی‌ها است و گاه حکومت ظالمان هماهنگ با ناشایستگی و خواست خود امت‌ها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لِلنَّاسِ مِنْ رَ‌حْمَةٍ فَلَا مُمْسِکَ لَهَا وَمَا یُمْسِکْ فَلَا مُرْ‌سِلَ لَهُ مِنْ بَعْدِهِ وَهُوَ الْعَزِیزُ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رحمتی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بگشاید، بازدارنده‌ای برای آن نیست و هر چه را خدا دریغ دارد، پس غیر او فرستنده‌ای برای آن نیست و اوست عزیز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اگرخداوند نعمتی را عطا و یا از نعمتی جلوگیری کند،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نمی‌تواند در اراده خداوند تغییری ایجاد کند و درپایان آیه صفت حکیم خداوند بیان شده است؛ یعنی دادن‌ها و گرفتن‌های خداوند، همراه با حکمت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شئون ربوبیت خداوند حفاظت از انسان است که در قرآن کریم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یَکْلَؤُکُمْ بِاللَّیْلِ وَالنَّهَارِ مِنَ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بَلْ هُمْ عَنْ ذِکْرِ رَ‌بِّهِمْ مُعْرِ‌ضُونَ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کیست که شما را در شب و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یاد پروردگارشان روی می‌گردانند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انسان دائماً نیاز به حفاظت و حمایت الهی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بدون خواست خداوند، هیچ قدرتی نمی‌تواند انسان را از خطرات حفظ کنند</w:t>
      </w:r>
      <w:r>
        <w:rPr>
          <w:rFonts w:eastAsia="IRNazanin" w:cs="IRNazanin"/>
          <w:color w:val="111111"/>
          <w:sz w:val="28"/>
          <w:szCs w:val="28"/>
          <w:rtl w:val="true"/>
          <w:lang w:bidi="fa-IR"/>
        </w:rPr>
        <w:t xml:space="preserve">. </w:t>
      </w:r>
      <w:bookmarkStart w:id="187" w:name="pg4304_41023"/>
    </w:p>
    <w:p>
      <w:pPr>
        <w:pStyle w:val="BookText"/>
        <w:rPr/>
      </w:pPr>
      <w:bookmarkEnd w:id="187"/>
      <w:r>
        <w:rPr>
          <w:rFonts w:ascii="IRNazanin" w:hAnsi="IRNazanin" w:eastAsia="IRNazanin"/>
          <w:color w:val="111111"/>
          <w:sz w:val="28"/>
          <w:sz w:val="28"/>
          <w:szCs w:val="28"/>
          <w:rtl w:val="true"/>
          <w:lang w:bidi="fa-IR"/>
        </w:rPr>
        <w:t>ثالثاً؛ حفاظت خداوند، دائمی و نسبت به همه انسانها؛ حتی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حفاظت آسمان‌ها تا رام بودن حیوانات، تا دفاع در برابر میکروب‌هایی که وارد بدن می‌شود، صدها نوع حفاظت در هر لحظه برای انسان وجود دارد</w:t>
      </w:r>
      <w:r>
        <w:rPr>
          <w:rFonts w:eastAsia="IRNazanin" w:cs="IRNazanin"/>
          <w:color w:val="111111"/>
          <w:sz w:val="28"/>
          <w:szCs w:val="28"/>
          <w:rtl w:val="true"/>
          <w:lang w:bidi="fa-IR"/>
        </w:rPr>
        <w:t>.</w:t>
      </w:r>
    </w:p>
    <w:p>
      <w:pPr>
        <w:pStyle w:val="Heading3"/>
        <w:numPr>
          <w:ilvl w:val="2"/>
          <w:numId w:val="1"/>
        </w:numPr>
        <w:rPr/>
      </w:pPr>
      <w:bookmarkStart w:id="188" w:name="__RefHeading___Toc776220_1479056682"/>
      <w:bookmarkStart w:id="189" w:name="_Toc69"/>
      <w:bookmarkEnd w:id="188"/>
      <w:r>
        <w:rPr/>
        <w:t>2</w:t>
      </w:r>
      <w:r>
        <w:rPr>
          <w:rtl w:val="true"/>
        </w:rPr>
        <w:t xml:space="preserve">. </w:t>
      </w:r>
      <w:r>
        <w:rPr>
          <w:rtl w:val="true"/>
        </w:rPr>
        <w:t>ولایت و سرپرستی خداوند</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اسمای حسنای خداوند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تدبیرکننده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0" w:name="__RefHeading___Toc776222_1479056682"/>
      <w:bookmarkStart w:id="191" w:name="_Toc70"/>
      <w:bookmarkEnd w:id="190"/>
      <w:r>
        <w:rPr>
          <w:rtl w:val="true"/>
        </w:rPr>
        <w:t>تنها ولیّ و سرپرست انسان</w:t>
      </w:r>
      <w:bookmarkEnd w:id="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أَنْتُمْ بِمُعْجِزِینَ فِی الْأَرْ‌ضِ وَمَا لَکُمْ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 وَلِیٍّ وَلَا نَصِیرٍ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زمین به عجز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سلطه او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از غیر خداوند هیچ سرپرست و یاوری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وَلِیُّ الَّذِینَ آمَنُوا یُخْرِ‌جُهُمْ مِنَ الظُّلُمَاتِ إِلَی النُّورِ وَالَّذِینَ کَفَرُ‌وا أَوْلِیَاؤُهُمُ الطَّاغُوتُ یُخْرِ‌جُونَهُمْ مِنَ النُّورِ إِلَی الظُّلُمَاتِ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دوست و سرپرست مؤمنان است، آنها را از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و به سوی نور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سرپرستان کفّار، طاغوت‌ها هستند که آنان را از نور به تاریکی‌ها سوق می‌دهند، آنها اهل آتشند و همانان همواره در آن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آیة‌الکرسی می‌خوانیم که او مالک 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ما فِی السَّماواتِ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نسبت او به مؤمنان، نسبت خاص و ولایی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الَّذِینَ آمَنُوا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یک سرپرست دارند و آن خداست و کافران سرپرستان متعدد دارند که طاغوت‌ها باشند و پذیرش یک سرپرست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مؤمنان می‌فرماید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درباره‌ی کفار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أَوْلِیَاؤُهُمُ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نیز در دعوت کفار به همین معنا استدلال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أَأَرْ‌بَابٌ مُتَفَرِّ‌قُونَ خَیْرٌ أَمِ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الْوَاحِدُ الْقَهَّارُ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صاحبان متعدد و پراکنده بهترند یا خدای یگانه و قدرتمند؟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قبل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تَبَیَّنَ الرُّشْدُ مِنَ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نمونه‌ای از رشد و غیّ را بیان می‌کند که ولایت خداوند، رشد و ولایت طاغوت انحراف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أَوْلِیاؤُهُمُ الطَّاغُوتُ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مستقیم و حق یکی است؛ ولی راههای انحرافی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راه حق کلمه‌ی نور را به کار می‌برد، ولی از راههای انحرافی و کج، به ظلمات و تاریکی‌ها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الظلمات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تحت ولایت خداوند قرار نگیرد، خواه ناخواه طاغوت‌ها بر او ولایت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أَوْلِیاؤُهُمُ الطَّاغُوتُ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ولایتی غیر از ولایت الهی، ولایت طاغوت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أَوْلِیاؤُهُمُ الطَّاغُوتُ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عاقبت طاغوت پذیری، انسان را به حق پذیری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أَصْحابُ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گوشه‌ای از سیمای کسانی که ولایت خدا را پذیرفته‌اند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ولایت خدا را پذیرفت، کارهایش رنگ خدایی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خود رهبرالهی برمی‌گزیند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 مَلِکاً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راهش روشن، آینده‌اش معلوم و به کارهایش دلگرم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رَبُّهُمْ بِإِیمانِهِمْ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لانُضِیعُ أَجْرَ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جنگ‌ها و سختی‌ها به یاری خدا چشم دوخته و از قدرت‌های غیر خدایی نمی‌هراسد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إِیماناً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مرگ نمی‌ترسد و کشته شدن در تحت ولایت الهی را سعادت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لااری الموت الّا السعادة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تنهایی در زندگی برای او تلخ و ناگوار نیست؛ چون می‌داند او زیر نظر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انفاق و خیرکردن مال خویش نگران نیست؛ چون مال خود را به ولی خود می‌سپارد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یُقْرِضُ اللهَ قَرْضاً حَسَناً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منفی در او بی أثر است؛ چون دل به وعده‌های حتمی الهی سپرده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خدا همه چیز در نظر 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عظم الخالق فی أنفسهم فصغر مادونه فی أعینهم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قوانین و دستورات متعدد متحیر نمی‌شود؛ چون او تنها قانون خدا را پذیرفته و فقط به آن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صدها راه درآمد برایش باز شود، تنها با معیار الهی آن راهی را انتخاب می‌کند که خداوند معین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لَمْ یَحْکُمْ بِما أَنْزَلَ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طَائِفَتَانِ مِنْکُمْ أَنْ تَفْشَلَا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وَلِیُّهُمَا وَعَلَی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فَلْیَتَوَکَّلِ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که دو گروه از شما بر آن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کنند، اما خداوند ولیّ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کمک کرد که از این فکر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تنها به خدا توکّل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تحت ولایت خدا نباشد، سست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تَفْشَلا وَ اللهُ وَلِیُّهُما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مؤمنان را به حال خود رها نمی‌کند و در مواقع حساس دست آنان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مَوْلَاکُمْ وَهُوَ خَیْرُ النَّاصِرِ‌ینَ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خداوند مولای شماست و او بهترین یاوران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ولایت و اطاعت، در خداوند منحصر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مَوْلاکُمْ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گرفتن خداوند، سبب پیروزی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مَوْلَاکُمْ وَهُوَ خَیْرُ النَّاصِرِ‌ینَ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أَعْلَمُ بِأَعْدَائِکُمْ وَکَفَیٰ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وَلِیًّا وَکَفَیٰ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نَصِیرً‌ا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به دشمنان شما داناتر است و کافی است که خدا سرپرست شما باشد و کافی است که خدا یاور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وعده‌های الهی، نباید از توطئه‌ها و دشمنی‌ها ترسید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وَکَفَیٰ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وَلِیًّا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وَالَّذِینَ آمَنُوا فَإِنَّ حِزْبَ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هُمُ الْغَالِبُونَ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هرکس که خدا و پیامبرش و چنان مؤمنانی را ولی خود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حزب خدا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که لزوم پذیرش ولایت خدا و رسول و امامان را بیان می‌کند، می‌فهماند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قبل، سرپرست و حاکم است نه دوست و یاور،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بودن آنان، اشاره به نظام قدرتمند و حکومت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اللّه، کسانی هستند که فقط ولایت خدا، پیامبر و اهل‌بیت علیهم السلام را پذیرفته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یَتَوَلَّ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حِزْبَ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با کسانی است که ولایت خدا، پیامبر و اهل‌بیت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غالب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غالِبٌ عَلی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وابستگان به او هم غالبند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هُمُ الْغَالِبُونَ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أَغَیْرَ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أَتَّخِذُ وَلِیًّا فَاطِرِ السَّمَاوَاتِ وَالْأَرْ‌ضِ وَهُوَ یُطْعِمُ وَلَا یُطْعَمُ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را سرپرست خود بگیرم؟ در حالی که او آفریدگار آسمان‌ها و زمین است، او همه را طعام می‌دهد، ولی کسی به او طعام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دلیل نیازها و محدودیت‌ها به طور فطری به سراغ سرپرست و پناهگاه می‌رود؛ لیکن بحث اصلی آن است که به سراغ چه کسی برویم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أَغَیْرَ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أَتَّخِذُ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هم خالق بشراست و هم رازق و نیازهایش را برطرف می‌کند، به همین دلیل انسان باید نسبت به خدا تعبد و ولایت‌پذیری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أُمِرْتُ أَنْ أَکُونَ أَوَّلَ مَنْ أَسْلَمَ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وَهُوَ وَلِیُّهُمْ بِمَا کَانُوا یَعْمَلُونَ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سرای سلامت نزد پرردگارشان، تنها برای آنان است و او به پاداش اعمالی که انجام می‌دادند، سرپرست و پشتیبان و دوست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رسیدن به ولایت الهی، در سایه‌ی عمل و تلاش انسان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وَلِیُّهُمْ بِمَا کَانُوا یَعْمَلُونَ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إِلَیْکُمْ مِنْ رَ‌بِّکُمْ وَلَا تَتَّبِعُوا مِنْ دُونِهِ أَوْلِیَاءَ قَلِیلًا مَا 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از جانب پروردگارتان به سوی شما نازل شده، پیروی کنید و از سرپرستانی جز او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پند می‌پذیرید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نتیجه‌ی پیروی از وحی، پذیرفتن ولایت الهی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تَتَّبِعُوا مِنْ دُونِهِ أَوْلِیَاءَ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و پیروی از دیگران، در حقیقت پذیرش ولایت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تَتَّبِعُوا مِنْ دُونِهِ 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می‌توانست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تتّبعوا من دونی 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ولایتِ خدای یکتا را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راضی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الَّذِی نَزَّلَ الْکِتَابَ وَهُوَ یَتَوَلَّی الصَّالِحِینَ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ولی و سرپرست من، خدایی است که این کتاب آسمانی را نازل کرده است و او همه‌ی صالحان را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کتاب آسمانی، پرتوی از ولایت الهی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انسان، یا نداشتن برنامه است ویا نداشتن سرپرست و مؤمن هیچ یک از این دو مشکل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یَتَوَلَّی الصَّالِحِینَ </w:t>
      </w:r>
      <w:r>
        <w:rPr>
          <w:rFonts w:eastAsia="IRNazanin" w:cs="IRNazanin"/>
          <w:color w:val="111111"/>
          <w:sz w:val="28"/>
          <w:szCs w:val="28"/>
          <w:rtl w:val="true"/>
          <w:lang w:bidi="fa-IR"/>
        </w:rPr>
        <w:t xml:space="preserve">» </w:t>
      </w:r>
      <w:bookmarkStart w:id="192" w:name="pg4304_41028"/>
    </w:p>
    <w:p>
      <w:pPr>
        <w:pStyle w:val="BookText"/>
        <w:rPr/>
      </w:pPr>
      <w:bookmarkEnd w:id="1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الهی نسبت به اولیای صالح همیشگی و عمومی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یَتَوَلَّی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از مدار حمایت‌ها وامدادهای الهی محروم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الْکافِرِینَ لامَوْلی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تَوَلَّوْا فَاعْلَمُوا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مَوْلَاکُمْ نِعْمَ الْمَوْلَیٰ وَنِعْمَ النَّصِیرُ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کرده و روی بگردانند، بدانید که خداوند، مولی و سرپرست شماست، چه خوش مولایی و چه نیکو یاوری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بهترین مولاست؛ چون نه ما را به دیگری می‌سپارد، نه ما را فراموش می‌کند، نه ما را برای نیاز خودش می‌خواهد و نه حق و اجر کسی را ضایع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الْمَوْلَیٰ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یاری خداوند، برتر از هر یاوری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النَّصِیرُ </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776224_1479056682"/>
      <w:bookmarkStart w:id="194" w:name="_Toc71"/>
      <w:bookmarkEnd w:id="193"/>
      <w:r>
        <w:rPr>
          <w:rtl w:val="true"/>
        </w:rPr>
        <w:t>ممنوعیت پذیرش ولایت غیرخدا</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یَتَّخِذِ الْمُؤْمِنُونَ الْکَافِرِ‌ینَ أَوْلِیَاءَ مِنْ دُونِ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نباید اهل ایمان، بجای مؤمنان، کافران را دوست و سرپرست خود برگزینند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ولایت کفار از سوی مؤمنان، ممنوع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یَتَّخِذِ الْمُؤْمِنُونَ الْکَافِرِ‌ینَ أَوْلِیَاءَ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مسلمانان جهان تنها به این یک آیه عمل می‌کردند الآن وضع کشورهای اسلامی این چنین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یُشَاقِقِ الرَّ‌سُولَ مِنْ بَعْدِ مَا تَبَیَّنَ لَهُ الْهُدَیٰ وَیَتَّبِعْ غَیْرَ سَبِیلِ الْمُؤْمِنِینَ نُوَلِّهِ مَا تَوَلَّیٰ وَنُصْلِهِ جَهَنَّمَ وَسَاءَتْ مَصِیرً‌ا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پس از آن که هدایت برایش آشکار شد با پیامبر مخالفت کند و راهی جز راه مؤمنان را پیروی کند، او را بدان سوی که روی کرده بگردانیم و او را به دوزخ افکنیم که سرانجام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نتیجه‌ی مخالفت با رسول خدا و امت اسلامی، تحت ولایت غیر خدا در آمدن و سقوط در جهنم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نُوَلِّهِ ما تَوَلَّی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یَتَّخِذِ الشَّیْطَانَ وَلِیًّا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فَقَدْ خَسِرَ خُسْرَ‌انًا مُبِینًا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به جای خدا، شیطان را دوست و سرپرست خود بگیرد، بی‌گمان زیان کرده است، زیانی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شیطان در حقیقت پذیرش ولایت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 الشَّیْطانَ وَلِیًّا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خداوند شایسته ولایت بر انسان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یَتَّخِذِ الشَّیْطَانَ وَلِیًّا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فَقَدْ خَسِرَ خُسْرَ‌انًا مُبِینًا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الْیَهُودَ وَالنَّصَارَ‌یٰ أَوْلِیَاءَ بَعْضُهُمْ أَوْلِیَاءُ بَعْضٍ وَمَنْ یَتَوَلَّهُمْ مِنْکُمْ فَإِنَّهُ مِنْهُمْ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یَهْدِی الْقَوْمَ الظَّالِمِینَ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و مسیحیان را سرپرست و یاور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یار و یاور بعض دیگرند و هر کس از شما که آنان را ولیّ خود قرار دهد، پس قطعاً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قوم ستمگر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یهود و نصارا در آیه، از باب نمونه است، وگرنه شکی نیست که ولایت هیچ کافری را هم نباید پذیرفت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شیاطین را دوستان و سرپرستان کسانی که ایمان نمی‌آورند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سلطه‌ی شیطان، بخاطر اعمال خود انسان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أَوْلِیَاءَ لِلَّذِینَ لَا یُؤْمِنُونَ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 خداوند آن است که شیطان بر کافران و منکران حاکم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 به خداوند، مانع ولایت و حاکمیت شیطان بر انسان می‌شود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أَوْلِیَاءَ لِلَّذِینَ لَا یُؤْمِنُونَ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اتَّخَذُوا مِنْ دُونِ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أَوْلِیَاءَ کَمَثَلِ الْعَنْکَبُوتِ اتَّخَذَتْ بَیْتًا وَإِنَّ أَوْهَنَ الْبُیُوتِ لَبَیْتُ الْعَنْکَبُوتِ لَوْ کَانُوا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کسانی که غیرخدا را سرپرست خود </w:t>
      </w:r>
      <w:bookmarkStart w:id="195" w:name="pg4304_41030"/>
    </w:p>
    <w:p>
      <w:pPr>
        <w:pStyle w:val="BookText"/>
        <w:rPr/>
      </w:pPr>
      <w:bookmarkEnd w:id="195"/>
      <w:r>
        <w:rPr>
          <w:rFonts w:ascii="IRNazanin" w:hAnsi="IRNazanin" w:eastAsia="IRNazanin"/>
          <w:color w:val="111111"/>
          <w:sz w:val="28"/>
          <w:sz w:val="28"/>
          <w:szCs w:val="28"/>
          <w:rtl w:val="true"/>
          <w:lang w:bidi="fa-IR"/>
        </w:rPr>
        <w:t xml:space="preserve">برگزیدند، همانند مَثَل عنکبوت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ساخته؛ و البتّه سست‌ترین خانه‌ها خانه‌ی عنکبوت است اگر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ولایت الهی، بنیانی مرصوص و بنایی آهنین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بُنْیانٌ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ولایت غیر خدا، بسیار سست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أَوْهَنَ الْبُیُوتِ</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776226_1479056682"/>
      <w:bookmarkStart w:id="197" w:name="_Toc72"/>
      <w:bookmarkEnd w:id="196"/>
      <w:r>
        <w:rPr>
          <w:rtl w:val="true"/>
        </w:rPr>
        <w:t>ولایت انبیا و امامان در طول ولایت خدا است</w:t>
      </w:r>
      <w:bookmarkEnd w:id="197"/>
    </w:p>
    <w:p>
      <w:pPr>
        <w:pStyle w:val="Heading4"/>
        <w:numPr>
          <w:ilvl w:val="3"/>
          <w:numId w:val="1"/>
        </w:numPr>
        <w:rPr/>
      </w:pPr>
      <w:bookmarkStart w:id="198" w:name="__RefHeading___Toc776228_1479056682"/>
      <w:bookmarkStart w:id="199" w:name="_Toc73"/>
      <w:bookmarkEnd w:id="198"/>
      <w:r>
        <w:rPr>
          <w:rtl w:val="true"/>
        </w:rPr>
        <w:t>اشاره</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یَقُولُونَ رَ‌بَّنَا أَخْرِ‌جْنَا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الْقَرْ‌یَةِ الظَّالِمِ أَهْلُهَا وَاجْعَلْ لَنَا مِنْ لَدُنْکَ وَلِیًّا وَاجْعَلْ لَنَا مِنْ لَدُنْکَ نَصِیرً‌ا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شهری که مردمش ستمگرند بیرون بر و از جانب خود رهبر و سرپرستی برای ما قرار ده و از سوی خودت، یاوری برای ما تعیین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سرپرستی و ولایت بر مسلمانان باید از طرف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لَدُنْکَ 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وَمُصَدِّقًا لِمَا بَیْنَ یَدَیَّ مِنَ التَّوْرَ‌اةِ وَ لِأُحِلَّ لَکُمْ بَعْضَ الَّذِی حُرِّ‌مَ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تصدیق کننده توراتی هستم که پیش‌روی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چیزهایی که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بود برایتان حلال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انبیا دارای ولایت تکوینی هستند و قدرت تصرف در هستی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ولایت تشریعی نیز هستند و قانون وضع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لِأُحِلَّ لَکُمْ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وَرَ‌سُولُهُ وَالَّذِینَ آمَنُوا الَّذِینَ یُقِیمُونَ الصَّلَاةَ وَیُؤْتُونَ الزَّکَاةَ وَهُمْ رَ‌اکِعُونَ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و سرپرست شما، تنها خداوند و پیامبرش و مؤمنانی هستند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وارد مسجد شد و از مردم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حالی که به نماز مشغول</w:t>
      </w:r>
    </w:p>
    <w:p>
      <w:pPr>
        <w:pStyle w:val="BookText"/>
        <w:rPr/>
      </w:pPr>
      <w:r>
        <w:rPr>
          <w:rFonts w:ascii="IRNazanin" w:hAnsi="IRNazanin" w:eastAsia="IRNazanin"/>
          <w:color w:val="111111"/>
          <w:sz w:val="28"/>
          <w:sz w:val="28"/>
          <w:szCs w:val="28"/>
          <w:rtl w:val="true"/>
          <w:lang w:bidi="fa-IR"/>
        </w:rPr>
        <w:t>بود، در حال رکوع، انگشتر خود را به سائل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تکریم این بخشش، این آیه نازل شد و شیعه و سنّی در این شأن نزول، توافق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انفاق انگشتر در نماز و نزول آیه بود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دوست و یاور نیست، چون دوستی و یاری مربوط به همه مسلمانان است، نه آنان که در حال رکوع انفاق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علیه السلام واولاد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اولاد او به جایگاه امامت رسید، مثل اوست، آنان در حال رکوع صدقه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کاشانی در کتاب نوادر، حدیثی را نقل می‌کند که بر اساس آن سایر امامان معصوم نیز در حال نماز و رکوع به فقرا صدقه داده‌اند که این عمل با جمع بودن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یُؤْتُونَ،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در راستای ولایت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درمقبوله‌ی عمربن حنظله از امام صادق صلی الله علیه و آله وسلم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کس که حدیث ما را روایت کند و درحلال وحرام ما نظر کند و احکام ما را بشناسد،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حکومت او راضی باشید که من او را بر شما حاکم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قد جعلته علیکم حاکماً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ازاین‌که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ممکن است استفاده شود که روح ولایت پیامبر و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ولایت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ولایت، حکومت و سرپرستیی که از طریق خدا و رسول و امام نباشد،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حصر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ولایت‌ها در طول یکدیگرند، نه در عرض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مردم، ابتدا از آنِ خداوند است، سپس پیامبر و آنگاه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وَلِیُّکُمُ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وَرَ‌سُولُهُ وَالَّذِینَ آمَنُوا</w:t>
      </w:r>
      <w:r>
        <w:rPr>
          <w:rFonts w:eastAsia="IRNazanin" w:cs="IRNazanin"/>
          <w:color w:val="111111"/>
          <w:sz w:val="28"/>
          <w:szCs w:val="28"/>
          <w:rtl w:val="true"/>
          <w:lang w:bidi="fa-IR"/>
        </w:rPr>
        <w:t xml:space="preserve">...». </w:t>
      </w:r>
      <w:bookmarkStart w:id="200" w:name="pg4304_41032"/>
    </w:p>
    <w:p>
      <w:pPr>
        <w:pStyle w:val="Heading4"/>
        <w:numPr>
          <w:ilvl w:val="3"/>
          <w:numId w:val="1"/>
        </w:numPr>
        <w:rPr/>
      </w:pPr>
      <w:bookmarkStart w:id="201" w:name="__RefHeading___Toc776230_1479056682"/>
      <w:bookmarkStart w:id="202" w:name="_Toc74"/>
      <w:bookmarkEnd w:id="200"/>
      <w:bookmarkEnd w:id="201"/>
      <w:r>
        <w:rPr/>
        <w:t>3</w:t>
      </w:r>
      <w:r>
        <w:rPr>
          <w:rtl w:val="true"/>
        </w:rPr>
        <w:t xml:space="preserve">. </w:t>
      </w:r>
      <w:r>
        <w:rPr>
          <w:rtl w:val="true"/>
        </w:rPr>
        <w:t xml:space="preserve">خداوند و تسلط بر اراده انسان </w:t>
      </w:r>
      <w:r>
        <w:rPr>
          <w:rtl w:val="true"/>
        </w:rPr>
        <w:t>(</w:t>
      </w:r>
      <w:r>
        <w:rPr>
          <w:rtl w:val="true"/>
        </w:rPr>
        <w:t>قاهریت</w:t>
      </w:r>
      <w:r>
        <w:rPr>
          <w:rtl w:val="true"/>
        </w:rPr>
        <w:t>)</w:t>
      </w:r>
      <w:bookmarkEnd w:id="2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وَهُوَ الْحَکِیمُ الْخَبِیرُ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که بر بندگان خود قاهر و مسلط است و اوست حکیم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نوع غلبه‌ای گفته می‌شود که مقهور، ذلیلِ قاهر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دیگران هراسی نداشته باشیم که قدرت خدا فوق همه‌ی قدرت‌هاست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الْقاهِرُ فَوْقَ عِبادِهِ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قهاریت خدا، همراه با حکمت و علم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فرعون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تهدید بنی‌اسرائیل به کشتن فرزندان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فَوْقَهُمْ قاهِرُونَ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برآنها کاملاً مسلطیم؛ یعنی این قدرت قاهره خود را که در واقع قدرت ناچیزی بیش نبود، دلیلی بر ظلم و ستم و عدم اعتنا به حقوق دیگران می‌گرفت؛ ولی خداوند حکیم و خبیر با آن قدرت قاهره، منزه‌تر از آن است که کمترین ستم و خلافی درباره کوچکترین بندگان روا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نفع و ضرر رساندن خداوند، بر اساس حکمت و آگاهی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یَمْسَسْکَ اللهُ بِضُرٍّ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یَمْسَسْکَ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الْحَکِیمُ الْخَبِیرُ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وَیُرْ‌سِلُ عَلَیْکُمْ حَفَظَةً حَتَّیٰ إِذَا جَاءَ أَحَدَکُمُ الْمَوْتُ تَوَفَّتْهُ رُ‌سُلُنَا وَهُمْ لَا یُفَرِّ‌طُونَ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تنها اوست که قهر و اقتدارش مافوق بندگان است و نگهبانانی بر شما می‌فرستد، تا آن که چون مرگ یکی از شما فرا رسد،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او را بازگیرند و در کار خود، هیچ کوتاهی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روح در شب و برگرداندن آن در روز، یکی از نمونه‌های قاهر بودن خدا بر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قدرت و سلطه‌ی کامل برجهان دارد و اگر ما را آزاد گذاشته، بخاطر مهلتی است که از روی لطف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القاهر</w:t>
      </w:r>
      <w:r>
        <w:rPr>
          <w:rFonts w:eastAsia="IRNazanin" w:cs="IRNazanin"/>
          <w:color w:val="111111"/>
          <w:sz w:val="28"/>
          <w:szCs w:val="28"/>
          <w:rtl w:val="true"/>
          <w:lang w:bidi="fa-IR"/>
        </w:rPr>
        <w:t xml:space="preserve">...» </w:t>
      </w:r>
      <w:bookmarkStart w:id="203" w:name="pg4304_41033"/>
    </w:p>
    <w:p>
      <w:pPr>
        <w:pStyle w:val="BookText"/>
        <w:rPr/>
      </w:pPr>
      <w:bookmarkEnd w:id="2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خدا بر بندگان چنان است که کسی را تاب مقاومت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الْقَاهِرُ فَوْقَ عِبَادِهِ </w:t>
      </w:r>
      <w:r>
        <w:rPr>
          <w:rFonts w:eastAsia="IRNazanin" w:cs="IRNazanin"/>
          <w:color w:val="111111"/>
          <w:sz w:val="28"/>
          <w:szCs w:val="28"/>
          <w:rtl w:val="true"/>
          <w:lang w:bidi="fa-IR"/>
        </w:rPr>
        <w:t>»</w:t>
      </w:r>
    </w:p>
    <w:p>
      <w:pPr>
        <w:pStyle w:val="Heading4"/>
        <w:numPr>
          <w:ilvl w:val="3"/>
          <w:numId w:val="1"/>
        </w:numPr>
        <w:rPr/>
      </w:pPr>
      <w:bookmarkStart w:id="204" w:name="__RefHeading___Toc776232_1479056682"/>
      <w:bookmarkStart w:id="205" w:name="_Toc75"/>
      <w:bookmarkEnd w:id="204"/>
      <w:r>
        <w:rPr/>
        <w:t>4</w:t>
      </w:r>
      <w:r>
        <w:rPr>
          <w:rtl w:val="true"/>
        </w:rPr>
        <w:t xml:space="preserve">. </w:t>
      </w:r>
      <w:r>
        <w:rPr>
          <w:rtl w:val="true"/>
        </w:rPr>
        <w:t>علم خداوند به مقدرات انسان</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یُصِیبَنَا إِلَّا مَا کَتَبَ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لَنَا هُوَ مَوْلَانَا وَعَلَی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فَلْیَتَوَکَّلِ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جز آنچه خداوند برای ما مقرر کرده است، به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ماست و مؤمنان باید تنها بر خداوند توکل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و آیات دیگر برمی‌آید که مقدرات انسان، از پیش توسط خداوند نوشته شده است و او تقدیر همه انسان‌ها را از پیش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 نیست که سرنوشت ما تا آنجا که با کار و کوشش و تلاش ما مربوط است، بدست خود ما است و آیات قرآن نیز این موضوع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بهره‌ای جز سعی و کوشش خود ندارد؛ ولی در بیرون دایره تلاش و کوشش ما و آنجا که از حریم قدرت ما خارج است، دست تقدیر تنها حکمران است و آنچه به مقتضای قانون علیت که منتهی به مشیت و علم و حکمت پروردگار می‌شود، مقدر شده است وانجام‌پذیرخواهد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کسانی که می‌گویند خداوند تنها به کلیات علم دارد، او به همه چیز دانا و از همه‌ی جزئیات هستی آگاه است؛ 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الْغَیْبِ لَا یَعْلَمُهَا إِلَّا هُوَ وَیَعْلَمُ مَا فِی الْبَرِّ وَالْبَحْرِ وَمَا تَسْقُطُ مِنْ وَرَ‌قَةٍ إِلَّا یَعْلَمُهَا وَلَا حَبَّةٍ فِی ظُلُمَاتِ الْأَرْ‌ضِ وَلَا رَ‌طْبٍ وَلَا یَابِسٍ إِلَّا فِی کِتَابٍ مُبِینٍ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گنجینه‌های غیب، تنها نزد خداست و جز او کسی آن را نمی‌داند و آنچه را در خشکی و دریاست می‌داند و هیچ برگی از درخت نمی‌افتد، جز آن که او می‌داند و هیچ دانه‌ای در تاریکی‌های زمین و هیچ تر و خشکی نیست،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مبین 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206" w:name="pg4304_41034"/>
    </w:p>
    <w:p>
      <w:pPr>
        <w:pStyle w:val="Heading4"/>
        <w:numPr>
          <w:ilvl w:val="3"/>
          <w:numId w:val="1"/>
        </w:numPr>
        <w:rPr/>
      </w:pPr>
      <w:bookmarkStart w:id="207" w:name="__RefHeading___Toc776234_1479056682"/>
      <w:bookmarkStart w:id="208" w:name="_Toc76"/>
      <w:bookmarkEnd w:id="206"/>
      <w:bookmarkEnd w:id="207"/>
      <w:r>
        <w:rPr/>
        <w:t>5</w:t>
      </w:r>
      <w:r>
        <w:rPr>
          <w:rtl w:val="true"/>
        </w:rPr>
        <w:t xml:space="preserve">. </w:t>
      </w:r>
      <w:r>
        <w:rPr>
          <w:rtl w:val="true"/>
        </w:rPr>
        <w:t>خداوند و هدایت انسان</w:t>
      </w:r>
      <w:bookmarkEnd w:id="208"/>
    </w:p>
    <w:p>
      <w:pPr>
        <w:pStyle w:val="BookText"/>
        <w:rPr/>
      </w:pPr>
      <w:r>
        <w:rPr>
          <w:rFonts w:ascii="IRNazanin" w:hAnsi="IRNazanin" w:eastAsia="IRNazanin"/>
          <w:color w:val="111111"/>
          <w:sz w:val="28"/>
          <w:sz w:val="28"/>
          <w:szCs w:val="28"/>
          <w:rtl w:val="true"/>
          <w:lang w:bidi="fa-IR"/>
        </w:rPr>
        <w:t>هدایت انسان از جانب خداوند از جمله موضوعات مهمی است که در قرآن تأکید زیادی برآن شده است و یکی از موارد مهم رابطه خداوند با انسان است؛ آنچه درباره هدایت انسان در قرآن ذکر شده را می‌توان به چند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از جانب خداوند، امری حتمی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هدایت کردن بر عهده ما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آیه استفاده می‌شود که هدایت انسان از اموری است که خداوند بر اساس حکمتش آن را بر خود واجب کرده و راه را بیان نموده و آنها را به آن راه هدایت می‌کند؛ هم از طریق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طریق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زمینه آنچه لازم بوده، از جانب خداوند گفته شده و حق آن ادا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مخلوقات از جمله انسان بدون هدایت آفریده و رها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 تنها بدست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یَهْدِ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فَهُوَ الْمُهْتَدِ وَمَنْ یُضْلِلْ فَلَنْ تَجِدَ لَهُمْ أَوْلِیَاءَ مِنْ دُونِهِ وَنَحْشُرُ‌هُمْ یَوْمَ الْقِیَامَةِ عَلَیٰ وُجُوهِهِمْ عُمْیًا وَبُکْمًا وَصُمًّا مَأْوَاهُمْ جَهَنَّمُ کُلَّمَا خَبَتْ زِدْنَاهُمْ سَعِیرً‌ا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که را خدا هدایت کند، پس همو هدایت یافته است و هر که را گمراه سازد، هرگز یاورانی جز خدا برای آنان نخواهی یافت و ما در روز قیامت، آنان را واژگون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 و لال محشور می‌کنیم و جایگاهشان دوزخ است که هرگاه خاموش شود، آتش آنان را بیافزاییم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بسیاری در قرآن کریم دلالت بر این دارند که هدایت بشر تنها بدست خداست و هدایت تنها به علم، عقل و استدلال نیست، توفیق الهی نیز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ضلالت را به خود نسبت نمی‌دهد، مگر آنکه انسان خود زمینه‌ی آن را</w:t>
      </w:r>
    </w:p>
    <w:p>
      <w:pPr>
        <w:pStyle w:val="BookText"/>
        <w:rPr/>
      </w:pPr>
      <w:r>
        <w:rPr>
          <w:rFonts w:ascii="IRNazanin" w:hAnsi="IRNazanin" w:eastAsia="IRNazanin"/>
          <w:color w:val="111111"/>
          <w:sz w:val="28"/>
          <w:sz w:val="28"/>
          <w:szCs w:val="28"/>
          <w:rtl w:val="true"/>
          <w:lang w:bidi="fa-IR"/>
        </w:rPr>
        <w:t xml:space="preserve">فراهم کرده باشد، مانند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الله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می‌کند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یضلّ به الا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خداوند به نور تشبیه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او همچون چراغدانی است که در آن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چراغ در میان حبابی شیشه‌ای و آن شیشه همچون ستاره‌ای تابان و درخشان، چراغ از روغن درخت پربرکت زیتونی برافروخته شده که نه شرقی است و نه 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روغنش به قدری صاف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تماس آتش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شعله‌ور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بر فراز نور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خداوند بخواهد به نور خویش هدایت می‌کند و خداوند برای مردم مَثَل‌ها می‌زند و خداوند به هر چیزی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هم خودش روشن است و هم سبب روشنی اشیای دیگر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اسلام اموری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علم، عقل، ایمان، هدایت، اسلام، پیامبر صلی الله علیه و آله وسلم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هدایت کننده‌ی آسمان و زمین است؛ در میان تمام اقوالی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از قبیل روشنگر،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و هادی، معنای هدایت بهتر به نظر می‌آید، چون هدایت آفرینش، در آیات دیگر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هدایت‌های دایمی و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 است و در پایان آیه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اللهُ لِنُورِهِ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خداوند به نور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اجمالی روشن می‌شود که نور دارای خواص و ویژگی‌های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لطیف‌ترین موجود در جهان ماده و سرچشمه زیبایی‌ها و لطافت‌ها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بالاترین سرعت را در جهان ماده دارد و با سرعت سیصد هزار کیلومتر در ثانیه می‌تواند در یک چشم بر هم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کمتر از یک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را هفت بار دور بزند، به همین دلیل مسافت‌های فوق‌العاده عظیم و سرسام‌آور نجومی را فقط با سرعت نور می‌سنجند و واحد سنجش آنها سال نوری است، یعنی مسافتی که نور در یک سال می‌پیماید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وسیله تبیین اجسام و مشاهده موجودات است و بدون آن چیزی را نمی‌توان دید، بنابراین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کننده 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آفتاب که مهم‌ترین نور در دنیای انسان است، پرورش دهنده گلها و گیاهان؛ بلکه رمز بقای همه موجودات 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انرژی‌های موجود در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انرژی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نور آفتاب سرچشمه می‌گیرد، حرکت بادها، ریزش باران و جریان نهرها و آبشارها و بالاخره حرکت همه موجودات زنده با کمی دقت به نور آفتاب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گرما و حرارت و آنچه بستر موجودات را گرم نگه می‌دارد، همان نور آفتاب است؛ حتی گرمی آتش که از چوب درختان و یا ذغال سنگ و یا نفت و مشتقات آن به دست می‌آید نیز از گرمی آفتاب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آفتاب نابود کننده انواع میکروب‌ها و موجودات موذی است و اگر تابش این نور پر برکت نبود، کره زمین، تبدیل به بیمارستان بزرگی می‌شد که همه ساکنانش با مرگ دست به گریبان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چه در این پدیده عجیب عالم، یعنی نور می‌نگریم و دقیق‌تر می‌شویم، آثار گرانبها و برکات عظیم آن آشکارتر می‌شود؛ امّا عجیب است که بشر با این همه پیشرفت علمی از شناخت حقیقت نور که یک امر مادی است، عاجز مانده و آن وقت در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ذات و حقیقت خداست و چه بسا این نیز یکی از وجوه تشبیه خدا به نور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بخواهیم برای ذات پاک خدا تشبیه و تمثیلی از موجودات حسی انتخاب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مقام با عظمت او از هر شبیه و نظیری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دیگری می‌توان استفاده کرد؟ همان خدایی که پدید آورنده تمام هستی است، روشنی‌بخش عالم است، همه موجودات به برکت او زنده‌اند و همه مخلوقات بر سرخوان نعمت او هستند که اگر لحظه‌ای لطف خود را از آنها باز گیرد، همگی در ظلمت فنا و نیستی فرو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 به هر نسبت که با او ارتباط دارند به همان اندازه نورانیت کسب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نور است؛ چون کلام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نور است؛ چون آئین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نورند؛ چون فرستادگان اویند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انوار الهی هستند؛ چون حافظان آئین او بعد از پیامبراند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نور است؛ چون رمز پیوند با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نور است؛ چون سبب آشنایی با او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آن را به سوی تو نازل کردیم تا مردم را به اذن پروردگارشان از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شرک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 به سوی راه خداوند عزیز 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کردن مردم از ظلمات به نور، در قرآن بارها تکرار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خدا نسبت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الی النّور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پیامبران نسبت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اخرج قومک من الظلمات الی النّور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به کتاب نسبت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أَنْزَلْنَاهُ إِلَیْکَ لِتُخْرِ‌جَ النَّاسَ مِنَ الظُّلُمَاتِ إِلَی النُّورِ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تشبیه کفر و تفرقه و جهل و شرک و شک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است که انسان در آن حالت‌ها متحیر است، مثل زمانی که در تاریکی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وسیله بینایی، بیداری، حرکت و رشد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همه‌ی این‌ها در کتاب آسمانی و راه خدا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از آیات مربوط به نور و ظلمت می‌توان استفاده کرد،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آنها مفرد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نتیجه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ظلمت‌ها بسیارند؛ اما نور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حق یکی است، ولی باطل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همگانی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کسی است که به هر چیزی آفرینش خاص آن را عطا کرده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راه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که همه‌ی موجودات، مشمول هدایت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قوانین حاکم بر هستی و غرایز موجود در انسان‌ها و حیوانات، از هدایت الهی است و خداوند هم می‌آفریند و هم با هدایت تکوینی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برای همه انسان‌هاست و حتی پیامبران نیز از هدایت خداوند بی‌نیاز نیستند؛ چنان چه حضرت ابراهیم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إِنِّی ذَاهِبٌ إِلَیٰ رَ‌بِّی سَیَهْدِینِ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پروردگارم رهسپارم، او مرا راهنمایی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موسی و هارون مشمول هدایت الهی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مَنَنَّا عَلَیٰ مُوسَیٰ وَهَارُ‌ونَ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ما بر موسی و هارون منّت نهادیم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وَهَدَیْنَاهُمَا الصِّرَ‌اطَ الْمُسْتَقِیمَ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دو را به راه راست هدایت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است و خداوند در همه دوران‌های بشر از هدایت انسان غافل نبوده؛ تا جایی که اولین انسان، پیامبر بوده تا بشر هیچ‌گاه بدون هدایت 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 آدم ونوح وخاندان ابراهیم و خاندان عمران را بر جهانیان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جریان ارسال پیامبران برای بشر در طول تاریخ همواره ادامه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أَوْحَیْنَا إِلَیْکَ کَمَا أَوْحَیْنَا إِلَیٰ نُوحٍ وَالنَّبِیِّینَ مِنْ بَعْدِهِ وَأَوْحَیْنَا إِلَیٰ إِبْرَ‌اهِیمَ وَإِسْمَاعِیلَ وَإِسْحَاقَ وَیَعْقُوبَ وَالْأَسْبَاطِ وَعِیسَیٰ وَأَیُّوبَ وَیُونُسَ وَهَارُ‌ونَ وَسُلَیْمَانَ وَ آتَیْنَا دَاوُودَ زَبُورً‌ا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وحی کردیم، آن گونه که به نوح و پیامبران پس از او وحی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اسماعیل، اسحاق، یعقوب، 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ایوب، یونس، هارون و سلیمان وحی کردیم و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وَرُ‌سُلًا قَدْ قَصَصْنَاهُمْ عَلَیْکَ مِنْ قَبْلُ وَرُ‌سُلًا لَمْ نَقْصُصْهُمْ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پیامبرانی که پیش از این داستان آنان را برایت باز گفته‌ایم و پیامبرانی که ماجرای آنان را برای تو نگفته‌ایم نیز وحی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 خداوند در مورد انسان جبری نیست و علی‌رغم این که از جانب خداوند حتمی است؛ ولی پذیرش آن از طرف انسان اجباری نیست و در گرو اراده خود انسان است؛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ثَمُودُ فَهَدَیْنَاهُمْ فَاسْتَحَبُّوا الْعَمَیٰ عَلَی الْهُدَیٰ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قوم ثمود، آنان را هدایت کردیم، ولی کوردلی را بر هدایت ترجیح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مشیت و خواستِ خداوند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هدایتِ همه‌ی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لذا پیامبران و کتب آسمانی را فرستاده؛ اما از طرف دیگر خواسته است که مردم بر اساس اراده و اختیار خود، راه را انتخاب کنند، نه آن که مجبور به پذیرش دین باشند، لذا مشیت و اراده‌ی الهی بر آزاد گذاشتن انسان‌هاست و وجود مشرکان، نشانه‌ای از این آزادی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ما أشرکوا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کَانَ فِی الضَّلَالَةِ فَلْیَمْدُدْ 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مَدًّا حَتَّیٰ إِذَا رَ‌أَوْا مَا یُوعَدُونَ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گمراهی است، خداوند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سنت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او مهلت و مدد می‌دهد، تا زمانی که آنچه را وعده داده می‌شوند،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خداوند بر این است که زمینه‌ی حرکت و رشد را برای همه‌ی انسان‌ها فراهم کند و این انسان است که اگر گمراهی را برگزید، خداوند مدتی به او مهلت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الضلالة فلیَمدد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هدایت را در پیش گرفت،</w:t>
      </w:r>
    </w:p>
    <w:p>
      <w:pPr>
        <w:pStyle w:val="BookText"/>
        <w:rPr/>
      </w:pPr>
      <w:r>
        <w:rPr>
          <w:rFonts w:ascii="IRNazanin" w:hAnsi="IRNazanin" w:eastAsia="IRNazanin"/>
          <w:color w:val="111111"/>
          <w:sz w:val="28"/>
          <w:sz w:val="28"/>
          <w:szCs w:val="28"/>
          <w:rtl w:val="true"/>
          <w:lang w:bidi="fa-IR"/>
        </w:rPr>
        <w:t>خداوند بر هدایتش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یزیدالله الّذین اهتدوا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تشبیه زیبایی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وَالْبَلَدُ الطَّیِّبُ یَخْرُ‌جُ نَبَاتُهُ بِإِذْنِ رَ‌بِّهِ وَالَّذِی خَبُثَ لَا یَخْرُ‌جُ إِلَّا نَکِدًا کَذَٰلِکَ نُصَرِّ‌فُ الْآیَاتِ لِقَوْمٍ یَشْکُرُ‌ونَ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سرزمین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گیاهش به اذن پروردگارش بیرون می‌آید؛ اما زمینی که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محصولی اندک و بی‌فایده بیرون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چنین آیات خویش را برای گروه شکرگزار، گونه‌گون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خدا دارای مراحل و درجاتی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یَزِیدُ اللهُ الَّذِینَ اهْتَدَوْا هُدًی وَ الْبَاقِیَاتُ الصَّالِحَاتُ خَیْرٌ عِنْدَ رَ‌بِّکَ ثَوَابًا وَ خَیْرٌ مَرَ‌دًّا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هدایت یافته‌اند، خداوند بر هدایتشان می‌افزاید و نیکی‌های ماندگار، ثوابش نزد پروردگارت بهتر و خوش فرجام‌تر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گمراهان، درگمراهی بیشتری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 نیز در هدایت و نورانیت بیشتری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متوجه می‌شویم که هدایت، مراحل و درجاتی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اهْتَدَوْا زَادَهُمْ هُدًی وَآتَاهُمْ تَقْوَاهُمْ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هدایت یافته‌اند، خداوند هدایتشان را بیافزاید و روح پرهیزگاری به آنان عطا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علاوه بر این که هدایت، دارای مراحل و مراتب است؛ می‌توان فهمید که پذیرش هدایت از طرف انسان، زمینه‌ساز فزونی هدایت از طرف خداوند است و یک گام از طرف انسان، چند گام از طرف خداوند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نفع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فَإِنَّمَا یَهْتَدِی لِنَفْسِهِ وَ مَنْ ضَلَّ فَإِنَّمَا یَضِلُّ عَلَیْهَا وَلَا تَزِرُ وَازِرَ‌ةٌ وِزْرَ أُخْرَ‌یٰ وَمَا کُنَّا مُعَذِّبِینَ حَتَّیٰ نَبْعَثَ رَ‌سُولًا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هدایت یافت، پس همانا به سود خویش هدایت یافته است و هر کس گمراه شد، تنها به زیان خویش گمراه شده است و هیچ کس بار گناه دیگری را به دوش </w:t>
      </w:r>
    </w:p>
    <w:p>
      <w:pPr>
        <w:pStyle w:val="BookText"/>
        <w:rPr/>
      </w:pPr>
      <w:r>
        <w:rPr>
          <w:rFonts w:ascii="IRNazanin" w:hAnsi="IRNazanin" w:eastAsia="IRNazanin"/>
          <w:color w:val="111111"/>
          <w:sz w:val="28"/>
          <w:sz w:val="28"/>
          <w:szCs w:val="28"/>
          <w:rtl w:val="true"/>
          <w:lang w:bidi="fa-IR"/>
        </w:rPr>
        <w:t>نمی‌کشد و ما هرگز عذاب کننده نبوده‌ایم، مگر آن که پیامبری بفرستیم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اتمام حجت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قرآن کریم از کسانی که بخاطر ایمان آوردنشان بر پیامبر منت گذاشتند؛ انتقاد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إِنْ کُنْتُمْ صَادِقِینَ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بر تو منت می‌گذارند که اسلام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آوردنتان را بر من منت ننهید، بلکه این خداوند است که بر شما منت دارد که شما را به سوی ایمان هدایت کرد، اگر راست می‌گویید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این آیه، نعمت ایمان و در آیه‌ی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فرستادن انبیا و در آیه‌ی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وارث کردن مستضعفان را منت بر مردم شمرده است و این نشان می‌دهد که مهم‌ترین نعمت‌ها، نعمت هدایت الهی، رهبری معصوم و حکومت حق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مستمر و در همه مراحل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پروردگاری که مرا آفرید و همو راهنماییم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آفریدن یک بار است؛ ولی هدایت در هر لحظه و همیشگی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ماضی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مضارع واستمرار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آنان که ایمان آورده و کارهای شایسته انجام داده‌اند، پروردگارشان آنان را بخاطر ایمانشان هدایت می‌کند و در باغ‌های پرنعمت که نهرها از زیر پایشان جاری است، اقامت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و آیات دیگر استفاده می‌شود که هدایت الهی، جریانی مداوم است و خداوند هر لحظه بر هدایت مؤمنان می‌افزاید و آنان را از پرتگاه‌ها حفظ می‌کند و در بن‌بستِ دنیا راهی به رویشان باز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 برایشان نمایان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 یمشی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گره از کارشان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بالهم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جا کفایتشان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هم به بهشت رهنمونشان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نورهم بین ایدیهم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گرچه مؤمن هدایت یافته است؛ ولی همواره نیازمند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 هدایت‌ها از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شامل همه‌ی این موارد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بدون هدایت و تربیت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مغزش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آذانٌ لا یَسْمَعُونَ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کَالْحِجَارَ‌ةِ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شکمش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یَأْکُلُونَ کَما تَأْکُلُ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الْحِمارِ یَحْمِلُ أَسْفاراً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الْإِنْسانَ لَیَطْغی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امیدش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 لَنا مِثْلَ ما أُوتِیَ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دلخوشی‌اش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فَرِحُوا بِما عِنْدَهُمْ 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وَفَرِ‌حُوا بِالْحَیَاةِ الدُّنْیَا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فَرِحُوا بِما أُوتُوا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209" w:name="pg4304_41044"/>
    </w:p>
    <w:p>
      <w:pPr>
        <w:pStyle w:val="Heading4"/>
        <w:numPr>
          <w:ilvl w:val="3"/>
          <w:numId w:val="1"/>
        </w:numPr>
        <w:rPr/>
      </w:pPr>
      <w:bookmarkStart w:id="210" w:name="__RefHeading___Toc776236_1479056682"/>
      <w:bookmarkStart w:id="211" w:name="_Toc77"/>
      <w:bookmarkEnd w:id="209"/>
      <w:bookmarkEnd w:id="210"/>
      <w:r>
        <w:rPr/>
        <w:t>6</w:t>
      </w:r>
      <w:r>
        <w:rPr>
          <w:rtl w:val="true"/>
        </w:rPr>
        <w:t xml:space="preserve">. </w:t>
      </w:r>
      <w:r>
        <w:rPr>
          <w:rtl w:val="true"/>
        </w:rPr>
        <w:t>خداوند و رازقیت</w:t>
      </w:r>
      <w:bookmarkEnd w:id="211"/>
    </w:p>
    <w:p>
      <w:pPr>
        <w:pStyle w:val="Heading3"/>
        <w:numPr>
          <w:ilvl w:val="2"/>
          <w:numId w:val="1"/>
        </w:numPr>
        <w:rPr/>
      </w:pPr>
      <w:bookmarkStart w:id="212" w:name="__RefHeading___Toc776238_1479056682"/>
      <w:bookmarkStart w:id="213" w:name="_Toc78"/>
      <w:bookmarkEnd w:id="212"/>
      <w:r>
        <w:rPr>
          <w:rtl w:val="true"/>
        </w:rPr>
        <w:t>مقدر کردن روزی برای همه موجودات</w:t>
      </w:r>
      <w:bookmarkEnd w:id="2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فِی الْأَرْ‌ضِ إِلَّا 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رِ‌زْقُهَا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جنبنده‌ای در زمین نیست، مگر آن که روزی او بر خداست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یعنی چیزی که حیات موجود زنده یا اصل هستی آن را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 حق تغذیه دارد و به همین خاطر خداوند این حق را بر خود واجب کرده است؛ البته این تقدیر الهی منافاتی با تلاش انسان ندارد؛ چنان 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الهی طلب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قرآن، مالِ دنیا، فضل الهی است و خداوند دستور می‌دهد که انسان باید برای به دست آوردن آن تلاش کند و در آیه بعد بر نقش رازقیت خدا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خَیْرُ الرَّازِقِینَ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بهترین روزی دهندگان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علاوه بر سنت روزی رسانی، سنت دیگری دارد به نام سنت اجرای امور از طریق اسباب و وسایل، لذا مراد آیه آن نیست که گوشه‌ای بنشینیم و منتظر نزول مائده آسمانی باشیم؛ بلکه منظور آن است که هم کار و تلاش داشته باشیم و هم آنچه را بدست می‌آوریم، رزقی از جانب خدا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 همه روزی مقدر کرده است، چرا این همه گرسنه وجود دارد؟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ابراهیم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باران فرستادیم و میوه‌ها رویاندیم تا رزق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 نهرها، خورشید و ماه و شب و روز را مسخر شما کردیم و هر چه خواستید دادیم و اگربخواهید نعمت‌های الهی را بشمارید، نمی‌توانید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وَآتَاکُمْ مِنْ کُلِّ مَا سَأَلْتُمُوهُ وَإِنْ تَعُدُّوا نِعْمَتَ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تُحْصُوهَا إِنَّ الْإِنْسَانَ لَظَلُومٌ کَفَّارٌ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آنچه که از او خواستید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بشمارید، نمی‌توانید آنها را به دقت شماره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بسیار ستمگر و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تولید در اختیار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 خاک و نور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منابع رزق را در اختیار ما قرار داده و هم عقل و وسیله‌ی استخراج، اکتشاف و تحصیل آن را به ما عطا کرده است واگر نارسایی و کمبودی وجود دارد، بخاطر، تنبلی مدیریت‌های ناقص و توزیع‌های ناعادلانه و اسراف و تبذیرها و کارهای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وَآتاکُمْ مِنْ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می‌فرماید؛ روزی انسان منحصراً بدست خداست و سایر امور تنها وسیله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مَقَالِیدُ السَّمَاوَاتِ وَالْأَرْ‌ضِ یَبْسُطُ الرِّ‌زْقَ لِمَنْ یَشَاءُ وَیَقْدِرُ إِنَّهُ بِکُلِّ شَیْءٍ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کلیدهای آسمان‌ها و زمین برای اوست، برای هر که بخواهد رزق را توسعه می‌دهد و یا تنگ می‌گیرد، همانا او به هر چیز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توسعه و تضییق او بر اساس علم و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وسیله بستن و باز کردن است و کسی که کلید زمین و آسمان را دارد، می‌تواند رزق را کم و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هستی گاهی عوامل مادی است که واسطه فیض می‌شوند، نظیر باران که وسیله زنده شدن خاک و زمین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فاحیی به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اسمای الهی است که نمونه آن را در دعای سمات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 باسمک الّذی اذا دُعیت به علی مغالق ابواب السماء للفتح بالرّحمة انفتحت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اسمی می‌خوانم که اگر بردرهای بسته‌ی آسمان‌ها خوانده شود، با رحمت تو گشوده می‌شود</w:t>
      </w:r>
      <w:r>
        <w:rPr>
          <w:rFonts w:eastAsia="IRNazanin" w:cs="IRNazanin"/>
          <w:color w:val="111111"/>
          <w:sz w:val="28"/>
          <w:szCs w:val="28"/>
          <w:rtl w:val="true"/>
          <w:lang w:bidi="fa-IR"/>
        </w:rPr>
        <w:t>.</w:t>
      </w:r>
      <w:bookmarkStart w:id="214" w:name="pg4304_41046"/>
    </w:p>
    <w:p>
      <w:pPr>
        <w:pStyle w:val="BookText"/>
        <w:rPr/>
      </w:pPr>
      <w:bookmarkEnd w:id="2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رزق در دست خداست؛ اما انسان‌ها عمدتاً از این حقیقت غافل‌اند و روزی را از جانب اسباب و وسایل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رَ‌بِّی یَبْسُطُ الرِّ‌زْقَ لِمَنْ یَشَاءُ وَیَقْدِرُ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أَکْثَرَ النَّاسِ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 برای هر که بخواهد روزی را گشایش می‌دهد یا تنگ می‌گرداند، ولی بیشتر مردم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عامل رزق را واسطه‌ها، تدبیرها و کار خود می‌دانند و از خداوند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کلیدهای توسعه رزق را به ما آموخته و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ابْتَغُوا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فضل الهی طلب 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حرکت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رِ‌حْلَةَ الشِّتَاءِ وَالصَّیْفِ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 آنها در سفرهای زمستانه و تابستانه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شکر کنید،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استغفار کنید، او برای شما باران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نسبت به خدا پروا داشته باشد، او را از بن بست نجات داده و از راهی که محاسبه نمی‌کند، روزی می‌دهد</w:t>
      </w:r>
      <w:r>
        <w:rPr>
          <w:rFonts w:eastAsia="IRNazanin" w:cs="IRNazanin"/>
          <w:color w:val="111111"/>
          <w:sz w:val="28"/>
          <w:szCs w:val="28"/>
          <w:rtl w:val="true"/>
          <w:lang w:bidi="fa-IR"/>
        </w:rPr>
        <w:t>.</w:t>
      </w:r>
    </w:p>
    <w:p>
      <w:pPr>
        <w:pStyle w:val="Heading3"/>
        <w:numPr>
          <w:ilvl w:val="2"/>
          <w:numId w:val="1"/>
        </w:numPr>
        <w:rPr/>
      </w:pPr>
      <w:bookmarkStart w:id="215" w:name="__RefHeading___Toc776240_1479056682"/>
      <w:bookmarkStart w:id="216" w:name="_Toc79"/>
      <w:bookmarkEnd w:id="215"/>
      <w:r>
        <w:rPr>
          <w:rtl w:val="true"/>
        </w:rPr>
        <w:t>مفهوم مقدر شدن روزی</w:t>
      </w:r>
      <w:bookmarkEnd w:id="216"/>
    </w:p>
    <w:p>
      <w:pPr>
        <w:pStyle w:val="BookText"/>
        <w:rPr/>
      </w:pPr>
      <w:r>
        <w:rPr>
          <w:rFonts w:ascii="IRNazanin" w:hAnsi="IRNazanin" w:eastAsia="IRNazanin"/>
          <w:color w:val="111111"/>
          <w:sz w:val="28"/>
          <w:sz w:val="28"/>
          <w:szCs w:val="28"/>
          <w:rtl w:val="true"/>
          <w:lang w:bidi="fa-IR"/>
        </w:rPr>
        <w:t>در آیات متعددی آسمان منشاء رزق انسان دانسته شده است؛ از جمله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السَّمَاءِ رِ‌زْقُکُمْ وَمَا تُوعَدُونَ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شما در آسمان است و آنچه به شما وعده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شما در آسمان است، چند معنا می‌تواند داشته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باران باشد که از آسمان نازل می‌شود و همچنین نور و ابر و باد و</w:t>
      </w:r>
      <w:r>
        <w:rPr>
          <w:rFonts w:eastAsia="IRNazanin" w:cs="IRNazanin"/>
          <w:color w:val="111111"/>
          <w:sz w:val="28"/>
          <w:szCs w:val="28"/>
          <w:rtl w:val="true"/>
          <w:lang w:bidi="fa-IR"/>
        </w:rPr>
        <w:t xml:space="preserve">... </w:t>
      </w:r>
      <w:bookmarkStart w:id="217" w:name="pg4304_41047"/>
    </w:p>
    <w:p>
      <w:pPr>
        <w:pStyle w:val="BookText"/>
        <w:rPr/>
      </w:pPr>
      <w:bookmarkEnd w:id="21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امور زمینیان در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ابدی که بهشت است، در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وعده‌های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رحمت یا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آسمان است</w:t>
      </w:r>
      <w:r>
        <w:rPr>
          <w:rFonts w:eastAsia="IRNazanin" w:cs="IRNazanin"/>
          <w:color w:val="111111"/>
          <w:sz w:val="28"/>
          <w:szCs w:val="28"/>
          <w:rtl w:val="true"/>
          <w:lang w:bidi="fa-IR"/>
        </w:rPr>
        <w:t>.</w:t>
      </w:r>
    </w:p>
    <w:p>
      <w:pPr>
        <w:pStyle w:val="Heading3"/>
        <w:numPr>
          <w:ilvl w:val="2"/>
          <w:numId w:val="1"/>
        </w:numPr>
        <w:rPr/>
      </w:pPr>
      <w:bookmarkStart w:id="218" w:name="__RefHeading___Toc776242_1479056682"/>
      <w:bookmarkStart w:id="219" w:name="_Toc80"/>
      <w:bookmarkEnd w:id="218"/>
      <w:r>
        <w:rPr>
          <w:rtl w:val="true"/>
        </w:rPr>
        <w:t>رزق مادی و رزق معنوی</w:t>
      </w:r>
      <w:bookmarkEnd w:id="219"/>
    </w:p>
    <w:p>
      <w:pPr>
        <w:pStyle w:val="BookText"/>
        <w:rPr/>
      </w:pPr>
      <w:r>
        <w:rPr>
          <w:rFonts w:ascii="IRNazanin" w:hAnsi="IRNazanin" w:eastAsia="IRNazanin"/>
          <w:color w:val="111111"/>
          <w:sz w:val="28"/>
          <w:sz w:val="28"/>
          <w:szCs w:val="28"/>
          <w:rtl w:val="true"/>
          <w:lang w:bidi="fa-IR"/>
        </w:rPr>
        <w:t>از آنجایی که خداوند روزی را برای همه مخلوقات مقدر کرده است و مخلوقات نیز اعم از مادی و معنوی هستند؛ رزق نیز شامل رزق مادی ومعنوی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رزق مادی انسان با موجودات دیگری مانند حیوانات مشترک است و قرآن در مواردی که از برخی نعمت‌های مادی سخن به میان می‌آورد،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نعمت‌ها را آفریدیم تا هم شما و هم دام‌هایتان از آن برخوردار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 لانعامکم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رزق معنوی مخصوص انسان و مجردات است، لذا رزق همیشه مادی نیست؛ چرا که در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توفیق الطاعة و بُعد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بندگی خودت و دوری از گناه را روزی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زیارت</w:t>
      </w:r>
    </w:p>
    <w:p>
      <w:pPr>
        <w:pStyle w:val="BookText"/>
        <w:rPr/>
      </w:pPr>
      <w:r>
        <w:rPr>
          <w:rFonts w:ascii="IRNazanin" w:hAnsi="IRNazanin" w:eastAsia="IRNazanin"/>
          <w:color w:val="111111"/>
          <w:sz w:val="28"/>
          <w:sz w:val="28"/>
          <w:szCs w:val="28"/>
          <w:rtl w:val="true"/>
          <w:lang w:bidi="fa-IR"/>
        </w:rPr>
        <w:t>عاشورا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شفاعة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امام حسین صلی الله علیه و آله وسلم را روزی من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توفیق بندگی و شفاعت امام حسین صلی الله علیه و آله وسلم امور مادی نیستند؛ بلکه دراز معنویات زندگی انسان به شمار می‌روند</w:t>
      </w:r>
      <w:r>
        <w:rPr>
          <w:rFonts w:eastAsia="IRNazanin" w:cs="IRNazanin"/>
          <w:color w:val="111111"/>
          <w:sz w:val="28"/>
          <w:szCs w:val="28"/>
          <w:rtl w:val="true"/>
          <w:lang w:bidi="fa-IR"/>
        </w:rPr>
        <w:t>.</w:t>
      </w:r>
    </w:p>
    <w:p>
      <w:pPr>
        <w:pStyle w:val="Heading3"/>
        <w:numPr>
          <w:ilvl w:val="2"/>
          <w:numId w:val="1"/>
        </w:numPr>
        <w:rPr/>
      </w:pPr>
      <w:bookmarkStart w:id="220" w:name="__RefHeading___Toc776244_1479056682"/>
      <w:bookmarkStart w:id="221" w:name="_Toc81"/>
      <w:bookmarkEnd w:id="220"/>
      <w:r>
        <w:rPr>
          <w:rtl w:val="true"/>
        </w:rPr>
        <w:t>تفاوت انسان در رزق</w:t>
      </w:r>
      <w:bookmarkEnd w:id="221"/>
    </w:p>
    <w:p>
      <w:pPr>
        <w:pStyle w:val="Heading4"/>
        <w:numPr>
          <w:ilvl w:val="3"/>
          <w:numId w:val="1"/>
        </w:numPr>
        <w:rPr/>
      </w:pPr>
      <w:bookmarkStart w:id="222" w:name="__RefHeading___Toc776246_1479056682"/>
      <w:bookmarkStart w:id="223" w:name="_Toc82"/>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گرچه سعی و تلاش و دانش بشری، شرط لازم برای کسب رزق و روزی است؛ ولی شرط کافی و علت 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متعددی کم و زیاد شدن روزی انسان را به خود نسبت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فَضَّلَ بَعْضَکُمْ عَلَیٰ بَعْضٍ فِی الرِّ‌زْقِ…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بعضی از شما را بر بعضی دیگر در روزی برتری داده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یَبْسُطُ الرِّ‌زْقَ لِمَنْ یَشَاءُ وَیَقْدِرُ وَفَرِ‌حُوا بِالْحَیَاةِ الدُّنْیَا وَمَا الْحَیَاةُ الدُّنْیَا فِی الْآخِرَ‌ةِ إِلَّا مَتَاعٌ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برای هر که بخواهد روزی را گسترش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می‌گرداند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دنیا دل‌خوشند، در حالی که زندگی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جز یک کامیابی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و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برنامه‌های حکیمانه الهی تفاوت در رزق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همه مردم یکسان و یکنواخت بهره می‌بردند، کمالات معنوی آنان ظاهر نمی‌شد،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صبر، ایثار، حمایت، شفقت، تواضع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معنی پیدا می‌کند که تفاوت‌هایی در میان انسان‌ها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اجتماعی نیازهای انسان را برطرف و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میان آنان دارا و ندار وجود دارد، لذا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بوته آزمایش که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هر کدام یکی ازصفات خویش را به نمایش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سخاوت و ایثار و در بعضی دیگر صبر و قناعت شکوفا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صورت مساوی بودن معیشت و زندگی،</w:t>
      </w:r>
    </w:p>
    <w:p>
      <w:pPr>
        <w:pStyle w:val="BookText"/>
        <w:rPr/>
      </w:pPr>
      <w:r>
        <w:rPr>
          <w:rFonts w:ascii="IRNazanin" w:hAnsi="IRNazanin" w:eastAsia="IRNazanin"/>
          <w:color w:val="111111"/>
          <w:sz w:val="28"/>
          <w:sz w:val="28"/>
          <w:szCs w:val="28"/>
          <w:rtl w:val="true"/>
          <w:lang w:bidi="fa-IR"/>
        </w:rPr>
        <w:t>این صفات شکوفا نمی‌شود، اگر کسی نعمتی داشت و دیگری کمتر یا آن نعمت را نداشت، صفت تعاون و سخاوت از طرف دارنده نعمت و صفت قناعت و عفت و صبر از سوی فاقد آن نعمت شکوفا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فرد و قبیله و منطقه‌ای، سهمی و چیزی از ارزاق داده می‌شود که در مناطق دیگر نیست یا کم است و چیز دیگری داده نمی‌شود، تا برای جبران کمبود، مسئله مشارکت، رقابت، تجارت، حرکت و ابتکار راه افتد و هیچ فرد و قبیله‌ای، خود را از هر جهت بی‌نیاز نبیند و دست به طغیان نزند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این آیه، توسعه و تنگی رزق به خدا نسبت داده شده، اما بدیهی است که کارهای خداوند حکیم، از روی مصلحت و حکمت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 شدن رزق و روزی، تصادفی نیست و همه این امور از روی حکمت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آیات و روایات، بعضی علل و حکمت‌های آن بیان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کمبودها جنبه کیفری دارد، 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الّذین هادوا حرّمنا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ظلمی که یهود کردند، بخشی از خوردنی‌ها را بر آنان حرام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گناه در زندگی افراد که باعث تغییراتی در رزق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الذنوب التی تغیّر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 بر من آن گناهانی که نعمت‌ها را دگرگون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تفاوت در رزق و روزی بخاطر آزمایش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لنبلونّکم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من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آینه شما را با نقص اموال امتحان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الأرزاق فکثّرها و قلّلها و قسّمها علی الضیق و السّعة فعدل فیها لیبتلی مَن اراد بمیسورها و معسورها و لیختبر بذلک الشّکر و الصبر مِن غنیّها و فقیرها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مردم را با کم و زیاد کردن، تقدیر کرد تا هر که را بخواهد در تنگناها و گشایش‌ها بیازماید و غنی و فقیر را با شکر و صبری که از خود بروز می‌دهد، امتحان و گزینش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رزق افراد تیزهوش را تنگ و رزق افراد کم هوش را زیاد قرار می‌دهد تا ثابت کند، همه‌ی چیزها با زرنگی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محروم شدن به جهت محروم کردن دیگران از حقوق آنهاست، نظیر داستان باغی که در آتش سوخت که سوره‌ی قلم به آن اشاره فرموده است و گاهی هم بی‌توجهی به یتیمان باعث تنگی 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لاتکرمون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ما نه از بسط رزق، یاغی شویم و همه چیز را از یاد ببریم و نه به هنگام قبض آن، از همه چیز ناامید و مأیوس گردیم که نظام الهی، نظامی است حکیمانه و بر پایه آزمایش، نه بر اساس شانس و بخت و اقبال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جنبه تربیتی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فاخذناهم بالبأساء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تضرع و برگشت آنان به سوی خداوند، آنها را از طریق ناگواری‌ها گوشمالی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نتیجه برخورد نادرست انسان با طبیعت است، همچون تخریب جنگل‌ها، آلوده ساختن آب رودخانه‌ها و به هم زدن تعادل محیط زیست که در طول زمان، مشکلات بسیاری از جمله قحطی را به دنبال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و گرفتن نعمت، نشانه‌ی مهر یا قهر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از مؤمن بگیرد و به کافر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 تنگی رزق نشانه‌ی مهر یا قهر الهی نیست؛ 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اموالهم ولا اولادهم انّما یرید الله لیعذّبهم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 فرزند کفار سبب شگفتی تو نشود؛ زیرا که خداوند اراده کرده، آنان را با همین امکانات در همین دنیا عذاب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 و سنت‌های الهی متعدد و دارای مراحلی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کنترل رزق برای جلوگیری از فساد یک سنت عمومی است، توسعه رزق و مهلت دادن به مرفهان نیز یک سنت است و برای آزمایش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عمومی و کلی، کنترل رزق است؛ ولی گاهی برای آزمایش مردم توسعه‌ای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عطاهای الهی لطف است، گاهی محرومیت‌ها نیز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بدست او و سبب تربیت و تکامل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 کردن روزی افراد به وسیله‌ی خداوند، عالمانه و حکیمانه و بر اساس معیارهای پیدا و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بعضی بندگان خدا، گسترش روزی است و اگر در تنگنای معیشت قرار گیرند، فاسد می‌شوند و بر عکسِ این گروه، صلاح گروهی دیگر در تنگنا بودن است که اگر در توسعه واقع شوند، به فساد کشیده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کمبود رزق به دلیل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پروری انسان است که حساب جداگانه دارد</w:t>
      </w:r>
      <w:r>
        <w:rPr>
          <w:rFonts w:eastAsia="IRNazanin" w:cs="IRNazanin"/>
          <w:color w:val="111111"/>
          <w:sz w:val="28"/>
          <w:szCs w:val="28"/>
          <w:rtl w:val="true"/>
          <w:lang w:bidi="fa-IR"/>
        </w:rPr>
        <w:t>.</w:t>
      </w:r>
      <w:bookmarkStart w:id="224" w:name="pg4304_41051"/>
    </w:p>
    <w:p>
      <w:pPr>
        <w:pStyle w:val="BookText"/>
        <w:rPr/>
      </w:pPr>
      <w:bookmarkEnd w:id="2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روزی رسانی توسط خداوند دائمی است و شامل همه مراحل حیات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روزی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ثمّ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برزخ روزی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قیامت روزی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یرزقون فیها بغیر حساب</w:t>
      </w:r>
      <w:r>
        <w:rPr>
          <w:rFonts w:eastAsia="IRNazanin" w:cs="IRNazanin"/>
          <w:color w:val="111111"/>
          <w:sz w:val="28"/>
          <w:szCs w:val="28"/>
          <w:rtl w:val="true"/>
          <w:lang w:bidi="fa-IR"/>
        </w:rPr>
        <w:t>»</w:t>
      </w:r>
    </w:p>
    <w:p>
      <w:pPr>
        <w:pStyle w:val="Heading4"/>
        <w:numPr>
          <w:ilvl w:val="3"/>
          <w:numId w:val="1"/>
        </w:numPr>
        <w:rPr/>
      </w:pPr>
      <w:bookmarkStart w:id="225" w:name="__RefHeading___Toc776248_1479056682"/>
      <w:bookmarkStart w:id="226" w:name="_Toc83"/>
      <w:bookmarkEnd w:id="225"/>
      <w:r>
        <w:rPr/>
        <w:t>7</w:t>
      </w:r>
      <w:r>
        <w:rPr>
          <w:rtl w:val="true"/>
        </w:rPr>
        <w:t xml:space="preserve">. </w:t>
      </w:r>
      <w:r>
        <w:rPr>
          <w:rtl w:val="true"/>
        </w:rPr>
        <w:t>خداوند و مالکیت جهان و انسان</w:t>
      </w:r>
      <w:bookmarkEnd w:id="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وَتَبَارَ‌کَ الَّذِی لَهُ مُلْکُ السَّمَاوَاتِ وَالْأَرْ‌ضِ وَمَا بَیْنَهُمَا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 برکت و زوال ناپذیر است کسی که مالک و حاکم آسمان‌ها و زمین و آنچه در میان آن دو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مالکیت همه هستی از جمله انسان را تنها از آن خدا می‌داند و از سایر موجودات،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سلب مسئولیت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وَلَا فِی الْأَرْ‌ضِ وَمَا لَهُمْ فِیهِمَا مِنْ شِرْ‌کٍ وَمَا لَهُ مِنْهُمْ مِنْ ظَهِیرٍ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کسانی را که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می‌پندارید،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گرهی از کار شما نمی‌گشایند،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اندازه ذره‌ای در آسمان‌ها و زمین مالک نیستند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شریکند و نه یاور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Heading4"/>
        <w:numPr>
          <w:ilvl w:val="3"/>
          <w:numId w:val="1"/>
        </w:numPr>
        <w:rPr/>
      </w:pPr>
      <w:bookmarkStart w:id="227" w:name="__RefHeading___Toc776250_1479056682"/>
      <w:bookmarkStart w:id="228" w:name="_Toc84"/>
      <w:bookmarkEnd w:id="227"/>
      <w:r>
        <w:rPr/>
        <w:t>8</w:t>
      </w:r>
      <w:r>
        <w:rPr>
          <w:rtl w:val="true"/>
        </w:rPr>
        <w:t xml:space="preserve">. </w:t>
      </w:r>
      <w:r>
        <w:rPr>
          <w:rtl w:val="true"/>
        </w:rPr>
        <w:t>مسئول بودن انسان در برابر خدا</w:t>
      </w:r>
      <w:bookmarkEnd w:id="228"/>
    </w:p>
    <w:p>
      <w:pPr>
        <w:pStyle w:val="BookText"/>
        <w:rPr/>
      </w:pPr>
      <w:r>
        <w:rPr>
          <w:rFonts w:ascii="IRNazanin" w:hAnsi="IRNazanin" w:eastAsia="IRNazanin"/>
          <w:color w:val="111111"/>
          <w:sz w:val="28"/>
          <w:sz w:val="28"/>
          <w:szCs w:val="28"/>
          <w:rtl w:val="true"/>
          <w:lang w:bidi="fa-IR"/>
        </w:rPr>
        <w:t>مسئولیتِ پاسخگویی انسان در قبال کارهایی که انجام می‌دهد، بارها در قرآن مطرح شده است و انسان در قبال کارهایش مسئول و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فَوَرَ‌بِّکَ لَنَسْأَلَنَّهُمْ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پروردگارت سوگند ما از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بازخواست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انجام می‌داده‌اند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جایی دیگر می‌خوانیم</w:t>
      </w:r>
      <w:r>
        <w:rPr>
          <w:rFonts w:eastAsia="IRNazanin" w:cs="IRNazanin"/>
          <w:color w:val="111111"/>
          <w:sz w:val="28"/>
          <w:szCs w:val="28"/>
          <w:rtl w:val="true"/>
          <w:lang w:bidi="fa-IR"/>
        </w:rPr>
        <w:t xml:space="preserve">: </w:t>
      </w:r>
      <w:bookmarkStart w:id="229" w:name="pg4304_41052"/>
    </w:p>
    <w:p>
      <w:pPr>
        <w:pStyle w:val="BookText"/>
        <w:rPr/>
      </w:pPr>
      <w:bookmarkEnd w:id="2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متوقف کنید، آنها باید بازخواست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در روز قیامت، از افکار و نیات، از جوانی و عمر، از درآمد و مصرف، از انتخاب رهبر و اطاعت از بزرگان،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متوجه می‌شویم که انسان در برابر خداوند مسئول بوده و در این دنیا رها نشده است؛ اما متقابلاً خداوند، مالک حقیقی و مطلق هستی است و مالک برای تصرف در محکومش، مورد مؤاخذه واقع نمی‌شود؛ چرا که کسی می‌تواند سؤال کند که طلبی و یا حقی داشته باشد و هیچ کس از خداوند طلبی و یا حقی ندارد و کسی می‌تواند از خداوند بازخواست کند که مافوق او و برتر از او باشد و چنین موجودی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یُسْأَلُ عَمَّا یَفْعَلُ وَهُمْ یُسْأَلُونَ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انجام می‌دهد، سؤال نمی‌شود، 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انجام کارهایشان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بازخواست قرار می‌گیرند</w:t>
      </w:r>
      <w:r>
        <w:rPr>
          <w:rFonts w:eastAsia="IRNazanin" w:cs="IRNazanin"/>
          <w:color w:val="111111"/>
          <w:sz w:val="28"/>
          <w:szCs w:val="28"/>
          <w:rtl w:val="true"/>
          <w:lang w:bidi="fa-IR"/>
        </w:rPr>
        <w:t>.</w:t>
      </w:r>
    </w:p>
    <w:p>
      <w:pPr>
        <w:pStyle w:val="Heading4"/>
        <w:numPr>
          <w:ilvl w:val="3"/>
          <w:numId w:val="1"/>
        </w:numPr>
        <w:rPr/>
      </w:pPr>
      <w:bookmarkStart w:id="230" w:name="__RefHeading___Toc776252_1479056682"/>
      <w:bookmarkStart w:id="231" w:name="_Toc85"/>
      <w:bookmarkEnd w:id="230"/>
      <w:r>
        <w:rPr/>
        <w:t>9</w:t>
      </w:r>
      <w:r>
        <w:rPr>
          <w:rtl w:val="true"/>
        </w:rPr>
        <w:t xml:space="preserve">. </w:t>
      </w:r>
      <w:r>
        <w:rPr>
          <w:rtl w:val="true"/>
        </w:rPr>
        <w:t>حرکت انسان به سوی خدا</w:t>
      </w:r>
      <w:bookmarkEnd w:id="2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پروردگارت تلاش بسیاری داری و سرانجام به لقای او خواهی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صحنه قیامت که صحنه حاکمیت مطلقه او است، باشد یا ملاقات جزا و پاداش او یا ملاقات خود او از طریق شهود باطن، نشان می‌دهد که این رنج و تعب تا آن روز ادامه خواهد یافت و زمانی به پایان می‌رسد که پرونده این دنیا بسته شود و انسان با عملی پاک خدای خویش را ملاقات کند</w:t>
      </w:r>
      <w:r>
        <w:rPr>
          <w:rFonts w:eastAsia="IRNazanin" w:cs="IRNazanin"/>
          <w:color w:val="111111"/>
          <w:sz w:val="28"/>
          <w:szCs w:val="28"/>
          <w:rtl w:val="true"/>
          <w:lang w:bidi="fa-IR"/>
        </w:rPr>
        <w:t>.</w:t>
      </w:r>
      <w:bookmarkStart w:id="232" w:name="pg4304_41053"/>
    </w:p>
    <w:p>
      <w:pPr>
        <w:pStyle w:val="BookText"/>
        <w:rPr/>
      </w:pPr>
      <w:bookmarkEnd w:id="232"/>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می‌شود؛ بنابراین خداوند نیروهای لازم را برای حرکت مستمر الهی در وجود انسان آفریده و تکیه برعنوان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این سعی و تلاش جزیی از برنامه تکامل و تربیت انسان است</w:t>
      </w:r>
      <w:r>
        <w:rPr>
          <w:rFonts w:eastAsia="IRNazanin" w:cs="IRNazanin"/>
          <w:color w:val="111111"/>
          <w:sz w:val="28"/>
          <w:szCs w:val="28"/>
          <w:rtl w:val="true"/>
          <w:lang w:bidi="fa-IR"/>
        </w:rPr>
        <w:t>.</w:t>
      </w:r>
    </w:p>
    <w:p>
      <w:pPr>
        <w:pStyle w:val="Heading4"/>
        <w:numPr>
          <w:ilvl w:val="3"/>
          <w:numId w:val="1"/>
        </w:numPr>
        <w:rPr/>
      </w:pPr>
      <w:bookmarkStart w:id="233" w:name="__RefHeading___Toc776254_1479056682"/>
      <w:bookmarkStart w:id="234" w:name="_Toc86"/>
      <w:bookmarkEnd w:id="233"/>
      <w:r>
        <w:rPr/>
        <w:t>10</w:t>
      </w:r>
      <w:r>
        <w:rPr>
          <w:rtl w:val="true"/>
        </w:rPr>
        <w:t xml:space="preserve">. </w:t>
      </w:r>
      <w:r>
        <w:rPr>
          <w:rtl w:val="true"/>
        </w:rPr>
        <w:t>نیازمندی انسان و بی‌نیازی خدا</w:t>
      </w:r>
      <w:bookmarkEnd w:id="234"/>
    </w:p>
    <w:p>
      <w:pPr>
        <w:pStyle w:val="BookText"/>
        <w:rPr/>
      </w:pPr>
      <w:r>
        <w:rPr>
          <w:rFonts w:ascii="IRNazanin" w:hAnsi="IRNazanin" w:eastAsia="IRNazanin"/>
          <w:color w:val="111111"/>
          <w:sz w:val="28"/>
          <w:sz w:val="28"/>
          <w:szCs w:val="28"/>
          <w:rtl w:val="true"/>
          <w:lang w:bidi="fa-IR"/>
        </w:rPr>
        <w:t>صریح‌ترین آیه‌ای که به این اصل مهم اشاره می‌کند، آیه شریفه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وَاللهُ هُوَ الْغَنِیُّ الْحَمِیدُ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شمایید که به خدا نیاز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خدا از مردم، نشانه‌ی نیاز او به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خانه‌های خود را رو به خورشید بسازند، این دعوت نشانه‌ی نیاز خورشید به انسان نیست؛ بلکه نشانه‌ی نیاز ما به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 کَانَتْ تَأْتِیهِمْ رُ‌سُلُهُمْ بِالْبَیِّنَاتِ فَقَالُوا أَبَشَرٌ یَهْدُونَنَا فَکَفَرُ‌وا وَتَوَلَّوْا وَ اسْتَغْنَی اللهُ وَاللهُ غَنِیٌّ حَمِیدٌ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 است که پیامبرانشان همراه با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آنها آمده بودند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پذیرش و ایمان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هدایت کند؟ از این رو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پیامبران و دستورات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است و خداوند بی‌نیاز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خداوند به جا و به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واستغنی اللّه و اللّه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انسانی که سر تا پا نیاز است، بدترین صفت، بی‌نیاز پنداشتن خویش است، چنان که قرآن در سه مورد به آن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من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له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کسی‌که خود را مستغنی می‌پندارد، تو متصدی او می‌شوی؟</w:t>
      </w:r>
      <w:bookmarkStart w:id="235" w:name="pg4304_41054"/>
    </w:p>
    <w:p>
      <w:pPr>
        <w:pStyle w:val="BookText"/>
        <w:rPr/>
      </w:pPr>
      <w:bookmarkEnd w:id="235"/>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من بخل و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کسی‌که بخل ورزد و بی‌نیازی جوید و پاداش برتر الهی را تکذیب کند، به زودی او را در دشواری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راهُ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 را بی‌نیاز پندارد، دست به طغیان خواهد زد</w:t>
      </w:r>
      <w:r>
        <w:rPr>
          <w:rFonts w:eastAsia="IRNazanin" w:cs="IRNazanin"/>
          <w:color w:val="111111"/>
          <w:sz w:val="28"/>
          <w:szCs w:val="28"/>
          <w:rtl w:val="true"/>
          <w:lang w:bidi="fa-IR"/>
        </w:rPr>
        <w:t>.</w:t>
      </w:r>
    </w:p>
    <w:p>
      <w:pPr>
        <w:pStyle w:val="Heading4"/>
        <w:numPr>
          <w:ilvl w:val="3"/>
          <w:numId w:val="1"/>
        </w:numPr>
        <w:rPr/>
      </w:pPr>
      <w:bookmarkStart w:id="236" w:name="__RefHeading___Toc776256_1479056682"/>
      <w:bookmarkStart w:id="237" w:name="_Toc87"/>
      <w:bookmarkEnd w:id="236"/>
      <w:r>
        <w:rPr/>
        <w:t>11</w:t>
      </w:r>
      <w:r>
        <w:rPr>
          <w:rtl w:val="true"/>
        </w:rPr>
        <w:t xml:space="preserve">. </w:t>
      </w:r>
      <w:r>
        <w:rPr>
          <w:rtl w:val="true"/>
        </w:rPr>
        <w:t>بندگی و عبودیت انسان</w:t>
      </w:r>
      <w:bookmarkEnd w:id="237"/>
    </w:p>
    <w:p>
      <w:pPr>
        <w:pStyle w:val="BookText"/>
        <w:rPr/>
      </w:pPr>
      <w:r>
        <w:rPr>
          <w:rFonts w:ascii="IRNazanin" w:hAnsi="IRNazanin" w:eastAsia="IRNazanin"/>
          <w:color w:val="111111"/>
          <w:sz w:val="28"/>
          <w:sz w:val="28"/>
          <w:szCs w:val="28"/>
          <w:rtl w:val="true"/>
          <w:lang w:bidi="fa-IR"/>
        </w:rPr>
        <w:t>انسان باید به حکم عقل، بندگی خداوند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عاشق کمال و نیازمند رشد و تربیت هستیم و خداوند نیز جامع تمام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مهر و محبت نیازمندیم؛ او رحمان و رحیم است و اگر از آینده دور نگرانیم، او صاحب اختیار و مالک آن روز است؛ پس چرا به سوی دیگران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تنها باید او را پرستید و از او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بنده هوی و هوس خود بود و نه بنده زر و زور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فلسفه عبادت، ربوبیت خداوند است؛ چنانکه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رَ‌بِّی وَرَ‌بُّکُمْ فَاعْبُدُوهُ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صِرَ‌اطٌ مُسْتَقِیمٌ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پروردگار من و پروردگار شماست، پس او را بپرستید که این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شایسته خدا و فرشتگان هرگز از عبودیت خداوند سرپیچی نکردند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وَلَا الْمَلَائِکَةُ الْمُقَرَّ‌بُونَ وَمَنْ یَسْتَنْکِفْ عَنْ عِبَادَتِهِ وَیَسْتَکْبِرْ فَسَیَحْشُرُ‌هُمْ إِلَیْهِ جَمِیعًا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 مسیح از این که بنده خدا باشد، استنکاف ندارد و فرشتگان مقرب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بندگی خداوند سرپیچی کند و تکبر ورزد،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همه را به نزد خود محشور می‌کند</w:t>
      </w:r>
      <w:r>
        <w:rPr>
          <w:rFonts w:eastAsia="IRNazanin" w:cs="IRNazanin"/>
          <w:color w:val="111111"/>
          <w:sz w:val="28"/>
          <w:szCs w:val="28"/>
          <w:rtl w:val="true"/>
          <w:lang w:bidi="fa-IR"/>
        </w:rPr>
        <w:t xml:space="preserve">. </w:t>
      </w:r>
      <w:bookmarkStart w:id="238" w:name="pg4304_41055"/>
    </w:p>
    <w:p>
      <w:pPr>
        <w:pStyle w:val="Heading4"/>
        <w:numPr>
          <w:ilvl w:val="3"/>
          <w:numId w:val="1"/>
        </w:numPr>
        <w:rPr/>
      </w:pPr>
      <w:bookmarkStart w:id="239" w:name="__RefHeading___Toc776258_1479056682"/>
      <w:bookmarkStart w:id="240" w:name="_Toc88"/>
      <w:bookmarkEnd w:id="238"/>
      <w:bookmarkEnd w:id="239"/>
      <w:r>
        <w:rPr/>
        <w:t>12</w:t>
      </w:r>
      <w:r>
        <w:rPr>
          <w:rtl w:val="true"/>
        </w:rPr>
        <w:t xml:space="preserve">. </w:t>
      </w:r>
      <w:r>
        <w:rPr>
          <w:rtl w:val="true"/>
        </w:rPr>
        <w:t>یاری خواستن انسان از خدا و توکل به او</w:t>
      </w:r>
      <w:bookmarkEnd w:id="240"/>
    </w:p>
    <w:p>
      <w:pPr>
        <w:pStyle w:val="BookText"/>
        <w:rPr/>
      </w:pPr>
      <w:r>
        <w:rPr>
          <w:rFonts w:ascii="IRNazanin" w:hAnsi="IRNazanin" w:eastAsia="IRNazanin"/>
          <w:color w:val="111111"/>
          <w:sz w:val="28"/>
          <w:sz w:val="28"/>
          <w:szCs w:val="28"/>
          <w:rtl w:val="true"/>
          <w:lang w:bidi="fa-IR"/>
        </w:rPr>
        <w:t>یاری خواستن و پناه بردن به خداوند در سختی‌ها و مشکلات از موارد مهم نیازمندی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اسْتَعِینُوا بِالصَّبْرِ وَالصَّلَاةِ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مَعَ الصَّابِرِ‌ینَ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حوادث سخت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کمک بگیرید، همانا خداوند با صابران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انسانِ محدود، در میان مشکلات متعدد و حوادث ناگوار، اگر متصل به قدرت نامحدود نباشد، متلاشی و منکوب می‌شود و انسانِ مرتبط با خداوند، در حوادث و سختی‌ها، خود را نمی‌بازد و حوادث برای او، بزرگ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بِیَدِهِ مَلَکُوتُ کُلِّ شَیْءٍ وَهُوَ یُجِیرُ وَلَا یُجَارُ عَلَیْهِ إِنْ کُنْتُمْ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همه‌ی موجودات بدست کیست؟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می‌دهد، ولی کس در برابر او پناه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خدا، به خدا پناه می‌برند و نتیجه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از شر فتنه‌های فرعون به خدا پناه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مُوسَیٰ إِنِّی عُذْتُ بِرَ‌بِّی وَرَ‌بِّکُمْ مِنْ کُلِّ مُتَکَبِّرٍ لَا یُؤْمِنُ بِیَوْمِ الْحِسَابِ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خود</w:t>
      </w:r>
    </w:p>
    <w:p>
      <w:pPr>
        <w:pStyle w:val="BookText"/>
        <w:rPr/>
      </w:pPr>
      <w:r>
        <w:rPr>
          <w:rFonts w:ascii="IRNazanin" w:hAnsi="IRNazanin" w:eastAsia="IRNazanin"/>
          <w:color w:val="111111"/>
          <w:sz w:val="28"/>
          <w:sz w:val="28"/>
          <w:szCs w:val="28"/>
          <w:rtl w:val="true"/>
          <w:lang w:bidi="fa-IR"/>
        </w:rPr>
        <w:t xml:space="preserve">و پروردگار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متکبری که به روز حساب ایمان ندارد، پناه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مریم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وَإِنِّی أُعِیذُهَا بِکَ وَذُرِّ‌یَّتَهَا مِنَ الشَّیْطَانِ الرَّ‌جِیمِ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مریم و نسل او را در پناه تو قرار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یوسف به خدا پناه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پیامبر اکرم صلی الله علیه و آله وسلم دستور پناهندگی به خودش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 بربّ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مشتقّاتش هفتاد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معنای تکیه کردن بر خدا و وکیل گرفتن او در کارها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وَتَوَکَّلْ عَلَی الْحَیِّ الَّذِی لَا یَمُوتُ وَسَبِّحْ بِحَمْدِهِ وَکَفَیٰ بِهِ بِذُنُوبِ عِبَادِهِ خَبِیرً‌ا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زنده‌ای که هرگز نمی‌میرد توکّل کن و به ستایش او تسبیح‌گوی همین بس که او به گناهان بندگانش آگاهی دقیق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پرستش خدا و دوری از توجه به دیگران و تنها او را مؤثر دانستن، بارها در قرآن تذکر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خدا می فرماید، اگر انسان، تنها از من درخواست کند، من حتماً او را پاسخ می‌دهم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سَأَلَکَ عِبَادِی عَنِّی فَإِنِّی قَرِ‌یبٌ أُجِیبُ دَعْوَةَ الدَّاعِ إِذَا دَعَانِ فَلْیَسْتَجِیبُوا لِی وَلْیُؤْمِنُوا بِی لَعَلَّهُمْ یَرْ‌شُدُونَ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گاه بندگانم از تو درباره من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نزدیکم دعای نیایشگر را آن گاه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دعوت مرا بپذیرند و به من ایمان آورند، باشد که به رشد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سراغ دیگران رفت و از آنها حاجت خواست، بداند آنها نمی‌شنوند و اگر هم بشنوند، اجابت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یَسْمَعُوا دُعَاءَکُمْ وَلَوْ سَمِعُوا مَا اسْتَجَابُوا لَکُمْ وَیَوْمَ الْقِیَامَةِ یَکْفُرُ‌ونَ بِشِرْ‌کِکُمْ وَلَا یُنَبِّئُکَ مِثْلُ خَبِیرٍ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بخوانید، دعای شما را نمی‌شنوند و اگر بشنوند پاسخی به شما ندهند و روز قیامت شرک شما را انکار خواهند کرد و هیچ کس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زندگی پرحادثه دنیا، نیازمند پناهگاهی مطمئن است، انبیا پناهگاه واقعی را به او معرفی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دعوة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کمک‌های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استحمار است یا استثمار یا برای تبلیغات و حفظ موقعیت خود است 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برای آنها مطرح نیست، انسان است</w:t>
      </w:r>
      <w:r>
        <w:rPr>
          <w:rFonts w:eastAsia="IRNazanin" w:cs="IRNazanin"/>
          <w:color w:val="111111"/>
          <w:sz w:val="28"/>
          <w:szCs w:val="28"/>
          <w:rtl w:val="true"/>
          <w:lang w:bidi="fa-IR"/>
        </w:rPr>
        <w:t>.</w:t>
      </w:r>
      <w:bookmarkStart w:id="241" w:name="pg4304_41057"/>
    </w:p>
    <w:p>
      <w:pPr>
        <w:pStyle w:val="Heading4"/>
        <w:numPr>
          <w:ilvl w:val="3"/>
          <w:numId w:val="1"/>
        </w:numPr>
        <w:rPr/>
      </w:pPr>
      <w:bookmarkStart w:id="242" w:name="__RefHeading___Toc776260_1479056682"/>
      <w:bookmarkStart w:id="243" w:name="_Toc89"/>
      <w:bookmarkEnd w:id="241"/>
      <w:bookmarkEnd w:id="242"/>
      <w:r>
        <w:rPr/>
        <w:t>13</w:t>
      </w:r>
      <w:r>
        <w:rPr>
          <w:rtl w:val="true"/>
        </w:rPr>
        <w:t xml:space="preserve">. </w:t>
      </w:r>
      <w:r>
        <w:rPr>
          <w:rtl w:val="true"/>
        </w:rPr>
        <w:t>یاد خدا و آرامش انسان</w:t>
      </w:r>
      <w:bookmarkEnd w:id="2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وَتَطْمَئِنُّ قُلُوبُهُمْ بِذِکْرِ اللهِ أَلَا بِذِکْرِ اللهِ تَطْمَئِنُّ الْقُلُوبُ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ایمان آورده و 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تنها با یاد خدا دل‌ها آرام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بی‌نهایت طلب است و کمال مطلق می‌خواهد؛ ولی چون هر چیزی غیر از خداوند محدود است و وجود عارضی دارد، دل را آرام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کسانی‌که با یاد خدا آرامش می‌یابند، عده‌ای هم به متاع قلیل دنیا راضی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 بالحیاة الدنیا و اطمأنوا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معنا باشد که به واسطه ذکر و یادی که خدا از شما می‌کند، دل‌هایتان آرام می‌گیرد، یعنی اگر بدانیم خداوند ما را یاد می‌کند و ما در محضر او هستیم، دل‌هایمان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حضرت نوح به واسطه کلام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الفلک باعیننا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گرفت و امام حسین صلی الله علیه و آله وسلم به هنگام شهادت علی اصغرش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هیّن علیّ انّه بعین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را ابراز فرمود و یا در دعای عرفه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ذاکر الذاکرین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مایه آرامش است؛ فراموش کردن خدا موجب هلاکت و نابودی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نَسُوا اللهَ فَأَنْسَاهُمْ أَنْفُسَهُمْ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همچون کسانی نباشید که خدا را فراموش کردند، پس خدا نیز آنان را به خود فراموشی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فاسقانند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خطرناک‌ترین آفت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از چهارپایان بدترند؛ زیرا غافلند،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کالانعام بل هم أضل أولئک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فراموش می‌کند، فردی بی‌راهه، بی‌پناه، بی‌هدف و بی‌قانون، غرق در شهوات می‌شود و تمام هدف‌ها و عملکردش سلیقه‌ای و مطابق تمایلات و هوس‌های خودش می‌شود و این بزرگ‌ترین خطر برای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لطف او را فراموش کند، مأیوس شده و به بن بست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عفو او را فراموش کند، خود را قابل اصلاح نمی‌بیند و دست به هر کاری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رسولان الهی را فراموش کند، دنبال هر طاغوتی می‌رود و فاسد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قانونِ او را فراموش کند، هر روز به سراغ صدایی می‌رود و سر درگم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راه او را فراموش کند، درمیان صدها راه دیگر گیج شده و به بی‌راهه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اولیای او را فراموش کند، دوستان ناباب او را به بازی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نعمت‌های خدا را فراموش کند، تملّق دیگران را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خدا را فراموش کند، اهداف حکیمانه‌ی او در مورد آفرینش انسان را فراموش خواهد کرد و هرکه هدف خلقت را فراموش کند، عمر، سرمایه و استعدادش را هدر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تفاوت نقش خداوند با غیر خدا در زندگی بشر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خدا در زندگی 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آفریدگار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او و همه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بسیار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بالنّاس لرؤف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او را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فریادرس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یجیب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خوبی راهنمایی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حمایت و سرپرستی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یتولّی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رشد و تکامل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آرامش و اطمینان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آموزش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وسعت و فزونی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بیماریش را شفا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مرضت فهو یشفین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آینده‌ی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أطمع أن یغفرلی خطیئتی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غیر خدا در زندگی 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قدرتی در آفرینش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یخلقوا ذُباباً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خواسته‌های انسان بی‌خبراست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عن دعائهم 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او را نمی‌شنوند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لایسمعوا دعائکم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پاسخگویی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یدعوا من دون الله من لایستجیب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لهم 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حوادث ناتوان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لایملکون کشف الضرّ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قدرت نفع‌رسانی دارد و نه توان جلوگیری از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لایضرّهم و لاینفعهم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چگونه ممکن است یک انسان آگاه او را رها کند و به دنبال موجودات و اشخاص دیگر برود؟ اما با این که مرگ و حیات و گذشته و حال و آینده انسان بدست خداوند است؛ ولی باز انسان سرکشی و ناسپاسی می‌کند</w:t>
      </w:r>
      <w:r>
        <w:rPr>
          <w:rFonts w:eastAsia="IRNazanin" w:cs="IRNazanin"/>
          <w:color w:val="111111"/>
          <w:sz w:val="28"/>
          <w:szCs w:val="28"/>
          <w:rtl w:val="true"/>
          <w:lang w:bidi="fa-IR"/>
        </w:rPr>
        <w:t xml:space="preserve">. </w:t>
      </w:r>
      <w:bookmarkStart w:id="244" w:name="pg4304_41060"/>
    </w:p>
    <w:p>
      <w:pPr>
        <w:pStyle w:val="Heading2"/>
        <w:numPr>
          <w:ilvl w:val="1"/>
          <w:numId w:val="1"/>
        </w:numPr>
        <w:rPr/>
      </w:pPr>
      <w:bookmarkStart w:id="245" w:name="__RefHeading___Toc776262_1479056682"/>
      <w:bookmarkStart w:id="246" w:name="_Toc90"/>
      <w:bookmarkEnd w:id="244"/>
      <w:bookmarkEnd w:id="245"/>
      <w:r>
        <w:rPr>
          <w:rtl w:val="true"/>
        </w:rPr>
        <w:t>فصل پنجم</w:t>
      </w:r>
      <w:r>
        <w:rPr>
          <w:rtl w:val="true"/>
        </w:rPr>
        <w:t xml:space="preserve">: </w:t>
      </w:r>
      <w:r>
        <w:rPr>
          <w:rtl w:val="true"/>
        </w:rPr>
        <w:t>انسان و سایر مخلوقات</w:t>
      </w:r>
      <w:bookmarkEnd w:id="24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776264_1479056682"/>
      <w:bookmarkStart w:id="248" w:name="_Toc91"/>
      <w:bookmarkEnd w:id="247"/>
      <w:r>
        <w:rPr>
          <w:rtl w:val="true"/>
        </w:rPr>
        <w:t>اشاره</w:t>
      </w:r>
      <w:bookmarkStart w:id="249" w:name="pg4304_41061"/>
      <w:bookmarkEnd w:id="248"/>
    </w:p>
    <w:p>
      <w:pPr>
        <w:pStyle w:val="BookText"/>
        <w:rPr/>
      </w:pPr>
      <w:bookmarkEnd w:id="249"/>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سایر مخلوقات</w:t>
      </w:r>
    </w:p>
    <w:p>
      <w:pPr>
        <w:pStyle w:val="Heading3"/>
        <w:numPr>
          <w:ilvl w:val="2"/>
          <w:numId w:val="1"/>
        </w:numPr>
        <w:rPr/>
      </w:pPr>
      <w:bookmarkStart w:id="250" w:name="__RefHeading___Toc776266_1479056682"/>
      <w:bookmarkStart w:id="251" w:name="_Toc92"/>
      <w:bookmarkEnd w:id="250"/>
      <w:r>
        <w:rPr/>
        <w:t>1</w:t>
      </w:r>
      <w:r>
        <w:rPr>
          <w:rtl w:val="true"/>
        </w:rPr>
        <w:t xml:space="preserve">. </w:t>
      </w:r>
      <w:r>
        <w:rPr>
          <w:rtl w:val="true"/>
        </w:rPr>
        <w:t>جمادات، نباتات و حیوانات</w:t>
      </w:r>
      <w:bookmarkEnd w:id="25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اعم از جمادات وگیاهان و حیوانات برای انسان آفریده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 نیز مرحله‌ای از شعور را دارا هستند؛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قرآن درباره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موجودات دارای عقل و شعور به کار برده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أَسْلَمَ مَنْ فِی السَّمَاوَاتِ وَالْأَرْ‌ضِ طَوْعًا وَکَرْ‌هًا وَإِلَیْهِ یُرْ‌جَعُونَ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هر که در آسمان‌ها و زمین است، خواه ناخواه فقط تسلیم اوست و به سوی او بازگردانده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برابر خدا خوف و خشیت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مِنْهَا لَمَا یَهْبِطُ مِنْ خَشْیَةِ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سنگ‌ها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می‌افتد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ثالثاً؛ همواره در حال تسبیح خداوند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فِی السَّمَاوَاتِ وَالْأَرْ‌ضِ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آسمان‌ها و زمین است، برای خداوند تسبیح گویند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تسبیح موجودات هستی، به چند نکته بایستی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تسبیح موجودات را آگاهانه و از روی علم و شعور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علم صلاته و تسبیحه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نمی‌تواند تسبیح سایر موجودات را درک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لاتفقهون تسبیحهم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موجودات،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صلی الله علیه و آله وسلم از امیرالمؤمنین نقل فرمود که مرغان در هر صبحگاه خدا را تسبیح نموده و قوت روز خود را مسئلت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تسبیح موجودات، تسبیح تکوینی است، نه تشریعی، یعنی همه‌ی موجودات به زبان حال، نه زبانِ قال، خدا را تسبیح و تنزیه می‌کنند؛ زیرا آفرینش هرموجودی، دلیل بر علم و حکمت و قدرت خداوند و منزه بودن او از هرگونه جهل و لغو و عجز است؛ پس نیازی نیست که موجودات، به زبان تسبیح بگویند؛ بلکه وجودشان، تسبیح خداوند است؛ اما به نظر می‌رسد مراد قرآن از تسبیح موجودات، تسبیح با زبان باشد؛ زیرا اگر آفرینشِ حکیمانه موجودات، نشانه تسبیح باشد، ما این نشانه را می‌فهمیم؛ در حالی که در آیه‌ای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تسبیح موجودات را نمی‌فهمید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لاتفقهون تسبیحهم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ساختمان زیبا که مهندس و معمار خود را ستایش می‌کند؛ آیا آفرینش نیز تکوینی خدا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اگر اینگونه است، پس چرا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علم صلاته و تسبیحه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موجودات به نماز و تسبیح خود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روی درک و شعور است، نه تکوینی و ناآگاهانه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تمام موجودات هستی، نوعی شعور دارند و طبق همان شعور، به تسبیح الهی مشغولند؛ ولی گوش ما صدای آنها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با ظاهر آیات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داشتن اجسام محال نیست؛ چون در قیامت تحقق می‌یابد،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سنگ هم علم و خشیت دارد و از خوف خدا از کوه سقوط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منها لما یَهبط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سخن مورچه را می‌فهمید و منطق‌الطیر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انحراف مردم را تشخیص می‌داد که نزد سلیمان آمد 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کوه‌ها را مخاطب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اوّبی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داود نیایش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علاوه بر این موارد از تسبیحِ دیگر موجودات نیز سخن به میان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تسبیح‌گویی حیوانات و موجودات، در روایات هم آمده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چهره‌ی حیوانات سیلی نزنید که تسبیح خدا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صید تسبیح نگوید، شکارِ صیاد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درختی قطع نمی‌شود، مگر به خاطر اینکه تسبیح را ترک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سنگریزه در دست پیامبر اکرم صلی الله علیه و آله وسلم به نبوت او گواهی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زنبور عسل تسبیح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گنجشک‌ها تسبیح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روایات، گویای تسبیح واقعی است، نه زبان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همه کارهای آنها بر اساس راهی است که خداوند پیش رویشان گذاشته است و با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درباره زنبور عسل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لَآیَةً لِقَوْمٍ یَتَفَکَّرُ‌ونَ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همه میوه‌ها بخور، پس راههای پروردگارت را خاضعانه طی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شکم‌های آنها نوشیدنی رنگارنگ بیرون می‌آید که در آن شفای مردم است، البتّه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فکر می‌کنند، قطعاً عبرتی است</w:t>
      </w:r>
      <w:r>
        <w:rPr>
          <w:rFonts w:eastAsia="IRNazanin" w:cs="IRNazanin"/>
          <w:color w:val="111111"/>
          <w:sz w:val="28"/>
          <w:szCs w:val="28"/>
          <w:rtl w:val="true"/>
          <w:lang w:bidi="fa-IR"/>
        </w:rPr>
        <w:t xml:space="preserve">. </w:t>
      </w:r>
      <w:bookmarkStart w:id="252" w:name="pg4304_41064"/>
    </w:p>
    <w:p>
      <w:pPr>
        <w:pStyle w:val="Heading3"/>
        <w:numPr>
          <w:ilvl w:val="2"/>
          <w:numId w:val="1"/>
        </w:numPr>
        <w:rPr/>
      </w:pPr>
      <w:bookmarkStart w:id="253" w:name="__RefHeading___Toc776268_1479056682"/>
      <w:bookmarkStart w:id="254" w:name="_Toc93"/>
      <w:bookmarkEnd w:id="252"/>
      <w:bookmarkEnd w:id="253"/>
      <w:r>
        <w:rPr/>
        <w:t>2</w:t>
      </w:r>
      <w:r>
        <w:rPr>
          <w:rtl w:val="true"/>
        </w:rPr>
        <w:t xml:space="preserve">. </w:t>
      </w:r>
      <w:r>
        <w:rPr>
          <w:rtl w:val="true"/>
        </w:rPr>
        <w:t>فرشتگان</w:t>
      </w:r>
      <w:bookmarkEnd w:id="254"/>
    </w:p>
    <w:p>
      <w:pPr>
        <w:pStyle w:val="BookText"/>
        <w:rPr/>
      </w:pPr>
      <w:r>
        <w:rPr>
          <w:rFonts w:ascii="IRNazanin" w:hAnsi="IRNazanin" w:eastAsia="IRNazanin"/>
          <w:color w:val="111111"/>
          <w:sz w:val="28"/>
          <w:sz w:val="28"/>
          <w:szCs w:val="28"/>
          <w:rtl w:val="true"/>
          <w:lang w:bidi="fa-IR"/>
        </w:rPr>
        <w:t>قرآن کریم درباره‌ی فرشتگان مطالبی دارد که می‌توان آنها را اینگونه بیان کرد</w:t>
      </w:r>
      <w:r>
        <w:rPr>
          <w:rFonts w:eastAsia="IRNazanin" w:cs="IRNazanin"/>
          <w:color w:val="111111"/>
          <w:sz w:val="28"/>
          <w:szCs w:val="28"/>
          <w:rtl w:val="true"/>
          <w:lang w:bidi="fa-IR"/>
        </w:rPr>
        <w:t>:</w:t>
      </w:r>
    </w:p>
    <w:p>
      <w:pPr>
        <w:pStyle w:val="Heading3"/>
        <w:numPr>
          <w:ilvl w:val="2"/>
          <w:numId w:val="1"/>
        </w:numPr>
        <w:rPr/>
      </w:pPr>
      <w:bookmarkStart w:id="255" w:name="__RefHeading___Toc776270_1479056682"/>
      <w:bookmarkStart w:id="256" w:name="_Toc94"/>
      <w:bookmarkEnd w:id="255"/>
      <w:r>
        <w:rPr/>
        <w:t>1-2</w:t>
      </w:r>
      <w:r>
        <w:rPr>
          <w:rtl w:val="true"/>
        </w:rPr>
        <w:t xml:space="preserve">. </w:t>
      </w:r>
      <w:r>
        <w:rPr>
          <w:rtl w:val="true"/>
        </w:rPr>
        <w:t>ویژگی‌های فرشتگان</w:t>
      </w:r>
      <w:bookmarkEnd w:id="256"/>
    </w:p>
    <w:p>
      <w:pPr>
        <w:pStyle w:val="Heading3"/>
        <w:numPr>
          <w:ilvl w:val="2"/>
          <w:numId w:val="1"/>
        </w:numPr>
        <w:rPr/>
      </w:pPr>
      <w:bookmarkStart w:id="257" w:name="__RefHeading___Toc776272_1479056682"/>
      <w:bookmarkStart w:id="258" w:name="_Toc95"/>
      <w:bookmarkEnd w:id="257"/>
      <w:r>
        <w:rPr>
          <w:rtl w:val="true"/>
        </w:rPr>
        <w:t>فرشتگان، موجودات گرامی و نیکوکار</w:t>
      </w:r>
      <w:bookmarkEnd w:id="2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مُکْرَ‌مُونَ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گرامی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باور نادرست کافران که آنها را فرزندان خدا می‌دانستند</w:t>
      </w:r>
      <w:r>
        <w:rPr>
          <w:rFonts w:eastAsia="IRNazanin" w:cs="IRNazanin"/>
          <w:color w:val="111111"/>
          <w:sz w:val="28"/>
          <w:szCs w:val="28"/>
          <w:rtl w:val="true"/>
          <w:lang w:bidi="fa-IR"/>
        </w:rPr>
        <w:t>)</w:t>
      </w:r>
    </w:p>
    <w:p>
      <w:pPr>
        <w:pStyle w:val="Heading3"/>
        <w:numPr>
          <w:ilvl w:val="2"/>
          <w:numId w:val="1"/>
        </w:numPr>
        <w:rPr/>
      </w:pPr>
      <w:bookmarkStart w:id="259" w:name="__RefHeading___Toc776274_1479056682"/>
      <w:bookmarkStart w:id="260" w:name="_Toc96"/>
      <w:bookmarkEnd w:id="259"/>
      <w:r>
        <w:rPr>
          <w:rtl w:val="true"/>
        </w:rPr>
        <w:t>فرشتگان تسلیم محض هستند</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یَسْجُدُ مَا فِی السَّمَاوَاتِ وَمَا فِی الْأَرْ‌ضِ مِنْ دَابَّةٍ وَالْمَلَائِکَةُ وَهُمْ لَایَسْتَکْبِرُ‌ونَ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در آسمان‌ها و آنچه در زمین است از جنبده و فرشتگان، تنها برای خداوند سجده می‌کنند و تکبر و سرپیچی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اطاعت مطلق از خداوند دارند و هر چه را مأمور شوند، انجام می‌دهند و هرگز نافرمانی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آنان آگاهانه است و در اطاعت، گزینش نمی‌کنند؛ بلکه هر کاری که به آنان محول شود، انجام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یَخَافُونَ رَ‌بَّهُمْ مِنْ فَوْقِهِمْ وَیَفْعَلُونَ مَا یُؤْمَرُ‌ونَ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پروردگارشان که حاکم و محیط بر آنهاست، می‌ترسند و آنچه را فرمان داده شده‌اند،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ما از خدا، بخاطر گناهانمان است؛ اما ترس فرشتگان از خدا ناشی از مقام و عظمت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وَهُمْ بِأَمْرِ‌هِ یَعْمَلُونَ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بر او سبقت نمی‌گیرند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فرمان خدا بودن، رمز کرامت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مورد کرامت واقع می‌شوند که نه در قول و نه در عمل، از دستور خدا پیشی</w:t>
      </w:r>
      <w:bookmarkStart w:id="261" w:name="pg4304_41065"/>
    </w:p>
    <w:p>
      <w:pPr>
        <w:pStyle w:val="BookText"/>
        <w:rPr/>
      </w:pPr>
      <w:bookmarkEnd w:id="261"/>
      <w:r>
        <w:rPr>
          <w:rFonts w:ascii="IRNazanin" w:hAnsi="IRNazanin" w:eastAsia="IRNazanin"/>
          <w:color w:val="111111"/>
          <w:sz w:val="28"/>
          <w:sz w:val="28"/>
          <w:szCs w:val="28"/>
          <w:rtl w:val="true"/>
          <w:lang w:bidi="fa-IR"/>
        </w:rPr>
        <w:t>نگیرند و به این دلیل خداوند از فرشتگان با عنوان بندگان گرامی خود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لایسبقونه بالقول و هم بامره یعملون</w:t>
      </w:r>
      <w:r>
        <w:rPr>
          <w:rFonts w:eastAsia="IRNazanin" w:cs="IRNazanin"/>
          <w:color w:val="111111"/>
          <w:sz w:val="28"/>
          <w:szCs w:val="28"/>
          <w:rtl w:val="true"/>
          <w:lang w:bidi="fa-IR"/>
        </w:rPr>
        <w:t>»</w:t>
      </w:r>
    </w:p>
    <w:p>
      <w:pPr>
        <w:pStyle w:val="Heading3"/>
        <w:numPr>
          <w:ilvl w:val="2"/>
          <w:numId w:val="1"/>
        </w:numPr>
        <w:rPr/>
      </w:pPr>
      <w:bookmarkStart w:id="262" w:name="__RefHeading___Toc776276_1479056682"/>
      <w:bookmarkStart w:id="263" w:name="_Toc97"/>
      <w:bookmarkEnd w:id="262"/>
      <w:r>
        <w:rPr>
          <w:rtl w:val="true"/>
        </w:rPr>
        <w:t>فرشتگان درجات متفاوت دارند</w:t>
      </w:r>
      <w:bookmarkEnd w:id="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ما نیست مگر آن که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معیّن است و این ما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اطاعت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کشیده‌ایم و این ماییم که تسبیح‌گوی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بیان می‌کند که فرشتگان هر کدام رتبه و منزلتی دارند که از آن تجاوز نمی‌کنند و در دنیای فرشتگان، برای هر یک، مقام و منزلت و مسئولیت خاص و سلسله مراتب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بعضی از انبیا را بر برخی دیگر برتری داده، از میان فرشتگان نیز بعضی را برگزیده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یَصْطَفِی مِنَ الْمَلَائِکَةِ رُ‌سُلًا وَمِنَ النَّاسِ إِنَّ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سَمِیعٌ بَصِیرٌ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فرشتگان و مردم رسولانی برمی‌انگیزد، همانا خداوند شنوا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مقام فرشتگان تفاوت دارد و هم مسئولیت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بعضی مانند جبرئیل و میکائیل و عزرائیل از سایرین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تمام فرشتگان نیز یکسان نیست و ظرفیت‌های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فرمانبرند و بعضی فرمانده؛ ولی همه معصوم و امین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امین</w:t>
      </w:r>
      <w:r>
        <w:rPr>
          <w:rFonts w:eastAsia="IRNazanin" w:cs="IRNazanin"/>
          <w:color w:val="111111"/>
          <w:sz w:val="28"/>
          <w:szCs w:val="28"/>
          <w:rtl w:val="true"/>
          <w:lang w:bidi="fa-IR"/>
        </w:rPr>
        <w:t xml:space="preserve">» </w:t>
      </w:r>
      <w:bookmarkStart w:id="264" w:name="pg4304_41066"/>
    </w:p>
    <w:p>
      <w:pPr>
        <w:pStyle w:val="Heading3"/>
        <w:numPr>
          <w:ilvl w:val="2"/>
          <w:numId w:val="1"/>
        </w:numPr>
        <w:rPr/>
      </w:pPr>
      <w:bookmarkStart w:id="265" w:name="__RefHeading___Toc776278_1479056682"/>
      <w:bookmarkStart w:id="266" w:name="_Toc98"/>
      <w:bookmarkEnd w:id="264"/>
      <w:bookmarkEnd w:id="265"/>
      <w:r>
        <w:rPr>
          <w:rtl w:val="true"/>
        </w:rPr>
        <w:t>منظور از بال فرشتگان</w:t>
      </w:r>
      <w:bookmarkEnd w:id="2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فَاطِرِ السَّمَاوَاتِ وَالْأَرْ‌ضِ جَاعِلِ الْمَلَائِکَةِ رُ‌سُلًا أُولِی أَجْنِحَةٍ مَثْنَیٰ وَثُلَاثَ وَرُ‌بَاعَ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ستایش، مخصوص خداوندی است که آفریدگار آسمان‌ها و زمین است؛ فرشتگان را که دارای بال‌های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دوتادوتا و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 و چهارتاچهارتا هستند، رسولانی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بال پرندگان است و از آنجا که بال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نقل و انتقال پرندگان و حرکت و فعالیت آنها است، گاهی این کلمه در فارسی یا در عربی به عنوان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حرکت و اعمال قدرت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بال و پرش 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این که نیروی حرکت و توانایی از او سلب گردید، در موارد دیگر نیز در قرآن تعبیراتی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معمولاً توجه به مفاهیم معنوی آنها است، نه جسم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آیه، وجود سلسله مراتب قدرت در فرشتگان و وجود تفاوت در نقش و قدرت آنها است</w:t>
      </w:r>
      <w:r>
        <w:rPr>
          <w:rFonts w:eastAsia="IRNazanin" w:cs="IRNazanin"/>
          <w:color w:val="111111"/>
          <w:sz w:val="28"/>
          <w:szCs w:val="28"/>
          <w:rtl w:val="true"/>
          <w:lang w:bidi="fa-IR"/>
        </w:rPr>
        <w:t>.</w:t>
      </w:r>
    </w:p>
    <w:p>
      <w:pPr>
        <w:pStyle w:val="Heading3"/>
        <w:numPr>
          <w:ilvl w:val="2"/>
          <w:numId w:val="1"/>
        </w:numPr>
        <w:rPr/>
      </w:pPr>
      <w:bookmarkStart w:id="267" w:name="__RefHeading___Toc776280_1479056682"/>
      <w:bookmarkStart w:id="268" w:name="_Toc99"/>
      <w:bookmarkEnd w:id="267"/>
      <w:r>
        <w:rPr>
          <w:rtl w:val="true"/>
        </w:rPr>
        <w:t>در همه حال تسبیح‌گوی خدا هستند</w:t>
      </w:r>
      <w:bookmarkEnd w:id="268"/>
    </w:p>
    <w:p>
      <w:pPr>
        <w:pStyle w:val="BookText"/>
        <w:rPr/>
      </w:pPr>
      <w:r>
        <w:rPr>
          <w:rFonts w:ascii="IRNazanin" w:hAnsi="IRNazanin" w:eastAsia="IRNazanin"/>
          <w:color w:val="111111"/>
          <w:sz w:val="28"/>
          <w:sz w:val="28"/>
          <w:szCs w:val="28"/>
          <w:rtl w:val="true"/>
          <w:lang w:bidi="fa-IR"/>
        </w:rPr>
        <w:t>آیات بالا اشاره می‌کند که فرشتگان برای اطاعت فرمان خداوند، گوش به فرمان هستند و در حال تسبیح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آسمان‌ها حتی به اندازه یک وجب مکانی وجود ندارد، مگر این که در آنجا فرشته‌ای است که نماز می‌خواند و تسبیح خدا می‌گوید؛ سپس این آیات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إِنَّا لَنَحْنُ الصَّافُّونَ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لنَحنُ المسبّحون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امتیازات فرشتگان، عبادت دائمی آنهاست</w:t>
      </w:r>
      <w:r>
        <w:rPr>
          <w:rFonts w:eastAsia="IRNazanin" w:cs="IRNazanin"/>
          <w:color w:val="111111"/>
          <w:sz w:val="28"/>
          <w:szCs w:val="28"/>
          <w:rtl w:val="true"/>
          <w:lang w:bidi="fa-IR"/>
        </w:rPr>
        <w:t>.</w:t>
      </w:r>
      <w:bookmarkStart w:id="269" w:name="pg4304_41067"/>
    </w:p>
    <w:p>
      <w:pPr>
        <w:pStyle w:val="BookText"/>
        <w:rPr/>
      </w:pPr>
      <w:bookmarkEnd w:id="2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مَنْ فِی السَّمَاوَاتِ وَالْأَرْ‌ضِ وَمَنْ عِنْدَهُ لَا یَسْتَکْبِرُ‌ونَ عَنْ عِبَادَتِهِ وَلَا یَسْتَحْسِرُ‌ونَ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وَالنَّهَارَ لَا 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اوست هر که در آسمان‌ها و زمین است و کسانی که نزد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او تکبّر نمی‌ورزند و خسته و درمانده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که سستی ورزند، خدا را به پاکی می‌ستایند و اگر انسان‌ها از عبادت خدا کوتاهی کنند، آنها هرگز از عبادت کوتاهی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وَالنَّهَارِ وَهُمْ لَا یَسْأَمُونَ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از عبادت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ورزیدند،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پروردگارت هستند، شب و روز برای او تسبیح می‌گویند و خسته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یُسَبِّحُونَ لَهُ بِاللَّیْلِ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فرشتگان خواب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خطبه‌ی اول نهج‌البلاغه درباره‌ی ملائکه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لایغشاهم نوم العیون و لاسهو العقول و لافترة الابدان و لاغفلة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 فراموشی، خستگی و غفلت در ملائکه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اهل خوردن و آشامیدن و آمیزش جنسی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الملائکة لا یأکلون و لا یشربون و لاینکحون</w:t>
      </w:r>
      <w:r>
        <w:rPr>
          <w:rFonts w:eastAsia="IRNazanin" w:cs="IRNazanin"/>
          <w:color w:val="111111"/>
          <w:sz w:val="28"/>
          <w:szCs w:val="28"/>
          <w:rtl w:val="true"/>
          <w:lang w:bidi="fa-IR"/>
        </w:rPr>
        <w:t>»</w:t>
      </w:r>
    </w:p>
    <w:p>
      <w:pPr>
        <w:pStyle w:val="Heading3"/>
        <w:numPr>
          <w:ilvl w:val="2"/>
          <w:numId w:val="1"/>
        </w:numPr>
        <w:rPr/>
      </w:pPr>
      <w:bookmarkStart w:id="270" w:name="__RefHeading___Toc776282_1479056682"/>
      <w:bookmarkStart w:id="271" w:name="_Toc100"/>
      <w:bookmarkEnd w:id="270"/>
      <w:r>
        <w:rPr>
          <w:rtl w:val="true"/>
        </w:rPr>
        <w:t>فرشتگان، کارگزاران و مأموران انجام فرامین خداوند</w:t>
      </w:r>
      <w:bookmarkEnd w:id="271"/>
    </w:p>
    <w:p>
      <w:pPr>
        <w:pStyle w:val="Heading4"/>
        <w:numPr>
          <w:ilvl w:val="3"/>
          <w:numId w:val="1"/>
        </w:numPr>
        <w:rPr/>
      </w:pPr>
      <w:bookmarkStart w:id="272" w:name="__RefHeading___Toc776284_1479056682"/>
      <w:bookmarkStart w:id="273" w:name="_Toc101"/>
      <w:bookmarkEnd w:id="272"/>
      <w:r>
        <w:rPr>
          <w:rtl w:val="true"/>
        </w:rPr>
        <w:t>اشاره</w:t>
      </w:r>
      <w:bookmarkEnd w:id="2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این عالم از سوی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این که عالم، عالم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فرشتگان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تحقق اموردنیا را با عوامل و علت‌های طبیعی مشاهده می‌کنیم؛ اما فراسوی آن کارها با تأثیر فرشتگان و به اذن الهی است که تدبیر امور را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برای هر دسته از فرشتگان مأموریت و نقش خاصی تعیین شده است و با همان مأموریت نام‌گذاری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لشگر الهی هستند و تعدادشان را جز خداوند، هیچ‌کس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جنود ربّک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گاهی سخن از تعداد به ظاهر اندک آنان مطرح است،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دوزخ نوزده نفرند، دلایل دیگری دارد، نه آن که بخاطر نداشتن نیرو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فرشتگان، همه از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خلق الملائکة من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موجودی را به اندازه فرشتگان نیافریده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مما خلق الله اکثر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خداوند فرشتگان را مأمور انجام امور اداره هستی قرار داده است؛ مگر خود به تنهایی نمی‌تواند هستی را تدبیر کند؟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فرشتگان خودشان جزیی از عالم هستی و مخلوق نیستند و مگر نه این است که خدا وجود ملائکه را نیز تدبیر می‌کند؟ پس آفرینش ملائکه به این معنی نیست که خدا برای تدبیر عالم نیاز به کمک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امور با واسطه فرشتگان، مانند استفاده انسان از وسایل نیست؛ بلکه خداوند خود به آنها وجود می‌دهد و ضامن استمرار بقای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مطلق است و به هیچ یاوری در اداره امور جهان ندارد و اگر اموری را به دیگران می‌سپارد، مانند واگذاری تدبیر به فرشتگان، از روی عجز و ناتوانی نیست؛ بلکه از روی حکمت و در مسیر تربیت و رشد انسان است</w:t>
      </w:r>
      <w:r>
        <w:rPr>
          <w:rFonts w:eastAsia="IRNazanin" w:cs="IRNazanin"/>
          <w:color w:val="111111"/>
          <w:sz w:val="28"/>
          <w:szCs w:val="28"/>
          <w:rtl w:val="true"/>
          <w:lang w:bidi="fa-IR"/>
        </w:rPr>
        <w:t xml:space="preserve">. </w:t>
      </w:r>
      <w:bookmarkStart w:id="274" w:name="pg4304_41069"/>
    </w:p>
    <w:p>
      <w:pPr>
        <w:pStyle w:val="Heading4"/>
        <w:numPr>
          <w:ilvl w:val="3"/>
          <w:numId w:val="1"/>
        </w:numPr>
        <w:rPr/>
      </w:pPr>
      <w:bookmarkStart w:id="275" w:name="__RefHeading___Toc776286_1479056682"/>
      <w:bookmarkStart w:id="276" w:name="_Toc102"/>
      <w:bookmarkEnd w:id="274"/>
      <w:bookmarkEnd w:id="275"/>
      <w:r>
        <w:rPr/>
        <w:t>2-2</w:t>
      </w:r>
      <w:r>
        <w:rPr>
          <w:rtl w:val="true"/>
        </w:rPr>
        <w:t xml:space="preserve">. </w:t>
      </w:r>
      <w:r>
        <w:rPr>
          <w:rtl w:val="true"/>
        </w:rPr>
        <w:t>فرشتگان و انسان</w:t>
      </w:r>
      <w:bookmarkEnd w:id="276"/>
    </w:p>
    <w:p>
      <w:pPr>
        <w:pStyle w:val="Heading3"/>
        <w:numPr>
          <w:ilvl w:val="2"/>
          <w:numId w:val="1"/>
        </w:numPr>
        <w:rPr/>
      </w:pPr>
      <w:bookmarkStart w:id="277" w:name="__RefHeading___Toc776288_1479056682"/>
      <w:bookmarkStart w:id="278" w:name="_Toc103"/>
      <w:bookmarkEnd w:id="277"/>
      <w:r>
        <w:rPr>
          <w:rtl w:val="true"/>
        </w:rPr>
        <w:t>ایمان به فرشتگان</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مؤمن باید به ملائکه خداوند نیز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آمن بالله 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آنان در کنار انکار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بالله و ملائکته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شده است؛ وقتی پیامبر اسلام به مدینه آمد، روزی ابن‌صوریا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یهودیان فدک، نزد پیامبر آمده، سؤالاتی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همه‌ی سؤالات را پاسخ داد، هر نشانه‌ای که خواست،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سؤالش این بود که نام فرشته وحی تو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میکائیل بود ما به تو ایمان می‌آوردیم، چون جبرئیل، دستورات مشکلی مثل جهاد می‌آورد؛ ولی دستورات میکائیل ساده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این بهانه‌جویی‌ها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هر کس دشمن جبرئیل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دشمن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بفرمان خدا قرآن را بر قلب تو نازل کرده است و در آیه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عَدُوًّا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وَمَلَائِکَتِهِ وَرُ‌سُلِهِ وَجِبْرِ‌یلَ وَمِیکَالَ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عَدُوٌّ لِلْکَافِرِ‌ینَ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دشمن خدا و فرشتگان و پیامبران او و جبرئیل و میکائیل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 و 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279" w:name="__RefHeading___Toc776290_1479056682"/>
      <w:bookmarkStart w:id="280" w:name="_Toc104"/>
      <w:bookmarkEnd w:id="279"/>
      <w:r>
        <w:rPr>
          <w:rtl w:val="true"/>
        </w:rPr>
        <w:t>برتری انسان بر فرشتگان</w:t>
      </w:r>
      <w:bookmarkEnd w:id="280"/>
    </w:p>
    <w:p>
      <w:pPr>
        <w:pStyle w:val="BookText"/>
        <w:rPr/>
      </w:pPr>
      <w:r>
        <w:rPr>
          <w:rFonts w:ascii="IRNazanin" w:hAnsi="IRNazanin" w:eastAsia="IRNazanin"/>
          <w:color w:val="111111"/>
          <w:sz w:val="28"/>
          <w:sz w:val="28"/>
          <w:szCs w:val="28"/>
          <w:rtl w:val="true"/>
          <w:lang w:bidi="fa-IR"/>
        </w:rPr>
        <w:t>با توجه به آیات آفرینش آدم و ماجرای فرشتگان، تردیدی باقی نمی‌ماند که انسان از فرشته برتر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مسجود فرشتگان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عقل محض است و شهوت ندارد و از این رو کمالش به ارزش کمال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عقلش را بر شهوتش غلبه دهد، برتر از فرشته است</w:t>
      </w:r>
      <w:r>
        <w:rPr>
          <w:rFonts w:eastAsia="IRNazanin" w:cs="IRNazanin"/>
          <w:color w:val="111111"/>
          <w:sz w:val="28"/>
          <w:szCs w:val="28"/>
          <w:rtl w:val="true"/>
          <w:lang w:bidi="fa-IR"/>
        </w:rPr>
        <w:t xml:space="preserve">. </w:t>
      </w:r>
      <w:bookmarkStart w:id="281" w:name="pg4304_41070"/>
    </w:p>
    <w:p>
      <w:pPr>
        <w:pStyle w:val="BookText"/>
        <w:rPr/>
      </w:pPr>
      <w:bookmarkEnd w:id="28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جبرئیل به پیامبر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باش تا به تو اقتدا کنم؛ زیرا خداوند شما را بر ما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دیگر برتری انسان بر فرشتگان، بخاطر ظرفیت فراگیری علم است که خداوند در سرشت انسان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کُلَّهَا ثُمَّ عَرَ‌ضَهُمْ عَلَی الْمَلَائِکَةِ فَقَالَ أَنْبِئُونِی بِأَسْمَاءِ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 همه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واسرار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 سپس آن‌ها را به فرشتگان عرضه داشت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از اسامی این‌ها به من خبر دهید؟</w:t>
      </w:r>
    </w:p>
    <w:p>
      <w:pPr>
        <w:pStyle w:val="Heading3"/>
        <w:numPr>
          <w:ilvl w:val="2"/>
          <w:numId w:val="1"/>
        </w:numPr>
        <w:rPr/>
      </w:pPr>
      <w:bookmarkStart w:id="282" w:name="__RefHeading___Toc776292_1479056682"/>
      <w:bookmarkStart w:id="283" w:name="_Toc105"/>
      <w:bookmarkEnd w:id="282"/>
      <w:r>
        <w:rPr>
          <w:rtl w:val="true"/>
        </w:rPr>
        <w:t>ارتباط فرشتگان با انسان</w:t>
      </w:r>
      <w:bookmarkEnd w:id="28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همه احوال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انسان ارتباط دارند، گاهی بر او درود و صلوات می‌فرستند،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علیکم 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برای او استغفار و طلب بخشش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هم برای او دست به دعا برمی‌دارند،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ادخلهم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مرگ و شروع عالم برزخ نیز با شعار و تلقین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الاتخافوا و لاتحزنوا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آنها را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 طیّبین یقولون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نیز از هر سو بر آنان 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از این آیات اشاره می‌شود</w:t>
      </w:r>
      <w:r>
        <w:rPr>
          <w:rFonts w:eastAsia="IRNazanin" w:cs="IRNazanin"/>
          <w:color w:val="111111"/>
          <w:sz w:val="28"/>
          <w:szCs w:val="28"/>
          <w:rtl w:val="true"/>
          <w:lang w:bidi="fa-IR"/>
        </w:rPr>
        <w:t>:</w:t>
      </w:r>
    </w:p>
    <w:p>
      <w:pPr>
        <w:pStyle w:val="Heading3"/>
        <w:numPr>
          <w:ilvl w:val="2"/>
          <w:numId w:val="1"/>
        </w:numPr>
        <w:rPr/>
      </w:pPr>
      <w:bookmarkStart w:id="284" w:name="__RefHeading___Toc776294_1479056682"/>
      <w:bookmarkStart w:id="285" w:name="_Toc106"/>
      <w:bookmarkEnd w:id="284"/>
      <w:r>
        <w:rPr>
          <w:rtl w:val="true"/>
        </w:rPr>
        <w:t>حفاظت از انسان و ثبت اعمال او</w:t>
      </w:r>
      <w:bookmarkEnd w:id="285"/>
    </w:p>
    <w:p>
      <w:pPr>
        <w:pStyle w:val="BookText"/>
        <w:rPr/>
      </w:pPr>
      <w:r>
        <w:rPr>
          <w:rFonts w:ascii="IRNazanin" w:hAnsi="IRNazanin" w:eastAsia="IRNazanin"/>
          <w:color w:val="111111"/>
          <w:sz w:val="28"/>
          <w:sz w:val="28"/>
          <w:szCs w:val="28"/>
          <w:rtl w:val="true"/>
          <w:lang w:bidi="fa-IR"/>
        </w:rPr>
        <w:t>فرشتگان هم از جان و اعمال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حفاظت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علیکم لحافظین یرسل علیکم 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از ایمان و فکر آنها در برابر انحرافات و وساوس شیطانی؛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روح می‌شود و هم شامل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بَیْنِ یَدَیْهِ وَمِنْ خَلْفِهِ یَحْفَظُونَهُ مِنْ أَمْرِ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فرشتگانی است که پی‌درپی او را از پیش‌رو و از پشت سر از فرمان خداوند حفاظت می‌کنند</w:t>
      </w:r>
      <w:r>
        <w:rPr>
          <w:rFonts w:eastAsia="IRNazanin" w:cs="IRNazanin"/>
          <w:color w:val="111111"/>
          <w:sz w:val="28"/>
          <w:szCs w:val="28"/>
          <w:rtl w:val="true"/>
          <w:lang w:bidi="fa-IR"/>
        </w:rPr>
        <w:t xml:space="preserve">. </w:t>
      </w:r>
      <w:bookmarkStart w:id="286" w:name="pg4304_41071"/>
    </w:p>
    <w:p>
      <w:pPr>
        <w:pStyle w:val="BookText"/>
        <w:rPr/>
      </w:pPr>
      <w:bookmarkEnd w:id="2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کس نیست مگر آن که بر او نگهبانی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نگهبانانی گماشته شده که بزرگوارانه، بدون کینه و سوء ظنّ، کارهای شما را می‌نویسند و آنچه انجام می‌دهید،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فرشتگانی هستند که مأمور حفظ ونگهداری اعمال انسان‌ها اعم از نیک و بد هستند که از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و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هیچ سخنی را تلفظ نمی‌کند، مگر این که نزد او فرشته‌ای است مراقب و آماده برای انجام مأموریت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درآیه قبل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وَعَنِ الشِّمَالِ قَعِیدٌ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بخاطر بیاورید، هنگامی را که دو فرشته راست و چپ که ملازم شما هستند، اعمال شما را تلقی و ثبت می‌کنند</w:t>
      </w:r>
      <w:r>
        <w:rPr>
          <w:rFonts w:eastAsia="IRNazanin" w:cs="IRNazanin"/>
          <w:color w:val="111111"/>
          <w:sz w:val="28"/>
          <w:szCs w:val="28"/>
          <w:rtl w:val="true"/>
          <w:lang w:bidi="fa-IR"/>
        </w:rPr>
        <w:t>.</w:t>
      </w:r>
    </w:p>
    <w:p>
      <w:pPr>
        <w:pStyle w:val="Heading3"/>
        <w:numPr>
          <w:ilvl w:val="2"/>
          <w:numId w:val="1"/>
        </w:numPr>
        <w:rPr/>
      </w:pPr>
      <w:bookmarkStart w:id="287" w:name="__RefHeading___Toc776296_1479056682"/>
      <w:bookmarkStart w:id="288" w:name="_Toc107"/>
      <w:bookmarkEnd w:id="287"/>
      <w:r>
        <w:rPr>
          <w:rtl w:val="true"/>
        </w:rPr>
        <w:t>دعا و استغفار برای مؤمنان و لعن کفار</w:t>
      </w:r>
      <w:bookmarkEnd w:id="2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می‌کنند وآنان که اطراف آن هستند، پروردگارشان را با سپاس و ستایش تسبیح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پاکی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ایمان دارند و برای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فراگرفته است، پس کسانی را که توبه کرده و راه تو را پیروی کرده‌اند، بیامرز و آنان را از عذاب دوزخ حفظ کن</w:t>
      </w:r>
      <w:r>
        <w:rPr>
          <w:rFonts w:eastAsia="IRNazanin" w:cs="IRNazanin"/>
          <w:color w:val="111111"/>
          <w:sz w:val="28"/>
          <w:szCs w:val="28"/>
          <w:rtl w:val="true"/>
          <w:lang w:bidi="fa-IR"/>
        </w:rPr>
        <w:t xml:space="preserve">. </w:t>
      </w:r>
      <w:bookmarkStart w:id="289" w:name="pg4304_41072"/>
    </w:p>
    <w:p>
      <w:pPr>
        <w:pStyle w:val="BookText"/>
        <w:rPr/>
      </w:pPr>
      <w:bookmarkEnd w:id="2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آیه، فرشتگان حامل عرش به انسان درود می‌فرستند و امام سجاد صلی الله علیه و آله وسلم در صحیفه‌ی سجادیه به گروه‌هایی از فرشتگان دعا و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ملائکه در برابر افکار و اعمال زشت انسان نیز واکنش نشان می‌دهند و بر کافران لعنت می‌فرستند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جَزَاؤُهُمْ أَنَّ عَلَیْهِمْ لَعْنَةَ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وَالْمَلَائِکَةِ وَالنَّاسِ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همه دلایل روشن و سابقه‌ی ایمان،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کیفرشان آن است که لعنت خدا و فرشتگان و عموم مردم بر آنان باشد</w:t>
      </w:r>
      <w:r>
        <w:rPr>
          <w:rFonts w:eastAsia="IRNazanin" w:cs="IRNazanin"/>
          <w:color w:val="111111"/>
          <w:sz w:val="28"/>
          <w:szCs w:val="28"/>
          <w:rtl w:val="true"/>
          <w:lang w:bidi="fa-IR"/>
        </w:rPr>
        <w:t>.</w:t>
      </w:r>
    </w:p>
    <w:p>
      <w:pPr>
        <w:pStyle w:val="Heading3"/>
        <w:numPr>
          <w:ilvl w:val="2"/>
          <w:numId w:val="1"/>
        </w:numPr>
        <w:rPr/>
      </w:pPr>
      <w:bookmarkStart w:id="290" w:name="__RefHeading___Toc776298_1479056682"/>
      <w:bookmarkStart w:id="291" w:name="_Toc108"/>
      <w:bookmarkEnd w:id="290"/>
      <w:r>
        <w:rPr>
          <w:rtl w:val="true"/>
        </w:rPr>
        <w:t>یاری رساندن به مؤمنان</w:t>
      </w:r>
      <w:bookmarkEnd w:id="2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در زندگی انسان‌ها تأثیرگذار و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بارها نزول فرشتگان امدادگر برای یاری مؤمنان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جنگ بدر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فریادرسی می‌طلبیدید، پس او دعا و خواسته‌ی شما را اجابت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یاری‌دهنده شما با فرستادن هزار فرشته‌ی پیاپی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مستقیم فرشتگان از مؤمنان از مسائلی است که در قرآن کریم به آن اشاره شده است؛ مانند آیه فوق که فرشتگان تنها برای دلگرمی و تقویت روحیه‌ی مؤمنان نازل شدند؛ چنانچه در آیه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بُشْرَ‌یٰ وَلِتَطْمَئِنَّ بِهِ قُلُوبُکُمْ وَمَا النَّصْرُ إِلَّا مِنْ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عَزِیزٌ 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نزول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برای بشارت و این که دل‌هایتان با</w:t>
      </w:r>
    </w:p>
    <w:p>
      <w:pPr>
        <w:pStyle w:val="BookText"/>
        <w:rPr/>
      </w:pPr>
      <w:r>
        <w:rPr>
          <w:rFonts w:ascii="IRNazanin" w:hAnsi="IRNazanin" w:eastAsia="IRNazanin"/>
          <w:color w:val="111111"/>
          <w:sz w:val="28"/>
          <w:sz w:val="28"/>
          <w:szCs w:val="28"/>
          <w:rtl w:val="true"/>
          <w:lang w:bidi="fa-IR"/>
        </w:rPr>
        <w:t xml:space="preserve">آنان آرامش یابد قرار نداد و نصرت و پیروزی، جز از سوی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w:t>
      </w:r>
    </w:p>
    <w:p>
      <w:pPr>
        <w:pStyle w:val="BookText"/>
        <w:rPr/>
      </w:pPr>
      <w:r>
        <w:rPr>
          <w:rFonts w:ascii="IRNazanin" w:hAnsi="IRNazanin" w:eastAsia="IRNazanin"/>
          <w:color w:val="111111"/>
          <w:sz w:val="28"/>
          <w:sz w:val="28"/>
          <w:szCs w:val="28"/>
          <w:rtl w:val="true"/>
          <w:lang w:bidi="fa-IR"/>
        </w:rPr>
        <w:t>خود و امداد فرشته هم تکیه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شکست‌ناپذیر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هستی دو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است که از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bookmarkStart w:id="292" w:name="pg4304_41073"/>
    </w:p>
    <w:p>
      <w:pPr>
        <w:pStyle w:val="BookText"/>
        <w:rPr/>
      </w:pPr>
      <w:bookmarkEnd w:id="292"/>
      <w:r>
        <w:rPr>
          <w:rFonts w:ascii="IRNazanin" w:hAnsi="IRNazanin" w:eastAsia="IRNazanin"/>
          <w:color w:val="111111"/>
          <w:sz w:val="28"/>
          <w:sz w:val="28"/>
          <w:szCs w:val="28"/>
          <w:rtl w:val="true"/>
          <w:lang w:bidi="fa-IR"/>
        </w:rPr>
        <w:t>فرشتگان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یُوحِی رَ‌بُّکَ إِلَی الْمَلَائِکَةِ أَنِّی مَعَکُمْ فَثَبِّتُوا الَّذِینَ آمَنُوا سَأُلْقِی فِی قُلُوبِ الَّذِینَ کَفَرُ‌وا الرُّ‌عْبَ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فرشتگان وحی کرد که من با شمایم، پس شما مؤمنان را پایدار و ثابت قدم سازید، من در دل کفار وحشت خواهم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حتی هنگام جان دادن هم فرشتگان را می‌فرستد تا با القای حق، مؤمن را از وسوسه‌های شیطان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هم القای ترس و وحشت است که از سوی شیطان انجام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ذَٰلِکُمُ الشَّیْطَانُ یُخَوِّفُ أَوْلِیَاءَهُ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 شیطان در هوادارانش تأثیر گذارده و آنان را می‌ترساند</w:t>
      </w:r>
      <w:r>
        <w:rPr>
          <w:rFonts w:eastAsia="IRNazanin" w:cs="IRNazanin"/>
          <w:color w:val="111111"/>
          <w:sz w:val="28"/>
          <w:szCs w:val="28"/>
          <w:rtl w:val="true"/>
          <w:lang w:bidi="fa-IR"/>
        </w:rPr>
        <w:t>.</w:t>
      </w:r>
    </w:p>
    <w:p>
      <w:pPr>
        <w:pStyle w:val="Heading3"/>
        <w:numPr>
          <w:ilvl w:val="2"/>
          <w:numId w:val="1"/>
        </w:numPr>
        <w:rPr/>
      </w:pPr>
      <w:bookmarkStart w:id="293" w:name="__RefHeading___Toc776300_1479056682"/>
      <w:bookmarkStart w:id="294" w:name="_Toc109"/>
      <w:bookmarkEnd w:id="293"/>
      <w:r>
        <w:rPr>
          <w:rtl w:val="true"/>
        </w:rPr>
        <w:t>قبض روح</w:t>
      </w:r>
      <w:bookmarkEnd w:id="294"/>
    </w:p>
    <w:p>
      <w:pPr>
        <w:pStyle w:val="BookText"/>
        <w:rPr/>
      </w:pPr>
      <w:r>
        <w:rPr>
          <w:rFonts w:ascii="IRNazanin" w:hAnsi="IRNazanin" w:eastAsia="IRNazanin"/>
          <w:color w:val="111111"/>
          <w:sz w:val="28"/>
          <w:sz w:val="28"/>
          <w:szCs w:val="28"/>
          <w:rtl w:val="true"/>
          <w:lang w:bidi="fa-IR"/>
        </w:rPr>
        <w:t>قرآن کریم در موارد متعددی به موضوع قبض روح انسان بدست فرشتگان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تَوَفَّاهُمُ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فرشتگان، جانشان را می‌گیرند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فرشتگانی که مأمور گرفتن جان انسان‌ها هستند، سوگند 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فرشتگانی که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سختی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فرشتگانی که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آسانی و نشاط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کنند</w:t>
      </w:r>
      <w:r>
        <w:rPr>
          <w:rFonts w:eastAsia="IRNazanin" w:cs="IRNazanin"/>
          <w:color w:val="111111"/>
          <w:sz w:val="28"/>
          <w:szCs w:val="28"/>
          <w:rtl w:val="true"/>
          <w:lang w:bidi="fa-IR"/>
        </w:rPr>
        <w:t xml:space="preserve">. </w:t>
      </w:r>
      <w:bookmarkStart w:id="295" w:name="pg4304_41074"/>
    </w:p>
    <w:p>
      <w:pPr>
        <w:pStyle w:val="BookText"/>
        <w:rPr/>
      </w:pPr>
      <w:bookmarkEnd w:id="295"/>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وصف برای طایفه‌ای از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 کردن با کندن و کشیدن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گشودن گره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کاری را با رغبت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علی علیه السلام فرشتگان با آرامی و رفاقت جان مؤمنین را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یقبضون ارواح المؤمنین یسلّونها سلاً رفیقاً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ازآیات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هر دسته از فرشتگان مأمور کاری مخصوص‌اند و با این که تدبیر هستی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به فرشتگان نیز اجازه تدبیر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تمام هستی میدان کار فرشتگان است و فرشتگان، کار خود را به نحو احسن انجام می‌دهند</w:t>
      </w:r>
      <w:r>
        <w:rPr>
          <w:rFonts w:eastAsia="IRNazanin" w:cs="IRNazanin"/>
          <w:color w:val="111111"/>
          <w:sz w:val="28"/>
          <w:szCs w:val="28"/>
          <w:rtl w:val="true"/>
          <w:lang w:bidi="fa-IR"/>
        </w:rPr>
        <w:t>.</w:t>
      </w:r>
    </w:p>
    <w:p>
      <w:pPr>
        <w:pStyle w:val="Heading3"/>
        <w:numPr>
          <w:ilvl w:val="2"/>
          <w:numId w:val="1"/>
        </w:numPr>
        <w:rPr/>
      </w:pPr>
      <w:bookmarkStart w:id="296" w:name="__RefHeading___Toc776302_1479056682"/>
      <w:bookmarkStart w:id="297" w:name="_Toc110"/>
      <w:bookmarkEnd w:id="296"/>
      <w:r>
        <w:rPr>
          <w:rtl w:val="true"/>
        </w:rPr>
        <w:t>برخی از مأموریت</w:t>
      </w:r>
      <w:r>
        <w:rPr>
          <w:rtl w:val="true"/>
        </w:rPr>
        <w:softHyphen/>
      </w:r>
      <w:r>
        <w:rPr>
          <w:rtl w:val="true"/>
        </w:rPr>
        <w:t>های فرشتگان</w:t>
      </w:r>
      <w:bookmarkEnd w:id="297"/>
    </w:p>
    <w:p>
      <w:pPr>
        <w:pStyle w:val="Heading3"/>
        <w:numPr>
          <w:ilvl w:val="2"/>
          <w:numId w:val="1"/>
        </w:numPr>
        <w:rPr/>
      </w:pPr>
      <w:bookmarkStart w:id="298" w:name="__RefHeading___Toc776304_1479056682"/>
      <w:bookmarkStart w:id="299" w:name="_Toc111"/>
      <w:bookmarkEnd w:id="298"/>
      <w:r>
        <w:rPr>
          <w:rtl w:val="true"/>
        </w:rPr>
        <w:t>خوشامدگویی به مؤمنان</w:t>
      </w:r>
      <w:bookmarkEnd w:id="2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وَالْمَلَائِکَةُ یَدْخُلُونَ عَلَیْهِمْ مِنْ کُلِّ 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از هر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تبریک و تهنیت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وارد می‌شوند</w:t>
      </w:r>
      <w:r>
        <w:rPr>
          <w:rFonts w:eastAsia="IRNazanin" w:cs="IRNazanin"/>
          <w:color w:val="111111"/>
          <w:sz w:val="28"/>
          <w:szCs w:val="28"/>
          <w:rtl w:val="true"/>
          <w:lang w:bidi="fa-IR"/>
        </w:rPr>
        <w:t>.</w:t>
      </w:r>
    </w:p>
    <w:p>
      <w:pPr>
        <w:pStyle w:val="Heading3"/>
        <w:numPr>
          <w:ilvl w:val="2"/>
          <w:numId w:val="1"/>
        </w:numPr>
        <w:rPr/>
      </w:pPr>
      <w:bookmarkStart w:id="300" w:name="__RefHeading___Toc776306_1479056682"/>
      <w:bookmarkStart w:id="301" w:name="_Toc112"/>
      <w:bookmarkEnd w:id="300"/>
      <w:r>
        <w:rPr>
          <w:rtl w:val="true"/>
        </w:rPr>
        <w:t>شفاعت</w:t>
      </w:r>
      <w:bookmarkEnd w:id="3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یَشْفَعُونَ إِلَّا لِمَنِ ارْ‌تَضَیٰ وَهُمْ مِنْ خَشْیَتِهِ مُشْفِقُونَ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کسی که خداوند رضایت دهد، شفاعت نمی‌کنند واز ترس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بیمناکند</w:t>
      </w:r>
      <w:r>
        <w:rPr>
          <w:rFonts w:eastAsia="IRNazanin" w:cs="IRNazanin"/>
          <w:color w:val="111111"/>
          <w:sz w:val="28"/>
          <w:szCs w:val="28"/>
          <w:rtl w:val="true"/>
          <w:lang w:bidi="fa-IR"/>
        </w:rPr>
        <w:t>.</w:t>
      </w:r>
    </w:p>
    <w:p>
      <w:pPr>
        <w:pStyle w:val="Heading3"/>
        <w:numPr>
          <w:ilvl w:val="2"/>
          <w:numId w:val="1"/>
        </w:numPr>
        <w:rPr/>
      </w:pPr>
      <w:bookmarkStart w:id="302" w:name="__RefHeading___Toc776308_1479056682"/>
      <w:bookmarkStart w:id="303" w:name="_Toc113"/>
      <w:bookmarkEnd w:id="302"/>
      <w:r>
        <w:rPr>
          <w:rtl w:val="true"/>
        </w:rPr>
        <w:t>مأموران عذاب</w:t>
      </w:r>
      <w:bookmarkEnd w:id="303"/>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مَلَائِکَةٌ غِلَاظٌ شِدَادٌ لَا یَعْصُونَ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مَا أَمَرَ‌هُمْ وَیَفْعَلُونَ مَا یُؤْمَرُ‌ونَ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 بر آن فرشتگانی درشتخو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نگهبانند و خدا را در آنچه فرمانشان دهد، نافرمانی نکنند و آنچه را فرمان یابند،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04" w:name="pg4304_41075"/>
    </w:p>
    <w:p>
      <w:pPr>
        <w:pStyle w:val="Heading3"/>
        <w:numPr>
          <w:ilvl w:val="2"/>
          <w:numId w:val="1"/>
        </w:numPr>
        <w:rPr/>
      </w:pPr>
      <w:bookmarkStart w:id="305" w:name="__RefHeading___Toc776310_1479056682"/>
      <w:bookmarkStart w:id="306" w:name="_Toc114"/>
      <w:bookmarkEnd w:id="304"/>
      <w:bookmarkEnd w:id="305"/>
      <w:r>
        <w:rPr>
          <w:rtl w:val="true"/>
        </w:rPr>
        <w:t>تقسیم روزی انسان</w:t>
      </w:r>
      <w:bookmarkEnd w:id="3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فرشتگانی که کارها را تقسیم می‌کنند،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المقسّمات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هستند که هر روز ارزاق مردم را بین طلوع فجر تا طلوع خورشید تقسیم می‌کنند</w:t>
      </w:r>
      <w:r>
        <w:rPr>
          <w:rFonts w:eastAsia="IRNazanin" w:cs="IRNazanin"/>
          <w:color w:val="111111"/>
          <w:sz w:val="28"/>
          <w:szCs w:val="28"/>
          <w:rtl w:val="true"/>
          <w:lang w:bidi="fa-IR"/>
        </w:rPr>
        <w:t>.</w:t>
      </w:r>
    </w:p>
    <w:p>
      <w:pPr>
        <w:pStyle w:val="Heading3"/>
        <w:numPr>
          <w:ilvl w:val="2"/>
          <w:numId w:val="1"/>
        </w:numPr>
        <w:rPr/>
      </w:pPr>
      <w:bookmarkStart w:id="307" w:name="__RefHeading___Toc776312_1479056682"/>
      <w:bookmarkStart w:id="308" w:name="_Toc115"/>
      <w:bookmarkEnd w:id="307"/>
      <w:r>
        <w:rPr>
          <w:rtl w:val="true"/>
        </w:rPr>
        <w:t>رابط بین مُلک و ملکوت</w:t>
      </w:r>
      <w:bookmarkEnd w:id="3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شب، فرشتگان و روح به اذن پروردگارشان برای انجام هر کاری فرود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دلالت بر استمرار دارد؛ روشن می‌شود که شب قدر مخصوص به زمان پیغمبر اکرم صلی الله علیه و آله وسلم و نزول قرآن مجید نبوده؛ بلکه امری است مستمر و شبی است مداوم که در همه سال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فرشتگان برای تقدیر و تعیین سرنوشت و آوردن هر خیر و برکتی در آن شب نازل می‌شوند و هدف از نزول آنها انجام این امور است یا این که هر امر خیر و هر سرنوشت و تقدیری را با خود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شب قدر کدام شب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نمی‌دانیم، در حالی که فرشتگان در آن شب، اطراف ما دور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فرشتگان بر قلب پیامبر و امام معصوم در شب قدر، ارتباط زمین با آسمان، مُلک با ملکوت و طبیعت با ماوراء طبیعت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با منکران امامت، با سوره قدر احتجاج کنید؛ زیرا بر اساس این سوره، فرشتگان هر سال در شب قدر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پیامبر بر وجود شریف حضرتش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بر چه کسانی نازل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می‌شوند؟ روشن است که هر کسی نمی‌تواند میزبان فرشتگان الهی در شب قدر </w:t>
      </w:r>
      <w:bookmarkStart w:id="309" w:name="pg4304_41076"/>
    </w:p>
    <w:p>
      <w:pPr>
        <w:pStyle w:val="BookText"/>
        <w:rPr/>
      </w:pPr>
      <w:bookmarkEnd w:id="309"/>
      <w:r>
        <w:rPr>
          <w:rFonts w:ascii="IRNazanin" w:hAnsi="IRNazanin" w:eastAsia="IRNazanin"/>
          <w:color w:val="111111"/>
          <w:sz w:val="28"/>
          <w:sz w:val="28"/>
          <w:szCs w:val="28"/>
          <w:rtl w:val="true"/>
          <w:lang w:bidi="fa-IR"/>
        </w:rPr>
        <w:t>باشد و باید او همچون پیامبر، معصوم بوده، ولایت امور بشر به عهده او باشد و او کسی جز امام معصوم نیست که در زمان ما، حضرت مهدی علیه السلام می‌باشد و فرشتگان در شب قدر</w:t>
      </w:r>
    </w:p>
    <w:p>
      <w:pPr>
        <w:pStyle w:val="BookText"/>
        <w:rPr/>
      </w:pPr>
      <w:r>
        <w:rPr>
          <w:rFonts w:ascii="IRNazanin" w:hAnsi="IRNazanin" w:eastAsia="IRNazanin"/>
          <w:color w:val="111111"/>
          <w:sz w:val="28"/>
          <w:sz w:val="28"/>
          <w:szCs w:val="28"/>
          <w:rtl w:val="true"/>
          <w:lang w:bidi="fa-IR"/>
        </w:rPr>
        <w:t>شرفیاب محضرش می‌شوند</w:t>
      </w:r>
      <w:r>
        <w:rPr>
          <w:rFonts w:eastAsia="IRNazanin" w:cs="IRNazanin"/>
          <w:color w:val="111111"/>
          <w:sz w:val="28"/>
          <w:szCs w:val="28"/>
          <w:rtl w:val="true"/>
          <w:lang w:bidi="fa-IR"/>
        </w:rPr>
        <w:t>.</w:t>
      </w:r>
    </w:p>
    <w:p>
      <w:pPr>
        <w:pStyle w:val="Heading3"/>
        <w:numPr>
          <w:ilvl w:val="2"/>
          <w:numId w:val="1"/>
        </w:numPr>
        <w:rPr/>
      </w:pPr>
      <w:bookmarkStart w:id="310" w:name="__RefHeading___Toc776314_1479056682"/>
      <w:bookmarkStart w:id="311" w:name="_Toc116"/>
      <w:bookmarkEnd w:id="310"/>
      <w:r>
        <w:rPr>
          <w:rtl w:val="true"/>
        </w:rPr>
        <w:t>بشارت می</w:t>
      </w:r>
      <w:r>
        <w:rPr>
          <w:rtl w:val="true"/>
        </w:rPr>
        <w:softHyphen/>
      </w:r>
      <w:r>
        <w:rPr>
          <w:rtl w:val="true"/>
        </w:rPr>
        <w:t>دهند و با اولیای الهی سخن می</w:t>
      </w:r>
      <w:r>
        <w:rPr>
          <w:rtl w:val="true"/>
        </w:rPr>
        <w:softHyphen/>
      </w:r>
      <w:r>
        <w:rPr>
          <w:rtl w:val="true"/>
        </w:rPr>
        <w:t>گویند</w:t>
      </w:r>
      <w:bookmarkEnd w:id="311"/>
    </w:p>
    <w:p>
      <w:pPr>
        <w:pStyle w:val="BookText"/>
        <w:rPr/>
      </w:pPr>
      <w:r>
        <w:rPr>
          <w:rFonts w:ascii="IRNazanin" w:hAnsi="IRNazanin" w:eastAsia="IRNazanin"/>
          <w:color w:val="111111"/>
          <w:sz w:val="28"/>
          <w:sz w:val="28"/>
          <w:szCs w:val="28"/>
          <w:rtl w:val="true"/>
          <w:lang w:bidi="fa-IR"/>
        </w:rPr>
        <w:t xml:space="preserve">با حضرت زکریا سخن گفتند و او را به فرزندی به نام یحیی بشارت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نادته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فرشتگان با حضرت مریم گفتگو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قالت الملائکة یا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دهنده به رزمندگان در جنگ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بجنود لم تروها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دهنده در مورد فرزنددار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نبشرک بغلام اسمه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دهنده به مؤمنان در لحظه‌ی مرگ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تخافوا و لا تحزنوا</w:t>
      </w:r>
      <w:r>
        <w:rPr>
          <w:rFonts w:eastAsia="IRNazanin" w:cs="IRNazanin"/>
          <w:color w:val="111111"/>
          <w:sz w:val="28"/>
          <w:szCs w:val="28"/>
          <w:rtl w:val="true"/>
          <w:lang w:bidi="fa-IR"/>
        </w:rPr>
        <w:t>»</w:t>
      </w:r>
    </w:p>
    <w:p>
      <w:pPr>
        <w:pStyle w:val="Heading3"/>
        <w:numPr>
          <w:ilvl w:val="2"/>
          <w:numId w:val="1"/>
        </w:numPr>
        <w:rPr/>
      </w:pPr>
      <w:bookmarkStart w:id="312" w:name="__RefHeading___Toc776316_1479056682"/>
      <w:bookmarkStart w:id="313" w:name="_Toc117"/>
      <w:bookmarkEnd w:id="312"/>
      <w:r>
        <w:rPr>
          <w:rtl w:val="true"/>
        </w:rPr>
        <w:t>مسئول نزول وحی هستند</w:t>
      </w:r>
      <w:bookmarkEnd w:id="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الْمَلَائِکَةَ بِالرُّ‌وحِ مِنْ أَمْرِ‌هِ عَلَیٰ مَنْ یَشَاءُ مِنْ عِبَادِهِ أَنْ أَنْذِرُ‌وا أَنَّهُ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أَنَا فَاتَّقُونِ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فرشتگان را همراه با وحی که از فرمان اوست، بر هر کس از بندگانش که بخواهد، فرو می‌فرستد که مردم را هشدار دهید که معبودی جز من نیست؛ پس تنها از من پروا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 دستورم عمل نکنید</w:t>
      </w:r>
      <w:r>
        <w:rPr>
          <w:rFonts w:eastAsia="IRNazanin" w:cs="IRNazanin"/>
          <w:color w:val="111111"/>
          <w:sz w:val="28"/>
          <w:szCs w:val="28"/>
          <w:rtl w:val="true"/>
          <w:lang w:bidi="fa-IR"/>
        </w:rPr>
        <w:t>)</w:t>
      </w:r>
    </w:p>
    <w:p>
      <w:pPr>
        <w:pStyle w:val="Heading3"/>
        <w:numPr>
          <w:ilvl w:val="2"/>
          <w:numId w:val="1"/>
        </w:numPr>
        <w:rPr/>
      </w:pPr>
      <w:bookmarkStart w:id="314" w:name="__RefHeading___Toc776318_1479056682"/>
      <w:bookmarkStart w:id="315" w:name="_Toc118"/>
      <w:bookmarkEnd w:id="314"/>
      <w:r>
        <w:rPr>
          <w:rtl w:val="true"/>
        </w:rPr>
        <w:t>گاهی به صورت انسان ظاهر می</w:t>
      </w:r>
      <w:r>
        <w:rPr>
          <w:rtl w:val="true"/>
        </w:rPr>
        <w:softHyphen/>
      </w:r>
      <w:r>
        <w:rPr>
          <w:rtl w:val="true"/>
        </w:rPr>
        <w:t>شوند</w:t>
      </w:r>
      <w:bookmarkEnd w:id="315"/>
    </w:p>
    <w:p>
      <w:pPr>
        <w:pStyle w:val="Heading4"/>
        <w:numPr>
          <w:ilvl w:val="3"/>
          <w:numId w:val="1"/>
        </w:numPr>
        <w:rPr/>
      </w:pPr>
      <w:bookmarkStart w:id="316" w:name="__RefHeading___Toc776320_1479056682"/>
      <w:bookmarkStart w:id="317" w:name="_Toc119"/>
      <w:bookmarkEnd w:id="316"/>
      <w:r>
        <w:rPr>
          <w:rtl w:val="true"/>
        </w:rPr>
        <w:t>اشاره</w:t>
      </w:r>
      <w:bookmarkEnd w:id="31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فرشتگان به شکل انسان ظاهر شده‌اند که نمونه‌هایی از آن در قرآن آمده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جبرئیل بر حضرت مریم به شکل بشر، حضور هاروت و ماروت در حکومت سلیمان و نزول فرشتگان بر حضرت ابراهیم در قالب انسان و مأموریت عذاب مجرمان در دنیا، مانند قوم لوط</w:t>
      </w:r>
      <w:r>
        <w:rPr>
          <w:rFonts w:eastAsia="IRNazanin" w:cs="IRNazanin"/>
          <w:color w:val="111111"/>
          <w:sz w:val="28"/>
          <w:szCs w:val="28"/>
          <w:rtl w:val="true"/>
          <w:lang w:bidi="fa-IR"/>
        </w:rPr>
        <w:t xml:space="preserve">. </w:t>
      </w:r>
      <w:bookmarkStart w:id="318" w:name="pg4304_41077"/>
    </w:p>
    <w:p>
      <w:pPr>
        <w:pStyle w:val="Heading4"/>
        <w:numPr>
          <w:ilvl w:val="3"/>
          <w:numId w:val="1"/>
        </w:numPr>
        <w:rPr/>
      </w:pPr>
      <w:bookmarkStart w:id="319" w:name="__RefHeading___Toc776322_1479056682"/>
      <w:bookmarkStart w:id="320" w:name="_Toc120"/>
      <w:bookmarkEnd w:id="318"/>
      <w:bookmarkEnd w:id="319"/>
      <w:r>
        <w:rPr/>
        <w:t>3</w:t>
      </w:r>
      <w:r>
        <w:rPr>
          <w:rtl w:val="true"/>
        </w:rPr>
        <w:t xml:space="preserve">. </w:t>
      </w:r>
      <w:r>
        <w:rPr>
          <w:rtl w:val="true"/>
        </w:rPr>
        <w:t>جن و شیطان</w:t>
      </w:r>
      <w:bookmarkEnd w:id="320"/>
    </w:p>
    <w:p>
      <w:pPr>
        <w:pStyle w:val="Heading4"/>
        <w:numPr>
          <w:ilvl w:val="3"/>
          <w:numId w:val="1"/>
        </w:numPr>
        <w:rPr/>
      </w:pPr>
      <w:bookmarkStart w:id="321" w:name="__RefHeading___Toc776324_1479056682"/>
      <w:bookmarkStart w:id="322" w:name="_Toc121"/>
      <w:bookmarkEnd w:id="321"/>
      <w:r>
        <w:rPr/>
        <w:t>1-3</w:t>
      </w:r>
      <w:r>
        <w:rPr>
          <w:rtl w:val="true"/>
        </w:rPr>
        <w:t xml:space="preserve">. </w:t>
      </w:r>
      <w:r>
        <w:rPr>
          <w:rtl w:val="true"/>
        </w:rPr>
        <w:t>جن</w:t>
      </w:r>
      <w:bookmarkEnd w:id="322"/>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پوشاندن است و همین معنا در همه مشتقات کلمه جریان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نظرها پنهان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از موجوداتند که از حواس ما پنهانند و در قرآن کریم بسیار اسمشان برده شده و مانند ما مکلّف به تکالیفند و همچون ما زندگی و مرگ و حشر دارند</w:t>
      </w:r>
      <w:r>
        <w:rPr>
          <w:rFonts w:eastAsia="IRNazanin" w:cs="IRNazanin"/>
          <w:color w:val="111111"/>
          <w:sz w:val="28"/>
          <w:szCs w:val="28"/>
          <w:rtl w:val="true"/>
          <w:lang w:bidi="fa-IR"/>
        </w:rPr>
        <w:t>.</w:t>
      </w:r>
    </w:p>
    <w:p>
      <w:pPr>
        <w:pStyle w:val="Heading3"/>
        <w:numPr>
          <w:ilvl w:val="2"/>
          <w:numId w:val="1"/>
        </w:numPr>
        <w:rPr/>
      </w:pPr>
      <w:bookmarkStart w:id="323" w:name="__RefHeading___Toc776326_1479056682"/>
      <w:bookmarkStart w:id="324" w:name="_Toc122"/>
      <w:bookmarkEnd w:id="323"/>
      <w:r>
        <w:rPr>
          <w:rtl w:val="true"/>
        </w:rPr>
        <w:t>مقایسه</w:t>
      </w:r>
      <w:r>
        <w:rPr>
          <w:rtl w:val="true"/>
        </w:rPr>
        <w:softHyphen/>
      </w:r>
      <w:r>
        <w:rPr>
          <w:rtl w:val="true"/>
        </w:rPr>
        <w:t>ی انسان و جن</w:t>
      </w:r>
      <w:bookmarkEnd w:id="324"/>
    </w:p>
    <w:p>
      <w:pPr>
        <w:pStyle w:val="Heading3"/>
        <w:numPr>
          <w:ilvl w:val="2"/>
          <w:numId w:val="1"/>
        </w:numPr>
        <w:rPr/>
      </w:pPr>
      <w:bookmarkStart w:id="325" w:name="__RefHeading___Toc776328_1479056682"/>
      <w:bookmarkStart w:id="326" w:name="_Toc123"/>
      <w:bookmarkEnd w:id="325"/>
      <w:r>
        <w:rPr>
          <w:rtl w:val="true"/>
        </w:rPr>
        <w:t>خلقت آنها قبل از خلقت انسان بوده</w:t>
      </w:r>
      <w:bookmarkEnd w:id="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وَالْجَانَّ خَلَقْنَاهُ مِنْ قَبْلُ مِنْ نَارِ السَّمُومِ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انسان را از گل خشکیده‌ای که از گل بدبوی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بود، آفریدیم و جن را پیش از آن از آتش گرم و سوزان خلق کردیم</w:t>
      </w:r>
      <w:r>
        <w:rPr>
          <w:rFonts w:eastAsia="IRNazanin" w:cs="IRNazanin"/>
          <w:color w:val="111111"/>
          <w:sz w:val="28"/>
          <w:szCs w:val="28"/>
          <w:rtl w:val="true"/>
          <w:lang w:bidi="fa-IR"/>
        </w:rPr>
        <w:t>.</w:t>
      </w:r>
    </w:p>
    <w:p>
      <w:pPr>
        <w:pStyle w:val="Heading3"/>
        <w:numPr>
          <w:ilvl w:val="2"/>
          <w:numId w:val="1"/>
        </w:numPr>
        <w:rPr/>
      </w:pPr>
      <w:bookmarkStart w:id="327" w:name="__RefHeading___Toc776330_1479056682"/>
      <w:bookmarkStart w:id="328" w:name="_Toc124"/>
      <w:bookmarkEnd w:id="327"/>
      <w:r>
        <w:rPr>
          <w:rtl w:val="true"/>
        </w:rPr>
        <w:t>از آتش آفریده شده‌اند</w:t>
      </w:r>
      <w:bookmarkEnd w:id="328"/>
    </w:p>
    <w:p>
      <w:pPr>
        <w:pStyle w:val="BookText"/>
        <w:rPr/>
      </w:pPr>
      <w:r>
        <w:rPr>
          <w:rFonts w:ascii="IRNazanin" w:hAnsi="IRNazanin" w:eastAsia="IRNazanin"/>
          <w:color w:val="111111"/>
          <w:sz w:val="28"/>
          <w:sz w:val="28"/>
          <w:szCs w:val="28"/>
          <w:rtl w:val="true"/>
          <w:lang w:bidi="fa-IR"/>
        </w:rPr>
        <w:t>بر اساس دو آیه بالا، مبدأ آفرینش انسان آب و خاک بوده و مبدأ آفرینش جن باد و آتش است و شیطان نیز برای سجده نکردن خود دلیل می‌آورد که من از آتش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Heading3"/>
        <w:numPr>
          <w:ilvl w:val="2"/>
          <w:numId w:val="1"/>
        </w:numPr>
        <w:rPr/>
      </w:pPr>
      <w:bookmarkStart w:id="329" w:name="__RefHeading___Toc776332_1479056682"/>
      <w:bookmarkStart w:id="330" w:name="_Toc125"/>
      <w:bookmarkEnd w:id="329"/>
      <w:r>
        <w:rPr>
          <w:rtl w:val="true"/>
        </w:rPr>
        <w:t>دارای تشخیص حق از باطل و منطق و استدلال هستند</w:t>
      </w:r>
      <w:bookmarkEnd w:id="330"/>
    </w:p>
    <w:p>
      <w:pPr>
        <w:pStyle w:val="BookText"/>
        <w:rPr/>
      </w:pPr>
      <w:r>
        <w:rPr>
          <w:rFonts w:ascii="IRNazanin" w:hAnsi="IRNazanin" w:eastAsia="IRNazanin"/>
          <w:color w:val="111111"/>
          <w:sz w:val="28"/>
          <w:sz w:val="28"/>
          <w:szCs w:val="28"/>
          <w:rtl w:val="true"/>
          <w:lang w:bidi="fa-IR"/>
        </w:rPr>
        <w:t>همچنان که در سوره جن از قول آنها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به من وحی شده است که جمعی از جن به سخنانم گوش فرا داده‌اند، سپس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عجیبی شنیده‌ایم</w:t>
      </w:r>
      <w:r>
        <w:rPr>
          <w:rFonts w:eastAsia="IRNazanin" w:cs="IRNazanin"/>
          <w:color w:val="111111"/>
          <w:sz w:val="28"/>
          <w:szCs w:val="28"/>
          <w:rtl w:val="true"/>
          <w:lang w:bidi="fa-IR"/>
        </w:rPr>
        <w:t xml:space="preserve">! </w:t>
      </w:r>
      <w:bookmarkStart w:id="331" w:name="pg4304_41078"/>
    </w:p>
    <w:p>
      <w:pPr>
        <w:pStyle w:val="BookText"/>
        <w:rPr/>
      </w:pPr>
      <w:bookmarkEnd w:id="3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خوبی نشان می‌دهد که جنیان دارای عقل و شعور و فهم و درک و مسئولیت و آشنا به لغت هستند و توجه به فرق بین کلام اعجازآمیز با کلام عادی دارند، همچنین خود را موظف به تبلیغ حق می‌دانند و مخاطب خطاب‌های قرآن نیز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وَالْإِنْسِ إِنِ اسْتَطَعْتُمْ أَنْ تَنْفُذُوا مِنْ أَقْطَارِ السَّمَاوَاتِ وَالْأَرْ‌ضِ فَانْفُذُوا لَا تَنْفُذُونَ إِلَّا بِسُلْطَانٍ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از مرزهای آسمان‌ها و زمین نفوذ کنید، نفوذ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نمی‌توانید مگر به واسطه قدرتی فوق العاده</w:t>
      </w:r>
      <w:r>
        <w:rPr>
          <w:rFonts w:eastAsia="IRNazanin" w:cs="IRNazanin"/>
          <w:color w:val="111111"/>
          <w:sz w:val="28"/>
          <w:szCs w:val="28"/>
          <w:rtl w:val="true"/>
          <w:lang w:bidi="fa-IR"/>
        </w:rPr>
        <w:t>.</w:t>
      </w:r>
    </w:p>
    <w:p>
      <w:pPr>
        <w:pStyle w:val="Heading3"/>
        <w:numPr>
          <w:ilvl w:val="2"/>
          <w:numId w:val="1"/>
        </w:numPr>
        <w:rPr/>
      </w:pPr>
      <w:bookmarkStart w:id="332" w:name="__RefHeading___Toc776334_1479056682"/>
      <w:bookmarkStart w:id="333" w:name="_Toc126"/>
      <w:bookmarkEnd w:id="332"/>
      <w:r>
        <w:rPr>
          <w:rtl w:val="true"/>
        </w:rPr>
        <w:t>مکلّف هستند</w:t>
      </w:r>
      <w:bookmarkEnd w:id="333"/>
    </w:p>
    <w:p>
      <w:pPr>
        <w:pStyle w:val="BookText"/>
        <w:rPr/>
      </w:pPr>
      <w:r>
        <w:rPr>
          <w:rFonts w:ascii="IRNazanin" w:hAnsi="IRNazanin" w:eastAsia="IRNazanin"/>
          <w:color w:val="111111"/>
          <w:sz w:val="28"/>
          <w:sz w:val="28"/>
          <w:szCs w:val="28"/>
          <w:rtl w:val="true"/>
          <w:lang w:bidi="fa-IR"/>
        </w:rPr>
        <w:t>جن نیز همچون انسان، اختیار داشته و می‌تواند مرتکب گناه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یُسْأَلُ عَنْ ذَنْبِهِ إِنْسٌ وَلَا 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موقف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انس و جن، از گناهش پرسیده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همین در میان آنها مؤمن و کافر وجود دارد؛ در قرآن کریم از قول اجنّه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مِنَّا الصَّالِحُونَ وَمِنَّا دُونَ ذَٰلِکَ کُنَّا طَرَ‌ائِقَ قِدَدًا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مِنَّا الْمُسْلِمُونَ وَمِنَّا الْقَاسِطُونَ فَمَنْ أَسْلَمَ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تَحَرَّ‌وْا رَ‌شَدًا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که در میان ما افرادی صالح و افرادی غیر صالحند و ما گروه‌های متفاوتی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که گروهی از ما مسلمانان و گروهی ظالمند، هر کس اسلام را اختیار کند راه راست را برگزیده</w:t>
      </w:r>
      <w:r>
        <w:rPr>
          <w:rFonts w:eastAsia="IRNazanin" w:cs="IRNazanin"/>
          <w:color w:val="111111"/>
          <w:sz w:val="28"/>
          <w:szCs w:val="28"/>
          <w:rtl w:val="true"/>
          <w:lang w:bidi="fa-IR"/>
        </w:rPr>
        <w:t>.</w:t>
      </w:r>
    </w:p>
    <w:p>
      <w:pPr>
        <w:pStyle w:val="Heading3"/>
        <w:numPr>
          <w:ilvl w:val="2"/>
          <w:numId w:val="1"/>
        </w:numPr>
        <w:rPr/>
      </w:pPr>
      <w:bookmarkStart w:id="334" w:name="__RefHeading___Toc776336_1479056682"/>
      <w:bookmarkStart w:id="335" w:name="_Toc127"/>
      <w:bookmarkEnd w:id="334"/>
      <w:r>
        <w:rPr>
          <w:rtl w:val="true"/>
        </w:rPr>
        <w:t>از نعمت‌های زمین استفاده می</w:t>
      </w:r>
      <w:r>
        <w:rPr>
          <w:rtl w:val="true"/>
        </w:rPr>
        <w:softHyphen/>
      </w:r>
      <w:r>
        <w:rPr>
          <w:rtl w:val="true"/>
        </w:rPr>
        <w:t>کنند</w:t>
      </w:r>
      <w:bookmarkEnd w:id="335"/>
    </w:p>
    <w:p>
      <w:pPr>
        <w:pStyle w:val="Heading4"/>
        <w:numPr>
          <w:ilvl w:val="3"/>
          <w:numId w:val="1"/>
        </w:numPr>
        <w:rPr/>
      </w:pPr>
      <w:bookmarkStart w:id="336" w:name="__RefHeading___Toc776338_1479056682"/>
      <w:bookmarkStart w:id="337" w:name="_Toc128"/>
      <w:bookmarkEnd w:id="336"/>
      <w:r>
        <w:rPr>
          <w:rtl w:val="true"/>
        </w:rPr>
        <w:t>اشاره</w:t>
      </w:r>
      <w:bookmarkEnd w:id="33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نعمت‌ها را برای رشد و تربیت انسان و جن آفریده است؛ چنانچه می‌فرماید </w:t>
      </w:r>
      <w:bookmarkStart w:id="338" w:name="pg4304_41079"/>
    </w:p>
    <w:p>
      <w:pPr>
        <w:pStyle w:val="BookText"/>
        <w:rPr/>
      </w:pPr>
      <w:bookmarkEnd w:id="3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زمین را برای زمینیان قرار داد</w:t>
      </w:r>
    </w:p>
    <w:p>
      <w:pPr>
        <w:pStyle w:val="BookText"/>
        <w:rPr/>
      </w:pPr>
      <w:r>
        <w:rPr>
          <w:rFonts w:ascii="IRNazanin" w:hAnsi="IRNazanin" w:eastAsia="IRNazanin"/>
          <w:color w:val="111111"/>
          <w:sz w:val="28"/>
          <w:sz w:val="28"/>
          <w:szCs w:val="28"/>
          <w:rtl w:val="true"/>
          <w:lang w:bidi="fa-IR"/>
        </w:rPr>
        <w:t>و پس از آن انسان و جن را مخاطب قرار می‌دهد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و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کدامین نعمت پروردگارتان را انکار می‌کنید؟</w:t>
      </w:r>
    </w:p>
    <w:p>
      <w:pPr>
        <w:pStyle w:val="Heading4"/>
        <w:numPr>
          <w:ilvl w:val="3"/>
          <w:numId w:val="1"/>
        </w:numPr>
        <w:rPr/>
      </w:pPr>
      <w:bookmarkStart w:id="339" w:name="__RefHeading___Toc776340_1479056682"/>
      <w:bookmarkStart w:id="340" w:name="_Toc129"/>
      <w:bookmarkEnd w:id="339"/>
      <w:r>
        <w:rPr/>
        <w:t>2-3</w:t>
      </w:r>
      <w:r>
        <w:rPr>
          <w:rtl w:val="true"/>
        </w:rPr>
        <w:t xml:space="preserve">. </w:t>
      </w:r>
      <w:r>
        <w:rPr>
          <w:rtl w:val="true"/>
        </w:rPr>
        <w:t>شیطان</w:t>
      </w:r>
      <w:bookmarkEnd w:id="340"/>
    </w:p>
    <w:p>
      <w:pPr>
        <w:pStyle w:val="BookText"/>
        <w:rPr/>
      </w:pPr>
      <w:r>
        <w:rPr>
          <w:rFonts w:ascii="IRNazanin" w:hAnsi="IRNazanin" w:eastAsia="IRNazanin"/>
          <w:color w:val="111111"/>
          <w:sz w:val="28"/>
          <w:sz w:val="28"/>
          <w:szCs w:val="28"/>
          <w:rtl w:val="true"/>
          <w:lang w:bidi="fa-IR"/>
        </w:rPr>
        <w:t xml:space="preserve">شیطان به هر موجود موذی و منحرف‌کننده گفته می‌شود، موجودی که از راه راست برکنار بوده، در صدد آزار دیگران است، موجودی که سعی درایجاد دودستگی و اختلاف و فساد دارد و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شیطان اطلاق شده، بخاطر فساد و شرارتی است که در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اسم یک موجود خاص است؛ اما شیطان به هر متمرد و فاسدی می‌گویند و لذا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شَیَاطِینَ الْإِنْسِ وَالْجِنِّ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موجود مضر شیطان می‌گویند؛ ولی به هرکس ابلیس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گردویی گرد است؛ ولی هر گردی گردو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شیطان است، ولی هر شیطانی ابلیس نیست</w:t>
      </w:r>
      <w:r>
        <w:rPr>
          <w:rFonts w:eastAsia="IRNazanin" w:cs="IRNazanin"/>
          <w:color w:val="111111"/>
          <w:sz w:val="28"/>
          <w:szCs w:val="28"/>
          <w:rtl w:val="true"/>
          <w:lang w:bidi="fa-IR"/>
        </w:rPr>
        <w:t>.</w:t>
      </w:r>
    </w:p>
    <w:p>
      <w:pPr>
        <w:pStyle w:val="Heading4"/>
        <w:numPr>
          <w:ilvl w:val="3"/>
          <w:numId w:val="1"/>
        </w:numPr>
        <w:rPr/>
      </w:pPr>
      <w:bookmarkStart w:id="341" w:name="__RefHeading___Toc776342_1479056682"/>
      <w:bookmarkStart w:id="342" w:name="_Toc130"/>
      <w:bookmarkEnd w:id="341"/>
      <w:r>
        <w:rPr/>
        <w:t>1-2-3</w:t>
      </w:r>
      <w:r>
        <w:rPr>
          <w:rtl w:val="true"/>
        </w:rPr>
        <w:t xml:space="preserve">. </w:t>
      </w:r>
      <w:r>
        <w:rPr>
          <w:rtl w:val="true"/>
        </w:rPr>
        <w:t>ویژگی‌های شیطان</w:t>
      </w:r>
      <w:bookmarkEnd w:id="342"/>
    </w:p>
    <w:p>
      <w:pPr>
        <w:pStyle w:val="BookText"/>
        <w:rPr/>
      </w:pPr>
      <w:r>
        <w:rPr>
          <w:rFonts w:ascii="IRNazanin" w:hAnsi="IRNazanin" w:eastAsia="IRNazanin"/>
          <w:color w:val="111111"/>
          <w:sz w:val="28"/>
          <w:sz w:val="28"/>
          <w:szCs w:val="28"/>
          <w:rtl w:val="true"/>
          <w:lang w:bidi="fa-IR"/>
        </w:rPr>
        <w:t>کلمه شیطان نزدیک به هفتاد بار در قرآن ذکر شده که شامل موجودات ناپاک و موذی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کلمه ابلیس یازده مرتبه در قرآن آمده و به تصریح قرآن ازجنیان است؛ از این رو در مبحث جن به آن پرداخته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لِلْمَلَائِکَةِ اسْجُدُوا لِآدَمَ فَسَجَدُوا إِلَّا إِبْلِیسَ کَانَ مِنَ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آرید زمانی را که به فرشتگان گفتیم برای آدم سجده کنید، آنها همگی سجده کردند، جز ابلیس، او از جن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مربوط به داستان آدم مطرح شد که پس از سرپیچی شیطان از دستور سجده بر آدم و رانده شدن از درگاه الهی به عزت خداوند قسم خورد که انسان را گمراه کند و به همین خاطر در فرهنگ قرآنی شیطان نقش مهمی در سرنوشت انسان دارد و به همین خاطر خداوند مکررخطر او را به انسان یادآوری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شیطان را آفرید و به او مهلت داد و او را بر انسان مسلط کرد؟ چرا درخواست او را درباره ادامه حیاتش پذیرفت و چرا فوراً نابودش نکرد؟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خداوند شیطان را شیطان نیافرید، خلقت شیطان از آغاز، پاک و بی‌عیب بود و به همین دلیل، سالیان دراز در صف مقربان درگاه خدا و فرشتگان بزرگ جای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قیاس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مورد، بنای طغیان و سرکشی گذاشت و رانده درگاه خداوند گردید و لقب شیطان به خود اختصاص گرفت و انحرافش بر أثر خواست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مهلت دادن به بدکاران، از سنت‌های الهی و در مسیر آزمایش و امتحان انسان است، علاوه بر آن که باید اسباب خیر و شر فراهم باشد و انسان با اختیار، راهی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اغوای شیطان همواره به وسیله خود او انجام می‌گیرد یا آن که دستیارانی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دارای دستیارانی است که قرآن درباره آنها تعبیرات متفاوتی دارد؛ گاهی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به کار می‌برد و گاهی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و گاهی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إِبْلِیسَ کَانَ مِنَ الْجِنِّ فَفَسَقَ عَنْ أَمْرِ رَ‌بِّهِ أَفَتَتَّخِذُونَهُ وَذُرِّ‌یَّتَهُ أَوْلِیَاءَ مِنْ دُونِی</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ابلیس، او از جن بود، سپس از فرمان پروردگارش خارج شد،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را به جای من اولیای خود انتخاب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343" w:name="pg4304_41081"/>
    </w:p>
    <w:p>
      <w:pPr>
        <w:pStyle w:val="BookText"/>
        <w:rPr/>
      </w:pPr>
      <w:bookmarkEnd w:id="3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 إِبْلِیسَ أَجْمَعُونَ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لشکریان ابلیس عموما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یَرَ‌اکُمْ هُوَ وَقَبِیلُهُ مِنْ حَیْثُ لَا تَرَ‌وْنَهُمْ إِنَّا جَعَلْنَا الشَّیَاطِینَ أَوْلِیَاءَ لِلَّذِینَ لَا یُؤْمِنُونَ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او و همکارانش شما را می‌بینند و شما آنها را نمی‌بینید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اولیای کسانی قرار دادیم که ایمان نمی‌آورند</w:t>
      </w:r>
      <w:r>
        <w:rPr>
          <w:rFonts w:eastAsia="IRNazanin" w:cs="IRNazanin"/>
          <w:color w:val="111111"/>
          <w:sz w:val="28"/>
          <w:szCs w:val="28"/>
          <w:rtl w:val="true"/>
          <w:lang w:bidi="fa-IR"/>
        </w:rPr>
        <w:t>.</w:t>
      </w:r>
    </w:p>
    <w:p>
      <w:pPr>
        <w:pStyle w:val="Heading4"/>
        <w:numPr>
          <w:ilvl w:val="3"/>
          <w:numId w:val="1"/>
        </w:numPr>
        <w:rPr/>
      </w:pPr>
      <w:bookmarkStart w:id="344" w:name="__RefHeading___Toc776344_1479056682"/>
      <w:bookmarkStart w:id="345" w:name="_Toc131"/>
      <w:bookmarkEnd w:id="344"/>
      <w:r>
        <w:rPr/>
        <w:t>2-2-3</w:t>
      </w:r>
      <w:r>
        <w:rPr>
          <w:rtl w:val="true"/>
        </w:rPr>
        <w:t xml:space="preserve">. </w:t>
      </w:r>
      <w:r>
        <w:rPr>
          <w:rtl w:val="true"/>
        </w:rPr>
        <w:t>شیطان و انسان</w:t>
      </w:r>
      <w:bookmarkEnd w:id="345"/>
    </w:p>
    <w:p>
      <w:pPr>
        <w:pStyle w:val="BookText"/>
        <w:rPr/>
      </w:pPr>
      <w:r>
        <w:rPr>
          <w:rFonts w:ascii="IRNazanin" w:hAnsi="IRNazanin" w:eastAsia="IRNazanin"/>
          <w:color w:val="111111"/>
          <w:sz w:val="28"/>
          <w:sz w:val="28"/>
          <w:szCs w:val="28"/>
          <w:rtl w:val="true"/>
          <w:lang w:bidi="fa-IR"/>
        </w:rPr>
        <w:t>شیطان به عزت خداوند سوگند یاد کرده که با استمداد از حزب و قبیله‌اش و از راه زینت دادن، وعده‌ها، تبلیغات، وسوسه‌ها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سو انسان را شکار کند و مردم در برابر این سوء قصد به چند گروه تقسیم می‌شوند،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شیطان حتی از آنها هم دست بردار نیست و درآروزها و اهداف آن بزرگواران نیز مانع‌تراشی می‌کند؛ ولی در خود آنان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 الشیطان فی امنیّته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در اهداف و آرزوهای پیامبر چیزی را القا می‌کند؛ ولی خداوند توطئه‌اش را خنثی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فرموده قرآن کریم شیطان تنها بر مخلصین تسلط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تو سوگند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تو آنان که خالص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معصومند و شیطان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دردرون آنها وسوسه کند و با آنان تماس بگیرد؛ مانند موسی که خداوند از او به عنوان بنده مخلص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فِی الْکِتَابِ مُوسَیٰ إِنَّهُ کَانَ مُخْلَصًا وَکَانَ رَ‌سُولًا نَبِیًّا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کتاب از موسی یاد کن؛ زیرا که او بنده‌ی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فرستاده‌ای پیامبر بود</w:t>
      </w:r>
      <w:r>
        <w:rPr>
          <w:rFonts w:eastAsia="IRNazanin" w:cs="IRNazanin"/>
          <w:color w:val="111111"/>
          <w:sz w:val="28"/>
          <w:szCs w:val="28"/>
          <w:rtl w:val="true"/>
          <w:lang w:bidi="fa-IR"/>
        </w:rPr>
        <w:t xml:space="preserve">. </w:t>
      </w:r>
      <w:bookmarkStart w:id="346" w:name="pg4304_41082"/>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افراد برگزیده‌ای هستند که شیطان راه نفوذ بر آنان را ندارد و خداوند، افرادی را برای رسالت خالص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مؤمنانی که شیطان با آنان تماس می‌گیرد؛ ولی متذکر شده و نجات می‌یابند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تقوا پیشه کرده‌اند، هرگاه وسوسه‌های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به آنان نزدیک شود، متوجّه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بینا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عادی که شیطان در روح آنان فرو رفته و وسوسه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شرّ وسوسه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اندیشه بد در دل مردمان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فاسق که شیطان در عمق جانشان رفته و بیرون نمی‌آید و بر فکر و دل و اعضا و جوارح آنان تسلط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یَعْشُ عَنْ ذِکْرِ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نُقَیِّضْ لَهُ شَیْطَانًا فَهُوَ لَهُ قَرِ‌ینٌ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از یاد خدای رحمن روی گردان شود، شیطانی بر او می‌گماریم که همراه و دمساز وی گردد</w:t>
      </w:r>
      <w:r>
        <w:rPr>
          <w:rFonts w:eastAsia="IRNazanin" w:cs="IRNazanin"/>
          <w:color w:val="111111"/>
          <w:sz w:val="28"/>
          <w:szCs w:val="28"/>
          <w:rtl w:val="true"/>
          <w:lang w:bidi="fa-IR"/>
        </w:rPr>
        <w:t>.</w:t>
      </w:r>
    </w:p>
    <w:p>
      <w:pPr>
        <w:pStyle w:val="Heading4"/>
        <w:numPr>
          <w:ilvl w:val="3"/>
          <w:numId w:val="1"/>
        </w:numPr>
        <w:rPr/>
      </w:pPr>
      <w:bookmarkStart w:id="347" w:name="__RefHeading___Toc776346_1479056682"/>
      <w:bookmarkStart w:id="348" w:name="_Toc132"/>
      <w:bookmarkEnd w:id="347"/>
      <w:r>
        <w:rPr/>
        <w:t>3-2-3</w:t>
      </w:r>
      <w:r>
        <w:rPr>
          <w:rtl w:val="true"/>
        </w:rPr>
        <w:t xml:space="preserve">. </w:t>
      </w:r>
      <w:r>
        <w:rPr>
          <w:rtl w:val="true"/>
        </w:rPr>
        <w:t>دشمنی شیطان با انسان</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إِلَیْکُمْ یَا بَنِی آدَمَ أَنْ لَا تَعْبُدُوا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شما پیمان نبستم که شیطان را اطاعت نکنید که همانا او برای شما دشمنی آشکار است و تنها مرا بپرستید که راه مستقیم همین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إِنَّمَا یَدْعُو حِزْبَهُ لِیَکُونُوا مِنْ أَصْحَابِ السَّعِیرِ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شیطان دشمن شما است، پس شما نیز او را دشمن بگیرید؛ جز این نیست که او دار و دسته‌ی خود را فرا می‌خواند تا از اصحاب دوزخ باشند</w:t>
      </w:r>
      <w:r>
        <w:rPr>
          <w:rFonts w:eastAsia="IRNazanin" w:cs="IRNazanin"/>
          <w:color w:val="111111"/>
          <w:sz w:val="28"/>
          <w:szCs w:val="28"/>
          <w:rtl w:val="true"/>
          <w:lang w:bidi="fa-IR"/>
        </w:rPr>
        <w:t xml:space="preserve">. </w:t>
      </w:r>
      <w:bookmarkStart w:id="349" w:name="pg4304_41083"/>
    </w:p>
    <w:p>
      <w:pPr>
        <w:pStyle w:val="BookText"/>
        <w:rPr/>
      </w:pPr>
      <w:bookmarkEnd w:id="3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سابقه‌ی دشمنی شیطان با بشر دیرینه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را از بهشت بیرون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اخرج أبویک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دشمنی است که دیده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یراکم هو و قبیله من حیث لاترونهم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دشمن قسم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هرطرف به انسان حمله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أیدیهم و من خلفهم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وسیله‌ی او برای انحراف مردم، وعده‌ی فقر و امر به فحشاست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 یأمرکم بالفحشاء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هیچ چیز، جز با دوزخی کردن مردم راضی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یدعوا حزبه لیکونوا من اصحاب السعیر</w:t>
      </w:r>
      <w:r>
        <w:rPr>
          <w:rFonts w:eastAsia="IRNazanin" w:cs="IRNazanin"/>
          <w:color w:val="111111"/>
          <w:sz w:val="28"/>
          <w:szCs w:val="28"/>
          <w:rtl w:val="true"/>
          <w:lang w:bidi="fa-IR"/>
        </w:rPr>
        <w:t>»</w:t>
      </w:r>
    </w:p>
    <w:p>
      <w:pPr>
        <w:pStyle w:val="Heading4"/>
        <w:numPr>
          <w:ilvl w:val="3"/>
          <w:numId w:val="1"/>
        </w:numPr>
        <w:rPr/>
      </w:pPr>
      <w:bookmarkStart w:id="350" w:name="__RefHeading___Toc776348_1479056682"/>
      <w:bookmarkStart w:id="351" w:name="_Toc133"/>
      <w:bookmarkEnd w:id="350"/>
      <w:r>
        <w:rPr/>
        <w:t>4-2-3</w:t>
      </w:r>
      <w:r>
        <w:rPr>
          <w:rtl w:val="true"/>
        </w:rPr>
        <w:t xml:space="preserve">. </w:t>
      </w:r>
      <w:r>
        <w:rPr>
          <w:rtl w:val="true"/>
        </w:rPr>
        <w:t>هشدارهای مکرر خداوند درباره شیطان</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سَوْآتِهِمَا إِنَّهُ یَرَ‌اکُمْ هُوَ وَقَبِیلُهُ مِنْ حَیْثُ لَا تَرَ‌وْنَهُمْ إِنَّا جَعَلْنَا الشَّیَاطِینَ أَوْلِیَاءَ لِلَّذِینَ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شیطان فریبتان دهد، آنگونه که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بهشت بیرون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وسوسه‌ی خوردن از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از تن آن دو برکند تا عورت‌هایشان را بر آنان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و گروهش شما را از آنجا که شما آنها را نمی‌بینید،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دوستان و سرپرستان کسانی که ایمان نمی‌آورند،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اهل ایمان را نیز وسوسه می‌کند و به لغزش می‌اندازد؛ ولی نمی‌تواند ولایت وسلطه کاملی بر آنها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لی علیکم من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مؤمن، با توبه و پناه بردن به خدا نجات می‌یابد و شیطان تنها بر کافران سلطه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لِعِبَادِی یَقُولُوا الَّتِی هِیَ أَحْسَنُ إِنَّ الشَّیْطَانَ یَنْزَغُ بَیْنَهُمْ إِنَّ الشَّیْطَانَ کَانَ لِلْإِنْسَانِ عَدُوًّا مُبِینًا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352" w:name="pg4304_41084"/>
    </w:p>
    <w:p>
      <w:pPr>
        <w:pStyle w:val="BookText"/>
        <w:rPr/>
      </w:pPr>
      <w:bookmarkEnd w:id="352"/>
      <w:r>
        <w:rPr>
          <w:rFonts w:ascii="IRNazanin" w:hAnsi="IRNazanin" w:eastAsia="IRNazanin"/>
          <w:color w:val="111111"/>
          <w:sz w:val="28"/>
          <w:sz w:val="28"/>
          <w:szCs w:val="28"/>
          <w:rtl w:val="true"/>
          <w:lang w:bidi="fa-IR"/>
        </w:rPr>
        <w:t>و 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گویند که نیکوتر است، چرا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ناموزون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فتنه و فساد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همواره برای</w:t>
      </w:r>
    </w:p>
    <w:p>
      <w:pPr>
        <w:pStyle w:val="BookText"/>
        <w:rPr/>
      </w:pPr>
      <w:r>
        <w:rPr>
          <w:rFonts w:ascii="IRNazanin" w:hAnsi="IRNazanin" w:eastAsia="IRNazanin"/>
          <w:color w:val="111111"/>
          <w:sz w:val="28"/>
          <w:sz w:val="28"/>
          <w:szCs w:val="28"/>
          <w:rtl w:val="true"/>
          <w:lang w:bidi="fa-IR"/>
        </w:rPr>
        <w:t>انسان، دشمنی آشکار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و آیات دیگر هشدار می‌دهد که شیطان، همواره دشمن انسان بوده، در دشمنی لحظه‌ای درنگ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4"/>
        <w:numPr>
          <w:ilvl w:val="3"/>
          <w:numId w:val="1"/>
        </w:numPr>
        <w:rPr/>
      </w:pPr>
      <w:bookmarkStart w:id="353" w:name="__RefHeading___Toc776350_1479056682"/>
      <w:bookmarkStart w:id="354" w:name="_Toc134"/>
      <w:bookmarkEnd w:id="353"/>
      <w:r>
        <w:rPr/>
        <w:t>5-2-3</w:t>
      </w:r>
      <w:r>
        <w:rPr>
          <w:rtl w:val="true"/>
        </w:rPr>
        <w:t xml:space="preserve">. </w:t>
      </w:r>
      <w:r>
        <w:rPr>
          <w:rtl w:val="true"/>
        </w:rPr>
        <w:t>برنامه گام</w:t>
      </w:r>
      <w:r>
        <w:rPr>
          <w:rtl w:val="true"/>
        </w:rPr>
        <w:softHyphen/>
      </w:r>
      <w:r>
        <w:rPr>
          <w:rtl w:val="true"/>
        </w:rPr>
        <w:t>به</w:t>
      </w:r>
      <w:r>
        <w:rPr>
          <w:rtl w:val="true"/>
        </w:rPr>
        <w:softHyphen/>
      </w:r>
      <w:r>
        <w:rPr>
          <w:rtl w:val="true"/>
        </w:rPr>
        <w:t>گام شیطان</w:t>
      </w:r>
      <w:bookmarkEnd w:id="3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تَتَّبِعُوا خُطُوَاتِ الشَّیْطَانِ وَمَنْ یَتَّبِعْ خُطُوَاتِ الشَّیْطَانِ فَإِنَّهُ یَأْمُرُ بِالْفَحْشَاءِ وَالْمُنْکَرِ وَلَوْلَا فَضْلُ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عَلَیْکُمْ وَرَ‌حْمَتُهُ مَا زَکَیٰ مِنْکُمْ مِنْ أَحَدٍ أَبَدًا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یُزَکِّی مَنْ یَشَاءُ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سَمِیعٌ 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شیطان را پیروی نکنید و هرکس پیرو گام‌های شیطان شود، همانا که او به فحشا و منکر فرمان می‌دهد و اگر فضل و رحمت خداوند بر شما نبود، هرگز هیچ یک از شما پاک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هر کس را بخواهد، پاک می‌سازد و خدا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مورد نحوه‌ی منحرف کردن شیطان،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گام به گام انسان را به سوی گمراهی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القای وسوسه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تماس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مسّهم 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در قلب فرو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صدور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 در روح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 انسان را عضو حزب خود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ششم؛ سرپرست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یتخد الشیطان ولیاً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هفتم؛ انسان خود یک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الانس و</w:t>
      </w:r>
      <w:r>
        <w:rPr>
          <w:rFonts w:eastAsia="IRNazanin" w:cs="IRNazanin"/>
          <w:color w:val="111111"/>
          <w:sz w:val="28"/>
          <w:szCs w:val="28"/>
          <w:rtl w:val="true"/>
          <w:lang w:bidi="fa-IR"/>
        </w:rPr>
        <w:t xml:space="preserve">...» </w:t>
      </w:r>
      <w:bookmarkStart w:id="355" w:name="pg4304_41085"/>
    </w:p>
    <w:p>
      <w:pPr>
        <w:pStyle w:val="Heading4"/>
        <w:numPr>
          <w:ilvl w:val="3"/>
          <w:numId w:val="1"/>
        </w:numPr>
        <w:rPr/>
      </w:pPr>
      <w:bookmarkStart w:id="356" w:name="__RefHeading___Toc776352_1479056682"/>
      <w:bookmarkStart w:id="357" w:name="_Toc135"/>
      <w:bookmarkEnd w:id="355"/>
      <w:bookmarkEnd w:id="356"/>
      <w:r>
        <w:rPr/>
        <w:t>6-2-3</w:t>
      </w:r>
      <w:r>
        <w:rPr>
          <w:rtl w:val="true"/>
        </w:rPr>
        <w:t xml:space="preserve">. </w:t>
      </w:r>
      <w:r>
        <w:rPr>
          <w:rtl w:val="true"/>
        </w:rPr>
        <w:t>برخی ترفندهای شیطان</w:t>
      </w:r>
      <w:bookmarkEnd w:id="357"/>
    </w:p>
    <w:p>
      <w:pPr>
        <w:pStyle w:val="BookText"/>
        <w:rPr/>
      </w:pPr>
      <w:r>
        <w:rPr>
          <w:rFonts w:ascii="IRNazanin" w:hAnsi="IRNazanin" w:eastAsia="IRNazanin"/>
          <w:color w:val="111111"/>
          <w:sz w:val="28"/>
          <w:sz w:val="28"/>
          <w:szCs w:val="28"/>
          <w:rtl w:val="true"/>
          <w:lang w:bidi="fa-IR"/>
        </w:rPr>
        <w:t>کارهای سراسر شرشیطان در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امر به فحشا و زشتی، زینت دادن کارهای زشت، ایجاد ترس و وحشت و دشمنی، وعده فقر و تهیدستی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 بدقولی و خلف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اسراف و بازداشتن از یاد خدا، اختلاف و تفرقه، تمرد و نافرمانی، ایجاد شک و تردید، شرک و انحراف ومشغول کردن انسان به آرزوهای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هر کس را به گونه‌ای گمراه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 بنی‌اسرائیلی از راه عبادتش به گناه گرفتار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قارون به علم و مدیریتش مغرور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علم عندی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بلعم باعورا با داشتن اسم اعظم به سراغ هوس‌های خود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آیاتنا فانسلخ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سامری به علم و هنر خود مغرور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بصرت بما لم یبصروا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را با مال و ثروتش دچار غرور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آتاهم من فضله بخلوا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را به فرزندان پسرش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بنین شهودا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را به حکومت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لی ملک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دیگری را به تجهیزات و برج و بارو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جابوا الصخر بالواد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تنحتون من الجبال بیوتا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راه درمان و فرار انسان از شیطان را در دو چیز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 که به دید دشمن به او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لکم عدوّ فاتّخذوه عدوّاً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 از شرور شیطان، به خداوند پناه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ینزغنّک من الشّیطان نزغ 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شیطان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سوّل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سوّلت 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هلاکت و نابودی می‌رسانند</w:t>
      </w:r>
      <w:r>
        <w:rPr>
          <w:rFonts w:eastAsia="IRNazanin" w:cs="IRNazanin"/>
          <w:color w:val="111111"/>
          <w:sz w:val="28"/>
          <w:szCs w:val="28"/>
          <w:rtl w:val="true"/>
          <w:lang w:bidi="fa-IR"/>
        </w:rPr>
        <w:t xml:space="preserve">. </w:t>
      </w:r>
      <w:bookmarkStart w:id="358" w:name="pg4304_41086"/>
    </w:p>
    <w:p>
      <w:pPr>
        <w:pStyle w:val="Heading2"/>
        <w:numPr>
          <w:ilvl w:val="1"/>
          <w:numId w:val="1"/>
        </w:numPr>
        <w:rPr/>
      </w:pPr>
      <w:bookmarkStart w:id="359" w:name="__RefHeading___Toc776354_1479056682"/>
      <w:bookmarkStart w:id="360" w:name="_Toc136"/>
      <w:bookmarkEnd w:id="358"/>
      <w:bookmarkEnd w:id="359"/>
      <w:r>
        <w:rPr>
          <w:rtl w:val="true"/>
        </w:rPr>
        <w:t>فصل ششم</w:t>
      </w:r>
      <w:r>
        <w:rPr>
          <w:rtl w:val="true"/>
        </w:rPr>
        <w:t xml:space="preserve">: </w:t>
      </w:r>
      <w:r>
        <w:rPr>
          <w:rtl w:val="true"/>
        </w:rPr>
        <w:t>ابعاد وجودی انسان</w:t>
      </w:r>
      <w:bookmarkEnd w:id="36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1" w:name="__RefHeading___Toc776356_1479056682"/>
      <w:bookmarkStart w:id="362" w:name="_Toc137"/>
      <w:bookmarkEnd w:id="361"/>
      <w:r>
        <w:rPr>
          <w:rtl w:val="true"/>
        </w:rPr>
        <w:t>اشاره</w:t>
      </w:r>
      <w:bookmarkStart w:id="363" w:name="pg4304_41087"/>
      <w:bookmarkEnd w:id="362"/>
    </w:p>
    <w:p>
      <w:pPr>
        <w:pStyle w:val="BookText"/>
        <w:rPr/>
      </w:pPr>
      <w:bookmarkEnd w:id="363"/>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وجودی انسان</w:t>
      </w:r>
    </w:p>
    <w:p>
      <w:pPr>
        <w:pStyle w:val="Heading3"/>
        <w:numPr>
          <w:ilvl w:val="2"/>
          <w:numId w:val="1"/>
        </w:numPr>
        <w:rPr/>
      </w:pPr>
      <w:bookmarkStart w:id="364" w:name="__RefHeading___Toc776358_1479056682"/>
      <w:bookmarkStart w:id="365" w:name="_Toc138"/>
      <w:bookmarkEnd w:id="364"/>
      <w:r>
        <w:rPr/>
        <w:t>1</w:t>
      </w:r>
      <w:r>
        <w:rPr>
          <w:rtl w:val="true"/>
        </w:rPr>
        <w:t xml:space="preserve">. </w:t>
      </w:r>
      <w:r>
        <w:rPr>
          <w:rtl w:val="true"/>
        </w:rPr>
        <w:t>دوبعدی بودن انسان</w:t>
      </w:r>
      <w:bookmarkEnd w:id="3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وَنَفَخَ فِیهِ مِنْ رُ‌وحِهِ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موزون ساخت و از روح خویش در وی دمید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نشانه‌های شرافت انسان، دمیده شدن روح الهی در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أَوَلَیْسَ الَّذِی خَلَقَ السَّمَاوَاتِ وَالْأَرْ‌ضَ بِقَادِرٍ عَلَیٰ أَنْ یَخْلُقَ مِثْلَهُمْ بَلَیٰ وَهُوَ الْخَلَّاقُ الْعَلِیمُ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کسی که آسمان‌ها و زمین را آفرید، توانا نیست که مثل آنها را بیافریند؟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آفریدگار بسیار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مرکب از جسم و روح است؛ جسم انسان با مرگ متلاشی می‌شود و در حال حیات و زندگی نیز دائماً در حال تغییر است؛ ولی روح و شخصیت انسان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روح انسان همان روح دنیوی است؛ ولی جسم انسان در قالبی مشابه قالب جسم دنیوی او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 مثلهم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وَالَّتِی لَمْ تَمُتْ فِی مَنَامِهَا فَیُمْسِکُ الَّتِی قَضَیٰ عَلَیْهَا الْمَوْتَ وَیُرْ‌سِلُ الْأُخْرَ‌یٰ إِلَیٰ أَجَلٍ مُسَمًّی إِنَّ فِی ذَٰلِکَ لَآیَاتٍ لِقَوْمٍ یَتَفَکَّرُ‌ونَ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است که جان‌ها را به هنگام مرگشان به طور کامل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نمرده است در هنگام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را که مرگ بر او قطعی شده نگاه می‌دارد و جان‌های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مرگش فرا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جسم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دادن روح هنگام خواب و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گروهی که فکر می‌کنند، نشانه‌هایی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 و روح، دو حقیقت مستقل هستند و به هنگام مرگ یا خواب از هم جدا می‌شوند و روح پس از مرگ باقی می‌ماند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یَتَوَفَّی الْأَنْفُسَ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بخاطر برخورداری از بعد مادی و بعد معنوی، موجودی دو بعدی است؛ موجودات سه گروه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موجوداتی که فقط تابع بعد مادی و غریزه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موجوداتی که فقط تابع بعد معنوی و وظیفه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موجوداتی که هم تابع غریزه و هم بدنبال وظیفه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انسان و وجه تمایز او از سایر موجودات این است که انسان هم وظیفه دارد و هم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بخاطر برخورداری از دو بعد متفاوت، شخصیت و نیازهای متفاوتی با سایر موجودات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انسان را به دو دسته می‌توان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مادی که هم شامل نیازهای فردی است و هم اجتماعی، نیازهای فردی مربوط به بعد جسمانی و مادی انسان است که حیوانات نیز در این خواسته‌ها با او مشترک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پوشاک، مسکن و تولید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نوع دیگری از نیازهای مادی نیز برخوردار است که همان نیازهای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اجتماعی است؛ یعنی اگر انسان تنها زندگی می‌کرد، این نیازها وجود نداشت؛ اما </w:t>
      </w:r>
    </w:p>
    <w:p>
      <w:pPr>
        <w:pStyle w:val="BookText"/>
        <w:rPr/>
      </w:pPr>
      <w:r>
        <w:rPr>
          <w:rFonts w:ascii="IRNazanin" w:hAnsi="IRNazanin" w:eastAsia="IRNazanin"/>
          <w:color w:val="111111"/>
          <w:sz w:val="28"/>
          <w:sz w:val="28"/>
          <w:szCs w:val="28"/>
          <w:rtl w:val="true"/>
          <w:lang w:bidi="fa-IR"/>
        </w:rPr>
        <w:t>اگر پانصد نفر خواستند در یک جا زندگی کنند، مقررات می‌خواهد در زندگی جمعی نیازهای جدیدی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مسئول، انواع قانون و مقررات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برتری انسان بر حیوانات برخورداری از این دسته از نیازها و گرایش‌هاست که متعلق به بعد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فقط منحصر در نیازهای شخصی بود، یکسری حیوانات از ما جلوتربودند، اگر دید انسان این باشد که خوراکش خوب باشد، بعضی حیوانات خیلی خوراکش از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برتری و شرافت انسان نیاز اجتماعی هم نیست؛ چون زنبور و مورچه هم دسته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جمعی و گروهی زندگی می‌کند؛ ملکه و رهبر دارند؛ پس انسانیت ما نه بخاطر وجود نیازهای شخصی است و نه بخاطرنیازهای اجتماعی؛ بلکه به نیازهای عالی او که برآمده از روح انسان هست،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عالی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آگاهی، هر انسانی دلش می‌خواهد، آگاه شود و نسبت به سرچشمه هستی، شناخت پیدا کند، هر انسانی دلش می‌خواهد بفهمد که هدف از زندگی چیست؟</w:t>
      </w:r>
    </w:p>
    <w:p>
      <w:pPr>
        <w:pStyle w:val="BookText"/>
        <w:rPr/>
      </w:pPr>
      <w:r>
        <w:rPr>
          <w:rFonts w:ascii="IRNazanin" w:hAnsi="IRNazanin" w:eastAsia="IRNazanin"/>
          <w:color w:val="111111"/>
          <w:sz w:val="28"/>
          <w:sz w:val="28"/>
          <w:szCs w:val="28"/>
          <w:rtl w:val="true"/>
          <w:lang w:bidi="fa-IR"/>
        </w:rPr>
        <w:t>در حقیقت انسان بین دو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اوج گرفت تا بی‌نهایت اوج می‌گیرد و از فرشته برتر می‌شود و اگر سقوط کرد تا بی‌نهایت سقوط می‌کند و آن قدر پست می‌شود 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رَ‌دَدْنَاهُ أَسْفَلَ سَافِلِینَ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از همه‌ی بدها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دزد است و یک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اندازه‌ی همه‌ی موش‌های دنیا، دزدی کند، گرگ درنده است و یک انسان می‌تواند به اندازه‌ی تاریخ خلقت گرگ درندگی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گراست و انسان می‌تواند به اندازه‌ی روباه‌های کره‌ی زمین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کند و مار نیش می‌زند و زبان انسان می‌تواند به اندازه‌ی همه‌ی مارهای دنیا نیش بزند و شتر کینه دارد 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می‌تواند کینه‌ی صد ساله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از </w:t>
      </w:r>
    </w:p>
    <w:p>
      <w:pPr>
        <w:pStyle w:val="BookText"/>
        <w:rPr/>
      </w:pPr>
      <w:r>
        <w:rPr>
          <w:rFonts w:ascii="IRNazanin" w:hAnsi="IRNazanin" w:eastAsia="IRNazanin"/>
          <w:color w:val="111111"/>
          <w:sz w:val="28"/>
          <w:sz w:val="28"/>
          <w:szCs w:val="28"/>
          <w:rtl w:val="true"/>
          <w:lang w:bidi="fa-IR"/>
        </w:rPr>
        <w:t>ملائکه بهتر‌شود و اگر تربیت انبیا شامل او نشود از حیوان هم پست‌تر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هدایت انبیا شامل او نشود، هیتلر می‌شود و اگر شامل او شود، امام علی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فراز و نشیب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خسارت انسان این است که حقیقت خود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می‌خواهیم انسانی را مجازات کنیم، کاری می‌کنیم که خودش را فراموش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خدا را فراموش می‌کنند، ما هم کاری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فَأَنْساهُمْ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فراموش کنند؛ یعنی قابلیت و استعداد و نیروهای مادی و معنوی و جایگاه و منزلت خودت را فراموش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غرب انسان را چنان از خود غافل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یعنی، کار، شهوت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برای خوراک و پوشاک خلق شده؟ اگر این طور است، پس این همه استعداد برای چه می‌خواستیم؟ اگر من برای زندگی مادی و این جهانی خلق شده بودم، این همه استعداد نمی‌خواستم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بی‌نهایت بزرگ است؛ اگر بداند که چه قدر می‌ارزد، زود خود را به امور دنیوی و مادی نمی‌فروشد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نمی‌داند این مس است یا طلا؛ چون شناخت ندارد، ممکن است فریب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نمی‌داند که چه قدر می‌ارزد، خودش را ارزان می‌فروشد، اگر بنزین لیتری یک میلیون تومان باشد، در آن صورت مردم همه جا سوار ماشین شخصی نمی‌شوند و فقط برای کارهای خیلی مهم سوار ماشین شخصی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بفهمد که چقدر ارزشمند است، زود و ارزان خودش را نمی‌فروشد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گوش، استعداد و عمرش را راحت در اختیار دیگران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bookmarkStart w:id="366" w:name="pg4304_41091"/>
    </w:p>
    <w:p>
      <w:pPr>
        <w:pStyle w:val="Heading3"/>
        <w:numPr>
          <w:ilvl w:val="2"/>
          <w:numId w:val="1"/>
        </w:numPr>
        <w:rPr/>
      </w:pPr>
      <w:bookmarkStart w:id="367" w:name="__RefHeading___Toc776360_1479056682"/>
      <w:bookmarkStart w:id="368" w:name="_Toc139"/>
      <w:bookmarkEnd w:id="366"/>
      <w:bookmarkEnd w:id="367"/>
      <w:r>
        <w:rPr/>
        <w:t>2</w:t>
      </w:r>
      <w:r>
        <w:rPr>
          <w:rtl w:val="true"/>
        </w:rPr>
        <w:t xml:space="preserve">. </w:t>
      </w:r>
      <w:r>
        <w:rPr>
          <w:rtl w:val="true"/>
        </w:rPr>
        <w:t>روح در قرآن</w:t>
      </w:r>
      <w:bookmarkEnd w:id="368"/>
    </w:p>
    <w:p>
      <w:pPr>
        <w:pStyle w:val="Heading3"/>
        <w:numPr>
          <w:ilvl w:val="2"/>
          <w:numId w:val="1"/>
        </w:numPr>
        <w:rPr/>
      </w:pPr>
      <w:bookmarkStart w:id="369" w:name="__RefHeading___Toc776362_1479056682"/>
      <w:bookmarkStart w:id="370" w:name="_Toc140"/>
      <w:bookmarkEnd w:id="369"/>
      <w:r>
        <w:rPr/>
        <w:t>1-2</w:t>
      </w:r>
      <w:r>
        <w:rPr>
          <w:rtl w:val="true"/>
        </w:rPr>
        <w:t xml:space="preserve">. </w:t>
      </w:r>
      <w:r>
        <w:rPr>
          <w:rtl w:val="true"/>
        </w:rPr>
        <w:t>معانی روح در قرآن</w:t>
      </w:r>
      <w:bookmarkEnd w:id="370"/>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مرتبه در قرآن آمده و در موارد زیر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در کالبد انسان دمیده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 فیه من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الرّوح من أمره علی مَن یشاء من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اَوحینا الیک روحاً من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ایّدناه بروح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وَیَسْأَلُونَکَ عَنِ الرُّ‌وحِ قُلِ الرُّ‌وحُ مِنْ أَمْرِ رَ‌بِّی وَمَا أُوتِیتُمْ مِنَ الْعِلْمِ إِلَّا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تو درباره‌ی روح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امور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مربوط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اندکی از دانش به شما نداده‌اند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بشر، امری پیچیده، ناشناخته و نفخه‌ای الهی و دارای بعد آسمانی است و تنها خداوند آن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صلی الله علیه و آله وسلم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علم قلیل تفسیر نکردند؛ بلکه به معنای افراد قلیل تفسیر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کامل، تنها به اندکی از مردم داده شده و تنها آنان به حقیقت روح آگاهی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روح، فوق فهم و دانش بشر و از اسرار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یَتَوَفَّاکُمْ بِاللَّیْلِ وَیَعْلَمُ مَا جَرَ‌حْتُمْ بِالنَّهَارِ ثُمَّ یَبْعَثُکُمْ فِیهِ لِیُقْضَیٰ أَجَلٌ مُسَمًّی ثُمَّ إِلَیْهِ مَرْ‌جِعُکُمْ ثُمَّ یُنَبِّئُکُمْ بِمَا کُنْتُمْ تَعْمَلُونَ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و آنچه را در روز انجام می‌دهید می‌داند، سپس شما را از خواب برمی‌انگیزد تا مدّت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بازگشت شما به سوی اوست پس شما را به آنچه انجام می‌دهید، خبر می‌دهد</w:t>
      </w:r>
      <w:r>
        <w:rPr>
          <w:rFonts w:eastAsia="IRNazanin" w:cs="IRNazanin"/>
          <w:color w:val="111111"/>
          <w:sz w:val="28"/>
          <w:szCs w:val="28"/>
          <w:rtl w:val="true"/>
          <w:lang w:bidi="fa-IR"/>
        </w:rPr>
        <w:t xml:space="preserve">. </w:t>
      </w:r>
      <w:bookmarkStart w:id="371" w:name="pg4304_41092"/>
    </w:p>
    <w:p>
      <w:pPr>
        <w:pStyle w:val="BookText"/>
        <w:rPr/>
      </w:pPr>
      <w:bookmarkEnd w:id="3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خداوند به هنگام خواب روح انسان را می‌گیرد؛ ولی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می‌گیریم، پس معلوم می‌شود روح انسان تمام حقیقت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الظَّالِمُونَ فِی غَمَرَ‌اتِ الْمَوْتِ وَ الْمَلَائِکَةُ بَاسِطُو أَیْدِیهِمْ أَخْرِ‌جُوا أَنْفُسَکُمُ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ببینی زمانی را که ستمگران در سکرات مرگ قرار گرفته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قبض روح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گشوده و فرمان جان دادن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انسان از جسم او مستقل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أنفسکم</w:t>
      </w:r>
      <w:r>
        <w:rPr>
          <w:rFonts w:eastAsia="IRNazanin" w:cs="IRNazanin"/>
          <w:color w:val="111111"/>
          <w:sz w:val="28"/>
          <w:szCs w:val="28"/>
          <w:rtl w:val="true"/>
          <w:lang w:bidi="fa-IR"/>
        </w:rPr>
        <w:t>»</w:t>
      </w:r>
    </w:p>
    <w:p>
      <w:pPr>
        <w:pStyle w:val="Heading3"/>
        <w:numPr>
          <w:ilvl w:val="2"/>
          <w:numId w:val="1"/>
        </w:numPr>
        <w:rPr/>
      </w:pPr>
      <w:bookmarkStart w:id="372" w:name="__RefHeading___Toc776364_1479056682"/>
      <w:bookmarkStart w:id="373" w:name="_Toc141"/>
      <w:bookmarkEnd w:id="372"/>
      <w:r>
        <w:rPr/>
        <w:t>2-2</w:t>
      </w:r>
      <w:r>
        <w:rPr>
          <w:rtl w:val="true"/>
        </w:rPr>
        <w:t xml:space="preserve">. </w:t>
      </w:r>
      <w:r>
        <w:rPr>
          <w:rtl w:val="true"/>
        </w:rPr>
        <w:t>انتساب روح انسان به خدا</w:t>
      </w:r>
      <w:bookmarkEnd w:id="373"/>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روح خود در او دمیدم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دمیده شدن روح خداوند در انسان، جان داشتن و نفس کشیدن نیست؛ زیرا حیوانات نیز نفس می‌کشند؛ بلکه مراد اعطای صفاتی چون خلاقیت، اراده و علم از سوی خدا به انسان است و نسبت دادن روح به خداوند، برای بیان شرافت آن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الله </w:t>
      </w:r>
      <w:r>
        <w:rPr>
          <w:rFonts w:eastAsia="IRNazanin" w:cs="IRNazanin"/>
          <w:color w:val="111111"/>
          <w:sz w:val="28"/>
          <w:szCs w:val="28"/>
          <w:rtl w:val="true"/>
          <w:lang w:bidi="fa-IR"/>
        </w:rPr>
        <w:t>».</w:t>
      </w:r>
    </w:p>
    <w:p>
      <w:pPr>
        <w:pStyle w:val="Heading3"/>
        <w:numPr>
          <w:ilvl w:val="2"/>
          <w:numId w:val="1"/>
        </w:numPr>
        <w:rPr/>
      </w:pPr>
      <w:bookmarkStart w:id="374" w:name="__RefHeading___Toc776366_1479056682"/>
      <w:bookmarkStart w:id="375" w:name="_Toc142"/>
      <w:bookmarkEnd w:id="374"/>
      <w:r>
        <w:rPr/>
        <w:t>3-2</w:t>
      </w:r>
      <w:r>
        <w:rPr>
          <w:rtl w:val="true"/>
        </w:rPr>
        <w:t xml:space="preserve">. </w:t>
      </w:r>
      <w:r>
        <w:rPr>
          <w:rtl w:val="true"/>
        </w:rPr>
        <w:t>دیدن رؤیا از نشانه‌های استقلال روح</w:t>
      </w:r>
      <w:bookmarkEnd w:id="375"/>
    </w:p>
    <w:p>
      <w:pPr>
        <w:pStyle w:val="BookText"/>
        <w:rPr/>
      </w:pPr>
      <w:r>
        <w:rPr>
          <w:rFonts w:ascii="IRNazanin" w:hAnsi="IRNazanin" w:eastAsia="IRNazanin"/>
          <w:color w:val="111111"/>
          <w:sz w:val="28"/>
          <w:sz w:val="28"/>
          <w:szCs w:val="28"/>
          <w:rtl w:val="true"/>
          <w:lang w:bidi="fa-IR"/>
        </w:rPr>
        <w:t>در قرآن خواب‌های متعددی نقل شده که تعبیر شدن آنها در بیداری، از نشانه‌ی استقلال روح و رابطه‌ی آن با امور غیبی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حضرت یوسف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یُوسُفُ لِأَبِیهِ یَا أَبَتِ إِنِّی رَ‌أَیْتُ أَحَدَ عَشَرَ کَوْکَبًا وَالشَّمْسَ وَالْقَمَرَ رَ‌أَیْتُهُمْ لِی سَاجِدِینَ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یوسف به پدر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با خورشید و ماه دیدم، آنها را در برابر خود سجده‌کنان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حاکم مصر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الْمَلِکُ إِنِّی أَرَ‌یٰ سَبْعَ بَقَرَ‌اتٍ سِمَانٍ یَأْکُلُهُنَّ سَبْعٌ عِجَافٌ وَسَبْعَ سُنْبُلَاتٍ خُضْرٍ وَأُخَرَ یَابِسَاتٍ یَا أَیُّهَا الْمَلَأُ أَفْتُونِی فِی رُ‌ؤْیَایَ إِنْ کُنْتُمْ لِلرُّ‌ؤْیَا تَعْبُرُ‌ونَ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گاو فربه که هفت گاو لاغر آنها را می‌خورند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خشکیده‌ی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 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تعبیر خواب می‌کنید درباره‌ی خوابم به من نظر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زندانیان مصر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مَعَهُ السِّجْنَ فَتَیَانِ قَالَ أَحَدُهُمَا إِنِّی أَرَ‌انِی أَعْصِرُ خَمْرً‌ا وَقَالَ الْآخَرُ 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یوسف، دو جوان دیگر وارد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یوسف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خود 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شراب می‌فشارم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خواب دیدم که بر سرم نانی می‌برم و پرندگان از آن می‌خورند، ما را از تعبیر خوابمان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از نیکوکاران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پیامبر 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رَ‌سُولَهُ الرُّ‌ؤْیَا بِالْحَقِّ لَتَدْخُلُنَّ الْمَسْجِدَ الْحَرَ‌امَ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آمِنِینَ مُحَلِّقِینَ رُ‌ءُوسَکُمْ وَمُقَصِّرِ‌ینَ لَا تَخَافُونَ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آن رؤیا را برای پیامبرش به حق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مسلمانان انشاءاللّه آسوده خاطر،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خود را تراشیده و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 و ناخن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کرده‌اید کوتاه کرده‌اید و از هیچ‌کس ترس و وحشتی ندارید، به مسجد الحرام داخل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حضرت ابراهیم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بُنَیَّ إِنِّی أَرَ‌یٰ فِی الْمَنَامِ أَنِّی أَذْبَحُکَ فَانْظُرْ مَاذَا تَرَ‌یٰ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که تو را ذبح می‌کنم، پس بنگر که چه می‌بینی و نظرت چیست؟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عوالم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طبیعت، عالم مثال، عالم عقل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 انسان بخاطر تجردی که دارد، در خواب با آن دو عالم ارتباط برقرارمی‌کند و به میزان استعداد و امکان خویش، حقایقی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کامل باشد، حقایق را به همان صورت واقعی درک و فهم می‌کند و اگرنه حقایق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دیگرخود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آنها را در قالب‌های دیگر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بیداری، شجاعت را در شیر و حیله را در روباه و بلندی را در 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می‌بینیم، در خواب نیز علم را در قالب نور، ازدواج را در قالب لباس و جهل و نادانی را به صورت تاریکی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خواب می‌بینند،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کسانی‌که روح کامل و مجردی دارند و بعد از خواب رفتنِ حواس، با عالم عقل مرتبط شده و حقایقی را صاف و روشن از دنیای دیگر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تلویزیون‌های سالم با آنتن‌های مخصوص جهت‌دار که امواج ماهواره‌ای را از نقاط دور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خواب‌ها که دریافتش مستقیم و صاف است، نیازی به تعبیر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کسانی هستند که دارای روح متوسط هستند و در عالم رؤیا، حقایق را ناصاف و همراه با برفک و تشبیه و تخیل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باید مفسری در</w:t>
      </w:r>
    </w:p>
    <w:p>
      <w:pPr>
        <w:pStyle w:val="BookText"/>
        <w:rPr/>
      </w:pPr>
      <w:r>
        <w:rPr>
          <w:rFonts w:ascii="IRNazanin" w:hAnsi="IRNazanin" w:eastAsia="IRNazanin"/>
          <w:color w:val="111111"/>
          <w:sz w:val="28"/>
          <w:sz w:val="28"/>
          <w:szCs w:val="28"/>
          <w:rtl w:val="true"/>
          <w:lang w:bidi="fa-IR"/>
        </w:rPr>
        <w:t>کنار دستگاه گیرنده، ماجرای فیلم را توضیح دهد و به عبارتی، عالمی آن خواب را تعبیر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کسانی هستند که روح آنان به قدری متلاطم و ناموزون است که خواب آنها مفهومی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صحنه‌هایِ پراکنده و پربرفک تلویزیونی که کسی چیزی سردرنمی‌آورد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رؤیاها که قابل تعبیر نیستند،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bookmarkStart w:id="376" w:name="pg4304_41095"/>
    </w:p>
    <w:p>
      <w:pPr>
        <w:pStyle w:val="Heading3"/>
        <w:numPr>
          <w:ilvl w:val="2"/>
          <w:numId w:val="1"/>
        </w:numPr>
        <w:rPr/>
      </w:pPr>
      <w:bookmarkStart w:id="377" w:name="__RefHeading___Toc776368_1479056682"/>
      <w:bookmarkStart w:id="378" w:name="_Toc143"/>
      <w:bookmarkEnd w:id="376"/>
      <w:bookmarkEnd w:id="377"/>
      <w:r>
        <w:rPr/>
        <w:t>3</w:t>
      </w:r>
      <w:r>
        <w:rPr>
          <w:rtl w:val="true"/>
        </w:rPr>
        <w:t xml:space="preserve">. </w:t>
      </w:r>
      <w:r>
        <w:rPr>
          <w:rtl w:val="true"/>
        </w:rPr>
        <w:t>قلب در قرآن</w:t>
      </w:r>
      <w:bookmarkEnd w:id="378"/>
    </w:p>
    <w:p>
      <w:pPr>
        <w:pStyle w:val="Heading3"/>
        <w:numPr>
          <w:ilvl w:val="2"/>
          <w:numId w:val="1"/>
        </w:numPr>
        <w:rPr/>
      </w:pPr>
      <w:bookmarkStart w:id="379" w:name="__RefHeading___Toc776370_1479056682"/>
      <w:bookmarkStart w:id="380" w:name="_Toc144"/>
      <w:bookmarkEnd w:id="379"/>
      <w:r>
        <w:rPr/>
        <w:t>1-3</w:t>
      </w:r>
      <w:r>
        <w:rPr>
          <w:rtl w:val="true"/>
        </w:rPr>
        <w:t xml:space="preserve">. </w:t>
      </w:r>
      <w:r>
        <w:rPr>
          <w:rtl w:val="true"/>
        </w:rPr>
        <w:t>مفهوم قلب</w:t>
      </w:r>
      <w:bookmarkEnd w:id="380"/>
    </w:p>
    <w:p>
      <w:pPr>
        <w:pStyle w:val="BookText"/>
        <w:rPr/>
      </w:pPr>
      <w:r>
        <w:rPr>
          <w:rFonts w:ascii="IRNazanin" w:hAnsi="IRNazanin" w:eastAsia="IRNazanin"/>
          <w:color w:val="111111"/>
          <w:sz w:val="28"/>
          <w:sz w:val="28"/>
          <w:szCs w:val="28"/>
          <w:rtl w:val="true"/>
          <w:lang w:bidi="fa-IR"/>
        </w:rPr>
        <w:t>در قرآن قلب به معانی مختلفی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درک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مطالب تذکر و یادآوری است برای آنان که نیروی عقل و درک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قلب، جسم صنوبری شکل نیست؛ بلکه مراد مرکز ادراک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قلب،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قلب در کنار شنیدن مطرح شده است، پس مراد از قلب همان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 قُلُوبِهِمْ وَعَلَیٰ سَمْعِهِمْ وَعَلَیٰ أَبْصَارِ‌هِمْ غِشَاوَةٌ وَلَهُمْ عَذَابٌ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 دلها و گوشهای آنان مهر نهاده و بر چشم‌های آنها پرده افکنده و عذاب بزرگی در انتظار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وَهُوَ شَهِیدٌ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در سرگذشت پیشینیان تذکر و اندرزی است، برای آن کس که عقل دارد یا گوش فرا دهد و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زَاغَتِ الْأَبْصَارُ وَبَلَغَتِ الْقُلُوبُ الْحَنَاجِرَ…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چشم‌ها از وحشت فرو مانده و جان‌ها به لب رسیده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کَانَ عَدُوًّا لِجِبْرِ‌یلَ فَإِنَّهُ نَزَّلَهُ عَلَیٰ قَلْبِکَ بِإِذْنِ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مُصَدِّقًا لِمَا بَیْنَ یَدَیْهِ وَ هُدًی وَبُشْرَ‌یٰ لِلْمُؤْمِنِینَ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کسی که دشمن جبرئیل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دشمن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فرمان خدا قرآن را بر قلب تو نازل کرده است، قرآنی که کتب آسمانی پیشین را تصدیق می‌کند و هدایت و بشارت برای مؤمنان است</w:t>
      </w:r>
      <w:r>
        <w:rPr>
          <w:rFonts w:eastAsia="IRNazanin" w:cs="IRNazanin"/>
          <w:color w:val="111111"/>
          <w:sz w:val="28"/>
          <w:szCs w:val="28"/>
          <w:rtl w:val="true"/>
          <w:lang w:bidi="fa-IR"/>
        </w:rPr>
        <w:t xml:space="preserve">. </w:t>
      </w:r>
      <w:bookmarkStart w:id="381" w:name="pg4304_41096"/>
    </w:p>
    <w:p>
      <w:pPr>
        <w:pStyle w:val="BookText"/>
        <w:rPr/>
      </w:pPr>
      <w:bookmarkEnd w:id="381"/>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عواطف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وَأُشْرِ‌بُوا فِی قُلُوبِهِمُ الْعِجْلَ بِکُفْرِ‌هِمْ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دل‌های آنها با محبت گوساله بر أثر کفر آبیاری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لِنْتَ لَهُمْ وَلَوْ کُنْتَ فَظًّا غَلِیظَ الْقَلْبِ لَانْفَضُّوا مِنْ حَوْلِکَ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بخاطر رحمتی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حال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مهربان گشته‌ای و اگر خشن و سنگدل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تو پراکنده می‌شدند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سَأُلْقِی فِی قُلُوبِ الَّذِینَ کَفَرُ‌وا الرُّ‌عْبَ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در دل کافران ترس ایجاد می‌کنم</w:t>
      </w:r>
      <w:r>
        <w:rPr>
          <w:rFonts w:eastAsia="IRNazanin" w:cs="IRNazanin"/>
          <w:color w:val="111111"/>
          <w:sz w:val="28"/>
          <w:szCs w:val="28"/>
          <w:rtl w:val="true"/>
          <w:lang w:bidi="fa-IR"/>
        </w:rPr>
        <w:t>.</w:t>
      </w:r>
    </w:p>
    <w:p>
      <w:pPr>
        <w:pStyle w:val="Heading3"/>
        <w:numPr>
          <w:ilvl w:val="2"/>
          <w:numId w:val="1"/>
        </w:numPr>
        <w:rPr/>
      </w:pPr>
      <w:bookmarkStart w:id="382" w:name="__RefHeading___Toc776372_1479056682"/>
      <w:bookmarkStart w:id="383" w:name="_Toc145"/>
      <w:bookmarkEnd w:id="382"/>
      <w:r>
        <w:rPr/>
        <w:t>2-3</w:t>
      </w:r>
      <w:r>
        <w:rPr>
          <w:rtl w:val="true"/>
        </w:rPr>
        <w:t xml:space="preserve">. </w:t>
      </w:r>
      <w:r>
        <w:rPr>
          <w:rtl w:val="true"/>
        </w:rPr>
        <w:t>انواع قلب</w:t>
      </w:r>
      <w:bookmarkEnd w:id="383"/>
    </w:p>
    <w:p>
      <w:pPr>
        <w:pStyle w:val="BookText"/>
        <w:rPr/>
      </w:pPr>
      <w:r>
        <w:rPr>
          <w:rFonts w:ascii="IRNazanin" w:hAnsi="IRNazanin" w:eastAsia="IRNazanin"/>
          <w:color w:val="111111"/>
          <w:sz w:val="28"/>
          <w:sz w:val="28"/>
          <w:szCs w:val="28"/>
          <w:rtl w:val="true"/>
          <w:lang w:bidi="fa-IR"/>
        </w:rPr>
        <w:t>قرآن سه نوع قلب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سلیم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منیب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مریض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جز خدا در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احد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پیرو راهنمای حق، توبه کننده از گناه و تسلیم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از حب دنیا،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با یاد خدا،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در برابر خداوند، خاشع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قلب مؤمن، هم با یاد خداوند آرام می‌گیرد و هم از قهر او می‌ترسد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 الله وَجِلَت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کودکی که هم با والدین آرام می‌گیرد و هم از آنان حساب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قلب مریض</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از خدا غافل است و لایق رهبری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لاتطع من اغفلنا قلبه</w:t>
      </w:r>
      <w:r>
        <w:rPr>
          <w:rFonts w:eastAsia="IRNazanin" w:cs="IRNazanin"/>
          <w:color w:val="111111"/>
          <w:sz w:val="28"/>
          <w:szCs w:val="28"/>
          <w:rtl w:val="true"/>
          <w:lang w:bidi="fa-IR"/>
        </w:rPr>
        <w:t xml:space="preserve">» </w:t>
      </w:r>
      <w:bookmarkStart w:id="384" w:name="pg4304_41097"/>
    </w:p>
    <w:p>
      <w:pPr>
        <w:pStyle w:val="BookText"/>
        <w:rPr/>
      </w:pPr>
      <w:bookmarkEnd w:id="38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دنبال فتنه و دستاویز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الَّذِینَ فِی قُلُوبِهِمْ زَیْغٌ فَیَتَّبِعُونَ مَا تَشَابَهَ مِنْهُ ابْتِغَاءَ الْفِتْنَةِ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قساوت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قلوبهم قاسیة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زنگار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ران علی قلوبهم ما کانوا یکسبون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مُهر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الله علیها بکفرهم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قلب منیب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منیب، آن است که بعد از توجه به انحراف و خلاف، توبه و انابه کرده و به سوی خدا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بارز آن تغییر حالات در رفتار و گفتار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انسان، متغیر و تأثیرپذیر است، لذا مؤمنان این چنین 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لاتزغ قلوبنا بعد اذ هدیتنا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را بعد از آن که هدایت نمودی، منحرف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بگویید و خود را از انحراف ایمن و درامان ندانید</w:t>
      </w:r>
      <w:r>
        <w:rPr>
          <w:rFonts w:eastAsia="IRNazanin" w:cs="IRNazanin"/>
          <w:color w:val="111111"/>
          <w:sz w:val="28"/>
          <w:szCs w:val="28"/>
          <w:rtl w:val="true"/>
          <w:lang w:bidi="fa-IR"/>
        </w:rPr>
        <w:t>.</w:t>
      </w:r>
    </w:p>
    <w:p>
      <w:pPr>
        <w:pStyle w:val="Heading3"/>
        <w:numPr>
          <w:ilvl w:val="2"/>
          <w:numId w:val="1"/>
        </w:numPr>
        <w:rPr/>
      </w:pPr>
      <w:bookmarkStart w:id="385" w:name="__RefHeading___Toc776374_1479056682"/>
      <w:bookmarkStart w:id="386" w:name="_Toc146"/>
      <w:bookmarkEnd w:id="385"/>
      <w:r>
        <w:rPr/>
        <w:t>3-3</w:t>
      </w:r>
      <w:r>
        <w:rPr>
          <w:rtl w:val="true"/>
        </w:rPr>
        <w:t xml:space="preserve">. </w:t>
      </w:r>
      <w:r>
        <w:rPr>
          <w:rtl w:val="true"/>
        </w:rPr>
        <w:t>حالات قلبی انسان</w:t>
      </w:r>
      <w:bookmarkEnd w:id="3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تُبْدُوا مَا فِی أَنْفُسِکُمْ أَوْ تُخْفُوهُ یُحَاسِبْکُمْ بِهِ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فَیَغْفِرُ لِمَنْ یَشَاءُ وَیُعَذِّبُ مَنْ یَشَاءُ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 کُلِّ شَیْءٍ قَدِیرٌ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آنچه را در دل دارید آشکار سازید یا پنهان دارید، خداوند شما را طبق آن 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و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می‌کند و خداوند بر هرچیزی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قلبی انسان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خطور است که بدون اختیار چیزی به ذهن می‌آید و انسان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تصمیمی بر آن نمی‌گیرد و گناه هم نیست؛ چون اختیاری و بدست ما نیست؛ اما آن حالات روحی که سرچشمه‌ی اعمال بد انسان می‌شود و در عمق روان ما پایگاه دارد، مورد مؤاخذه قرار می‌گیرد</w:t>
      </w:r>
      <w:r>
        <w:rPr>
          <w:rFonts w:eastAsia="IRNazanin" w:cs="IRNazanin"/>
          <w:color w:val="111111"/>
          <w:sz w:val="28"/>
          <w:szCs w:val="28"/>
          <w:rtl w:val="true"/>
          <w:lang w:bidi="fa-IR"/>
        </w:rPr>
        <w:t>.</w:t>
      </w:r>
      <w:bookmarkStart w:id="387" w:name="pg4304_41098"/>
    </w:p>
    <w:p>
      <w:pPr>
        <w:pStyle w:val="BookText"/>
        <w:rPr/>
      </w:pPr>
      <w:bookmarkEnd w:id="3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برابر روحیات، حالات و انگیزه‌هایش مسئول است و این مطلب مکرر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یؤاخذکم بما کسبت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شما را به آنچه دلهای شما کسب نموده است، مؤاخذه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ءاثم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براستی که کتمان کننده، دل او گناهکار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السّمع و البصر و الفؤاد کلّ اولئک کان عنه مسئولاً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گوش و چشم و دل، هر کدام مورد سؤال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یحبّون ان تشیع الفاحشة فی الّذین امنوا لهم عذابٌ ألیمٌ فی الدّنیا والأخرة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قبلی به شیوع گناه و فساد در میان مؤمنان، سبب عذاب دنیا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براساس افکار ونیات خود مجازات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نشانگر طرز تفکر و اعتقادات درونی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تبدوا ما فی انفسکم</w:t>
      </w:r>
      <w:r>
        <w:rPr>
          <w:rFonts w:eastAsia="IRNazanin" w:cs="IRNazanin"/>
          <w:color w:val="111111"/>
          <w:sz w:val="28"/>
          <w:szCs w:val="28"/>
          <w:rtl w:val="true"/>
          <w:lang w:bidi="fa-IR"/>
        </w:rPr>
        <w:t>»</w:t>
      </w:r>
    </w:p>
    <w:p>
      <w:pPr>
        <w:pStyle w:val="Heading3"/>
        <w:numPr>
          <w:ilvl w:val="2"/>
          <w:numId w:val="1"/>
        </w:numPr>
        <w:rPr/>
      </w:pPr>
      <w:bookmarkStart w:id="388" w:name="__RefHeading___Toc776376_1479056682"/>
      <w:bookmarkStart w:id="389" w:name="_Toc147"/>
      <w:bookmarkEnd w:id="388"/>
      <w:r>
        <w:rPr/>
        <w:t>4-3</w:t>
      </w:r>
      <w:r>
        <w:rPr>
          <w:rtl w:val="true"/>
        </w:rPr>
        <w:t xml:space="preserve">. </w:t>
      </w:r>
      <w:r>
        <w:rPr>
          <w:rtl w:val="true"/>
        </w:rPr>
        <w:t>امراض قلبی انسان</w:t>
      </w:r>
      <w:bookmarkEnd w:id="38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دلها پاک هستند و بعضی از دلها مریض و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مریض مملو است از شک و بدگمانی و انکار و تعصب و لجبازی و غرور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سالم هم پر از مهر و ایمان و خلوص و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مریض باشد، مانند ظرف نشسته‌ای است که در آن شیر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در ظرف نشسته شیر بریزی، شیر زودتر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امراض قلبی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سحر ماه رمضان از خواب بر می‌خیزد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فَلَکَ الْحَمْدُ عَلَی مَا نَقَّیْتَ مِنَ الشِّرْکِ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که قلب مرا از شرک پاک کردی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سالم قلبی است که آرامش دارد؛ چون می‌داند که بیهوده نیست و می‌داند که کارهایش زیر نظر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از چه </w:t>
      </w:r>
    </w:p>
    <w:p>
      <w:pPr>
        <w:pStyle w:val="BookText"/>
        <w:rPr/>
      </w:pPr>
      <w:r>
        <w:rPr>
          <w:rFonts w:ascii="IRNazanin" w:hAnsi="IRNazanin" w:eastAsia="IRNazanin"/>
          <w:color w:val="111111"/>
          <w:sz w:val="28"/>
          <w:sz w:val="28"/>
          <w:szCs w:val="28"/>
          <w:rtl w:val="true"/>
          <w:lang w:bidi="fa-IR"/>
        </w:rPr>
        <w:t>چیزی دلهره دارد؟ انسانی که می‌ترسد، ترس او یا از نابود شدن است یا از به اسارت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ایمان دارد، آگاه است که نابود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مرگ نابوی نیست؛ بلکه با مرگ خانه را عوض می‌کند و لباسش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مؤمن خود را در محضر خدا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غصه نمی‌خورد که کاش این طور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قلب سالم، قلبی است که لجاجت نمی‌کند، پس از فهمیدن، باور می‌کند و تسلیم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شَرَ‌حَ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صَدْرَ‌هُ لِلْإِسْلَامِ فَهُوَ عَلَیٰ نُورٍ مِنْ رَ‌بِّهِ فَوَیْلٌ لِلْقَاسِیَةِ قُلُوبُهُمْ مِنْ ذِکْرِ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فِی ضَلَالٍ مُبِینٍ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کسی که خدا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است، پس او از طرف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مرکبی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است که در تنگنای تعصب و لجاجت و غرور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که از سنگدلی یاد خدا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گمراهی آشکارند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قساوت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چون پیامبر صلی الله علیه و آله وسلم این آیه را تلاوت فرمود،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ورود نور در دل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التّجافی عن دار الغرور و الانابة الی دار الخلود و الاستعداد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نبستن به سرای پر فریب دنیا و توجه به سرای جاودان آخرت و آمادگی برای مرگ پیش از فرار رسیدن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مانع تابش نور الهی بر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القاسیة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تنگدلی که مناسبت بیشتری با سعه‌ی صدر دارد، به سنگدلی تعبیر نمود؛ زیرا ظرف تنگ کمی نفوذپذیر است؛ ولی سنگدلی هرگز نفوذپذیر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قساوت چیست؟درروایاتی بعضی از عوامل قساوت بیان شده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پرخوابی، پرگویی، سر و کله زدن با آدم احمق، نشست و برخاست با آدم‌های عیاش، شنیدن لهو و لعب، خنده‌ی زیاد، آرزوی زیاد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عوامل قساوت قلب تغذیه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عَلَیْکُمُ الْمَیْتَةُ وَ الدَّمُ وَ لَحْمُ الْخِنْزیرِ وَ ما أُهِلَّ لِغَیْرِ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مرده خوردن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سفارش شده است که یک سری از غذاها را نخورید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نیست، بلکه آنچه کسب می‌کردند بر دلهایشان زنگار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محجوب و محرومند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زنگار است که بر اجناس قیمتی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گناه بر انسان غالب شود، امیدی به رستگاری او نخواهد بود و این است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رَ‌انَ عَلَیٰ قُلُوبِهِمْ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عَنْ رَ‌بِّهِمْ یَوْمَئِذٍ لَمَحْجُوبُونَ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پاداش خداوند محرومند، وگرنه خداوند 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 آدم زنگ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مگر آن که قلبش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هر گناه، در آن سفیدی نقطه‌ی سیاهی پدید می‌آید و اگر توبه کند، آن سیاهی محو می‌شود و اگر اصرار بر گناه کند، سیاهی</w:t>
      </w:r>
    </w:p>
    <w:p>
      <w:pPr>
        <w:pStyle w:val="BookText"/>
        <w:rPr/>
      </w:pPr>
      <w:r>
        <w:rPr>
          <w:rFonts w:ascii="IRNazanin" w:hAnsi="IRNazanin" w:eastAsia="IRNazanin"/>
          <w:color w:val="111111"/>
          <w:sz w:val="28"/>
          <w:sz w:val="28"/>
          <w:szCs w:val="28"/>
          <w:rtl w:val="true"/>
          <w:lang w:bidi="fa-IR"/>
        </w:rPr>
        <w:t>توسعه یافته و تمام سفیدی قلب را فرامی‌گیرد و دیگر انسان به خیر و سعادت راه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هَدَیْتَنَا وَهَبْ لَنَا مِنْ لَدُنْکَ رَ‌حْمَةً إِنَّکَ أَنْتَ الْوَهَّابُ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ما را هدایت کردی، دلهای ما را به باطل مایل مگردان و از سوی خود ما را رحمتی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خود بسیار بخشنده‌ای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هدایت و گمراهی، قلب و افکار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تُزِغْ قُلُوبَنا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انحراف از راه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با تقوا یکی از دعاهایشان این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تُزِغْ قُلُوبَنَا بَعْدَ إِذْ هَدَیْتَنَا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که ما را هدایت کردی و در خط قرار دادی، قلب ما را منحرف نکن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که باور کردم، شک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را در چاه انداختند، در زندان انداختند، درها را به رویش بستند، توطئه‌ای برای به فساد کشاندن او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این خطرات به سلامت خارج شد؛ اما این که حکومت را در اختیار گرفت، چون حکومت آدم را مست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مرا رئیس حکومتم کردی،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جان مرا می‌گیری، من مسلمان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پای سخنرانی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سخنرانی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نترسید و هیچ سؤالی نکرد که چه کسی؟ چرا؟ چه زمانی و چگونه می‌کشد؟ فقط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سَلَامَةٍ مِنْ دِینِی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دین خواهم داشت یا بی‌دین خواهم بود؟ و نکند منحرف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فکر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فکر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یکی از امراض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بزرگی است، این انسان است که در یک چشم به هم زدن ممکن است،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شدن مثل رانندگی است، کسی ممکن است چهل سال راننده باشد و با لحظه‌ای چرت زدن به دره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شش هزار سال عبادت کرد، ولی در یک چشم به هم زدن در برابر خدا لجبازی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لحظه لجبازی هزاران سال عبادتش از بین رفت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 فَیَتَّبِعُونَ مَا تَشَابَهَ مِنْهُ ابْتِغَاءَ الْفِتْنَةِ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آنهایی که در دلشان انحراف است، از متشابهات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را رها و متشابه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مریض به سراغ آیه‌های دو پهلو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سالم در برابر آیه‌های دو پهلو صبر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این آیه‌ها نزد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کنیم تا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عجولانه نمی‌کنند و روی آیه‌های محکم، تأمل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 قُلُوبِهِمْ وَعَلَیٰ سَمْعِهِمْ وَعَلَیٰ أَبْصَارِ‌هِمْ غِشَاوَةٌ وَلَهُمْ عَذَابٌ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 دلها و بر گوش آنان مهر زده است و در برابر چشمانشان پرده‌ای است و برای آنان عذابی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بدبختی که خداوند بر دل کفّار می‌زند، کیفر لجاجت‌های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یَطْبَعُ اللهُ عَلی کُلِّ قَلْبِ مُتَکَبِّرٍ 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 دل افراد متکبّر و ستم‌پیشه مهر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و الحاد، سبب مهر خوردن دلها و گوش‌هاست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الهی، متناسب با عمل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خَتَمَ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حق را فهمید و بر آن سرپوش گذاشت، آن است که خدا هم بر چشم، گوش، روح و فکرش سرپوش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خود عامل بدبختی خویش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خوردن، عقوبت کفر آنهاست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مرض‌های قلبی ختم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آیه‌هایی از قرآن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دل‌هایشان مهر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بر دلها مهر می‌زند؟ اگر در هر برخوردی بین دنیا و آخرت، طرفدار دنیا بودی، دنیاپرست شدی و آخرت را پشت سر انداختی، قلب انسان مهر خواهد خورد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یَسْتَأْذِنُکَ الَّذِینَ لَا یُؤْمِنُونَ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 الْیَوْمِ الْآخِرِ وَارْ‌تَابَتْ قُلُوبُهُمْ فَهُمْ فِی رَ‌یْبِهِمْ یَتَرَ‌دَّدُونَ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کسانی از تو اجازه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جبهه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و روز قیامت ایمان ندارند و دلهایشان مردد گشته است، پس آنان در شک و تردیدشان سرگردانند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شک و تردید بماند، شیطان‌ها او را لِه و لگدمال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بدتر از تردید، استمرار و باقی ماندن در شک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رَیْبِهِمْ یَتَرَدَّدُونَ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امراض قلبی شک و 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ارْتابَتْ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برایشان استدلال می‌آوری، شک دارند و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شکاک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نوع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مخرب است، گاهی شک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خراب می‌کند، شکی است که به آدم اجازه‌ی تصمیم‌گیری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مغزم را نگه داشته و مچ پایم را گرفته و نمی‌گذارد، تصمیم بگیرم؛ اما بعضی شک‌ها شک سازنده‌اند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شک می‌کند، سپس به دنبال تحقیق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شک ماندی، شک خراب می‌کند، اما اگر شک کردیم و به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شک قدم در راه گذاشتیم برای انجام تحقیق، این شک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شک سکوی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بازدارنده‌ی تصمیم و قاطعیت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بد است</w:t>
      </w:r>
      <w:r>
        <w:rPr>
          <w:rFonts w:eastAsia="IRNazanin" w:cs="IRNazanin"/>
          <w:color w:val="111111"/>
          <w:sz w:val="28"/>
          <w:szCs w:val="28"/>
          <w:rtl w:val="true"/>
          <w:lang w:bidi="fa-IR"/>
        </w:rPr>
        <w:t xml:space="preserve">. </w:t>
      </w:r>
      <w:bookmarkStart w:id="390" w:name="pg4304_41104"/>
    </w:p>
    <w:p>
      <w:pPr>
        <w:pStyle w:val="Heading3"/>
        <w:numPr>
          <w:ilvl w:val="2"/>
          <w:numId w:val="1"/>
        </w:numPr>
        <w:rPr/>
      </w:pPr>
      <w:bookmarkStart w:id="391" w:name="__RefHeading___Toc776378_1479056682"/>
      <w:bookmarkStart w:id="392" w:name="_Toc148"/>
      <w:bookmarkEnd w:id="390"/>
      <w:bookmarkEnd w:id="391"/>
      <w:r>
        <w:rPr/>
        <w:t>5-3</w:t>
      </w:r>
      <w:r>
        <w:rPr>
          <w:rtl w:val="true"/>
        </w:rPr>
        <w:t xml:space="preserve">. </w:t>
      </w:r>
      <w:r>
        <w:rPr>
          <w:rtl w:val="true"/>
        </w:rPr>
        <w:t>ویژگی‌های قلب مؤمن و کافر</w:t>
      </w:r>
      <w:bookmarkEnd w:id="392"/>
    </w:p>
    <w:p>
      <w:pPr>
        <w:pStyle w:val="BookText"/>
        <w:rPr/>
      </w:pPr>
      <w:r>
        <w:rPr>
          <w:rFonts w:ascii="IRNazanin" w:hAnsi="IRNazanin" w:eastAsia="IRNazanin"/>
          <w:color w:val="111111"/>
          <w:sz w:val="28"/>
          <w:sz w:val="28"/>
          <w:szCs w:val="28"/>
          <w:rtl w:val="true"/>
          <w:lang w:bidi="fa-IR"/>
        </w:rPr>
        <w:t>قلب مؤمن و کافر هریک خصوصیاتی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 فاحییناه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یَشفِ صدور قوم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قلوبهم قاسیة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اِمتَحن اللّه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اَزاغ اللّه قلوبهم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 علی قلوبهم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یؤمن بالله یَهد قلبه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علی قلوبهم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فی قلوبهم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علی قلوبهم أکنّة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السکینة فی قلوب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علی قلوب اقفالها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ألّف بین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بذکر الله تطمئنّ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نفهمی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الله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w:t>
      </w:r>
    </w:p>
    <w:p>
      <w:pPr>
        <w:pStyle w:val="Heading3"/>
        <w:numPr>
          <w:ilvl w:val="2"/>
          <w:numId w:val="1"/>
        </w:numPr>
        <w:rPr/>
      </w:pPr>
      <w:bookmarkStart w:id="393" w:name="__RefHeading___Toc776380_1479056682"/>
      <w:bookmarkStart w:id="394" w:name="_Toc149"/>
      <w:bookmarkEnd w:id="393"/>
      <w:r>
        <w:rPr/>
        <w:t>4</w:t>
      </w:r>
      <w:r>
        <w:rPr>
          <w:rtl w:val="true"/>
        </w:rPr>
        <w:t xml:space="preserve">. </w:t>
      </w:r>
      <w:r>
        <w:rPr>
          <w:rtl w:val="true"/>
        </w:rPr>
        <w:t>عقل در قرآن</w:t>
      </w:r>
      <w:bookmarkEnd w:id="394"/>
    </w:p>
    <w:p>
      <w:pPr>
        <w:pStyle w:val="Heading3"/>
        <w:numPr>
          <w:ilvl w:val="2"/>
          <w:numId w:val="1"/>
        </w:numPr>
        <w:rPr/>
      </w:pPr>
      <w:bookmarkStart w:id="395" w:name="__RefHeading___Toc776382_1479056682"/>
      <w:bookmarkStart w:id="396" w:name="_Toc150"/>
      <w:bookmarkEnd w:id="395"/>
      <w:r>
        <w:rPr/>
        <w:t>1-4</w:t>
      </w:r>
      <w:r>
        <w:rPr>
          <w:rtl w:val="true"/>
        </w:rPr>
        <w:t xml:space="preserve">. </w:t>
      </w:r>
      <w:r>
        <w:rPr>
          <w:rtl w:val="true"/>
        </w:rPr>
        <w:t>عقل و جهل</w:t>
      </w:r>
      <w:bookmarkEnd w:id="3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مُوسَیٰ لِقَوْمِهِ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یَأْمُرُ‌کُمْ أَنْ تَذْبَحُوا بَقَرَ‌ةً قَالُوا أَتَتَّخِذُنَا هُزُوًا قَالَ أَعُوذُ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أَنْ أَکُونَ مِنَ الْجَاهِلِینَ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فرمان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یافتن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گاوی را ذبح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تمسخر می‌گیری؟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 که از جاهلان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قرآن و روایات، جهل به معنای بی‌خردی است، نه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نه در برابر علم و چون مسخره کردن دیگران، نشانه‌ی بی‌خردی است، حضرت موسی از آن به خدا پناه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یَرْ‌غَبُ عَنْ مِلَّةِ إِبْرَ‌اهِیمَ إِلَّا مَنْ سَفِهَ نَفْسَهُ وَلَقَدِ اصْطَفَیْنَاهُ فِی الدُّنْیَا وَإِنَّهُ فِی الْآخِرَ‌ةِ لَمِنَ الصَّالِحِینَ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کیست که از آئین ابراهیم روی بگرداند، مگر کسی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بی‌خردی کند؟ و همانا ما او را در این جهان برگزیدیم و قطعاً او در جهان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افرادی که حقائق را نادیده انگاشته و کفران نعمت کنند، سفیه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بنی‌اسرائیل به جهت بهانه‌های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موردی که درباره‌ی تغییر قبله می‌گرفتند، سفیه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لاتؤتوا السفهاء اموالکم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بخورد، 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به جای نوشیدنی‌های مفید و حلال، به سراغ آشامیدنی مضر و حرام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راه حق را رها نموده، بی‌راهه می‌روند، سفیه هستند و آن کس که در انتخاب رهبر و مکتب، قدم درست بردارد،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همان چیزی است که به وسیله آن خدا عبادت شود، وگرنه شیطنت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لَقُوا الَّذِینَ آمَنُوا قَالُوا آمَنَّا وَإِذَا خَلَا بَعْضُهُمْ إِلَیٰ بَعْضٍ قَالُوا أَتُحَدِّثُونَهُمْ بِمَا فَتَحَ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عَلَیْکُمْ لِیُحَاجُّوکُمْ بِهِ عِنْدَ رَ‌بِّکُمْ أَفَلَا تَعْقِلُونَ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مؤمنان را ملاقات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ولی هنگامی که بعضی از آنها با بعضی دیگر خلوت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صفاتِ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کرده،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می‌کنید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پروردگارتان بر ضد شما به آن استدلال کنند؟ پس آیا تعقل نمی‌کنید؟ </w:t>
      </w:r>
      <w:bookmarkStart w:id="397" w:name="pg4304_41106"/>
    </w:p>
    <w:p>
      <w:pPr>
        <w:pStyle w:val="Heading3"/>
        <w:numPr>
          <w:ilvl w:val="2"/>
          <w:numId w:val="1"/>
        </w:numPr>
        <w:rPr/>
      </w:pPr>
      <w:bookmarkStart w:id="398" w:name="__RefHeading___Toc776384_1479056682"/>
      <w:bookmarkStart w:id="399" w:name="_Toc151"/>
      <w:bookmarkEnd w:id="397"/>
      <w:bookmarkEnd w:id="398"/>
      <w:r>
        <w:rPr/>
        <w:t>2-4</w:t>
      </w:r>
      <w:r>
        <w:rPr>
          <w:rtl w:val="true"/>
        </w:rPr>
        <w:t xml:space="preserve">. </w:t>
      </w:r>
      <w:r>
        <w:rPr>
          <w:rtl w:val="true"/>
        </w:rPr>
        <w:t>هماهنگی عقل و دین</w:t>
      </w:r>
      <w:bookmarkEnd w:id="3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یَا أُولِی الْأَلْبَابِ الَّذِینَ آمَنُوا قَدْ أَنْزَلَ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إِلَیْکُمْ ذِکْرً‌ا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خردمندان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وسیله تذکر برای شما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ایمان از یکدیگر جدا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أُولِی الْأَلْبَابِ الَّذِینَ آمَنُوا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 از درون و وحی از بیرون، وسیله‌های نجات بشرند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اولی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إِلَیْکُمْ ذِکْرً‌ا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کُنَّا نَسْمَعُ أَوْ نَعْقِلُ مَا کُنَّا فِی أَصْحَابِ السَّعِیرِ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می‌شنیدیم یا تعقل می‌کردیم، در زمره اهل آتش نبودیم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تکذیب، عدم تعقل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تعالیم اسلام مطابق با عقل است، اگر تعقل می‌کردیم مؤمن می‌شدیم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واقعی آن است که انسان حق را بشنود، بپذیرد و پیروی کند تا از قهر الهی خود را نجات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کُنَّا نَسْمَعُ أَوْ نَعْقِلُ مَا کُنَّا فِی أَصْحَابِ السَّعِیرِ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لَهُمُ اتَّبِعُوا مَا أَنْزَلَ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قَالُوا بَلْ نَتَّبِعُ مَا أَلْفَیْنَا عَلَیْهِ آبَاءَنَا أَوَلَوْ کَانَ آبَاؤُهُمْ لَا یَعْقِلُونَ شَیْئًا وَلَا یَهْتَدُونَ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نازل کرده است پیروی کنید،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از آنچه پدرانِ خود را بر آن یافتیم پیروی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پدرانشان چیزی نمی‌فهمیدند و هدایت نیافته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و اطاعت عقلانی مانعی ندارد، مورد انتقاد قرآن، تقلید از کسانی است که نه خود دارای تعقل بوده‌اند و نه هدایت انبیا را پذیرفته‌اند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حق، با عقل و وحی بدست می‌آید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یَعْقِلُونَ شَیْئًا وَلَا یَهْتَدُونَ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ما را به پیروی از وحی، راهنمایی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ما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 کَانَ آبَاؤُهُمْ لَا یَعْقِلُونَ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یَعْلَمُ أَنَّمَا أُنْزِلَ إِلَیْکَ مِنْ رَ‌بِّکَ الْحَقُّ کَمَنْ هُوَ أَعْمَیٰ إِنَّمَا یَتَذَکَّرُ أُولُو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آیا کسی که می‌داند آنچه از جانب پروردگارت به سوی تو نازل شده حق است، مانند کسی است که نابیناست؟ همانا تنها صاحبان خرد پند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عقل و علم در انسان، مغز و لبّی دارند که گاه به واسطه عادات، رسوم، خرافات، غرائز، روی آنها پوشیده می‌شود، لذا انسان باید دائماً متوجه آن هسته‌ی مرکزی و مغز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 انسان را به حقانیت کتاب آسمانی رهنمون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یَتَذَکَّرُ أُولُو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مفید، محصول تعقل و تذکر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یعلم، یَتَذَکَّرُ أُولُو الْأَلْبَابِ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عقل سلیم و فطرت خالص باید گناه و غفلت را از خود دور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یَتَذَکَّرُ أُولُو الْأَلْبَابِ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لَاأَسْأَلُکُمْ عَلَیْهِ أَجْرً‌ا إِنْ أَجْرِ‌یَ إِلَّا عَلَی الَّذِی فَطَرَ‌نِی أَفَلَاتَعْقِلُونَ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 برابر رسالتم پاداشی درخواست نمی‌کنم، پاداش من نیست مگر بر عهده آن کس که مرا آفریده است، پس آیا تعقل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تعقل، ما را به تبعیت از انبیا و پیروی از وحی راهنمایی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ضد وحی نیست؛ بلکه زمینه ساز پذیرش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تَأْمُرُ‌هُمْ أَحْلَامُهُمْ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أَمْ هُمْ قَوْمٌ طَاغُونَ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عقل‌هایشان آنان را دستور می‌دهد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پیامبر تهمت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خود قومی طغیانگرند؟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بزرگان قریش خود را صاحبان عقل و فکر می‌دانستند، قرآن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آنان چنین حکم می‌کند که قرآن را سحر و جادو بدانند، خیر بلکه آنان در برابر حق سرکشی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ریشه‌ی کفر و شرک، طغیان و سرکشی در برابر حق است، نه عقل و اندیشه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قَوْمٌ طَاغُونَ </w:t>
      </w:r>
      <w:r>
        <w:rPr>
          <w:rFonts w:eastAsia="Amiri" w:cs="Amiri" w:ascii="Amiri" w:hAnsi="Amiri"/>
          <w:color w:val="111111"/>
          <w:sz w:val="28"/>
          <w:szCs w:val="28"/>
          <w:rtl w:val="true"/>
          <w:lang w:bidi="ar-SA"/>
        </w:rPr>
        <w:t xml:space="preserve">» </w:t>
      </w:r>
      <w:bookmarkStart w:id="400" w:name="pg4304_41108"/>
    </w:p>
    <w:p>
      <w:pPr>
        <w:pStyle w:val="Heading3"/>
        <w:numPr>
          <w:ilvl w:val="2"/>
          <w:numId w:val="1"/>
        </w:numPr>
        <w:rPr/>
      </w:pPr>
      <w:bookmarkStart w:id="401" w:name="__RefHeading___Toc776386_1479056682"/>
      <w:bookmarkStart w:id="402" w:name="_Toc152"/>
      <w:bookmarkEnd w:id="400"/>
      <w:bookmarkEnd w:id="401"/>
      <w:r>
        <w:rPr/>
        <w:t>3-4</w:t>
      </w:r>
      <w:r>
        <w:rPr>
          <w:rtl w:val="true"/>
        </w:rPr>
        <w:t xml:space="preserve">. </w:t>
      </w:r>
      <w:r>
        <w:rPr>
          <w:rtl w:val="true"/>
        </w:rPr>
        <w:t>سیمای خردمندان در قرآن</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مرتبه در قرآن آمده و هر مرتبه همراه با یک کمال و وصفی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احکام را می‌فهمند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فِی الْقِصَاصِ حَیَاةٌ یَا أُولِی الْأَلْبَابِ لَعَلَّکُمْ تَتَّقُونَ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صاحبان خرد، برای شما در قصاص حیات وزندگی است تا شما تقوا پیشه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آینده‌نگر هستند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وَتَزَوَّدُوا فَإِنَّ خَیْرَ الزَّادِ التَّقْوَیٰ وَاتَّقُونِ یَا أُولِی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زاد و توشه تهیه کنید که البتّه بهترین زاد و توشه،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را محل عبور و گذر می‌دانند، نه توقف‌گاه و مقصد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قِیَامًا وَقُعُودًا وَعَلَیٰ جُنُوبِهِمْ وَیَتَفَکَّرُ‌ونَ فِی خَلْقِ السَّمَاوَاتِ وَالْأَرْ‌ضِ رَ‌بَّنَا مَا خَلَقْتَ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بَاطِلًا سُبْحَانَکَ فَقِنَا عَذَابَ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آسمان‌ها و زمین اندیشه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عمق جان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هستی را باطل و بی‌هدف نیافریده‌ای،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پس ما را از عذاب آتش نگهدار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تاریخ، درس می‌گیرند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سرگذشت‌های آنها درس عبرتی برای صاحبان اندیشه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و برترین منطق را می‌پذیرند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الَّذِینَ هَدَاهُمُ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أُولُو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سخنان را می‌شنوند و از نیکوترین آنها پیروی می‌کنند، آنها کسانی هستند که خدا هدایتشان کرده، و آنها خردمندانند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تهجد و عبادت‌اند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وَقَائِمًا یَحْذَرُ الْآخِرَ‌ةَ وَیَرْ‌جُو رَ‌حْمَةَ رَ‌بِّهِ قُلْ هَلْ یَسْتَوِی الَّذِینَ یَعْلَمُونَ وَالَّذِینَ لَا یَعْلَمُونَ إِنَّمَا یَتَذَکَّرُ أُولُو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چنین کسی با ارزش است یا کسی که در ساعات شب به عبادت مشغول است و در حال سجده و قیام، از عذاب آخرت می‌ترسد، و به رحمت پروردگارش امیدوار است، بگو آیا کسانی که می‌دانند با کسانی که نمی‌دانند یکسانند؟ تنها صاحبان مغز متذکر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به یاد خدا هستند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قِیَامًا وَقُعُودًا وَعَلَیٰ جُنُوبِهِمْ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ایستاده و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پهلو یاد خدا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حقانیت کتاب آسمانی ایمان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یَعْلَمُ أَنَّمَا أُنْزِلَ إِلَیْکَ مِنْ رَ‌بِّکَ الْحَقُّ کَمَنْ هُوَ أَعْمَیٰ إِنَّمَا یَتَذَکَّرُ أُولُو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آیا کسی که می‌داند آنچه از جانب پروردگارت بسوی تو نازل شده حق است، مانند کسی است که نابیناست؟ همانا تنها صاحبان خرد پند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عهد خود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یَتَذَکَّرُ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یُوفُونَ بِعَهْدِ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وَلَا یَنْقُضُونَ الْمِیثَاقَ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پیمان الهی وفا می‌کنند و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خشیت دارند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یَتَذَکَّرُ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یَصِلُونَ مَا أَمَرَ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بِهِ أَنْ یُوصَلَ وَیَخْشَوْنَ رَ‌بَّهُمْ وَیَخَافُونَ سُوءَ الْحِسَابِ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آنچه را خداوند به پیوند با آن فرمان داده پیوند می‌دهند و در برابر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شناختی که دارند خشوع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دارند و از سختی حساب می‌ترسند</w:t>
      </w:r>
      <w:r>
        <w:rPr>
          <w:rFonts w:eastAsia="IRNazanin" w:cs="IRNazanin"/>
          <w:color w:val="111111"/>
          <w:sz w:val="28"/>
          <w:szCs w:val="28"/>
          <w:rtl w:val="true"/>
          <w:lang w:bidi="fa-IR"/>
        </w:rPr>
        <w:t xml:space="preserve">. </w:t>
      </w:r>
      <w:bookmarkStart w:id="403" w:name="pg4304_41110"/>
    </w:p>
    <w:p>
      <w:pPr>
        <w:pStyle w:val="BookText"/>
        <w:rPr/>
      </w:pPr>
      <w:bookmarkEnd w:id="403"/>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صبر و نماز و انفاق هستند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یَتَذَکَّرُ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صَبَرُ‌وا ابْتِغَاءَ وَجْهِ رَ‌بِّهِمْ وَأَقَامُوا الصَّلَاةَ وَ أَنْفَقُوا مِمَّا رَ‌زَقْنَاهُمْ سِرًّ‌ا وَعَلَانِیَةً وَیَدْرَ‌ءُونَ بِالْحَسَنَةِ السَّیِّئَةَ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لَهُمْ عُقْبَی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برای جلب توجه پروردگارشان صبر پیشه کرده و نماز بپا داشتند و از آنچه روزیشان کردیم پنهانی و آشکارا انفاق کردند و بدی را با نیکی پاک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سرای آخرت مخصوص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قرآن تدبر می‌کنند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وَلِیَتَذَکَّرَ أُولُو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مبارکی است که به سوی تو فرو فرستادیم تا در آیات آن تدبّر کنند و خردمندان پند گیرند</w:t>
      </w:r>
      <w:r>
        <w:rPr>
          <w:rFonts w:eastAsia="IRNazanin" w:cs="IRNazanin"/>
          <w:color w:val="111111"/>
          <w:sz w:val="28"/>
          <w:szCs w:val="28"/>
          <w:rtl w:val="true"/>
          <w:lang w:bidi="fa-IR"/>
        </w:rPr>
        <w:t>.</w:t>
      </w:r>
    </w:p>
    <w:p>
      <w:pPr>
        <w:pStyle w:val="Heading3"/>
        <w:numPr>
          <w:ilvl w:val="2"/>
          <w:numId w:val="1"/>
        </w:numPr>
        <w:rPr/>
      </w:pPr>
      <w:bookmarkStart w:id="404" w:name="__RefHeading___Toc776388_1479056682"/>
      <w:bookmarkStart w:id="405" w:name="_Toc153"/>
      <w:bookmarkEnd w:id="404"/>
      <w:r>
        <w:rPr/>
        <w:t>4-4</w:t>
      </w:r>
      <w:r>
        <w:rPr>
          <w:rtl w:val="true"/>
        </w:rPr>
        <w:t xml:space="preserve">. </w:t>
      </w:r>
      <w:r>
        <w:rPr>
          <w:rtl w:val="true"/>
        </w:rPr>
        <w:t>موارد دعوت قرآن به تعقل و تفکر</w:t>
      </w:r>
      <w:bookmarkEnd w:id="4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موضوعاتی که قرآن انسان را به تعقل در آنها دعوت می‌کند، عبارتند از</w:t>
      </w:r>
      <w:r>
        <w:rPr>
          <w:rFonts w:eastAsia="IRNazanin" w:cs="IRNazanin"/>
          <w:color w:val="111111"/>
          <w:sz w:val="28"/>
          <w:szCs w:val="28"/>
          <w:rtl w:val="true"/>
          <w:lang w:bidi="fa-IR"/>
        </w:rPr>
        <w:t>:</w:t>
      </w:r>
    </w:p>
    <w:p>
      <w:pPr>
        <w:pStyle w:val="Heading3"/>
        <w:numPr>
          <w:ilvl w:val="2"/>
          <w:numId w:val="1"/>
        </w:numPr>
        <w:rPr/>
      </w:pPr>
      <w:bookmarkStart w:id="406" w:name="__RefHeading___Toc776390_1479056682"/>
      <w:bookmarkStart w:id="407" w:name="_Toc154"/>
      <w:bookmarkEnd w:id="406"/>
      <w:r>
        <w:rPr>
          <w:rtl w:val="true"/>
        </w:rPr>
        <w:t>قرآن</w:t>
      </w:r>
      <w:bookmarkEnd w:id="4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إِلَیْکُمْ کِتَابًا فِیهِ ذِکْرُ‌کُمْ أَفَلَا تَعْقِلُونَ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 شما کتابی نازل کردیم که در آن وسیله‌ی تذکر شماست، آیا نمی‌اندیشید؟</w:t>
      </w:r>
    </w:p>
    <w:p>
      <w:pPr>
        <w:pStyle w:val="Heading3"/>
        <w:numPr>
          <w:ilvl w:val="2"/>
          <w:numId w:val="1"/>
        </w:numPr>
        <w:rPr/>
      </w:pPr>
      <w:bookmarkStart w:id="408" w:name="__RefHeading___Toc776392_1479056682"/>
      <w:bookmarkStart w:id="409" w:name="_Toc155"/>
      <w:bookmarkEnd w:id="408"/>
      <w:r>
        <w:rPr>
          <w:rtl w:val="true"/>
        </w:rPr>
        <w:t>آیات تکوینی و پدیده‌ها و نظم جهان</w:t>
      </w:r>
      <w:bookmarkEnd w:id="4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أَنْشَأَ لَکُمُ السَّمْعَ وَالْأَبْصَارَ وَالْأَفْئِدَةَ قَلِیلًا مَا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ذَرَ‌أَکُمْ فِی الْأَرْ‌ضِ وَإِلَیْهِ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یُحْیِی وَیُمِیتُ وَلَهُ اخْتِلَافُ اللَّیْلِ وَالنَّهَارِ أَفَلَا تَعْقِلُونَ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اوست که برای شما گوش و چشم‌ها و دل‌ها آفرید، چه اندک سپاس گزارید و اوست که شما را در زمین آفرید و به سوی او محشور می‌شوید و اوست که زنده می‌کند و می‌میراند و رفت و آمد شب و روز برای اوست، پس آیا نمی‌اندیشید؟ </w:t>
      </w:r>
      <w:bookmarkStart w:id="410" w:name="pg4304_41111"/>
    </w:p>
    <w:p>
      <w:pPr>
        <w:pStyle w:val="Heading3"/>
        <w:numPr>
          <w:ilvl w:val="2"/>
          <w:numId w:val="1"/>
        </w:numPr>
        <w:rPr/>
      </w:pPr>
      <w:bookmarkStart w:id="411" w:name="__RefHeading___Toc776394_1479056682"/>
      <w:bookmarkStart w:id="412" w:name="_Toc156"/>
      <w:bookmarkEnd w:id="410"/>
      <w:bookmarkEnd w:id="411"/>
      <w:r>
        <w:rPr>
          <w:rtl w:val="true"/>
        </w:rPr>
        <w:t>احکام دینی</w:t>
      </w:r>
      <w:bookmarkEnd w:id="4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تَعَالَوْا أَتْلُ مَا حَرَّ‌مَ رَ‌بُّکُمْ عَلَیْکُمْ أَلَّا تُشْرِ‌کُوا بِهِ شَیْئًا وَبِالْوَالِدَیْنِ إِحْسَانًا وَلَا تَقْتُلُوا أَوْلَادَکُمْ مِنْ إِمْلَاقٍ نَحْنُ نَرْ‌زُقُکُمْ وَإِیَّاهُمْ وَلَا تَقْرَ‌بُوا الْفَوَاحِشَ مَا ظَهَرَ مِنْهَا وَ مَا بَطَنَ وَلَا تَقْتُلُوا النَّفْسَ الَّتِی حَرَّ‌مَ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إِلَّا بِالْحَقِّ ذَٰلِکُمْ وَصَّاکُمْ بِهِ لَعَلَّکُمْ تَعْقِلُونَ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آنچه را پروردگارتان بر شما حرام کرده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او شریک مگیرید و به پدر و مادر نیکی کنید و فرزندانتان را از ترس تنگدستی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که به شما و آنان روزی می‌دهیم و به کارهای زشت، چه آشکار و چه پنهان، نزدیک نشوید، و نفسی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شمرده، جز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قصاص یا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 اینهاست آنچه خداوند شما را به آن توصیه فرموده، باشد که تعقل و اندیشه کنید</w:t>
      </w:r>
      <w:r>
        <w:rPr>
          <w:rFonts w:eastAsia="IRNazanin" w:cs="IRNazanin"/>
          <w:color w:val="111111"/>
          <w:sz w:val="28"/>
          <w:szCs w:val="28"/>
          <w:rtl w:val="true"/>
          <w:lang w:bidi="fa-IR"/>
        </w:rPr>
        <w:t>.</w:t>
      </w:r>
    </w:p>
    <w:p>
      <w:pPr>
        <w:pStyle w:val="Heading3"/>
        <w:numPr>
          <w:ilvl w:val="2"/>
          <w:numId w:val="1"/>
        </w:numPr>
        <w:rPr/>
      </w:pPr>
      <w:bookmarkStart w:id="413" w:name="__RefHeading___Toc776396_1479056682"/>
      <w:bookmarkStart w:id="414" w:name="_Toc157"/>
      <w:bookmarkEnd w:id="413"/>
      <w:r>
        <w:rPr>
          <w:rtl w:val="true"/>
        </w:rPr>
        <w:t>سرگذشت پیشینیان</w:t>
      </w:r>
      <w:bookmarkEnd w:id="4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أَفَلَمْ یَهْدِ لَهُمْ کَمْ أَهْلَکْنَا قَبْلَهُمْ مِنَ الْقُرُ‌ونِ یَمْشُونَ فِی مَسَاکِنِهِمْ إِنَّ فِی ذَٰلِکَ لَآیَاتٍ لِأُولِی النُّهَیٰ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آیا مردمانی که پیش از این مورد قهر و هلاکت ما قرار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آنان رفت و آمد می‌کنند، برای هوشیاری و هدایتشان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عقل و اندیشه نشانه‌ها و عبرت‌هاست</w:t>
      </w:r>
      <w:r>
        <w:rPr>
          <w:rFonts w:eastAsia="IRNazanin" w:cs="IRNazanin"/>
          <w:color w:val="111111"/>
          <w:sz w:val="28"/>
          <w:szCs w:val="28"/>
          <w:rtl w:val="true"/>
          <w:lang w:bidi="fa-IR"/>
        </w:rPr>
        <w:t>.</w:t>
      </w:r>
    </w:p>
    <w:p>
      <w:pPr>
        <w:pStyle w:val="Heading3"/>
        <w:numPr>
          <w:ilvl w:val="2"/>
          <w:numId w:val="1"/>
        </w:numPr>
        <w:rPr/>
      </w:pPr>
      <w:bookmarkStart w:id="415" w:name="__RefHeading___Toc776398_1479056682"/>
      <w:bookmarkStart w:id="416" w:name="_Toc158"/>
      <w:bookmarkEnd w:id="415"/>
      <w:r>
        <w:rPr>
          <w:rtl w:val="true"/>
        </w:rPr>
        <w:t>داستان‌های حکمت‌آموز</w:t>
      </w:r>
      <w:bookmarkEnd w:id="416"/>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فَاقْصُصِ الْقَصَصَ لَعَلَّهُمْ یَتَفَکَّرُ‌ونَ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 باشد که بیندیشند</w:t>
      </w:r>
      <w:r>
        <w:rPr>
          <w:rFonts w:eastAsia="IRNazanin" w:cs="IRNazanin"/>
          <w:color w:val="111111"/>
          <w:sz w:val="28"/>
          <w:szCs w:val="28"/>
          <w:rtl w:val="true"/>
          <w:lang w:bidi="fa-IR"/>
        </w:rPr>
        <w:t>.</w:t>
      </w:r>
    </w:p>
    <w:p>
      <w:pPr>
        <w:pStyle w:val="Heading3"/>
        <w:numPr>
          <w:ilvl w:val="2"/>
          <w:numId w:val="1"/>
        </w:numPr>
        <w:rPr/>
      </w:pPr>
      <w:bookmarkStart w:id="417" w:name="__RefHeading___Toc776400_1479056682"/>
      <w:bookmarkStart w:id="418" w:name="_Toc159"/>
      <w:bookmarkEnd w:id="417"/>
      <w:r>
        <w:rPr>
          <w:rtl w:val="true"/>
        </w:rPr>
        <w:t>ترجیح</w:t>
      </w:r>
      <w:r>
        <w:rPr>
          <w:rtl w:val="true"/>
        </w:rPr>
        <w:softHyphen/>
      </w:r>
      <w:r>
        <w:rPr>
          <w:rtl w:val="true"/>
        </w:rPr>
        <w:t>دادن آخرت بر دنیا</w:t>
      </w:r>
      <w:bookmarkEnd w:id="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الْحَیَاةُ الدُّنْیَا إِلَّا لَعِبٌ وَلَهْوٌ وَلَلدَّارُ الْآخِرَ‌ةُ خَیْرٌ لِلَّذِینَ یَتَّقُونَ أَفَلَا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زندگی دنیا جز بازی و سرگرمی نیست و البتّه خانه‌ی آخرت، برای تقوا پیشگان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نمی‌اندیشید؟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به خوبی تشخیص می‌دهد که زندگی آخرت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جاویدان آن از چند روز زندگانی معدود دنیا بهتر است، لذا هرگز منافع آخرت خود را فدای لذت دنیا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قرآن مکرر یادآوری شده است</w:t>
      </w:r>
      <w:r>
        <w:rPr>
          <w:rFonts w:eastAsia="IRNazanin" w:cs="IRNazanin"/>
          <w:color w:val="111111"/>
          <w:sz w:val="28"/>
          <w:szCs w:val="28"/>
          <w:rtl w:val="true"/>
          <w:lang w:bidi="fa-IR"/>
        </w:rPr>
        <w:t>.</w:t>
      </w:r>
      <w:bookmarkStart w:id="419" w:name="pg4304_41112"/>
    </w:p>
    <w:p>
      <w:pPr>
        <w:pStyle w:val="Heading3"/>
        <w:numPr>
          <w:ilvl w:val="2"/>
          <w:numId w:val="1"/>
        </w:numPr>
        <w:rPr/>
      </w:pPr>
      <w:bookmarkStart w:id="420" w:name="__RefHeading___Toc776402_1479056682"/>
      <w:bookmarkStart w:id="421" w:name="_Toc160"/>
      <w:bookmarkEnd w:id="419"/>
      <w:bookmarkEnd w:id="420"/>
      <w:r>
        <w:rPr>
          <w:rtl w:val="true"/>
        </w:rPr>
        <w:t xml:space="preserve">معبودهای دیگر </w:t>
      </w:r>
      <w:r>
        <w:rPr>
          <w:rtl w:val="true"/>
        </w:rPr>
        <w:t>(</w:t>
      </w:r>
      <w:r>
        <w:rPr>
          <w:rtl w:val="true"/>
        </w:rPr>
        <w:t>غیر خدا</w:t>
      </w:r>
      <w:r>
        <w:rPr>
          <w:rtl w:val="true"/>
        </w:rPr>
        <w:t xml:space="preserve">) </w:t>
      </w:r>
      <w:r>
        <w:rPr>
          <w:rtl w:val="true"/>
        </w:rPr>
        <w:t>نفعی ندارند</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أَفَتَعْبُدُونَ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مَا لَا یَنْفَعُکُمْ شَیْئًا وَلَا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 وَلِمَا تَعْبُدُونَ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بجای خداوند چیزی را می‌پرستید که هیچ سودی برای شما ندارد و هیچ زیانی به شما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و بر هر چه که غیر از خدا پرستش می‌کنید، آیا نمی‌اندیشید؟</w:t>
      </w:r>
      <w:r>
        <w:rPr>
          <w:rFonts w:eastAsia="IRNazanin" w:cs="IRNazanin"/>
          <w:color w:val="111111"/>
          <w:sz w:val="28"/>
          <w:szCs w:val="28"/>
          <w:rtl w:val="true"/>
          <w:lang w:bidi="fa-IR"/>
        </w:rPr>
        <w:t>!</w:t>
      </w:r>
    </w:p>
    <w:p>
      <w:pPr>
        <w:pStyle w:val="Heading3"/>
        <w:numPr>
          <w:ilvl w:val="2"/>
          <w:numId w:val="1"/>
        </w:numPr>
        <w:rPr/>
      </w:pPr>
      <w:bookmarkStart w:id="422" w:name="__RefHeading___Toc776404_1479056682"/>
      <w:bookmarkStart w:id="423" w:name="_Toc161"/>
      <w:bookmarkEnd w:id="422"/>
      <w:r>
        <w:rPr>
          <w:rtl w:val="true"/>
        </w:rPr>
        <w:t>عمل به کتاب خدا و امانت‌دار بودن نسبت به آن</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الْکِتَابَ یَأْخُذُونَ عَرَ‌ضَ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الْأَدْنَیٰ وَیَقُولُونَ سَیُغْفَرُ لَنَا وَإِنْ یَأْتِهِمْ عَرَ‌ضٌ مِثْلُهُ یَأْخُذُوهُ أَلَمْ یُؤْخَذْ عَلَیْهِمْ مِیثَاقُ الْکِتَابِ أَنْ لَا یَقُولُوا 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الْحَقَّ وَدَرَ‌سُوا مَا فِیهِ وَالدَّارُ الْآخِرَ‌ةُ خَیْرٌ لِلَّذِینَ یَتَّقُونَ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آنان، فرزندانی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آنها شدند که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ارث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قدر آن را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ناپایدار این دنیا را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رها کردن قانون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ما بخشوده خواهیم شد و اگر بار دیگر همان منافع مادّی پیش آید، باز هم آن را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خدا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آنان در کتاب آسمانی، پیمان گرفته نشده که جز حقّ، نسبتی به خدا ندهند؟ با این که مطالب آن کتاب و پیمان را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عمل، دنیا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خانه آخرت برای اهل تقوا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تعقل نمی‌کنید؟</w:t>
      </w:r>
    </w:p>
    <w:p>
      <w:pPr>
        <w:pStyle w:val="Heading3"/>
        <w:numPr>
          <w:ilvl w:val="2"/>
          <w:numId w:val="1"/>
        </w:numPr>
        <w:rPr/>
      </w:pPr>
      <w:bookmarkStart w:id="424" w:name="__RefHeading___Toc776406_1479056682"/>
      <w:bookmarkStart w:id="425" w:name="_Toc162"/>
      <w:bookmarkEnd w:id="424"/>
      <w:r>
        <w:rPr>
          <w:rtl w:val="true"/>
        </w:rPr>
        <w:t>رعایت ادب و اخلاق</w:t>
      </w:r>
      <w:bookmarkEnd w:id="4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از پشت حجره‌ها تو را می‌خوانند، اکثرشان تعقل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رفتار بی‌ادبانه برخی مسلمانان با پیامبر را قرآن به عنوان نمونه ذکر می‌کند و حکم کلی آن در روایات بیان شده 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 ادب نتیجه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ادب ندارد، در واقع عاقل نیست</w:t>
      </w:r>
      <w:r>
        <w:rPr>
          <w:rFonts w:eastAsia="IRNazanin" w:cs="IRNazanin"/>
          <w:color w:val="111111"/>
          <w:sz w:val="28"/>
          <w:szCs w:val="28"/>
          <w:rtl w:val="true"/>
          <w:lang w:bidi="fa-IR"/>
        </w:rPr>
        <w:t xml:space="preserve">». </w:t>
      </w:r>
      <w:bookmarkStart w:id="426" w:name="pg4304_41113"/>
    </w:p>
    <w:p>
      <w:pPr>
        <w:pStyle w:val="Heading3"/>
        <w:numPr>
          <w:ilvl w:val="2"/>
          <w:numId w:val="1"/>
        </w:numPr>
        <w:rPr/>
      </w:pPr>
      <w:bookmarkStart w:id="427" w:name="__RefHeading___Toc776408_1479056682"/>
      <w:bookmarkStart w:id="428" w:name="_Toc163"/>
      <w:bookmarkEnd w:id="426"/>
      <w:bookmarkEnd w:id="427"/>
      <w:r>
        <w:rPr>
          <w:rtl w:val="true"/>
        </w:rPr>
        <w:t>تصدیق آنچه از طرف خدا آمده است</w:t>
      </w:r>
      <w:bookmarkEnd w:id="4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أُلْقِیَ فِیهَا فَوْجٌ سَأَلَهُمْ خَزَنَتُهَا أَلَمْ یَأْتِکُمْ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 قَدْ جَاءَنَا نَذِیرٌ فَکَذَّبْنَا وَقُلْنَا مَا نَزَّلَ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مِنْ شَیْءٍ إِنْ أَنْتُمْ إِلَّا فِی ضَلَالٍ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لَوْ کُنَّا نَسْمَعُ أَوْ نَعْقِلُ مَا کُنَّا فِی أَصْحَابِ السَّعِیرِ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گروهی در آن افکنده می‌شوند نگهبانان دوزخ از آنها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انذارکننده الهی به سراغ شما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انذارکننده به سراغ ما آمد، ولی ما او را تکذیب کردیم و گفتیم خداوند هرگز چیزی نازل نکرده و شما در گمراهی بزرگی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گوش شنوا داشتیم، یا تعقل می‌کردیم، جزو دوزخیان نبودیم</w:t>
      </w:r>
      <w:r>
        <w:rPr>
          <w:rFonts w:eastAsia="IRNazanin" w:cs="IRNazanin"/>
          <w:color w:val="111111"/>
          <w:sz w:val="28"/>
          <w:szCs w:val="28"/>
          <w:rtl w:val="true"/>
          <w:lang w:bidi="fa-IR"/>
        </w:rPr>
        <w:t>.</w:t>
      </w:r>
    </w:p>
    <w:p>
      <w:pPr>
        <w:pStyle w:val="Heading3"/>
        <w:numPr>
          <w:ilvl w:val="2"/>
          <w:numId w:val="1"/>
        </w:numPr>
        <w:rPr/>
      </w:pPr>
      <w:bookmarkStart w:id="429" w:name="__RefHeading___Toc776410_1479056682"/>
      <w:bookmarkStart w:id="430" w:name="_Toc164"/>
      <w:bookmarkEnd w:id="429"/>
      <w:r>
        <w:rPr>
          <w:rtl w:val="true"/>
        </w:rPr>
        <w:t>رویگردانی از دین بی‌خردی است</w:t>
      </w:r>
      <w:bookmarkEnd w:id="430"/>
    </w:p>
    <w:p>
      <w:pPr>
        <w:pStyle w:val="Heading4"/>
        <w:numPr>
          <w:ilvl w:val="3"/>
          <w:numId w:val="1"/>
        </w:numPr>
        <w:rPr/>
      </w:pPr>
      <w:bookmarkStart w:id="431" w:name="__RefHeading___Toc776412_1479056682"/>
      <w:bookmarkStart w:id="432" w:name="_Toc165"/>
      <w:bookmarkEnd w:id="431"/>
      <w:r>
        <w:rPr>
          <w:rtl w:val="true"/>
        </w:rPr>
        <w:t>اشاره</w:t>
      </w:r>
      <w:bookmarkEnd w:id="4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یَرْ‌غَبُ عَنْ مِلَّةِ إِبْرَ‌اهِیمَ إِلَّا مَنْ سَفِهَ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کیست که از آئین ابراهیم روی بگرداند، مگر آن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بی‌خردی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وظیفه اصلی عقل را، بندگی خدا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از امام صادق صلی الله علیه و آله وسلم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وسیله آن خدا پرستش می‌شود؛ آن شخص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چه معاویه داشت،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نیرنگ و شیطنت و شبیه عقل بود؛ ولی عقل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از معصومین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خدا ایمان نمی‌آورد، مگر این که تعقل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 به اندازه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پایه اسلام،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نیز در خردورزی انسان و رشد و تکامل عقل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بِالْبَیِّنَاتِ وَالزُّبُرِ وَأَنْزَلْنَا إِلَیْکَ الذِّکْرَ لِتُبَیِّنَ لِلنَّاسِ مَا نُزِّلَ إِلَیْهِمْ وَلَعَلَّهُمْ یَتَفَکَّرُ‌ونَ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پیش از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معجزات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تو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فرستادیم، تا برای مردم آنچه را که برایشان نازل شده روشن بیان کنی و شاید بیاندیشند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خدا را یاد کند، خداوند دلش را زنده و عقل و خردش را نورانی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عقل‌ها را راهنمایی و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قَبْلِکَ إِلَّا رِ‌جَالًا نُوحِی إِلَیْهِمْ مِنْ أَهْلِ الْقُرَ‌یٰ أَفَلَمْ یَسِیرُ‌وا فِی الْأَرْ‌ضِ فَیَنْظُرُ‌وا کَیْفَ کَانَ عَاقِبَةُ الَّذِینَ مِنْ قَبْلِهِمْ وَلَدَارُ الْآخِرَ‌ةِ خَیْرٌ لِلَّذِینَ اتَّقَوْا 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جز مردانی از اهل آبادی‌ها را که به آنان نیز وحی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سیر نکرده‌اند تا عاقبت کسانی را که پیش از آنان بوده‌اند بنگرند؟ و قطعاً سرای آخرت برای کسانی که تقوا پیشه کرده‌اند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انداختن عقل و فکر بشر از اهداف رسالت انبیا و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 و اندیشه، انسان را به سوی مکتب انبیا پیش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تعقل از نظر قرآن تا جایی است که بدترین موجودات را کسانی می‌داند که اندیشه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الصُّمُّ الْبُکْمُ الَّذِینَ لَا یَعْقِلُونَ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بدترین جنبندگان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نسبت به شنیدن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لال‌هایند، آنها که تعقل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در قیامت اقرار خواهند کرد که به سخن حق گوش فرا نمی‌دادند و یا در آن تعقل نمی‌کردند و این سبب دوزخی شدن آنان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نسمع أو نعقل ما کنّا فی اصحاب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شنوا داشتیم یا تعقل می‌کردیم، از دوزخیان نبودیم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انسان به خردورزی اوست، اگر تعقل نکند، بدترین جنبندگان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شَرَّ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لَا یَعْقِلُونَ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داشتن گوش، زبان و عقل زمانی ارزشمند است که بهره‌گیری صحیح از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مثلاً با زبانش امر به معروف و نهی از منکر نمی‌کند، همچون آدم لال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افرادی که تربیت الهی را نمی‌پذیرند به چیزهای تشبیه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مرده تشبیه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 لا تسمع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کما تأکل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بدتر از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کالانعام بل هم أضلّ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بدترین جنبنده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 الدَّوَابِّ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منحرف از چهارپایان بدتر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بیش از آنچه که هست،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رشد کند؛ ولی انسان می‌تواند و زمینه و امکانات رشد کامل برای او فراهم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عقل ندارد تا خوب و بد را بفهمد و حق و باطل را بشناسد، ولی انسان‌های منحرف با داشتن عقل، آن را زیر پا گذارده و بر اساس هوس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از یک غریزه‌ی ثابت پیروی می‌کند؛ ولی انسان منحرف از صدها هوا و هوس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منحرف، هم کج می‌رود و هم انحراف خود را توجیه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نسبت به کسی که به او محبت کند، رام است؛ ولی انسان منحرف نسبت به خدای مهربان کفر می‌ورزد و بسیار ناسپاس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حیوانات تسبیح آگاهانه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قد عَلِم صلاته و تَسبیحه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انسان منحرف، آگاهانه و ازروی لجاجت ذکر و تسبیح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از خدا غافل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استحقاق عذاب الهی را ندارند؛ ولی انسان منحرف به قهر او گرفتار خواهد شد</w:t>
      </w:r>
      <w:r>
        <w:rPr>
          <w:rFonts w:eastAsia="IRNazanin" w:cs="IRNazanin"/>
          <w:color w:val="111111"/>
          <w:sz w:val="28"/>
          <w:szCs w:val="28"/>
          <w:rtl w:val="true"/>
          <w:lang w:bidi="fa-IR"/>
        </w:rPr>
        <w:t xml:space="preserve">. </w:t>
      </w:r>
      <w:bookmarkStart w:id="433" w:name="pg4304_41116"/>
    </w:p>
    <w:p>
      <w:pPr>
        <w:pStyle w:val="Heading4"/>
        <w:numPr>
          <w:ilvl w:val="3"/>
          <w:numId w:val="1"/>
        </w:numPr>
        <w:rPr/>
      </w:pPr>
      <w:bookmarkStart w:id="434" w:name="__RefHeading___Toc776414_1479056682"/>
      <w:bookmarkStart w:id="435" w:name="_Toc166"/>
      <w:bookmarkEnd w:id="433"/>
      <w:bookmarkEnd w:id="434"/>
      <w:r>
        <w:rPr/>
        <w:t>5</w:t>
      </w:r>
      <w:r>
        <w:rPr>
          <w:rtl w:val="true"/>
        </w:rPr>
        <w:t xml:space="preserve">. </w:t>
      </w:r>
      <w:r>
        <w:rPr>
          <w:rtl w:val="true"/>
        </w:rPr>
        <w:t>نفس در قرآن</w:t>
      </w:r>
      <w:bookmarkEnd w:id="435"/>
    </w:p>
    <w:p>
      <w:pPr>
        <w:pStyle w:val="BookText"/>
        <w:rPr/>
      </w:pPr>
      <w:r>
        <w:rPr>
          <w:rFonts w:ascii="IRNazanin" w:hAnsi="IRNazanin" w:eastAsia="IRNazanin"/>
          <w:color w:val="111111"/>
          <w:sz w:val="28"/>
          <w:sz w:val="28"/>
          <w:szCs w:val="28"/>
          <w:rtl w:val="true"/>
          <w:lang w:bidi="fa-IR"/>
        </w:rPr>
        <w:t>در قرآن و روایات و دعاها، چند گونه نفس برای انسان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انسان را به بدی‌ها فرمان می‌دهد و اگر با عقل و ایمان مهار نشود، انسان را به سقوط و تباهی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النَّفْسَ لَأَمَّارَ‌ةٌ بِالسُّوءِ إِلَّا مَا رَ‌حِمَ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زشت و ناروا فرمان می‌دهد مگر آنکه پروردگارم رحم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نفس، آنقدر خواهش و خواسته خود را تکرار می‌کند تا انسان را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همچون فرد منافق تملق انسان را می‌گوید و در قالب دوست جلوه می‌کند تا بر انسان مسلط شود و او را به مراحل بعد وارد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 خطرات نفس مطرح شده و راضی بودن از نفس را نشانه‌ی فساد عقل و بزرگترین دام شیطان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صلی الله علیه و آله وسلم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الشاکین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پانزده خطر بیان نموده که توجه به آن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مناجات به خداوند متعال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نفسی به تو شکایت می‌کنم که به بدی‌ها فرمان می‌دهد، به سوی خطاها می‌رود، نسبت به انجام گناه شتابان است، هنگامی که شری به او رسد فریاد می‌زند و هنگامی که قرار است، خیری از ناحیه او به کسی برسد، بخل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لهو و لعب تمایل شدید دارد، از غفلت و سهو و اشتباه پر شده است، به سوی گناه سرعت می‌گیرد و برای</w:t>
      </w:r>
    </w:p>
    <w:p>
      <w:pPr>
        <w:pStyle w:val="BookText"/>
        <w:rPr/>
      </w:pPr>
      <w:r>
        <w:rPr>
          <w:rFonts w:ascii="IRNazanin" w:hAnsi="IRNazanin" w:eastAsia="IRNazanin"/>
          <w:color w:val="111111"/>
          <w:sz w:val="28"/>
          <w:sz w:val="28"/>
          <w:szCs w:val="28"/>
          <w:rtl w:val="true"/>
          <w:lang w:bidi="fa-IR"/>
        </w:rPr>
        <w:t>توبه، مرا به طفره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از خدا چنین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لا تکلنی الی نفسی طرفة عین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اندازه چشم بر هم زدنی مرا به نفس خودم وامگذار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سوره یوسف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برادران یوسف، بنیامین را در سرزمین مصرجای گذاشته و به نزد پدر برگشتند و ماجرای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تگیر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او</w:t>
      </w:r>
    </w:p>
    <w:p>
      <w:pPr>
        <w:pStyle w:val="BookText"/>
        <w:rPr/>
      </w:pPr>
      <w:r>
        <w:rPr>
          <w:rFonts w:ascii="IRNazanin" w:hAnsi="IRNazanin" w:eastAsia="IRNazanin"/>
          <w:color w:val="111111"/>
          <w:sz w:val="28"/>
          <w:sz w:val="28"/>
          <w:szCs w:val="28"/>
          <w:rtl w:val="true"/>
          <w:lang w:bidi="fa-IR"/>
        </w:rPr>
        <w:t>به اتهام سرقت بیان کردند، حضرت یعقوب به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بَلْ سَوَّلَتْ لَکُمْ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نسبت دزدی به بنیامین یا تعیین کیفر گروگان‌گیری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برای شما آراسته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تزیین و زیبانمایی زشتی‌ها، گاهی توسط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زیّن لهم الشّیطان 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به وسیله‌ی زرق و برق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اخذت الارض زخرفها وازّیّنت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توسط نفس انسان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سَوَّلَتْ لَکُمْ أَنْفُسُکُمْ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انسان به طور طبیعی و غریزی، اگر در مدار لطف حق قرار نگیرد، گرایش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از زبان یوسف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أُبَرِّ‌ئُ نَفْسِی إِنَّ النَّفْسَ لَأَمَّارَ‌ةٌ بِالسُّوءِ إِلَّا مَا رَ‌حِمَ رَ‌بِّی إِنَّ رَ‌بِّی غَفُورٌ 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نفس خود را تبرئه نمی‌کنم، چرا که نفس آدمی بدون شک همواره به بدی امر می‌کند، مگر آن که پروردگارم رحم کند که همانا پروردگار من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هوای نفس جدی است، آن را ساده نگیرید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النَّفْسَ لَأَمَّارَ‌ةٌ بِالسُّوءِ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چهار تأکید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لام تأکید، صیغه مبالغه و جمله اسمیه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خواهش خود را تکرار می‌کند تا انسان را گرفتار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لَأَمَّارَ‌ةٌ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رحمت او مایه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حال خود رها شود، سقوط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رحم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اماره تا جایی پیش می‌رود که انسان را به اطاعت و پرستش ازخود وامی‌دارد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أَفَرَ‌أَیْتَ مَنِ اتَّخَذَ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ٰهَهُ هَوَاهُ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دیدی کسی را که هوای خویش را معبود خود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درباره‌ی دو گروه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کفار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هواپرستان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سمعه و قلبه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هوا‌پرستی نادیده گرفتن وظیفه و پیروی از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ابزار شناخت را از کار می‌اندازد، نه چشم حقیقت را می‌بیند و نه گوش حق را می‌شنود و نه دل درک صحیح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 هواپرستی، گرایش به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اخلد الی الارض و اتبع هواه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اساس محنت‌هاست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 اسّ المحن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سرچشمه‌ی فتنه‌ها، پیروی از هوس‌هاست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بدء وقوع الفتن اهواء تتبع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مانع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تتّبع الهوی ان تعدلوا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انحراف از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الهوی فیضلّک عن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سقوط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هواه فتردی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دراین آیه می‌خوانیم که هوا‌پرستی سبب مهر خوردن بر گوش و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الله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علی سمعه و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قیامت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روز قیامت قسم می‌خورم و به نفس ملامت‌گر قسم می‌خورم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پس از مرگ زنده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شباهت قیامت با نفس لوامه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مورد قسم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باشد که در دنیای کوچک وجود انسان، دادگاهی به نام نفس لوامه وجود دارد، در عالم هستی نیز دادگاهی به نام قیامت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انسان، داشتن وجدان اخلاقی و شناخت فطری خوبی‌ها و بدی‌ها و سرزنش و ملامت خود یا دیگران به هنگام انجام بدی‌ها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 اللَّوَّامَةِ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حالتی است که در برابر انجام بدی‌ها یا کم شدن خوبی‌ها، هم در دنیا خود را ملامت می‌کند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ملامت‌ها، همان ندامت و </w:t>
      </w:r>
    </w:p>
    <w:p>
      <w:pPr>
        <w:pStyle w:val="BookText"/>
        <w:rPr/>
      </w:pPr>
      <w:r>
        <w:rPr>
          <w:rFonts w:ascii="IRNazanin" w:hAnsi="IRNazanin" w:eastAsia="IRNazanin"/>
          <w:color w:val="111111"/>
          <w:sz w:val="28"/>
          <w:sz w:val="28"/>
          <w:szCs w:val="28"/>
          <w:rtl w:val="true"/>
          <w:lang w:bidi="fa-IR"/>
        </w:rPr>
        <w:t>پشیمانی است که می‌تواند مقدمه توبه باشد و یا بستری برای یأس و خودباختگی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سه نفس؛ اماره، مطمئنه و لوامه، آن که به سرزنش‌ها و حسرت‌های روز قیامت شباهت دارد، نفس لوامه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بالنفس اللوّامة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أثر نماز و یاد خدا حاصل می‌شود و انسان به آرامش و اطمینان دست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تنها انبیا واولیا وتربیت شدگان واقعی دارند و در هر وسوسه و حادثه‌ای، پیروزمندانه بیرون می‌آیند و دلبسته‌ی خدایند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ای روح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که تو از او راضی و او از تو راضی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 مطمئنه آن است که او از خداوند راضی و خدا نیز از او راضی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صلی الله علیه و آله وسلم سؤال شد که آیا مؤمن از جان دادن خود راضی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اول راضی نیست؛ ولی فرشته قبض روح به او دلداری می‌دهد که من از پدر به تو مهربان‌ترم، چشمت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باز می‌کند و</w:t>
      </w:r>
    </w:p>
    <w:p>
      <w:pPr>
        <w:pStyle w:val="BookText"/>
        <w:rPr/>
      </w:pPr>
      <w:r>
        <w:rPr>
          <w:rFonts w:ascii="IRNazanin" w:hAnsi="IRNazanin" w:eastAsia="IRNazanin"/>
          <w:color w:val="111111"/>
          <w:sz w:val="28"/>
          <w:sz w:val="28"/>
          <w:szCs w:val="28"/>
          <w:rtl w:val="true"/>
          <w:lang w:bidi="fa-IR"/>
        </w:rPr>
        <w:t>پیامبر صلی الله علیه و آله وسلم و علی و فاطمه و حسن و حسین و سایر امامان علیهم‌السلام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دوستان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هم با دیدن این صحنه راضی می‌شود و در این هنگام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یک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پادار تا به یاد من برسی 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با یاد خداوند دلها اطمینان و آرامش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مطمئن، از مرگ نمی‌هراسد، مشتاق شهادت است، به زرق و برق‌ها و جلوه‌های دنیا بی‌اعتنا است و به مقدرات الهی همواره راضی است</w:t>
      </w:r>
      <w:r>
        <w:rPr>
          <w:rFonts w:eastAsia="IRNazanin" w:cs="IRNazanin"/>
          <w:color w:val="111111"/>
          <w:sz w:val="28"/>
          <w:szCs w:val="28"/>
          <w:rtl w:val="true"/>
          <w:lang w:bidi="fa-IR"/>
        </w:rPr>
        <w:t>.</w:t>
      </w:r>
      <w:bookmarkStart w:id="436" w:name="pg4304_41120"/>
    </w:p>
    <w:p>
      <w:pPr>
        <w:pStyle w:val="Heading2"/>
        <w:numPr>
          <w:ilvl w:val="1"/>
          <w:numId w:val="1"/>
        </w:numPr>
        <w:rPr/>
      </w:pPr>
      <w:bookmarkStart w:id="437" w:name="__RefHeading___Toc776416_1479056682"/>
      <w:bookmarkStart w:id="438" w:name="_Toc167"/>
      <w:bookmarkEnd w:id="436"/>
      <w:bookmarkEnd w:id="437"/>
      <w:r>
        <w:rPr>
          <w:rtl w:val="true"/>
        </w:rPr>
        <w:t>فصل هفتم</w:t>
      </w:r>
      <w:r>
        <w:rPr>
          <w:rtl w:val="true"/>
        </w:rPr>
        <w:t xml:space="preserve">: </w:t>
      </w:r>
      <w:r>
        <w:rPr>
          <w:rtl w:val="true"/>
        </w:rPr>
        <w:t>فطرت انسان</w:t>
      </w:r>
      <w:bookmarkEnd w:id="43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9" w:name="__RefHeading___Toc776418_1479056682"/>
      <w:bookmarkStart w:id="440" w:name="_Toc168"/>
      <w:bookmarkEnd w:id="439"/>
      <w:r>
        <w:rPr>
          <w:rtl w:val="true"/>
        </w:rPr>
        <w:t>اشاره</w:t>
      </w:r>
      <w:bookmarkStart w:id="441" w:name="pg4304_41121"/>
      <w:bookmarkEnd w:id="440"/>
    </w:p>
    <w:p>
      <w:pPr>
        <w:pStyle w:val="BookText"/>
        <w:rPr/>
      </w:pPr>
      <w:bookmarkEnd w:id="441"/>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انسان</w:t>
      </w:r>
    </w:p>
    <w:p>
      <w:pPr>
        <w:pStyle w:val="Heading3"/>
        <w:numPr>
          <w:ilvl w:val="2"/>
          <w:numId w:val="1"/>
        </w:numPr>
        <w:rPr/>
      </w:pPr>
      <w:bookmarkStart w:id="442" w:name="__RefHeading___Toc776420_1479056682"/>
      <w:bookmarkStart w:id="443" w:name="_Toc169"/>
      <w:bookmarkEnd w:id="442"/>
      <w:r>
        <w:rPr/>
        <w:t>1</w:t>
      </w:r>
      <w:r>
        <w:rPr>
          <w:rtl w:val="true"/>
        </w:rPr>
        <w:t xml:space="preserve">. </w:t>
      </w:r>
      <w:r>
        <w:rPr>
          <w:rtl w:val="true"/>
        </w:rPr>
        <w:t>کاربرد فطرت در قرآن</w:t>
      </w:r>
      <w:bookmarkEnd w:id="44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آفریدن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اختصاص به انسان ندارد و در مورد سایر موجودات نیز به کار رفته است؛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بار و آن هم درباره انسان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الَّتِی فَطَرَ النَّاسَ عَلَیْهَا لَا تَبْدِیلَ لِخَلْقِ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ذَٰلِکَ الدِّینُ الْقَیِّمُ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أَکْثَرَ النَّاسِ لَا یَعْلَمُونَ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خود را متوجه آئین خالص پروردگار کن این فطرتی است که خداوند انسان را بر آن آفریده؛ دگرگونی در آفرینش خدا نیست؛ این است دین و آئین محکم و استوار؛ ولی اکثر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ویژگی فطری انسان گرایش خداشناسی است که در قرآن کریم بر این خصلت تأکید فراوانی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غَافِلِینَ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بخاطر بیاور زمانی را که پروردگارت از پشت و صلب فرزندان آدم، ذریّه آنها را برگرفت و آنها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آری، گواهی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در روز رستاخیز نگویید ما از این غافل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پیمان فطری توحید و خداشناسی بی‌خبر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چگونگی پیمان گرفتن خدا از بنی‌آدم مفسران اقوال متعددی بیان کرده‌اند که یکی از آنها این است که مراد از عالم ذرّ، همان پیمان فطرت و تکوین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فطرت توحیدی و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را به صورت یک حس درونی در نهاد و فطرت همه،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عقل و خردشان، خداباوری به صورت یک حقیقت خودآگاه نقش می‌بندد، لذا فطرت و خرد بشری، بر ربوبیت خداوند گواهی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روایات که از امام صادق صلی الله علیه و آله وسلم درباره‌ی فطرت سؤال شده است، امام، فطرت را همان عالم ذردانسته‌اند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توحید را در فطرت و سرشت انسان‌ها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أشْهَدَهُمْ عَلی أنْفُسِهِمْ 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گونه‌ای ربوبیت و وحدانیت خداوند را دریافته و بر آن گواه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أَشْرَ‌کَ آبَاؤُنَا مِنْ قَبْلُ وَکُنَّا ذُرِّ‌یَّةً مِنْ بَعْدِهِمْ أَفَتُهْلِکُنَا بِمَا فَعَلَ الْمُبْطِلُونَ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 پیش از ما مشرک بودند و ما نیز فرزندانی از پس آنان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راهشان را ادامه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 را بخاطر عملکرد اهل باطل، مجازات و هلاک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و محیط، انسان را مجبور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تَقُولُوا إِنَّمَا أَشْرَ‌کَ 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گواهی بر ربوبیت در عالم ذرّ یا فطرت نبود، انسان در دنیا به راحتی خداپرست نمی‌شد و همواره از نیاکان خود، تقلید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تَقُولُوا إِنَّمَا أَشْرَ‌کَ آبَاؤُنَا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آیات اشاره به عهد انسان با خدا می‌کنند که از این عهد تعبیر به فطرت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بَعْدِ مِیثَاقِهِ وَیَقْطَعُونَ مَا أَمَرَ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بِهِ أَنْ یُوصَلَ وَ یُفْسِدُونَ فِی الْأَرْ‌ضِ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الْخَاسِرُ‌ونَ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444" w:name="pg4304_41123"/>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پیمان خدا را پس از آن که محکم بستند، می‌شکنند و پیوندهایی را که خدا دستور داده برقرار سازند، قطع می‌کنند و در زمین فساد می‌کنند، قطعاً آنان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پیمان‌های الهی که این آیه بر آن تأکید می‌کند، همان پیمان‌های فطری است که خداوند در نهاد همه افراد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 علیه السلام فلسفه‌ی نبوت را شکوفا کردن پیمان فطری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واتر الیهم انبیائه لیستأدوهم میثاق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تعهدی که انسان بین خود و خدا داشته باشد، عهدالهی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عقلی، فکری واحکام الهی نیز مصداق عهد الهی می‌باشد</w:t>
      </w:r>
      <w:r>
        <w:rPr>
          <w:rFonts w:eastAsia="IRNazanin" w:cs="IRNazanin"/>
          <w:color w:val="111111"/>
          <w:sz w:val="28"/>
          <w:szCs w:val="28"/>
          <w:rtl w:val="true"/>
          <w:lang w:bidi="fa-IR"/>
        </w:rPr>
        <w:t>.</w:t>
      </w:r>
    </w:p>
    <w:p>
      <w:pPr>
        <w:pStyle w:val="Heading3"/>
        <w:numPr>
          <w:ilvl w:val="2"/>
          <w:numId w:val="1"/>
        </w:numPr>
        <w:rPr/>
      </w:pPr>
      <w:bookmarkStart w:id="445" w:name="__RefHeading___Toc776422_1479056682"/>
      <w:bookmarkStart w:id="446" w:name="_Toc170"/>
      <w:bookmarkEnd w:id="445"/>
      <w:r>
        <w:rPr/>
        <w:t>2</w:t>
      </w:r>
      <w:r>
        <w:rPr>
          <w:rtl w:val="true"/>
        </w:rPr>
        <w:t xml:space="preserve">. </w:t>
      </w:r>
      <w:r>
        <w:rPr>
          <w:rtl w:val="true"/>
        </w:rPr>
        <w:t>ویژگی‌های امور فطری</w:t>
      </w:r>
      <w:bookmarkEnd w:id="446"/>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این چهار ویژگی را داشته باشد، فطری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رژیم،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علاقه مادر به فرزندش؛ چون در هر زمان و درهر مکان و در هر سن و در هر رژیم مادر بچه‌اش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علاقه‌ی به فرزند،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معلم نمی‌خواهد؛ یعنی کسی در کلاس درس به مادران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بچه‌دار شدید، وظیفه‌ی شما این است که طبق تبصره‌ی فلان از ماده‌ی فلان باید همه بچه‌هایتان 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فطری نه کلاس و 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تمرین و 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تلقین می‌خواهد و اینها از علامات فطرت است؛ اما سیگار کشیدن فطری نیست، پوشیدن فلان لباس فطری نیست، چرا که هر کس در هر زمان و هر مکان آن لباس را دوست ندارد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فطری است، چرا که در هر زمان، در هر مکان، در هر سن، در هر رژیم انسان گمشده‌ای دارد و می‌خواهد بداند که هستی سرچشمه‌اش کجاست؟ و برای چه به این دنیا آمده است و سرانجام به کجا خواهد رفت؟ </w:t>
      </w:r>
      <w:bookmarkStart w:id="447" w:name="pg4304_41124"/>
    </w:p>
    <w:p>
      <w:pPr>
        <w:pStyle w:val="BookText"/>
        <w:rPr/>
      </w:pPr>
      <w:bookmarkEnd w:id="447"/>
      <w:r>
        <w:rPr>
          <w:rFonts w:ascii="IRNazanin" w:hAnsi="IRNazanin" w:eastAsia="IRNazanin"/>
          <w:color w:val="111111"/>
          <w:sz w:val="28"/>
          <w:sz w:val="28"/>
          <w:szCs w:val="28"/>
          <w:rtl w:val="true"/>
          <w:lang w:bidi="fa-IR"/>
        </w:rPr>
        <w:t>از دلایل فطرتی بودن خدا در انسان، پناه بردن او در شدائد و سختی‌ها به خداوند و تقاضای حل مشکلات از درگاه او است؛ قرآن کریم نیز در آیاتی به این مطلب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الْإِنْسَانَ الضُّرُّ دَعَانَا لِجَنْبِهِ أَوْ قَاعِدًا أَوْ قَائِمًا فَلَمَّا کَشَفْنَا عَنْهُ ضُرَّ‌هُ مَرَّ کَأَنْ لَمْ یَدْعُنَا إِلَیٰ ضُرٍّ مَسَّهُ کَذَٰلِکَ زُیِّنَ لِلْمُسْرِ‌فِینَ مَا کَانُوا یَعْمَلُونَ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وهنگامی که ضرری به انسان برسد، در حالی که به پهلو خوابیده یا نشسته و یا ایستاده است، ما را می‌خواند، ولی چون ضرر را از او برطرف ساختیم، چنان به راه خود می‌رود که گویی هرگز ما را برای گرفتاری که به وی رسیده بود،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برای اسرافکاران، عملکردشان زیبا جلوه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خاصیت مشکلات و حوادث دردناک، کنار رفتن حجاب‌ها از روی فطرت آدمی است، در کوره حوادث تمام قشرهای سیاهی که روی این فطرت را پوشانده است، می‌سوزد و از میان می‌رود و برای مدتی، هر چند کوتاه درخشش این نور توحیدی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می‌دهد که در همه‌ی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ظاهر کفر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خداجویی هست و به هنگام حوادث جلوه می‌کند و پیامبر اکرم صلی الله علیه و آله وسلم مأمور است که مردم را به این فطرت خفته توجه دهد</w:t>
      </w:r>
      <w:r>
        <w:rPr>
          <w:rFonts w:eastAsia="IRNazanin" w:cs="IRNazanin"/>
          <w:color w:val="111111"/>
          <w:sz w:val="28"/>
          <w:szCs w:val="28"/>
          <w:rtl w:val="true"/>
          <w:lang w:bidi="fa-IR"/>
        </w:rPr>
        <w:t>.</w:t>
      </w:r>
    </w:p>
    <w:p>
      <w:pPr>
        <w:pStyle w:val="Heading3"/>
        <w:numPr>
          <w:ilvl w:val="2"/>
          <w:numId w:val="1"/>
        </w:numPr>
        <w:rPr/>
      </w:pPr>
      <w:bookmarkStart w:id="448" w:name="__RefHeading___Toc776424_1479056682"/>
      <w:bookmarkStart w:id="449" w:name="_Toc171"/>
      <w:bookmarkEnd w:id="448"/>
      <w:r>
        <w:rPr/>
        <w:t>3</w:t>
      </w:r>
      <w:r>
        <w:rPr>
          <w:rtl w:val="true"/>
        </w:rPr>
        <w:t xml:space="preserve">. </w:t>
      </w:r>
      <w:r>
        <w:rPr>
          <w:rtl w:val="true"/>
        </w:rPr>
        <w:t>غبار گرفتن فطرت</w:t>
      </w:r>
      <w:bookmarkEnd w:id="44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خداشناسی فطری است، پس چرا انسان‌های زیادی وجود دارند که به خدا و خداپرستی بی‌تفاوت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یادآوری کرد که از ویژگی‌های امور فطری زوال ناپذیری آنهاست؛ همچنان که خداوند در آیه فطرت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الهی تغییر و تبدیلی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الهی ممکن است که مورد غفلت قرار گیرد؛ اما هرگز نابود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از خصوصیات امور فطری این است که درانسان بالقوه بوده و به مرور زمان فعلیت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آغاز تولد در انسان فعال نبوده و به مرور زمان رشد و نمو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بذر گیاه است که قابلیت یک گیاه کامل شدن را دارد، اما اگر شرایط لازم مانند خاک مناسب، آب،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فراهم نشود و موانعی بر سر رشد آن به وجود بیاید، قابلیت آن کامل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امور فطری که در سرشت همه وجود دارد، نیاز به رشد دارد و زمانی رشد صحیح پیدا می‌کند که درست هدایت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بعضی افراد برخی گرایشات فطری وجود ندارد، ممکن است که در أثر عدم پرورش صحیح، ظهورشان برای مدتی متوقف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می توان گفت که گرایشات فطری انعطاف پذیرند و عواملی نظیر اختیار فرد، محیط اجتماعی، تعلیم و تربیت و ضربه‌های روحی، می‌توانند موجب عدم بروز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دامن زدن به غرایز حیوانی و امور طبیعی انسان، باعث سرکوبی جهات فطری است و در شرایطی که انسان توجه خود را معطوف به یک بعد کند، از ابعاد دیگر وجود خویش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که مسئله‌ای فطری است، لازمه‌اش این نیست که همیشه حواس انسان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دوستی فرزند و علاقه به مال، فطری است؛ ولی گاهی اوقات آن را فراموش می‌کند، در زمان زلزله پول و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انسان در زمان جاهلیت بچه‌ی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خاک می‌کردند، چون عقیده داشتند که هر کس دختر دارد، آبرو ندارد و چون آبروی خود را هم دوست داشتند، این دوستی بر آن دوستی غالب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به سلامتی فطری است؛ ولی گاهی یک فوتبالیست در حین بازی با این که زخمی شده؛ ولی توجه ندارد،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غالب می‌شود، عقیده‌ی به خداوند هم فطری است؛ ولی گاهی بعضی از مسائل مانند هوسها و غرضها، مانع این گرایش فطری می‌شود</w:t>
      </w:r>
      <w:r>
        <w:rPr>
          <w:rFonts w:eastAsia="IRNazanin" w:cs="IRNazanin"/>
          <w:color w:val="111111"/>
          <w:sz w:val="28"/>
          <w:szCs w:val="28"/>
          <w:rtl w:val="true"/>
          <w:lang w:bidi="fa-IR"/>
        </w:rPr>
        <w:t xml:space="preserve">. </w:t>
      </w:r>
      <w:bookmarkStart w:id="450" w:name="pg4304_41126"/>
    </w:p>
    <w:p>
      <w:pPr>
        <w:pStyle w:val="BookText"/>
        <w:rPr/>
      </w:pPr>
      <w:bookmarkEnd w:id="450"/>
      <w:r>
        <w:rPr>
          <w:rFonts w:ascii="IRNazanin" w:hAnsi="IRNazanin" w:eastAsia="IRNazanin"/>
          <w:color w:val="111111"/>
          <w:sz w:val="28"/>
          <w:sz w:val="28"/>
          <w:szCs w:val="28"/>
          <w:rtl w:val="true"/>
          <w:lang w:bidi="fa-IR"/>
        </w:rPr>
        <w:t>اما چطور می‌شود که دل آدمی غبار می‌گیرد؟ برخی امور در کم‌رنگ شدن فطرت خداشناسی انسان تأثیرگذار است، بعضی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دستگاه تنفسی و ریه با دود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دفعه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آدم سیگار می‌کشد، خیلی سرفه می‌کند، آنقدرمی‌کشد تا اینکه عادت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تلخی را که دستگاه تنفس انسان پس می‌زد، در أثر تمرین وتلقین از آن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فطرت انسان در أثر تکرار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أَفْلَحَ مَنْ زَکَّاهَا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دَسَّاهَا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است کسی که روحش را تزکیه کند و باخته است کسی که فطرتش را زیر خاک کند، شیطان باعث می‌شود فطرت عوض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اسْتَحْوَذَ عَلَیْهِمُ الشَّیْطَانُ فَأَنْسَاهُمْ ذِکْرَ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علمی؛ کسی که چراغی را روشن کرده و کنارخودش گذارده است، درست است که تا چندمتری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آن چراغ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روشن کرده است؛ اما انسان خیلی از چیزهای دیگر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دیدش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که خبر می‌داد تا چند دقیقه دیگر هواپیما به زمین می‌نشیند،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خوب و دستگاه‌های هواپیما کامپیوتری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اگر کامپیوتر آمد، خدا باید فراموش شود؟</w:t>
      </w:r>
    </w:p>
    <w:p>
      <w:pPr>
        <w:pStyle w:val="Heading3"/>
        <w:numPr>
          <w:ilvl w:val="2"/>
          <w:numId w:val="1"/>
        </w:numPr>
        <w:rPr/>
      </w:pPr>
      <w:bookmarkStart w:id="451" w:name="__RefHeading___Toc776426_1479056682"/>
      <w:bookmarkStart w:id="452" w:name="_Toc172"/>
      <w:bookmarkEnd w:id="451"/>
      <w:r>
        <w:rPr/>
        <w:t>4</w:t>
      </w:r>
      <w:r>
        <w:rPr>
          <w:rtl w:val="true"/>
        </w:rPr>
        <w:t xml:space="preserve">. </w:t>
      </w:r>
      <w:r>
        <w:rPr>
          <w:rtl w:val="true"/>
        </w:rPr>
        <w:t xml:space="preserve">مفهوم </w:t>
      </w:r>
      <w:r>
        <w:rPr>
          <w:rtl w:val="true"/>
        </w:rPr>
        <w:t>«</w:t>
      </w:r>
      <w:r>
        <w:rPr>
          <w:rtl w:val="true"/>
        </w:rPr>
        <w:t>شاکله</w:t>
      </w:r>
      <w:r>
        <w:rPr>
          <w:rtl w:val="true"/>
        </w:rPr>
        <w:t xml:space="preserve">» </w:t>
      </w:r>
      <w:r>
        <w:rPr>
          <w:rtl w:val="true"/>
        </w:rPr>
        <w:t>در قرآن</w:t>
      </w:r>
      <w:bookmarkEnd w:id="4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فَرَ‌بُّکُمْ أَعْلَمُ بِمَنْ هُوَ أَهْدَیٰ سَبِیلًا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ساختار و خُلق و خوی خویش عمل می‌کند، پس پروردگارتان داناتر است به کسی که به هدایت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ساختار و بافت روحی انسان است که در أثر وراثت و تربیت و فرهنگ اجتماعی برای انسان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فطرت گرفته‌اند، در حالی که فطرت‌ها یک دست و ثابت است و آنچه در انسان متفاوت</w:t>
      </w:r>
      <w:bookmarkStart w:id="453" w:name="pg4304_41127"/>
    </w:p>
    <w:p>
      <w:pPr>
        <w:pStyle w:val="BookText"/>
        <w:rPr/>
      </w:pPr>
      <w:bookmarkEnd w:id="453"/>
      <w:r>
        <w:rPr>
          <w:rFonts w:ascii="IRNazanin" w:hAnsi="IRNazanin" w:eastAsia="IRNazanin"/>
          <w:color w:val="111111"/>
          <w:sz w:val="28"/>
          <w:sz w:val="28"/>
          <w:szCs w:val="28"/>
          <w:rtl w:val="true"/>
          <w:lang w:bidi="fa-IR"/>
        </w:rPr>
        <w:t>است، انگیزه‌ها، خلق و خوی، عادات و بافت فکری و خانوادگی افراد است و عمل هر کس هم در گرو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انسان برگرفته از شخصیت فکری و روحی و اخلاقی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 علی شاکلته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رفتارها ریشه در حالات و عادات دارد، باید از انگیزه‌ها و خوگرفتن‌های نابجا پرهیز کرد تا اعمال نابجا به صورت ملکه در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w:t>
      </w:r>
    </w:p>
    <w:p>
      <w:pPr>
        <w:pStyle w:val="Heading3"/>
        <w:numPr>
          <w:ilvl w:val="2"/>
          <w:numId w:val="1"/>
        </w:numPr>
        <w:rPr/>
      </w:pPr>
      <w:bookmarkStart w:id="454" w:name="__RefHeading___Toc776428_1479056682"/>
      <w:bookmarkStart w:id="455" w:name="_Toc173"/>
      <w:bookmarkEnd w:id="454"/>
      <w:r>
        <w:rPr/>
        <w:t>5</w:t>
      </w:r>
      <w:r>
        <w:rPr>
          <w:rtl w:val="true"/>
        </w:rPr>
        <w:t xml:space="preserve">. </w:t>
      </w:r>
      <w:r>
        <w:rPr>
          <w:rtl w:val="true"/>
        </w:rPr>
        <w:t>ستایش‌ها و نکوهش‌های قرآن درباره انسان</w:t>
      </w:r>
      <w:bookmarkEnd w:id="455"/>
    </w:p>
    <w:p>
      <w:pPr>
        <w:pStyle w:val="BookText"/>
        <w:rPr/>
      </w:pPr>
      <w:r>
        <w:rPr>
          <w:rFonts w:ascii="IRNazanin" w:hAnsi="IRNazanin" w:eastAsia="IRNazanin"/>
          <w:color w:val="111111"/>
          <w:sz w:val="28"/>
          <w:sz w:val="28"/>
          <w:szCs w:val="28"/>
          <w:rtl w:val="true"/>
          <w:lang w:bidi="fa-IR"/>
        </w:rPr>
        <w:t>قرآن کریم درباره خوبی و بدی سرشت انسان دوگونه اظهار نظر کرده است؛ عالی‌ترین مدح‌ها و ستایش‌ها و همچنین بدترین مذمت‌ها و نکوهش‌ها در قرآن مربوط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شصت آیه در قرآن کریم وجود دارد که در آنها انسان به طریقی مذمت شده و مورد نکوهش قرار گرفته است؛ در آفرینش انسان، امور متضاد قرار داده شده و این رمز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را به بدی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عقل، انسان را از آن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النّفس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انسان در انتخاب میان این تقابل‌هاست که به تربیت و تزکیه انسان می‌انجامد</w:t>
      </w:r>
      <w:r>
        <w:rPr>
          <w:rFonts w:eastAsia="IRNazanin" w:cs="IRNazanin"/>
          <w:color w:val="111111"/>
          <w:sz w:val="28"/>
          <w:szCs w:val="28"/>
          <w:rtl w:val="true"/>
          <w:lang w:bidi="fa-IR"/>
        </w:rPr>
        <w:t>.</w:t>
      </w:r>
    </w:p>
    <w:p>
      <w:pPr>
        <w:pStyle w:val="Heading3"/>
        <w:numPr>
          <w:ilvl w:val="2"/>
          <w:numId w:val="1"/>
        </w:numPr>
        <w:rPr/>
      </w:pPr>
      <w:bookmarkStart w:id="456" w:name="__RefHeading___Toc776430_1479056682"/>
      <w:bookmarkStart w:id="457" w:name="_Toc174"/>
      <w:bookmarkEnd w:id="456"/>
      <w:r>
        <w:rPr/>
        <w:t>1-5</w:t>
      </w:r>
      <w:r>
        <w:rPr>
          <w:rtl w:val="true"/>
        </w:rPr>
        <w:t xml:space="preserve">. </w:t>
      </w:r>
      <w:r>
        <w:rPr>
          <w:rtl w:val="true"/>
        </w:rPr>
        <w:t>ستایش‌های قرآن</w:t>
      </w:r>
      <w:bookmarkEnd w:id="457"/>
    </w:p>
    <w:p>
      <w:pPr>
        <w:pStyle w:val="Heading3"/>
        <w:numPr>
          <w:ilvl w:val="2"/>
          <w:numId w:val="1"/>
        </w:numPr>
        <w:rPr/>
      </w:pPr>
      <w:bookmarkStart w:id="458" w:name="__RefHeading___Toc776432_1479056682"/>
      <w:bookmarkStart w:id="459" w:name="_Toc175"/>
      <w:bookmarkEnd w:id="458"/>
      <w:r>
        <w:rPr>
          <w:rtl w:val="true"/>
        </w:rPr>
        <w:t>ویژگی‌های منحصر به فرد انسان و برتری او بر سایر مخلوقات</w:t>
      </w:r>
      <w:bookmarkEnd w:id="459"/>
    </w:p>
    <w:p>
      <w:pPr>
        <w:pStyle w:val="BookText"/>
        <w:rPr/>
      </w:pPr>
      <w:r>
        <w:rPr>
          <w:rFonts w:ascii="IRNazanin" w:hAnsi="IRNazanin" w:eastAsia="IRNazanin"/>
          <w:color w:val="111111"/>
          <w:sz w:val="28"/>
          <w:sz w:val="28"/>
          <w:szCs w:val="28"/>
          <w:rtl w:val="true"/>
          <w:lang w:bidi="fa-IR"/>
        </w:rPr>
        <w:t>در قرآن کریم انسان دارای خصلت ها و ویژگی‌های ممتاز و بی‌نظیری است که بخاطر آنها به بالاترین مقام در میان مخلوقات دست یافته است؛ در حقیقت انسان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عصاره عالم خلقت و چکیده جهان ملک و ملکوت و گل سرسبد عالم آفرینش است؛ انسان، مخلوق ویژه‌ای است که ساخت مادی او به بهترین قوام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خلقت او، خداوند به خود تبریک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w:t>
      </w:r>
      <w:r>
        <w:rPr>
          <w:rFonts w:eastAsia="IRNazanin" w:cs="IRNazanin"/>
          <w:color w:val="111111"/>
          <w:sz w:val="28"/>
          <w:szCs w:val="28"/>
          <w:rtl w:val="true"/>
          <w:lang w:bidi="fa-IR"/>
        </w:rPr>
        <w:t xml:space="preserve">». </w:t>
      </w:r>
      <w:bookmarkStart w:id="460" w:name="pg4304_41128"/>
    </w:p>
    <w:p>
      <w:pPr>
        <w:pStyle w:val="BookText"/>
        <w:rPr/>
      </w:pPr>
      <w:bookmarkEnd w:id="460"/>
      <w:r>
        <w:rPr>
          <w:rFonts w:ascii="IRNazanin" w:hAnsi="IRNazanin" w:eastAsia="IRNazanin"/>
          <w:color w:val="111111"/>
          <w:sz w:val="28"/>
          <w:sz w:val="28"/>
          <w:szCs w:val="28"/>
          <w:rtl w:val="true"/>
          <w:lang w:bidi="fa-IR"/>
        </w:rPr>
        <w:t>به خاطر این ویژگی‌های منحصر به فرد، بر همه مخلوقات برتری یافت و مسجود فرشتگان گردید؛ یعنی فرشتگان نیز در خدمت بشر و مسخر اویند</w:t>
      </w:r>
      <w:r>
        <w:rPr>
          <w:rFonts w:eastAsia="IRNazanin" w:cs="IRNazanin"/>
          <w:color w:val="111111"/>
          <w:sz w:val="28"/>
          <w:szCs w:val="28"/>
          <w:rtl w:val="true"/>
          <w:lang w:bidi="fa-IR"/>
        </w:rPr>
        <w:t>.</w:t>
      </w:r>
    </w:p>
    <w:p>
      <w:pPr>
        <w:pStyle w:val="Heading3"/>
        <w:numPr>
          <w:ilvl w:val="2"/>
          <w:numId w:val="1"/>
        </w:numPr>
        <w:rPr/>
      </w:pPr>
      <w:bookmarkStart w:id="461" w:name="__RefHeading___Toc776434_1479056682"/>
      <w:bookmarkStart w:id="462" w:name="_Toc176"/>
      <w:bookmarkEnd w:id="461"/>
      <w:r>
        <w:rPr>
          <w:rtl w:val="true"/>
        </w:rPr>
        <w:t>برخورداری از کرامت</w:t>
      </w:r>
      <w:bookmarkEnd w:id="4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کَرَّ‌مْنَا بَنِی آدَمَ وَحَمَلْنَاهُمْ فِی الْبَرِّ وَالْبَحْرِ وَرَ‌زَقْنَاهُمْ مِنَ الطَّیِّبَاتِ وَفَضَّلْنَاهُمْ عَلَیٰ کَثِیرٍ مِمَّنْ خَلَقْنَا تَفْضِیلًا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بنی آدم را گرامی داشتیم و آنها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مرکب‌های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انواع روزی‌های پاکیزه به آنها روزی دادیم و بر بسیاری از خلق خود برتری بخشیدیم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انسان هم در خلقت و هوش وعقل و استعداد است و هم در دارا بودن قانون آسمانی و رهبری معصوم و مسجود فرشتگان واقع شدن و برخورداری از استعدادهای عالی و توانایی بسیار برای پیمودن مسیر تکامل به طور نامحدود</w:t>
      </w:r>
      <w:r>
        <w:rPr>
          <w:rFonts w:eastAsia="IRNazanin" w:cs="IRNazanin"/>
          <w:color w:val="111111"/>
          <w:sz w:val="28"/>
          <w:szCs w:val="28"/>
          <w:rtl w:val="true"/>
          <w:lang w:bidi="fa-IR"/>
        </w:rPr>
        <w:t>.</w:t>
      </w:r>
    </w:p>
    <w:p>
      <w:pPr>
        <w:pStyle w:val="Heading3"/>
        <w:numPr>
          <w:ilvl w:val="2"/>
          <w:numId w:val="1"/>
        </w:numPr>
        <w:rPr/>
      </w:pPr>
      <w:bookmarkStart w:id="463" w:name="__RefHeading___Toc776436_1479056682"/>
      <w:bookmarkStart w:id="464" w:name="_Toc177"/>
      <w:bookmarkEnd w:id="463"/>
      <w:r>
        <w:rPr>
          <w:rtl w:val="true"/>
        </w:rPr>
        <w:t>قابلیت پذیرش امانت الهی</w:t>
      </w:r>
      <w:bookmarkEnd w:id="4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وَالْأَرْ‌ضِ وَالْجِبَالِ فَأَبَیْنَ أَنْ یَحْمِلْنَهَا وَأَشْفَقْنَ مِنْهَا وَحَمَلَهَا الْإِنْسَانُ إِنَّهُ کَانَ ظَلُومًا جَهُولًا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پس، از حمل آن سر باز زدند و از آن ترسیدند، ولی انسان آن را بر دوش گرفت، اما او بس ستمکار و نادان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بالا یکی از مهم‌ترین امتیازات مثبت سرشت انسانی را بیان می‌کند و آن قبول امانت الهی است که بنابر نظر مفسران، امانت الهی همان قابلیت تکامل به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نامحدود، آمیخته با اراده و اختیار و رسیدن به مقام انسان کامل و بنده خاص خدا و پذیرش ولایت الهی است</w:t>
      </w:r>
      <w:r>
        <w:rPr>
          <w:rFonts w:eastAsia="IRNazanin" w:cs="IRNazanin"/>
          <w:color w:val="111111"/>
          <w:sz w:val="28"/>
          <w:szCs w:val="28"/>
          <w:rtl w:val="true"/>
          <w:lang w:bidi="fa-IR"/>
        </w:rPr>
        <w:t xml:space="preserve">. </w:t>
      </w:r>
      <w:bookmarkStart w:id="465" w:name="pg4304_41129"/>
    </w:p>
    <w:p>
      <w:pPr>
        <w:pStyle w:val="Heading3"/>
        <w:numPr>
          <w:ilvl w:val="2"/>
          <w:numId w:val="1"/>
        </w:numPr>
        <w:rPr/>
      </w:pPr>
      <w:bookmarkStart w:id="466" w:name="__RefHeading___Toc776438_1479056682"/>
      <w:bookmarkStart w:id="467" w:name="_Toc178"/>
      <w:bookmarkEnd w:id="465"/>
      <w:bookmarkEnd w:id="466"/>
      <w:r>
        <w:rPr>
          <w:rtl w:val="true"/>
        </w:rPr>
        <w:t>برخوردار از روح الهی است</w:t>
      </w:r>
      <w:bookmarkEnd w:id="467"/>
    </w:p>
    <w:p>
      <w:pPr>
        <w:pStyle w:val="BookText"/>
        <w:rPr/>
      </w:pPr>
      <w:r>
        <w:rPr>
          <w:rFonts w:ascii="IRNazanin" w:hAnsi="IRNazanin" w:eastAsia="IRNazanin"/>
          <w:color w:val="111111"/>
          <w:sz w:val="28"/>
          <w:sz w:val="28"/>
          <w:szCs w:val="28"/>
          <w:rtl w:val="true"/>
          <w:lang w:bidi="fa-IR"/>
        </w:rPr>
        <w:t>از دیگر افتخارات انسان، برخورداری از روح الهی است که این تعبیر را قرآن درباره هیچ موجود دیگری به کار نبرده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خودم در او دمیدم</w:t>
      </w:r>
      <w:r>
        <w:rPr>
          <w:rFonts w:eastAsia="IRNazanin" w:cs="IRNazanin"/>
          <w:color w:val="111111"/>
          <w:sz w:val="28"/>
          <w:szCs w:val="28"/>
          <w:rtl w:val="true"/>
          <w:lang w:bidi="fa-IR"/>
        </w:rPr>
        <w:t>.</w:t>
      </w:r>
    </w:p>
    <w:p>
      <w:pPr>
        <w:pStyle w:val="Heading3"/>
        <w:numPr>
          <w:ilvl w:val="2"/>
          <w:numId w:val="1"/>
        </w:numPr>
        <w:rPr/>
      </w:pPr>
      <w:bookmarkStart w:id="468" w:name="__RefHeading___Toc776440_1479056682"/>
      <w:bookmarkStart w:id="469" w:name="_Toc179"/>
      <w:bookmarkEnd w:id="468"/>
      <w:r>
        <w:rPr>
          <w:rtl w:val="true"/>
        </w:rPr>
        <w:t>قابلیت فراگیری علوم و اسرار هستی</w:t>
      </w:r>
      <w:bookmarkEnd w:id="4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کُلَّهَا ثُمَّ عَرَ‌ضَهُمْ عَلَی الْمَلَائِکَةِ فَقَالَ أَنْبِئُونِی بِأَسْمَاءِ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إِنْ کُنْتُمْ صَادِقِینَ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 همه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و اسرار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 سپس آنها را به فرشتگان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از اسامی اینها به من خبر 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بنابه فرموده قرآن، انسان برای دریافت تمامی علوم، استعداد و لیاقت دارد و برتری او بر فرشتگان، بخاطر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خدا توانایی و قابلیت فراگیری علوم را در نهاد و سرشت آدم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سایر مخلوقات مانند، ملائکه آفرینش خاصی داشتند که استعداد فراگیری این همه علوم در آنها نبود</w:t>
      </w:r>
      <w:r>
        <w:rPr>
          <w:rFonts w:eastAsia="IRNazanin" w:cs="IRNazanin"/>
          <w:color w:val="111111"/>
          <w:sz w:val="28"/>
          <w:szCs w:val="28"/>
          <w:rtl w:val="true"/>
          <w:lang w:bidi="fa-IR"/>
        </w:rPr>
        <w:t>.</w:t>
      </w:r>
    </w:p>
    <w:p>
      <w:pPr>
        <w:pStyle w:val="Heading3"/>
        <w:numPr>
          <w:ilvl w:val="2"/>
          <w:numId w:val="1"/>
        </w:numPr>
        <w:rPr/>
      </w:pPr>
      <w:bookmarkStart w:id="470" w:name="__RefHeading___Toc776442_1479056682"/>
      <w:bookmarkStart w:id="471" w:name="_Toc180"/>
      <w:bookmarkEnd w:id="470"/>
      <w:r>
        <w:rPr>
          <w:rtl w:val="true"/>
        </w:rPr>
        <w:t>برخورداری از فطرت الهی</w:t>
      </w:r>
      <w:bookmarkEnd w:id="471"/>
    </w:p>
    <w:p>
      <w:pPr>
        <w:pStyle w:val="BookText"/>
        <w:rPr/>
      </w:pPr>
      <w:r>
        <w:rPr>
          <w:rFonts w:ascii="IRNazanin" w:hAnsi="IRNazanin" w:eastAsia="IRNazanin"/>
          <w:color w:val="111111"/>
          <w:sz w:val="28"/>
          <w:sz w:val="28"/>
          <w:szCs w:val="28"/>
          <w:rtl w:val="true"/>
          <w:lang w:bidi="fa-IR"/>
        </w:rPr>
        <w:t>انسان به نحوی آفریده شده است که فطرتاً خداشناس است و پیامبران تنها به آنها تذکر می‌دهند و این فطرت انسان را به او یادآوری می‌کنند تا غبار زندگی دنیایی را از آن بزدایند و آن را در مسیر صحیح هدایت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وَلَمْ یَلْبِسُوا إِیمَانَهُمْ بِظُلْمٍ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لَهُمُ الْأَمْنُ وَهُمْ مُهْتَدُونَ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ایمان آورده و ایمانشان را به ستم و شرک نیالودند، آنانند که برایشان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 هدایت یافتگانند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چون فطری است، نابود شدنی نیست، بلکه غبارهایی در زندگی دنیا آن را می‌پوشاند</w:t>
      </w:r>
      <w:r>
        <w:rPr>
          <w:rFonts w:eastAsia="IRNazanin" w:cs="IRNazanin"/>
          <w:color w:val="111111"/>
          <w:sz w:val="28"/>
          <w:szCs w:val="28"/>
          <w:rtl w:val="true"/>
          <w:lang w:bidi="fa-IR"/>
        </w:rPr>
        <w:t>.</w:t>
      </w:r>
      <w:bookmarkStart w:id="472" w:name="pg4304_41130"/>
    </w:p>
    <w:p>
      <w:pPr>
        <w:pStyle w:val="Heading3"/>
        <w:numPr>
          <w:ilvl w:val="2"/>
          <w:numId w:val="1"/>
        </w:numPr>
        <w:rPr/>
      </w:pPr>
      <w:bookmarkStart w:id="473" w:name="__RefHeading___Toc776444_1479056682"/>
      <w:bookmarkStart w:id="474" w:name="_Toc181"/>
      <w:bookmarkEnd w:id="472"/>
      <w:bookmarkEnd w:id="473"/>
      <w:r>
        <w:rPr>
          <w:rtl w:val="true"/>
        </w:rPr>
        <w:t>توانایی تشخیص خوب و بد</w:t>
      </w:r>
      <w:bookmarkEnd w:id="4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بایدها و نبایدها را به او تعلیم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الهام و در این جا به معنی القای مطلبی از سوی پروردگار در روح و جان آدمی آمده است و به این ترتیب خداوند این توانایی تشخیص را در سرشت انسان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حکم فطرت خوبی را می‌فهمد و آن را دوست دارد؛ مثلاً چند تا دزد شریک می‌شوند و چیزهایی را می‌دزدند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عادلانه تقسیم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این که اصل کارشان غلط و اشتباه است؛ اما دم از عدالت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خودش چشم‌چرانی می‌کند؛ اما وقتی می‌خواهد داماد شود، به مادرش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پاک برای من پیدا کن، یا این که خودش چیزی به او بدهی برمی‌دارد؛ اما اگر خودش مالی داشته باشد به یک آدم امین می‌سپارد و می‌گوید تو آدم سالمی هستی این پول نزد تو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که امین نیست؛ اما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خیانت بد است و امین بودن خوب است</w:t>
      </w:r>
      <w:r>
        <w:rPr>
          <w:rFonts w:eastAsia="IRNazanin" w:cs="IRNazanin"/>
          <w:color w:val="111111"/>
          <w:sz w:val="28"/>
          <w:szCs w:val="28"/>
          <w:rtl w:val="true"/>
          <w:lang w:bidi="fa-IR"/>
        </w:rPr>
        <w:t>.</w:t>
      </w:r>
    </w:p>
    <w:p>
      <w:pPr>
        <w:pStyle w:val="Heading3"/>
        <w:numPr>
          <w:ilvl w:val="2"/>
          <w:numId w:val="1"/>
        </w:numPr>
        <w:rPr/>
      </w:pPr>
      <w:bookmarkStart w:id="475" w:name="__RefHeading___Toc776446_1479056682"/>
      <w:bookmarkStart w:id="476" w:name="_Toc182"/>
      <w:bookmarkEnd w:id="475"/>
      <w:r>
        <w:rPr>
          <w:rtl w:val="true"/>
        </w:rPr>
        <w:t>قابلیت جانشینی خداوند</w:t>
      </w:r>
      <w:bookmarkEnd w:id="476"/>
    </w:p>
    <w:p>
      <w:pPr>
        <w:pStyle w:val="Heading4"/>
        <w:numPr>
          <w:ilvl w:val="3"/>
          <w:numId w:val="1"/>
        </w:numPr>
        <w:rPr/>
      </w:pPr>
      <w:bookmarkStart w:id="477" w:name="__RefHeading___Toc776448_1479056682"/>
      <w:bookmarkStart w:id="478" w:name="_Toc183"/>
      <w:bookmarkEnd w:id="477"/>
      <w:r>
        <w:rPr>
          <w:rtl w:val="true"/>
        </w:rPr>
        <w:t>اشاره</w:t>
      </w:r>
      <w:bookmarkEnd w:id="4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 رَ‌بُّکَ لِلْمَلَائِکَةِ 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آنم که در زمین جانشینی قرار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بخاطر برخورداری از همه قابلیت‌ها و ویژگی‌های یاد شده، توانایی جانشینی خداوند را دارد و این قابلیتی است که خداوند تنها در وجود انسان قرار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است که می‌تواند در نمایاندن کمالات حق تعالی، کامل‌ترین و برترین مخلوقات باشد و صفاتش پرتوی از صفات پروردگار شود</w:t>
      </w:r>
      <w:r>
        <w:rPr>
          <w:rFonts w:eastAsia="IRNazanin" w:cs="IRNazanin"/>
          <w:color w:val="111111"/>
          <w:sz w:val="28"/>
          <w:szCs w:val="28"/>
          <w:rtl w:val="true"/>
          <w:lang w:bidi="fa-IR"/>
        </w:rPr>
        <w:t xml:space="preserve">. </w:t>
      </w:r>
      <w:bookmarkStart w:id="479" w:name="pg4304_41131"/>
    </w:p>
    <w:p>
      <w:pPr>
        <w:pStyle w:val="Heading4"/>
        <w:numPr>
          <w:ilvl w:val="3"/>
          <w:numId w:val="1"/>
        </w:numPr>
        <w:rPr/>
      </w:pPr>
      <w:bookmarkStart w:id="480" w:name="__RefHeading___Toc776450_1479056682"/>
      <w:bookmarkStart w:id="481" w:name="_Toc184"/>
      <w:bookmarkEnd w:id="479"/>
      <w:bookmarkEnd w:id="480"/>
      <w:r>
        <w:rPr/>
        <w:t>2-5</w:t>
      </w:r>
      <w:r>
        <w:rPr>
          <w:rtl w:val="true"/>
        </w:rPr>
        <w:t xml:space="preserve">. </w:t>
      </w:r>
      <w:r>
        <w:rPr>
          <w:rtl w:val="true"/>
        </w:rPr>
        <w:t>نکوهش‌های قرآن</w:t>
      </w:r>
      <w:bookmarkEnd w:id="481"/>
    </w:p>
    <w:p>
      <w:pPr>
        <w:pStyle w:val="Heading3"/>
        <w:numPr>
          <w:ilvl w:val="2"/>
          <w:numId w:val="1"/>
        </w:numPr>
        <w:rPr/>
      </w:pPr>
      <w:bookmarkStart w:id="482" w:name="__RefHeading___Toc776452_1479056682"/>
      <w:bookmarkStart w:id="483" w:name="_Toc185"/>
      <w:bookmarkEnd w:id="482"/>
      <w:r>
        <w:rPr>
          <w:rtl w:val="true"/>
        </w:rPr>
        <w:t>انسان بسیار ستمگر و نادان است</w:t>
      </w:r>
      <w:bookmarkEnd w:id="4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وَالْأَرْ‌ضِ وَالْجِبَالِ فَأَبَیْنَ أَنْ یَحْمِلْنَهَا وَأَشْفَقْنَ مِنْهَا وَحَمَلَهَا الْإِنْسَانُ إِنَّهُ کَانَ ظَلُومًا جَهُولًا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پس، از حمل آن سر باز زدند و از آن ترسیدند، ولی انسان آن را بر دوش گرفت، امّا او بس ستمکار و نادان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نعمت‌های الهی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اراده، فطرت، هدایت پیامبران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خیانت نکنیم که از بزرگ‌ترین ظلم‌ها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ظَلُوماً</w:t>
      </w:r>
      <w:r>
        <w:rPr>
          <w:rFonts w:eastAsia="IRNazanin" w:cs="IRNazanin"/>
          <w:color w:val="111111"/>
          <w:sz w:val="28"/>
          <w:szCs w:val="28"/>
          <w:rtl w:val="true"/>
          <w:lang w:bidi="fa-IR"/>
        </w:rPr>
        <w:t>»</w:t>
      </w:r>
    </w:p>
    <w:p>
      <w:pPr>
        <w:pStyle w:val="Heading3"/>
        <w:numPr>
          <w:ilvl w:val="2"/>
          <w:numId w:val="1"/>
        </w:numPr>
        <w:rPr/>
      </w:pPr>
      <w:bookmarkStart w:id="484" w:name="__RefHeading___Toc776454_1479056682"/>
      <w:bookmarkStart w:id="485" w:name="_Toc186"/>
      <w:bookmarkEnd w:id="484"/>
      <w:r>
        <w:rPr>
          <w:rtl w:val="true"/>
        </w:rPr>
        <w:t>انسان پیوسته در زیان است</w:t>
      </w:r>
      <w:bookmarkEnd w:id="4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776456_1479056682"/>
      <w:bookmarkStart w:id="487" w:name="_Toc187"/>
      <w:bookmarkEnd w:id="486"/>
      <w:r>
        <w:rPr>
          <w:rtl w:val="true"/>
        </w:rPr>
        <w:t>انسان‌ها همه در زیانند</w:t>
      </w:r>
      <w:r>
        <w:rPr>
          <w:rtl w:val="true"/>
        </w:rPr>
        <w:t>.</w:t>
      </w:r>
      <w:bookmarkEnd w:id="4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چه بخواهد یا نخواهد سرمایه‌های وجودی خود را از دست می‌دهد، نیروهای معنوی و مادی تحلیل می‌رود و توان و قدرت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است که سرمایه عظیمی در اختیار داشته باشد و بی آنکه بخواهد هر روز بخشی از آن سرمایه‌ها را از او بگیرند، این طبیعت زندگی انسان در دنیا است، بنابه فرموده قرآن، تنها یک راه برای جلوگیری از این خسران عظیم و زیان قهری و اجباری وجود دارد که همان ایمان و عمل صالح است</w:t>
      </w:r>
      <w:r>
        <w:rPr>
          <w:rFonts w:eastAsia="IRNazanin" w:cs="IRNazanin"/>
          <w:color w:val="111111"/>
          <w:sz w:val="28"/>
          <w:szCs w:val="28"/>
          <w:rtl w:val="true"/>
          <w:lang w:bidi="fa-IR"/>
        </w:rPr>
        <w:t>.</w:t>
      </w:r>
    </w:p>
    <w:p>
      <w:pPr>
        <w:pStyle w:val="Heading3"/>
        <w:numPr>
          <w:ilvl w:val="2"/>
          <w:numId w:val="1"/>
        </w:numPr>
        <w:rPr/>
      </w:pPr>
      <w:bookmarkStart w:id="488" w:name="__RefHeading___Toc776458_1479056682"/>
      <w:bookmarkStart w:id="489" w:name="_Toc188"/>
      <w:bookmarkEnd w:id="488"/>
      <w:r>
        <w:rPr>
          <w:rtl w:val="true"/>
        </w:rPr>
        <w:t>انسان در برابر خدا مغرور است</w:t>
      </w:r>
      <w:bookmarkEnd w:id="4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انسان چه چیز تو را در برابر پروردگار کریمت مغرور ساخته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علت کفر وسرکشی انسان در برابر دستورات خداوند، غرور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او</w:t>
      </w:r>
      <w:bookmarkStart w:id="490" w:name="pg4304_41132"/>
    </w:p>
    <w:p>
      <w:pPr>
        <w:pStyle w:val="BookText"/>
        <w:rPr/>
      </w:pPr>
      <w:bookmarkEnd w:id="490"/>
      <w:r>
        <w:rPr>
          <w:rFonts w:ascii="IRNazanin" w:hAnsi="IRNazanin" w:eastAsia="IRNazanin"/>
          <w:color w:val="111111"/>
          <w:sz w:val="28"/>
          <w:sz w:val="28"/>
          <w:szCs w:val="28"/>
          <w:rtl w:val="true"/>
          <w:lang w:bidi="fa-IR"/>
        </w:rPr>
        <w:t>در برابر خالق خویش است</w:t>
      </w:r>
      <w:r>
        <w:rPr>
          <w:rFonts w:eastAsia="IRNazanin" w:cs="IRNazanin"/>
          <w:color w:val="111111"/>
          <w:sz w:val="28"/>
          <w:szCs w:val="28"/>
          <w:rtl w:val="true"/>
          <w:lang w:bidi="fa-IR"/>
        </w:rPr>
        <w:t>.</w:t>
      </w:r>
    </w:p>
    <w:p>
      <w:pPr>
        <w:pStyle w:val="Heading3"/>
        <w:numPr>
          <w:ilvl w:val="2"/>
          <w:numId w:val="1"/>
        </w:numPr>
        <w:rPr/>
      </w:pPr>
      <w:bookmarkStart w:id="491" w:name="__RefHeading___Toc776460_1479056682"/>
      <w:bookmarkStart w:id="492" w:name="_Toc189"/>
      <w:bookmarkEnd w:id="491"/>
      <w:r>
        <w:rPr>
          <w:rtl w:val="true"/>
        </w:rPr>
        <w:t>انسان طغیان‌گر و کفران‌پیشه است</w:t>
      </w:r>
      <w:bookmarkEnd w:id="4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نیست که انسان حق‌شناس باشد مسلماً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که خود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آفریدیم و هر چه نمی‌دانست به او آموختیم، اما او در برابر پروردگارش طغیان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الْإِنْسانَ لَیَطْغی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بخاطر آن که به غلط خود را بی‌نیاز می‌پندارد دست به طغیان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 الْإِنْسَانَ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 که احساس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کرد گردنکشی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نیاز دارد به 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بزرگ شد در مقابل او می‌ایستد، پس ریشه طغیان احساس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لَهُ مِنْ عِبَادِهِ جُزْءًا إِنَّ الْإِنْسَانَ لَکَفُورٌ مُبِینٌ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دختران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از بندگانش جزیی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کفران پیشه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که نعمت‌های الهی سراسر وجود او را احاطه کرده، با این حال به جای این که سر بر آستان خالق خود بگذارد، راه کفران پیش می‌گیرد</w:t>
      </w:r>
      <w:r>
        <w:rPr>
          <w:rFonts w:eastAsia="IRNazanin" w:cs="IRNazanin"/>
          <w:color w:val="111111"/>
          <w:sz w:val="28"/>
          <w:szCs w:val="28"/>
          <w:rtl w:val="true"/>
          <w:lang w:bidi="fa-IR"/>
        </w:rPr>
        <w:t>.</w:t>
      </w:r>
    </w:p>
    <w:p>
      <w:pPr>
        <w:pStyle w:val="Heading3"/>
        <w:numPr>
          <w:ilvl w:val="2"/>
          <w:numId w:val="1"/>
        </w:numPr>
        <w:rPr/>
      </w:pPr>
      <w:bookmarkStart w:id="493" w:name="__RefHeading___Toc776462_1479056682"/>
      <w:bookmarkStart w:id="494" w:name="_Toc190"/>
      <w:bookmarkEnd w:id="493"/>
      <w:r>
        <w:rPr>
          <w:rtl w:val="true"/>
        </w:rPr>
        <w:t>انسان عجول و کم ظرفیت است</w:t>
      </w:r>
      <w:bookmarkEnd w:id="4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وَیَدْعُ الْإِنْسَانُ بِالشَّرِّ دُعَاءَهُ بِالْخَیْرِ وَکَانَ الْإِنْسَانُ عَجُولًا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خیر را می‌طلبد، شر را هم می‌طلبد و انسان همواره عجول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سَأُرِ‌یکُمْ آیَاتِی فَلَا تَسْتَعْجِلُونِ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عجله آفریده شده، ولی عجله نکنید من آیات خود را به زودی به شما ارائه می‌دهم</w:t>
      </w:r>
      <w:r>
        <w:rPr>
          <w:rFonts w:eastAsia="IRNazanin" w:cs="IRNazanin"/>
          <w:color w:val="111111"/>
          <w:sz w:val="28"/>
          <w:szCs w:val="28"/>
          <w:rtl w:val="true"/>
          <w:lang w:bidi="fa-IR"/>
        </w:rPr>
        <w:t xml:space="preserve">. </w:t>
      </w:r>
      <w:bookmarkStart w:id="495" w:name="pg4304_41133"/>
    </w:p>
    <w:p>
      <w:pPr>
        <w:pStyle w:val="BookText"/>
        <w:rPr/>
      </w:pPr>
      <w:bookmarkEnd w:id="4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أَذَقْنَا الْإِنْسَانَ مِنَّا رَ‌حْمَةً ثُمَّ نَزَعْنَاهَا مِنْهُ إِنَّهُ لَیَئُوسٌ کَفُورٌ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به انسان از جانب خود نعمتی بچشانیم، سپس آن را از او باز پس گیریم، همانا او نومید و ناسپاس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چون حکمت الهی و مصالح امور را نمی‌داند، زود قضاوت می‌کند، مأیوس می‌شود و کفر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کم ظرفیت است و با از دست دادن نعمتی، از رحمت گسترده‌ی الهی مأیوس می‌شود</w:t>
      </w:r>
      <w:r>
        <w:rPr>
          <w:rFonts w:eastAsia="IRNazanin" w:cs="IRNazanin"/>
          <w:color w:val="111111"/>
          <w:sz w:val="28"/>
          <w:szCs w:val="28"/>
          <w:rtl w:val="true"/>
          <w:lang w:bidi="fa-IR"/>
        </w:rPr>
        <w:t>.</w:t>
      </w:r>
    </w:p>
    <w:p>
      <w:pPr>
        <w:pStyle w:val="Heading3"/>
        <w:numPr>
          <w:ilvl w:val="2"/>
          <w:numId w:val="1"/>
        </w:numPr>
        <w:rPr/>
      </w:pPr>
      <w:bookmarkStart w:id="496" w:name="__RefHeading___Toc776464_1479056682"/>
      <w:bookmarkStart w:id="497" w:name="_Toc191"/>
      <w:bookmarkEnd w:id="496"/>
      <w:r>
        <w:rPr>
          <w:rtl w:val="true"/>
        </w:rPr>
        <w:t>انسان حریص و بخیل است</w:t>
      </w:r>
      <w:bookmarkEnd w:id="4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الْخَیْرُ مَنُوعًا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انسان، بی‌تاب و حریص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بدی به او رسد، نالان است و هرگاه خیری به او رسد، بخیل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تَمْلِکُونَ خَزَائِنَ رَ‌حْمَةِ رَ‌بِّی إِذًا لَأَمْسَکْتُمْ خَشْیَةَ الْإِنْفَاقِ وَکَانَ الْإِنْسَانُ قَتُورً‌ا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خزانه‌دار رحمت پروردگارم بودید، قطعاً از ترس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تهی‌دستی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کسی نمی‌دادید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تنگ‌نظر و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فخرفروش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أَذَقْنَاهُ نَعْمَاءَ بَعْدَ ضَرَّ‌اءَ مَسَّتْهُ لَیَقُولَنَّ ذَهَبَ السَّیِّئَاتُ عَنِّی إِنَّهُ لَفَرِ‌حٌ فَخُورٌ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پس از سختی و محنتی که به انسان رسیده، نعمتی به او بچشانیم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مغرور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گرفتاری‌ها از من دور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به سراغم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شادمان و فخرفروش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498" w:name="__RefHeading___Toc776466_1479056682"/>
      <w:bookmarkStart w:id="499" w:name="_Toc192"/>
      <w:bookmarkEnd w:id="498"/>
      <w:r>
        <w:rPr>
          <w:rtl w:val="true"/>
        </w:rPr>
        <w:t>انسان ضعیف است</w:t>
      </w:r>
      <w:bookmarkEnd w:id="4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أَنْ یُخَفِّفَ عَنْکُمْ وَخُلِقَ الْإِنْسَانُ ضَعِیفًا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آسان کردن قوانین ازدواج،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سبک کند و انسان، ضعیف آفریده شده است</w:t>
      </w:r>
      <w:r>
        <w:rPr>
          <w:rFonts w:eastAsia="IRNazanin" w:cs="IRNazanin"/>
          <w:color w:val="111111"/>
          <w:sz w:val="28"/>
          <w:szCs w:val="28"/>
          <w:rtl w:val="true"/>
          <w:lang w:bidi="fa-IR"/>
        </w:rPr>
        <w:t xml:space="preserve">. </w:t>
      </w:r>
      <w:bookmarkStart w:id="500" w:name="pg4304_41134"/>
    </w:p>
    <w:p>
      <w:pPr>
        <w:pStyle w:val="BookText"/>
        <w:rPr/>
      </w:pPr>
      <w:bookmarkEnd w:id="5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برابر طوفان غرایز، ناتوان و قدرت صبر و خودداری او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قدر ضعیف و کم‌ظرفیت است که با نعمتی گرفتار غفلت شده و با سختی و حادثه‌ی کوچکی ناامید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أَنْعَمْنَا عَلَی الْإِنْسَانِ أَعْرَ‌ضَ وَنَأَیٰ بِجَانِبِهِ وَإِذَا مَسَّهُ الشَّرُّ کَانَ یَئُوسًا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که به انسان نعمتی عطا کردیم، روی گرداند و شانه‌ی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چرخاند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گزندی به او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و نومید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خیلی ضعیف است،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ضعیف‌ترین موجودات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ما کسی است که به اندازه‌ی وزن خودش وزنه بلند کند؛ اما مورچه به اندازه‌ی پنجاه برابر خودش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خلبان ما آن است که چند پا بپرد و پرنده‌هایی وجود دارد که خیلی بالاتر از هواپیما می‌پرند و به طور کلی خیلی از موجودات در زاویه‌ها و ابعادی از انسان قویترند</w:t>
      </w:r>
      <w:r>
        <w:rPr>
          <w:rFonts w:eastAsia="IRNazanin" w:cs="IRNazanin"/>
          <w:color w:val="111111"/>
          <w:sz w:val="28"/>
          <w:szCs w:val="28"/>
          <w:rtl w:val="true"/>
          <w:lang w:bidi="fa-IR"/>
        </w:rPr>
        <w:t>.</w:t>
      </w:r>
    </w:p>
    <w:p>
      <w:pPr>
        <w:pStyle w:val="Heading3"/>
        <w:numPr>
          <w:ilvl w:val="2"/>
          <w:numId w:val="1"/>
        </w:numPr>
        <w:rPr/>
      </w:pPr>
      <w:bookmarkStart w:id="501" w:name="__RefHeading___Toc776468_1479056682"/>
      <w:bookmarkStart w:id="502" w:name="_Toc193"/>
      <w:bookmarkEnd w:id="501"/>
      <w:r>
        <w:rPr>
          <w:rtl w:val="true"/>
        </w:rPr>
        <w:t>انسان بسیار جدال کننده است</w:t>
      </w:r>
      <w:bookmarkEnd w:id="5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صَرَّ‌فْنَا فِی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الْقُرْ‌آنِ لِلنَّاسِ مِنْ کُلِّ مَثَلٍ وَکَانَ الْإِنْسَانُ أَکْثَرَ شَیْءٍ جَدَلًا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ما در این قرآن از هر مثلی برای مردم متنوع بیان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بیش از هر چیز جدال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جدل به معنی گفتگویی است که بر اساس نزاع و تسلط بر دیگری صورت گیرد و این نیز یکی دیگر از خصلت‌های نکوهیده انسان است که ناشی از زیر بار حقیقت نرفتن و توجیه کردن نابجا است</w:t>
      </w:r>
      <w:r>
        <w:rPr>
          <w:rFonts w:eastAsia="IRNazanin" w:cs="IRNazanin"/>
          <w:color w:val="111111"/>
          <w:sz w:val="28"/>
          <w:szCs w:val="28"/>
          <w:rtl w:val="true"/>
          <w:lang w:bidi="fa-IR"/>
        </w:rPr>
        <w:t>.</w:t>
      </w:r>
    </w:p>
    <w:p>
      <w:pPr>
        <w:pStyle w:val="Heading3"/>
        <w:numPr>
          <w:ilvl w:val="2"/>
          <w:numId w:val="1"/>
        </w:numPr>
        <w:rPr/>
      </w:pPr>
      <w:bookmarkStart w:id="503" w:name="__RefHeading___Toc776470_1479056682"/>
      <w:bookmarkStart w:id="504" w:name="_Toc194"/>
      <w:bookmarkEnd w:id="503"/>
      <w:r>
        <w:rPr>
          <w:rtl w:val="true"/>
        </w:rPr>
        <w:t>پندپذیری انسان اندک است</w:t>
      </w:r>
      <w:bookmarkEnd w:id="504"/>
    </w:p>
    <w:p>
      <w:pPr>
        <w:pStyle w:val="Heading4"/>
        <w:numPr>
          <w:ilvl w:val="3"/>
          <w:numId w:val="1"/>
        </w:numPr>
        <w:rPr/>
      </w:pPr>
      <w:bookmarkStart w:id="505" w:name="__RefHeading___Toc776472_1479056682"/>
      <w:bookmarkStart w:id="506" w:name="_Toc195"/>
      <w:bookmarkEnd w:id="505"/>
      <w:r>
        <w:rPr>
          <w:rtl w:val="true"/>
        </w:rPr>
        <w:t>اشاره</w:t>
      </w:r>
      <w:bookmarkEnd w:id="5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إِلَیْکُمْ مِنْ رَ‌بِّکُمْ وَلَا تَتَّبِعُوا مِنْ دُونِهِ أَوْلِیَاءَ قَلِیلًا مَا تَذَکَّرُ‌ونَ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از جانب پروردگارتان به سوی شما نازل شده، پیروی کنید واز سرپرستانی جز او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پند می‌پذیرید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07" w:name="pg4304_41135"/>
    </w:p>
    <w:p>
      <w:pPr>
        <w:pStyle w:val="Heading4"/>
        <w:numPr>
          <w:ilvl w:val="3"/>
          <w:numId w:val="1"/>
        </w:numPr>
        <w:rPr/>
      </w:pPr>
      <w:bookmarkStart w:id="508" w:name="__RefHeading___Toc776474_1479056682"/>
      <w:bookmarkStart w:id="509" w:name="_Toc196"/>
      <w:bookmarkEnd w:id="507"/>
      <w:bookmarkEnd w:id="508"/>
      <w:r>
        <w:rPr/>
        <w:t>6</w:t>
      </w:r>
      <w:r>
        <w:rPr>
          <w:rtl w:val="true"/>
        </w:rPr>
        <w:t xml:space="preserve">. </w:t>
      </w:r>
      <w:r>
        <w:rPr>
          <w:rtl w:val="true"/>
        </w:rPr>
        <w:t>انسان نکوهش شده، انسان ستایش شده</w:t>
      </w:r>
      <w:bookmarkEnd w:id="509"/>
    </w:p>
    <w:p>
      <w:pPr>
        <w:pStyle w:val="BookText"/>
        <w:rPr/>
      </w:pPr>
      <w:r>
        <w:rPr>
          <w:rFonts w:ascii="IRNazanin" w:hAnsi="IRNazanin" w:eastAsia="IRNazanin"/>
          <w:color w:val="111111"/>
          <w:sz w:val="28"/>
          <w:sz w:val="28"/>
          <w:szCs w:val="28"/>
          <w:rtl w:val="true"/>
          <w:lang w:bidi="fa-IR"/>
        </w:rPr>
        <w:t>قرآن برای انسان دو گونه صفت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صفت‌های مثبت در حد اعلی و صفت‌های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معجونی از صفات خوب و بد است، باید تلاش کند تا به آن صفات عالی برسد، انسان خاسر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کاری کند که عابد، عالم، صابر، شاکر و در یک کلمه خلیفه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انسانی که پر ازنقطه ضعف است، می‌خواهیم انسانی با آن نقاط قوت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ایت که از زمینی که تاریک و پست و زباله‌دان و متعفن است، می‌خواهیم آپارتمانی بسازیم که بلند، روشن، شیک و باامکانات باشد، چنین کاری بدون یک مهندس طراح امکان پذیر نیست و این تحول تنها در سایه لطف خدا و طرح و برنامه الهی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انسان کیست؟ چه کسی باید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 را بریزد تا بتواند با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او را بسازد؟ آیا فلاسفه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معمارانسان باشند؟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انسان را به دست انگلس و مارکس‌ها بدهیم؟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دست سلاطین بدهیم؟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آنها عیب‌هایی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دهنده باید انسان‌شناس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اینکه اینها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خوبی نیستند این است که وقتی می‌پرسیم؛ انسان چیست و انسان کیست؟ یکی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حیوانی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همچون ماشین است برای تولید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حقیقت انسان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رفاه و اقتصاد را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دارد و شهوت دارد و تولید و مصرف</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انسان فقط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بعد انسان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فیل‌شناسی در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 انسان چیست؟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p>
    <w:p>
      <w:pPr>
        <w:pStyle w:val="BookText"/>
        <w:rPr/>
      </w:pPr>
      <w:r>
        <w:rPr>
          <w:rFonts w:ascii="IRNazanin" w:hAnsi="IRNazanin" w:eastAsia="IRNazanin"/>
          <w:color w:val="111111"/>
          <w:sz w:val="28"/>
          <w:sz w:val="28"/>
          <w:szCs w:val="28"/>
          <w:rtl w:val="true"/>
          <w:lang w:bidi="fa-IR"/>
        </w:rPr>
        <w:t>شکم است، پس اصل،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دیگرانسان را گرفته‌اند و انسان را تعریف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هرگروه قضاوت خودشان را درست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مادری بگویند؛ کدام بچه خوشگل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بچه خودش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انسانیت را در اختیار اینها بگذاریم؛ چون هیچ کدام انسان را جمیع الاطراف نشناخته‌اند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جواب‌ها همه دلیل بر آن است که حقیقت انسان شناخته نشده است و به قول آن مرد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طرح بدهد، باید نقشه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معماری که می‌گوید، این را این طور بساز، از کجا می‌گوید؟ اگر کسی خواست طرح سالمی بدهد، باید اطلاعات کاملی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ساختمان بسازد، باید خاکش و فضایش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خاک تحمل چنین ساختمانی را دارد یا نه؟ این زمین زلزله خیز هست یا نیست؟ درآینده این خانه به خیابان برخورد می‌کند یا نه؟ ما دیدیم که دانشمندان و نوابغ و فیلسوف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نماها، انسان را در حد یک حیوان که هدفش خوراک، پوشاک، مسکن، رفاه است، تنزل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دهنده باید خیرخواه بشر باشد و خطا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تلخ نشان داده که سلاطین و نوابغ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انسان را برای رسیدن به اهداف خود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هم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با من است، خواسته پایگاه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قوانینی که فلاسفه و سلاطین و نوابغ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کرده‌اند، همه به خیر و صلاح انسان بوده یا پر از اشتباه و همراه با آزمون و خطا بوده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بشری جاذبه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سودجویی وخطا و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اما قانون خدا جاذبه دارد؛ چون می‌دانم که او خدا و آفریدگار من است و برای منافع خودش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شخصی، سازمانی و حزبی و گروهی در وجود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به خدا باعث می‌شود که من قانون خدا را مقدس بدارم؛ اما حقوقدانان، انسانهایی هستند، مثل باقی آدمها و حقوق بگیران و به وظیفه‌شان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کره زمین از وقتی سازمان بین الملل تأسیس شد، تا حالا حقوق ملتهای محروم بیشتر پایمال شده است و این سازمان اهرام فشاری برای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قدر که این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بودجه ملت‌های جهان سومی خوردند، برای آنها کار کردند؟ چه مظلومی را حمایت کردند؟ بنابراین حرف اینها جذبه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هم انسان‌هایی مثل ما هستند، من هوا و هوس دارم، آنها هم بیشتر دارند، من اشتباه می‌کنم، آنها هم بیشتر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آفریده شدم، آزاد آفریده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آزاد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قداست و ارزش و تقدمی بر من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زمانی با تهدید و تطمیع و فریب افرادی را به اطاعت وادار کنند؛ اما اینها هیچ کدام جذبه عقلی و منطقی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bookmarkStart w:id="510" w:name="pg4304_41138"/>
    </w:p>
    <w:p>
      <w:pPr>
        <w:pStyle w:val="Heading2"/>
        <w:numPr>
          <w:ilvl w:val="1"/>
          <w:numId w:val="1"/>
        </w:numPr>
        <w:rPr/>
      </w:pPr>
      <w:bookmarkStart w:id="511" w:name="__RefHeading___Toc776476_1479056682"/>
      <w:bookmarkStart w:id="512" w:name="_Toc197"/>
      <w:bookmarkEnd w:id="510"/>
      <w:bookmarkEnd w:id="511"/>
      <w:r>
        <w:rPr>
          <w:rtl w:val="true"/>
        </w:rPr>
        <w:t>فصل هشتم</w:t>
      </w:r>
      <w:r>
        <w:rPr>
          <w:rtl w:val="true"/>
        </w:rPr>
        <w:t xml:space="preserve">: </w:t>
      </w:r>
      <w:r>
        <w:rPr>
          <w:rtl w:val="true"/>
        </w:rPr>
        <w:t>اختیار و قدرت انسان</w:t>
      </w:r>
      <w:bookmarkEnd w:id="51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776478_1479056682"/>
      <w:bookmarkStart w:id="514" w:name="_Toc198"/>
      <w:bookmarkEnd w:id="513"/>
      <w:r>
        <w:rPr>
          <w:rtl w:val="true"/>
        </w:rPr>
        <w:t>اشاره</w:t>
      </w:r>
      <w:bookmarkStart w:id="515" w:name="pg4304_41139"/>
      <w:bookmarkEnd w:id="514"/>
    </w:p>
    <w:p>
      <w:pPr>
        <w:pStyle w:val="BookText"/>
        <w:rPr/>
      </w:pPr>
      <w:bookmarkEnd w:id="515"/>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و قدرت انسان</w:t>
      </w:r>
    </w:p>
    <w:p>
      <w:pPr>
        <w:pStyle w:val="Heading3"/>
        <w:numPr>
          <w:ilvl w:val="2"/>
          <w:numId w:val="1"/>
        </w:numPr>
        <w:rPr/>
      </w:pPr>
      <w:bookmarkStart w:id="516" w:name="__RefHeading___Toc776480_1479056682"/>
      <w:bookmarkStart w:id="517" w:name="_Toc199"/>
      <w:bookmarkEnd w:id="516"/>
      <w:r>
        <w:rPr/>
        <w:t>1</w:t>
      </w:r>
      <w:r>
        <w:rPr>
          <w:rtl w:val="true"/>
        </w:rPr>
        <w:t xml:space="preserve">. </w:t>
      </w:r>
      <w:r>
        <w:rPr>
          <w:rtl w:val="true"/>
        </w:rPr>
        <w:t>اختیار</w:t>
      </w:r>
      <w:bookmarkEnd w:id="517"/>
    </w:p>
    <w:p>
      <w:pPr>
        <w:pStyle w:val="BookText"/>
        <w:rPr/>
      </w:pPr>
      <w:r>
        <w:rPr>
          <w:rFonts w:ascii="IRNazanin" w:hAnsi="IRNazanin" w:eastAsia="IRNazanin"/>
          <w:color w:val="111111"/>
          <w:sz w:val="28"/>
          <w:sz w:val="28"/>
          <w:szCs w:val="28"/>
          <w:rtl w:val="true"/>
          <w:lang w:bidi="fa-IR"/>
        </w:rPr>
        <w:t>انسان به طور فطری می‌فهمد که دارای اراده و اختیار است و دلایلی نیز وجود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تردید دلیل بر این است که ما آزاد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مجبور بود، هیچ وقت شک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کره‌ی زمین مجبور است دور خود و خورشید بچرخد و هیچ وقت شک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هیچگاه شک نمی‌کند که امسال بهار ما سبز می‌شویم یا نه؟ گاو هیچ وقت شک نمی‌کند که بالاخره شیر بدهم یا نه؟ در اجبار شک نیست؛ اما ما شک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آزاد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گویی این کنم یا آن کنم این دلیل اختیار است ای صنم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یک کاری می‌کند و بعد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مجبور باشد، هیچ وقت پشیمان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پشیمان نیستم که چرا دندان‌هایم سفید است؛ چون رنگ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آدم کاری را با اراده کرد،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مجبور باشد، پشیمان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دستت را </w:t>
      </w:r>
      <w:bookmarkStart w:id="518" w:name="pg4304_41140"/>
    </w:p>
    <w:p>
      <w:pPr>
        <w:pStyle w:val="BookText"/>
        <w:rPr/>
      </w:pPr>
      <w:bookmarkEnd w:id="518"/>
      <w:r>
        <w:rPr>
          <w:rFonts w:ascii="IRNazanin" w:hAnsi="IRNazanin" w:eastAsia="IRNazanin"/>
          <w:color w:val="111111"/>
          <w:sz w:val="28"/>
          <w:sz w:val="28"/>
          <w:szCs w:val="28"/>
          <w:rtl w:val="true"/>
          <w:lang w:bidi="fa-IR"/>
        </w:rPr>
        <w:t>بلرزانی و چایی را بریزی پشیمان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مرتعش هیچ وقت پشیمان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لرزش دست خودش نیست؛ اما اگر شما دستت را لرزاندی پشیمان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دنیا بچه‌هایشان را می‌فرستند تا ادب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مجبور باشد، هیچ وقت او را تأدیب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تأدیب می‌کنی، یعنی بچه می‌تواند ادب بیاموزد؛ اگر بچه مجبور باشد، آموختن ادب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انسانها از همدیگر انتقاد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من و شما از هم انتقاد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انتقاد دلیل بر این است که من می‌توانستم این کار را نکنم؛ اما اگر آدم مجبور باشد دیگر انتقاد معنا ندارد، مثل این است که من از درخت گردو انتقاد کنم که چرا گردوهایت بالا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پایین‌تر بود بهتربود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درخت گردو نیست که گردویش کجا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کارش را توجیه می‌کند و معتقد می‌شود که همه‌ی کارها دست خداست و خودش را در حاشیه امن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من تقصیر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خدایی که همه‌ی کارها دست اوست، یکی از کارهایش این است که به ما عقل و اراده داده است</w:t>
      </w:r>
      <w:r>
        <w:rPr>
          <w:rFonts w:eastAsia="IRNazanin" w:cs="IRNazanin"/>
          <w:color w:val="111111"/>
          <w:sz w:val="28"/>
          <w:szCs w:val="28"/>
          <w:rtl w:val="true"/>
          <w:lang w:bidi="fa-IR"/>
        </w:rPr>
        <w:t>.</w:t>
      </w:r>
    </w:p>
    <w:p>
      <w:pPr>
        <w:pStyle w:val="Heading3"/>
        <w:numPr>
          <w:ilvl w:val="2"/>
          <w:numId w:val="1"/>
        </w:numPr>
        <w:rPr/>
      </w:pPr>
      <w:bookmarkStart w:id="519" w:name="__RefHeading___Toc776482_1479056682"/>
      <w:bookmarkStart w:id="520" w:name="_Toc200"/>
      <w:bookmarkEnd w:id="519"/>
      <w:r>
        <w:rPr>
          <w:rtl w:val="true"/>
        </w:rPr>
        <w:t>قرآن و اختیار انسان</w:t>
      </w:r>
      <w:bookmarkEnd w:id="520"/>
    </w:p>
    <w:p>
      <w:pPr>
        <w:pStyle w:val="BookText"/>
        <w:rPr/>
      </w:pPr>
      <w:r>
        <w:rPr>
          <w:rFonts w:ascii="IRNazanin" w:hAnsi="IRNazanin" w:eastAsia="IRNazanin"/>
          <w:color w:val="111111"/>
          <w:sz w:val="28"/>
          <w:sz w:val="28"/>
          <w:szCs w:val="28"/>
          <w:rtl w:val="true"/>
          <w:lang w:bidi="fa-IR"/>
        </w:rPr>
        <w:t>علاوه بر دلایل وجدانی، آیات قرآن کریم نیز بر اراده و اختیار انسان دلالت می‌کنند</w:t>
      </w:r>
      <w:r>
        <w:rPr>
          <w:rFonts w:eastAsia="IRNazanin" w:cs="IRNazanin"/>
          <w:color w:val="111111"/>
          <w:sz w:val="28"/>
          <w:szCs w:val="28"/>
          <w:rtl w:val="true"/>
          <w:lang w:bidi="fa-IR"/>
        </w:rPr>
        <w:t>:</w:t>
      </w:r>
    </w:p>
    <w:p>
      <w:pPr>
        <w:pStyle w:val="Heading3"/>
        <w:numPr>
          <w:ilvl w:val="2"/>
          <w:numId w:val="1"/>
        </w:numPr>
        <w:rPr/>
      </w:pPr>
      <w:bookmarkStart w:id="521" w:name="__RefHeading___Toc776484_1479056682"/>
      <w:bookmarkStart w:id="522" w:name="_Toc201"/>
      <w:bookmarkEnd w:id="521"/>
      <w:r>
        <w:rPr>
          <w:rtl w:val="true"/>
        </w:rPr>
        <w:t>اول</w:t>
      </w:r>
      <w:r>
        <w:rPr>
          <w:rtl w:val="true"/>
        </w:rPr>
        <w:t xml:space="preserve">: </w:t>
      </w:r>
      <w:r>
        <w:rPr>
          <w:rtl w:val="true"/>
        </w:rPr>
        <w:t>انسان در انتخاب مسیر زندگی مختار است</w:t>
      </w:r>
      <w:bookmarkEnd w:id="5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الْحَقُّ مِنْ رَ‌بِّکُمْ فَمَنْ شَاءَ فَلْیُؤْمِنْ وَمَنْ شَاءَ فَلْیَکْفُرْ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سوی پروردگار شما رسیده است، پس هر که خواست ایمان آورد و هر که خواست کافر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کفران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مجید، بارها به مسئله‌ی آزادی انسان در انتخاب راه و عقیده اشاره شده است؛ یعنی با این که خداوند مردم را به سوی خویش هدایت می‌فرماید؛ امّا هرگز انسان را مجبور نمی‌کند و به پیامبر اکرم صلی الله علیه و آله وسلم نیز حق مجبور کردن مردم را نداده است؛ بلکه فقط از آن حضرت خواسته که به مردم تذکر دهد و راه را به آنان یادآوری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راه تقوا و فجور را از راه فطرت به انسان الهام می‌کند و از بیرون هم انبیا علیهم السلام را برای راهنمایی می‌فرستد و این خود انسان است که با اراده و اختیار کامل راه حق یا باطل را برمی‌گزیند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منحصر به فرد انسان که او را ممتاز و سرآمد خلقت قرار داده است، برخورداری از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می‌توانست کاری کند که او انسان خوبی باشد؛ اما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ما این طور نیست که کسی را با زور و اجبار به راه مستقیم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آزاد می‌گذاریم، او هرکس هر کاری خواست بکند؛ چون اگر مردم مجبور بودند که خوب باشند، مثل زنبور عسل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زنبور عسل مجبور است عسل بدهد، این طور نیست که زنبور عسل بگوید ما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عسل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چهارشنبه یک خرده عسل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را تعطیل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بالاجبار عسل می‌دهد و گاو بالاجبار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بالاجبار خوب شود، تازه مثل زنبور عسل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به این است که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خوب شود و اگر خواست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ما به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اگرهمه انسانها لال شوند و گفته شود چه آدم‌های خوبی؛ اصلاً غیبت نمی‌کنند،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انسان به این است که زبان داشته باشد </w:t>
      </w:r>
      <w:bookmarkStart w:id="523" w:name="pg4304_41142"/>
    </w:p>
    <w:p>
      <w:pPr>
        <w:pStyle w:val="BookText"/>
        <w:rPr/>
      </w:pPr>
      <w:bookmarkEnd w:id="523"/>
      <w:r>
        <w:rPr>
          <w:rFonts w:ascii="IRNazanin" w:hAnsi="IRNazanin" w:eastAsia="IRNazanin"/>
          <w:color w:val="111111"/>
          <w:sz w:val="28"/>
          <w:sz w:val="28"/>
          <w:szCs w:val="28"/>
          <w:rtl w:val="true"/>
          <w:lang w:bidi="fa-IR"/>
        </w:rPr>
        <w:t>و رذایل اخلاقی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عصبانی می‌شود و قوه خشم و غضب هم دارد؛ اما فحش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است؛ یعنی ارزش انسان به اختیار اوست</w:t>
      </w:r>
      <w:r>
        <w:rPr>
          <w:rFonts w:eastAsia="IRNazanin" w:cs="IRNazanin"/>
          <w:color w:val="111111"/>
          <w:sz w:val="28"/>
          <w:szCs w:val="28"/>
          <w:rtl w:val="true"/>
          <w:lang w:bidi="fa-IR"/>
        </w:rPr>
        <w:t>.</w:t>
      </w:r>
    </w:p>
    <w:p>
      <w:pPr>
        <w:pStyle w:val="Heading3"/>
        <w:numPr>
          <w:ilvl w:val="2"/>
          <w:numId w:val="1"/>
        </w:numPr>
        <w:rPr/>
      </w:pPr>
      <w:bookmarkStart w:id="524" w:name="__RefHeading___Toc776486_1479056682"/>
      <w:bookmarkStart w:id="525" w:name="_Toc202"/>
      <w:bookmarkEnd w:id="524"/>
      <w:r>
        <w:rPr>
          <w:rtl w:val="true"/>
        </w:rPr>
        <w:t>دوم</w:t>
      </w:r>
      <w:r>
        <w:rPr>
          <w:rtl w:val="true"/>
        </w:rPr>
        <w:t xml:space="preserve">: </w:t>
      </w:r>
      <w:r>
        <w:rPr>
          <w:rtl w:val="true"/>
        </w:rPr>
        <w:t>خدا به اجبار هدایت نمی‌کند</w:t>
      </w:r>
      <w:bookmarkEnd w:id="5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الْحُجَّةُ الْبَالِغَةُ فَلَوْ شَاءَ لَهَدَاکُمْ أَجْمَعِینَ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 و رسا تنها برای خداوند است، پس اگر می‌خواست همه‌ی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فطرت توحیدی که در انسان قرار داده و با هدایت انبیا و عقل، حجّت را بر مردم تمام کرده و راه خیر و شرّ و پایان نیک یا بد هر کدام را هم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خطاکاران هم راه توبه و جبران را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معجزه‌های روشن انبیا و شیوه‌ی نیکوی دعوت و استدلال‌های محکم آنان و سازگاری دین با فطرت و عقل، حجّت را بر مردم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همه، مشرکان دلیلی بر شرک خود ندارند و اگر راه غیر خدا را بپویند، از لجاجت و عدم بکارگیری فکر و عقل و بکارگیری هوا و هوس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 که خداوند درقیامت به انسان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حق را می‌دانستی یا نمی‌دانستی؟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 نکردی؟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پی یاد گرفتن نبودی؟ این است حجت بالغه‌ی خدا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سَیَقُولُ الَّذِینَ أَشْرَ‌کُوا لَوْ شَاءَ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مَا أَشْرَ‌کْنَا وَلَا آبَاؤُنَا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کسانی که شرک ورزیده‌اند،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نه ما و نه پدرانمان شرک نمی‌آوردیم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سخن مشرکان را نقل می‌کند که اگر خدا از شرک ما راضی نیست، چرا ما را از آن باز نمی‌دارد، پس شرک ما مورد رضای خداست؟</w:t>
      </w:r>
      <w:r>
        <w:rPr>
          <w:rFonts w:eastAsia="IRNazanin" w:cs="IRNazanin"/>
          <w:color w:val="111111"/>
          <w:sz w:val="28"/>
          <w:szCs w:val="28"/>
          <w:rtl w:val="true"/>
          <w:lang w:bidi="fa-IR"/>
        </w:rPr>
        <w:t xml:space="preserve">! </w:t>
      </w:r>
      <w:bookmarkStart w:id="526" w:name="pg4304_41143"/>
    </w:p>
    <w:p>
      <w:pPr>
        <w:pStyle w:val="BookText"/>
        <w:rPr/>
      </w:pPr>
      <w:bookmarkEnd w:id="52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از مَدار قدرت خدا بیرون نیست؛ لیکن اراده و مشیت خدا آن است که انسان راه خود را آزادانه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که آب و برق و گاز را به منزل ما می‌آورد، این امکانات، دلیل راضی بودن دولت به سوءاستفاده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انسان عقل داده و وحی فرستاده است و راه حق و باطل را به او نشان داده و او را در انتخاب آزاد گذاشته؛ ولی اراده و اختیار انسان، نشانه راضی بودن خدا به خلاف کردن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ایمان اختیاری مردم است نه اجبار آنان به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بارها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همه را هدایت می‌کرد و پیامبر هم حق اکراه و اجبار مردم به ایمان را ندارد</w:t>
      </w:r>
      <w:r>
        <w:rPr>
          <w:rFonts w:eastAsia="IRNazanin" w:cs="IRNazanin"/>
          <w:color w:val="111111"/>
          <w:sz w:val="28"/>
          <w:szCs w:val="28"/>
          <w:rtl w:val="true"/>
          <w:lang w:bidi="fa-IR"/>
        </w:rPr>
        <w:t>.</w:t>
      </w:r>
    </w:p>
    <w:p>
      <w:pPr>
        <w:pStyle w:val="Heading3"/>
        <w:numPr>
          <w:ilvl w:val="2"/>
          <w:numId w:val="1"/>
        </w:numPr>
        <w:rPr/>
      </w:pPr>
      <w:bookmarkStart w:id="527" w:name="__RefHeading___Toc776488_1479056682"/>
      <w:bookmarkStart w:id="528" w:name="_Toc203"/>
      <w:bookmarkEnd w:id="527"/>
      <w:r>
        <w:rPr>
          <w:rtl w:val="true"/>
        </w:rPr>
        <w:t>سوم</w:t>
      </w:r>
      <w:r>
        <w:rPr>
          <w:rtl w:val="true"/>
        </w:rPr>
        <w:t xml:space="preserve">: </w:t>
      </w:r>
      <w:r>
        <w:rPr>
          <w:rtl w:val="true"/>
        </w:rPr>
        <w:t>ارسال پیامبران و انزال کتب آسمانی</w:t>
      </w:r>
      <w:bookmarkEnd w:id="5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مُبَشِّرِ‌ینَ وَمُنْذِرِ‌ینَ لِئَلَّا یَکُونَ لِلنَّاسِ 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حُجَّةٌ بَعْدَ الرُّ‌سُلِ وَکَانَ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عَزِیزًا حَکِیمًا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بشارت دهنده و بیم دهنده بودند، تا پس از پیامبران، برای مردم بر خداوند حجتی نباشد و خداوند همواره شکست‌ناپذیر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فرستادن پیامبران ودستورات دینی که در قالب امر و نهی برای انسان آمده است، مستلزم اختیار داشتن انسان است، درغیر این صورت مطالب قرآن بی‌معنی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پیش‌فرض آیاتی که احکام دینی را برای انسان تبیین می‌کنند، مختار بودن انسان است</w:t>
      </w:r>
      <w:r>
        <w:rPr>
          <w:rFonts w:eastAsia="IRNazanin" w:cs="IRNazanin"/>
          <w:color w:val="111111"/>
          <w:sz w:val="28"/>
          <w:szCs w:val="28"/>
          <w:rtl w:val="true"/>
          <w:lang w:bidi="fa-IR"/>
        </w:rPr>
        <w:t>.</w:t>
      </w:r>
    </w:p>
    <w:p>
      <w:pPr>
        <w:pStyle w:val="Heading3"/>
        <w:numPr>
          <w:ilvl w:val="2"/>
          <w:numId w:val="1"/>
        </w:numPr>
        <w:rPr/>
      </w:pPr>
      <w:bookmarkStart w:id="529" w:name="__RefHeading___Toc776490_1479056682"/>
      <w:bookmarkStart w:id="530" w:name="_Toc204"/>
      <w:bookmarkEnd w:id="529"/>
      <w:r>
        <w:rPr>
          <w:rtl w:val="true"/>
        </w:rPr>
        <w:t>چهارم</w:t>
      </w:r>
      <w:r>
        <w:rPr>
          <w:rtl w:val="true"/>
        </w:rPr>
        <w:t xml:space="preserve">: </w:t>
      </w:r>
      <w:r>
        <w:rPr>
          <w:rtl w:val="true"/>
        </w:rPr>
        <w:t>بشارت به کارهای نیک و نکوهش نسبت به کارهای بد</w:t>
      </w:r>
      <w:bookmarkEnd w:id="5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وَنَذِیرً‌ا وَلَا تُسْأَلُ عَنْ أَصْحَابِ الْجَحِیمِ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تورا به حق فرستادیم تا بشارت‌گر و بیم‌دهنده باشی و تو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رفتن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و انذار و بهشت و جهنم از نشانه‌ی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خداوند لازم است، قراردادن پیامبری در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عقل و فطرت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531" w:name="pg4304_41144"/>
    </w:p>
    <w:p>
      <w:pPr>
        <w:pStyle w:val="BookText"/>
        <w:rPr/>
      </w:pPr>
      <w:bookmarkEnd w:id="531"/>
      <w:r>
        <w:rPr>
          <w:rFonts w:ascii="IRNazanin" w:hAnsi="IRNazanin" w:eastAsia="IRNazanin"/>
          <w:color w:val="111111"/>
          <w:sz w:val="28"/>
          <w:sz w:val="28"/>
          <w:szCs w:val="28"/>
          <w:rtl w:val="true"/>
          <w:lang w:bidi="fa-IR"/>
        </w:rPr>
        <w:t>فرستادن پیامبری معصوم با منطقی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مردم خودشان هستند که آزادانه راه حق را می‌پذیرند و یا سرسختانه لجاجت می‌کنند و به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Heading3"/>
        <w:numPr>
          <w:ilvl w:val="2"/>
          <w:numId w:val="1"/>
        </w:numPr>
        <w:rPr/>
      </w:pPr>
      <w:bookmarkStart w:id="532" w:name="__RefHeading___Toc776492_1479056682"/>
      <w:bookmarkStart w:id="533" w:name="_Toc205"/>
      <w:bookmarkEnd w:id="532"/>
      <w:r>
        <w:rPr>
          <w:rtl w:val="true"/>
        </w:rPr>
        <w:t>پنجم</w:t>
      </w:r>
      <w:r>
        <w:rPr>
          <w:rtl w:val="true"/>
        </w:rPr>
        <w:t xml:space="preserve">: </w:t>
      </w:r>
      <w:r>
        <w:rPr>
          <w:rtl w:val="true"/>
        </w:rPr>
        <w:t>انسان با عمل اختیاری‌اش مورد آزمایش قرار می‌گیرد</w:t>
      </w:r>
      <w:bookmarkEnd w:id="5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آنچه را روی زمین است زینت آن قرار دادیم، تا آنها را بیازماییم، کدامینشان بهتر عمل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نیز بر اختیار انسان دلالت می‌کند؛ چرا که آزمایش در جایی است که انسان دارای اختیار است و می‌تواند در آن قبول یا مردود شود</w:t>
      </w:r>
      <w:r>
        <w:rPr>
          <w:rFonts w:eastAsia="IRNazanin" w:cs="IRNazanin"/>
          <w:color w:val="111111"/>
          <w:sz w:val="28"/>
          <w:szCs w:val="28"/>
          <w:rtl w:val="true"/>
          <w:lang w:bidi="fa-IR"/>
        </w:rPr>
        <w:t>.</w:t>
      </w:r>
    </w:p>
    <w:p>
      <w:pPr>
        <w:pStyle w:val="Heading3"/>
        <w:numPr>
          <w:ilvl w:val="2"/>
          <w:numId w:val="1"/>
        </w:numPr>
        <w:rPr/>
      </w:pPr>
      <w:bookmarkStart w:id="534" w:name="__RefHeading___Toc776494_1479056682"/>
      <w:bookmarkStart w:id="535" w:name="_Toc206"/>
      <w:bookmarkEnd w:id="534"/>
      <w:r>
        <w:rPr>
          <w:rtl w:val="true"/>
        </w:rPr>
        <w:t>ششم</w:t>
      </w:r>
      <w:r>
        <w:rPr>
          <w:rtl w:val="true"/>
        </w:rPr>
        <w:t xml:space="preserve">: </w:t>
      </w:r>
      <w:r>
        <w:rPr>
          <w:rtl w:val="true"/>
        </w:rPr>
        <w:t>پاداش و عقوبت انسان</w:t>
      </w:r>
      <w:bookmarkEnd w:id="5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فَلَا یُجْزَیٰ إِلَّا مِثْلَهَا وَمَنْ عَمِلَ صَالِحًا مِنْ ذَکَرٍ أَوْ أُنْثَیٰ وَهُوَ مُؤْمِنٌ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یَدْخُلُونَ الْجَنَّةَ یُرْ‌زَقُونَ فِیهَا بِغَیْرِ حِسَابٍ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کار بدی انجام دهد، جز به همان مقدار کیفر داده نمی‌شود و هر کس از مرد یا زن که مؤمن باشد و کار شایسته‌ای انجام دهد، پس اینانند که داخل بهشت می‌شوند و در آن جا بی‌حساب روزی داده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انسانی به حکم عقل درمی‌یابد که مجازات فردی که بی‌اختیار مرتکب خلافی شده است، نادرست است و بدیهی است که از خدای حکیم هرگز چنین عملی سرنمی‌زند</w:t>
      </w:r>
      <w:r>
        <w:rPr>
          <w:rFonts w:eastAsia="IRNazanin" w:cs="IRNazanin"/>
          <w:color w:val="111111"/>
          <w:sz w:val="28"/>
          <w:szCs w:val="28"/>
          <w:rtl w:val="true"/>
          <w:lang w:bidi="fa-IR"/>
        </w:rPr>
        <w:t>.</w:t>
      </w:r>
    </w:p>
    <w:p>
      <w:pPr>
        <w:pStyle w:val="Heading3"/>
        <w:numPr>
          <w:ilvl w:val="2"/>
          <w:numId w:val="1"/>
        </w:numPr>
        <w:rPr/>
      </w:pPr>
      <w:bookmarkStart w:id="536" w:name="__RefHeading___Toc776496_1479056682"/>
      <w:bookmarkStart w:id="537" w:name="_Toc207"/>
      <w:bookmarkEnd w:id="536"/>
      <w:r>
        <w:rPr>
          <w:rtl w:val="true"/>
        </w:rPr>
        <w:t>هفتم</w:t>
      </w:r>
      <w:r>
        <w:rPr>
          <w:rtl w:val="true"/>
        </w:rPr>
        <w:t xml:space="preserve">: </w:t>
      </w:r>
      <w:r>
        <w:rPr>
          <w:rtl w:val="true"/>
        </w:rPr>
        <w:t>تغییر سرنوشت دست خود انسان است</w:t>
      </w:r>
      <w:bookmarkEnd w:id="537"/>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یُغَیِّرُ مَا بِقَوْمٍ حَتَّیٰ یُغَیِّرُ‌وا مَا بِأَنْفُسِهِمْ وَإِذَا أَرَ‌ادَ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بِقَوْمٍ سُوءًا فَلَا مَرَ‌دَّ لَهُ وَمَا لَهُمْ مِنْ دُونِهِ مِنْ 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نمی‌دهد، مگر آن که آنها خود را تغییر دهند و هنگامی که خدا اراده سویی به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هیچ چیز مانع آن نخواهد شد و جز خدا سرپرستی نخواهند داشت</w:t>
      </w:r>
      <w:r>
        <w:rPr>
          <w:rFonts w:eastAsia="IRNazanin" w:cs="IRNazanin"/>
          <w:color w:val="111111"/>
          <w:sz w:val="28"/>
          <w:szCs w:val="28"/>
          <w:rtl w:val="true"/>
          <w:lang w:bidi="fa-IR"/>
        </w:rPr>
        <w:t xml:space="preserve">. </w:t>
      </w:r>
      <w:bookmarkStart w:id="538" w:name="pg4304_41145"/>
    </w:p>
    <w:p>
      <w:pPr>
        <w:pStyle w:val="BookText"/>
        <w:rPr/>
      </w:pPr>
      <w:bookmarkEnd w:id="5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تاریخ را می‌سازد، نه آن که اقتصاد، جبر تاریخ و محیط، انسان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محیط و اقتصاد بی‌أثر نیست، لیکن نقش اصلی با اراده‌ی انسان است و هیچ یک از آنها انسان را مجبور نمی‌کند</w:t>
      </w:r>
      <w:r>
        <w:rPr>
          <w:rFonts w:eastAsia="IRNazanin" w:cs="IRNazanin"/>
          <w:color w:val="111111"/>
          <w:sz w:val="28"/>
          <w:szCs w:val="28"/>
          <w:rtl w:val="true"/>
          <w:lang w:bidi="fa-IR"/>
        </w:rPr>
        <w:t>.</w:t>
      </w:r>
    </w:p>
    <w:p>
      <w:pPr>
        <w:pStyle w:val="Heading3"/>
        <w:numPr>
          <w:ilvl w:val="2"/>
          <w:numId w:val="1"/>
        </w:numPr>
        <w:rPr/>
      </w:pPr>
      <w:bookmarkStart w:id="539" w:name="__RefHeading___Toc776498_1479056682"/>
      <w:bookmarkStart w:id="540" w:name="_Toc208"/>
      <w:bookmarkEnd w:id="539"/>
      <w:r>
        <w:rPr>
          <w:rtl w:val="true"/>
        </w:rPr>
        <w:t>هشتم</w:t>
      </w:r>
      <w:r>
        <w:rPr>
          <w:rtl w:val="true"/>
        </w:rPr>
        <w:t xml:space="preserve">: </w:t>
      </w:r>
      <w:r>
        <w:rPr>
          <w:rtl w:val="true"/>
        </w:rPr>
        <w:t>پشیمانی انسان در قیامت</w:t>
      </w:r>
      <w:bookmarkEnd w:id="5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الَّذِینَ کَذَّبُوا بِلِقَاءِ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حَتَّیٰ إِذَا جَاءَتْهُمُ السَّاعَةُ بَغْتَةً قَالُوا یَا حَسْرَ‌تَنَا عَلَیٰ مَا فَرَّ‌طْنَا فِیهَا وَهُمْ یَحْمِلُونَ أَوْزَارَ‌هُمْ عَلَیٰ ظُهُورِ‌هِمْ أَلَا سَاءَ مَا یَزِرُ‌ونَ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قطعاً کسانی که دیدار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زیانکار شدند، همین که ساعت موعود ناگهان به سراغشان آید، در حالی که بار سنگین گناهان خویش را بر پشتشان می‌کشند،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از آن کوتاهی‌هایی که در دنیا کرده‌ایم، آگاه باشید که چه بد باری است آنچه به دوش می‌کشند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اتَّبَعُوا لَوْ أَنَّ لَنَا کَرَّ‌ةً فَنَتَبَرَّ‌أَ مِنْهُمْ کَمَا تَبَرَّ‌ءُوا مِنَّا کَذَٰلِکَ یُرِ‌یهِمُ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أَعْمَالَهُمْ حَسَرَ‌اتٍ عَلَیْهِمْ وَمَا هُمْ بِخَارِ‌جِینَ مِنَ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دیگری برای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دنیا برمی‌گشتیم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این پیشوایان بیزاری جوئیم، همان‌گونه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بیزاری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اعمال آنها را که مایه حسرت آنهاست، به آنها نشان می‌دهد و هرگز از آتش دوزخ، بیرون آمدنی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و حسرت، نشانه‌ی آزادی انسان در عمل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پشیمانی و حسرت و تصمیم مجدد دراو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و حسرت، نشانه‌ی آن است که می‌توانستیم کار دیگری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مجدد، حکایت از آن دارد که انسان می‌تواند با اراده و اختیار، هر راهی را که صلاح بداند، انتخاب کند؛ زیرا می‌توانست خوب عمل کند و نکرد</w:t>
      </w:r>
      <w:r>
        <w:rPr>
          <w:rFonts w:eastAsia="IRNazanin" w:cs="IRNazanin"/>
          <w:color w:val="111111"/>
          <w:sz w:val="28"/>
          <w:szCs w:val="28"/>
          <w:rtl w:val="true"/>
          <w:lang w:bidi="fa-IR"/>
        </w:rPr>
        <w:t>.</w:t>
      </w:r>
    </w:p>
    <w:p>
      <w:pPr>
        <w:pStyle w:val="Heading3"/>
        <w:numPr>
          <w:ilvl w:val="2"/>
          <w:numId w:val="1"/>
        </w:numPr>
        <w:rPr/>
      </w:pPr>
      <w:bookmarkStart w:id="541" w:name="__RefHeading___Toc776500_1479056682"/>
      <w:bookmarkStart w:id="542" w:name="_Toc209"/>
      <w:bookmarkEnd w:id="541"/>
      <w:r>
        <w:rPr>
          <w:rtl w:val="true"/>
        </w:rPr>
        <w:t>نهم</w:t>
      </w:r>
      <w:r>
        <w:rPr>
          <w:rtl w:val="true"/>
        </w:rPr>
        <w:t xml:space="preserve">: </w:t>
      </w:r>
      <w:r>
        <w:rPr>
          <w:rtl w:val="true"/>
        </w:rPr>
        <w:t>آیاتی که انسان را به تغییر سرنوشتش امر می‌کند</w:t>
      </w:r>
      <w:bookmarkEnd w:id="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تَمُوتُنَّ إِلَّا وَأَنْتُمْ مُسْلِمُونَ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نمیرید مگر این که مسلمان باشید</w:t>
      </w:r>
      <w:r>
        <w:rPr>
          <w:rFonts w:eastAsia="IRNazanin" w:cs="IRNazanin"/>
          <w:color w:val="111111"/>
          <w:sz w:val="28"/>
          <w:szCs w:val="28"/>
          <w:rtl w:val="true"/>
          <w:lang w:bidi="fa-IR"/>
        </w:rPr>
        <w:t xml:space="preserve">. </w:t>
      </w:r>
      <w:bookmarkStart w:id="543" w:name="pg4304_41146"/>
    </w:p>
    <w:p>
      <w:pPr>
        <w:pStyle w:val="BookText"/>
        <w:rPr/>
      </w:pPr>
      <w:bookmarkEnd w:id="5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در اعمال و سرنوشت خود مجبور و بی‌اختیار بود، خداوند نمی‌فرمود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نمیرید مگر این که مسلمان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نیز دلالت می‌کند که انسان بخاطر داشتن اختیار، در سرنوشت و عاقبت خود نقش دارد</w:t>
      </w:r>
      <w:r>
        <w:rPr>
          <w:rFonts w:eastAsia="IRNazanin" w:cs="IRNazanin"/>
          <w:color w:val="111111"/>
          <w:sz w:val="28"/>
          <w:szCs w:val="28"/>
          <w:rtl w:val="true"/>
          <w:lang w:bidi="fa-IR"/>
        </w:rPr>
        <w:t>.</w:t>
      </w:r>
    </w:p>
    <w:p>
      <w:pPr>
        <w:pStyle w:val="Heading3"/>
        <w:numPr>
          <w:ilvl w:val="2"/>
          <w:numId w:val="1"/>
        </w:numPr>
        <w:rPr/>
      </w:pPr>
      <w:bookmarkStart w:id="544" w:name="__RefHeading___Toc776502_1479056682"/>
      <w:bookmarkStart w:id="545" w:name="_Toc210"/>
      <w:bookmarkEnd w:id="544"/>
      <w:r>
        <w:rPr>
          <w:rtl w:val="true"/>
        </w:rPr>
        <w:t>دهم</w:t>
      </w:r>
      <w:r>
        <w:rPr>
          <w:rtl w:val="true"/>
        </w:rPr>
        <w:t xml:space="preserve">: </w:t>
      </w:r>
      <w:r>
        <w:rPr>
          <w:rtl w:val="true"/>
        </w:rPr>
        <w:t>حکمت اختلاف مردم</w:t>
      </w:r>
      <w:bookmarkEnd w:id="5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رَ‌بُّکَ لَجَعَلَ النَّاسَ أُمَّةً وَاحِدَةً وَلَا یَزَالُونَ مُخْتَلِفِینَ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پروردگارت می‌خواست، هر آینه همه‌ی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امت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یک عقیده‌ی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 در حالی که همچنان اختلاف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مردم، آزادی آنان را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یَزَالُونَ مُخْتَلِفِینَ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آیاتی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یَمْحُو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مَا یَشَاءُ وَیُثْبِتُ وَعِنْدَهُ أُمُّ الْکِتَابِ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هر چه را بخواهد محو یا اثبات می‌کند و اُم الکتاب تنها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مشخص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انسان در ام‌الکتاب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عدم اختیار انسان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آیات و روایات بدست می‌آید، مقدرات الهی چندگونه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مصلحت دائمی دارد؛ لذا قانونش هم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ما تبدل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عنده 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نزد پروردگار دارای حساب و کتاب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مقدرات در لوح محفوظ 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مقربان الهی به اذن خداوند می‌توانند بر آن آگاه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مرقوم یشهده المقرّبون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اموری که غیرحتمی است و مصالح آنها تابع اعمال و رفتار مردم است، مثل توبه کردن که عفو را درپی دارد و یا صدقه دادن که دفع بلا را به همراه دارد و یا ظلم و ستم که بخاطر مفسده‌اش قهر الهی را به دنبال دارد؛ یعنی خداوند متعال در اداره‌ی نظام آفرینش دست بسته نیست و با حکمت و علم بی‌نهایتی که دارد، می‌تواند با تغییر شرایط، تغییراتی در آفرینش و قوانین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w:t>
      </w:r>
      <w:bookmarkStart w:id="546" w:name="pg4304_41147"/>
    </w:p>
    <w:p>
      <w:pPr>
        <w:pStyle w:val="BookText"/>
        <w:rPr/>
      </w:pPr>
      <w:bookmarkEnd w:id="546"/>
      <w:r>
        <w:rPr>
          <w:rFonts w:ascii="IRNazanin" w:hAnsi="IRNazanin" w:eastAsia="IRNazanin"/>
          <w:color w:val="111111"/>
          <w:sz w:val="28"/>
          <w:sz w:val="28"/>
          <w:szCs w:val="28"/>
          <w:rtl w:val="true"/>
          <w:lang w:bidi="fa-IR"/>
        </w:rPr>
        <w:t>این تغییرات، نشانه جهل خداوند متعال و یا تجدید نظر وپشیمانی او نیست؛ بلکه این تغییرات بر اساس حکمت و تغییر شرایط و یا پایان دوره‌ی آن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نمونه‌های زیادی را بیان کرده که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تا مستجاب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تضرع و دعا می‌تواند مصالح خود را بدست آورد و سرنوشت خود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الله یحدث بعد ذلک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با پدید آمدن شرایط لازم، برنامه جدیدی را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روز در شأن مخصوص همان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زاغوا، ازاغ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راه‌انحرافی را انتخاب کردند، خدا هم منحرفشان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اهل القری آمنوا واتقوا لفتحنا علیهم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و تقوا، مسیر قهر الهی به لطف و برکت تغییر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لایغیّر مابقوم حتّی یغیّروا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سرنوشت هیچ قومی را تغییر نمی‌دهد، مگر آنکه آنها خودشان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تاب و آمن و عمل عملا صالحاً فاولئک 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توبه کنند، ایمان آورند و عمل نیکو انجام دهند، خداوند بدی‌های آنان را به خوبی و حسنه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عُدتم 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برگردید، ما هم برمی‌گردیم</w:t>
      </w:r>
      <w:r>
        <w:rPr>
          <w:rFonts w:eastAsia="IRNazanin" w:cs="IRNazanin"/>
          <w:color w:val="111111"/>
          <w:sz w:val="28"/>
          <w:szCs w:val="28"/>
          <w:rtl w:val="true"/>
          <w:lang w:bidi="fa-IR"/>
        </w:rPr>
        <w:t>.</w:t>
      </w:r>
    </w:p>
    <w:p>
      <w:pPr>
        <w:pStyle w:val="Heading3"/>
        <w:numPr>
          <w:ilvl w:val="2"/>
          <w:numId w:val="1"/>
        </w:numPr>
        <w:rPr/>
      </w:pPr>
      <w:bookmarkStart w:id="547" w:name="__RefHeading___Toc776504_1479056682"/>
      <w:bookmarkStart w:id="548" w:name="_Toc211"/>
      <w:bookmarkEnd w:id="547"/>
      <w:r>
        <w:rPr>
          <w:rtl w:val="true"/>
        </w:rPr>
        <w:t>یازدهم</w:t>
      </w:r>
      <w:r>
        <w:rPr>
          <w:rtl w:val="true"/>
        </w:rPr>
        <w:t xml:space="preserve">. </w:t>
      </w:r>
      <w:r>
        <w:rPr>
          <w:rtl w:val="true"/>
        </w:rPr>
        <w:t>نقش محیط در اراده انسان</w:t>
      </w:r>
      <w:bookmarkEnd w:id="548"/>
    </w:p>
    <w:p>
      <w:pPr>
        <w:pStyle w:val="BookText"/>
        <w:rPr/>
      </w:pPr>
      <w:r>
        <w:rPr>
          <w:rFonts w:ascii="IRNazanin" w:hAnsi="IRNazanin" w:eastAsia="IRNazanin"/>
          <w:color w:val="111111"/>
          <w:sz w:val="28"/>
          <w:sz w:val="28"/>
          <w:szCs w:val="28"/>
          <w:rtl w:val="true"/>
          <w:lang w:bidi="fa-IR"/>
        </w:rPr>
        <w:t>جبری‌ها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خودش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می‌کند، کار خداست و خدا خواسته که تو این کار را بکنی و تو هیچ نقش در انجام دادن یا ندادن آن نداری جز اینکه یک وسیله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سلاطین و خلفا و حکام تبلیغ جبر می‌کردند؛ چرا که می‌خواستند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ما بر شما حکومت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کتک خور و ما را کتک زن خلق کرده است، دست من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حاکم باشیم و تو باید محکوم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این عقیده را تبلیغ کرد تا پشتوانه حکومتش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مکاتب غربی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تصادف است، یک موجود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آسانسور که دکمه‌اش را زدی، خودش تا طبقه پنجم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 انسان را زده‌اند تا همین طور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جبر الهی یا جبر اقتصادی یا جبر اجتماعی انسان را به سمت خاصی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مکتب‌ها انسان را یک موجود مجبور، در حد یک حیوان یا یک موجود بیهوده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 مادی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 برای این که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بتوانی کار کنی و همین طور کار کن برای خوردن و بخور برای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مادی انسان را هفتاد سال در این مدار می‌چرخانند؛ ولی پیغمبر اسلام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خلیفه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قائم مقام خدا باید کارهای خدایی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اراده دارد و با اراده‌اش می‌تواند در برابر همه چیز بایستد و طبیعت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آیاتی وجود دارد که توانایی غلبه انسان بر محیط را نشان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أَشَدُّ کُفْرً‌ا وَنِفَاقًا وَأَجْدَرُ أَلَّا یَعْلَمُوا حُدُودَ مَا أَنْزَلَ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 رَ‌سُولِهِ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عَلِیمٌ 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بادیه‌نشینانِ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دوری از تعلیم و تربیت و سخنان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کفر و نفاق شدیدترند و به این که حدود آنچه را خدا بر پیامبرش نازل کرده، ندانند سزاوارتر و خداوند دانا و حکیم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اعرابی بودن به معنای دوری از فرهنگ دینی و تعالیم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پیامبر صلی الله علیه و آله وسلم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شهرنشین و بادیه‌نشین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اجتماعی و فرهنگی انسان، در بینش و موضع‌گیری او در مورد حقایق و معارف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الاعراب اشدّ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انسان می‌تواند بر محیط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نمونه‌هایی را مثال می‌زند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الْأَعْرَ‌ابِ مَنْ یُؤْمِنُ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وَالْیَوْمِ الْآخِرِ وَیَتَّخِذُ مَا یُنْفِقُ قُرُ‌بَاتٍ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وَصَلَوَاتِ الرَّ‌سُولِ أَلَا إِنَّهَا قُرْ‌بَةٌ لَهُمْ سَیُدْخِلُهُمُ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 رَ‌حْمَتِهِ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برخی از عرب‌های بادیه‌نشین، کسانی هستند که به خداوند و روز قیامت ایمان دارند و آنچه را انفاق می‌کنند، وسیله‌ی قرب به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صلوات رسول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همین انفاق‌ها، برای آنان موجب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آنان را در رحمت خویش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بادیه‌نشینی و محیط اجتماعی، اختیار رشد را از انسان نمی‌گیرد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الْأَعْرَ‌ابِ مَنْ یُؤْمِنُ بِاللَّ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یَکْتُمُ إِیمَانَهُ أَتَقْتُلُونَ رَ‌جُلًا أَنْ یَقُولَ رَ‌بِّیَ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وَقَدْ جَاءَکُمْ بِالْبَیِّنَاتِ مِنْ رَ‌بِّکُمْ وَإِنْ یَکُ کَاذِبًا فَعَلَیْهِ کَذِبُهُ وَإِنْ یَکُ صَادِقًا یُصِبْکُمْ بَعْضُ الَّذِی یَعِدُکُمْ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یَهْدِی مَنْ هُوَ مُسْرِ‌فٌ کَذَّابٌ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مردی با ایمان از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فرعون که ایمان خود را پنهان می‌داشت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مردی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خداوند است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از طرف پروردگارتان با دلایل روشن نزد شما آمده است، اگر او دروغگو باشد دروغش به زیان خود اوست ولی اگر راستگو باشد، بعضی از آنچه را به شما وعده می‌دهد به شما خواهد رسید، همانا خداوند کسی را که اسرافکار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دروغگو است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و تشکیلات و جامعه و محیط فاسد، دلیل اجبار انسان بر ارتکاب جرم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نظام فرعونی نیز افراد مؤمن پیدا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مُؤْمِنٌ مِنْ آلِ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مَثَلًا لِلَّذِینَ آمَنُوا امْرَ‌أَتَ فِرْ‌عَوْنَ إِذْ قَالَتْ رَ‌بِّ ابْنِ لِی عِنْدَکَ بَیْتًا فِی الْجَنَّةِ وَنَجِّنِی مِنْ فِرْ‌عَوْنَ وَعَمَلِهِ وَنَجِّنِی مِنَ الْقَوْمِ الظَّالِمِینَ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برای کسانی که ایمان آورده‌اند، به همسر فرعون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خویش در بهشت خانه‌ای بساز و مرا از فرعون و کردار او نجات بده و مرا از گروه ستمگر رهایی بخش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فرعون تحت تأثیرمحیط قرار نگرفت و جامعه شخصیت او را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منطق در برابر رژیمی فاسد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ثابت کرد که بسیاری از شعارهایی که در طول زمان، جزو فرهنگ مردم شده، غلط است و باید آن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نشوی رسوا، هم رنگ جماعت شو،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رنگ جماعت نمی‌شوم و رسوا هم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محیط و جامعه، وابستگی اقتصادی، زن بودن، تقاضای همسر و ترس از آوارگی، هیچ کدام دلیل بر بی‌دینی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وَضَرَ‌بَ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مَثَلًا لِلَّذِینَ آمَنُوا امْرَ‌أَتَ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مطابق با طبقه و گروهی که در آن زندگی می‌کند،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یعنی هر کس در هر جوی که قرار گرفت، فکرش هم همان جور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منطق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درس گرفتیم؛ اگر کسی اراده کند که راهی را انتخاب کند، طبقه و جامعه نمی‌تواند جلوی اراده او را بگیرد وانسان برخلاف جامعه‌ای که در آن رشد کرده، می‌تواند گام بردارد، زن نوح در خانه نوح، سالها دعوت حق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مذهبی، شوهرش پیغمبر، نیاز اقتصادی به شوهر دارد و نان شوهر را می‌خورد، بر خلاف جریان اقدام می‌کند؛ چون اراده کرده بود که خیانت کند و چون نخواست حرف رسول الهی را گوش بدهد و راه فطرت و حق و حقیقت را برود، پس این</w:t>
      </w:r>
    </w:p>
    <w:p>
      <w:pPr>
        <w:pStyle w:val="BookText"/>
        <w:rPr/>
      </w:pPr>
      <w:r>
        <w:rPr>
          <w:rFonts w:ascii="IRNazanin" w:hAnsi="IRNazanin" w:eastAsia="IRNazanin"/>
          <w:color w:val="111111"/>
          <w:sz w:val="28"/>
          <w:sz w:val="28"/>
          <w:szCs w:val="28"/>
          <w:rtl w:val="true"/>
          <w:lang w:bidi="fa-IR"/>
        </w:rPr>
        <w:t>حرف درست نیست که جوّ آدم را می‌سازد؛ بله جوّ درآدم‌های بی‌اراده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اراده و هدف داشته باشد، جوّ نمی‌تواند در او تأثر بگذارد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فرعون، درخانه فرعون و با فراهم بودن کلیه وسایل رفاهی و تفریحی و زینتی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شد؛ اما این زن علیه رژیمی که در آن بزرگ شد و تربیت شد، گام برمی‌دارد، البته طبقه ومحیط مؤثر است؛ اما نقش صددرصد و کامل در انسان </w:t>
      </w:r>
      <w:bookmarkStart w:id="549" w:name="pg4304_41151"/>
    </w:p>
    <w:p>
      <w:pPr>
        <w:pStyle w:val="BookText"/>
        <w:rPr/>
      </w:pPr>
      <w:bookmarkEnd w:id="549"/>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اراده است نه محیط، محیط مؤثر است؛ اما علت تامه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مهم است؛ اما شبی که برق نیست، اگر کسی بخواهد، می‌تواند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در مطالعه کردن مؤثر است؛ ولی اراده دانشجو در مطالعه أثرش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جوهر و اراده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 طبقه و معلم همه أثر دارد؛ اما اگر کسی بخواهد أثر همه اینها را خنثی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مثل این دو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در زندگی ما أثر می‌کند، به همین دلیل هم گفته‌اند هجرت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أَلَمْ تَکُنْ أَرْ‌ضُ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وَاسِعَةً فَتُهَاجِرُ‌وا فِیهَا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مَأْوَاهُمْ جَهَنَّمُ وَسَاءَتْ مَصِیرً‌ا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فرشتگان، جانشان را می‌گیرند، درحالی که بر خویشتن ستم کرده‌اند،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چه وضعی بودید؟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درزمین مستضعف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ناچار درجبهه‌ی کافران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خداوند گسترده نبود تا در آن هجرت کنید؟ آنان، جایگاهشان دوزخ است و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 که محیط و جوّ بر انسان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لذا انسان باید با هجرت، فشار محیط را درهم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فَتُهاجِرُوا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می‌توانید، محیط را تغییر دهید، وگرنه از آنجا هجرت کنید تا مؤاخذه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تَکُنْ أَرْضُ اللهِ واسِعَةً فَتُهاجِرُوا فِیها</w:t>
      </w:r>
      <w:r>
        <w:rPr>
          <w:rFonts w:eastAsia="IRNazanin" w:cs="IRNazanin"/>
          <w:color w:val="111111"/>
          <w:sz w:val="28"/>
          <w:szCs w:val="28"/>
          <w:rtl w:val="true"/>
          <w:lang w:bidi="fa-IR"/>
        </w:rPr>
        <w:t>»</w:t>
      </w:r>
    </w:p>
    <w:p>
      <w:pPr>
        <w:pStyle w:val="Heading3"/>
        <w:numPr>
          <w:ilvl w:val="2"/>
          <w:numId w:val="1"/>
        </w:numPr>
        <w:rPr/>
      </w:pPr>
      <w:bookmarkStart w:id="550" w:name="__RefHeading___Toc776506_1479056682"/>
      <w:bookmarkStart w:id="551" w:name="_Toc212"/>
      <w:bookmarkEnd w:id="550"/>
      <w:r>
        <w:rPr>
          <w:rtl w:val="true"/>
        </w:rPr>
        <w:t>دوازدهم</w:t>
      </w:r>
      <w:r>
        <w:rPr>
          <w:rtl w:val="true"/>
        </w:rPr>
        <w:t xml:space="preserve">: </w:t>
      </w:r>
      <w:r>
        <w:rPr>
          <w:rtl w:val="true"/>
        </w:rPr>
        <w:t>خدا کسی را گمراه نمی‌کند</w:t>
      </w:r>
      <w:bookmarkEnd w:id="5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أَشْرَ‌کُوا لَوْ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عَبَدْنَا مِنْ دُونِهِ مِنْ شَیْءٍ نَحْنُ وَلَا آبَاؤُنَا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کسانی‌که شرک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نه ما و نه پدرانمان هیچ چیزی را غیر از او نمی‌پرستیدیم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جبر، یکی از توجیهات نابجای مشرکان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که ما غیر او را پرستش کنیم و اگر او می‌خواست،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552" w:name="pg4304_41152"/>
    </w:p>
    <w:p>
      <w:pPr>
        <w:pStyle w:val="BookText"/>
        <w:rPr/>
      </w:pPr>
      <w:bookmarkEnd w:id="552"/>
      <w:r>
        <w:rPr>
          <w:rFonts w:ascii="IRNazanin" w:hAnsi="IRNazanin" w:eastAsia="IRNazanin"/>
          <w:color w:val="111111"/>
          <w:sz w:val="28"/>
          <w:sz w:val="28"/>
          <w:szCs w:val="28"/>
          <w:rtl w:val="true"/>
          <w:lang w:bidi="fa-IR"/>
        </w:rPr>
        <w:t xml:space="preserve">مطلب در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نیز از قول مشرکان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عقیده به جبر در میان مشرکان نیز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اللَّهُ ما عَبَدْنا 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که خداوند جلوی انحراف مردم را نمی‌گیرد،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رضایت او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خداوند اسباب هدایت مردم را فراهم کرده است، پیامبران و کتاب‌ها فرستاده است، پس نمی‌خواسته کسی منحرف شود؛ ولی کسی را هم بر ایمان آوردن مجبور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این ما هستیم که یا پیروی از خدا و رسولانش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یا از آن سرباز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هردوصورت باید از انتخاب خود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منبع آبی وجود دارد که وزارت نیرو و سازمان آب آن را ساخته و از آنجا هدایت می‌شود و مسیر 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هم دست ما نیست؛ اما بالاخره آب در اختیار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منبع آب و لوله کشی و خیابان دست ما نیست؛ اما بالاخره در لحظه‌ی آخر شیر را چه کسی باز می‌کند؟ چون شیرآب را ما باز و مصرف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پس پول آب را هم باید بدهیم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بخاطر آن که مرا گمراه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حتماً بر سر راه راست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نافرمانی و گناه خود را به تقدیر و قضا و قدر الهی نسبت دادن، کاری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فَبِما أَغْوَیْتَنِی</w:t>
      </w:r>
      <w:r>
        <w:rPr>
          <w:rFonts w:eastAsia="IRNazanin" w:cs="IRNazanin"/>
          <w:color w:val="111111"/>
          <w:sz w:val="28"/>
          <w:szCs w:val="28"/>
          <w:rtl w:val="true"/>
          <w:lang w:bidi="fa-IR"/>
        </w:rPr>
        <w:t>»</w:t>
      </w:r>
    </w:p>
    <w:p>
      <w:pPr>
        <w:pStyle w:val="Heading3"/>
        <w:numPr>
          <w:ilvl w:val="2"/>
          <w:numId w:val="1"/>
        </w:numPr>
        <w:rPr/>
      </w:pPr>
      <w:bookmarkStart w:id="553" w:name="__RefHeading___Toc776508_1479056682"/>
      <w:bookmarkStart w:id="554" w:name="_Toc213"/>
      <w:bookmarkEnd w:id="553"/>
      <w:r>
        <w:rPr>
          <w:rtl w:val="true"/>
        </w:rPr>
        <w:t>سیزدهم</w:t>
      </w:r>
      <w:r>
        <w:rPr>
          <w:rtl w:val="true"/>
        </w:rPr>
        <w:t xml:space="preserve">: </w:t>
      </w:r>
      <w:r>
        <w:rPr>
          <w:rtl w:val="true"/>
        </w:rPr>
        <w:t>اراده انسان مطلق و تمام کننده نیست</w:t>
      </w:r>
      <w:bookmarkEnd w:id="554"/>
    </w:p>
    <w:p>
      <w:pPr>
        <w:pStyle w:val="Heading4"/>
        <w:numPr>
          <w:ilvl w:val="3"/>
          <w:numId w:val="1"/>
        </w:numPr>
        <w:rPr/>
      </w:pPr>
      <w:bookmarkStart w:id="555" w:name="__RefHeading___Toc776510_1479056682"/>
      <w:bookmarkStart w:id="556" w:name="_Toc214"/>
      <w:bookmarkEnd w:id="555"/>
      <w:r>
        <w:rPr>
          <w:rtl w:val="true"/>
        </w:rPr>
        <w:t>اشاره</w:t>
      </w:r>
      <w:bookmarkEnd w:id="55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لِشَیْءٍ إِنِّی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وَاذْکُرْ رَ‌بَّکَ إِذَا نَسِیتَ وَقُلْ عَسَیٰ أَنْ یَهْدِیَنِ رَ‌بِّی لِأَقْرَ‌بَ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رَ‌شَدًا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درباره‌ی هیچ چیز و هیچ کار، مگو که من آن را فردا انجام می‌دهم،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و اگر 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همین که یادت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یاد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پروردگارم مرا به راهی که نزدیک‌تر است، راهنمایی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به قدرت و مشیت الهی را می‌رساند، اعتقاد و باوراولیای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نیز از زبان پیامبران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فرزندانش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مِصْرَ إِنْ شاءَالله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شوید، إن شاءاللَّه در امانید، خضر به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شاءَالله 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مرا شکیبا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به حضرت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شاءَالله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اسماعیل به پدرش حضرت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شاءَالله مِنَ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ذبح کن که به خواست خدا مرا از شکیبایان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مراد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لقلقه‌ی زبان نیست؛ بلکه داشتن چنین بینشی در تمام ابعاد زندگی و در باور و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نوشته‌های خود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دستور داد، نامه‌ای بنویسند، هنگامی که نامه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رجوتم أن یتم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امید دارید که این کار به سامان برسد؟ پیامبر</w:t>
      </w:r>
    </w:p>
    <w:p>
      <w:pPr>
        <w:pStyle w:val="BookText"/>
        <w:rPr/>
      </w:pPr>
      <w:r>
        <w:rPr>
          <w:rFonts w:ascii="IRNazanin" w:hAnsi="IRNazanin" w:eastAsia="IRNazanin"/>
          <w:color w:val="111111"/>
          <w:sz w:val="28"/>
          <w:sz w:val="28"/>
          <w:szCs w:val="28"/>
          <w:rtl w:val="true"/>
          <w:lang w:bidi="fa-IR"/>
        </w:rPr>
        <w:t>اسلام هنگام ورود به قبرستان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ان شاءالله بکم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ما هم به شما خواهیم پیوست، در حالی که مرگ، 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عین حال که اراده دارد و آزاد است؛ ولی به طورکامل مستقل نیست و همه‌ی کارها به او سپرده نشده که بدون خواست خدا هم بتواند کاری انجام دهد؛ یعنی انسان نه مجبور است و نه اختیار تمام امور به او داده شده است؛ بلکه آزادی انسان در سایه‌ی مشیت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یَشاءَاللهُ</w:t>
      </w:r>
      <w:r>
        <w:rPr>
          <w:rFonts w:eastAsia="IRNazanin" w:cs="IRNazanin"/>
          <w:color w:val="111111"/>
          <w:sz w:val="28"/>
          <w:szCs w:val="28"/>
          <w:rtl w:val="true"/>
          <w:lang w:bidi="fa-IR"/>
        </w:rPr>
        <w:t>»</w:t>
      </w:r>
      <w:bookmarkStart w:id="557" w:name="pg4304_41154"/>
    </w:p>
    <w:p>
      <w:pPr>
        <w:pStyle w:val="BookText"/>
        <w:rPr/>
      </w:pPr>
      <w:bookmarkEnd w:id="5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پیوسته نیازمند خداست و در هر کاری باید خود را وابسته به اراده‌ی الهی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تَقُولَنَّ لِشَیْ‌ءٍ إِنِّی فاعِلٌ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معصومین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 لاتفویض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جبر است و نه واگذاری کامل همه چیز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همه کارها را از جانب خدا می‌دانند و می‌گویند که انسان هیچ نقشی ندارد، همه را از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از خدا غافل هستند و نمی‌دانند که اصل قدرت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انسان در چارچوب اراده خداوند است</w:t>
      </w:r>
      <w:r>
        <w:rPr>
          <w:rFonts w:eastAsia="IRNazanin" w:cs="IRNazanin"/>
          <w:color w:val="111111"/>
          <w:sz w:val="28"/>
          <w:szCs w:val="28"/>
          <w:rtl w:val="true"/>
          <w:lang w:bidi="fa-IR"/>
        </w:rPr>
        <w:t>.</w:t>
      </w:r>
    </w:p>
    <w:p>
      <w:pPr>
        <w:pStyle w:val="Heading4"/>
        <w:numPr>
          <w:ilvl w:val="3"/>
          <w:numId w:val="1"/>
        </w:numPr>
        <w:rPr/>
      </w:pPr>
      <w:bookmarkStart w:id="558" w:name="__RefHeading___Toc776512_1479056682"/>
      <w:bookmarkStart w:id="559" w:name="_Toc215"/>
      <w:bookmarkEnd w:id="558"/>
      <w:r>
        <w:rPr/>
        <w:t>2</w:t>
      </w:r>
      <w:r>
        <w:rPr>
          <w:rtl w:val="true"/>
        </w:rPr>
        <w:t xml:space="preserve">. </w:t>
      </w:r>
      <w:r>
        <w:rPr>
          <w:rtl w:val="true"/>
        </w:rPr>
        <w:t>قدرت انسان</w:t>
      </w:r>
      <w:bookmarkEnd w:id="559"/>
    </w:p>
    <w:p>
      <w:pPr>
        <w:pStyle w:val="BookText"/>
        <w:rPr/>
      </w:pPr>
      <w:r>
        <w:rPr>
          <w:rFonts w:ascii="IRNazanin" w:hAnsi="IRNazanin" w:eastAsia="IRNazanin"/>
          <w:color w:val="111111"/>
          <w:sz w:val="28"/>
          <w:sz w:val="28"/>
          <w:szCs w:val="28"/>
          <w:rtl w:val="true"/>
          <w:lang w:bidi="fa-IR"/>
        </w:rPr>
        <w:t>قدرت انسان را به چند نوع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طبیعی و علمی</w:t>
      </w:r>
    </w:p>
    <w:p>
      <w:pPr>
        <w:pStyle w:val="BookText"/>
        <w:rPr/>
      </w:pPr>
      <w:r>
        <w:rPr>
          <w:rFonts w:ascii="IRNazanin" w:hAnsi="IRNazanin" w:eastAsia="IRNazanin"/>
          <w:color w:val="111111"/>
          <w:sz w:val="28"/>
          <w:sz w:val="28"/>
          <w:szCs w:val="28"/>
          <w:rtl w:val="true"/>
          <w:lang w:bidi="fa-IR"/>
        </w:rPr>
        <w:t>انسان می‌تواند با این توانایی بر طبیعت فائق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 مُتاعٌ لَکُمْ، 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می‌تواند در برابر زلزله خانه‌ای ضد زلزله بسازد؛ می‌تواند با جاذبه‌ی زمین مبارزه کند و پرواز کند و خودش را از زمین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دریا استفاده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سَخَّرَ الْبَحْرَ لِتَأْکُلُوا مِنْهُ لَحْمًا طَرِ‌یًّا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موجودات زنده و حیوانات را تحت امرخودش در</w:t>
      </w:r>
    </w:p>
    <w:p>
      <w:pPr>
        <w:pStyle w:val="BookText"/>
        <w:rPr/>
      </w:pPr>
      <w:r>
        <w:rPr>
          <w:rFonts w:ascii="Amiri" w:hAnsi="Amiri" w:eastAsia="Amiri" w:cs="Amiri"/>
          <w:color w:val="111111"/>
          <w:sz w:val="28"/>
          <w:sz w:val="28"/>
          <w:szCs w:val="28"/>
          <w:rtl w:val="true"/>
          <w:lang w:bidi="ar-SA"/>
        </w:rPr>
        <w:t>بیاورد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وَالْأَنْعَامَ خَلَقَهَا لَکُمْ فِیهَا دِفْءٌ وَمَنَافِعُ وَمِنْهَا تَأْکُلُونَ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مهار کند و از آنها بارکشی کند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این، انسان می‌تواند بر موجوداتی مانند جن سلطه پیدا کند که در قرآن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وَالشَّیَاطِینَ کُلَّ بَنَّاءٍ وَغَوَّاصٍ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وَآخَرِ‌ینَ مُقَرَّ‌نِینَ فِی الْأَصْفَادِ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جن‌های سرکش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او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بنّا و غوّاصی از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از جن‌ها که در غل و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سلطه‌ی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نمونه‌هایی از قدرت علمی و تکنولوژیکی در قرآن ذکر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وَعَلَّمْنَاهُ صَنْعَةَ لَبُوسٍ لَکُمْ لِتُحْصِنَکُمْ مِنْ بَأْسِکُمْ فَهَلْ أَنْتُمْ شَاکِرُ‌ونَ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زره سازی برای شما را آموختیم تا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جنگتان حفظ کند، پس آیا شما شکرگزار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فَأَعِینُونِی بِقُوَّةٍ أَجْعَلْ بَیْنَکُمْ وَبَیْنَهُمْ رَ‌دْمًا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پروردگارم در آن به من قدرت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مالی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نیرویی کمک کنید تا میان شما و آنان سدّی محکم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پاره‌های آهن برای من بیاورید تا آنگاه که میان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انباشتن پاره‌های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بدمید؛ تا وقتی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گداخته و آب شده بیاورید تا روی آهن‌ها بریزم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قدرتی که از دانش و صنعت بدست می‌آید و مورد تأیید قرآن و انبیا هم هست، قرآن کریم از قدرت و توانایی سخن می‌گوید که نامشروع است و در راه نادرست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الشَّیَاطِینَ کَفَرُ‌وا یُعَلِّمُونَ النَّاسَ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فَیَتَعَلَّمُونَ مِنْهُمَا مَا یُفَرِّ‌قُونَ بِهِ بَیْنَ الْمَرْ‌ءِ وَزَوْجِهِ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شیاطین، کفر ورزیدند که به مردم سحر و جادو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دو فرشته مطالبی را می‌آموختند که بتوانند به وسیله آن میان مرد و همسرش جدایی بیافکنند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و جادو واقعیّت دارد و در زندگی انسان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اجتماعی و سیاسی</w:t>
      </w:r>
    </w:p>
    <w:p>
      <w:pPr>
        <w:pStyle w:val="BookText"/>
        <w:rPr/>
      </w:pPr>
      <w:r>
        <w:rPr>
          <w:rFonts w:ascii="IRNazanin" w:hAnsi="IRNazanin" w:eastAsia="IRNazanin"/>
          <w:color w:val="111111"/>
          <w:sz w:val="28"/>
          <w:sz w:val="28"/>
          <w:szCs w:val="28"/>
          <w:rtl w:val="true"/>
          <w:lang w:bidi="fa-IR"/>
        </w:rPr>
        <w:t>قدرت اجتماعی، هم می‌تواند مشروع باشد، مثل قدرتی که اولیای خدا دارند و هم می‌تواند نامشروع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قدرتی که طاغوت‌ها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طاغوت هر دو در جامعه نفوذ دارند و جامعه را می‌توانند با خودشان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صورت درست یا نادرست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یَقْسِمُونَ رَ‌حْمَتَ رَ‌بِّکَ نَحْنُ قَسَمْنَا بَیْنَهُمْ مَعِیشَتَهُمْ فِی الْحَیَاةِ الدُّنْیَا وَرَ‌فَعْنَا بَعْضَهُمْ فَوْقَ بَعْضٍ دَرَ‌جَاتٍ لِیَتَّخِذَ بَعْضُهُمْ بَعْضًا سُخْرِ‌یًّا وَرَ‌حْمَتُ رَ‌بِّکَ خَیْرٌ مِمَّا یَجْمَعُونَ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رحمت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تعیین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می‌کنند درحالی که ما معیشت آنان را درزندگی دنیا میانشان تقسیم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اعطای مقام والای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بعضی انسان‌ها را بر برخی دیگر برتری دادیم تا برخی از آنان برخی دیگر را به خدمت گیرند و رحمت پروردگار تو از آنچه آنان می‌اندوزند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تفاوت‌هایی که میان مردم است، باید سبب پیوستگی و تعاون و استخدام بعضی توسط بعضی باشد، نه سبب استثمار و فخرفروشی و تحقیر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انسان‌ها گروه دیگر را به کار گیرد و آن را استخدام کند، نه اینکه ظلم و ستم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جامعه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طبقه، خیالی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حکیم، خود تفاوت‌هایی قرار داده تا مردم به یکدیگر احساس نیاز کنند و با کمک به یکدیگر در سایه اجتماع رشد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وَرَ‌فَعْنَا بَعْضَهُمْ فَوْقَ بَعْضٍ دَرَ‌جَاتٍ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اجیر شدن و اجیر گرفتن و استخدام بعضی انسان‌ها توسط بعضی دیگر، امری مجاز و مشروع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لِیَتَّخِذَ بَعْضُهُمْ بَعْضًا سُخْرِ‌یًّا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جامعه‌ی پایدار و اقتصاد سالم، وابسته به تعاون و بهره‌گیری از توان نیروهای مختلف انسانی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لِیَتَّخِذَ بَعْضُهُمْ بَعْضًا سُخْرِ‌یًّا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روحی</w:t>
      </w:r>
    </w:p>
    <w:p>
      <w:pPr>
        <w:pStyle w:val="BookText"/>
        <w:rPr/>
      </w:pPr>
      <w:r>
        <w:rPr>
          <w:rFonts w:ascii="IRNazanin" w:hAnsi="IRNazanin" w:eastAsia="IRNazanin"/>
          <w:color w:val="111111"/>
          <w:sz w:val="28"/>
          <w:sz w:val="28"/>
          <w:szCs w:val="28"/>
          <w:rtl w:val="true"/>
          <w:lang w:bidi="fa-IR"/>
        </w:rPr>
        <w:t>عالی‌ترین نمونه این قدرت، معجزات پیامبران و اولیای الهی است که در قرآن نمونه‌های فراوانی از آن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وَرَ‌سُولًا إِلَیٰ بَنِی إِسْرَ‌ائِیلَ أَنِّی قَدْ جِئْتُکُمْ بِآیَةٍ مِنْ رَ‌بِّکُمْ أَنِّی أَخْلُقُ لَکُمْ مِنَ الطِّینِ کَهَیْئَةِ الطَّیْرِ فَأَنْفُخُ فِیهِ فَیَکُونُ طَیْرً‌ا بِإِذْنِ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وَأُبْرِ‌ئُ الْأَکْمَهَ وَالْأَبْرَ‌صَ وَأُحْیِی الْمَوْتَیٰ بِإِذْنِ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وَأُنَبِّئُکُمْ بِمَا تَأْکُلُونَ وَمَا تَدَّخِرُ‌ونَ فِی بُیُوتِکُمْ إِنَّ فِی ذَٰلِکَ لَآیَةً لَکُمْ إِنْ کُنْتُمْ 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به سوی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من از سوی پروردگارتان برای شما نشانه‌ای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گل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می‌سازم، پس درآن می‌دمم، پس به اراده و اذن خداوند پرنده‌ای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اذن خدا کور مادرزاد و مبتلایان به پیسی را بهبود می‌بخشم و مردگان را زنده می‌کنم و از آنچه می‌خورید و آنچه درخانه‌هایتان ذخیره می‌کنید به شما خبر می‌دهم، براستی اگر ایمان داشته باشید در این معجزات برای شما نشانه و عبرتی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باد را مسخر او ساختیم که به فرمان او هر کجا می‌خواهد به نرمی و آرامی حرکت 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نمونه‌های قدرت معنوی مانند سخنرانی واعظی است که بخاطر قدرت روحی او سخنش در دل دیگران می‌نشیند و مردم را منقلب می‌کند و معلوم می‌شود که او قدرت روحی‌اش خیلی بالاست و همچنین انسانی که دعایش مستجاب شود و اگر یک سوره‌ی حمد خواند، مریضی شفا پیدا کرد از نمونه‌های قدرت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قدرت و توانایی که از قدرت علمی و قدرت اجتماعی انسان بالاتر است، در قرآن اشاره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اسْتَغْفِرُ‌وا رَ‌بَّکُمْ ثُمَّ تُوبُوا إِلَیْهِ یُرْ‌سِلِ السَّمَاءَ عَلَیْکُمْ مِدْرَ‌ارً‌ا وَیَزِدْکُمْ قُوَّةً إِلَیٰ قُوَّتِکُمْ وَلَا تَتَوَلَّوْا مُجْرِ‌مِینَ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طلب آمرزش کنید، سپس به سوی او باز گردید و توبه کنید تا او از آسمان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درپی بر شما باران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گویی همه‌ی آسمان در حال ریزش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نیرویی بر نیروی شما بیافزاید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گناه اعراض نکنید و روی برنتابید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قدرتِ ایمان، به قدرت جسمانی اضافه گردید، کامل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 الی قوّتکم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0" w:name="pg4304_41160"/>
      <w:bookmarkStart w:id="561" w:name="pg4304_41160"/>
      <w:bookmarkEnd w:id="561"/>
    </w:p>
    <w:p>
      <w:pPr>
        <w:pStyle w:val="Heading2"/>
        <w:numPr>
          <w:ilvl w:val="1"/>
          <w:numId w:val="1"/>
        </w:numPr>
        <w:rPr/>
      </w:pPr>
      <w:bookmarkStart w:id="562" w:name="pg4304_41160"/>
      <w:bookmarkStart w:id="563" w:name="__RefHeading___Toc776514_1479056682"/>
      <w:bookmarkStart w:id="564" w:name="_Toc216"/>
      <w:bookmarkEnd w:id="562"/>
      <w:bookmarkEnd w:id="563"/>
      <w:r>
        <w:rPr>
          <w:rtl w:val="true"/>
        </w:rPr>
        <w:t>فصل نهم</w:t>
      </w:r>
      <w:r>
        <w:rPr>
          <w:rtl w:val="true"/>
        </w:rPr>
        <w:t xml:space="preserve">: </w:t>
      </w:r>
      <w:r>
        <w:rPr>
          <w:rtl w:val="true"/>
        </w:rPr>
        <w:t>مراحل و مراتب حیات</w:t>
      </w:r>
      <w:bookmarkEnd w:id="56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5" w:name="__RefHeading___Toc776516_1479056682"/>
      <w:bookmarkStart w:id="566" w:name="_Toc217"/>
      <w:bookmarkEnd w:id="565"/>
      <w:r>
        <w:rPr>
          <w:rtl w:val="true"/>
        </w:rPr>
        <w:t>اشاره</w:t>
      </w:r>
      <w:bookmarkStart w:id="567" w:name="pg4304_41161"/>
      <w:bookmarkEnd w:id="566"/>
    </w:p>
    <w:p>
      <w:pPr>
        <w:pStyle w:val="Heading3"/>
        <w:numPr>
          <w:ilvl w:val="2"/>
          <w:numId w:val="1"/>
        </w:numPr>
        <w:rPr/>
      </w:pPr>
      <w:bookmarkStart w:id="568" w:name="__RefHeading___Toc776518_1479056682"/>
      <w:bookmarkStart w:id="569" w:name="_Toc218"/>
      <w:bookmarkEnd w:id="567"/>
      <w:bookmarkEnd w:id="568"/>
      <w:r>
        <w:rPr/>
        <w:t>1</w:t>
      </w:r>
      <w:r>
        <w:rPr>
          <w:rtl w:val="true"/>
        </w:rPr>
        <w:t xml:space="preserve">. </w:t>
      </w:r>
      <w:r>
        <w:rPr>
          <w:rtl w:val="true"/>
        </w:rPr>
        <w:t>مراتب حیات</w:t>
      </w:r>
      <w:bookmarkEnd w:id="5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نباتی و طبیعی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یُحْیِی الْأَرْ‌ضَ بَعْدَ مَوْتِهَا قَدْ بَیَّنَّا لَکُمُ الْآیَاتِ لَعَلَّکُمْ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خداوند، زمین را پس از مرگش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کردیم، باشد که تعقّل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بشر به دنبال نشانه‌های حیات در دیگر کرات و سیارات است؛ ولی تاکنون چیزی نیافته است؛ اما آنچه مسلم است، حیات در سراسر کره زمین جاری است؛ در اعماق اقیانوس‌ها، در سطح زمین و در اوج آسمان‌ها و در موجودات ذره‌بینی و</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وَیُخْرِ‌جُ الْمَیِّتَ مِنَ الْحَیِّ وَیُحْیِی الْأَرْ‌ضَ بَعْدَ مَوْتِهَا وَکَذَٰلِکَ تُخْرَ‌جُونَ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را از مرده بیرون می‌آورد و مرده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زنده بیرون می‌کشد و زمین را بعد از مرگش زنده می‌کند، و 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بیرون آورده می‌شوید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درتفاسیر، برای بیرون آمدن مرده از زنده و زنده از مرده، مصادیق و نمونه‌های زیادی بیان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شدن انسان از نطفه و خارج شدن نطفه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والدین کافر فرزند مؤمن بدنیا آید و تربیت شود و بالعکس، همه نشانه‌ی قدرت مطلقه‌ی خداوند در جهان و توانایی او در برپایی قیامت و حشر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حیوانی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کَالْأَنْعَامِ بَلْ هُمْ أَضَلُّ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الْغَافِلُونَ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همچون چهار پایانند، بلکه گمراه‌تر، اینان همانا غافلانند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با اینکه همه گونه امکانات هدایت دارند باز هم گمراهند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اجتماعی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فِی الْقِصَاصِ حَیَاةٌ یَا أُولِی الْأَلْبَابِ لَعَلَّکُمْ تَتَّقُونَ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قصاص،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شما تقوا پیشه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قصاص برای جامعه انسانی تأمین کننده‌ی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قصاص یک برخورد و انتقام شخصی است؛ تأمین کننده امنیت اجتماعی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متجاوز قصاص نشود، عدالت و امنیت از بین می‌رود و آن جامعه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پزشکی و کشاورزی و دامداری، لازمه حیات و سلامت انسان، گیاه و حیوان، از بین بردن میکروب‌ها و آفات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معنوی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وَهُوَ مُؤْمِنٌ فَلَنُحْیِیَنَّهُ حَیَاةً طَیِّبَةً وَلَنَجْزِیَنَّهُمْ أَجْرَ‌هُمْ بِأَحْسَنِ مَا کَانُوا یَعْمَلُونَ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یا زن که مؤمن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شایس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کند، حتماً به زندگ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 و </w:t>
      </w:r>
    </w:p>
    <w:p>
      <w:pPr>
        <w:pStyle w:val="BookText"/>
        <w:rPr/>
      </w:pPr>
      <w:r>
        <w:rPr>
          <w:rFonts w:ascii="IRNazanin" w:hAnsi="IRNazanin" w:eastAsia="IRNazanin"/>
          <w:color w:val="111111"/>
          <w:sz w:val="28"/>
          <w:sz w:val="28"/>
          <w:szCs w:val="28"/>
          <w:rtl w:val="true"/>
          <w:lang w:bidi="fa-IR"/>
        </w:rPr>
        <w:t>پسندیده‌ای زنده‌اش می‌داریم و قطعاً مزدشان را نیکوتر از آنچه انجام داده‌اند، پاداش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دلی آرام و روحی مؤمن داشته باشد، مؤمن با نور خدایی و در دل می‌بیند که مشمول دعای فرشتگان است و مشمول تأییدات الهی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افراد خوف و حزنی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بدون ایمان و عمل صالح، گویی 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فَلَنُحْیِیَنَّهُ حَیَاةً طَیِّبَةً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وَلِلرَّ‌سُولِ إِذَا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و رسول شما را به چیزی که حیات‌بخش شماست دعوت می‌کنند، بپذیرید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حیاتی که با دعوت انبیا فراهم می‌آید، حیات حیوانی نیست؛ چون بدون دعوت انبیا نیز این نوع حیات وجود دارد؛ بلکه مقصود از دعوت انبیا، حیات فکری، عقلی و معنوی و اخلاقی و بالاخره حیات و زندگی در تمام زمینه‌ها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انسان در ایمان و عمل صالح است و خداوند و انبیا هم مردم را به همان دعوت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دَعَاکُمْ لِمَا یُحْیِیکُمْ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فرامین آنان رمز رسیدن به زندگی پاک و طیب است و طبق روایات شیعه وسنی، یکی از مصادیق حیات طیبه، پذیرش ندای پیامبر اسلام در مسأله‌ی ولایت علی بن أبی‌طالب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مسیر خدا و انبیا، حیات واقعی است و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از آن، مرگ انسانیت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دَعَاکُمْ لِمَا یُحْیِیکُمْ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کَانَ مَیْتًا فَأَحْیَیْنَاهُ وَجَعَلْنَا لَهُ نُورً‌ا یَمْشِی بِهِ فِی النَّاسِ کَمَنْ مَثَلُهُ فِی الظُّلُمَاتِ لَیْسَ بِخَارِ‌جٍ مِنْهَا کَذَٰلِکَ زُیِّنَ لِلْکَافِرِ‌ینَ مَا کَانُوا یَعْمَلُونَ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واسطه‌ی جهل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هدایت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بخشیدیم و برای او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با آن در میان مردم راه خود را بیابد، </w:t>
      </w:r>
    </w:p>
    <w:p>
      <w:pPr>
        <w:pStyle w:val="BookText"/>
        <w:rPr/>
      </w:pPr>
      <w:r>
        <w:rPr>
          <w:rFonts w:ascii="IRNazanin" w:hAnsi="IRNazanin" w:eastAsia="IRNazanin"/>
          <w:color w:val="111111"/>
          <w:sz w:val="28"/>
          <w:sz w:val="28"/>
          <w:szCs w:val="28"/>
          <w:rtl w:val="true"/>
          <w:lang w:bidi="fa-IR"/>
        </w:rPr>
        <w:t xml:space="preserve">مَثَل او مَثَل کسی است که در ظلمت‌های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از آن بیرون آمدنی نیست؟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برای کافران، کارهایی که می‌کردند جلوه داده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تعابیر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مرحله قبل از نطفه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أَمْواتاً فَأَحْیاکُمْ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گمراهی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أَوَمَنْ کَانَ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منطقه‌ی بی‌گیاه و خشک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فَسُقْناهُ إِلی بَلَدٍ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مرگ موقّت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اللهُ مُوتُوا ثُمَّ أَحْیاهُمْ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مرگ 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حیات واقعی انسان و کفر، مرگ واقعی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مَیْتًا فَأَحْیَیْنَاهُ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وَیَحِقَّ الْقَوْلُ عَلَی الْکَافِرِ‌ینَ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کس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هشدارش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را بر کافران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خدا درباره آنان محقق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انسان‌های زنده دل و برخوردار از حیات واقعی و معقول هستند؛ اما کافران همچون مردگان محروم از حیات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نشانه‌ی زنده دلی، پذیرش هشدارهای قرآن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لِیُنْذِرَ مَنْ کَانَ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و کسانی که حق را نپذیرند مردگانی بیش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از وحی و بعثت انبیا بیداری و هوشیاری زنده دلان و اتمام حجت با مرده دلان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وَیَحِقَّ الْقَوْلُ عَلَی الْکَافِرِ‌ینَ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یَسْتَجِیبُ الَّذِینَ یَسْمَعُونَ وَالْمَوْتَیٰ یَبْعَثُهُمُ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ثُمَّ إِلَیْهِ یُرْ‌جَعُونَ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می‌پذیرند که گوش شنوا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که نمی‌گروند،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مردگانی هستند که روز قیامت خداوند آنان را برمی‌انگیزد و سپس همه به سوی او بازگردانده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بارها با تعبیر مرده و کور و کر بودن از ناباوران یاد کرده است؛ چرا که شنیدن و پذیرفتن حق، نشانه‌ی حیات معنوی و زنده دلی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حیات</w:t>
      </w:r>
      <w:bookmarkStart w:id="570" w:name="pg4304_41165"/>
    </w:p>
    <w:p>
      <w:pPr>
        <w:pStyle w:val="BookText"/>
        <w:rPr/>
      </w:pPr>
      <w:bookmarkEnd w:id="570"/>
      <w:r>
        <w:rPr>
          <w:rFonts w:ascii="IRNazanin" w:hAnsi="IRNazanin" w:eastAsia="IRNazanin"/>
          <w:color w:val="111111"/>
          <w:sz w:val="28"/>
          <w:sz w:val="28"/>
          <w:szCs w:val="28"/>
          <w:rtl w:val="true"/>
          <w:lang w:bidi="fa-IR"/>
        </w:rPr>
        <w:t xml:space="preserve">معنوی ندارد و حق پذیر نیست، مرده است؛ چون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خوردن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هم دارند</w:t>
      </w:r>
      <w:r>
        <w:rPr>
          <w:rFonts w:eastAsia="IRNazanin" w:cs="IRNazanin"/>
          <w:color w:val="111111"/>
          <w:sz w:val="28"/>
          <w:szCs w:val="28"/>
          <w:rtl w:val="true"/>
          <w:lang w:bidi="fa-IR"/>
        </w:rPr>
        <w:t>)</w:t>
      </w:r>
    </w:p>
    <w:p>
      <w:pPr>
        <w:pStyle w:val="Heading3"/>
        <w:numPr>
          <w:ilvl w:val="2"/>
          <w:numId w:val="1"/>
        </w:numPr>
        <w:rPr/>
      </w:pPr>
      <w:bookmarkStart w:id="571" w:name="__RefHeading___Toc776520_1479056682"/>
      <w:bookmarkStart w:id="572" w:name="_Toc219"/>
      <w:bookmarkEnd w:id="571"/>
      <w:r>
        <w:rPr/>
        <w:t>2</w:t>
      </w:r>
      <w:r>
        <w:rPr>
          <w:rtl w:val="true"/>
        </w:rPr>
        <w:t xml:space="preserve">. </w:t>
      </w:r>
      <w:r>
        <w:rPr>
          <w:rtl w:val="true"/>
        </w:rPr>
        <w:t>مراحل حیات</w:t>
      </w:r>
      <w:bookmarkEnd w:id="5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همواره از حالی بحال دیگر درآیید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لَتَرْ‌کَبُنَّ طَبَقًا عَنْ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مراحل مختلف زندگی است که انسان در مسیر حرکتش به سوی پروردگار، آنها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حیات دنیوی، حیات برزخی و حیات اخروی، اشاره شده است</w:t>
      </w:r>
      <w:r>
        <w:rPr>
          <w:rFonts w:eastAsia="IRNazanin" w:cs="IRNazanin"/>
          <w:color w:val="111111"/>
          <w:sz w:val="28"/>
          <w:szCs w:val="28"/>
          <w:rtl w:val="true"/>
          <w:lang w:bidi="fa-IR"/>
        </w:rPr>
        <w:t>:</w:t>
      </w:r>
    </w:p>
    <w:p>
      <w:pPr>
        <w:pStyle w:val="Heading3"/>
        <w:numPr>
          <w:ilvl w:val="2"/>
          <w:numId w:val="1"/>
        </w:numPr>
        <w:rPr/>
      </w:pPr>
      <w:bookmarkStart w:id="573" w:name="__RefHeading___Toc776522_1479056682"/>
      <w:bookmarkStart w:id="574" w:name="_Toc220"/>
      <w:bookmarkEnd w:id="573"/>
      <w:r>
        <w:rPr/>
        <w:t>1-2</w:t>
      </w:r>
      <w:r>
        <w:rPr>
          <w:rtl w:val="true"/>
        </w:rPr>
        <w:t xml:space="preserve">. </w:t>
      </w:r>
      <w:r>
        <w:rPr>
          <w:rtl w:val="true"/>
        </w:rPr>
        <w:t>حیات دنیوی</w:t>
      </w:r>
      <w:bookmarkEnd w:id="574"/>
    </w:p>
    <w:p>
      <w:pPr>
        <w:pStyle w:val="Heading3"/>
        <w:numPr>
          <w:ilvl w:val="2"/>
          <w:numId w:val="1"/>
        </w:numPr>
        <w:rPr/>
      </w:pPr>
      <w:bookmarkStart w:id="575" w:name="__RefHeading___Toc776524_1479056682"/>
      <w:bookmarkStart w:id="576" w:name="_Toc221"/>
      <w:bookmarkEnd w:id="575"/>
      <w:r>
        <w:rPr/>
        <w:t>1-1-2</w:t>
      </w:r>
      <w:r>
        <w:rPr>
          <w:rtl w:val="true"/>
        </w:rPr>
        <w:t xml:space="preserve">. </w:t>
      </w:r>
      <w:r>
        <w:rPr>
          <w:rtl w:val="true"/>
        </w:rPr>
        <w:t>ویژگی‌های زندگی دنیا</w:t>
      </w:r>
      <w:bookmarkEnd w:id="576"/>
    </w:p>
    <w:p>
      <w:pPr>
        <w:pStyle w:val="Heading3"/>
        <w:numPr>
          <w:ilvl w:val="2"/>
          <w:numId w:val="1"/>
        </w:numPr>
        <w:rPr/>
      </w:pPr>
      <w:bookmarkStart w:id="577" w:name="__RefHeading___Toc776526_1479056682"/>
      <w:bookmarkStart w:id="578" w:name="_Toc222"/>
      <w:bookmarkEnd w:id="577"/>
      <w:r>
        <w:rPr>
          <w:rtl w:val="true"/>
        </w:rPr>
        <w:t>اول</w:t>
      </w:r>
      <w:r>
        <w:rPr>
          <w:rtl w:val="true"/>
        </w:rPr>
        <w:t xml:space="preserve">: </w:t>
      </w:r>
      <w:r>
        <w:rPr>
          <w:rtl w:val="true"/>
        </w:rPr>
        <w:t>دنیا جای عمل است</w:t>
      </w:r>
      <w:bookmarkEnd w:id="578"/>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مَرْ‌جِعُکُمْ جَمِیعًا فَیُنَبِّئُکُمْ بِمَا کُنْتُمْ تَعْمَلُونَ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 همه‌ی شما به سوی خداست و او شما را به آنچه می‌کردید، آگاه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و کردار انسان در دنیا، جایگاه او را در قیامت تعیین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فَیُنَبِّئُکُمْ بِمَا کُنْتُمْ تَعْمَلُونَ </w:t>
      </w:r>
      <w:r>
        <w:rPr>
          <w:rFonts w:eastAsia="IRNazanin" w:cs="IRNazanin"/>
          <w:color w:val="111111"/>
          <w:sz w:val="28"/>
          <w:szCs w:val="28"/>
          <w:rtl w:val="true"/>
          <w:lang w:bidi="fa-IR"/>
        </w:rPr>
        <w:t>»</w:t>
      </w:r>
    </w:p>
    <w:p>
      <w:pPr>
        <w:pStyle w:val="Heading3"/>
        <w:numPr>
          <w:ilvl w:val="2"/>
          <w:numId w:val="1"/>
        </w:numPr>
        <w:rPr/>
      </w:pPr>
      <w:bookmarkStart w:id="579" w:name="__RefHeading___Toc776528_1479056682"/>
      <w:bookmarkStart w:id="580" w:name="_Toc223"/>
      <w:bookmarkEnd w:id="579"/>
      <w:r>
        <w:rPr>
          <w:rtl w:val="true"/>
        </w:rPr>
        <w:t>دوم</w:t>
      </w:r>
      <w:r>
        <w:rPr>
          <w:rtl w:val="true"/>
        </w:rPr>
        <w:t xml:space="preserve">: </w:t>
      </w:r>
      <w:r>
        <w:rPr>
          <w:rtl w:val="true"/>
        </w:rPr>
        <w:t>نعمت‌های دنیا برای انسان است</w:t>
      </w:r>
      <w:bookmarkEnd w:id="5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الَّتِی أَخْرَ‌جَ لِعِبَادِهِ وَالطَّیِّبَاتِ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زینت‌هایی را که خداوند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رزقهای پاکیزه و دلپسند را بر خود حرام کرده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درزندگی دنیا برای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کافران هم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روز قیامت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آیات خود را برای گروهی که می‌دانند به تفصیل بیان می‌کنیم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مِنْ فَضْلِ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وَاذْکُرُ‌وا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کَثِیرً‌ا لَعَلَّکُمْ تُفْلِحُونَ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واز فضل الهی طلب کنید و خدا را بسیار یاد کنید، باشد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قرآن، مالِ دنیا فضل الهی است، لذا در این 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وَابْتَغُوا مِنْ فَضْلِ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پایان نماز جمعه، به سراغ فضل خدا، یعنی درآمد و تجارت حلال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جای دیگر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ترک خیر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خیری باقی گذارده، وصیت کند که در اینجا مراد از خیر، مال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دربازار و محل کسب و کارخود با اخلاص خدا را یاد کند، درحالی که مردم از خدا غافلند و به کارهای خود مشغولند، خداوند برای او هزار حسنه ثبت می‌کند و روز قیامت او را مورد مغفرت ویژه خویش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الهی گاهی مادی و گاهی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چهارم همین سوره درباره بعثت 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درباره کسب و کار و تجارت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گوشه‌ای از فضل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وَرَ‌هْبَانِیَّةً ابْتَدَعُوهَا مَا کَتَبْنَاهَا عَلَیْهِمْ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دنیایی که از پیش خود درآوردند، ما آن را بر آنان مقرر نکرده بودیم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کسانی که به انگیزه خشیت از خداوند، از مردم کناره می‌گیرند و به عبادت خدا می‌پردازند، رُهبان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رهبانیّت و ترک دنیا را درآیات متعدد رد کرده است، نظیر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لِمَ تحرّم ما احلّ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آنچه را خداوند برای تو حلال کرده، بر خود حرام می‌کنی؟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لاتحرّموا طیّبات ما احلّ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طیّباتی را که خداوند برای شما حلال نموده، حرام نکنید</w:t>
      </w:r>
      <w:r>
        <w:rPr>
          <w:rFonts w:eastAsia="IRNazanin" w:cs="IRNazanin"/>
          <w:color w:val="111111"/>
          <w:sz w:val="28"/>
          <w:szCs w:val="28"/>
          <w:rtl w:val="true"/>
          <w:lang w:bidi="fa-IR"/>
        </w:rPr>
        <w:t xml:space="preserve">. </w:t>
      </w:r>
      <w:bookmarkStart w:id="581" w:name="pg4304_41167"/>
    </w:p>
    <w:p>
      <w:pPr>
        <w:pStyle w:val="Heading3"/>
        <w:numPr>
          <w:ilvl w:val="2"/>
          <w:numId w:val="1"/>
        </w:numPr>
        <w:rPr/>
      </w:pPr>
      <w:bookmarkStart w:id="582" w:name="__RefHeading___Toc776530_1479056682"/>
      <w:bookmarkStart w:id="583" w:name="_Toc224"/>
      <w:bookmarkEnd w:id="581"/>
      <w:bookmarkEnd w:id="582"/>
      <w:r>
        <w:rPr>
          <w:rtl w:val="true"/>
        </w:rPr>
        <w:t>سوم</w:t>
      </w:r>
      <w:r>
        <w:rPr>
          <w:rtl w:val="true"/>
        </w:rPr>
        <w:t xml:space="preserve">: </w:t>
      </w:r>
      <w:r>
        <w:rPr>
          <w:rtl w:val="true"/>
        </w:rPr>
        <w:t>دنیا همراه با سختی است</w:t>
      </w:r>
      <w:bookmarkEnd w:id="5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انسان را در رنج و زحمت آفریدیم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دررنج و سختی آفریده شده، یعنی کامیابی‌های دنیوی آمیخته با رنج و زحمت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خَلَقْنَا الْإِنْسَانَ فِی 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خانه‌ای است که با سختی‌ها عجین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بالبلاء محفوفة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پروردگارت تلاش بسیاری داری و سرانجام به لقای او خواهی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اشاره به یک اصل اساسی در حیات همه انسان‌ها دارد و آن اینکه زندگی همواره آمیخته با زحمت و رنج وناملایمات است؛ حتی اگر هدف رسیدن به متاع دنیا باشد تا چه رسد به این که هدف آخرت و سعادت جاویدان و قرب پروردگار باشد، این طبیعت زندگی دنیا است؛ حتی افرادی که در نهایت رفاه زندگی می‌کنند آنها نیز از رنج و زحمت و درد بر کنار نیستند</w:t>
      </w:r>
      <w:r>
        <w:rPr>
          <w:rFonts w:eastAsia="IRNazanin" w:cs="IRNazanin"/>
          <w:color w:val="111111"/>
          <w:sz w:val="28"/>
          <w:szCs w:val="28"/>
          <w:rtl w:val="true"/>
          <w:lang w:bidi="fa-IR"/>
        </w:rPr>
        <w:t>.</w:t>
      </w:r>
    </w:p>
    <w:p>
      <w:pPr>
        <w:pStyle w:val="Heading3"/>
        <w:numPr>
          <w:ilvl w:val="2"/>
          <w:numId w:val="1"/>
        </w:numPr>
        <w:rPr/>
      </w:pPr>
      <w:bookmarkStart w:id="584" w:name="__RefHeading___Toc776532_1479056682"/>
      <w:bookmarkStart w:id="585" w:name="_Toc225"/>
      <w:bookmarkEnd w:id="584"/>
      <w:r>
        <w:rPr>
          <w:rtl w:val="true"/>
        </w:rPr>
        <w:t>چهارم</w:t>
      </w:r>
      <w:r>
        <w:rPr>
          <w:rtl w:val="true"/>
        </w:rPr>
        <w:t xml:space="preserve">: </w:t>
      </w:r>
      <w:r>
        <w:rPr>
          <w:rtl w:val="true"/>
        </w:rPr>
        <w:t>دنیا بازار و انسان تاجر است</w:t>
      </w:r>
      <w:bookmarkEnd w:id="5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وَتُجَاهِدُونَ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بِأَمْوَالِکُمْ وَأَنْفُسِکُمْ ذَٰلِکُمْ خَیْرٌ لَکُمْ إِنْ کُنْتُمْ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بر تجارتی که از عذاب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نجاتتان دهد، راهنمایی کنم؟ به خدا و رسولش ایمان آورید و با اموال و جان‌هایتان در راه خدا جهاد کنید که این برای شما بهتر است، اگر بدانید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مسأله‌ی عمر انسان بارها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دنیا را بازار می‌داند و مردم را فروشنده و عقاید و اعمال انسان را در طول عمر، کالای این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 فروش اجباری است؛ ولی انتخاب مشتری با انسان است، یعنی ما نمی‌توانیم آنچه را داریم، از قدرت و عمل و عقیده، رها بگذاریم؛ ولی می‌توانیم مسیر عقاید و کردار را سودبخش یا زیان آور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از کسانی که جان خود را با خدا معامله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ستایش شده است و در عوض خدا به آنها بهشت و رضوان می‌دهد و از عده‌ای انتقاد شده که بخاطر انحراف و انتخاب بد یا سودی نمی‌برند؛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دچار خسارت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آیات همچون آیه‌ی فوق، کسانی که ایمان خود را با کفر معامله می‌کنند، تحقیر می‌شوند و در مقابل به مؤمنان دلداری داده می‌شود که ارتداد آن افراد، به خدا و راه خدا هیچ ضرری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دراین بازار آنچه مهم است، انتخاب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خدا معامله می‌کنند و هرچه دارند درطبق اخلاص گذاشته، درراه او و برای رضای او گام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عمر فانی را باقی کرده، دنیا را با بهشت و رضوان الهی معامله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برندگان واقعی هستند،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خریدار آنها خداوندی است که تمام هستی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خریداری است که گران می‌خرد وبهای آن بهشت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خریداری است که نیت خوب ما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پاداش را چند برابر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تا هفتصد برابر پاداش می‌دهد و پاداش انفاق‌های نیک مثل دانه‌ای است که هفت خوشه از آن بروید و درهرخوشه صد دانه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آنچه از سرمایه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علم، عمر، آبرو،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اوست و خود او هم خریدار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فرزندی زمین و مصالح و پولی از پدر گرفت و </w:t>
      </w:r>
    </w:p>
    <w:p>
      <w:pPr>
        <w:pStyle w:val="BookText"/>
        <w:rPr/>
      </w:pPr>
      <w:r>
        <w:rPr>
          <w:rFonts w:ascii="IRNazanin" w:hAnsi="IRNazanin" w:eastAsia="IRNazanin"/>
          <w:color w:val="111111"/>
          <w:sz w:val="28"/>
          <w:sz w:val="28"/>
          <w:szCs w:val="28"/>
          <w:rtl w:val="true"/>
          <w:lang w:bidi="fa-IR"/>
        </w:rPr>
        <w:t>منزلی ساخت، بعد افرادی خریدار منزلش شدند که یکی از آنان همان پدر بود، عقل و وجدان می‌گوید خانه را به پدر بفروشد؛ زیرا خود فرزند و تمام دارایی‌هایش از اوست و فروختن به بیگانه، جوانمردی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خداوند از روی عفو و اغماض، عیب جنس را می‌پوشاند و با همان نواقص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بعد از 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و سجود نمازم خلل و نقصی است، نادیده بگیر و نمازم 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ماه رجب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الوافدون علی غیرک و خسر المتعرّضون الاّ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باختند کسانی که در خانه غیر تو آمدند و خسارت کردند کسانی که به سراغ دیگران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بازار، عمر خود را به هوس‌های خود یا دیگران بفروشند و به فکر رضای خداوند نباشند، خسارتی سنگین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دنیا دوستان، زرنگ و زیرک کسی است که بتواند با هر کلک وزبان بازی و با هرشیوه‌ای، خواه حق و خواه باطل، زندگی مرفهی برای خود درست کند و در جامعه شهرت و محبوبیتی یا مقام و مدالی کسب کند و در غیر این صورت به او لقب باخته،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خاصیت و بدبخت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شما بهشت است، پس خودتان را ارزان نفروشید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p>
    <w:p>
      <w:pPr>
        <w:pStyle w:val="BookText"/>
        <w:rPr/>
      </w:pPr>
      <w:r>
        <w:rPr>
          <w:rFonts w:ascii="IRNazanin" w:hAnsi="IRNazanin" w:eastAsia="IRNazanin"/>
          <w:color w:val="111111"/>
          <w:sz w:val="28"/>
          <w:sz w:val="28"/>
          <w:szCs w:val="28"/>
          <w:rtl w:val="true"/>
          <w:lang w:bidi="fa-IR"/>
        </w:rPr>
        <w:t>لانفسکم ثمنٌ الاّ الجنّة فلا تبیعوها الاّ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تجارت‌خانه اولیای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متجر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حضرت علی علیه السلام این سخن را به</w:t>
      </w:r>
    </w:p>
    <w:p>
      <w:pPr>
        <w:pStyle w:val="BookText"/>
        <w:rPr/>
      </w:pPr>
      <w:r>
        <w:rPr>
          <w:rFonts w:ascii="IRNazanin" w:hAnsi="IRNazanin" w:eastAsia="IRNazanin"/>
          <w:color w:val="111111"/>
          <w:sz w:val="28"/>
          <w:sz w:val="28"/>
          <w:szCs w:val="28"/>
          <w:rtl w:val="true"/>
          <w:lang w:bidi="fa-IR"/>
        </w:rPr>
        <w:t>کسی فرمود که از دنیا بدگویی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با خداوند، ما سرمایه را از خود او می‌گیریم و با قیمت گزاف به خودش می‌فروشیم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اشْتَرَ‌یٰ مِنَ الْمُؤْمِنِینَ أَنْفُسَهُمْ وَأَمْوَالَهُمْ بِأَنَّ لَهُمُ الْجَنَّةَ یُقَاتِلُونَ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فَیَقْتُلُونَ وَیُقْتَلُونَ وَعْدًا عَلَیْهِ حَقًّا فِی التَّوْرَ‌اةِ وَالْإِنْجِیلِ وَالْقُرْ‌آنِ وَمَنْ أَوْفَیٰ بِعَهْدِهِ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فَاسْتَبْشِرُ‌وا بِبَیْعِکُمُ الَّذِی بَایَعْتُمْ بِهِ وَذَٰلِکَ هُوَ الْفَوْزُ الْعَظِیمُ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همانا خداوند از مؤمنان، جانها و اموالشان را به بهای بهشت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خدا می‌جنگند تا بکشند یا کشته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وفای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وعده‌ی حق که درتورات و انجیل و قرآن آمده بر عهده خداست و چه کسی از خدا به عهدش وفادارتر است؟ پس مژده باد شما را بر این معامله‌ای که به وسیله‌ی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کردید و این همان رستگاری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بازار است و مردم معامله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مردم فروشنده و خداوند خریداراست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معامله، مال و جان است و بهای معامله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بفروشند، سراسر سود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معامله با خدا، سود یقینی و قطعی است و سوخت و سوز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 علیه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درمعامله با خداوند هرچه هست به سود انسان است، برخلاف دیگران که یا قصد جدی ندارند یا بی‌انگیزه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ویا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یا از روی هوس و یا طرد رقیب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الَّذِینَ خَسِرُ‌وا أَنْفُسَهُمْ وَضَلَّ عَنْهُمْ مَا کَانُوا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الْأَخْسَرُ‌ونَ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سرمایه‌ی وجود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از دست داده و از آنچه به دروغ می‌ساختند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آنان در قیامت، زیانکارترین افرادند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بازار دنیا خریداران چند دسته‌اند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 خداوند است که به قیمت گران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غیر خدا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هوای نفس که به قیمت ناچیزی خریدارند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زیاد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مهم آن است که بدانیم هر ضرر و زیانی قابل جبران است، مگر گذران عمر که دیگر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مال و مسکن، یا مقام و قدرت و مدرک و عنوانِ انسان از </w:t>
      </w:r>
    </w:p>
    <w:p>
      <w:pPr>
        <w:pStyle w:val="BookText"/>
        <w:rPr/>
      </w:pPr>
      <w:r>
        <w:rPr>
          <w:rFonts w:ascii="IRNazanin" w:hAnsi="IRNazanin" w:eastAsia="IRNazanin"/>
          <w:color w:val="111111"/>
          <w:sz w:val="28"/>
          <w:sz w:val="28"/>
          <w:szCs w:val="28"/>
          <w:rtl w:val="true"/>
          <w:lang w:bidi="fa-IR"/>
        </w:rPr>
        <w:t>بین می‌رود؛ اما گاهی انسان خودش را می‌بازد و انسانیت خود را به هدر می‌دهد که این بالاترین خسارت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زیانکاران چند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خاسر، کسی که عمرش تباه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الخاسرین الّذین خَسروا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لفی‌خسر، کسی که اهل ایمان و عمل صالح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مبین، کسی که با اطمینان بندگی خدا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أصابه خیرٌ اطمأنّ به و اِن أصابته فتنة انقلب علی وَجهِه خَسِرالدّنیا و الآخرة ذلک هو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اخسرون، کسانی که منحرفند و گمان می‌کنند راه درست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أَلّذین ضَلّ سَعیهم فی الحیاة الدنیا و هم یحسبون اَنّهم یحسنون صُنعا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تجارت چند فرض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 به أنفسهم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بدون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کم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زیان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الخاسرین الّذین خسروا أنفسهم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بسیار زیان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رسوا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الخسران المبین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راکد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تخشون کسادها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تجارت مستمرّ و بادوام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لن تبور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نجات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تنجیکم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تجارت سودآور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مُربِحة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 برای بسیاری از امور مادی، مشابه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نیز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سَرَ‌ابِیلَ تَقِیکُمُ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معنوی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وَلِبَاسُ التَّقْوَیٰ 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 که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التّجارة المربحة المنجیة من العذاب الالیم التّی دلّ الله علیها فی کتابه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أدلّکم علی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تجارت پرسودی هستم که باعث نجات شما از عذاب الیم است، همان که خداوند در قرآن به آن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معنوی برای همه قابل درک نیست، فقط مؤمنان به خدا این معنا را درک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هل أدلّکم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پیامبران، تجارت پر سود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واقعی، نجات از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تنجیکم من عذاب الیم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تنها در امور دنیوی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تؤمنون باللّه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تُطِیعُوا الَّذِینَ کَفَرُ‌وا یَرُ‌دُّوکُمْ عَلَیٰ أَعْقَابِکُمْ فَتَنْقَلِبُوا خَاسِرِ‌ینَ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کسانی که کفر ورزیدند اطاعت کنید، شما را به آئین گذشتگانِ کافرتان بر می‌گردانند، پس به خسارت و زیانکاری بازخواهید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خسارت واقعی، به هدر دادن سرمایه‌های ایمانی، فکری و روحی است، از دست دادن بهشت و گرفتن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فتنقلبوا خاسرین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خسارت در مال قابل جبران است، اما خسارت در انسانیت، بالاترین خسارتهاست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الخاسرین الّذین خسروا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مانند یخ فروشی است که هر لحظه سرمایه‌اش آب می‌شود و باید هرچه زودتر آن را بفروشد، وگرنه ضرر و زیان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اشْتَرَ‌وْا بِهِ أَنْفُسَهُمْ أَنْ یَکْفُرُ‌وا بِمَا أَنْزَلَ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بَغْیًا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بد است آنچه که خویشتن را به آن بفروختند که از روی حسد، به آیاتی که خدا فرستاده بود کافر شدند</w:t>
      </w:r>
      <w:r>
        <w:rPr>
          <w:rFonts w:eastAsia="IRNazanin" w:cs="IRNazanin"/>
          <w:color w:val="111111"/>
          <w:sz w:val="28"/>
          <w:szCs w:val="28"/>
          <w:rtl w:val="true"/>
          <w:lang w:bidi="fa-IR"/>
        </w:rPr>
        <w:t xml:space="preserve">... </w:t>
      </w:r>
      <w:bookmarkStart w:id="586" w:name="pg4304_41173"/>
    </w:p>
    <w:p>
      <w:pPr>
        <w:pStyle w:val="BookText"/>
        <w:rPr/>
      </w:pPr>
      <w:bookmarkEnd w:id="5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معاملات آن است که انسان هستی خود را بدهد و غضب الهی بخرد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بِئْسَمَا اشْتَرَ‌وْا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عذاب مهین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 وَاللهُ رَ‌ءُوفٌ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مردم کسی است که برای کسب خشنودی خدا، جان خود را می‌فروشد و خداوند نسبت به بندگان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بزرگ‌ترین سود آن است که انسان بهترین متاع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خالق خود بفروشد، آن هم نه برای بهشت و یا نجات از دوزخ، بلکه فقط برای کسب رضای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ابْتِغَاءَ مَرْ‌ضَاتِ اللهِ </w:t>
      </w:r>
      <w:r>
        <w:rPr>
          <w:rFonts w:eastAsia="IRNazanin" w:cs="IRNazanin"/>
          <w:color w:val="111111"/>
          <w:sz w:val="28"/>
          <w:szCs w:val="28"/>
          <w:rtl w:val="true"/>
          <w:lang w:bidi="fa-IR"/>
        </w:rPr>
        <w:t>»</w:t>
      </w:r>
    </w:p>
    <w:p>
      <w:pPr>
        <w:pStyle w:val="Heading3"/>
        <w:numPr>
          <w:ilvl w:val="2"/>
          <w:numId w:val="1"/>
        </w:numPr>
        <w:rPr/>
      </w:pPr>
      <w:bookmarkStart w:id="587" w:name="__RefHeading___Toc776534_1479056682"/>
      <w:bookmarkStart w:id="588" w:name="_Toc226"/>
      <w:bookmarkEnd w:id="587"/>
      <w:r>
        <w:rPr>
          <w:rtl w:val="true"/>
        </w:rPr>
        <w:t>پنجم</w:t>
      </w:r>
      <w:r>
        <w:rPr>
          <w:rtl w:val="true"/>
        </w:rPr>
        <w:t xml:space="preserve">: </w:t>
      </w:r>
      <w:r>
        <w:rPr>
          <w:rtl w:val="true"/>
        </w:rPr>
        <w:t>شاهدان اعمال انسان</w:t>
      </w:r>
      <w:bookmarkEnd w:id="5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خداوند نیازی به آوردن شاهد ندارد؛ ولی انسان به گونه‌ای است که هرچه بیشتر حضور شاهدان را حس کند، برای تربیت و تقوایش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تلویزیون برای میلیون‌ها نفر صحبت می‌کند، چون همه او را می‌بینند، وقتی درگفتاراشتباهی می‌کند، بیشتر خجالت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آیات قرآن، شاهدان اعمال انسان در قیامت بسیارند؛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کلّ شی‌ء 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 من کلّ امّة بشهید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 من کلّ امّة بشهید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کلّ نفس معها سائق و 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تحدّث اخبارها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انسان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یوم جدید و اَنا علیک لشهید، اشهد به یوم‌القیامة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علیهم السنتهم و ایدیهم و ارجلهم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قیامت، روز اقامه‌ی شاهدان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الاشهاد</w:t>
      </w:r>
      <w:r>
        <w:rPr>
          <w:rFonts w:eastAsia="IRNazanin" w:cs="IRNazanin"/>
          <w:color w:val="111111"/>
          <w:sz w:val="28"/>
          <w:szCs w:val="28"/>
          <w:rtl w:val="true"/>
          <w:lang w:bidi="fa-IR"/>
        </w:rPr>
        <w:t xml:space="preserve">» </w:t>
      </w:r>
      <w:bookmarkStart w:id="589" w:name="pg4304_41174"/>
    </w:p>
    <w:p>
      <w:pPr>
        <w:pStyle w:val="Heading3"/>
        <w:numPr>
          <w:ilvl w:val="2"/>
          <w:numId w:val="1"/>
        </w:numPr>
        <w:rPr/>
      </w:pPr>
      <w:bookmarkStart w:id="590" w:name="__RefHeading___Toc776536_1479056682"/>
      <w:bookmarkStart w:id="591" w:name="_Toc227"/>
      <w:bookmarkEnd w:id="589"/>
      <w:bookmarkEnd w:id="590"/>
      <w:r>
        <w:rPr>
          <w:rtl w:val="true"/>
        </w:rPr>
        <w:t>ششم</w:t>
      </w:r>
      <w:r>
        <w:rPr>
          <w:rtl w:val="true"/>
        </w:rPr>
        <w:t xml:space="preserve">: </w:t>
      </w:r>
      <w:r>
        <w:rPr>
          <w:rtl w:val="true"/>
        </w:rPr>
        <w:t>در دنیا امکان جبران وجود دارد</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تَوْبَةً نَصُوحًا عَسَیٰ رَ‌بُّکُمْ أَنْ یُکَفِّرَ عَنْکُمْ سَیِّئَاتِکُمْ وَیُدْخِلَکُمْ جَنَّاتٍ تَجْرِ‌ی مِنْ تَحْتِهَا الْأَنْهَارُ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کنید، توبه‌ای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پروردگارتان بدی‌های شما را بپوشاند و شما را به بهشت‌هایی که نهرها از زیر آنها جاری است، وارد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أَنْفِقُوا مِمَّا رَ‌زَقْنَاکُمْ مِنْ قَبْلِ أَنْ یَأْتِیَ یَوْمٌ لَا بَیْعٌ فِیهِ وَلَا خُلَّةٌ وَلَا شَفَاعَةٌ وَالْکَافِرُ‌ونَ هُمُ الظَّالِمُونَ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شما روزی داده‌ایم انفاق کنید، پیش از آنکه روزی فرارسد که نه خرید وفروشی در آن است و نه دوستی ونه شفاعتی،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همان ستمگران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 به خود ستم می‌کنند و هم به دیگران</w:t>
      </w:r>
      <w:r>
        <w:rPr>
          <w:rFonts w:eastAsia="IRNazanin" w:cs="IRNazanin"/>
          <w:color w:val="111111"/>
          <w:sz w:val="28"/>
          <w:szCs w:val="28"/>
          <w:rtl w:val="true"/>
          <w:lang w:bidi="fa-IR"/>
        </w:rPr>
        <w:t>.)</w:t>
      </w:r>
    </w:p>
    <w:p>
      <w:pPr>
        <w:pStyle w:val="Heading3"/>
        <w:numPr>
          <w:ilvl w:val="2"/>
          <w:numId w:val="1"/>
        </w:numPr>
        <w:rPr/>
      </w:pPr>
      <w:bookmarkStart w:id="592" w:name="__RefHeading___Toc776538_1479056682"/>
      <w:bookmarkStart w:id="593" w:name="_Toc228"/>
      <w:bookmarkEnd w:id="592"/>
      <w:r>
        <w:rPr>
          <w:rtl w:val="true"/>
        </w:rPr>
        <w:t>هفتم</w:t>
      </w:r>
      <w:r>
        <w:rPr>
          <w:rtl w:val="true"/>
        </w:rPr>
        <w:t xml:space="preserve">: </w:t>
      </w:r>
      <w:r>
        <w:rPr>
          <w:rtl w:val="true"/>
        </w:rPr>
        <w:t>زندگی دنیا با مرگ پایان می‌پذیرد</w:t>
      </w:r>
      <w:bookmarkEnd w:id="593"/>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شَیْءٍ هَالِکٌ إِلَّا وَجْهَهُ لَهُ الْحُکْمُ وَإِلَیْهِ تُرْ‌جَعُونَ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چیز جز وجه او نابود است،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وحاکمیّت،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و همه به سوی او بازگردانده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نابودی نیست، بازگشت به مبدأ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وَإِلَیْهِ تُرْ‌جَعُونَ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لِتَبْتَغُوا عَرَ‌ضَ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رسیدن به مال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زودگذر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 الْحَیَاةِ الدُّنْیَا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عارضی و زودگذر است</w:t>
      </w:r>
      <w:r>
        <w:rPr>
          <w:rFonts w:eastAsia="IRNazanin" w:cs="IRNazanin"/>
          <w:color w:val="111111"/>
          <w:sz w:val="28"/>
          <w:szCs w:val="28"/>
          <w:rtl w:val="true"/>
          <w:lang w:bidi="fa-IR"/>
        </w:rPr>
        <w:t>)</w:t>
      </w:r>
    </w:p>
    <w:p>
      <w:pPr>
        <w:pStyle w:val="Heading3"/>
        <w:numPr>
          <w:ilvl w:val="2"/>
          <w:numId w:val="1"/>
        </w:numPr>
        <w:rPr/>
      </w:pPr>
      <w:bookmarkStart w:id="594" w:name="__RefHeading___Toc776540_1479056682"/>
      <w:bookmarkStart w:id="595" w:name="_Toc229"/>
      <w:bookmarkEnd w:id="594"/>
      <w:r>
        <w:rPr>
          <w:rtl w:val="true"/>
        </w:rPr>
        <w:t>هشتم</w:t>
      </w:r>
      <w:r>
        <w:rPr>
          <w:rtl w:val="true"/>
        </w:rPr>
        <w:t xml:space="preserve">: </w:t>
      </w:r>
      <w:r>
        <w:rPr>
          <w:rtl w:val="true"/>
        </w:rPr>
        <w:t>زندگی ادامه دارد</w:t>
      </w:r>
      <w:bookmarkEnd w:id="595"/>
    </w:p>
    <w:p>
      <w:pPr>
        <w:pStyle w:val="Heading4"/>
        <w:numPr>
          <w:ilvl w:val="3"/>
          <w:numId w:val="1"/>
        </w:numPr>
        <w:rPr/>
      </w:pPr>
      <w:bookmarkStart w:id="596" w:name="__RefHeading___Toc776542_1479056682"/>
      <w:bookmarkStart w:id="597" w:name="_Toc230"/>
      <w:bookmarkEnd w:id="596"/>
      <w:r>
        <w:rPr>
          <w:rtl w:val="true"/>
        </w:rPr>
        <w:t>اشاره</w:t>
      </w:r>
      <w:bookmarkEnd w:id="59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هِیَ إِلَّا حَیَاتُنَا الدُّنْیَا وَمَا نَحْنُ بِمَبْعُوثِینَ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زندگی دنیوی ما، هیچ زندگی دیگری نیست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برانگیحته نمی‌شویم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 افرادی سطحی‌نگر و مادی هستند و محدوده‌ی حیات را تنها در همین دنیا می‌بینند و منکر رستاخیزند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هِیَ إِلَّا حَیَاتُنَا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وَهُمْ عَنِ الْآخِرَ‌ةِ هُمْ غَافِلُونَ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ظاهری از زندگی دنیا را می‌شناسند و آنان از آخرت غافلند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ژرف‌نگر و عمیق باشد، نه ظاهربین و غافل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یَعْلَمُونَ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عَنِ الْآخِرَ‌ةِ هُمْ غَافِلُونَ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دنیا بد نیست، غفلت از آخرت بد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الْآخِرَ‌ةِ هُمْ غَافِلُونَ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به ظواهرِ دنیای مادی بدون توجه به آخرت، مورد انتقاد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الْآخِرَ‌ةِ هُمْ غَافِلُونَ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دنیا ظاهر و باطنی دارد و آخرت، باطن دنیاست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ظواهر دنیا، سبب غفلت از آخرت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عَنِ الْآخِرَ‌ةِ هُمْ غَافِلُونَ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 اساسی انحراف انسان، عدم توجه به محدود بودن و فانی بودن دنیا و توهم جاودانه بودن خود است، لذا انسان به فرموده قرآن به راهها و روشهای گوناگونی برای جاودانه ماندن خود دست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بقای خود به جمع مال وثروت وشمار وحساب وکتاب آن می‌پردازد و توفیق هیچ انفاقی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جمع مالاً و 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انّ ماله اخلده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جاودانگی خود، بناهایی محکم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تتّخذون مصانع لعلّکم تخلدون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جاودانه بودن، به زورگویی و لشکرکشی و قدرت‌طلبی روی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واستکبر هو و جنوده فی الارض بغیر الحقّ و ظنّوا انّهم الینا لایرجعون</w:t>
      </w:r>
      <w:r>
        <w:rPr>
          <w:rFonts w:eastAsia="IRNazanin" w:cs="IRNazanin"/>
          <w:color w:val="111111"/>
          <w:sz w:val="28"/>
          <w:szCs w:val="28"/>
          <w:rtl w:val="true"/>
          <w:lang w:bidi="fa-IR"/>
        </w:rPr>
        <w:t xml:space="preserve">» </w:t>
      </w:r>
      <w:bookmarkStart w:id="598" w:name="pg4304_41176"/>
    </w:p>
    <w:p>
      <w:pPr>
        <w:pStyle w:val="BookText"/>
        <w:rPr/>
      </w:pPr>
      <w:bookmarkEnd w:id="598"/>
      <w:r>
        <w:rPr>
          <w:rFonts w:ascii="IRNazanin" w:hAnsi="IRNazanin" w:eastAsia="IRNazanin"/>
          <w:color w:val="111111"/>
          <w:sz w:val="28"/>
          <w:sz w:val="28"/>
          <w:szCs w:val="28"/>
          <w:rtl w:val="true"/>
          <w:lang w:bidi="fa-IR"/>
        </w:rPr>
        <w:t>گاهی با تصورات غلطی که دارد، در صدد مقابله با مرگ و قهر الهی برمی‌آید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ظنّوا انّهم مانعتهم حصونهم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آن که محدودیت عمر، حقیقتی است که درمورد همه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تکونوا یدرککم الموت و لو کنتم فی بروج مشیّدة</w:t>
      </w:r>
      <w:r>
        <w:rPr>
          <w:rFonts w:eastAsia="IRNazanin" w:cs="IRNazanin"/>
          <w:color w:val="111111"/>
          <w:sz w:val="28"/>
          <w:szCs w:val="28"/>
          <w:rtl w:val="true"/>
          <w:lang w:bidi="fa-IR"/>
        </w:rPr>
        <w:t>»</w:t>
      </w:r>
    </w:p>
    <w:p>
      <w:pPr>
        <w:pStyle w:val="Heading4"/>
        <w:numPr>
          <w:ilvl w:val="3"/>
          <w:numId w:val="1"/>
        </w:numPr>
        <w:rPr/>
      </w:pPr>
      <w:bookmarkStart w:id="599" w:name="__RefHeading___Toc776544_1479056682"/>
      <w:bookmarkStart w:id="600" w:name="_Toc231"/>
      <w:bookmarkEnd w:id="599"/>
      <w:r>
        <w:rPr/>
        <w:t>2-1-2</w:t>
      </w:r>
      <w:r>
        <w:rPr>
          <w:rtl w:val="true"/>
        </w:rPr>
        <w:t xml:space="preserve">. </w:t>
      </w:r>
      <w:r>
        <w:rPr>
          <w:rtl w:val="true"/>
        </w:rPr>
        <w:t>آفات زندگی دنیا</w:t>
      </w:r>
      <w:bookmarkEnd w:id="600"/>
    </w:p>
    <w:p>
      <w:pPr>
        <w:pStyle w:val="Heading3"/>
        <w:numPr>
          <w:ilvl w:val="2"/>
          <w:numId w:val="1"/>
        </w:numPr>
        <w:rPr/>
      </w:pPr>
      <w:bookmarkStart w:id="601" w:name="__RefHeading___Toc776546_1479056682"/>
      <w:bookmarkStart w:id="602" w:name="_Toc232"/>
      <w:bookmarkEnd w:id="601"/>
      <w:r>
        <w:rPr>
          <w:rtl w:val="true"/>
        </w:rPr>
        <w:t>اول</w:t>
      </w:r>
      <w:r>
        <w:rPr>
          <w:rtl w:val="true"/>
        </w:rPr>
        <w:t xml:space="preserve">: </w:t>
      </w:r>
      <w:r>
        <w:rPr>
          <w:rtl w:val="true"/>
        </w:rPr>
        <w:t>دنیاطلبی</w:t>
      </w:r>
      <w:bookmarkEnd w:id="6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یَسْتَحِبُّونَ الْحَیَاةَ الدُّنْیَا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زندگی دنیا را بر آخرت ترجیح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کامیابی از دنیا جایز است؛ اما ترجیح دنیا بر آخرت خطرناک است، زیرا دنیاگرایی مانع عبادت، انفاق، جهاد، کسب حلال، صداقت و انجام تکالیف شرعی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اسْتَحَبُّوا الْحَیَاةَ الدُّنْیَا عَلَی الْآخِرَ‌ةِ وَأَنَّ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یَهْدِی الْقَوْمَ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است که آنان زندگی دنیا را بر آخرت برگزیدند، و قطعاً خداوند گروه کافران را هدایت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دنیاگرایی و برتری دادن آن بر آخرت، زمینه‌ی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 از ایمان و ارتداد 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قهر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علل گرایش به مادیگ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رفاه طلبی و فرار از محدودیت‌هاست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اسْتَحَبُّوا الْحَیَاةَ الدُّنْیَا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دنیاطلبی ضمیر و باطن انسان را برای قبول کفر، باز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بِأَنَّهُمُ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پیوسته زندگی دنیای زودگذر را بخواهد، به مقداری که بخواهیم و برای هرکه اراده کنیم، دراین دنیا بشتاب فراهم می‌کنیم، سپس جهنم را برایش قرار می‌دهیم که با شرمندگی وطردشدگی، وارد آن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قرآن، دنیاطلبی و دنیاگرایی اگر سبب غفلت از آخرت و همّ و غمش فقط دنیا باشد، نکوهیده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مادیات نزاع و درگیری زیاد است و همه کس به همه آرزوهایش نمی‌رسد، پس باید اندازه و سهمیه‌ای باشد که چه کسی چه مقدار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عجّلنا له فیها ما نشاء لمن نرید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دردنیای معنویات، چون تزاحم و محدودیّتی نیست، همه صددرصد کامیاب می‌شوند و راه برای بیشتر هم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سعیهم مشکوراً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زودگذر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الْعَاجِلَةَ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زشت است، خصلت و صفت دنیاطلبی است، نه اصل 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یُرِ‌یدُ الْعَاجِلَةَ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 انسان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حد و حصر است، پس باید در چهارچوب اراده‌ی الهی محدود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دنیاخواهان به آنچه ازدنیا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نمی‌رسند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نُرِ‌یدُ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دنیاطلبان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دنیا و آخرت را می‌بازند و نه دنیا دارند و نه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بخشی از خواسته‌های دنیایی‌شان می‌رسند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عَجَّلْنَا لَهُ فِیهَا مَا نَشَاءُ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دنیاطلبی، پشیمانی و دوزخ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جَعَلْنَا لَهُ جَهَنَّمَ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وَلَأَجْرُ الْآخِرَ‌ةِ خَیْرٌ لِلَّذِینَ آمَنُوا وَکَانُوا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وقطعاً برای کسانی که ایمان آورده و همواره تقوا پیشه کرده‌اند، پاداش آخرت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پاداش‌های اخروی بهتر از پاداش‌های دنیوی است، زیرا پاداش‌های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یشاوؤن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مکان محدود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نتبوّأ من الجنّة حیث 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محاسبه ما در نمی‌آیند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اجرهم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و آفات و امراض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لایصدّعون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ثَوَابَ الدُّنْیَا فَعِنْدَ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ثَوَابُ الدُّنْیَا وَالْآخِرَ‌ةِ وَکَانَ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سَمِیعًا بَصِیرً‌ا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پاداش دنیا را بخواهد،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دنیا و آخرت نزد خداست و خداوند همواره شنوای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که می‌تواند، دنیا و آخرت هر دو را از خداوند بخواهد و از نعمت‌های هر دو سرا بهره‌مند شود، اگر تنها به دنیا اکتفا کند و درکارهای نیک، درپی‌اهداف مادی باشد، به شدت در اشتباه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درانسان غریزه سودجویی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غریزه درتربیت انسان‌ها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ثواب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دین جامع و خواهان سعادت مردم دردنیا و آخرت و دستیابی به هر دو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ثَوَابُ الدُّنْیَا وَالْآخِرَ‌ةِ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 آخرت، همه بدست اوست، پس دید خود را گسترش دهیم و از مادّیات وتنگ نظری رهاشویم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ثَوَابُ الدُّنْیَا وَالْآخِرَ‌ةِ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دنیا هم می‌خواهیم، از خدا بخواهیم که همه چیز بدست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ثَوَابُ الدُّنْیَا وَالْآخِرَ‌ةِ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هر که سرکشی کرده و زندگی پست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بی شک، دوزخ جایگاه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اکثرطغیان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دنیاپرستی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وَآثَرَ الْحَیَاةَ الدُّنْیَا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دنیا بد نیست، ترجیح دادن آن بر آخرت بد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وَآثَرَ الْحَیَاةَ الدُّنْیَا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وَلَمْ یُرِ‌دْ إِلَّا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إِنَّ رَ‌بَّکَ هُوَ أَعْلَمُ بِمَنْ ضَلَّ عَنْ سَبِیلِهِ وَهُوَ أَعْلَمُ بِمَنِ اهْتَدَیٰ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هرکه ازیاد ما روی‌گرداند و جز زندگی دنیا را خواستار نبود، آن، آخرین درجه از علم و شناخت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تو کسانی را که از راه او گمراه شده‌اند، بهتر می‌شناسد و کسانی را که هدایت یافته‌اند، بهتر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دنیاطلبی و اعراض از یاد خدا، ملازم یکدیگرند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 عَنْ ذِکْرِ‌نَا وَلَمْ یُرِ‌دْ إِلَّا الْحَیَاةَ الدُّنْیَا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وسیله است نه هدف، چنان که در دعای ماه شعبان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لاتجعل الدنیا اکبر 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هدف برتر ما قرار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نکوهیده است، انحصار فکر و عمل در راه رسیدن به دنیاست، وگرنه تلاش و علاقه طبیعی، امری پسندیده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یُرِ‌دْ إِلَّا الْحَیَاةَ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دنیاگرایی، نشانه سطح پایینِ درک و معرفت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یُرِ‌دْ إِلَّا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مَبْلَغُهُمْ مِنَ الْعِلْمِ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کُنْتُنَّ تُرِ‌دْنَ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وَالدَّارَ الْآخِرَ‌ةَ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أَعَدَّ لِلْمُحْسِنَاتِ مِنْکُنَّ أَجْرً‌ا عَظِیمًا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خدا و رسولش و سرای آخرت را می‌خواهید،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برای نیکوکاران از شما پاداش بزرگی را آماده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دنیاطلبی و آخرت‌طلبی با هم جمع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میان دلبستگی به دنیای فانی و آخرت باقی، یکی را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 واستفاده حلال از نعمت‌ها، منافاتی با آخرت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دنیای زودگذر دل‌بسته‌اید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وآخرت را رها کرده‌اید</w:t>
      </w:r>
      <w:r>
        <w:rPr>
          <w:rFonts w:eastAsia="IRNazanin" w:cs="IRNazanin"/>
          <w:color w:val="111111"/>
          <w:sz w:val="28"/>
          <w:szCs w:val="28"/>
          <w:rtl w:val="true"/>
          <w:lang w:bidi="fa-IR"/>
        </w:rPr>
        <w:t xml:space="preserve">. </w:t>
      </w:r>
      <w:bookmarkStart w:id="603" w:name="pg4304_41180"/>
    </w:p>
    <w:p>
      <w:pPr>
        <w:pStyle w:val="BookText"/>
        <w:rPr/>
      </w:pPr>
      <w:bookmarkEnd w:id="6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علاقه بدنیا زمانی بد و قابل سرزنش است که خیلی شدید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لحبّ الخیر 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ملازم رها کردن قیامت 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علاقه به دنیا بستری برای انکار معاد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دنیا برای به آخر رسیدن عجله دارد و به سرعت سپری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تُحِبُّونَ الْعَاجِلَةَ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یک دل، دو دوستی برنمی‌دارد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دلبستگی به دنیا و رها کردن آخرت، سبب اندوه و گرفتگی چهره در قیامت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تُحِبُّونَ الْعَاجِلَةَ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وَوُجُوهٌ یَوْمَئِذٍ بَاسِرَ‌ةٌ </w:t>
      </w:r>
      <w:r>
        <w:rPr>
          <w:rFonts w:eastAsia="IRNazanin" w:cs="IRNazanin"/>
          <w:color w:val="111111"/>
          <w:sz w:val="28"/>
          <w:szCs w:val="28"/>
          <w:rtl w:val="true"/>
          <w:lang w:bidi="fa-IR"/>
        </w:rPr>
        <w:t>»</w:t>
      </w:r>
    </w:p>
    <w:p>
      <w:pPr>
        <w:pStyle w:val="Heading3"/>
        <w:numPr>
          <w:ilvl w:val="2"/>
          <w:numId w:val="1"/>
        </w:numPr>
        <w:rPr/>
      </w:pPr>
      <w:bookmarkStart w:id="604" w:name="__RefHeading___Toc776548_1479056682"/>
      <w:bookmarkStart w:id="605" w:name="_Toc233"/>
      <w:bookmarkEnd w:id="604"/>
      <w:r>
        <w:rPr>
          <w:rtl w:val="true"/>
        </w:rPr>
        <w:t>دوم</w:t>
      </w:r>
      <w:r>
        <w:rPr>
          <w:rtl w:val="true"/>
        </w:rPr>
        <w:t xml:space="preserve">: </w:t>
      </w:r>
      <w:r>
        <w:rPr>
          <w:rtl w:val="true"/>
        </w:rPr>
        <w:t>زندگی دنیا بازیچه است</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وَلَهْوٌ وَزِینَةٌ وَتَفَاخُرٌ بَیْنَکُمْ وَتَکَاثُرٌ فِی الْأَمْوَالِ وَ الْأَوْلَادِ کَمَثَلِ غَیْثٍ أَعْجَبَ الْکُفَّارَ نَبَاتُهُ ثُمَّ یَهِیجُ فَتَرَ‌اهُ مُصْفَرًّ‌ا ثُمَّ یَکُونُ حُطَامًا وَ فِی الْآخِرَ‌ةِ عَذَابٌ شَدِیدٌ وَمَغْفِرَ‌ةٌ مِنَ اللهِ وَرِ‌ضْوَانٌ وَمَا الْحَیَاةُ الدُّنْیَا إِلَّا مَتَاعُ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بدانید که زندگانی پستِ دنیا، چیزی جز بازی و سرگرمی و زینت‌طلبی و فخرفروشی در میان خود و افزون‌طلبی بر همدیگر دراموال و فرزندان نیست، همانند بارانی که گیاه آن، کشاورزان را به شگفتی وا دارد، سپس خشک شود و آن را زرد بینی، سپس کاه شود و در آخرت، عذابی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مغفرت و رضوانی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اطاعت‌کنندگان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 و زندگانی دنیا جز کالای فریبنده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لهو و لعب بودن دنیا، چهار مرتبه در قرآن، آن هم در قالب حصر و انحصار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الْحَیَاةُ الدُّنْیَا إِلَّا لَعِبٌ وَ لَهْوٌ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الْحَیَاةُ الدُّنْیَا إِلَّا لَهْوٌ وَ لَعِبٌ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الْحَیَاةُ الدُّنْیَا لَعِبٌ وَلَهْوٌ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أَنَّمَا الْحَیَاةُ الدُّنْیَا لَعِبٌ وَلَهْوٌ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از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آیات قرآن در مورد دنیا بتوان اینگونه استفاده کرد که هرگاه دنیا را به عنوان هدف و مقصد بنگریم، دنیا وسیله اغفال و غرور خواهد بود؛ ولی اگر دنیا را مزرعه آخرت، مقدمه و وسیله رسیدن به کمال بدانیم، دنیا و نعمت‌های آن ارزشمند و سازنده خواهند بود؛ بنابراین از همین زندگانی دنیا، گروهی آنگونه بهره می‌گیرند که مغفرت و رضوان الهی را دریافت می‌کنند و گروهی بگونه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گرفتار عذاب شدید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دنیا مزرعه‌ی آخرت قرار نگیرد، بازیچه می‌شود و مردم مانند کودکانی که سرگرم اسباب بازی‌هایی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صحنه‌ی نمایش و تئاتر که یکی لباس شاه می‌پوشد، دیگری نقش نوکر را بازی می‌کند و سومی وزیر می‌شود؛ ولی ساعتی بعد که همه‌ی لباسها و نقش‌ها کنار می‌رود، می‌فهمند که همه‌ی عناوین، خیالی بیش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بودن آخرت بخاطر آن است که هم لذت‌هایش آمیخته به رنج نیست و هم زودگذر و موهوم و خیالی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کاری گفته می‌شود که قصد صحیحی در آن نباشد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گفته می‌شود که انسان را از کارهای مهم و اصلی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دنیا به لهو و لعب از جهاتی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 بازی، مدتش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 بازی، تفریح و خستگی دارد و آمیخته‌ای از تلخی و شیرینی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بی‌هدف، بازی را شغل خود قرار می‌دهند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مثل بازی کودکانه، انسان را از اهداف مهم باز می‌دارد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دنیا، هدفدار و حکیمانه است، لیکن دنیاپرستی و غرق شدن در آن و غفلت از آخرت، سفیهانه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به دوران مختلف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و نوجوانی، جوانی و بزرگسالی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داشته و بیان می‌کند که در هر دوره‌ای از عمر، یکی از جلوه‌های دنیا، انسان را مشغول می‌کند؛ دوران کودکی و نوجوانی، مشغول لهو و لعب است، دوره جوانی، در فکر زینت و زیبایی و دوره میانسالی و پیری، گرفتار تفاخر و تکاثر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وسرگرمی، ویژگی دنیاست؛ دنیاطلبی اگر در مسیر درست قرار نگیرد، عذاب آخرت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لَعِبٌ وَ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أَعْجَبَ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الْآخِرَ‌ةِ عَذَابٌ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زینت‌های دنیا مثل زیورهای شخصی و خانه و ماشین، اگر موجب فخرفروشی وتفاخر گردد، انسان را به دوزخ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زِینَةٌ 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الْآخِرَ‌ةِ عَذَابٌ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دنیا برای عده‌ای فریب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الْآخِرَ‌ةِ عَذَابٌ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برای مؤمن، اسباب رشد و تکامل و کسب مغفرت و رضوان الهی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أَنَّمَا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وَمَغْفِرَ‌ةٌ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وَرِ‌ضْوَانٌ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قرآن، خود به کار و تلاش برای آباد کردن زمین و سیر و سفر و بهره‌مند شدن از طبیعت، همسر، زیبایی‌ها، خوراکی‌ها و کسب درآمد، سفارش نموده است، پس چگونه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جز لهو و لعب نیست؟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کامیابی‌هایی که برای رسیدن به اهداف مقدس و با روش و ابزار مقدس و در محدوده‌ی قانون و با رعایت سایر شرایط باشد، مزرعه‌ی آخرت است و آنچه در این آیه تحقیر و مذمت و لهو و لعب معرفی شده، مواردی است که هدف مقدسی در آن نباشد و با موازین دینی و قانونی مخالف باشد</w:t>
      </w:r>
      <w:r>
        <w:rPr>
          <w:rFonts w:eastAsia="IRNazanin" w:cs="IRNazanin"/>
          <w:color w:val="111111"/>
          <w:sz w:val="28"/>
          <w:szCs w:val="28"/>
          <w:rtl w:val="true"/>
          <w:lang w:bidi="fa-IR"/>
        </w:rPr>
        <w:t xml:space="preserve">. </w:t>
      </w:r>
      <w:bookmarkStart w:id="606" w:name="pg4304_41183"/>
    </w:p>
    <w:p>
      <w:pPr>
        <w:pStyle w:val="Heading3"/>
        <w:numPr>
          <w:ilvl w:val="2"/>
          <w:numId w:val="1"/>
        </w:numPr>
        <w:rPr/>
      </w:pPr>
      <w:bookmarkStart w:id="607" w:name="__RefHeading___Toc776550_1479056682"/>
      <w:bookmarkStart w:id="608" w:name="_Toc234"/>
      <w:bookmarkEnd w:id="606"/>
      <w:bookmarkEnd w:id="607"/>
      <w:r>
        <w:rPr>
          <w:rtl w:val="true"/>
        </w:rPr>
        <w:t>سوم</w:t>
      </w:r>
      <w:r>
        <w:rPr>
          <w:rtl w:val="true"/>
        </w:rPr>
        <w:t xml:space="preserve">: </w:t>
      </w:r>
      <w:r>
        <w:rPr>
          <w:rtl w:val="true"/>
        </w:rPr>
        <w:t>بهره زندگی دنیا اندک است</w:t>
      </w:r>
      <w:bookmarkEnd w:id="608"/>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أَرَ‌ضِیتُمْ</w:t>
      </w:r>
    </w:p>
    <w:p>
      <w:pPr>
        <w:pStyle w:val="BookText"/>
        <w:rPr/>
      </w:pPr>
      <w:r>
        <w:rPr>
          <w:rFonts w:ascii="Amiri" w:hAnsi="Amiri" w:eastAsia="Amiri" w:cs="Amiri"/>
          <w:color w:val="111111"/>
          <w:sz w:val="28"/>
          <w:sz w:val="28"/>
          <w:szCs w:val="28"/>
          <w:rtl w:val="true"/>
          <w:lang w:bidi="ar-SA"/>
        </w:rPr>
        <w:t xml:space="preserve">بِالْحَیَاةِ الدُّنْیَا مِنَ الْآخِرَ‌ةِ فَمَا مَتَاعُ الْحَیَاةِ الدُّنْیَا فِی الْآخِرَ‌ةِ إِلَّا قَلِیلٌ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جای آخرت، به زندگی دنیا راضی شده‌اید؟ پس بدانید بهره‌ی زندگی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جز اندکی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أُوتِیتُمْ مِنْ شَیْءٍ فَمَتَاعُ الْحَیَاةِ الدُّنْیَا وَزِینَتُهَا وَمَا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خَیْرٌ وَأَبْقَیٰ أَفَلَا تَعْقِلُونَ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وآنچه به شما داده شده، بهره‌ی زندگی دنیا و زینت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فانی و زودگذر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آنچه نزد خداست،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جوابی است که خداوند به بهانه‌جویی کفار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ما ایمان بیاوریم، زندگانی ما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که آنچه به گمان خام خود از رهگذر عدم ایمان بدست می‌آورید، متاع و کالای بی‌ارزش و فانی زندگی محدود دنیاست، درحالی که آنچه نزد خداست، بهتر و ماندگارتر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بخاطر پذیرش ایمان، دنیا را از دست بدهید، به نعمت‌های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منتها و بی‌زوال دست 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عندالله خیرٌ و ابقی</w:t>
      </w:r>
      <w:r>
        <w:rPr>
          <w:rFonts w:eastAsia="IRNazanin" w:cs="IRNazanin"/>
          <w:color w:val="111111"/>
          <w:sz w:val="28"/>
          <w:szCs w:val="28"/>
          <w:rtl w:val="true"/>
          <w:lang w:bidi="fa-IR"/>
        </w:rPr>
        <w:t>»</w:t>
      </w:r>
    </w:p>
    <w:p>
      <w:pPr>
        <w:pStyle w:val="Heading3"/>
        <w:numPr>
          <w:ilvl w:val="2"/>
          <w:numId w:val="1"/>
        </w:numPr>
        <w:rPr/>
      </w:pPr>
      <w:bookmarkStart w:id="609" w:name="__RefHeading___Toc776552_1479056682"/>
      <w:bookmarkStart w:id="610" w:name="_Toc235"/>
      <w:bookmarkEnd w:id="609"/>
      <w:r>
        <w:rPr>
          <w:rtl w:val="true"/>
        </w:rPr>
        <w:t>چهارم</w:t>
      </w:r>
      <w:r>
        <w:rPr>
          <w:rtl w:val="true"/>
        </w:rPr>
        <w:t xml:space="preserve">: </w:t>
      </w:r>
      <w:r>
        <w:rPr>
          <w:rtl w:val="true"/>
        </w:rPr>
        <w:t>زندگی دنیا، مایه‌ی غرور و اغفال</w:t>
      </w:r>
      <w:bookmarkEnd w:id="610"/>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الْحَیَاةُ الدُّنْیَا إِلَّا مَتَاعُ الْغُرُ‌ورِ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زندگانی دنیا، جز مایه‌ی فریب نیست</w:t>
      </w:r>
      <w:r>
        <w:rPr>
          <w:rFonts w:eastAsia="IRNazanin" w:cs="IRNazanin"/>
          <w:color w:val="111111"/>
          <w:sz w:val="28"/>
          <w:szCs w:val="28"/>
          <w:rtl w:val="true"/>
          <w:lang w:bidi="fa-IR"/>
        </w:rPr>
        <w:t>.</w:t>
      </w:r>
    </w:p>
    <w:p>
      <w:pPr>
        <w:pStyle w:val="Heading3"/>
        <w:numPr>
          <w:ilvl w:val="2"/>
          <w:numId w:val="1"/>
        </w:numPr>
        <w:rPr/>
      </w:pPr>
      <w:bookmarkStart w:id="611" w:name="__RefHeading___Toc776554_1479056682"/>
      <w:bookmarkStart w:id="612" w:name="_Toc236"/>
      <w:bookmarkEnd w:id="611"/>
      <w:r>
        <w:rPr>
          <w:rtl w:val="true"/>
        </w:rPr>
        <w:t>پنجم</w:t>
      </w:r>
      <w:r>
        <w:rPr>
          <w:rtl w:val="true"/>
        </w:rPr>
        <w:t xml:space="preserve">: </w:t>
      </w:r>
      <w:r>
        <w:rPr>
          <w:rtl w:val="true"/>
        </w:rPr>
        <w:t>مال و فرزند هم جلوه‌های زندگی دنیا و هم وسیله عذاب</w:t>
      </w:r>
      <w:bookmarkEnd w:id="6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وَالْبَنُونَ زِینَةُ الْحَیَاةِ الدُّنْیَا وَالْبَاقِیَاتُ الصَّالِحَاتُ خَیْرٌ عِنْدَ رَ‌بِّکَ ثَوَابًا وَخَیْرٌ 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زینت زندگی دنیایند و کارهای ماندگار شایسته، نزد پروردگارت پاداشی بهتر دارند و امید داشتن به آنها نیکوتر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نعمت‌های مادی، زینت دنیا هستند، ولی مال و فرزند جلوه‌ی بیشتری دارد و به همین دلیل نام این دو از میان نعمت‌های بی‌شمار الهی مطرح شده</w:t>
      </w:r>
    </w:p>
    <w:p>
      <w:pPr>
        <w:pStyle w:val="BookText"/>
        <w:rPr/>
      </w:pPr>
      <w:r>
        <w:rPr>
          <w:rFonts w:ascii="IRNazanin" w:hAnsi="IRNazanin" w:eastAsia="IRNazanin"/>
          <w:color w:val="111111"/>
          <w:sz w:val="28"/>
          <w:sz w:val="28"/>
          <w:szCs w:val="28"/>
          <w:rtl w:val="true"/>
          <w:lang w:bidi="fa-IR"/>
        </w:rPr>
        <w:t xml:space="preserve">است وچون غالباً پسران نیروی فعال اقتصادی هستند، لذا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الْمَالُ وَالْبَنُونَ زِینَةُ الْحَیَاةِ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لِلنَّاسِ حُبُّ الشَّهَوَاتِ مِنَ النِّسَاءِ وَالْبَنِینَ وَالْقَنَاطِیرِ الْمُقَنْطَرَ‌ةِ مِنَ الذَّهَبِ وَالْفِضَّةِ وَالْخَیْلِ الْمُسَوَّمَةِ وَالْأَنْعَامِ وَالْحَرْ‌ثِ ذَٰلِکَ مَتَاعُ الْحَیَاةِ الدُّنْیَا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عِنْدَهُ حُسْنُ الْمَآبِ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عشق و علاقه به زنان و فرزندان و اموال زیاد از طلا ونقره و اسبان ممتاز و چهارپایان و کشتزارها که همه از شهوات و خواسته‌های نفسانی است، در نظر مردم جلوه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بهره‌ای گذرا از زندگانی دنیاست و سرانجام نیکو تنها نزد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جلوه‌کردن دنیا در نظر انسان، گاهی از طریق خیالات شخصی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انّهم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سوی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لهم الشّیطان اعمالهم و گاهی از جانب اطرافیان متملّق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لفرعون سوء عمَله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جلوه‌های دنیا که در آیه ذکر شده، با توجه به زمان نزول آیه است و می‌تواند در هر زمانی مصادیق جدیدی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کنایه از ثروت اندوزی و اسب کنایه از مرکب و وسیله‌ی نقلیه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خداوند زینت بودن مال و فرزند را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وَالْبَنُونَ زِینَةُ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آیه در مقام انتقاد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بودن چیزی، غیر از دلبستگی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آیه انتقاد از دلبستگی شدید است که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تُعْجِبْکَ أَمْوَالُهُمْ وَلَا أَوْلَادُهُمْ إِنَّمَا یُرِ‌یدُ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لِیُعَذِّبَهُمْ بِهَا فِی الْحَیَاةِ الدُّنْیَا وَتَزْهَقَ أَنْفُسُهُمْ وَهُمْ کَافِرُ‌ونَ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اموال وفرزندان منافقان تو را به شگفتی نیاندازد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می‌خواهد به این وسیله آنان را درزندگی دنیا عذاب کند و جانشان در حال کفر، خارج شود</w:t>
      </w:r>
      <w:r>
        <w:rPr>
          <w:rFonts w:eastAsia="IRNazanin" w:cs="IRNazanin"/>
          <w:color w:val="111111"/>
          <w:sz w:val="28"/>
          <w:szCs w:val="28"/>
          <w:rtl w:val="true"/>
          <w:lang w:bidi="fa-IR"/>
        </w:rPr>
        <w:t xml:space="preserve">. </w:t>
      </w:r>
      <w:bookmarkStart w:id="613" w:name="pg4304_41185"/>
    </w:p>
    <w:p>
      <w:pPr>
        <w:pStyle w:val="BookText"/>
        <w:rPr/>
      </w:pPr>
      <w:bookmarkEnd w:id="6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نهج‌البلاغه، لحظات جان دادن گروهی ترسیم شده است که اموالشان در آن هنگام، در برابر چشمانشان جلوه می‌کند و از این که آنها را می‌گذارند و می‌روند، عذاب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عذاب شدن به وسیله‌ی مال ازاین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تهیه آن، نگهداریِ آن از سرقت و حریق و مردم حسود، به جا گذاشتن و رفتن هنگام جان دادن، پاسخگویی در قیامت برای چگونگی تهیه و مصرف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بسیار نعمت‌هایی که در باطن نقمت است و چه بسا توان‌های اقتصادی که وسیله‌ی نابودی و بدبختی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لِیُعَذِّبَهُمْ بِهَا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الهی تنها در آخرت نیست، دردنیا هم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الْحَیَاةِ الدُّنْیَا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و اولاد فراوان منافقان، زمینه‌ی کافر مردن آنان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تُعْجِبْکَ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وَتَزْهَقَ أَنْفُسُهُمْ وَهُمْ کَافِرُ‌ونَ </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776556_1479056682"/>
      <w:bookmarkStart w:id="615" w:name="_Toc237"/>
      <w:bookmarkEnd w:id="614"/>
      <w:r>
        <w:rPr>
          <w:rtl w:val="true"/>
        </w:rPr>
        <w:t>ششم</w:t>
      </w:r>
      <w:r>
        <w:rPr>
          <w:rtl w:val="true"/>
        </w:rPr>
        <w:t xml:space="preserve">: </w:t>
      </w:r>
      <w:r>
        <w:rPr>
          <w:rtl w:val="true"/>
        </w:rPr>
        <w:t>دنیا برای هیچ</w:t>
      </w:r>
      <w:r>
        <w:rPr>
          <w:rtl w:val="true"/>
        </w:rPr>
        <w:softHyphen/>
      </w:r>
      <w:r>
        <w:rPr>
          <w:rtl w:val="true"/>
        </w:rPr>
        <w:t>کس گُل نمی‌شود</w:t>
      </w:r>
      <w:bookmarkEnd w:id="6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تَمُدَّنَّ عَیْنَیْکَ إِلَیٰ مَا مَتَّعْنَا بِهِ أَزْوَاجًا مِنْهُمْ زَهْرَ‌ةَ الْحَیَاةِ الدُّنْیَا لِنَفْتِنَهُمْ فِیهِ وَرِ‌زْقُ رَ‌بِّکَ خَیْرٌ وَأَبْقَیٰ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هرگز به متاعی که ما به گروهی از آنها داده‌ایم، چشم مدوز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شکوفه و جلوه‌ی زندگی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آنها را در آن بیازماییم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پروردگارت بهتر و پایدارتر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قرآن کریم، مال دنیا را خیر، فضل و زینت می‌داند و بهره‌مندی از آن را حلال و مجاز می‌شمارد، لیکن دلبستگی شدید به آن را مذمت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زندگی دنیا مثل یک غنچه، عمری کوتاه دارد و با یک نسیم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رسیدن به مقام رضایت از خداوند، در صورتی است که به زرق و برق دنیا خیره نشوی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آری کسی که جذب جلوه‌های مادی شد، احساس کمبود و تبعیض می‌کند و از خدا راضی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 تَرْضی، لاتَمُدَّنَّ عَیْنَیْکَ</w:t>
      </w:r>
      <w:r>
        <w:rPr>
          <w:rFonts w:eastAsia="Amiri" w:cs="Amiri" w:ascii="Amiri" w:hAnsi="Amiri"/>
          <w:color w:val="111111"/>
          <w:sz w:val="28"/>
          <w:szCs w:val="28"/>
          <w:rtl w:val="true"/>
          <w:lang w:bidi="ar-SA"/>
        </w:rPr>
        <w:t xml:space="preserve">» </w:t>
      </w:r>
      <w:bookmarkStart w:id="616" w:name="pg4304_41186"/>
    </w:p>
    <w:p>
      <w:pPr>
        <w:pStyle w:val="BookText"/>
        <w:rPr/>
      </w:pPr>
      <w:bookmarkEnd w:id="6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طور طبیعی به سوی مادیات گرایش دارد؛ اما باید آن را مهار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متاع‌های دنیا و وسایل کامیابی، نعمت الهی محسوب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زندگی دنیا، همچون غنچه و شکوفه‌ای است که هرگز گل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زَهْرَ‌ةَ الْحَیَاةِ الدُّنْیَا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زندگی دنیا، ابزار آزمایش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لِنَفْتِنَهُمْ فِیهِ</w:t>
      </w:r>
      <w:r>
        <w:rPr>
          <w:rFonts w:eastAsia="IRNazanin" w:cs="IRNazanin"/>
          <w:color w:val="111111"/>
          <w:sz w:val="28"/>
          <w:szCs w:val="28"/>
          <w:rtl w:val="true"/>
          <w:lang w:bidi="fa-IR"/>
        </w:rPr>
        <w:t>»</w:t>
      </w:r>
    </w:p>
    <w:p>
      <w:pPr>
        <w:pStyle w:val="Heading3"/>
        <w:numPr>
          <w:ilvl w:val="2"/>
          <w:numId w:val="1"/>
        </w:numPr>
        <w:rPr/>
      </w:pPr>
      <w:bookmarkStart w:id="617" w:name="__RefHeading___Toc776558_1479056682"/>
      <w:bookmarkStart w:id="618" w:name="_Toc238"/>
      <w:bookmarkEnd w:id="617"/>
      <w:r>
        <w:rPr>
          <w:rtl w:val="true"/>
        </w:rPr>
        <w:t>هفتم</w:t>
      </w:r>
      <w:r>
        <w:rPr>
          <w:rtl w:val="true"/>
        </w:rPr>
        <w:t xml:space="preserve">: </w:t>
      </w:r>
      <w:r>
        <w:rPr>
          <w:rtl w:val="true"/>
        </w:rPr>
        <w:t>دنیا مانند گیاه بی</w:t>
      </w:r>
      <w:r>
        <w:rPr>
          <w:rtl w:val="true"/>
        </w:rPr>
        <w:softHyphen/>
      </w:r>
      <w:r>
        <w:rPr>
          <w:rtl w:val="true"/>
        </w:rPr>
        <w:t>ریشه است</w:t>
      </w:r>
      <w:bookmarkEnd w:id="618"/>
    </w:p>
    <w:p>
      <w:pPr>
        <w:pStyle w:val="Heading4"/>
        <w:numPr>
          <w:ilvl w:val="3"/>
          <w:numId w:val="1"/>
        </w:numPr>
        <w:rPr/>
      </w:pPr>
      <w:bookmarkStart w:id="619" w:name="__RefHeading___Toc776560_1479056682"/>
      <w:bookmarkStart w:id="620" w:name="_Toc239"/>
      <w:bookmarkEnd w:id="619"/>
      <w:r>
        <w:rPr>
          <w:rtl w:val="true"/>
        </w:rPr>
        <w:t>اشاره</w:t>
      </w:r>
      <w:bookmarkEnd w:id="6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 لَهُمْ مَثَلَ الْحَیَاةِ الدُّنْیَا کَمَاءٍ أَنْزَلْنَاهُ مِنَ السَّمَاءِ فَاخْتَلَطَ بِهِ نَبَاتُ الْأَرْ‌ضِ فَأَصْبَحَ هَشِیمًا تَذْرُ‌وهُ الرِّ‌یَاحُ وَکَانَ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 کُلِّ شَیْءٍ مُقْتَدِرً‌ا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زندگی دنیا را مثَل بزن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آبی است که از آسمان فرو فرستادیم، پس گیاه زمین به وسیله‌ی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رشد کند وانبوه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فرو رود، پس ناگهان خشک شود، آن چنان که بادها پراکنده‌اش کنند و خداوند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سخن از رویش و سرسبزی زمین و فرا رسیدن قهر الهی و سوختن و خاکستر شدن آنهاست، تا درس عبرتی برای مردمان مغرور و غافل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همچون گیاه بی‌ریشه‌ای است که با اندک بارانی سبز و با اندک بادی خشک می‌شود، البته آنچه باقی می‌ماند، عمل انسان است</w:t>
      </w:r>
      <w:r>
        <w:rPr>
          <w:rFonts w:eastAsia="IRNazanin" w:cs="IRNazanin"/>
          <w:color w:val="111111"/>
          <w:sz w:val="28"/>
          <w:szCs w:val="28"/>
          <w:rtl w:val="true"/>
          <w:lang w:bidi="fa-IR"/>
        </w:rPr>
        <w:t>.</w:t>
      </w:r>
    </w:p>
    <w:p>
      <w:pPr>
        <w:pStyle w:val="Heading4"/>
        <w:numPr>
          <w:ilvl w:val="3"/>
          <w:numId w:val="1"/>
        </w:numPr>
        <w:rPr/>
      </w:pPr>
      <w:bookmarkStart w:id="621" w:name="__RefHeading___Toc776562_1479056682"/>
      <w:bookmarkStart w:id="622" w:name="_Toc240"/>
      <w:bookmarkEnd w:id="621"/>
      <w:r>
        <w:rPr/>
        <w:t>2-2</w:t>
      </w:r>
      <w:r>
        <w:rPr>
          <w:rtl w:val="true"/>
        </w:rPr>
        <w:t xml:space="preserve">. </w:t>
      </w:r>
      <w:r>
        <w:rPr>
          <w:rtl w:val="true"/>
        </w:rPr>
        <w:t>حیات برزخی</w:t>
      </w:r>
      <w:bookmarkEnd w:id="622"/>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وَرَ‌ائِهِمْ بَرْ‌زَخٌ إِلَیٰ یَوْمِ یُبْعَثُونَ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پی‌آنان تا روزی که مبعوث شوند، فاصله‌ای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عالم برزخ، عالم قبر است، عالمی که انسان در آن یک نوع زندگی خاصی تا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دورانی است میان زندگی دنیا و</w:t>
      </w:r>
    </w:p>
    <w:p>
      <w:pPr>
        <w:pStyle w:val="BookText"/>
        <w:rPr/>
      </w:pPr>
      <w:r>
        <w:rPr>
          <w:rFonts w:ascii="IRNazanin" w:hAnsi="IRNazanin" w:eastAsia="IRNazanin"/>
          <w:color w:val="111111"/>
          <w:sz w:val="28"/>
          <w:sz w:val="28"/>
          <w:szCs w:val="28"/>
          <w:rtl w:val="true"/>
          <w:lang w:bidi="fa-IR"/>
        </w:rPr>
        <w:t>زندگی آخرت و برای مؤمنان و نیکوکاران رهایی از قفس بدن است و برای گناهکاران بس وحشت‌زا و دلهره‌آور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p>
    <w:p>
      <w:pPr>
        <w:pStyle w:val="BookText"/>
        <w:rPr/>
      </w:pPr>
      <w:r>
        <w:rPr>
          <w:rFonts w:ascii="Amiri" w:hAnsi="Amiri" w:eastAsia="Amiri" w:cs="Amiri"/>
          <w:color w:val="111111"/>
          <w:sz w:val="28"/>
          <w:sz w:val="28"/>
          <w:szCs w:val="28"/>
          <w:rtl w:val="true"/>
          <w:lang w:bidi="ar-SA"/>
        </w:rPr>
        <w:t>ما أخافُ عَلَیکُم الّا الْبَرزَخَ و امّا اذا صارَ الامرُ الینَا فَنَحنُ اولی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 xml:space="preserve">خدا سوگند من جز از حوادث تلخ برزخ ترس دیگری برای شما ندارم، زیرا در قیامت ما به شما سزاوارتریم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مرحله ما می‌توانیم شما را مشمول شفاعت خودمان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وَأَحْیَیْتَنَا اثْنَتَیْنِ فَاعْتَرَ‌فْنَا بِذُنُوبِنَا فَهَلْ إِلَیٰ خُرُ‌وجٍ مِنْ 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کفّار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 بار میراندی و دو بار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گناهان خود اعتراف کردیم؛ پس آیا برای بیرون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دو بار مردن، ظاهراً مرگ در پایان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قبرشدن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در پایان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دو بار زنده شدن، زنده شدن در برزخ و زنده شدن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یَعْمَلْ سُوءًا یُجْزَ بِهِ وَلَا یَجِدْ لَهُ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وَلِیًّا وَلَا نَصِیرً‌ا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بدی کند بدان کیفر داده می‌شود و جز خداوند، برای خویش سرپرست و یاوری نیابد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جزای دنیوی یا اخروی یا هر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جزای خلافکاری مؤمن را گرفتاری‌ها و سختی‌های دنیا و برزخ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وَعَشِیًّا وَیَوْمَ تَقُومُ السَّاعَةُ أَدْخِلُوا آلَ فِرْ‌عَوْنَ أَشَدَّ الْعَذَابِ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فرعونیان در هر بامداد و شامگاه بر آتش عرضه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سهمیه برزخ آن طاغوتیان است و سهم قیامت آنان جمله بعد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قیامت به پا شود گفته می‌شود که این فرعونیان را درشدیدترین عذاب داخل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پس از مرگ و ورود به عالم برزخ، هر صبح و شام به دوزخ که جایگاه آینده‌ی آنان است، عرضه می‌شوند و دلهره‌ای سخت پیدا می‌کنند و این حالت همواره هست تا روز قیامت که رسماً داخل دوزخ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امام صادق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عذاب دائمی است و اگر در آیه عرضه آتش در صبح و شب بیان شده، مربوط به عذاب در برزخ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مرگ تا قیامت، دورانی است که گنهکار جایگاه خود را در قیامت می‌بیند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النَّارُ یُعْرَ‌ضُونَ عَلَیْهَا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وَرَ‌یْحَانٌ وَجَنَّتُ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کَانَ 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وَتَصْلِیَةُ جَحِیمٍ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رحمت و بهشت پر نعمت، روزی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از تکذیب کنندگان گمراه باشد، با آبی جوشان پذیرایی می‌شود و ورود به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که از دنیا رفته از افراد خوب و آبرومند درگاه خدا باشد، پس در رحمت و وسعت و راحتی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مربوط به برزخ است؛ ولی پذیرایی در قیامت جمله بعد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وَجَنَّتُ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پرنعمت است؛ ولی اگر آن شخصی که از دنیا رفته از کافران لجوجی باشد که هر حقیقتی را تکذیب می‌کنند، وسیله پذیرایی آنها در برزخ آبهای بسیار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مِنْ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قیامت هم ورود در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وَتَصْلِیَةُ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الَّذِینَ قُتِلُوا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أَمْوَاتًا بَلْ أَحْیَاءٌ عِنْدَ رَ‌بِّهِمْ یُرْ‌زَقُونَ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گمان مبر آنها که در راه خدا کشته شده‌اند، مردگانند بلکه آنها زندگانی هستند که نزد پروردگارشان روزی داده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نیز به متنعّم بودن شهدا نزد خداوند در برزخ اشاره می‌کند</w:t>
      </w:r>
      <w:r>
        <w:rPr>
          <w:rFonts w:eastAsia="IRNazanin" w:cs="IRNazanin"/>
          <w:color w:val="111111"/>
          <w:sz w:val="28"/>
          <w:szCs w:val="28"/>
          <w:rtl w:val="true"/>
          <w:lang w:bidi="fa-IR"/>
        </w:rPr>
        <w:t>.</w:t>
      </w:r>
      <w:bookmarkStart w:id="623" w:name="pg4304_41189"/>
    </w:p>
    <w:p>
      <w:pPr>
        <w:pStyle w:val="BookText"/>
        <w:rPr/>
      </w:pPr>
      <w:bookmarkEnd w:id="6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وَتَظُنُّونَ إِنْ لَبِثْتُمْ إِلَّا قَلِیلًا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فرامی‌خواند، پس شما حمدگویان اجابت می‌کنید و می‌پندارید که جز مدت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یا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 زمان ماندن انسان در دنیا و برزخ، نسبت به قیامت، بسیار کوتاه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لَبِثْتُمْ إِلَّا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 از بدن جدا می‌شود، کجا می‌رود؟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روح به بدنی مثل همین بدن که نامش قالب مثالی است، ملحق و در برزخ با آن بدن، کامیاب یا عذاب می‌شود و ما در خواب با همان بدن مثالی رؤیا و خواب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انسان در حکم یک اتومبیل و روح در حکم راننده‌ی آن است، حال گاهی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روشن است و راننده هم پشت فرمان، که این، حالت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ماشین روشن است؛ ولی راننده پیاده می‌شود و می‌رود که این حالت خواب است؛ زیرا قلب و معده و کلیه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می‌کند؛ ولی روح جدا می‌شود و به بَدنی مشابه ملحق شده و به اطراف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بدنی است که ما در رؤیاهای خود با آن سیر و سفر می‌کنیم و قالب مثالی نام گذاری شده و به قدری سبک و چابک است که می‌تواند در آسمان‌ها پرواز و در اقیانوس‌ها شنا کند و در یک لحظه به اطراف دنیا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ماشین خاموش و هم راننده جدا می‌شود که این حالت مرگ است</w:t>
      </w:r>
      <w:r>
        <w:rPr>
          <w:rFonts w:eastAsia="IRNazanin" w:cs="IRNazanin"/>
          <w:color w:val="111111"/>
          <w:sz w:val="28"/>
          <w:szCs w:val="28"/>
          <w:rtl w:val="true"/>
          <w:lang w:bidi="fa-IR"/>
        </w:rPr>
        <w:t>.</w:t>
      </w:r>
    </w:p>
    <w:p>
      <w:pPr>
        <w:pStyle w:val="Heading4"/>
        <w:numPr>
          <w:ilvl w:val="3"/>
          <w:numId w:val="1"/>
        </w:numPr>
        <w:rPr/>
      </w:pPr>
      <w:bookmarkStart w:id="624" w:name="__RefHeading___Toc776564_1479056682"/>
      <w:bookmarkStart w:id="625" w:name="_Toc241"/>
      <w:bookmarkEnd w:id="624"/>
      <w:r>
        <w:rPr/>
        <w:t>3-2</w:t>
      </w:r>
      <w:r>
        <w:rPr>
          <w:rtl w:val="true"/>
        </w:rPr>
        <w:t xml:space="preserve">. </w:t>
      </w:r>
      <w:r>
        <w:rPr>
          <w:rtl w:val="true"/>
        </w:rPr>
        <w:t>حیات ابدی</w:t>
      </w:r>
      <w:bookmarkEnd w:id="625"/>
    </w:p>
    <w:p>
      <w:pPr>
        <w:pStyle w:val="Heading3"/>
        <w:numPr>
          <w:ilvl w:val="2"/>
          <w:numId w:val="1"/>
        </w:numPr>
        <w:rPr/>
      </w:pPr>
      <w:bookmarkStart w:id="626" w:name="__RefHeading___Toc776566_1479056682"/>
      <w:bookmarkStart w:id="627" w:name="_Toc242"/>
      <w:bookmarkEnd w:id="626"/>
      <w:r>
        <w:rPr>
          <w:rtl w:val="true"/>
        </w:rPr>
        <w:t>مقایسه دنیا و آخرت</w:t>
      </w:r>
      <w:bookmarkEnd w:id="6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خَیْرٌ وَأَبْقَیٰ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شما زندگی دنیا را ترجیح می‌دهید و حال آن که آخرت بهتر و ماندگارتر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بهتر از دنیا است، زیرا ویژگی‌های زیر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زمانی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مکانی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عرضها کعرض السماء و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در خوراکی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 من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ترس و اندوه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وفادار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اخواناً علی سرر متقابلین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زیبا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کامثال اللؤلؤ المکنون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وَمَنْ کَانَ یُرِ‌یدُ حَرْ‌ثَ الدُّنْیَا نُؤْتِهِ مِنْهَا وَمَا لَهُ فِی الْآخِرَ‌ةِ مِنْ نَصِیبٍ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کشت آخرت بخواهد برای او در کشتش می‌افزاییم و آن که کشت دنیا بخواهد از آن به او می‌دهیم و در آخرت هیچ نصیبی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از دنیا مهمتر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آخرت‌خواهان توسعه و رشد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نَزِدْ لَهُ فِی حَرْ‌ثِهِ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آخرت‌خواهان از دنیا هم بهره می‌برند، ولی دنیاطلبان هیچ بهره‌ای از آخرت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لَهُ فِی الْآخِرَ‌ةِ مِنْ نَصِیبٍ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آخرت‌خواهان به همه اهداف خود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له فی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دنیاطلبان تنها به گوشه‌ای از اهداف خود می‌رسند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نُؤْتِهِ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فِی الْحَیَاةِ الدُّنْیَا وَلَعَذَابُ الْآخِرَ‌ةِ أَشَقُّ وَمَا لَهُمْ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 وَاقٍ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آنان در زندگی دنیا عذابی است و قطعاً عذاب آخرت سخت‌تر است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محافظی برایشان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آخرت سخت‌تر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اسباب و وسایل قطع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تقطّعت بهم الاسباب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فامیلی، دیگر کارآیی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فلاانساب بینهم یومئذ</w:t>
      </w:r>
      <w:r>
        <w:rPr>
          <w:rFonts w:eastAsia="IRNazanin" w:cs="IRNazanin"/>
          <w:color w:val="111111"/>
          <w:sz w:val="28"/>
          <w:szCs w:val="28"/>
          <w:rtl w:val="true"/>
          <w:lang w:bidi="fa-IR"/>
        </w:rPr>
        <w:t xml:space="preserve">» </w:t>
      </w:r>
      <w:bookmarkStart w:id="628" w:name="pg4304_41191"/>
    </w:p>
    <w:p>
      <w:pPr>
        <w:pStyle w:val="BookText"/>
        <w:rPr/>
      </w:pPr>
      <w:bookmarkEnd w:id="62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قبول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المجرم لویفتدی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ببنیه وصاحبته و اخیه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فی الارض جمیعا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بستگان و حتّی تمام جهان را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مفید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لاینفع الظالمین معذرتهم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یکدیگر را رها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لایسئل حمیم حمیما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دارد و همیشگی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روحی و هم جسمی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 انّک انت العزیز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ذَٰلِکَ یَوْمُ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یَشَاءُونَ فِیهَا وَلَدَیْنَا مَزِیدٌ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بهشت در آنجا هر چه بخواهند آماده است و نزد ما 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چه خواهند،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 دنیا، معمولاً دارای آفاتی است که در بهشت نیست،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دردسر و رنج است؛ امّا در بهشت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نگرانی و رنجی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موقّت است؛ ولی بهشت دائمی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الْخُلُودِ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آن محدود است؛ امّا در بهشت هر چه بخواهند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یَشَاءُونَ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مقدار آن محدود است؛ امّا در بهشت رو به فزونی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وَلَدَیْنَا مَزِیدٌ </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776568_1479056682"/>
      <w:bookmarkStart w:id="630" w:name="_Toc243"/>
      <w:bookmarkEnd w:id="629"/>
      <w:r>
        <w:rPr>
          <w:rtl w:val="true"/>
        </w:rPr>
        <w:t>حیات اخروی، حقیقی و جاودانه است</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الْحَیَاةُ الدُّنْیَا إِلَّا لَهْوٌ وَلَعِبٌ وَإِنَّ الدَّارَ الْآخِرَ‌ةَ لَهِیَ الْحَیَوَانُ لَوْ کَانُوا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زندگی دنیا چیزی جز سرگرمی و بازیچه نیست و اگر بدانند، زندگی حقیقی، همان سرای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حیاتِ واقعی، حیات آخرت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الْآخِرَ‌ةَ لَهِیَ الْحَیَوَانُ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حقیقت آخرت را نمی‌دانند وگرنه به دنیا دل نمی‌بستند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xml:space="preserve">» </w:t>
      </w:r>
      <w:bookmarkStart w:id="631" w:name="pg4304_41192"/>
    </w:p>
    <w:p>
      <w:pPr>
        <w:pStyle w:val="Heading3"/>
        <w:numPr>
          <w:ilvl w:val="2"/>
          <w:numId w:val="1"/>
        </w:numPr>
        <w:rPr/>
      </w:pPr>
      <w:bookmarkStart w:id="632" w:name="__RefHeading___Toc776570_1479056682"/>
      <w:bookmarkStart w:id="633" w:name="_Toc244"/>
      <w:bookmarkEnd w:id="631"/>
      <w:bookmarkEnd w:id="632"/>
      <w:r>
        <w:rPr>
          <w:rtl w:val="true"/>
        </w:rPr>
        <w:t>زمان دنیا و برزخ در برابر آخرت ناچیز است</w:t>
      </w:r>
      <w:bookmarkEnd w:id="633"/>
    </w:p>
    <w:p>
      <w:pPr>
        <w:pStyle w:val="BookText"/>
        <w:rPr/>
      </w:pPr>
      <w:r>
        <w:rPr>
          <w:rFonts w:ascii="IRNazanin" w:hAnsi="IRNazanin" w:eastAsia="IRNazanin"/>
          <w:color w:val="111111"/>
          <w:sz w:val="28"/>
          <w:sz w:val="28"/>
          <w:szCs w:val="28"/>
          <w:rtl w:val="true"/>
          <w:lang w:bidi="fa-IR"/>
        </w:rPr>
        <w:t>عظمت روز قیامت چنان است که زندگانی پیش از آن بسیار کوتاه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آیات دیگر هم مطرح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یلبثوا الاّ عشیّةً او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یا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بیشتر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تظّنون ان لبثتم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می‌کنید جز مدت کمی قبل از قیامت نبوده‌اید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لبثتم الاّ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جز ده روزی ساکن نبوده‌اید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لبثنا یوماً او بعض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روز یا پاره‌ای از روز در دنیا یا برزخ بوده‌اید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لبثوا غیرساعةً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یک ساعتی بیشتر نبوده‌اید</w:t>
      </w:r>
    </w:p>
    <w:p>
      <w:pPr>
        <w:pStyle w:val="Heading3"/>
        <w:numPr>
          <w:ilvl w:val="2"/>
          <w:numId w:val="1"/>
        </w:numPr>
        <w:rPr/>
      </w:pPr>
      <w:bookmarkStart w:id="634" w:name="__RefHeading___Toc776572_1479056682"/>
      <w:bookmarkStart w:id="635" w:name="_Toc245"/>
      <w:bookmarkEnd w:id="634"/>
      <w:r>
        <w:rPr>
          <w:rtl w:val="true"/>
        </w:rPr>
        <w:t>حیات ابدی، روحانی و جسمانی است</w:t>
      </w:r>
      <w:bookmarkEnd w:id="6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یَرَ‌وْا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 خَلَقَ السَّمَاوَاتِ وَالْأَرْ‌ضَ قَادِرٌ عَلَیٰ أَنْ یَخْلُقَ مِثْلَهُمْ وَجَعَلَ لَهُمْ أَجَلًا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نیاندیشیده‌اند خداوندی که آسمان‌ها و زمین را آفریده است، بر آفریدن مثل این مردم نیز تواناست؟ و خداوند برای آنان مدتی معین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قیامت، استخوان‌های پوسیده، همان استخوان‌های دنیوی و روح ملحق شده به آن همان روح است؛ اما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مانند خشتی که اگر در هم بکوبند و دوباره از همان گل خشتی بسازند،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اولی است، نه عین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موادش همان مواد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w:t>
      </w:r>
    </w:p>
    <w:p>
      <w:pPr>
        <w:pStyle w:val="Heading3"/>
        <w:numPr>
          <w:ilvl w:val="2"/>
          <w:numId w:val="1"/>
        </w:numPr>
        <w:rPr/>
      </w:pPr>
      <w:bookmarkStart w:id="636" w:name="__RefHeading___Toc776574_1479056682"/>
      <w:bookmarkStart w:id="637" w:name="_Toc246"/>
      <w:bookmarkEnd w:id="636"/>
      <w:r>
        <w:rPr>
          <w:rtl w:val="true"/>
        </w:rPr>
        <w:t>در آخرت، نتیجه اعمال خود را می‌بینیم</w:t>
      </w:r>
      <w:bookmarkEnd w:id="6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إِنْسَانٍ أَلْزَمْنَاهُ طَائِرَ‌هُ فِی عُنُقِهِ وَنُخْرِ‌جُ لَهُ یَوْمَ الْقِیَامَةِ کِتَابًا یَلْقَاهُ مَنْشُورً‌ا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کارنامه‌ی هر انسانی را درگردنش بسته‌ایم و روز قیامت برای او نوشته‌ای بیرون آوریم که آن را در برابر خود گشوده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بارها به مسأله نامه‌ی عمل اشاره شده و در آیات مختلف نکاتی مطرح گردیده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نامه‌ی عمل برای همه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وَکُلَّ إِنْسَانٍ أَلْزَمْنَاهُ طَائِرَ‌هُ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نامه چیزی فروگذار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یُغادر صغیرةً ولا کبیرة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از آن 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المجرمین مشفقین ممّا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انسان با خواندن نامه‌ی عملش، حاکم و داور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کتابک کفی بنفسک الیوم علیک حسیباً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رستگاران بدست راستشان داده می‌شود و دوزخیان بدست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آیاتی وجود دارد که چهره واقعی اعمال دنیوی انسان را در آخرت مجسم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آنان که اموال یتیمان را به ستم می‌خورند، در حقیقت، آتشی را در شکم خود فرو می‌برند و بزودی در آتشی افروخته وارد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چهره‌ی واقعی خوردن مال یتیم در دنیا، به صورت خوردن آتش در قیامت، آشکار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یَأْکُلُونَ أَمْوَالَ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برای مردم چند نوع حساب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حسابشان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حساباً یسیراً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سخت و دقیق حسابرسی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حسابرسی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نیازی به محاکمه و میزان ندارند و مستقیم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فلانقیم لهم یوم القیامة وزناً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گروهی بی‌حساب است و بهشتی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یوفی الصّابرون اجرهم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از روایات و احادیث متعدد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کسانی که با مردم به عفو و رحمت برخورد کنند، حسابشان آسان و کسانی که با مردم به سختی و دقت شدید عمل کنند، حسابشان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مشرک به دوزخ و اهل صبربه بهشت خواهند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وَلِکُلٍّ دَرَ‌جَاتٌ مِمَّا عَمِلُوا وَلِیُوَفِّیَهُمْ أَعْمَالَهُمْ وَهُمْ لَا یُظْلَمُونَ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و انس، گذشتگان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انجام داده‌اند، درجاتی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 و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کارهایشان را کامل بدهد و آنان مورد ستم قرار 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 امکان کیفر و پاداش کامل و تمام وجود ندارد؛ زیرا این دنیا هم بسیار کوچک و محدود است و هم آثار وتبعات جزای دنیوی به دیگران سرایت می‌کند و موجب اذیت و آزار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پیامبرانی که میلیون‌ها انسان را از جهل، شرک، تفرقه، فساد وانواع انحرافات نجات داده‌اند، چه پاداشی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نعمت‌های دنیا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خوردنی‌ها، پوشیدنی‌ها و وسایل رفاهی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زیرا اینها برای افراد ظالم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مجرمان و جلاّدانی که هزاران نفر را کشته یا مجروح کرده‌اند، چه مجازاتی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که آنان را اعدام کنیم که کیفری بسیار ناچیز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سعادت و شقاوت درجات و مراتبی دارد که انسان با عملش به آن می‌رسد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وَلِکُلٍّ دَرَ‌جَاتٌ مِمَّا عَمِلُوا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ملاک تعیین درجه و رتبه در قیامت، عمل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وَلِکُلٍّ دَرَ‌جَاتٌ مِمَّا عَمِلُوا </w:t>
      </w:r>
      <w:r>
        <w:rPr>
          <w:rFonts w:eastAsia="Amiri" w:cs="Amiri" w:ascii="Amiri" w:hAnsi="Amiri"/>
          <w:color w:val="111111"/>
          <w:sz w:val="28"/>
          <w:szCs w:val="28"/>
          <w:rtl w:val="true"/>
          <w:lang w:bidi="ar-SA"/>
        </w:rPr>
        <w:t xml:space="preserve">» </w:t>
      </w:r>
      <w:bookmarkStart w:id="638" w:name="pg4304_41195"/>
    </w:p>
    <w:p>
      <w:pPr>
        <w:pStyle w:val="BookText"/>
        <w:rPr/>
      </w:pPr>
      <w:bookmarkEnd w:id="6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وَسِیقَ الَّذِینَ اتَّقَوْا رَ‌بَّهُمْ إِلَی الْجَنَّةِ زُمَرً‌ا حَتَّیٰ إِذَا جَاءُوهَا وَفُتِحَتْ أَبْوَابُهَا وَقَالَ لَهُمْ خَزَنَتُهَا سَلَامٌ عَلَیْکُمْ طِبْتُمْ فَادْخُلُوهَا خَالِدِینَ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از پروردگارشان پروا داشتند گروه گروه به سوی بهشت سوق داده شوند تا چون به نزد آن رسند، درحالی که درهای بهشت گشوده شده است و نگهبانان بهشت به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پاک و پسندیده بودید، پس داخل شوید در حالی که در آن جاودانه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عمر و اعمال نیک و بد انسان در دنیا محدود است، چرا کیفر و پاداش قیامت نامحدود است؟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و بهشتیان جاودانه در آتش یا بهشت خواهند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جاودانگی در بهشت، از باب لطف خداوند است و منافاتی با عدل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جاودانگی در دوزخ برای همه انسانها نیست؛ بلکه بسیاری از مجرمان پس از کیفر و مجازات و پاک شدن از گناه،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مدت کیفر بستگی به میزان سبکی یا سنگینی جرم دارد، نه زمان انجام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در یک لحظه اقدام به قتل کسی کرده و حتی موفق نشده؛ مثلا تیراندازی کرده؛ ولی به طرف نخورده، دادگاه برای او حبس ابد مقرر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مجازات آتش زدن یک بشکه بنزین با یک کشتی بنزین یکسان است؟ آن که تمام عمر نافرمانی خالق هستی و خدای بزرگ را کرده است، برای همیشه در عذاب خواهد بود</w:t>
      </w:r>
      <w:r>
        <w:rPr>
          <w:rFonts w:eastAsia="IRNazanin" w:cs="IRNazanin"/>
          <w:color w:val="111111"/>
          <w:sz w:val="28"/>
          <w:szCs w:val="28"/>
          <w:rtl w:val="true"/>
          <w:lang w:bidi="fa-IR"/>
        </w:rPr>
        <w:t>.</w:t>
      </w:r>
    </w:p>
    <w:p>
      <w:pPr>
        <w:pStyle w:val="Heading3"/>
        <w:numPr>
          <w:ilvl w:val="2"/>
          <w:numId w:val="1"/>
        </w:numPr>
        <w:rPr/>
      </w:pPr>
      <w:bookmarkStart w:id="639" w:name="__RefHeading___Toc776576_1479056682"/>
      <w:bookmarkStart w:id="640" w:name="_Toc247"/>
      <w:bookmarkEnd w:id="639"/>
      <w:r>
        <w:rPr>
          <w:rtl w:val="true"/>
        </w:rPr>
        <w:t>شخصیت اخروی، بازتابی از شخصیت دنیوی است</w:t>
      </w:r>
      <w:bookmarkEnd w:id="6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فِی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أَعْمَیٰ فَهُوَ فِی الْآخِرَ‌ةِ أَعْمَیٰ وَأَضَلُّ سَبِیلًا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در این دنیا کوردل و گمراه باشد، در آخرت نیز کور و گمراه‌تر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اخروی انسان، بازتابی از شخصیت دنیوی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 أَعْمَیٰ فَهُوَ فِی الْآخِرَ‌ةِ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اینجا، بصیرت آنجا را در پی دارد و کوردلی اینجا، کوری آنجا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تَبْیَضُّ وُجُوهٌ وَتَسْوَدُّ وُجُوهٌ فَأَمَّا الَّذِینَ اسْوَدَّتْ وُجُوهُهُمْ أَکَفَرْ‌تُمْ بَعْدَ إِیمَانِکُمْ فَذُوقُوا الْعَذَابَ بِمَا کُنْتُمْ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ابْیَضَّتْ وُجُوهُهُمْ فَفِی رَ‌حْمَةِ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صورت‌هایی سفید و نورانی و صورت‌هایی سیاه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روسیاه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ایمانتان کفرورزیدید؟ پس بخاطر کفرتان عذاب الهی را بچشید و اما آنان که روسفید شدند، غرق در رحمت خدا شده و در آن جاودانه‌اند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روسفیدی و روسیاهی در قیامت، در حقیقت تجسم همان حالات و روحیات انسان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ولایت خدا را پذیرفته‌اند، خداوند آنها را از تاریکی‌ها به نور رهنمون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ودرآن روز با چهره‌ای نورانی حاضر می‌شوند؛ ولی آنان که به ولایت طاغوت گردن نهاده‌اند، طاغوت‌ها آنان را از نور به تاریکی‌های هوس و تفرقه و شرک و جهل سوق می‌دهند و در قیامت در سیاهی و تاریکی محشور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سیماها در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سفیدان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تبیضّ 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سیاهان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وجوههم مسودّة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چهره‌هایی شادان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ناعمة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صورت‌هایی گرفته و غمگین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باسرة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چهره‌هایی خندان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مسفرة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ضاحکة مستبشرة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صورت‌هایی گرد و غبار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علیها غبرة </w:t>
      </w:r>
      <w:r>
        <w:rPr>
          <w:rFonts w:eastAsia="IRNazanin" w:cs="IRNazanin"/>
          <w:color w:val="111111"/>
          <w:sz w:val="28"/>
          <w:szCs w:val="28"/>
          <w:rtl w:val="true"/>
          <w:lang w:bidi="fa-IR"/>
        </w:rPr>
        <w:t xml:space="preserve">» </w:t>
      </w:r>
      <w:bookmarkStart w:id="641" w:name="pg4304_41197"/>
    </w:p>
    <w:p>
      <w:pPr>
        <w:pStyle w:val="BookText"/>
        <w:rPr/>
      </w:pPr>
      <w:bookmarkEnd w:id="6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چهره‌هایی خوار و ذلیل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خاشعة</w:t>
      </w:r>
      <w:r>
        <w:rPr>
          <w:rFonts w:eastAsia="IRNazanin" w:cs="IRNazanin"/>
          <w:color w:val="111111"/>
          <w:sz w:val="28"/>
          <w:szCs w:val="28"/>
          <w:rtl w:val="true"/>
          <w:lang w:bidi="fa-IR"/>
        </w:rPr>
        <w:t>»</w:t>
      </w:r>
    </w:p>
    <w:p>
      <w:pPr>
        <w:pStyle w:val="Heading3"/>
        <w:numPr>
          <w:ilvl w:val="2"/>
          <w:numId w:val="1"/>
        </w:numPr>
        <w:rPr/>
      </w:pPr>
      <w:bookmarkStart w:id="642" w:name="__RefHeading___Toc776578_1479056682"/>
      <w:bookmarkStart w:id="643" w:name="_Toc248"/>
      <w:bookmarkEnd w:id="642"/>
      <w:r>
        <w:rPr>
          <w:rtl w:val="true"/>
        </w:rPr>
        <w:t>در زندگی اخروی جای جبران و عذرخواهی نیست</w:t>
      </w:r>
      <w:bookmarkEnd w:id="6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نَبْعَثُ مِنْ کُلِّ أُمَّةٍ شَهِیدًا ثُمَّ لَا یُؤْذَنُ لِلَّذِینَ کَفَرُ‌وا وَلَا هُمْ یُسْتَعْتَبُونَ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از هر اُمتی شاهدی برانگیزیم، سپس به کسانی که کفر ورزیدند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نخواهد شد وآنها برای عذرخواهی فراخوانده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 هم می‌توان توبه و عذرخواهی و هم جبران نمود؛ اما در قیامت نه جای توبه است، نه عذرخواهی و نه 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هم مردود است؛ چون وقتی که بعضی از دوزخیان به گروه دیگری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انتم لکنّا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ما مؤمن بودیم، 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تکونوا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شما اهل ایمان آوردن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تدارک گناه مردود است؛ چون وقتی از خداوند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فارجعنا نعمل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بازگردان تا کار شایسته‌ای انجام دهیم، پاسخ 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انها کلمة هو قائلها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بما نسیتم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عذرخواهی مردود است؛ چرا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ولایؤذن لهم فیعتذرون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نمی‌یابند که عذرخواهی کنند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 و صلّی الله علی محمّد و آله اجمعین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 ذیل آیه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البلاغه؛ خطبه</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281</Pages>
  <Words>50484</Words>
  <Characters>199506</Characters>
  <CharactersWithSpaces>247450</CharactersWithSpaces>
  <Paragraphs>2688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2026-08-18T11:23:18Z</dcterms:created>
  <dc:creator>ghaemiyeh.com</dc:creator>
  <dc:description/>
  <dc:language>en-US</dc:language>
  <cp:lastModifiedBy/>
  <dcterms:modified xsi:type="dcterms:W3CDTF">2026-08-18T14:53:25Z</dcterms:modified>
  <cp:revision>1</cp:revision>
  <dc:subject/>
  <dc:title>سیمای انسان در قرآن بر اساس تفسیر نور</dc:title>
</cp:coreProperties>
</file>

<file path=docProps/custom.xml><?xml version="1.0" encoding="utf-8"?>
<Properties xmlns="http://schemas.openxmlformats.org/officeDocument/2006/custom-properties" xmlns:vt="http://schemas.openxmlformats.org/officeDocument/2006/docPropsVTypes"/>
</file>