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عقل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5339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39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394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396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39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انواع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0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رابطه عقل و تجریه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0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عامل زوال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0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عامل تباهی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0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محرومیت از سرمایه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0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اول امتحان، سپس اعتماد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1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تفاوت عقل و 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1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پیامد دنیادوستی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1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رابطه دوستی و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1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شریعت درونی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18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کارکرد عقل و جهل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20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حجت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22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نتیجه بهره‌گیری از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24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 پربار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26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مرکب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28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پرستش در سایه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30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جمال ظاهری و باطنی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32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 دشمن هوای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34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 و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36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کارکرد عقل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38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نخستین مخلوق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40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زینت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42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اصل و ریشه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4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فروغ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4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راه غلبه بر مشکلات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48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نقش رهبریِ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50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عقل، پشتوانه پرستش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52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سرچشمه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54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مصیبت بی‌عقلی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56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دستاورد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58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سکوت عاقلانه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60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 و حکمت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62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عاقل 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64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وظایف عاقل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66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عقل و تواضع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68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کم عقل‌ترین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70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نشانه‌های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72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کارکرد 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74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کمال عقل در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76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شاهد خردمندی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53478_2749589250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14_23433"/>
      <w:bookmarkStart w:id="1" w:name="pg3214_2343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14_23433"/>
      <w:bookmarkStart w:id="3" w:name="__RefHeading___Toc175339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حسینی ضیغمیان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5/16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زائر؛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حدیث؛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BP143/9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297/212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53392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214_23437"/>
      <w:bookmarkStart w:id="8" w:name="pg3214_2343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214_23437"/>
      <w:bookmarkStart w:id="10" w:name="__RefHeading___Toc1753394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عقل و تجریه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زوال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تباهی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محرومیت از سرمایه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امتحان، سپس اعتماد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عقل و ادب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پیامد دنیادوستی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دوستی و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شریعت درونی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 عقل و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حجت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بهره‌گیری از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پربار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مرکب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پرستش در سایه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ظاهری و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دشمن هوای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 عقل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نخستین مخلوق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زینت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 ریشه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غلبه بر مشکلات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رهبریِ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عقل، پشتوانه 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مصیبت بی‌عقلی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دستاورد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عاقلانه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و تواضع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عقل‌ترین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نشانه‌های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عقل در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خردمندی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214_23439"/>
    </w:p>
    <w:p>
      <w:pPr>
        <w:pStyle w:val="Heading2"/>
        <w:numPr>
          <w:ilvl w:val="1"/>
          <w:numId w:val="1"/>
        </w:numPr>
        <w:rPr/>
      </w:pPr>
      <w:bookmarkStart w:id="13" w:name="__RefHeading___Toc1753396_2749589250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علیهم‌السلام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حضوری می‌دهد و خرسندیم که ما میراث‌دار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 النّاسَ لو عَلِموا مَحاسِنَ کلامِنا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لاَتّبعونا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نورانی و هدایتگر پیامبر خدا صلی‌الله‌علیه‌و‌آله‌وسلم و ائمّه معصومین علیهم‌السلام ، گنجینه‌ای گرانبهاست که با تلاش راویان و اصحاب ائمّه و علمای دین، تدوین شده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ذخیره‌ای بی‌پایان و میراثی بس ارزشمند در اختیار مسلمانان و همه شیفتگان معارف دینی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عالمان و محقّقان، با مراجعه مستمر به منابع حدیثی، همواره از این چشمه فیّاض بهره گرفته و می‌گیرند، امّا دریغ است که توده عظیم مردمی که امکان استفاده از متون و منابع عربی برایشان فراهم نیست، از این رهنمودها بی‌نصیب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خود اهل بیت علیهم‌السلام نیز آن است که شیعیان، سخن و سیره و رهنمودهای آنان را بیاموزند و بنگارند و نشر دهند و به آن عمل کنند، تا در مسیر هدایت و صواب و حق قرار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این‌رو، تدوین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موضوعات مختلف، یکی از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نشر و گسترش این معارف ناب و آموزه‌های سازنده و هدایتگر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پیش رو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گزیده‌ای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انبوه احادیث فراوانی است که 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جایگاه و ارزش و آثار و نشانه‌های آن روایت شده است و به ما می‌آموزد که چگونه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باطنی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روشن نگه داریم و از هدایت‌های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درونی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سرمایه ارزشمند بهره‌مند شویم و حیات عقلانی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آن‌که با نورانیّت احادیث اهل بیت علیهم‌السلام ، دل و جانمان روشن شود و با فروغ این کلمات، در صراط مستقیم حق و رضای الهی گام برداریم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همین‌جا از زحمات حجة‌الاسلام جناب آقای سیّد محمّدحسین حسینی ضیغمیان که این چهل حدیث را گردآوری و تدوین نموده‌اند تقدیر می‌شود امیداست نورانیت کلام پیشوایان دینی، دل و جانمان را روشن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مقدّسه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کَذلِکَ یُبَیِّنُ اللّه‌ُ لَکُمْ ایاتِهِ لَعَلَّکُمْ تَعْقِلُونَ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خدا آیاتش را برای شما روشن بیان می‌کند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شما خردورزی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تعقّل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5" w:name="pg3214_23448"/>
    </w:p>
    <w:p>
      <w:pPr>
        <w:pStyle w:val="Heading2"/>
        <w:numPr>
          <w:ilvl w:val="1"/>
          <w:numId w:val="1"/>
        </w:numPr>
        <w:rPr/>
      </w:pPr>
      <w:bookmarkStart w:id="16" w:name="__RefHeading___Toc1753398_2749589250"/>
      <w:bookmarkStart w:id="17" w:name="_Toc5"/>
      <w:bookmarkEnd w:id="15"/>
      <w:bookmarkEnd w:id="16"/>
      <w:r>
        <w:rPr/>
        <w:t>1</w:t>
      </w:r>
      <w:r>
        <w:rPr>
          <w:rtl w:val="true"/>
        </w:rPr>
        <w:t>.</w:t>
      </w:r>
      <w:r>
        <w:rPr>
          <w:rtl w:val="true"/>
        </w:rPr>
        <w:t>انواع عقل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عَقْلانِ عَقْلُ الطَّبْعِ وَعَقْلُ التَّجْرِبَةِ وَکِلاَهُما یُؤَدِّی إِلَی الْمَنْفَعَةِ؛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بر دو قسم است، یکی طبیعی و آن دیگری تجربی و نتیجه این هر دو عقل به سود آدمیان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214_23449"/>
    </w:p>
    <w:p>
      <w:pPr>
        <w:pStyle w:val="Heading2"/>
        <w:numPr>
          <w:ilvl w:val="1"/>
          <w:numId w:val="1"/>
        </w:numPr>
        <w:rPr/>
      </w:pPr>
      <w:bookmarkStart w:id="19" w:name="__RefHeading___Toc1753400_2749589250"/>
      <w:bookmarkStart w:id="20" w:name="_Toc6"/>
      <w:bookmarkEnd w:id="18"/>
      <w:bookmarkEnd w:id="19"/>
      <w:r>
        <w:rPr/>
        <w:t>2</w:t>
      </w:r>
      <w:r>
        <w:rPr>
          <w:rtl w:val="true"/>
        </w:rPr>
        <w:t>.</w:t>
      </w:r>
      <w:r>
        <w:rPr>
          <w:rtl w:val="true"/>
        </w:rPr>
        <w:t>رابطه عقل و تجریه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حِفْظُ التَّجارِبِ؛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حفظ تجربه‌های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214_23450"/>
    </w:p>
    <w:p>
      <w:pPr>
        <w:pStyle w:val="Heading2"/>
        <w:numPr>
          <w:ilvl w:val="1"/>
          <w:numId w:val="1"/>
        </w:numPr>
        <w:rPr/>
      </w:pPr>
      <w:bookmarkStart w:id="22" w:name="__RefHeading___Toc1753402_2749589250"/>
      <w:bookmarkStart w:id="23" w:name="_Toc7"/>
      <w:bookmarkEnd w:id="21"/>
      <w:bookmarkEnd w:id="22"/>
      <w:r>
        <w:rPr/>
        <w:t>3</w:t>
      </w:r>
      <w:r>
        <w:rPr>
          <w:rtl w:val="true"/>
        </w:rPr>
        <w:t>.</w:t>
      </w:r>
      <w:r>
        <w:rPr>
          <w:rtl w:val="true"/>
        </w:rPr>
        <w:t>عامل زوال عقل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 الْعَقْلِ بَیْنَ الْهَوی وَالشَّهْوَةِ؛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آدمی در کشمکش میان هوای نفس و شهوات از بین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214_23451"/>
    </w:p>
    <w:p>
      <w:pPr>
        <w:pStyle w:val="Heading2"/>
        <w:numPr>
          <w:ilvl w:val="1"/>
          <w:numId w:val="1"/>
        </w:numPr>
        <w:rPr/>
      </w:pPr>
      <w:bookmarkStart w:id="25" w:name="__RefHeading___Toc1753404_2749589250"/>
      <w:bookmarkStart w:id="26" w:name="_Toc8"/>
      <w:bookmarkEnd w:id="24"/>
      <w:bookmarkEnd w:id="25"/>
      <w:r>
        <w:rPr/>
        <w:t>4</w:t>
      </w:r>
      <w:r>
        <w:rPr>
          <w:rtl w:val="true"/>
        </w:rPr>
        <w:t>.</w:t>
      </w:r>
      <w:r>
        <w:rPr>
          <w:rtl w:val="true"/>
        </w:rPr>
        <w:t>عامل تباهی عقل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الْغَضَبُ یُفْسِدُ الأَلْبابَ وَیُبْعِدُ مِنَ الصَّوابِ؛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عقل‌ها را تباه می‌کند و آدمی را از صلاح و صواب دور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214_23452"/>
    </w:p>
    <w:p>
      <w:pPr>
        <w:pStyle w:val="Heading2"/>
        <w:numPr>
          <w:ilvl w:val="1"/>
          <w:numId w:val="1"/>
        </w:numPr>
        <w:rPr/>
      </w:pPr>
      <w:bookmarkStart w:id="28" w:name="__RefHeading___Toc1753406_2749589250"/>
      <w:bookmarkStart w:id="29" w:name="_Toc9"/>
      <w:bookmarkEnd w:id="27"/>
      <w:bookmarkEnd w:id="28"/>
      <w:r>
        <w:rPr/>
        <w:t>5</w:t>
      </w:r>
      <w:r>
        <w:rPr>
          <w:rtl w:val="true"/>
        </w:rPr>
        <w:t>.</w:t>
      </w:r>
      <w:r>
        <w:rPr>
          <w:rtl w:val="true"/>
        </w:rPr>
        <w:t>محرومیت از سرمایه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 الشَّقِیَّ مَنْ حُرِمَ نَفْعَ ما اُوتِیَ مِنَ الْعَقْلِ وَالتَّجْرِبَةِ؛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و زیانکار کسی است که از سرمایه‌های عقل و تجربه‌ای که به او داده شده است سودی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214_23453"/>
    </w:p>
    <w:p>
      <w:pPr>
        <w:pStyle w:val="Heading2"/>
        <w:numPr>
          <w:ilvl w:val="1"/>
          <w:numId w:val="1"/>
        </w:numPr>
        <w:rPr/>
      </w:pPr>
      <w:bookmarkStart w:id="31" w:name="__RefHeading___Toc1753408_2749589250"/>
      <w:bookmarkStart w:id="32" w:name="_Toc10"/>
      <w:bookmarkEnd w:id="30"/>
      <w:bookmarkEnd w:id="31"/>
      <w:r>
        <w:rPr/>
        <w:t>6</w:t>
      </w:r>
      <w:r>
        <w:rPr>
          <w:rtl w:val="true"/>
        </w:rPr>
        <w:t>.</w:t>
      </w:r>
      <w:r>
        <w:rPr>
          <w:rtl w:val="true"/>
        </w:rPr>
        <w:t>اول امتحان، سپس اعتماد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الطُّمَأْنِینَةُ إِلی کُلِّ اَحَدٍ قَبْلَ الإخْتِبارِ مِنْ قُصُورِ الْعَقْلِ؛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به هر کس قبل از امتحان و آزمودن، از نارسایی عقل و کوتاهی خرد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214_23454"/>
    </w:p>
    <w:p>
      <w:pPr>
        <w:pStyle w:val="Heading2"/>
        <w:numPr>
          <w:ilvl w:val="1"/>
          <w:numId w:val="1"/>
        </w:numPr>
        <w:rPr/>
      </w:pPr>
      <w:bookmarkStart w:id="34" w:name="__RefHeading___Toc1753410_2749589250"/>
      <w:bookmarkStart w:id="35" w:name="_Toc11"/>
      <w:bookmarkEnd w:id="33"/>
      <w:bookmarkEnd w:id="34"/>
      <w:r>
        <w:rPr/>
        <w:t>7</w:t>
      </w:r>
      <w:r>
        <w:rPr>
          <w:rtl w:val="true"/>
        </w:rPr>
        <w:t>.</w:t>
      </w:r>
      <w:r>
        <w:rPr>
          <w:rtl w:val="true"/>
        </w:rPr>
        <w:t>تفاوت عقل و ادب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حِباءٌ مِنَ اللّه‌ِ والأَدَبُ کُلْفَةٌ، فَمَنْ تَکَلَّفَ الأَدَبَ قَدَرَ عَلَیْهِ وَمَنْ تَکَلَّفَ الْعَقْلَ لم یَزْدَدْ بِذلِکَ إلاّ جَهْلاً؛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موهبت خداست و ادب با رنج و سختی به دست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کسی که در کسب ادب زحمت کشد آن را به دست می‌آورد و کسی که در کسب عقل رنج ببرد بر نادانی خویش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214_23455"/>
    </w:p>
    <w:p>
      <w:pPr>
        <w:pStyle w:val="Heading2"/>
        <w:numPr>
          <w:ilvl w:val="1"/>
          <w:numId w:val="1"/>
        </w:numPr>
        <w:rPr/>
      </w:pPr>
      <w:bookmarkStart w:id="37" w:name="__RefHeading___Toc1753412_2749589250"/>
      <w:bookmarkStart w:id="38" w:name="_Toc12"/>
      <w:bookmarkEnd w:id="36"/>
      <w:bookmarkEnd w:id="37"/>
      <w:r>
        <w:rPr/>
        <w:t>8</w:t>
      </w:r>
      <w:r>
        <w:rPr>
          <w:rtl w:val="true"/>
        </w:rPr>
        <w:t>.</w:t>
      </w:r>
      <w:r>
        <w:rPr>
          <w:rtl w:val="true"/>
        </w:rPr>
        <w:t>پیامد دنیادوستی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حُبُّ الدُّنْیا یُفْسِدُ الْعَقْلَ وَیَصُمُّ الْقَلْبَ عَنْ سَماعِ الْحِکْمَةِ؛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دوستی عقل را فاسد می‌کند و گوش دل را از شنیدن مطالب حکیمانه ناشنوا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214_23456"/>
    </w:p>
    <w:p>
      <w:pPr>
        <w:pStyle w:val="Heading2"/>
        <w:numPr>
          <w:ilvl w:val="1"/>
          <w:numId w:val="1"/>
        </w:numPr>
        <w:rPr/>
      </w:pPr>
      <w:bookmarkStart w:id="40" w:name="__RefHeading___Toc1753414_2749589250"/>
      <w:bookmarkStart w:id="41" w:name="_Toc13"/>
      <w:bookmarkEnd w:id="39"/>
      <w:bookmarkEnd w:id="40"/>
      <w:r>
        <w:rPr/>
        <w:t>9</w:t>
      </w:r>
      <w:r>
        <w:rPr>
          <w:rtl w:val="true"/>
        </w:rPr>
        <w:t>.</w:t>
      </w:r>
      <w:r>
        <w:rPr>
          <w:rtl w:val="true"/>
        </w:rPr>
        <w:t>رابطه دوستی و عقل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التَّوَدُّدُ إِلَی النّاسِ نِصْفُ الْعَقْلِ؛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و دوستداری مردم نیمی از خرد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214_23457"/>
    </w:p>
    <w:p>
      <w:pPr>
        <w:pStyle w:val="Heading2"/>
        <w:numPr>
          <w:ilvl w:val="1"/>
          <w:numId w:val="1"/>
        </w:numPr>
        <w:rPr/>
      </w:pPr>
      <w:bookmarkStart w:id="43" w:name="__RefHeading___Toc1753416_2749589250"/>
      <w:bookmarkStart w:id="44" w:name="_Toc14"/>
      <w:bookmarkEnd w:id="42"/>
      <w:bookmarkEnd w:id="43"/>
      <w:r>
        <w:rPr/>
        <w:t>10</w:t>
      </w:r>
      <w:r>
        <w:rPr>
          <w:rtl w:val="true"/>
        </w:rPr>
        <w:t>.</w:t>
      </w:r>
      <w:r>
        <w:rPr>
          <w:rtl w:val="true"/>
        </w:rPr>
        <w:t>عقل، شریعت درونی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اَلْعَقْلُ شَرْعٌ مِنْ داخِلٍ والشَّرعُ عَقْلٌ مِنْ خارجٍ؛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برای بشر دین داخلی است، چنان‌که دین برای او عقل خارجی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214_23458"/>
    </w:p>
    <w:p>
      <w:pPr>
        <w:pStyle w:val="Heading2"/>
        <w:numPr>
          <w:ilvl w:val="1"/>
          <w:numId w:val="1"/>
        </w:numPr>
        <w:rPr/>
      </w:pPr>
      <w:bookmarkStart w:id="46" w:name="__RefHeading___Toc1753418_2749589250"/>
      <w:bookmarkStart w:id="47" w:name="_Toc15"/>
      <w:bookmarkEnd w:id="45"/>
      <w:bookmarkEnd w:id="46"/>
      <w:r>
        <w:rPr/>
        <w:t>11</w:t>
      </w:r>
      <w:r>
        <w:rPr>
          <w:rtl w:val="true"/>
        </w:rPr>
        <w:t>.</w:t>
      </w:r>
      <w:r>
        <w:rPr>
          <w:rtl w:val="true"/>
        </w:rPr>
        <w:t>کارکرد عقل و جهل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یَهْدِی وَیُنْجِی وَالْجَهْلُ یُغْوِی وَیُرْدِی؛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هدایت می‌کند و نجات می‌دهد، و جهل گمراه و هلاک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214_23459"/>
    </w:p>
    <w:p>
      <w:pPr>
        <w:pStyle w:val="Heading2"/>
        <w:numPr>
          <w:ilvl w:val="1"/>
          <w:numId w:val="1"/>
        </w:numPr>
        <w:rPr/>
      </w:pPr>
      <w:bookmarkStart w:id="49" w:name="__RefHeading___Toc1753420_2749589250"/>
      <w:bookmarkStart w:id="50" w:name="_Toc16"/>
      <w:bookmarkEnd w:id="48"/>
      <w:bookmarkEnd w:id="49"/>
      <w:r>
        <w:rPr/>
        <w:t>12</w:t>
      </w:r>
      <w:r>
        <w:rPr>
          <w:rtl w:val="true"/>
        </w:rPr>
        <w:t>.</w:t>
      </w:r>
      <w:r>
        <w:rPr>
          <w:rtl w:val="true"/>
        </w:rPr>
        <w:t>عقل، حجت خدا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حُجَّةُ اللّه‌ِ عَلَی الْعِبَادِ النَّبِیُّ، وَالْحُجَّةُ فِیمَا بَیْنَ الْعِبَادِ وَبَیْنَ اللّه‌ِ الْعَقْلُ؛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خدا بر بندگان پیغمبر است و حجّت میان بندگان و خدا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214_23460"/>
    </w:p>
    <w:p>
      <w:pPr>
        <w:pStyle w:val="Heading2"/>
        <w:numPr>
          <w:ilvl w:val="1"/>
          <w:numId w:val="1"/>
        </w:numPr>
        <w:rPr/>
      </w:pPr>
      <w:bookmarkStart w:id="52" w:name="__RefHeading___Toc1753422_2749589250"/>
      <w:bookmarkStart w:id="53" w:name="_Toc17"/>
      <w:bookmarkEnd w:id="51"/>
      <w:bookmarkEnd w:id="52"/>
      <w:r>
        <w:rPr/>
        <w:t>13</w:t>
      </w:r>
      <w:r>
        <w:rPr>
          <w:rtl w:val="true"/>
        </w:rPr>
        <w:t>.</w:t>
      </w:r>
      <w:r>
        <w:rPr>
          <w:rtl w:val="true"/>
        </w:rPr>
        <w:t>نتیجه بهره‌گیری از عقل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اسْتَرْشِدُوا العَقْلَ تُرْشَدُوا وَلا تَعْصُوهُ فَتَنْدَمُوا؛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عقل راهنمایی بخواهید تا هدایت شوید و از دستور عقل سرپیچی نکنید که پشیمان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214_23461"/>
    </w:p>
    <w:p>
      <w:pPr>
        <w:pStyle w:val="Heading2"/>
        <w:numPr>
          <w:ilvl w:val="1"/>
          <w:numId w:val="1"/>
        </w:numPr>
        <w:rPr/>
      </w:pPr>
      <w:bookmarkStart w:id="55" w:name="__RefHeading___Toc1753424_2749589250"/>
      <w:bookmarkStart w:id="56" w:name="_Toc18"/>
      <w:bookmarkEnd w:id="54"/>
      <w:bookmarkEnd w:id="55"/>
      <w:r>
        <w:rPr/>
        <w:t>14</w:t>
      </w:r>
      <w:r>
        <w:rPr>
          <w:rtl w:val="true"/>
        </w:rPr>
        <w:t>.</w:t>
      </w:r>
      <w:r>
        <w:rPr>
          <w:rtl w:val="true"/>
        </w:rPr>
        <w:t>عقل پربار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غِناءَ اَخْصَبُ مِنَ الْعَقْلِ وَلا فَقْرَ اَحَطُّ مِنَ الْحُمْقِ؛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ثروتی به قدر عقل پربار نیست، و هیچ فقری پست‌تر و پایین‌تر از حماقت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214_23462"/>
    </w:p>
    <w:p>
      <w:pPr>
        <w:pStyle w:val="Heading2"/>
        <w:numPr>
          <w:ilvl w:val="1"/>
          <w:numId w:val="1"/>
        </w:numPr>
        <w:rPr/>
      </w:pPr>
      <w:bookmarkStart w:id="58" w:name="__RefHeading___Toc1753426_2749589250"/>
      <w:bookmarkStart w:id="59" w:name="_Toc19"/>
      <w:bookmarkEnd w:id="57"/>
      <w:bookmarkEnd w:id="58"/>
      <w:r>
        <w:rPr/>
        <w:t>15</w:t>
      </w:r>
      <w:r>
        <w:rPr>
          <w:rtl w:val="true"/>
        </w:rPr>
        <w:t>.</w:t>
      </w:r>
      <w:r>
        <w:rPr>
          <w:rtl w:val="true"/>
        </w:rPr>
        <w:t>عقل، مرکب انسان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شَیءٍْ مَطیَّةٌ وَمَطیَّةُ الْمَرءِ الْعَقلُ؛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مَرکبی دارد و مرکب آدمی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214_23463"/>
    </w:p>
    <w:p>
      <w:pPr>
        <w:pStyle w:val="Heading2"/>
        <w:numPr>
          <w:ilvl w:val="1"/>
          <w:numId w:val="1"/>
        </w:numPr>
        <w:rPr/>
      </w:pPr>
      <w:bookmarkStart w:id="61" w:name="__RefHeading___Toc1753428_2749589250"/>
      <w:bookmarkStart w:id="62" w:name="_Toc20"/>
      <w:bookmarkEnd w:id="60"/>
      <w:bookmarkEnd w:id="61"/>
      <w:r>
        <w:rPr/>
        <w:t>16</w:t>
      </w:r>
      <w:r>
        <w:rPr>
          <w:rtl w:val="true"/>
        </w:rPr>
        <w:t>.</w:t>
      </w:r>
      <w:r>
        <w:rPr>
          <w:rtl w:val="true"/>
        </w:rPr>
        <w:t>پرستش در سایه عقل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عُبِدَ اللّه‌ُ بِشَیءٍ أَفْضَلَ مِنَ الْعَقْلِ؛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چیزی پرستش نشده است که برتر از عقل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214_23464"/>
    </w:p>
    <w:p>
      <w:pPr>
        <w:pStyle w:val="Heading2"/>
        <w:numPr>
          <w:ilvl w:val="1"/>
          <w:numId w:val="1"/>
        </w:numPr>
        <w:rPr/>
      </w:pPr>
      <w:bookmarkStart w:id="64" w:name="__RefHeading___Toc1753430_2749589250"/>
      <w:bookmarkStart w:id="65" w:name="_Toc21"/>
      <w:bookmarkEnd w:id="63"/>
      <w:bookmarkEnd w:id="64"/>
      <w:r>
        <w:rPr/>
        <w:t>17</w:t>
      </w:r>
      <w:r>
        <w:rPr>
          <w:rtl w:val="true"/>
        </w:rPr>
        <w:t>.</w:t>
      </w:r>
      <w:r>
        <w:rPr>
          <w:rtl w:val="true"/>
        </w:rPr>
        <w:t>جمال ظاهری و باطنی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الصُّورَةِ جَمالٌ ظاهِرٌ وَحُسْنُ الْعَقْلِ جَمالٌ باطِنٌ؛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صورت، جمال ظاهری انسان است و زیبایی عقل و فکر، جمال باطنی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214_23465"/>
    </w:p>
    <w:p>
      <w:pPr>
        <w:pStyle w:val="Heading2"/>
        <w:numPr>
          <w:ilvl w:val="1"/>
          <w:numId w:val="1"/>
        </w:numPr>
        <w:rPr/>
      </w:pPr>
      <w:bookmarkStart w:id="67" w:name="__RefHeading___Toc1753432_2749589250"/>
      <w:bookmarkStart w:id="68" w:name="_Toc22"/>
      <w:bookmarkEnd w:id="66"/>
      <w:bookmarkEnd w:id="67"/>
      <w:r>
        <w:rPr/>
        <w:t>18</w:t>
      </w:r>
      <w:r>
        <w:rPr>
          <w:rtl w:val="true"/>
        </w:rPr>
        <w:t>.</w:t>
      </w:r>
      <w:r>
        <w:rPr>
          <w:rtl w:val="true"/>
        </w:rPr>
        <w:t>عقل دشمن هوای نفس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حُسَامٌ قَاطِعٌ، قَاتِلْ هَوَاکَ بِعَقْلِکَ؛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شمشیر برّانی است، به وسیله عقل و خرد خود با هوای نفس خویش بجنگ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214_23466"/>
    </w:p>
    <w:p>
      <w:pPr>
        <w:pStyle w:val="Heading2"/>
        <w:numPr>
          <w:ilvl w:val="1"/>
          <w:numId w:val="1"/>
        </w:numPr>
        <w:rPr/>
      </w:pPr>
      <w:bookmarkStart w:id="70" w:name="__RefHeading___Toc1753434_2749589250"/>
      <w:bookmarkStart w:id="71" w:name="_Toc23"/>
      <w:bookmarkEnd w:id="69"/>
      <w:bookmarkEnd w:id="70"/>
      <w:r>
        <w:rPr/>
        <w:t>19</w:t>
      </w:r>
      <w:r>
        <w:rPr>
          <w:rtl w:val="true"/>
        </w:rPr>
        <w:t>.</w:t>
      </w:r>
      <w:r>
        <w:rPr>
          <w:rtl w:val="true"/>
        </w:rPr>
        <w:t>عقل و دین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قِوامُ الْمَرْءِ عَقْلُهُ وَلا دِینَ لِمَنْ لاَ عَقْلَ لَهُ؛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زندگی و تکیه‌گاه بشر عقل او است و کسی که عقل ندارد، دین هم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3214_23467"/>
    </w:p>
    <w:p>
      <w:pPr>
        <w:pStyle w:val="Heading2"/>
        <w:numPr>
          <w:ilvl w:val="1"/>
          <w:numId w:val="1"/>
        </w:numPr>
        <w:rPr/>
      </w:pPr>
      <w:bookmarkStart w:id="73" w:name="__RefHeading___Toc1753436_2749589250"/>
      <w:bookmarkStart w:id="74" w:name="_Toc24"/>
      <w:bookmarkEnd w:id="72"/>
      <w:bookmarkEnd w:id="73"/>
      <w:r>
        <w:rPr/>
        <w:t>20</w:t>
      </w:r>
      <w:r>
        <w:rPr>
          <w:rtl w:val="true"/>
        </w:rPr>
        <w:t>.</w:t>
      </w:r>
      <w:r>
        <w:rPr>
          <w:rtl w:val="true"/>
        </w:rPr>
        <w:t>کارکرد عقل کامل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الْعَقْلُ الْکَامِلُ قَاهِرُ الطَّبْعِ السُّوءِ؛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 که به مرتبه کمال رسیده است، بر طبیعت و غرائز بد، غلبه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" w:name="pg3214_23468"/>
    </w:p>
    <w:p>
      <w:pPr>
        <w:pStyle w:val="Heading2"/>
        <w:numPr>
          <w:ilvl w:val="1"/>
          <w:numId w:val="1"/>
        </w:numPr>
        <w:rPr/>
      </w:pPr>
      <w:bookmarkStart w:id="76" w:name="__RefHeading___Toc1753438_2749589250"/>
      <w:bookmarkStart w:id="77" w:name="_Toc25"/>
      <w:bookmarkEnd w:id="75"/>
      <w:bookmarkEnd w:id="76"/>
      <w:r>
        <w:rPr/>
        <w:t>21</w:t>
      </w:r>
      <w:r>
        <w:rPr>
          <w:rtl w:val="true"/>
        </w:rPr>
        <w:t>.</w:t>
      </w:r>
      <w:r>
        <w:rPr>
          <w:rtl w:val="true"/>
        </w:rPr>
        <w:t>عقل، نخستین مخلوق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أَوَّلُ مَا خَلَقَ اللّه‌ُ الْعَقْلُ؛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نخستین آفریده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214_23469"/>
    </w:p>
    <w:p>
      <w:pPr>
        <w:pStyle w:val="Heading2"/>
        <w:numPr>
          <w:ilvl w:val="1"/>
          <w:numId w:val="1"/>
        </w:numPr>
        <w:rPr/>
      </w:pPr>
      <w:bookmarkStart w:id="79" w:name="__RefHeading___Toc1753440_2749589250"/>
      <w:bookmarkStart w:id="80" w:name="_Toc26"/>
      <w:bookmarkEnd w:id="78"/>
      <w:bookmarkEnd w:id="79"/>
      <w:r>
        <w:rPr/>
        <w:t>22</w:t>
      </w:r>
      <w:r>
        <w:rPr>
          <w:rtl w:val="true"/>
        </w:rPr>
        <w:t>.</w:t>
      </w:r>
      <w:r>
        <w:rPr>
          <w:rtl w:val="true"/>
        </w:rPr>
        <w:t>عقل، زینت مرد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زِینَةُ الرَّجُلِ عَقْلُهُ؛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مرد، خرد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3214_23470"/>
    </w:p>
    <w:p>
      <w:pPr>
        <w:pStyle w:val="Heading2"/>
        <w:numPr>
          <w:ilvl w:val="1"/>
          <w:numId w:val="1"/>
        </w:numPr>
        <w:rPr/>
      </w:pPr>
      <w:bookmarkStart w:id="82" w:name="__RefHeading___Toc1753442_2749589250"/>
      <w:bookmarkStart w:id="83" w:name="_Toc27"/>
      <w:bookmarkEnd w:id="81"/>
      <w:bookmarkEnd w:id="82"/>
      <w:r>
        <w:rPr/>
        <w:t>23</w:t>
      </w:r>
      <w:r>
        <w:rPr>
          <w:rtl w:val="true"/>
        </w:rPr>
        <w:t>.</w:t>
      </w:r>
      <w:r>
        <w:rPr>
          <w:rtl w:val="true"/>
        </w:rPr>
        <w:t>اصل و ریشه انسان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أمیر المؤمنین علیه‌السلام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أَصْلُ الإِنْسانِ لُبُّهُ، وَعَقلُهُ وَدینُهُ؛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علیه‌السلام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انسان فهم و خرد و دین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214_23471"/>
    </w:p>
    <w:p>
      <w:pPr>
        <w:pStyle w:val="Heading2"/>
        <w:numPr>
          <w:ilvl w:val="1"/>
          <w:numId w:val="1"/>
        </w:numPr>
        <w:rPr/>
      </w:pPr>
      <w:bookmarkStart w:id="85" w:name="__RefHeading___Toc1753444_2749589250"/>
      <w:bookmarkStart w:id="86" w:name="_Toc28"/>
      <w:bookmarkEnd w:id="84"/>
      <w:bookmarkEnd w:id="85"/>
      <w:r>
        <w:rPr/>
        <w:t>24</w:t>
      </w:r>
      <w:r>
        <w:rPr>
          <w:rtl w:val="true"/>
        </w:rPr>
        <w:t>.</w:t>
      </w:r>
      <w:r>
        <w:rPr>
          <w:rtl w:val="true"/>
        </w:rPr>
        <w:t>فروغ عقل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الْعَقلِ فِی الْقَلْبِ کَمَثَلِ السِّراجِ فی وَسَطِ الْبَیْتِ؛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مَثَل عقل در 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چراغ روشنی در میان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214_23472"/>
    </w:p>
    <w:p>
      <w:pPr>
        <w:pStyle w:val="Heading2"/>
        <w:numPr>
          <w:ilvl w:val="1"/>
          <w:numId w:val="1"/>
        </w:numPr>
        <w:rPr/>
      </w:pPr>
      <w:bookmarkStart w:id="88" w:name="__RefHeading___Toc1753446_2749589250"/>
      <w:bookmarkStart w:id="89" w:name="_Toc29"/>
      <w:bookmarkEnd w:id="87"/>
      <w:bookmarkEnd w:id="88"/>
      <w:r>
        <w:rPr/>
        <w:t>25</w:t>
      </w:r>
      <w:r>
        <w:rPr>
          <w:rtl w:val="true"/>
        </w:rPr>
        <w:t>.</w:t>
      </w:r>
      <w:r>
        <w:rPr>
          <w:rtl w:val="true"/>
        </w:rPr>
        <w:t>راه غلبه بر مشکلات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یُسْتَعانُ عَلَی الدَّهْرِ إِلاّ بِالْعَقْلِ؛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مشکلات روزگار، جز به یاری خرد، نمی‌توان چیره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0" w:name="pg3214_23473"/>
    </w:p>
    <w:p>
      <w:pPr>
        <w:pStyle w:val="Heading2"/>
        <w:numPr>
          <w:ilvl w:val="1"/>
          <w:numId w:val="1"/>
        </w:numPr>
        <w:rPr/>
      </w:pPr>
      <w:bookmarkStart w:id="91" w:name="__RefHeading___Toc1753448_2749589250"/>
      <w:bookmarkStart w:id="92" w:name="_Toc30"/>
      <w:bookmarkEnd w:id="90"/>
      <w:bookmarkEnd w:id="91"/>
      <w:r>
        <w:rPr/>
        <w:t>26</w:t>
      </w:r>
      <w:r>
        <w:rPr>
          <w:rtl w:val="true"/>
        </w:rPr>
        <w:t>.</w:t>
      </w:r>
      <w:r>
        <w:rPr>
          <w:rtl w:val="true"/>
        </w:rPr>
        <w:t>نقش رهبریِ عقل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الْعُقُولُ أئِمَّةُ الأَفکارِ، وَالأَفْکارُ أَئِمَّةُ الْقُلُوبِ، وَالْقُلُوبُ أَئِمَّةُ الْحَواسِّ، وَالْحَواسُّ أَئِمَّةُ الأَعْضاءِ؛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خردها راهبران اندیشه‌هایند، و اندیشه‌ها راهبران دلها، و دلها راهبران حواس و حواس راهبران اندام‌هایند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214_23474"/>
    </w:p>
    <w:p>
      <w:pPr>
        <w:pStyle w:val="Heading2"/>
        <w:numPr>
          <w:ilvl w:val="1"/>
          <w:numId w:val="1"/>
        </w:numPr>
        <w:rPr/>
      </w:pPr>
      <w:bookmarkStart w:id="94" w:name="__RefHeading___Toc1753450_2749589250"/>
      <w:bookmarkStart w:id="95" w:name="_Toc31"/>
      <w:bookmarkEnd w:id="93"/>
      <w:bookmarkEnd w:id="94"/>
      <w:r>
        <w:rPr/>
        <w:t>27</w:t>
      </w:r>
      <w:r>
        <w:rPr>
          <w:rtl w:val="true"/>
        </w:rPr>
        <w:t>.</w:t>
      </w:r>
      <w:r>
        <w:rPr>
          <w:rtl w:val="true"/>
        </w:rPr>
        <w:t>عقل، پشتوانه پرستش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شَیءٍ دِعامَةٌ، وَدِعامَةُ الْمُؤْمِنِ عَقْلُهُ، فَبِقَدْرِ عَقْلِهِ تَکُونُ عِبادَتُهُ لِرَبِّهِ؛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ستونی دارد، ستون و تکیه‌گاه مؤمن عقل اوست و خداپرستی او به قدر عقل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214_23475"/>
    </w:p>
    <w:p>
      <w:pPr>
        <w:pStyle w:val="Heading2"/>
        <w:numPr>
          <w:ilvl w:val="1"/>
          <w:numId w:val="1"/>
        </w:numPr>
        <w:rPr/>
      </w:pPr>
      <w:bookmarkStart w:id="97" w:name="__RefHeading___Toc1753452_2749589250"/>
      <w:bookmarkStart w:id="98" w:name="_Toc32"/>
      <w:bookmarkEnd w:id="96"/>
      <w:bookmarkEnd w:id="97"/>
      <w:r>
        <w:rPr/>
        <w:t>28</w:t>
      </w:r>
      <w:r>
        <w:rPr>
          <w:rtl w:val="true"/>
        </w:rPr>
        <w:t>.</w:t>
      </w:r>
      <w:r>
        <w:rPr>
          <w:rtl w:val="true"/>
        </w:rPr>
        <w:t>سرچشمه خیر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یُدْرَکُ الْخَیْرُ کُلَّهُ بِالْعَقْلِ، وَلا دِیْنَ لِمَنْ لا عَقْلَ لَهُ؛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خوبی‌ها را با عقل می‌توان دریافت و هرکه عقل ندارد دین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3214_23476"/>
    </w:p>
    <w:p>
      <w:pPr>
        <w:pStyle w:val="Heading2"/>
        <w:numPr>
          <w:ilvl w:val="1"/>
          <w:numId w:val="1"/>
        </w:numPr>
        <w:rPr/>
      </w:pPr>
      <w:bookmarkStart w:id="100" w:name="__RefHeading___Toc1753454_2749589250"/>
      <w:bookmarkStart w:id="101" w:name="_Toc33"/>
      <w:bookmarkEnd w:id="99"/>
      <w:bookmarkEnd w:id="100"/>
      <w:r>
        <w:rPr/>
        <w:t>29</w:t>
      </w:r>
      <w:r>
        <w:rPr>
          <w:rtl w:val="true"/>
        </w:rPr>
        <w:t>.</w:t>
      </w:r>
      <w:r>
        <w:rPr>
          <w:rtl w:val="true"/>
        </w:rPr>
        <w:t>مصیبت بی‌عقلی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مُصیبَةَ کَعَدَمِ الْعَقْلِ؛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مصیبتی مانند بی‌عقلی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214_23477"/>
    </w:p>
    <w:p>
      <w:pPr>
        <w:pStyle w:val="Heading2"/>
        <w:numPr>
          <w:ilvl w:val="1"/>
          <w:numId w:val="1"/>
        </w:numPr>
        <w:rPr/>
      </w:pPr>
      <w:bookmarkStart w:id="103" w:name="__RefHeading___Toc1753456_2749589250"/>
      <w:bookmarkStart w:id="104" w:name="_Toc34"/>
      <w:bookmarkEnd w:id="102"/>
      <w:bookmarkEnd w:id="103"/>
      <w:r>
        <w:rPr/>
        <w:t>30</w:t>
      </w:r>
      <w:r>
        <w:rPr>
          <w:rtl w:val="true"/>
        </w:rPr>
        <w:t>.</w:t>
      </w:r>
      <w:r>
        <w:rPr>
          <w:rtl w:val="true"/>
        </w:rPr>
        <w:t>دستاورد عقل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الدِّینُ وَالأَدَبُ نَتیجَةُ الْعَقْلِ؛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دین‌داری و رعایت ادب نتیجه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عاقل باشد هر دو را به دست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05" w:name="pg3214_23478"/>
    </w:p>
    <w:p>
      <w:pPr>
        <w:pStyle w:val="Heading2"/>
        <w:numPr>
          <w:ilvl w:val="1"/>
          <w:numId w:val="1"/>
        </w:numPr>
        <w:rPr/>
      </w:pPr>
      <w:bookmarkStart w:id="106" w:name="__RefHeading___Toc1753458_2749589250"/>
      <w:bookmarkStart w:id="107" w:name="_Toc35"/>
      <w:bookmarkEnd w:id="105"/>
      <w:bookmarkEnd w:id="106"/>
      <w:r>
        <w:rPr/>
        <w:t>31</w:t>
      </w:r>
      <w:r>
        <w:rPr>
          <w:rtl w:val="true"/>
        </w:rPr>
        <w:t>.</w:t>
      </w:r>
      <w:r>
        <w:rPr>
          <w:rtl w:val="true"/>
        </w:rPr>
        <w:t>سکوت عاقلانه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الْعَاقِلُ إذَا سَکَتَ فَکَّرَ، وَإِذَا نَطَقَ ذَکَرَ وَ إِذَا نَظَرَ اعْتَبَرَ؛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هرگاه خاموش شود فکر کند، و هرگاه گویا شود ذکر خدا کند، و هرگاه نگاه کند عبرت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214_23479"/>
    </w:p>
    <w:p>
      <w:pPr>
        <w:pStyle w:val="Heading2"/>
        <w:numPr>
          <w:ilvl w:val="1"/>
          <w:numId w:val="1"/>
        </w:numPr>
        <w:rPr/>
      </w:pPr>
      <w:bookmarkStart w:id="109" w:name="__RefHeading___Toc1753460_2749589250"/>
      <w:bookmarkStart w:id="110" w:name="_Toc36"/>
      <w:bookmarkEnd w:id="108"/>
      <w:bookmarkEnd w:id="109"/>
      <w:r>
        <w:rPr/>
        <w:t>32</w:t>
      </w:r>
      <w:r>
        <w:rPr>
          <w:rtl w:val="true"/>
        </w:rPr>
        <w:t>.</w:t>
      </w:r>
      <w:r>
        <w:rPr>
          <w:rtl w:val="true"/>
        </w:rPr>
        <w:t>عقل و حکمت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الْعَاقِلُ مَنْ وَضَعَ الأَشْیَاءَ مَوَاضِعَهَا، وَالْجَاهِلُ ضِدُّ ذلِکَ؛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کسی است که چیزها را در جایگاه آنها بگذارد و نادان بر خلاف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اگر احسان کند، به کسی کند که اهلیّت آن را داشته باشد و اگر منع کند، از کسی کند که مستحق منع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11" w:name="pg3214_23480"/>
    </w:p>
    <w:p>
      <w:pPr>
        <w:pStyle w:val="Heading2"/>
        <w:numPr>
          <w:ilvl w:val="1"/>
          <w:numId w:val="1"/>
        </w:numPr>
        <w:rPr/>
      </w:pPr>
      <w:bookmarkStart w:id="112" w:name="__RefHeading___Toc1753462_2749589250"/>
      <w:bookmarkStart w:id="113" w:name="_Toc37"/>
      <w:bookmarkEnd w:id="111"/>
      <w:bookmarkEnd w:id="112"/>
      <w:r>
        <w:rPr/>
        <w:t>33</w:t>
      </w:r>
      <w:r>
        <w:rPr>
          <w:rtl w:val="true"/>
        </w:rPr>
        <w:t>.</w:t>
      </w:r>
      <w:r>
        <w:rPr>
          <w:rtl w:val="true"/>
        </w:rPr>
        <w:t>عاقل کیست؟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الْعَاقِلُ مَنْ غَلَبَ هَوَاهُ وَلَمْ یَبِعْ آخِرَتَهُ بِدُنْیَاهُ؛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کسی است که بر خواهش‌های نفسانی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آخرت خود را به دنیای خویش نفروشد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4" w:name="pg3214_23481"/>
    </w:p>
    <w:p>
      <w:pPr>
        <w:pStyle w:val="Heading2"/>
        <w:numPr>
          <w:ilvl w:val="1"/>
          <w:numId w:val="1"/>
        </w:numPr>
        <w:rPr/>
      </w:pPr>
      <w:bookmarkStart w:id="115" w:name="__RefHeading___Toc1753464_2749589250"/>
      <w:bookmarkStart w:id="116" w:name="_Toc38"/>
      <w:bookmarkEnd w:id="114"/>
      <w:bookmarkEnd w:id="115"/>
      <w:r>
        <w:rPr/>
        <w:t>34</w:t>
      </w:r>
      <w:r>
        <w:rPr>
          <w:rtl w:val="true"/>
        </w:rPr>
        <w:t>.</w:t>
      </w:r>
      <w:r>
        <w:rPr>
          <w:rtl w:val="true"/>
        </w:rPr>
        <w:t>وظایف عاقل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الْعَاقِلِ أَنْ یَکُونَ عَارِفاً بِزَمانِهِ، مُقْبِلاً عَلی شَأْنِهِ، حافِظَا لِلِسانِهِ؛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 عاقل است که دوره و زمانه خود را بشناسد، به کار خود بپردازد و زبان خود را نگه‌دارد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214_23482"/>
    </w:p>
    <w:p>
      <w:pPr>
        <w:pStyle w:val="Heading2"/>
        <w:numPr>
          <w:ilvl w:val="1"/>
          <w:numId w:val="1"/>
        </w:numPr>
        <w:rPr/>
      </w:pPr>
      <w:bookmarkStart w:id="118" w:name="__RefHeading___Toc1753466_2749589250"/>
      <w:bookmarkStart w:id="119" w:name="_Toc39"/>
      <w:bookmarkEnd w:id="117"/>
      <w:bookmarkEnd w:id="118"/>
      <w:r>
        <w:rPr/>
        <w:t>35</w:t>
      </w:r>
      <w:r>
        <w:rPr>
          <w:rtl w:val="true"/>
        </w:rPr>
        <w:t>.</w:t>
      </w:r>
      <w:r>
        <w:rPr>
          <w:rtl w:val="true"/>
        </w:rPr>
        <w:t>عقل و تواضع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لُقْمانَ قَالَ لإِبْنِهِ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تَواضَعْ لِلْحَقِّ تَکُنْ أَعْقَلَ النّاسِ؛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به فرزند خویش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حق متواضع باش تا داناترین مردم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214_23483"/>
    </w:p>
    <w:p>
      <w:pPr>
        <w:pStyle w:val="Heading2"/>
        <w:numPr>
          <w:ilvl w:val="1"/>
          <w:numId w:val="1"/>
        </w:numPr>
        <w:rPr/>
      </w:pPr>
      <w:bookmarkStart w:id="121" w:name="__RefHeading___Toc1753468_2749589250"/>
      <w:bookmarkStart w:id="122" w:name="_Toc40"/>
      <w:bookmarkEnd w:id="120"/>
      <w:bookmarkEnd w:id="121"/>
      <w:r>
        <w:rPr/>
        <w:t>36</w:t>
      </w:r>
      <w:r>
        <w:rPr>
          <w:rtl w:val="true"/>
        </w:rPr>
        <w:t>.</w:t>
      </w:r>
      <w:r>
        <w:rPr>
          <w:rtl w:val="true"/>
        </w:rPr>
        <w:t>کم عقل‌ترین مردم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أَنْقَصُ النّاسِ عقلاً مَن ظَلَمَ دُونَهُ وَلَمْ یَصْفَحْ عَمَّنِ اعْتَذَرَ إِلَیْهِ؛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عقل‌ترین مردم کسی است که به پایین‌تر از خود ظلم نماید و از کسی که از او معذرت می‌خواهد، گذشت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214_23484"/>
    </w:p>
    <w:p>
      <w:pPr>
        <w:pStyle w:val="Heading2"/>
        <w:numPr>
          <w:ilvl w:val="1"/>
          <w:numId w:val="1"/>
        </w:numPr>
        <w:rPr/>
      </w:pPr>
      <w:bookmarkStart w:id="124" w:name="__RefHeading___Toc1753470_2749589250"/>
      <w:bookmarkStart w:id="125" w:name="_Toc41"/>
      <w:bookmarkEnd w:id="123"/>
      <w:bookmarkEnd w:id="124"/>
      <w:r>
        <w:rPr/>
        <w:t>37</w:t>
      </w:r>
      <w:r>
        <w:rPr>
          <w:rtl w:val="true"/>
        </w:rPr>
        <w:t>.</w:t>
      </w:r>
      <w:r>
        <w:rPr>
          <w:rtl w:val="true"/>
        </w:rPr>
        <w:t>نشانه‌های عقل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وإِنَّ مِنْ عَلاماتِ الْعَقْلِ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التَّجافِیَ عَن دارِ الْغُرُورِ وَالإِنابَةَ إِلی دارِ الْخُلُودِ، وَالتَّزوُّدَ لِسُکْنَی الْقُبُورِ وَالتَّأَهُّبَ لِیَومِ النُّشُورِ؛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نشانه‌های عقل، دل‌نبستن به دنیای فریبنده است و برگشت به سوی سرای جاویدان، و ره‌توشه برداشتن برای خانه قبر و آماده شدن برای روز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214_23485"/>
    </w:p>
    <w:p>
      <w:pPr>
        <w:pStyle w:val="Heading2"/>
        <w:numPr>
          <w:ilvl w:val="1"/>
          <w:numId w:val="1"/>
        </w:numPr>
        <w:rPr/>
      </w:pPr>
      <w:bookmarkStart w:id="127" w:name="__RefHeading___Toc1753472_2749589250"/>
      <w:bookmarkStart w:id="128" w:name="_Toc42"/>
      <w:bookmarkEnd w:id="126"/>
      <w:bookmarkEnd w:id="127"/>
      <w:r>
        <w:rPr/>
        <w:t>38</w:t>
      </w:r>
      <w:r>
        <w:rPr>
          <w:rtl w:val="true"/>
        </w:rPr>
        <w:t>.</w:t>
      </w:r>
      <w:r>
        <w:rPr>
          <w:rtl w:val="true"/>
        </w:rPr>
        <w:t>کارکرد عقل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الْعَقْلِ لُزُومُ الْحَقِّ؛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خرد، پیروی از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214_23486"/>
    </w:p>
    <w:p>
      <w:pPr>
        <w:pStyle w:val="Heading2"/>
        <w:numPr>
          <w:ilvl w:val="1"/>
          <w:numId w:val="1"/>
        </w:numPr>
        <w:rPr/>
      </w:pPr>
      <w:bookmarkStart w:id="130" w:name="__RefHeading___Toc1753474_2749589250"/>
      <w:bookmarkStart w:id="131" w:name="_Toc43"/>
      <w:bookmarkEnd w:id="129"/>
      <w:bookmarkEnd w:id="130"/>
      <w:r>
        <w:rPr/>
        <w:t>39</w:t>
      </w:r>
      <w:r>
        <w:rPr>
          <w:rtl w:val="true"/>
        </w:rPr>
        <w:t>.</w:t>
      </w:r>
      <w:r>
        <w:rPr>
          <w:rtl w:val="true"/>
        </w:rPr>
        <w:t>کمال عقل در چیست؟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کَمَالُ العقلِ فی ثلاثٍ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التَّواضُعِ للّه‌ِِ، وَحُسْنِ الْیَقینِ، وَالصَّمْتِ إِلاّ مِنْ خَیْرٍ؛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عقل در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فروتنی برای خدا، یقین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مبدأ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خاموش بودن جز از خیرگویی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214_23487"/>
    </w:p>
    <w:p>
      <w:pPr>
        <w:pStyle w:val="Heading2"/>
        <w:numPr>
          <w:ilvl w:val="1"/>
          <w:numId w:val="1"/>
        </w:numPr>
        <w:rPr/>
      </w:pPr>
      <w:bookmarkStart w:id="133" w:name="__RefHeading___Toc1753476_2749589250"/>
      <w:bookmarkStart w:id="134" w:name="_Toc44"/>
      <w:bookmarkEnd w:id="132"/>
      <w:bookmarkEnd w:id="133"/>
      <w:r>
        <w:rPr/>
        <w:t>40</w:t>
      </w:r>
      <w:r>
        <w:rPr>
          <w:rtl w:val="true"/>
        </w:rPr>
        <w:t>.</w:t>
      </w:r>
      <w:r>
        <w:rPr>
          <w:rtl w:val="true"/>
        </w:rPr>
        <w:t>شاهد خردمندی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یُسْتَدَلُّ بِکتَابِ الرَّجُلِ عَلی عَقْلِهِ وَمَوْضِعِ بَصْیرَتِهِ، وَبِرَسُولِهِ عَلی فَهْمِهِ وَفِطْنَتِهِ؛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و نامه هر کسی، دلیل و نشانه عقل و بصیرت اوست و پیک فرستاده او، نشانه فهم و زیرکی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214_23488"/>
    </w:p>
    <w:p>
      <w:pPr>
        <w:pStyle w:val="Heading2"/>
        <w:numPr>
          <w:ilvl w:val="1"/>
          <w:numId w:val="1"/>
        </w:numPr>
        <w:rPr/>
      </w:pPr>
      <w:bookmarkStart w:id="136" w:name="__RefHeading___Toc1753478_2749589250"/>
      <w:bookmarkStart w:id="137" w:name="_Toc45"/>
      <w:bookmarkEnd w:id="135"/>
      <w:bookmarkEnd w:id="136"/>
      <w:r>
        <w:rPr>
          <w:rtl w:val="true"/>
        </w:rPr>
        <w:t>کتابنامه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دیلمی، شیخ حسن، ارشاد القلوب الی الصواب، دو جلدی، ناشر شریف رضی، قم،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مفید، محمد بن نعمان، الاختصاص، یک جلدی، کنگره شیخ مفید،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امالی، یک جلدی، نشر اعلمی،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محمدباقر، بحار 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مؤسسه الوفاء، بیروت،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حرانی، حسن بن شعبه، 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جامعه مدرسین،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راوندی، قطب الدین، الدعوات، یک جلدی، انتشارات مدرسه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علل الشرایع،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جلدی، نشر داوری، قم، اول،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 آمدی، عبدالواحد بن محمد، غرر الحکم، یک جلدی، انتشارات دفتر تبلیغات اسلامی،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ثقة‌الاسلام محمد بن یعقوب، الکافی،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اسلامیه،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کراجکی، ابوالفتح، کنز الفوائد،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دار الذخائر، قم،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برقی، احمد بن محمد بن خالد، المحاسن، یک جلدی، دار الکتب الاسلامیه،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میرزا حسین، مستدرک الوسائل،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مؤسسه آل البیت،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ابوالفضل علی بن حسن، یک جلدی، مشکاة الأنوار، کتابخانه حیدریه، نجف،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، نهج البلاغه، گردآوری سید رضی، دار الهجرة، قم، بی‌تا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الحدیث،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روایات تربیتی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الفوائد،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مشکاة الأنوار،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الفوائد،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الفوائد،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امالی صدوق،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 الشرایع،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الفوائد،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 الفوائد،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ارشاد القلوب،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الاختصاص،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المحاسن،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3217</Words>
  <Characters>13048</Characters>
  <CharactersWithSpaces>15885</CharactersWithSpaces>
  <Paragraphs>478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2026-08-17T21:28:52Z</dcterms:created>
  <dc:creator>ghaemiyeh.com</dc:creator>
  <dc:description/>
  <dc:language>en-US</dc:language>
  <cp:lastModifiedBy/>
  <dcterms:modified xsi:type="dcterms:W3CDTF">2026-08-18T00:58:54Z</dcterms:modified>
  <cp:revision>1</cp:revision>
  <dc:subject/>
  <dc:title>چهل حدیث عقل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