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زندگینامه مادر مهتاب حضرت ام البنین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64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7166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168_3650668749">
            <w:r>
              <w:rPr>
                <w:webHidden/>
                <w:rStyle w:val="IndexLink"/>
                <w:rtl w:val="true"/>
              </w:rPr>
              <w:t>تصميم گيري حضرت علي عليه السلام به ازدواج مجدد</w:t>
            </w:r>
            <w:r>
              <w:rPr>
                <w:rStyle w:val="IndexLink"/>
                <w:rtl w:val="true"/>
              </w:rPr>
              <w:tab/>
            </w:r>
            <w:r>
              <w:rPr>
                <w:rStyle w:val="IndexLink"/>
              </w:rPr>
              <w:t>4</w:t>
            </w:r>
          </w:hyperlink>
        </w:p>
        <w:p>
          <w:pPr>
            <w:pStyle w:val="Contents2"/>
            <w:tabs>
              <w:tab w:val="clear" w:pos="8743"/>
              <w:tab w:val="right" w:pos="9026" w:leader="dot"/>
            </w:tabs>
            <w:rPr/>
          </w:pPr>
          <w:hyperlink w:anchor="__RefHeading___Toc67170_3650668749">
            <w:r>
              <w:rPr>
                <w:webHidden/>
                <w:rStyle w:val="IndexLink"/>
                <w:rtl w:val="true"/>
              </w:rPr>
              <w:t>قبل از هر چيز ذكر اين نكات مناسب است</w:t>
            </w:r>
            <w:r>
              <w:rPr>
                <w:rStyle w:val="IndexLink"/>
                <w:rtl w:val="true"/>
              </w:rPr>
              <w:tab/>
            </w:r>
            <w:r>
              <w:rPr>
                <w:rStyle w:val="IndexLink"/>
              </w:rPr>
              <w:t>4</w:t>
            </w:r>
          </w:hyperlink>
        </w:p>
        <w:p>
          <w:pPr>
            <w:pStyle w:val="Contents2"/>
            <w:tabs>
              <w:tab w:val="clear" w:pos="8743"/>
              <w:tab w:val="right" w:pos="9026" w:leader="dot"/>
            </w:tabs>
            <w:rPr/>
          </w:pPr>
          <w:hyperlink w:anchor="__RefHeading___Toc67172_3650668749">
            <w:r>
              <w:rPr>
                <w:webHidden/>
                <w:rStyle w:val="IndexLink"/>
                <w:rtl w:val="true"/>
              </w:rPr>
              <w:t>يك شبهه</w:t>
            </w:r>
            <w:r>
              <w:rPr>
                <w:rStyle w:val="IndexLink"/>
                <w:rtl w:val="true"/>
              </w:rPr>
              <w:tab/>
            </w:r>
            <w:r>
              <w:rPr>
                <w:rStyle w:val="IndexLink"/>
              </w:rPr>
              <w:t>6</w:t>
            </w:r>
          </w:hyperlink>
        </w:p>
        <w:p>
          <w:pPr>
            <w:pStyle w:val="Contents2"/>
            <w:tabs>
              <w:tab w:val="clear" w:pos="8743"/>
              <w:tab w:val="right" w:pos="9026" w:leader="dot"/>
            </w:tabs>
            <w:rPr/>
          </w:pPr>
          <w:hyperlink w:anchor="__RefHeading___Toc67174_3650668749">
            <w:r>
              <w:rPr>
                <w:webHidden/>
                <w:rStyle w:val="IndexLink"/>
                <w:rtl w:val="true"/>
              </w:rPr>
              <w:t>مشخصات عروس انتخاب شده چه بود ؟</w:t>
            </w:r>
            <w:r>
              <w:rPr>
                <w:rStyle w:val="IndexLink"/>
                <w:rtl w:val="true"/>
              </w:rPr>
              <w:tab/>
            </w:r>
            <w:r>
              <w:rPr>
                <w:rStyle w:val="IndexLink"/>
              </w:rPr>
              <w:t>9</w:t>
            </w:r>
          </w:hyperlink>
        </w:p>
        <w:p>
          <w:pPr>
            <w:pStyle w:val="Contents2"/>
            <w:tabs>
              <w:tab w:val="clear" w:pos="8743"/>
              <w:tab w:val="right" w:pos="9026" w:leader="dot"/>
            </w:tabs>
            <w:rPr/>
          </w:pPr>
          <w:hyperlink w:anchor="__RefHeading___Toc67176_3650668749">
            <w:r>
              <w:rPr>
                <w:webHidden/>
                <w:rStyle w:val="IndexLink"/>
                <w:rtl w:val="true"/>
              </w:rPr>
              <w:t xml:space="preserve">نام ونسب فاطمه كلابيه </w:t>
            </w:r>
            <w:r>
              <w:rPr>
                <w:rStyle w:val="IndexLink"/>
                <w:rtl w:val="true"/>
              </w:rPr>
              <w:t>(</w:t>
            </w:r>
            <w:r>
              <w:rPr>
                <w:rStyle w:val="IndexLink"/>
                <w:rtl w:val="true"/>
              </w:rPr>
              <w:t>از تبار خورشيد</w:t>
            </w:r>
            <w:r>
              <w:rPr>
                <w:rStyle w:val="IndexLink"/>
                <w:rtl w:val="true"/>
              </w:rPr>
              <w:t>)</w:t>
              <w:tab/>
            </w:r>
            <w:r>
              <w:rPr>
                <w:rStyle w:val="IndexLink"/>
              </w:rPr>
              <w:t>9</w:t>
            </w:r>
          </w:hyperlink>
        </w:p>
        <w:p>
          <w:pPr>
            <w:pStyle w:val="Contents2"/>
            <w:tabs>
              <w:tab w:val="clear" w:pos="8743"/>
              <w:tab w:val="right" w:pos="9026" w:leader="dot"/>
            </w:tabs>
            <w:rPr/>
          </w:pPr>
          <w:hyperlink w:anchor="__RefHeading___Toc67178_3650668749">
            <w:r>
              <w:rPr>
                <w:webHidden/>
                <w:rStyle w:val="IndexLink"/>
                <w:rtl w:val="true"/>
              </w:rPr>
              <w:t>حزام بن خالد بن ربيعة بن وحيد بن كعب بن عامر بن كلاب</w:t>
            </w:r>
            <w:r>
              <w:rPr>
                <w:rStyle w:val="IndexLink"/>
                <w:rtl w:val="true"/>
              </w:rPr>
              <w:tab/>
            </w:r>
            <w:r>
              <w:rPr>
                <w:rStyle w:val="IndexLink"/>
              </w:rPr>
              <w:t>9</w:t>
            </w:r>
          </w:hyperlink>
        </w:p>
        <w:p>
          <w:pPr>
            <w:pStyle w:val="Contents2"/>
            <w:tabs>
              <w:tab w:val="clear" w:pos="8743"/>
              <w:tab w:val="right" w:pos="9026" w:leader="dot"/>
            </w:tabs>
            <w:rPr/>
          </w:pPr>
          <w:hyperlink w:anchor="__RefHeading___Toc67180_3650668749">
            <w:r>
              <w:rPr>
                <w:webHidden/>
                <w:rStyle w:val="IndexLink"/>
                <w:rtl w:val="true"/>
              </w:rPr>
              <w:t>مورخان در مورد شرافت نسب ام البنين مي نويسند</w:t>
            </w:r>
            <w:r>
              <w:rPr>
                <w:rStyle w:val="IndexLink"/>
                <w:rtl w:val="true"/>
              </w:rPr>
              <w:tab/>
            </w:r>
            <w:r>
              <w:rPr>
                <w:rStyle w:val="IndexLink"/>
              </w:rPr>
              <w:t>10</w:t>
            </w:r>
          </w:hyperlink>
        </w:p>
        <w:p>
          <w:pPr>
            <w:pStyle w:val="Contents2"/>
            <w:tabs>
              <w:tab w:val="clear" w:pos="8743"/>
              <w:tab w:val="right" w:pos="9026" w:leader="dot"/>
            </w:tabs>
            <w:rPr/>
          </w:pPr>
          <w:hyperlink w:anchor="__RefHeading___Toc67182_3650668749">
            <w:r>
              <w:rPr>
                <w:webHidden/>
                <w:rStyle w:val="IndexLink"/>
                <w:rtl w:val="true"/>
              </w:rPr>
              <w:t>عامر بن طفيل</w:t>
            </w:r>
            <w:r>
              <w:rPr>
                <w:rStyle w:val="IndexLink"/>
                <w:rtl w:val="true"/>
              </w:rPr>
              <w:tab/>
            </w:r>
            <w:r>
              <w:rPr>
                <w:rStyle w:val="IndexLink"/>
              </w:rPr>
              <w:t>10</w:t>
            </w:r>
          </w:hyperlink>
        </w:p>
        <w:p>
          <w:pPr>
            <w:pStyle w:val="Contents2"/>
            <w:tabs>
              <w:tab w:val="clear" w:pos="8743"/>
              <w:tab w:val="right" w:pos="9026" w:leader="dot"/>
            </w:tabs>
            <w:rPr/>
          </w:pPr>
          <w:hyperlink w:anchor="__RefHeading___Toc67184_3650668749">
            <w:r>
              <w:rPr>
                <w:webHidden/>
                <w:rStyle w:val="IndexLink"/>
                <w:rtl w:val="true"/>
              </w:rPr>
              <w:t>عامر بن مالك</w:t>
            </w:r>
            <w:r>
              <w:rPr>
                <w:rStyle w:val="IndexLink"/>
                <w:rtl w:val="true"/>
              </w:rPr>
              <w:tab/>
            </w:r>
            <w:r>
              <w:rPr>
                <w:rStyle w:val="IndexLink"/>
              </w:rPr>
              <w:t>11</w:t>
            </w:r>
          </w:hyperlink>
        </w:p>
        <w:p>
          <w:pPr>
            <w:pStyle w:val="Contents2"/>
            <w:tabs>
              <w:tab w:val="clear" w:pos="8743"/>
              <w:tab w:val="right" w:pos="9026" w:leader="dot"/>
            </w:tabs>
            <w:rPr/>
          </w:pPr>
          <w:hyperlink w:anchor="__RefHeading___Toc67186_3650668749">
            <w:r>
              <w:rPr>
                <w:webHidden/>
                <w:rStyle w:val="IndexLink"/>
                <w:rtl w:val="true"/>
              </w:rPr>
              <w:t>عروة بن عتبه</w:t>
            </w:r>
            <w:r>
              <w:rPr>
                <w:rStyle w:val="IndexLink"/>
                <w:rtl w:val="true"/>
              </w:rPr>
              <w:tab/>
            </w:r>
            <w:r>
              <w:rPr>
                <w:rStyle w:val="IndexLink"/>
              </w:rPr>
              <w:t>11</w:t>
            </w:r>
          </w:hyperlink>
        </w:p>
        <w:p>
          <w:pPr>
            <w:pStyle w:val="Contents2"/>
            <w:tabs>
              <w:tab w:val="clear" w:pos="8743"/>
              <w:tab w:val="right" w:pos="9026" w:leader="dot"/>
            </w:tabs>
            <w:rPr/>
          </w:pPr>
          <w:hyperlink w:anchor="__RefHeading___Toc67188_3650668749">
            <w:r>
              <w:rPr>
                <w:webHidden/>
                <w:rStyle w:val="IndexLink"/>
                <w:rtl w:val="true"/>
              </w:rPr>
              <w:t>ام البنين عليها السلام و تولدي نوراني</w:t>
            </w:r>
            <w:r>
              <w:rPr>
                <w:rStyle w:val="IndexLink"/>
                <w:rtl w:val="true"/>
              </w:rPr>
              <w:tab/>
            </w:r>
            <w:r>
              <w:rPr>
                <w:rStyle w:val="IndexLink"/>
              </w:rPr>
              <w:t>14</w:t>
            </w:r>
          </w:hyperlink>
        </w:p>
        <w:p>
          <w:pPr>
            <w:pStyle w:val="Contents2"/>
            <w:tabs>
              <w:tab w:val="clear" w:pos="8743"/>
              <w:tab w:val="right" w:pos="9026" w:leader="dot"/>
            </w:tabs>
            <w:rPr/>
          </w:pPr>
          <w:hyperlink w:anchor="__RefHeading___Toc67190_3650668749">
            <w:r>
              <w:rPr>
                <w:webHidden/>
                <w:rStyle w:val="IndexLink"/>
                <w:rtl w:val="true"/>
              </w:rPr>
              <w:t>تاريخ تولد ام البنين</w:t>
            </w:r>
            <w:r>
              <w:rPr>
                <w:rStyle w:val="IndexLink"/>
                <w:rtl w:val="true"/>
              </w:rPr>
              <w:tab/>
            </w:r>
            <w:r>
              <w:rPr>
                <w:rStyle w:val="IndexLink"/>
              </w:rPr>
              <w:t>17</w:t>
            </w:r>
          </w:hyperlink>
        </w:p>
        <w:p>
          <w:pPr>
            <w:pStyle w:val="Contents2"/>
            <w:tabs>
              <w:tab w:val="clear" w:pos="8743"/>
              <w:tab w:val="right" w:pos="9026" w:leader="dot"/>
            </w:tabs>
            <w:rPr/>
          </w:pPr>
          <w:hyperlink w:anchor="__RefHeading___Toc67192_3650668749">
            <w:r>
              <w:rPr>
                <w:webHidden/>
                <w:rStyle w:val="IndexLink"/>
                <w:rtl w:val="true"/>
              </w:rPr>
              <w:t>ويژگي هاي بارز خاندان ام البنين</w:t>
            </w:r>
            <w:r>
              <w:rPr>
                <w:rStyle w:val="IndexLink"/>
                <w:rtl w:val="true"/>
              </w:rPr>
              <w:tab/>
            </w:r>
            <w:r>
              <w:rPr>
                <w:rStyle w:val="IndexLink"/>
              </w:rPr>
              <w:t>17</w:t>
            </w:r>
          </w:hyperlink>
        </w:p>
        <w:p>
          <w:pPr>
            <w:pStyle w:val="Contents2"/>
            <w:tabs>
              <w:tab w:val="clear" w:pos="8743"/>
              <w:tab w:val="right" w:pos="9026" w:leader="dot"/>
            </w:tabs>
            <w:rPr/>
          </w:pPr>
          <w:hyperlink w:anchor="__RefHeading___Toc67194_3650668749">
            <w:r>
              <w:rPr>
                <w:webHidden/>
                <w:rStyle w:val="IndexLink"/>
                <w:rtl w:val="true"/>
              </w:rPr>
              <w:t>مراسم خواستگاري از ام البنين</w:t>
            </w:r>
            <w:r>
              <w:rPr>
                <w:rStyle w:val="IndexLink"/>
                <w:rtl w:val="true"/>
              </w:rPr>
              <w:tab/>
            </w:r>
            <w:r>
              <w:rPr>
                <w:rStyle w:val="IndexLink"/>
              </w:rPr>
              <w:t>18</w:t>
            </w:r>
          </w:hyperlink>
        </w:p>
        <w:p>
          <w:pPr>
            <w:pStyle w:val="Contents2"/>
            <w:tabs>
              <w:tab w:val="clear" w:pos="8743"/>
              <w:tab w:val="right" w:pos="9026" w:leader="dot"/>
            </w:tabs>
            <w:rPr/>
          </w:pPr>
          <w:hyperlink w:anchor="__RefHeading___Toc67196_3650668749">
            <w:r>
              <w:rPr>
                <w:webHidden/>
                <w:rStyle w:val="IndexLink"/>
                <w:rtl w:val="true"/>
              </w:rPr>
              <w:t>خواب ام البنين يك شب قبل از خواستگاري</w:t>
            </w:r>
            <w:r>
              <w:rPr>
                <w:rStyle w:val="IndexLink"/>
                <w:rtl w:val="true"/>
              </w:rPr>
              <w:tab/>
            </w:r>
            <w:r>
              <w:rPr>
                <w:rStyle w:val="IndexLink"/>
              </w:rPr>
              <w:t>20</w:t>
            </w:r>
          </w:hyperlink>
        </w:p>
        <w:p>
          <w:pPr>
            <w:pStyle w:val="Contents2"/>
            <w:tabs>
              <w:tab w:val="clear" w:pos="8743"/>
              <w:tab w:val="right" w:pos="9026" w:leader="dot"/>
            </w:tabs>
            <w:rPr/>
          </w:pPr>
          <w:hyperlink w:anchor="__RefHeading___Toc67198_3650668749">
            <w:r>
              <w:rPr>
                <w:webHidden/>
                <w:rStyle w:val="IndexLink"/>
                <w:rtl w:val="true"/>
              </w:rPr>
              <w:t>تاريخ ازدواج ام البنين با حضرت علي عليه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67200_3650668749">
            <w:r>
              <w:rPr>
                <w:webHidden/>
                <w:rStyle w:val="IndexLink"/>
                <w:rtl w:val="true"/>
              </w:rPr>
              <w:t>ازدواج ام البنين وعلي عليه السلام الگويي براي جوانان</w:t>
            </w:r>
            <w:r>
              <w:rPr>
                <w:rStyle w:val="IndexLink"/>
                <w:rtl w:val="true"/>
              </w:rPr>
              <w:tab/>
            </w:r>
            <w:r>
              <w:rPr>
                <w:rStyle w:val="IndexLink"/>
              </w:rPr>
              <w:t>24</w:t>
            </w:r>
          </w:hyperlink>
        </w:p>
        <w:p>
          <w:pPr>
            <w:pStyle w:val="Contents2"/>
            <w:tabs>
              <w:tab w:val="clear" w:pos="8743"/>
              <w:tab w:val="right" w:pos="9026" w:leader="dot"/>
            </w:tabs>
            <w:rPr/>
          </w:pPr>
          <w:hyperlink w:anchor="__RefHeading___Toc67202_3650668749">
            <w:r>
              <w:rPr>
                <w:webHidden/>
                <w:rStyle w:val="IndexLink"/>
                <w:rtl w:val="true"/>
              </w:rPr>
              <w:t>ورود ام البنين به خانه علي عليه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67204_3650668749">
            <w:r>
              <w:rPr>
                <w:webHidden/>
                <w:rStyle w:val="IndexLink"/>
                <w:rtl w:val="true"/>
              </w:rPr>
              <w:t>از فاطمه تا ام‌البنين</w:t>
            </w:r>
            <w:r>
              <w:rPr>
                <w:rStyle w:val="IndexLink"/>
                <w:rtl w:val="true"/>
              </w:rPr>
              <w:tab/>
            </w:r>
            <w:r>
              <w:rPr>
                <w:rStyle w:val="IndexLink"/>
              </w:rPr>
              <w:t>26</w:t>
            </w:r>
          </w:hyperlink>
        </w:p>
        <w:p>
          <w:pPr>
            <w:pStyle w:val="Contents2"/>
            <w:tabs>
              <w:tab w:val="clear" w:pos="8743"/>
              <w:tab w:val="right" w:pos="9026" w:leader="dot"/>
            </w:tabs>
            <w:rPr/>
          </w:pPr>
          <w:hyperlink w:anchor="__RefHeading___Toc67206_3650668749">
            <w:r>
              <w:rPr>
                <w:webHidden/>
                <w:rStyle w:val="IndexLink"/>
                <w:rtl w:val="true"/>
              </w:rPr>
              <w:t>ثمره ازدواج ام البنين با حضرت علي عليه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67208_3650668749">
            <w:r>
              <w:rPr>
                <w:webHidden/>
                <w:rStyle w:val="IndexLink"/>
                <w:rtl w:val="true"/>
              </w:rPr>
              <w:t>ميلاد فرزند شجاعت</w:t>
            </w:r>
            <w:r>
              <w:rPr>
                <w:rStyle w:val="IndexLink"/>
                <w:rtl w:val="true"/>
              </w:rPr>
              <w:tab/>
            </w:r>
            <w:r>
              <w:rPr>
                <w:rStyle w:val="IndexLink"/>
              </w:rPr>
              <w:t>27</w:t>
            </w:r>
          </w:hyperlink>
        </w:p>
        <w:p>
          <w:pPr>
            <w:pStyle w:val="Contents2"/>
            <w:tabs>
              <w:tab w:val="clear" w:pos="8743"/>
              <w:tab w:val="right" w:pos="9026" w:leader="dot"/>
            </w:tabs>
            <w:rPr/>
          </w:pPr>
          <w:hyperlink w:anchor="__RefHeading___Toc67210_3650668749">
            <w:r>
              <w:rPr>
                <w:webHidden/>
                <w:rStyle w:val="IndexLink"/>
                <w:rtl w:val="true"/>
              </w:rPr>
              <w:t>سفارش به دفاع از ولايت</w:t>
            </w:r>
            <w:r>
              <w:rPr>
                <w:rStyle w:val="IndexLink"/>
                <w:rtl w:val="true"/>
              </w:rPr>
              <w:tab/>
            </w:r>
            <w:r>
              <w:rPr>
                <w:rStyle w:val="IndexLink"/>
              </w:rPr>
              <w:t>28</w:t>
            </w:r>
          </w:hyperlink>
        </w:p>
        <w:p>
          <w:pPr>
            <w:pStyle w:val="Contents2"/>
            <w:tabs>
              <w:tab w:val="clear" w:pos="8743"/>
              <w:tab w:val="right" w:pos="9026" w:leader="dot"/>
            </w:tabs>
            <w:rPr/>
          </w:pPr>
          <w:hyperlink w:anchor="__RefHeading___Toc67212_3650668749">
            <w:r>
              <w:rPr>
                <w:webHidden/>
                <w:rStyle w:val="IndexLink"/>
                <w:rtl w:val="true"/>
              </w:rPr>
              <w:t>فرزندانم به فداي حسين عليه‌السلام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67214_3650668749">
            <w:r>
              <w:rPr>
                <w:webHidden/>
                <w:rStyle w:val="IndexLink"/>
                <w:rtl w:val="true"/>
              </w:rPr>
              <w:t>مادر چهار شهيد</w:t>
            </w:r>
            <w:r>
              <w:rPr>
                <w:rStyle w:val="IndexLink"/>
                <w:rtl w:val="true"/>
              </w:rPr>
              <w:tab/>
            </w:r>
            <w:r>
              <w:rPr>
                <w:rStyle w:val="IndexLink"/>
              </w:rPr>
              <w:t>30</w:t>
            </w:r>
          </w:hyperlink>
        </w:p>
        <w:p>
          <w:pPr>
            <w:pStyle w:val="Contents2"/>
            <w:tabs>
              <w:tab w:val="clear" w:pos="8743"/>
              <w:tab w:val="right" w:pos="9026" w:leader="dot"/>
            </w:tabs>
            <w:rPr/>
          </w:pPr>
          <w:hyperlink w:anchor="__RefHeading___Toc67216_3650668749">
            <w:r>
              <w:rPr>
                <w:webHidden/>
                <w:rStyle w:val="IndexLink"/>
                <w:rtl w:val="true"/>
              </w:rPr>
              <w:t>صحيفه صفات ام البنين</w:t>
            </w:r>
            <w:r>
              <w:rPr>
                <w:rStyle w:val="IndexLink"/>
                <w:rtl w:val="true"/>
              </w:rPr>
              <w:tab/>
            </w:r>
            <w:r>
              <w:rPr>
                <w:rStyle w:val="IndexLink"/>
              </w:rPr>
              <w:t>31</w:t>
            </w:r>
          </w:hyperlink>
        </w:p>
        <w:p>
          <w:pPr>
            <w:pStyle w:val="Contents2"/>
            <w:tabs>
              <w:tab w:val="clear" w:pos="8743"/>
              <w:tab w:val="right" w:pos="9026" w:leader="dot"/>
            </w:tabs>
            <w:rPr/>
          </w:pPr>
          <w:hyperlink w:anchor="__RefHeading___Toc67218_3650668749">
            <w:r>
              <w:rPr>
                <w:webHidden/>
                <w:rStyle w:val="IndexLink"/>
                <w:rtl w:val="true"/>
              </w:rPr>
              <w:t>ولايت، كيميايي بي همتا</w:t>
            </w:r>
            <w:r>
              <w:rPr>
                <w:rStyle w:val="IndexLink"/>
                <w:rtl w:val="true"/>
              </w:rPr>
              <w:tab/>
            </w:r>
            <w:r>
              <w:rPr>
                <w:rStyle w:val="IndexLink"/>
              </w:rPr>
              <w:t>32</w:t>
            </w:r>
          </w:hyperlink>
        </w:p>
        <w:p>
          <w:pPr>
            <w:pStyle w:val="Contents2"/>
            <w:tabs>
              <w:tab w:val="clear" w:pos="8743"/>
              <w:tab w:val="right" w:pos="9026" w:leader="dot"/>
            </w:tabs>
            <w:rPr/>
          </w:pPr>
          <w:hyperlink w:anchor="__RefHeading___Toc67220_3650668749">
            <w:r>
              <w:rPr>
                <w:webHidden/>
                <w:rStyle w:val="IndexLink"/>
                <w:rtl w:val="true"/>
              </w:rPr>
              <w:t>محبت مادري</w:t>
            </w:r>
            <w:r>
              <w:rPr>
                <w:rStyle w:val="IndexLink"/>
                <w:rtl w:val="true"/>
              </w:rPr>
              <w:tab/>
            </w:r>
            <w:r>
              <w:rPr>
                <w:rStyle w:val="IndexLink"/>
              </w:rPr>
              <w:t>33</w:t>
            </w:r>
          </w:hyperlink>
        </w:p>
        <w:p>
          <w:pPr>
            <w:pStyle w:val="Contents2"/>
            <w:tabs>
              <w:tab w:val="clear" w:pos="8743"/>
              <w:tab w:val="right" w:pos="9026" w:leader="dot"/>
            </w:tabs>
            <w:rPr/>
          </w:pPr>
          <w:hyperlink w:anchor="__RefHeading___Toc67222_3650668749">
            <w:r>
              <w:rPr>
                <w:webHidden/>
                <w:rStyle w:val="IndexLink"/>
                <w:rtl w:val="true"/>
              </w:rPr>
              <w:t>بركرانه وفا</w:t>
            </w:r>
            <w:r>
              <w:rPr>
                <w:rStyle w:val="IndexLink"/>
                <w:rtl w:val="true"/>
              </w:rPr>
              <w:tab/>
            </w:r>
            <w:r>
              <w:rPr>
                <w:rStyle w:val="IndexLink"/>
              </w:rPr>
              <w:t>35</w:t>
            </w:r>
          </w:hyperlink>
        </w:p>
        <w:p>
          <w:pPr>
            <w:pStyle w:val="Contents2"/>
            <w:tabs>
              <w:tab w:val="clear" w:pos="8743"/>
              <w:tab w:val="right" w:pos="9026" w:leader="dot"/>
            </w:tabs>
            <w:rPr/>
          </w:pPr>
          <w:hyperlink w:anchor="__RefHeading___Toc67224_3650668749">
            <w:r>
              <w:rPr>
                <w:webHidden/>
                <w:rStyle w:val="IndexLink"/>
                <w:rtl w:val="true"/>
              </w:rPr>
              <w:t>در آينه هنر</w:t>
            </w:r>
            <w:r>
              <w:rPr>
                <w:rStyle w:val="IndexLink"/>
                <w:rtl w:val="true"/>
              </w:rPr>
              <w:tab/>
            </w:r>
            <w:r>
              <w:rPr>
                <w:rStyle w:val="IndexLink"/>
              </w:rPr>
              <w:t>36</w:t>
            </w:r>
          </w:hyperlink>
        </w:p>
        <w:p>
          <w:pPr>
            <w:pStyle w:val="Contents2"/>
            <w:tabs>
              <w:tab w:val="clear" w:pos="8743"/>
              <w:tab w:val="right" w:pos="9026" w:leader="dot"/>
            </w:tabs>
            <w:rPr/>
          </w:pPr>
          <w:hyperlink w:anchor="__RefHeading___Toc67226_3650668749">
            <w:r>
              <w:rPr>
                <w:webHidden/>
                <w:rStyle w:val="IndexLink"/>
                <w:rtl w:val="true"/>
              </w:rPr>
              <w:t>نگرش سياسي</w:t>
            </w:r>
            <w:r>
              <w:rPr>
                <w:rStyle w:val="IndexLink"/>
                <w:rtl w:val="true"/>
              </w:rPr>
              <w:tab/>
            </w:r>
            <w:r>
              <w:rPr>
                <w:rStyle w:val="IndexLink"/>
              </w:rPr>
              <w:t>37</w:t>
            </w:r>
          </w:hyperlink>
        </w:p>
        <w:p>
          <w:pPr>
            <w:pStyle w:val="Contents2"/>
            <w:tabs>
              <w:tab w:val="clear" w:pos="8743"/>
              <w:tab w:val="right" w:pos="9026" w:leader="dot"/>
            </w:tabs>
            <w:rPr/>
          </w:pPr>
          <w:hyperlink w:anchor="__RefHeading___Toc67228_3650668749">
            <w:r>
              <w:rPr>
                <w:webHidden/>
                <w:rStyle w:val="IndexLink"/>
                <w:rtl w:val="true"/>
              </w:rPr>
              <w:t>علم ودانايي ام البنين عليها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67230_3650668749">
            <w:r>
              <w:rPr>
                <w:webHidden/>
                <w:rStyle w:val="IndexLink"/>
                <w:rtl w:val="true"/>
              </w:rPr>
              <w:t>ادب</w:t>
            </w:r>
            <w:r>
              <w:rPr>
                <w:rStyle w:val="IndexLink"/>
                <w:rtl w:val="true"/>
              </w:rPr>
              <w:tab/>
            </w:r>
            <w:r>
              <w:rPr>
                <w:rStyle w:val="IndexLink"/>
              </w:rPr>
              <w:t>41</w:t>
            </w:r>
          </w:hyperlink>
        </w:p>
        <w:p>
          <w:pPr>
            <w:pStyle w:val="Contents2"/>
            <w:tabs>
              <w:tab w:val="clear" w:pos="8743"/>
              <w:tab w:val="right" w:pos="9026" w:leader="dot"/>
            </w:tabs>
            <w:rPr/>
          </w:pPr>
          <w:hyperlink w:anchor="__RefHeading___Toc67232_3650668749">
            <w:r>
              <w:rPr>
                <w:webHidden/>
                <w:rStyle w:val="IndexLink"/>
                <w:rtl w:val="true"/>
              </w:rPr>
              <w:t>بر كرانه تعليم و تربيت</w:t>
            </w:r>
            <w:r>
              <w:rPr>
                <w:rStyle w:val="IndexLink"/>
                <w:rtl w:val="true"/>
              </w:rPr>
              <w:t>:</w:t>
              <w:tab/>
            </w:r>
            <w:r>
              <w:rPr>
                <w:rStyle w:val="IndexLink"/>
              </w:rPr>
              <w:t>42</w:t>
            </w:r>
          </w:hyperlink>
        </w:p>
        <w:p>
          <w:pPr>
            <w:pStyle w:val="Contents2"/>
            <w:tabs>
              <w:tab w:val="clear" w:pos="8743"/>
              <w:tab w:val="right" w:pos="9026" w:leader="dot"/>
            </w:tabs>
            <w:rPr/>
          </w:pPr>
          <w:hyperlink w:anchor="__RefHeading___Toc67234_3650668749">
            <w:r>
              <w:rPr>
                <w:webHidden/>
                <w:rStyle w:val="IndexLink"/>
                <w:rtl w:val="true"/>
              </w:rPr>
              <w:t>عروج عرشي و غروب مادر مهتاب</w:t>
            </w:r>
            <w:r>
              <w:rPr>
                <w:rStyle w:val="IndexLink"/>
                <w:rtl w:val="true"/>
              </w:rPr>
              <w:tab/>
            </w:r>
            <w:r>
              <w:rPr>
                <w:rStyle w:val="IndexLink"/>
              </w:rPr>
              <w:t>44</w:t>
            </w:r>
          </w:hyperlink>
        </w:p>
        <w:p>
          <w:pPr>
            <w:pStyle w:val="Contents2"/>
            <w:tabs>
              <w:tab w:val="clear" w:pos="8743"/>
              <w:tab w:val="right" w:pos="9026" w:leader="dot"/>
            </w:tabs>
            <w:rPr/>
          </w:pPr>
          <w:hyperlink w:anchor="__RefHeading___Toc67236_3650668749">
            <w:r>
              <w:rPr>
                <w:webHidden/>
                <w:rStyle w:val="IndexLink"/>
                <w:rtl w:val="true"/>
              </w:rPr>
              <w:t>ام البنين الگويي تمام عياربراي ما</w:t>
            </w:r>
            <w:r>
              <w:rPr>
                <w:rStyle w:val="IndexLink"/>
                <w:rtl w:val="true"/>
              </w:rPr>
              <w:tab/>
            </w:r>
            <w:r>
              <w:rPr>
                <w:rStyle w:val="IndexLink"/>
              </w:rPr>
              <w:t>47</w:t>
            </w:r>
          </w:hyperlink>
        </w:p>
        <w:p>
          <w:pPr>
            <w:pStyle w:val="Contents2"/>
            <w:tabs>
              <w:tab w:val="clear" w:pos="8743"/>
              <w:tab w:val="right" w:pos="9026" w:leader="dot"/>
            </w:tabs>
            <w:rPr/>
          </w:pPr>
          <w:hyperlink w:anchor="__RefHeading___Toc67238_3650668749">
            <w:r>
              <w:rPr>
                <w:webHidden/>
                <w:rStyle w:val="IndexLink"/>
                <w:rtl w:val="true"/>
              </w:rPr>
              <w:t>ام‌البنين عليهاالسلام ، واسطه فيض الهي</w:t>
            </w:r>
            <w:r>
              <w:rPr>
                <w:rStyle w:val="IndexLink"/>
                <w:rtl w:val="true"/>
              </w:rPr>
              <w:tab/>
            </w:r>
            <w:r>
              <w:rPr>
                <w:rStyle w:val="IndexLink"/>
              </w:rPr>
              <w:t>48</w:t>
            </w:r>
          </w:hyperlink>
        </w:p>
        <w:p>
          <w:pPr>
            <w:pStyle w:val="Contents2"/>
            <w:tabs>
              <w:tab w:val="clear" w:pos="8743"/>
              <w:tab w:val="right" w:pos="9026" w:leader="dot"/>
            </w:tabs>
            <w:rPr/>
          </w:pPr>
          <w:hyperlink w:anchor="__RefHeading___Toc67240_3650668749">
            <w:r>
              <w:rPr>
                <w:webHidden/>
                <w:rStyle w:val="IndexLink"/>
                <w:rtl w:val="true"/>
              </w:rPr>
              <w:t>سخن بزرگان در بيان فضايل ام‌البنين عليهاالسلام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67242_3650668749">
            <w:r>
              <w:rPr>
                <w:webHidden/>
                <w:rStyle w:val="IndexLink"/>
                <w:rtl w:val="true"/>
              </w:rPr>
              <w:t>بخشي از زيارت نامه ام البنين عليهاالسلام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67244_3650668749">
            <w:r>
              <w:rPr>
                <w:webHidden/>
                <w:rStyle w:val="IndexLink"/>
                <w:rtl w:val="true"/>
              </w:rPr>
              <w:t>كتابشناسي ام البنين عليها السلام</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8_11161"/>
      <w:bookmarkStart w:id="1" w:name="pg1478_11161"/>
      <w:bookmarkEnd w:id="1"/>
    </w:p>
    <w:p>
      <w:pPr>
        <w:pStyle w:val="Heading2"/>
        <w:numPr>
          <w:ilvl w:val="1"/>
          <w:numId w:val="1"/>
        </w:numPr>
        <w:rPr/>
      </w:pPr>
      <w:bookmarkStart w:id="2" w:name="pg1478_11161"/>
      <w:bookmarkStart w:id="3" w:name="__RefHeading___Toc67164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تحقيقات رايانه اي قائميه اصفهان،</w:t>
      </w:r>
      <w:r>
        <w:rPr>
          <w:rFonts w:eastAsia="Amiri" w:cs="Amiri" w:ascii="Amiri" w:hAnsi="Amiri"/>
          <w:color w:val="111111"/>
          <w:sz w:val="28"/>
          <w:szCs w:val="28"/>
          <w:lang w:bidi="ar-SA"/>
        </w:rPr>
        <w:t>1393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مادر مهتاب حضرت ام البنين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 مركز تحقيقات رايانه اي قائميه اصفهان‌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 البنين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عباس عليه السلام</w:t>
      </w:r>
    </w:p>
    <w:p>
      <w:pPr>
        <w:pStyle w:val="Heading2"/>
        <w:numPr>
          <w:ilvl w:val="1"/>
          <w:numId w:val="1"/>
        </w:numPr>
        <w:rPr/>
      </w:pPr>
      <w:bookmarkStart w:id="5" w:name="__RefHeading___Toc67166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السلام اي گوهر درياي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اي لاله صحراي عشق</w:t>
      </w:r>
    </w:p>
    <w:p>
      <w:pPr>
        <w:pStyle w:val="BookText"/>
        <w:rPr/>
      </w:pPr>
      <w:r>
        <w:rPr>
          <w:rFonts w:ascii="Amiri" w:hAnsi="Amiri" w:eastAsia="Amiri" w:cs="Amiri"/>
          <w:color w:val="111111"/>
          <w:sz w:val="28"/>
          <w:sz w:val="28"/>
          <w:szCs w:val="28"/>
          <w:rtl w:val="true"/>
          <w:lang w:bidi="ar-SA"/>
        </w:rPr>
        <w:t xml:space="preserve">السلام اي مظهر صبر و 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اي زوجه شير خدا</w:t>
      </w:r>
    </w:p>
    <w:p>
      <w:pPr>
        <w:pStyle w:val="BookText"/>
        <w:rPr/>
      </w:pPr>
      <w:r>
        <w:rPr>
          <w:rFonts w:ascii="Amiri" w:hAnsi="Amiri" w:eastAsia="Amiri" w:cs="Amiri"/>
          <w:color w:val="111111"/>
          <w:sz w:val="28"/>
          <w:sz w:val="28"/>
          <w:szCs w:val="28"/>
          <w:rtl w:val="true"/>
          <w:lang w:bidi="ar-SA"/>
        </w:rPr>
        <w:t xml:space="preserve">السلام اي باغبان لاله‌ها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به حيرانت همه آلاله‌ها</w:t>
      </w:r>
    </w:p>
    <w:p>
      <w:pPr>
        <w:pStyle w:val="BookText"/>
        <w:rPr/>
      </w:pPr>
      <w:r>
        <w:rPr>
          <w:rFonts w:ascii="Amiri" w:hAnsi="Amiri" w:eastAsia="Amiri" w:cs="Amiri"/>
          <w:color w:val="111111"/>
          <w:sz w:val="28"/>
          <w:sz w:val="28"/>
          <w:szCs w:val="28"/>
          <w:rtl w:val="true"/>
          <w:lang w:bidi="ar-SA"/>
        </w:rPr>
        <w:t xml:space="preserve">خوانده‌اي خود را كنيز فاطمه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داده‌اي درس محبت بر همه</w:t>
      </w:r>
    </w:p>
    <w:p>
      <w:pPr>
        <w:pStyle w:val="BookText"/>
        <w:rPr/>
      </w:pPr>
      <w:r>
        <w:rPr>
          <w:rFonts w:ascii="IRNazanin" w:hAnsi="IRNazanin" w:eastAsia="IRNazanin"/>
          <w:color w:val="111111"/>
          <w:sz w:val="28"/>
          <w:sz w:val="28"/>
          <w:szCs w:val="28"/>
          <w:rtl w:val="true"/>
          <w:lang w:bidi="fa-IR"/>
        </w:rPr>
        <w:t>شاعر جعفرزاده</w:t>
      </w:r>
    </w:p>
    <w:p>
      <w:pPr>
        <w:pStyle w:val="Heading2"/>
        <w:numPr>
          <w:ilvl w:val="1"/>
          <w:numId w:val="1"/>
        </w:numPr>
        <w:rPr/>
      </w:pPr>
      <w:bookmarkStart w:id="7" w:name="__RefHeading___Toc67168_3650668749"/>
      <w:bookmarkStart w:id="8" w:name="_Toc3"/>
      <w:bookmarkEnd w:id="7"/>
      <w:r>
        <w:rPr>
          <w:rtl w:val="true"/>
        </w:rPr>
        <w:t>تصميم گيري حضرت علي عليه السلام به ازدواج مجدد</w:t>
      </w:r>
      <w:bookmarkEnd w:id="8"/>
    </w:p>
    <w:p>
      <w:pPr>
        <w:pStyle w:val="BookText"/>
        <w:rPr/>
      </w:pPr>
      <w:r>
        <w:rPr>
          <w:rFonts w:ascii="IRNazanin" w:hAnsi="IRNazanin" w:eastAsia="IRNazanin"/>
          <w:color w:val="111111"/>
          <w:sz w:val="28"/>
          <w:sz w:val="28"/>
          <w:szCs w:val="28"/>
          <w:rtl w:val="true"/>
          <w:lang w:bidi="fa-IR"/>
        </w:rPr>
        <w:t>ده سال پس از رحلت حضرت رسول صلي الله عليه و آله و حضرت فاطمه عليها السلام ، بنابر وصيت خود حضرت فاطمه عليها السلام وقتي علي عليه السلام به فكر گرفتن همسر ديگري بود، عاشورا در برابر ديدگانش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علم نسب شناسي وارد بود و قبايل و تيره هاي گوناگون و خصلتها و خصوصيّتهاي اخلاقي و روحي آنان را خوب مي‌شناخت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عقيل خواست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برايم همسري پيدا كن شايسته و از قبيله اي كه اجدادش از شجاعان و دلير مردان باشند تا بانويي اين چنين، برايم فرزندي آورد شجاع و تكسوار و رشيد</w:t>
      </w:r>
      <w:r>
        <w:rPr>
          <w:rFonts w:eastAsia="IRNazanin" w:cs="IRNazanin"/>
          <w:color w:val="111111"/>
          <w:sz w:val="28"/>
          <w:szCs w:val="28"/>
          <w:rtl w:val="true"/>
          <w:lang w:bidi="fa-IR"/>
        </w:rPr>
        <w:t>.»</w:t>
      </w:r>
    </w:p>
    <w:p>
      <w:pPr>
        <w:pStyle w:val="Heading2"/>
        <w:numPr>
          <w:ilvl w:val="1"/>
          <w:numId w:val="1"/>
        </w:numPr>
        <w:rPr/>
      </w:pPr>
      <w:bookmarkStart w:id="9" w:name="__RefHeading___Toc67170_3650668749"/>
      <w:bookmarkStart w:id="10" w:name="_Toc4"/>
      <w:bookmarkEnd w:id="9"/>
      <w:r>
        <w:rPr>
          <w:rtl w:val="true"/>
        </w:rPr>
        <w:t>قبل از هر چيز ذكر اين نكات مناسب است</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آگاهان به انساب در گذشته از نظر ديني واجتماعي واخلاقي موقعيت ممتازي داشتند وهمانند ساير دانشمندان مورد مراجعه افراد بوده اند از جمله عقيل فرزندابوطالب بود وي علاوه بر شرافت خانوادگي ومجد وعظمتي كه به جهت هاشمي بودن داشت ،به انساب وقبايل عرب آگاه بود وخانواده هاي</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 وخوشنام را از قبايل وخانواده هايي كه اخلاق رذيله وصفات نكوهيده داشتند ،باز ميشناخت وبدين جهت نيز افراد براي انتخاب بهتر درمورد همسر ودايه كه طبعا بايد از ميان خانواده هاي اصيل انتخاب شود به وي رجوع ميكردند چه آنكه در شرع مقدس نيز تاكيد شده است براي انعقاد نطفه فرزند آينده تان محل مناسبي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كنيد چه آنكه دايي فرزندتان در انتقال صفات همانند همسر شما كه مادر فرزندتان است ،موثر است</w:t>
      </w:r>
      <w:r>
        <w:rPr>
          <w:rStyle w:val="FootnoteAnchor"/>
          <w:rtl w:val="true"/>
        </w:rPr>
        <w:footnoteReference w:id="2"/>
      </w:r>
      <w:r>
        <w:rPr>
          <w:rFonts w:ascii="IRNazanin" w:hAnsi="IRNazanin" w:eastAsia="IRNazanin"/>
          <w:color w:val="111111"/>
          <w:sz w:val="28"/>
          <w:sz w:val="28"/>
          <w:szCs w:val="28"/>
          <w:rtl w:val="true"/>
          <w:lang w:bidi="fa-IR"/>
        </w:rPr>
        <w:t xml:space="preserve">پيامبر گرامي اسلام صلي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باشيد از سبزه زاري كه بر روي مزبله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زاري كه بر مزبله برويد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زيبارويي كه در خانواده پليد و نادرست رشد كرده باشد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صفدي نقل ميكند عقيل يكي از كساني بود كه نظر وگفته اش در علم انساب حجت بود ودر مسجد حضرت رسول صلي الله عليه و آله براي وي حصيري ميگذاردند كه برآن نماز ميكرد وقبائل عرب براي شناخت وآگاهي از علم انساب به دورش جمع ميشدند واودرپاسخ مراجعات ،بسيار سريع الانتقال بود</w:t>
      </w:r>
      <w:r>
        <w:rPr>
          <w:rStyle w:val="FootnoteAnchor"/>
          <w:rtl w:val="true"/>
        </w:rPr>
        <w:footnoteReference w:id="4"/>
      </w:r>
      <w:r>
        <w:rPr>
          <w:rFonts w:ascii="IRNazanin" w:hAnsi="IRNazanin" w:eastAsia="IRNazanin"/>
          <w:color w:val="111111"/>
          <w:sz w:val="28"/>
          <w:sz w:val="28"/>
          <w:szCs w:val="28"/>
          <w:rtl w:val="true"/>
          <w:lang w:bidi="fa-IR"/>
        </w:rPr>
        <w:t xml:space="preserve">از اين روست كه علي بن ابيطالب عليه السلام آنگاه كه قصد ازدواج دارد به برادر خويش، عقيل بن ابي طالب كه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ذهن و سينه اش گنجينه اي از اسرار خاندان گوناگون عرب بوده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زني را براي من اختيار كن كه از نسل دليرمردان عرب باشد تا با او ازدواج كنم و او برايم پسري شجاع و سواركار به دنيا آورد</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عقيل، بانو ام‌البنين از خاندان بنى‌كلاب را كه در شجاعت</w:t>
      </w:r>
      <w:bookmarkStart w:id="11" w:name="pg1478_11163"/>
    </w:p>
    <w:p>
      <w:pPr>
        <w:pStyle w:val="BookText"/>
        <w:rPr/>
      </w:pPr>
      <w:bookmarkEnd w:id="11"/>
      <w:r>
        <w:rPr>
          <w:rFonts w:ascii="IRNazanin" w:hAnsi="IRNazanin" w:eastAsia="IRNazanin"/>
          <w:color w:val="111111"/>
          <w:sz w:val="28"/>
          <w:sz w:val="28"/>
          <w:szCs w:val="28"/>
          <w:rtl w:val="true"/>
          <w:lang w:bidi="fa-IR"/>
        </w:rPr>
        <w:t>بى‌مانند بود، براى حضرت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در پاسخ برادر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 البنين كلابيه ازدواج كن زيرا در عرب شجاعتر از پدران و خاندان وي نيست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سپس در مورد جد مادري ام البنين، ابوبراء عامر بن مالك، كه در آن روز از جهت دلاوري و شجاعت كم نظير بود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ابوبراء عامر بن مالك جد دوم فاطمه كلابيه از شجاعت در ميان قبايل عرب بي نظير است و كسي را شجاع تر از او جز حضرتت نمي شناسم از اين رو او را بازي كننده با شمشيرها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الاسنة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عقيل همچنين از ديگر خصوصيات بارز خاندان بني كلاب ميگويد و امام اين انتخاب را پسنديد و عقيل را به خواستگارى نزد پدر ام‌البنين فرستاد گويي نگاه نافذ علي از مرز زمانها عبور كرده و كربلا را با همه سختيهايش مي بيند و براي ياري حسين عليه السلام از امروز در پي مادري شجاع از خاندان شجاع و دلير است تا فرزندي چونان عباس، پدر فضيلتها، به دنيا آورد و او ياري گر حسين در كربلاباشد</w:t>
      </w:r>
      <w:r>
        <w:rPr>
          <w:rFonts w:eastAsia="IRNazanin" w:cs="IRNazanin"/>
          <w:color w:val="111111"/>
          <w:sz w:val="28"/>
          <w:szCs w:val="28"/>
          <w:rtl w:val="true"/>
          <w:lang w:bidi="fa-IR"/>
        </w:rPr>
        <w:t>.</w:t>
      </w:r>
    </w:p>
    <w:p>
      <w:pPr>
        <w:pStyle w:val="Heading2"/>
        <w:numPr>
          <w:ilvl w:val="1"/>
          <w:numId w:val="1"/>
        </w:numPr>
        <w:rPr/>
      </w:pPr>
      <w:bookmarkStart w:id="12" w:name="__RefHeading___Toc67172_3650668749"/>
      <w:bookmarkStart w:id="13" w:name="_Toc5"/>
      <w:bookmarkEnd w:id="12"/>
      <w:r>
        <w:rPr>
          <w:rtl w:val="true"/>
        </w:rPr>
        <w:t>يك شبهه</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چراحضرت علي عليه السلام كه خود امام مسلمين وحجت خداوند درزمين ودرياي علوم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 همسرش را انتخاب نكرد واين كار را به برادرش عقيل سپرد او كه خود به همه چيز آگاهي داشت ؟ گفتن اين نكته ضروري است كه علم وآگاهي عقيل وديگران با شناخت وعلم حضرت اميرالمومنين عليه السلام به احوال قبائل وشجاعان ودلاوران عرب ،قابل مقايسه نيست تا مقام مقدس ولايت نيازمند نظر عقيل باشدآيا كسي كه نر وماده مورچگان را ميشناسد به قبايل عرب آگاهي ندارد ؟ ابوذر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غفاري نقل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واميرالمومنين عليه السلام به بياباني وارد شديم كه مورچه بسياري داشت من گفتم منزه است خدايي كه تعداد اين مورچگان را ميداند حضرت اميرالمومنين عليه السلام فرمودند اينچنين نگو بلكه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خدايي كه خالق اين مورچگان مي باشدچه آنكه به خدا قسم من تعداد اينها را ميدانم ونروماده آنان را ميشناسم </w:t>
      </w:r>
      <w:r>
        <w:rPr>
          <w:rStyle w:val="FootnoteAnchor"/>
          <w:rtl w:val="true"/>
        </w:rPr>
        <w:footnoteReference w:id="8"/>
      </w:r>
      <w:r>
        <w:rPr>
          <w:rFonts w:ascii="IRNazanin" w:hAnsi="IRNazanin" w:eastAsia="IRNazanin"/>
          <w:color w:val="111111"/>
          <w:sz w:val="28"/>
          <w:sz w:val="28"/>
          <w:szCs w:val="28"/>
          <w:rtl w:val="true"/>
          <w:lang w:bidi="fa-IR"/>
        </w:rPr>
        <w:t xml:space="preserve">همچنين حضرت اميرالمومنين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از طينت وسرشت ويژه اي قبل از خلقت آدم خلق شده اند واز جمع آنها نه چيزي كم ونه چيزي اضافه ميشود ومن آنگاه كه به آنان نظر مي افكنم همه را ميشناسم ونيز دوست ودشمنم را مي شناسم واسامي آنان وپدران وعشاير ونژادشان در نزد ما نوشته وموجود است </w:t>
      </w:r>
      <w:r>
        <w:rPr>
          <w:rStyle w:val="FootnoteAnchor"/>
          <w:rtl w:val="true"/>
        </w:rPr>
        <w:footnoteReference w:id="9"/>
      </w:r>
      <w:r>
        <w:rPr>
          <w:rFonts w:ascii="IRNazanin" w:hAnsi="IRNazanin" w:eastAsia="IRNazanin"/>
          <w:color w:val="111111"/>
          <w:sz w:val="28"/>
          <w:sz w:val="28"/>
          <w:szCs w:val="28"/>
          <w:rtl w:val="true"/>
          <w:lang w:bidi="fa-IR"/>
        </w:rPr>
        <w:t xml:space="preserve">بنابراين كسي كه چنين علمي دارد نيازي به اينكه عقيل قبيله هاي عرب را به وي بشناساند ندارد نهايت اينكه فرمايش حضرت علي عليه السلام به عقيل به اين جهت است كه امور جريان عادي خود را طي كند ،وچه بسا در افعال واعمال ذوات مقدسه ائمه هدي عليهم السلام مصالح وحكمت هايي وجود دارد كه ما پاره اي از آنها را درك ميكنيم وپاره اي ديگر برما پوشيده ونزد خود آنان مي باشد حضرت محمد صلي الله عليه و آله نيز كه به فيض اقدس واراده الهيه مويد بوده واز هرگونه اظهار نظر ديگران بي نياز بودند با اصحاب مشورت ميفرمودند شايد نكته ديگري نيز اضافه برآنچه ذكر شد در اين كار باشد وآن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وخود رايي اگرچه انسان به بالاترين مراتب عقلي هم رسيده باشد اشتباه است ،وبدين ترتيب اصحاب نيز از فوائد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با ديگران همانند منافع استخاره آگاه ميشدند از فرموده هاي حضرت رسول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نظر وراي خود خوشبين باشد گمراه ميشود ،وهركه با تكيه به عقل خود ،خويشتن را بي نياز داند لغزش يابد كسي كه دركارها مشورت كند پشيمان نگردد ،وآن كه استخاره كند زيان نبيند</w:t>
      </w:r>
      <w:r>
        <w:rPr>
          <w:rStyle w:val="FootnoteAnchor"/>
          <w:rtl w:val="true"/>
        </w:rPr>
        <w:footnoteReference w:id="10"/>
      </w:r>
      <w:r>
        <w:rPr>
          <w:rFonts w:ascii="IRNazanin" w:hAnsi="IRNazanin" w:eastAsia="IRNazanin"/>
          <w:color w:val="111111"/>
          <w:sz w:val="28"/>
          <w:sz w:val="28"/>
          <w:szCs w:val="28"/>
          <w:rtl w:val="true"/>
          <w:lang w:bidi="fa-IR"/>
        </w:rPr>
        <w:t xml:space="preserve">ما درتاريخ موارد بسياري را ميخوانيم كه ائمه چگونه با ديگران در كارها مشورت ميكردند واز نظرات آنها استفاده ميكردند تمام آن موارد براي آگاه كردن افراد به اين نكته بود كه در كارها چگونه بايد با آرامش وبدون شتابزدگي عمل كرد امام رضا عليه السلام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مقدس وگرميشان حضرت امام موسي بن جعفر عليه السلام با اينكه در عقل وخرد با هيچكس قابل مقايسه نبود ولي گاهي با با بردگان وغلامان مشورت مينمودند وبه نظر آنان در مورد باغات واملاك عمل ميفرمودند وهنگامي كه برخي سئوال مينمودند كه چرا با بردگان مشورت ميكنيد ؟ميگفتند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مطالب صحيح كه از زبان آنان جاري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با اينكه به تمام گذشته وآينده آگاهي واطلاع داشتند در زندگي در مواردي كه ميدانستند قضاي حتمي پروردگار در پيش نيست از وسائل عادي مانند مراجعه به پزشك در هنگام بيماري وغيره استفاده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نيز در انتخاب همسر همينگونه عمل كردند البته از فرمايش ايشان به عقيل معلوم ميشود كه با وي مشورت نكردند بلكه از او خواستند تا با توجه به آشنايي او به انساب وآگاهي وي به خانواده هاي محترم ،بانويي شايسته از شجاع زادگان را برايشان خواستگاري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 مورد اينكه چرا علي عليه السلام</w:t>
      </w:r>
      <w:bookmarkStart w:id="14" w:name="pg1478_11166"/>
    </w:p>
    <w:p>
      <w:pPr>
        <w:pStyle w:val="BookText"/>
        <w:rPr/>
      </w:pPr>
      <w:bookmarkEnd w:id="14"/>
      <w:r>
        <w:rPr>
          <w:rFonts w:ascii="IRNazanin" w:hAnsi="IRNazanin" w:eastAsia="IRNazanin"/>
          <w:color w:val="111111"/>
          <w:sz w:val="28"/>
          <w:sz w:val="28"/>
          <w:szCs w:val="28"/>
          <w:rtl w:val="true"/>
          <w:lang w:bidi="fa-IR"/>
        </w:rPr>
        <w:t xml:space="preserve">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عقيل ياري مي خواست از حوصله مقاله ما خارج است و با رجوع به كتابهايي چون قهرمان علقمه و العباس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دليل آن را يافت</w:t>
      </w:r>
      <w:r>
        <w:rPr>
          <w:rFonts w:eastAsia="IRNazanin" w:cs="IRNazanin"/>
          <w:color w:val="111111"/>
          <w:sz w:val="28"/>
          <w:szCs w:val="28"/>
          <w:rtl w:val="true"/>
          <w:lang w:bidi="fa-IR"/>
        </w:rPr>
        <w:t>.]</w:t>
      </w:r>
    </w:p>
    <w:p>
      <w:pPr>
        <w:pStyle w:val="Heading2"/>
        <w:numPr>
          <w:ilvl w:val="1"/>
          <w:numId w:val="1"/>
        </w:numPr>
        <w:rPr/>
      </w:pPr>
      <w:bookmarkStart w:id="15" w:name="__RefHeading___Toc67174_3650668749"/>
      <w:bookmarkStart w:id="16" w:name="_Toc6"/>
      <w:bookmarkEnd w:id="15"/>
      <w:r>
        <w:rPr>
          <w:rtl w:val="true"/>
        </w:rPr>
        <w:t>مشخصات عروس انتخاب شده چه بود ؟</w:t>
      </w:r>
      <w:bookmarkEnd w:id="16"/>
    </w:p>
    <w:p>
      <w:pPr>
        <w:pStyle w:val="BookText"/>
        <w:rPr/>
      </w:pPr>
      <w:r>
        <w:rPr>
          <w:rFonts w:ascii="IRNazanin" w:hAnsi="IRNazanin" w:eastAsia="IRNazanin"/>
          <w:color w:val="111111"/>
          <w:sz w:val="28"/>
          <w:sz w:val="28"/>
          <w:szCs w:val="28"/>
          <w:rtl w:val="true"/>
          <w:lang w:bidi="fa-IR"/>
        </w:rPr>
        <w:t>ديديم كه عقيل به برادرش امام علي عليه السلام فاطمه كلابيه را معرفي كرد وامام علي عليه السلام هم آن راپذيرفت حال بايد ببينيم اين عروس خوشبخت چه ويژگيهايي داشت كه لياقت پيداكرد عروس حضرت علي عليه السلام شود</w:t>
      </w:r>
    </w:p>
    <w:p>
      <w:pPr>
        <w:pStyle w:val="Heading2"/>
        <w:numPr>
          <w:ilvl w:val="1"/>
          <w:numId w:val="1"/>
        </w:numPr>
        <w:rPr/>
      </w:pPr>
      <w:bookmarkStart w:id="17" w:name="__RefHeading___Toc67176_3650668749"/>
      <w:bookmarkStart w:id="18" w:name="_Toc7"/>
      <w:bookmarkEnd w:id="17"/>
      <w:r>
        <w:rPr>
          <w:rtl w:val="true"/>
        </w:rPr>
        <w:t xml:space="preserve">نام ونسب فاطمه كلابيه </w:t>
      </w:r>
      <w:r>
        <w:rPr>
          <w:rtl w:val="true"/>
        </w:rPr>
        <w:t>(</w:t>
      </w:r>
      <w:r>
        <w:rPr>
          <w:rtl w:val="true"/>
        </w:rPr>
        <w:t>از تبار خورشيد</w:t>
      </w:r>
      <w:r>
        <w:rPr>
          <w:rtl w:val="true"/>
        </w:rPr>
        <w:t>)</w:t>
      </w:r>
      <w:bookmarkEnd w:id="18"/>
    </w:p>
    <w:p>
      <w:pPr>
        <w:pStyle w:val="BookText"/>
        <w:rPr/>
      </w:pPr>
      <w:r>
        <w:rPr>
          <w:rFonts w:ascii="IRNazanin" w:hAnsi="IRNazanin" w:eastAsia="IRNazanin"/>
          <w:color w:val="111111"/>
          <w:sz w:val="28"/>
          <w:sz w:val="28"/>
          <w:szCs w:val="28"/>
          <w:rtl w:val="true"/>
          <w:lang w:bidi="fa-IR"/>
        </w:rPr>
        <w:t xml:space="preserve">نام او فاطمه بود كه بعدها پس از ازدواج با حضرت علي عليه السلام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از خاندان بني كلاب از اجداد بزرگ حضرت محمد صلي الله عليه و آله بودند و داراي خوبيها و صفات خانوادگي مشترك بودند فاطمه دختري پاكدل وباتقوا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شرافت خانوادگي و اصالت ذاتي و پاكي فطري را با نيروي جسماني و زيبايي اندام يكجا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پاك و روح تابناك اين بانوي پاكدامن كه بعدها به ام‌البنين شهرت يافت چنان در آسمان ايمان مي‌درخشيد كه پس از فاطمه عليها السلام دختر پيامبر صلي الله عليه و آله بلندترين مقام را در ميان زنان مسلمان احراز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اخلاقي، كمالات انساني، نيروي ايماني، ثبات و پايداري، شكيبايي و بردباري، بصيرت و دانايي، نطق و سخنداني او را به شايستگي ، بانوي بانوان كرده بود</w:t>
      </w:r>
      <w:r>
        <w:rPr>
          <w:rFonts w:eastAsia="IRNazanin" w:cs="IRNazanin"/>
          <w:color w:val="111111"/>
          <w:sz w:val="28"/>
          <w:szCs w:val="28"/>
          <w:rtl w:val="true"/>
          <w:lang w:bidi="fa-IR"/>
        </w:rPr>
        <w:t>.</w:t>
      </w:r>
    </w:p>
    <w:p>
      <w:pPr>
        <w:pStyle w:val="Heading2"/>
        <w:numPr>
          <w:ilvl w:val="1"/>
          <w:numId w:val="1"/>
        </w:numPr>
        <w:rPr/>
      </w:pPr>
      <w:bookmarkStart w:id="19" w:name="__RefHeading___Toc67178_3650668749"/>
      <w:bookmarkStart w:id="20" w:name="_Toc8"/>
      <w:bookmarkEnd w:id="19"/>
      <w:r>
        <w:rPr>
          <w:rtl w:val="true"/>
        </w:rPr>
        <w:t>حزام بن خالد بن ربيعة بن وحيد بن كعب بن عامر بن كلاب</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IRNazanin" w:hAnsi="IRNazanin" w:eastAsia="IRNazanin"/>
          <w:color w:val="111111"/>
          <w:sz w:val="28"/>
          <w:sz w:val="28"/>
          <w:szCs w:val="28"/>
          <w:rtl w:val="true"/>
          <w:lang w:bidi="fa-IR"/>
        </w:rPr>
        <w:t>پدر ام البنين است مردي شجاع و دلير و راستگو كه از صفات ويژه او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استوانه‌هاى شرافت در ميان عرب به شمار مى‌رفت و در بخشش، مهمان‌نوازى، دلاورى و رادمردى و منطق قوي مشهور</w:t>
      </w:r>
      <w:bookmarkStart w:id="21" w:name="pg1478_11167"/>
    </w:p>
    <w:p>
      <w:pPr>
        <w:pStyle w:val="BookText"/>
        <w:rPr/>
      </w:pPr>
      <w:bookmarkEnd w:id="2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ويژگيهاي اين مرد بزرگ را به مناسبتهاي گوناگون چون جريان خواستگاري ام البنين و ازدواج حضرت علي عليه السلام ذكر مي كند مادر بزرگوار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سهيل بن عامر بن جعفر بن كلاب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اجدادرسول خدا واميرالمومنين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است كه در تربيت فرزندان كوشا بوده و تاريخ از وي چهره درخشاني 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عميق، دوستي با اهل بيت و دوستي با فرزندان در كنار وظيفه مهم مادري و چونان معلمي دلسوز آموختن باورهاي اعتقادي و مسايل مربوط به همسرداري و آداب معاشرت با ديگران از جمله ويژگيهاي خاص اين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كتب تاريخي نام يازده تن از مادران وي ذكر شده است كه همگي از خانواده هاي شريف و اصيل عرب بوده اند و به واقع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شجره طيبه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شجره اي كه اصل آن در زمين است و فرع آن در آسمانها و حاصل و نتيجه اين درخت پاك همانا عباس بن علي و عثمان و لبيد شاعر و ابوبراء بن عامر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خاندان اين بانو از خاندان‌هاى ريشه‌دار و جليل‌القدر بود كه به دليرى و دستگيرى معروف بودند وهر يك در بزرگي و شرافت به گونه اي مشهور گشته اند و ما جهت اختصار به برخي از ويژگيهاي آنان مي پردازيم</w:t>
      </w:r>
      <w:r>
        <w:rPr>
          <w:rFonts w:eastAsia="IRNazanin" w:cs="IRNazanin"/>
          <w:color w:val="111111"/>
          <w:sz w:val="28"/>
          <w:szCs w:val="28"/>
          <w:rtl w:val="true"/>
          <w:lang w:bidi="fa-IR"/>
        </w:rPr>
        <w:t>.</w:t>
      </w:r>
    </w:p>
    <w:p>
      <w:pPr>
        <w:pStyle w:val="Heading2"/>
        <w:numPr>
          <w:ilvl w:val="1"/>
          <w:numId w:val="1"/>
        </w:numPr>
        <w:rPr/>
      </w:pPr>
      <w:bookmarkStart w:id="22" w:name="__RefHeading___Toc67180_3650668749"/>
      <w:bookmarkStart w:id="23" w:name="_Toc9"/>
      <w:bookmarkEnd w:id="22"/>
      <w:r>
        <w:rPr>
          <w:rtl w:val="true"/>
        </w:rPr>
        <w:t>مورخان در مورد شرافت نسب ام البنين مي نويسند</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پدران و داييهاي ام البنين را به ما مي شناساند و ما دانستيم كه آنان از سواركاران شجاع عرب در جاهليت بوده و شرافت و آقايي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حدي بوده است كه حتي پادشاهان نيز به آن اذعان داشته اند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24" w:name="__RefHeading___Toc67182_3650668749"/>
      <w:bookmarkStart w:id="25" w:name="_Toc10"/>
      <w:bookmarkEnd w:id="24"/>
      <w:r>
        <w:rPr>
          <w:rtl w:val="true"/>
        </w:rPr>
        <w:t>عامر بن طفيل</w:t>
      </w:r>
      <w:bookmarkEnd w:id="2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w:t>
      </w:r>
      <w:bookmarkStart w:id="26" w:name="pg1478_11168"/>
    </w:p>
    <w:p>
      <w:pPr>
        <w:pStyle w:val="BookText"/>
        <w:rPr/>
      </w:pPr>
      <w:bookmarkEnd w:id="26"/>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مادربزرگ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معروفترين سواران عرب به شمار مى رفت و آوازه دلاورى او در تمام محافل عربى و غير آن پيچيده بود تا آنجا كه اگر هياتى از عرب نزد قيصر روم رفت در صورتى كه با عامر نسبتى داشت ، مورد تجليل و تقدير قرار مى گرفت وگرنه توجهى به آن نمى شد</w:t>
      </w:r>
      <w:r>
        <w:rPr>
          <w:rFonts w:eastAsia="IRNazanin" w:cs="IRNazanin"/>
          <w:color w:val="111111"/>
          <w:sz w:val="28"/>
          <w:szCs w:val="28"/>
          <w:rtl w:val="true"/>
          <w:lang w:bidi="fa-IR"/>
        </w:rPr>
        <w:t>.</w:t>
      </w:r>
    </w:p>
    <w:p>
      <w:pPr>
        <w:pStyle w:val="Heading2"/>
        <w:numPr>
          <w:ilvl w:val="1"/>
          <w:numId w:val="1"/>
        </w:numPr>
        <w:rPr/>
      </w:pPr>
      <w:bookmarkStart w:id="27" w:name="__RefHeading___Toc67184_3650668749"/>
      <w:bookmarkStart w:id="28" w:name="_Toc11"/>
      <w:bookmarkEnd w:id="27"/>
      <w:r>
        <w:rPr>
          <w:rtl w:val="true"/>
        </w:rPr>
        <w:t>عامر بن مالك</w:t>
      </w:r>
      <w:bookmarkEnd w:id="28"/>
    </w:p>
    <w:p>
      <w:pPr>
        <w:pStyle w:val="BookText"/>
        <w:rPr/>
      </w:pPr>
      <w:r>
        <w:rPr>
          <w:rFonts w:ascii="IRNazanin" w:hAnsi="IRNazanin" w:eastAsia="IRNazanin"/>
          <w:color w:val="111111"/>
          <w:sz w:val="28"/>
          <w:sz w:val="28"/>
          <w:szCs w:val="28"/>
          <w:rtl w:val="true"/>
          <w:lang w:bidi="fa-IR"/>
        </w:rPr>
        <w:t xml:space="preserve">جد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ام البنين، ابوبراء عامر بن مالك است كه در عرب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الاسِنَّةَ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بازي كننده با نيزه ها، زيرا شجاعت و دلاوري او به حدي بود كه جنگ برايش بازي با نيزه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دلاورى ، از پايبندان به پيمان و ياور محرومان بود و مردانگى او ضعيفان را دستگير بود كه مورخان در اين باب نمونه هاى متعددى از او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به برادر بزرگوارش علي عليه السلام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ابوبراء عامر بن مالك جدّ دوم فاطمه در شجاعت در ميان قبايل بي نظير بوده و كسي را شجاعتر از او جز حضرتت نمي شناسم و از اين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الاسنّة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مورخان او را جنگاوري توانا و اسب سواري بي نظير و در حفظ عهد و پيمان كوشا مي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از جمله شجاعان عصر خود بود و تمام جنگجويان به قدرت بازو و مهارت وي در شمشير زدن اعتراف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عموي مادر ام البنين بود</w:t>
      </w:r>
      <w:r>
        <w:rPr>
          <w:rFonts w:eastAsia="IRNazanin" w:cs="IRNazanin"/>
          <w:color w:val="111111"/>
          <w:sz w:val="28"/>
          <w:szCs w:val="28"/>
          <w:rtl w:val="true"/>
          <w:lang w:bidi="fa-IR"/>
        </w:rPr>
        <w:t>.</w:t>
      </w:r>
    </w:p>
    <w:p>
      <w:pPr>
        <w:pStyle w:val="Heading2"/>
        <w:numPr>
          <w:ilvl w:val="1"/>
          <w:numId w:val="1"/>
        </w:numPr>
        <w:rPr/>
      </w:pPr>
      <w:bookmarkStart w:id="29" w:name="__RefHeading___Toc67186_3650668749"/>
      <w:bookmarkStart w:id="30" w:name="_Toc12"/>
      <w:bookmarkEnd w:id="29"/>
      <w:r>
        <w:rPr>
          <w:rtl w:val="true"/>
        </w:rPr>
        <w:t>عروة بن عتبه</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نياى مادرى ام البنين و از شخصيتهاى برجسته در عالم عربى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پادشاهان معاصر خود</w:t>
      </w:r>
    </w:p>
    <w:p>
      <w:pPr>
        <w:pStyle w:val="BookText"/>
        <w:rPr/>
      </w:pPr>
      <w:r>
        <w:rPr>
          <w:rFonts w:ascii="IRNazanin" w:hAnsi="IRNazanin" w:eastAsia="IRNazanin"/>
          <w:color w:val="111111"/>
          <w:sz w:val="28"/>
          <w:sz w:val="28"/>
          <w:szCs w:val="28"/>
          <w:rtl w:val="true"/>
          <w:lang w:bidi="fa-IR"/>
        </w:rPr>
        <w:t>مى رفت و از طرف آنان مورد تجليل و قدردانى قرار مى گرفت و پذيرايى شايانى از او به عمل مى آمد</w:t>
      </w:r>
      <w:r>
        <w:rPr>
          <w:rStyle w:val="FootnoteAnchor"/>
          <w:rtl w:val="true"/>
        </w:rPr>
        <w:footnoteReference w:id="16"/>
      </w:r>
      <w:r>
        <w:rPr>
          <w:rFonts w:ascii="IRNazanin" w:hAnsi="IRNazanin" w:eastAsia="IRNazanin"/>
          <w:color w:val="111111"/>
          <w:sz w:val="28"/>
          <w:sz w:val="28"/>
          <w:szCs w:val="28"/>
          <w:rtl w:val="true"/>
          <w:lang w:bidi="fa-IR"/>
        </w:rPr>
        <w:t xml:space="preserve">اينان برخى از اجداد مادرى حضرت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متصف به صفات والا و گرايشهاى عميق انسانى بوده اند و به حكم قانون وراثت ، ويژگيهاى والاى خود را از طريق ام البنين به فرزندان بزرگوارش منتقل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چهره هاي برجسته خاندان خجسته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سهيل بن عامر است كه از شاعران برجسته عرب بوده و در عرصه شعر و ادب كم نظير مي باشد؛ او دايي ام البنين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نعمان بن منذر، پادشاه حيره، شعر زيبايي را در شأن شجاعت قبيله بني كلاب و خاندان خود، بني عامر، مي سرايد كه در عرب هيچ كس وي را انكار نكرد و اين نمايانگر شناخت مردم نسبت به ويژگيهاي والاي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واهبَ الخير الجزيل من 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ام البنين الاربعة</w:t>
      </w:r>
    </w:p>
    <w:p>
      <w:pPr>
        <w:pStyle w:val="BookText"/>
        <w:rPr/>
      </w:pPr>
      <w:r>
        <w:rPr>
          <w:rFonts w:ascii="Amiri" w:hAnsi="Amiri" w:eastAsia="Amiri" w:cs="Amiri"/>
          <w:color w:val="111111"/>
          <w:sz w:val="28"/>
          <w:sz w:val="28"/>
          <w:szCs w:val="28"/>
          <w:rtl w:val="true"/>
          <w:lang w:bidi="ar-SA"/>
        </w:rPr>
        <w:t xml:space="preserve">و نحن خير عامر بن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المطعمون الجفنة المدعدعة</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بخشنده خير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مادر چهار پسريم و از نسل خوب صعصعه هستيم كه در جنگ، با ضربات شكننده، جمجمه دشمن را در هم مي شكنيم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نَسب مادري ابوالفضل العباس عليه السلام در كتب تاريخي مطالب زيادي هست كه صاحب كتاب بطل العلقمي در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اين خاندان سخن مي گويد و از خصلتهاي پسنديده آنان با دقت و ظرافت تمام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با يك جمله تصويري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كرد و آن اينكه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و خاندان ام البنين در شجاعت، كرم، اخلاق، هنر و وجاهت اجتماعي و بزرگواري پس از قريش، سرآمد قبايل گوناگون عرب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ادب، ايثار و هزاران صفت نيك كه در رگهاي كودكان جاري است سرچشمه در وجود نيكو مادراني دارد كه خوبيهاي هستي قسمتي از ارث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تاريخ، مادران برجسته، اين بهشتيان زميني، مادر خوبيها و جوانمرديها و رشادتها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آشنايي با اخلاق و خصلتهاي يك خانواده و حتي خاندان، ما را در شناخت ويژگيهاي فردي افراد و خويها و خصلتهاي آنان ياري مي كند زيرا قانون وراثت از جمله قوانين علمي است كه با گذشت زمان بيش از پيش اثبات شده و مي شود و آثار آن براي غير عالمان نيز مشهود و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بيش از هر آيين ديگري به قانون وراثت و ژنتيك احترام گذاشته و ما به وضوح در معارف و مباني اسلامي اهميت آن را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پيامبر بزرگ اسلام، اين سفير سعادت، در مورد انتخاب همسر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بذات الدّين</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بر شما باد كه همسر ديندار انتخاب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جاءكم من ترضون خُلقَه و دينَهُ فزوّجوه و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با كساني ازدواج كنيد كه اخلاق و دين آنان پسنديده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نكته مورد نظر پيامبر گرامي اسلام صلي الله عليه و آله در مورد شخص و شخصيت همسر است كه متدين و خوش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رسول خدا صلي الله عليه و آله به افقي دورتر مي نگرد به امت خود 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في الحجر الصالح</w:t>
      </w:r>
      <w:bookmarkStart w:id="31" w:name="pg1478_11171"/>
    </w:p>
    <w:p>
      <w:pPr>
        <w:pStyle w:val="BookText"/>
        <w:rPr/>
      </w:pPr>
      <w:bookmarkEnd w:id="31"/>
      <w:r>
        <w:rPr>
          <w:rFonts w:ascii="Amiri" w:hAnsi="Amiri" w:eastAsia="Amiri" w:cs="Amiri"/>
          <w:color w:val="111111"/>
          <w:sz w:val="28"/>
          <w:sz w:val="28"/>
          <w:szCs w:val="28"/>
          <w:rtl w:val="true"/>
          <w:lang w:bidi="ar-SA"/>
        </w:rPr>
        <w:t>فانّ العِرْقَ دسّاس</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در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شايسته ازدواج كنيد زيرا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ژنها در فرزندان چنان زياد است كه رسول خوبيها، حضرت محمد صلي اللّه عليه و آله، به جوانان امر مي كند كه براي ايجاد نسل خوب، به خانواده همسر آينده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عبارت انديشمندانه خود در زماني كه هيچ گونه آزمايشگاه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الابناء تشبَهُ الاخوال</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همانا فرزندان از داييها شكل مي گيرند و همواره مردم را نهي مي كرد از ازدواج با دختران خوب و زيبايي كه در دامان خانواده هاي پليد و ناصالح رشد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خضراءالدمن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جوانمردان جاودانه تاريخ، عباس بن علي عليه السلام ، تنديس ادب و شجاعت، درخششي دارد به وسعت تمامي هستي و اين درخشندگي نخواهد بود مگر از پشت چهره مهربان و برجسته مادري به نام 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تا حدي به اهميت خانواده و خاندان در شكل گيري شخصيتها پي برديم و دانستيم كه اصل پاك و ريشه پاك، به يقين ميوه اي طاهر خواهد داد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مشخص مي شود و به عظمت جمله عقيل آنجا كه به علي عليه السلام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ام البنين الكلابية فانه ليس في العرب اشجعُ من آبائها</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 البنين كلابيه ازدواج كن زيرا شجاعتر از پدران و اجداد وي در عرب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مي شويم</w:t>
      </w:r>
    </w:p>
    <w:p>
      <w:pPr>
        <w:pStyle w:val="Heading2"/>
        <w:numPr>
          <w:ilvl w:val="1"/>
          <w:numId w:val="1"/>
        </w:numPr>
        <w:rPr/>
      </w:pPr>
      <w:bookmarkStart w:id="32" w:name="__RefHeading___Toc67188_3650668749"/>
      <w:bookmarkStart w:id="33" w:name="_Toc13"/>
      <w:bookmarkEnd w:id="32"/>
      <w:r>
        <w:rPr>
          <w:rtl w:val="true"/>
        </w:rPr>
        <w:t>ام البنين عليها السلام و تولدي نوراني</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كتب تاريخي 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بن خالد به همراه جمعي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سفر رفته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يكي از شبها به خواب فرو رفته و در عالم رؤيا ديد كه در زمين سرسبزي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است و مرواريدهاي درخشاني از اطراف بر جماعت و بر دستان او مي ريزد و او از زيبايي آنها متعجب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مردي را مي بيند كه به سوي او مي آيد ـ از طرف بلندي ـ و هنگامي كه به او مي رسد سلام مي كند و حرام او را جواب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مرواريد را به چه قيمت مي فروشي؟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نگاه كرد و آن درّ زيبا را در دستان خود ديد؛ رو به مرد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قيمت اين درّ را نمي دانم كه به شما بگويم، شما آن را به چه قيمت خريداري؟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نمي دانم قيمت او را ولي اين هديه اي است كه يكي از پادشاهان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ضامن هستم براي تو به چيزي كه از درهم و دينار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چيست؟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مي كنم كه او شرافت و سيادت ابدي دارد و بهره و بزرگي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برايم ضمانت مي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در پايان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اكنون واسطه در اين امر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واسطه مي شوم؛ او را به من اعطاء كرده اند و من به تو عطا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حرام از خواب بيدار شد رؤياي خود را براي بني كلاب گفت و خواستار تعبير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خاندان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رؤياي صادقه باشد دختري روزي تو خواهد شد كه يكي از بزرگان او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عقد خواهد كرد و به سبب اين دختر مجد و شرافت و آقايي نصيب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او از سفر برگشت، ثمامة بنت سهيل، همسر باوفاي او، حامله بود و هنگام بازگشت همسرش از سفر وضع حمل كرده و دختري چونان مرواريد درخشان وزيبا به دنيا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پس از آگاه شدن از تولد دخترش به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بشارت شاد و مسرور 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به رسم عرب كنيه اي براي وي برگزيدند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و خاندان ام البنين در شجاعت، كرم، اخلاق، هنر و وجاهت اجتماعي و بزرگواري پس از قريش، سرآمد قبايل گوناگون عرب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اگر چه خواب همواره حجت نيست ولي مي تواند راهنما و دليل خوبي باشد و در تاريخ مي بينيم كه بسياري از انبياء و اولياء خدا در زندگاني خويش خوابهايي مي ديدند كه در مسير زندگي با آنها راهنمايي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حضرت يوسف عليه السلام در كودكي و خواب عبدالمطلب براي قرباني فرزند خود و خواب پيامبر صلي الله عليه و آله در جنگها و نمونه هاي فراوان ديگري وجود دارد كه در قرآن يا كتب روايي يافت مي شوند كه نبايد به آنان با ديده حقارت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اين رؤياي صادقه فاطمه، مادر فضليتها، به دنيا آمد و دوران كودكي را چونان ديگر كودكان گذراند و در دامان مادري مهربان و پاك و پدري شجاع كه داراي سجاياي اخلاقي فراوان بودند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مورد مادر بزرگوار فاطمه اين گونه مي نويسند</w:t>
      </w:r>
      <w:r>
        <w:rPr>
          <w:rFonts w:eastAsia="IRNazanin" w:cs="IRNazanin"/>
          <w:color w:val="111111"/>
          <w:sz w:val="28"/>
          <w:szCs w:val="28"/>
          <w:rtl w:val="true"/>
          <w:lang w:bidi="fa-IR"/>
        </w:rPr>
        <w:t>:</w:t>
      </w:r>
      <w:bookmarkStart w:id="34" w:name="pg1478_11174"/>
    </w:p>
    <w:p>
      <w:pPr>
        <w:pStyle w:val="BookText"/>
        <w:rPr/>
      </w:pPr>
      <w:bookmarkEnd w:id="34"/>
      <w:r>
        <w:rPr>
          <w:rFonts w:ascii="Amiri" w:hAnsi="Amiri" w:eastAsia="Amiri" w:cs="Amiri"/>
          <w:color w:val="111111"/>
          <w:sz w:val="28"/>
          <w:sz w:val="28"/>
          <w:szCs w:val="28"/>
          <w:rtl w:val="true"/>
          <w:lang w:bidi="ar-SA"/>
        </w:rPr>
        <w:t>و كانت ثمامة اديبةٌ كاملةٌ عاقلةٌ فادَّبَتْ ابنتها بِآداب العرب و علَّمتها بما ينبغي ان تعلمها من آداب المنزل و تأدية الحقوق الزوجية و غير ذلك مما تحتاجه في حياتها العامة</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 مادر ام البنين، بانويي اديب و كامل و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عرب را به دخترش آموخت و هر آنچه مورد نياز يك دختر است در زندگاني از مسايل مربوط به خانه داري و اَدايِ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همسرداري و غيره را به او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شايستگي تعليم و باور حقيقتها در وجود ام البنين بوده است كه بذر تعليم مادر، در سرزمين افكار و انديشه او شكوفا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پاك بانوي بني كلاب به رشد و پويايي جسمي و رواني رسيد به گونه اي كه در عرب ضرب المثل بود و نه تنها در حُسن و جمال و عفاف كه در علم و ادب و اخلاق مورد نظر اهل دقت و بينش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ژنها در فرزندان چنان زياد است كه رسول خوبيها، حضرت محمد صلي اللّه عليه و آله، به جوانان امر مي كند كه براي ايجاد نسل خوب، به خانواده همسر آينده توجه داشته باشند</w:t>
      </w:r>
    </w:p>
    <w:p>
      <w:pPr>
        <w:pStyle w:val="Heading2"/>
        <w:numPr>
          <w:ilvl w:val="1"/>
          <w:numId w:val="1"/>
        </w:numPr>
        <w:rPr/>
      </w:pPr>
      <w:bookmarkStart w:id="35" w:name="__RefHeading___Toc67190_3650668749"/>
      <w:bookmarkStart w:id="36" w:name="_Toc14"/>
      <w:bookmarkEnd w:id="35"/>
      <w:r>
        <w:rPr>
          <w:rtl w:val="true"/>
        </w:rPr>
        <w:t>تاريخ تولد ام البنين</w:t>
      </w:r>
      <w:bookmarkEnd w:id="36"/>
    </w:p>
    <w:p>
      <w:pPr>
        <w:pStyle w:val="BookText"/>
        <w:rPr/>
      </w:pPr>
      <w:r>
        <w:rPr>
          <w:rFonts w:ascii="IRNazanin" w:hAnsi="IRNazanin" w:eastAsia="IRNazanin"/>
          <w:color w:val="111111"/>
          <w:sz w:val="28"/>
          <w:sz w:val="28"/>
          <w:szCs w:val="28"/>
          <w:rtl w:val="true"/>
          <w:lang w:bidi="fa-IR"/>
        </w:rPr>
        <w:t xml:space="preserve">در مورد تاريخ دقيق ولادت حضرت ام البنين اطلاعي در دست نيست و تاريخ‌نگارانْ سال ولادت او را ثبت نكرده‌اند، ولي ياد آور شده‌اند كه تولد پسر بزرگ ايشان، حضرت ابوالفضل عليه‌السلام ، در سال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ق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تاريخ‌نگارانْ زمان ولادت ايشان را در حدود پنج سال پس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حوالي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 مي‌زنند</w:t>
      </w:r>
    </w:p>
    <w:p>
      <w:pPr>
        <w:pStyle w:val="Heading2"/>
        <w:numPr>
          <w:ilvl w:val="1"/>
          <w:numId w:val="1"/>
        </w:numPr>
        <w:rPr/>
      </w:pPr>
      <w:bookmarkStart w:id="37" w:name="__RefHeading___Toc67192_3650668749"/>
      <w:bookmarkStart w:id="38" w:name="_Toc15"/>
      <w:bookmarkEnd w:id="37"/>
      <w:r>
        <w:rPr>
          <w:rtl w:val="true"/>
        </w:rPr>
        <w:t>ويژگي هاي بارز خاندان ام البنين</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خاندان و تبار پاك ام البنين</w:t>
      </w:r>
      <w:bookmarkStart w:id="39" w:name="pg1478_11175"/>
    </w:p>
    <w:p>
      <w:pPr>
        <w:pStyle w:val="BookText"/>
        <w:rPr/>
      </w:pPr>
      <w:bookmarkEnd w:id="39"/>
      <w:r>
        <w:rPr>
          <w:rFonts w:ascii="IRNazanin" w:hAnsi="IRNazanin" w:eastAsia="IRNazanin"/>
          <w:color w:val="111111"/>
          <w:sz w:val="28"/>
          <w:sz w:val="28"/>
          <w:szCs w:val="28"/>
          <w:rtl w:val="true"/>
          <w:lang w:bidi="fa-IR"/>
        </w:rPr>
        <w:t>چند ويژگي مهم وجود دارد كه همگي در وجود عباس عليه السلام به ظهور رسيد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دلاوري كه در كربلا زيباترين چهره خويش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و متانت و عزت نفس كه در زندگاني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عباس بن علي به وضوح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و ادبيات كه ام البنين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لبيد شاعر به ارث برده بود و فرزند عزيزش عباس عليه السلام از مادر اديبه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شاعران ديگري در اين خاندان مي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ايثارگري و احترام به حقوق ديگران كه نمود آن در عشق به ولايت و امامت متجلي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پايبندي به تعهدات</w:t>
      </w:r>
      <w:r>
        <w:rPr>
          <w:rFonts w:eastAsia="IRNazanin" w:cs="IRNazanin"/>
          <w:color w:val="111111"/>
          <w:sz w:val="28"/>
          <w:szCs w:val="28"/>
          <w:rtl w:val="true"/>
          <w:lang w:bidi="fa-IR"/>
        </w:rPr>
        <w:t>.</w:t>
      </w:r>
    </w:p>
    <w:p>
      <w:pPr>
        <w:pStyle w:val="Heading2"/>
        <w:numPr>
          <w:ilvl w:val="1"/>
          <w:numId w:val="1"/>
        </w:numPr>
        <w:rPr/>
      </w:pPr>
      <w:bookmarkStart w:id="40" w:name="__RefHeading___Toc67194_3650668749"/>
      <w:bookmarkStart w:id="41" w:name="_Toc16"/>
      <w:bookmarkEnd w:id="40"/>
      <w:r>
        <w:rPr>
          <w:rtl w:val="true"/>
        </w:rPr>
        <w:t>مراسم خواستگاري از ام البنين</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 عليه السلام پس از اينكه فاطمه كلابيه را تاييد كرد وپسنديد عقيل برادرش را براي خواستگاري به نزد پدر فاطمه فرستاد و حرام كه بسيار ميهمان دوست بود پذيرايي كاملي از او كرده و با احترام فراوان به او خيرمقدم گفته و در مقابل وي قرباني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رسم عرب اين بود كه تا سه روز از ميهمان پذيرايي مي كردند و روز سوم حاجت او را مي پرسيدند و از علت آمدنش سؤال مي كردند و خانواده ام البنين كه خارج از مدينه زندگي مي كردند نيز چنين رسمي را به جاي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با ادب و احترام از علت ورود وي جويا شدند و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خواستگاري دخترت فاطمه آمده ام، براي پيشواي دين و بزرگ اوصيا و امير مؤمنان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كه هرگز پيش‌بيني چنين پيشنهادي را نمي‌كرد، حيرت‌زده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صداقت و راستگويي گفت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 چه نسب شريفي و چه خاندان با مجد و عظمتي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اميرالمؤمنين يك زن باديه نشين با فرهنگ ابتدايي باديه نشينان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يك زن كه فرهنگ بالاتري دارد بايد ازدواج كند و اين دو فرهنگ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پس از شنيدن سخنان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از آنچه تو مي گويي خبر دارد و با اين اوصاف ميل به ازدواج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 البنين كه نميدانست چه بگويد از عقيل مهلت خواست تا از مادر دختر، ثمامه بنت سهيل، و خود دختر سؤال كند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بيشتر از روحيات و حالات دخترانشان آگاه هستند و مصلحت آنها را بيشتر مي دانند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آنچه در جريان صحبت عقيل و حرام بن خالد مورد نظر است و الگوي خانواده هاي امروز مي تواند باشد، موارد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و احترام به ميهمان حتي اگر ناشناس بوده و هدفش نيز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متقابل ميهمان نسبت به ميزبان و حفظ آداب و رسوم آنان چنان كه عقيل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خانواده عروس در بيان حقايق اگر چه به نفع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بيان خانواده داماد و عدم توجه به معيارهاي غير منطقي چون ثروت و مقام و شهري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پدران به نظر مادرها در امر ازدواج دخترهايشان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اهميت دادن به نظر دختر براي انتخاب همسر آينده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نكات خاص روانشناسي اگر چه سطحي باشد در مسايل خانواده و مراعات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اين دو بزرگوار، عقيل و حرام، به پايان رسيد</w:t>
      </w:r>
      <w:bookmarkStart w:id="42" w:name="pg1478_11177"/>
    </w:p>
    <w:p>
      <w:pPr>
        <w:pStyle w:val="BookText"/>
        <w:rPr/>
      </w:pPr>
      <w:bookmarkEnd w:id="42"/>
      <w:r>
        <w:rPr>
          <w:rFonts w:ascii="IRNazanin" w:hAnsi="IRNazanin" w:eastAsia="IRNazanin"/>
          <w:color w:val="111111"/>
          <w:sz w:val="28"/>
          <w:sz w:val="28"/>
          <w:szCs w:val="28"/>
          <w:rtl w:val="true"/>
          <w:lang w:bidi="fa-IR"/>
        </w:rPr>
        <w:t>و حرام به سوي دختر بافضيلت خود، ام البنين آمد براي شنيدن پاسخ نهايي از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پدر ام البنين به نزد همسر و دخترش برگشت ديد همسرش موهاي ام البنين را شانه مي زند و او از خوابي كه شب گذشته ديده بود براي مادر سخن ميگويد</w:t>
      </w:r>
      <w:r>
        <w:rPr>
          <w:rFonts w:eastAsia="IRNazanin" w:cs="IRNazanin"/>
          <w:color w:val="111111"/>
          <w:sz w:val="28"/>
          <w:szCs w:val="28"/>
          <w:rtl w:val="true"/>
          <w:lang w:bidi="fa-IR"/>
        </w:rPr>
        <w:t>...</w:t>
      </w:r>
    </w:p>
    <w:p>
      <w:pPr>
        <w:pStyle w:val="Heading2"/>
        <w:numPr>
          <w:ilvl w:val="1"/>
          <w:numId w:val="1"/>
        </w:numPr>
        <w:rPr/>
      </w:pPr>
      <w:bookmarkStart w:id="43" w:name="__RefHeading___Toc67196_3650668749"/>
      <w:bookmarkStart w:id="44" w:name="_Toc17"/>
      <w:bookmarkEnd w:id="43"/>
      <w:r>
        <w:rPr>
          <w:rtl w:val="true"/>
        </w:rPr>
        <w:t>خواب ام البنين يك شب قبل از خواستگاري</w:t>
      </w:r>
      <w:bookmarkEnd w:id="44"/>
    </w:p>
    <w:p>
      <w:pPr>
        <w:pStyle w:val="BookText"/>
        <w:rPr/>
      </w:pPr>
      <w:r>
        <w:rPr>
          <w:rFonts w:ascii="IRNazanin" w:hAnsi="IRNazanin" w:eastAsia="IRNazanin"/>
          <w:color w:val="111111"/>
          <w:sz w:val="28"/>
          <w:sz w:val="28"/>
          <w:szCs w:val="28"/>
          <w:rtl w:val="true"/>
          <w:lang w:bidi="fa-IR"/>
        </w:rPr>
        <w:t xml:space="preserve">در روز خواستگاري ام البنين در حالي كه مادرش موهاي او را شانه مي كرد خوابي را كه شب گذشته ديده بود براي مادر تعريف مي كرد و خواستار تعبير آن بود؛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خواب ديدم كه در باغ سرسبز و پردرختي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نهرهاي روان و ميوه هاي فراوان در آنجا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ستارگان مي درخشيدند و من به آن ها چشم دوخته بودم و در باره عظمت آفرينش و مخلوقات خدا فكر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آسمان كه بدون ستون بالا قرار گرفته است و همچنين روشني ماه و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افكار غرق بودم كه ماه از آسمان فرود آمد و در دامن من قرار گرفت و نوري از آن ساطع مي شد كه چشمها را خيره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تعجب و تحير بودم كه سه ستاره نوراني ديگر هم در دامنم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آنها نيز مرا مبهوت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حيرت و تعجب بودم كه هاتفي ندا داد و مرا با اسم خطاب كرد من صدايش را مي شنيدم ولي او را نمي ديدم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بشراكِ فاطمةُ بسادة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انجم و الزاهر القمر</w:t>
      </w:r>
    </w:p>
    <w:p>
      <w:pPr>
        <w:pStyle w:val="BookText"/>
        <w:rPr/>
      </w:pPr>
      <w:r>
        <w:rPr>
          <w:rFonts w:ascii="Amiri" w:hAnsi="Amiri" w:eastAsia="Amiri" w:cs="Amiri"/>
          <w:color w:val="111111"/>
          <w:sz w:val="28"/>
          <w:sz w:val="28"/>
          <w:szCs w:val="28"/>
          <w:rtl w:val="true"/>
          <w:lang w:bidi="ar-SA"/>
        </w:rPr>
        <w:t xml:space="preserve">ابوهم سيّد في الخلق قاطبة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الرسول كذا قد جاء في الخبر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مژده باد تو را</w:t>
      </w:r>
    </w:p>
    <w:p>
      <w:pPr>
        <w:pStyle w:val="BookText"/>
        <w:rPr/>
      </w:pPr>
      <w:r>
        <w:rPr>
          <w:rFonts w:ascii="IRNazanin" w:hAnsi="IRNazanin" w:eastAsia="IRNazanin"/>
          <w:color w:val="111111"/>
          <w:sz w:val="28"/>
          <w:sz w:val="28"/>
          <w:szCs w:val="28"/>
          <w:rtl w:val="true"/>
          <w:lang w:bidi="fa-IR"/>
        </w:rPr>
        <w:t>به سيادت و نورانيت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نوراني و سه ستاره درخشان پدرشان سيد و سرور همه انسانهاست بعد از پيامبر گرامي و اينگونه در خبر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خواب بيدار شدم در حالي كه مي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تاويل رؤياي 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دخترك فهيمه و عاقله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رؤياي تو صادقه است اي دختركم به زودي تو با مرد جليل القدري كه مجد و عظمت فراواني دارد ازدواج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مورد اطاعت امت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صاحب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مي شوي كه اولين آنها مثل ماه چهره اش درخشان است وسه تاي ديگر چونان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صحبتهاي دوستانه و صميمانه مادر و دختر، حزام بن خالد وارد اتاق شد و از آنها در مورد پذيرش علي عليه السلام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دخترمان را شايسته همسري اميرالمؤمنين عليه السلام مي داني؟ بدان كه خانه او خانه وحي و نبوت و خانه علم و حكمت و آداب است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 لايق اين خانه مي 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خادمه اين خانه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كنيم و اگر اهليت در او نمي بيني پس نه؟ همسر او كه قلبي مالامال از عشق به امامت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 را خوب تربيت كردم و از خداي متعال و قدير خواستارم كه او واقعا سعادتمند شود و صالح باشد براي خدمت به آقا و مولايم اميرالمؤمنين عليه السلام پس او را به علي بن ابيطالب، مولايم، تزويج كن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اگر چه خواب حجت نيست و جهت امور مهمي مثل ازدواج نمي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تنها به خوابها اكتفا كرد ولي راهنماي خوبي براي رسيدن به مقصود مي باشد اگر بيننده خواب مهذب باشد و طهارت ظاهري و باطني را حفظ كند و انديشه هاي شيطاني و خطورات ذهني پراكنده نداشته باشد خوابهاي او داراي تعبير و تاويل مناسبي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از شخصيتهايي بود كه اين طهارت را داشته و همواره در رفتار و كردار خويش راه صحيح و مناسب را پيش مي گرفته است و از اين رو رؤياي او به اين زيبايي لباس واقعيت و حقيقت مي پوشد و چهار پسر براي سيد عالميان علي عليه السلام مي آورد كه يكي قمر بني هاشم مي شود و ديگران نيز ستارگان آسمان ولايت و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خواب حرام بن خالد قبل از تولد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نظر به صداقت اعراب باديه نشين و بويژه خاندان و خانواده او و همچنين خوابي كه قبل از ازدواج توسط خود فاطمه نقل مي شود درمي يابيم كه ازدواج علي عليه السلام و فاطمه كلابيه ازدواج آسماني بوده و خداوند براي پرورش مرواريدي چون عباس عليه السلام صدف پاك و مطهري چون ام البنين را كه ميزبان شايسته اي بود قرار داده است و از ميان زنان عرب او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شيخ عبدالعظيم ربيعي در ديوان شعر خود در مرثيه عباس بن علي عليه السلام قصيده اي سروده است كه در حاشيه آن اشاره به اين رؤيا كرده و در مضمون شعر، اين رؤيا را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با اجازه از ام البنين عقد بين اين دو بزرگوار</w:t>
      </w:r>
      <w:bookmarkStart w:id="45" w:name="pg1478_11180"/>
    </w:p>
    <w:p>
      <w:pPr>
        <w:pStyle w:val="BookText"/>
        <w:rPr/>
      </w:pPr>
      <w:bookmarkEnd w:id="45"/>
      <w:r>
        <w:rPr>
          <w:rFonts w:ascii="IRNazanin" w:hAnsi="IRNazanin" w:eastAsia="IRNazanin"/>
          <w:color w:val="111111"/>
          <w:sz w:val="28"/>
          <w:sz w:val="28"/>
          <w:szCs w:val="28"/>
          <w:rtl w:val="true"/>
          <w:lang w:bidi="fa-IR"/>
        </w:rPr>
        <w:t xml:space="preserve">را اجرا كرد با مهريه اي كه سنت رسول اللّه صلي الله عليه و آله بود و براي دختران و همسران خود معين كرده بود و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در حالي كه پدر او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هديه اي است از سوي ما به پسرعموي رسول خدا و ما طمع به مال و ثروت او ندوخته ايم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برقرار شد اينگونه ازدواج آسماني و پيوند خجسته و مبارك بين سيد اوصياء و مادر شجاعتها صورت مي گيرد و در طول زندگي مشترك همواره اطاعت و احترام و تكريم و ملاطفت در مورد فرزندان علي عليه السلام از سوي ام البنين مشهود بوده است</w:t>
      </w:r>
      <w:r>
        <w:rPr>
          <w:rFonts w:eastAsia="IRNazanin" w:cs="IRNazanin"/>
          <w:color w:val="111111"/>
          <w:sz w:val="28"/>
          <w:szCs w:val="28"/>
          <w:rtl w:val="true"/>
          <w:lang w:bidi="fa-IR"/>
        </w:rPr>
        <w:t>.</w:t>
      </w:r>
    </w:p>
    <w:p>
      <w:pPr>
        <w:pStyle w:val="Heading2"/>
        <w:numPr>
          <w:ilvl w:val="1"/>
          <w:numId w:val="1"/>
        </w:numPr>
        <w:rPr/>
      </w:pPr>
      <w:bookmarkStart w:id="46" w:name="__RefHeading___Toc67198_3650668749"/>
      <w:bookmarkStart w:id="47" w:name="_Toc18"/>
      <w:bookmarkEnd w:id="46"/>
      <w:r>
        <w:rPr>
          <w:rtl w:val="true"/>
        </w:rPr>
        <w:t>تاريخ ازدواج ام البنين با حضرت علي عليه السلام</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گروهي از مورخان بر آنند كه علي عليه السلام با ام البنين بعد از شهادت حضرت زهرا عليها السلام ازدواج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اي ديگر مي گويند كه اين امر بعد از ازدواج حضرتش باامامه بوده، اما در هر حا ل ، مسلم است اين ازدواج بعد از شهادت صديقه كبري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 كه ام البنين به همسري امام علي عليه السلام برگزيده شد به طور دقيق معلوم نيست ولي تاريخ نويسان با توجه به اختلاف نظر در سن حضرت عباس عليه السلام كه در زمان شهادت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نوشته‌اند و ميلاد آن حضرت را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ازدواج ام‌البنين به تحقيق قبل از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معتقدند از تاريخ ازدواج فاطمه، ام‌البنين تا زمان تولد حضرت عباس عليه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شده و اگر اين قول درست باشد، تاريخ اين ازدواج فرخنده سال </w:t>
      </w:r>
      <w:r>
        <w:rPr>
          <w:rFonts w:eastAsia="IRNazanin" w:cs="IRNazanin"/>
          <w:color w:val="111111"/>
          <w:sz w:val="28"/>
          <w:szCs w:val="28"/>
          <w:lang w:bidi="fa-IR"/>
        </w:rPr>
        <w:t>13</w:t>
      </w:r>
      <w:bookmarkStart w:id="48" w:name="pg1478_11181"/>
    </w:p>
    <w:p>
      <w:pPr>
        <w:pStyle w:val="BookText"/>
        <w:rPr/>
      </w:pPr>
      <w:bookmarkEnd w:id="48"/>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تاريخ نويسان نوشته‌اند ابوالفضل العباس عليه السلام در جنگ صفين حضور داشته و در آن زمان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قول درست باشد چون پيكار اصلي صفين در ماه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اتفاق افتاده، بنابراين تولد آن حضرت در سال ازدواج علي عليه السلام با ام‌البنين صحيح به نظر نمي‌رسد و محتمل است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اين وصلت ميمون به وقوع پيوسته است</w:t>
      </w:r>
      <w:r>
        <w:rPr>
          <w:rFonts w:eastAsia="IRNazanin" w:cs="IRNazanin"/>
          <w:color w:val="111111"/>
          <w:sz w:val="28"/>
          <w:szCs w:val="28"/>
          <w:rtl w:val="true"/>
          <w:lang w:bidi="fa-IR"/>
        </w:rPr>
        <w:t>.</w:t>
      </w:r>
    </w:p>
    <w:p>
      <w:pPr>
        <w:pStyle w:val="Heading2"/>
        <w:numPr>
          <w:ilvl w:val="1"/>
          <w:numId w:val="1"/>
        </w:numPr>
        <w:rPr/>
      </w:pPr>
      <w:bookmarkStart w:id="49" w:name="__RefHeading___Toc67200_3650668749"/>
      <w:bookmarkStart w:id="50" w:name="_Toc19"/>
      <w:bookmarkEnd w:id="49"/>
      <w:r>
        <w:rPr>
          <w:rtl w:val="true"/>
        </w:rPr>
        <w:t>ازدواج ام البنين وعلي عليه السلام الگويي براي جوانان</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مولاي متقيان، علي بن ابي طالب عليه السلام ، تصميم به انتخاب همسري شايسته گرفت نزد برادر خود، عقيل، رفته و براي اين امر مهم از وي كمك خواست تا با استفاده از دانش خود، همسري شجاع و مهربان و صالح به او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حكيمانه علي عليه السلام به عقيل داراي نكات بسيار مهم تربيتي و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چنين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لي اِمرأة ولدتها الفحولة من العرب لاتزوّجها فتلد لي غلاما فارسا</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من همسري را انتخاب كن كه از نسل دليرمردان عرب باشد تا با او ازدواج كنم و او برايم فرزندي اسب سوار و شجاع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 اين تنديس علم و فقاهت، پيش از آنكه همسري براي خويش بخواهند مادري برگزيده با نسب پاك براي فرزندان خويش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فكري علي آنچنان بالاست كه براي پايه گذاري نسل پاك فردا، امروز با بصيرت و بينش ژرف به خصلتهاي مادر آينده فرزندان مي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براستي اگر مادري،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فضيلتها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كه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مورخان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قين در روز عاشورا،</w:t>
      </w:r>
      <w:bookmarkStart w:id="51" w:name="pg1478_11182"/>
    </w:p>
    <w:p>
      <w:pPr>
        <w:pStyle w:val="BookText"/>
        <w:rPr/>
      </w:pPr>
      <w:bookmarkEnd w:id="51"/>
      <w:r>
        <w:rPr>
          <w:rFonts w:ascii="IRNazanin" w:hAnsi="IRNazanin" w:eastAsia="IRNazanin"/>
          <w:color w:val="111111"/>
          <w:sz w:val="28"/>
          <w:sz w:val="28"/>
          <w:szCs w:val="28"/>
          <w:rtl w:val="true"/>
          <w:lang w:bidi="fa-IR"/>
        </w:rPr>
        <w:t>پرچم بزرگ را به دست عباس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خواهم حديثي را براي تو نقل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حديث عقيل و انتخاب مادرش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اِدَّخرك ابوك لِمثلِ هذا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پدرت تو را براي چنين روزي ذخيره كرده بود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پس مهمترين درسي كه از ازدواج حضرت علي عليه السلام و ام البنين، مي آموزيم داشتن معيارهاي منطقي و صحيح در انتخاب همسر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ما معيارهاي اخلاقي و معنوي را جايگزين معيارهاي مادي و ظاهري كنند زندگي مشترك آنها با سعادت و سلامت خانوادگي توام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ملاكهاي مادي و صوري ناپايدار بوده و به زندگي رنگ سبز عشق و محبت نمي بخشد و با از دست دادن يك امتياز مادي پايه هاي زندگي اي كه با آن ها بنا شده است سست شده و فرو ريختن سقف خانواده حتمي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 رحمت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با زني به خاطر مال او ازدواج كند خداوند او را به حال خود وا مي گذارد و كسي كه به خاطر زيبايي زني با او ازدواج كند در او مسايل ناخوشايند مي بيند و آنكه به خاطر دين زن با او ازدواج كند خداوند مال و زيبايي را هم براي او قرار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مي كند بين امتيازات</w:t>
      </w:r>
      <w:r>
        <w:rPr>
          <w:rFonts w:eastAsia="IRNazanin" w:cs="IRNazanin"/>
          <w:color w:val="111111"/>
          <w:sz w:val="28"/>
          <w:szCs w:val="28"/>
          <w:rtl w:val="true"/>
          <w:lang w:bidi="fa-IR"/>
        </w:rPr>
        <w:t xml:space="preserve">.)» </w:t>
      </w:r>
      <w:r>
        <w:rPr>
          <w:rStyle w:val="FootnoteAnchor"/>
          <w:rtl w:val="true"/>
        </w:rPr>
        <w:footnoteReference w:id="30"/>
      </w:r>
    </w:p>
    <w:p>
      <w:pPr>
        <w:pStyle w:val="Heading2"/>
        <w:numPr>
          <w:ilvl w:val="1"/>
          <w:numId w:val="1"/>
        </w:numPr>
        <w:rPr/>
      </w:pPr>
      <w:bookmarkStart w:id="52" w:name="__RefHeading___Toc67202_3650668749"/>
      <w:bookmarkStart w:id="53" w:name="_Toc20"/>
      <w:bookmarkEnd w:id="52"/>
      <w:r>
        <w:rPr>
          <w:rtl w:val="true"/>
        </w:rPr>
        <w:t>ورود ام البنين به خانه علي عليه السلام</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كلابيّه سراسر نجابت و پاكي و خلوص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ميخواست پابه خانه علي عليه السلام بگذارد گفت تا دختر بزرگ فاطمه عليها السلام اجازه نفرمايند وارد خانه نميشوم اين نهايت ادب او را به خاندان امامت</w:t>
      </w:r>
      <w:bookmarkStart w:id="54" w:name="pg1478_11183"/>
    </w:p>
    <w:p>
      <w:pPr>
        <w:pStyle w:val="BookText"/>
        <w:rPr/>
      </w:pPr>
      <w:bookmarkEnd w:id="54"/>
      <w:r>
        <w:rPr>
          <w:rFonts w:ascii="IRNazanin" w:hAnsi="IRNazanin" w:eastAsia="IRNazanin"/>
          <w:color w:val="111111"/>
          <w:sz w:val="28"/>
          <w:sz w:val="28"/>
          <w:szCs w:val="28"/>
          <w:rtl w:val="true"/>
          <w:lang w:bidi="fa-IR"/>
        </w:rPr>
        <w:t>ميرساند روز اولي كه ام البنين عليهاالسلام پا در خانه علي عليه‌السلام گذاشت، حسن و حسين عليهماالسلام مريض بوده و در بستر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تازه ابوطالب، به محض آن‌كه وارد خانه شد، خود را به بالين آن دو عزيز عالم وجود رسانيد و هم‌چون مادري مهربان به دلجويي و پرستاري آنان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وهمواره ميگفت من كنيز فرزندان فاطمه هستم </w:t>
      </w:r>
      <w:r>
        <w:rPr>
          <w:rStyle w:val="FootnoteAnchor"/>
          <w:rtl w:val="true"/>
        </w:rPr>
        <w:footnoteReference w:id="31"/>
      </w:r>
      <w:r>
        <w:rPr>
          <w:rFonts w:ascii="IRNazanin" w:hAnsi="IRNazanin" w:eastAsia="IRNazanin"/>
          <w:color w:val="111111"/>
          <w:sz w:val="28"/>
          <w:sz w:val="28"/>
          <w:szCs w:val="28"/>
          <w:rtl w:val="true"/>
          <w:lang w:bidi="fa-IR"/>
        </w:rPr>
        <w:t>وقتي غمِ زهرا، شد همدم مولا تو آمدي اي گل، در خانه گل‌ها بر دربِ حريمِ، كاشانه نشستي يعني كه كنيزِ، اين خانه تو هستي</w:t>
      </w:r>
    </w:p>
    <w:p>
      <w:pPr>
        <w:pStyle w:val="Heading2"/>
        <w:numPr>
          <w:ilvl w:val="1"/>
          <w:numId w:val="1"/>
        </w:numPr>
        <w:rPr/>
      </w:pPr>
      <w:bookmarkStart w:id="55" w:name="__RefHeading___Toc67204_3650668749"/>
      <w:bookmarkStart w:id="56" w:name="_Toc21"/>
      <w:bookmarkEnd w:id="55"/>
      <w:r>
        <w:rPr>
          <w:rtl w:val="true"/>
        </w:rPr>
        <w:t>از فاطمه تا ام‌البنين</w:t>
      </w:r>
      <w:bookmarkEnd w:id="56"/>
    </w:p>
    <w:p>
      <w:pPr>
        <w:pStyle w:val="BookText"/>
        <w:rPr/>
      </w:pPr>
      <w:r>
        <w:rPr>
          <w:rFonts w:ascii="IRNazanin" w:hAnsi="IRNazanin" w:eastAsia="IRNazanin"/>
          <w:color w:val="111111"/>
          <w:sz w:val="28"/>
          <w:sz w:val="28"/>
          <w:szCs w:val="28"/>
          <w:rtl w:val="true"/>
          <w:lang w:bidi="fa-IR"/>
        </w:rPr>
        <w:t xml:space="preserve">فاطمه كلابيه، بعد از گذشت مدت كوتاهي از زندگي مشترك با علي عليه‌السلام ، به اميرالمؤمنين پيشنهاد كرد كه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اسم قبلي و اصلي وي بوده، او را ام البنين صدا زند تا فرزندان حضرت زهرا عليهاالسلام از ذكر نام اصلي او توسط پدرشان، به ياد مادر خويش، فاطمه زهرا عليهاالسلام نيفتند و در نتيجه، خاطرات تلخ گذشته، در ذهن آن‌ها تداعي نگردد و رنج بي‌مادري آن‌ها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همسرش، خردى نيرومند، ايمانى استوار، آدابى والا و صفاتى نيكو مشاهده كرد و او را گرامى داشت و از صميم قلب در حفظ او كوشيد</w:t>
      </w:r>
      <w:r>
        <w:rPr>
          <w:rFonts w:eastAsia="IRNazanin" w:cs="IRNazanin"/>
          <w:color w:val="111111"/>
          <w:sz w:val="28"/>
          <w:szCs w:val="28"/>
          <w:rtl w:val="true"/>
          <w:lang w:bidi="fa-IR"/>
        </w:rPr>
        <w:t>.</w:t>
      </w:r>
    </w:p>
    <w:p>
      <w:pPr>
        <w:pStyle w:val="Heading2"/>
        <w:numPr>
          <w:ilvl w:val="1"/>
          <w:numId w:val="1"/>
        </w:numPr>
        <w:rPr/>
      </w:pPr>
      <w:bookmarkStart w:id="57" w:name="__RefHeading___Toc67206_3650668749"/>
      <w:bookmarkStart w:id="58" w:name="_Toc22"/>
      <w:bookmarkEnd w:id="57"/>
      <w:r>
        <w:rPr>
          <w:rtl w:val="true"/>
        </w:rPr>
        <w:t>ثمره ازدواج ام البنين با حضرت علي عليه السلام</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كلابيه بنا به نقل تاريخ دومين يا سومين همسر علي بن ابي طالب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زندگي مشترك اين دو بزرگوار مطرح است حس وفاداري به يكديگر و احترام متقابل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ازدواج حضرت علي با او، چهار پسر رشيد بود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عبدالله، جعفر و عثمان، كه به دليل داشتن همين پسران، او را ام‌البنين، يعني مادر پسران مي‌خواندند</w:t>
      </w:r>
      <w:r>
        <w:rPr>
          <w:rFonts w:eastAsia="IRNazanin" w:cs="IRNazanin"/>
          <w:color w:val="111111"/>
          <w:sz w:val="28"/>
          <w:szCs w:val="28"/>
          <w:rtl w:val="true"/>
          <w:lang w:bidi="fa-IR"/>
        </w:rPr>
        <w:t>.</w:t>
      </w:r>
      <w:bookmarkStart w:id="59" w:name="pg1478_11184"/>
    </w:p>
    <w:p>
      <w:pPr>
        <w:pStyle w:val="BookText"/>
        <w:rPr/>
      </w:pPr>
      <w:bookmarkEnd w:id="59"/>
      <w:r>
        <w:rPr>
          <w:rFonts w:ascii="IRNazanin" w:hAnsi="IRNazanin" w:eastAsia="IRNazanin"/>
          <w:color w:val="111111"/>
          <w:sz w:val="28"/>
          <w:sz w:val="28"/>
          <w:szCs w:val="28"/>
          <w:rtl w:val="true"/>
          <w:lang w:bidi="fa-IR"/>
        </w:rPr>
        <w:t>فرزندان ام البنين همگي در كربلا به شهادت رسيدند و نسل ايشان از طريق عُبيداللّه فرزند حضرت ابوالفضل عليه‌السلام ادامه يافت</w:t>
      </w:r>
    </w:p>
    <w:p>
      <w:pPr>
        <w:pStyle w:val="Heading2"/>
        <w:numPr>
          <w:ilvl w:val="1"/>
          <w:numId w:val="1"/>
        </w:numPr>
        <w:rPr/>
      </w:pPr>
      <w:bookmarkStart w:id="60" w:name="__RefHeading___Toc67208_3650668749"/>
      <w:bookmarkStart w:id="61" w:name="_Toc23"/>
      <w:bookmarkEnd w:id="60"/>
      <w:r>
        <w:rPr>
          <w:rtl w:val="true"/>
        </w:rPr>
        <w:t>ميلاد فرزند شجاعت</w:t>
      </w:r>
      <w:bookmarkEnd w:id="61"/>
    </w:p>
    <w:p>
      <w:pPr>
        <w:pStyle w:val="BookText"/>
        <w:rPr/>
      </w:pPr>
      <w:r>
        <w:rPr>
          <w:rFonts w:ascii="IRNazanin" w:hAnsi="IRNazanin" w:eastAsia="IRNazanin"/>
          <w:color w:val="111111"/>
          <w:sz w:val="28"/>
          <w:sz w:val="28"/>
          <w:szCs w:val="28"/>
          <w:rtl w:val="true"/>
          <w:lang w:bidi="fa-IR"/>
        </w:rPr>
        <w:t>نخستين فرزند پاك بانو ام‌البنين، علمدار كربلا ابوالفضل العباس عليه السلام بود كه با تولدش، مدينه به گل نشست، دنيا پر فروغ گشت و موج شادى، خاندان علوى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تابناك به اين خاندان افزوده شده بود و مى‌رفت كه با فضايل و خون خود، نقشى جاودانه بر صفحه گيتى بنگارد</w:t>
      </w:r>
    </w:p>
    <w:p>
      <w:pPr>
        <w:pStyle w:val="BookText"/>
        <w:rPr/>
      </w:pPr>
      <w:r>
        <w:rPr>
          <w:rFonts w:ascii="IRNazanin" w:hAnsi="IRNazanin" w:eastAsia="IRNazanin"/>
          <w:color w:val="111111"/>
          <w:sz w:val="28"/>
          <w:sz w:val="28"/>
          <w:szCs w:val="28"/>
          <w:rtl w:val="true"/>
          <w:lang w:bidi="fa-IR"/>
        </w:rPr>
        <w:t xml:space="preserve">بايد آري چون ابوالفضل از علي مرتضي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 را آنچنان مولودي بايد اينچنين</w:t>
      </w:r>
    </w:p>
    <w:p>
      <w:pPr>
        <w:pStyle w:val="BookText"/>
        <w:rPr/>
      </w:pPr>
      <w:r>
        <w:rPr>
          <w:rFonts w:ascii="IRNazanin" w:hAnsi="IRNazanin" w:eastAsia="IRNazanin"/>
          <w:color w:val="111111"/>
          <w:sz w:val="28"/>
          <w:sz w:val="28"/>
          <w:szCs w:val="28"/>
          <w:rtl w:val="true"/>
          <w:lang w:bidi="fa-IR"/>
        </w:rPr>
        <w:t xml:space="preserve">زين نور روشن چشم شاه اولياء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جاودان از اين كرامت شادمان ام البنين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محققان برآنند كه حضرت ابوالفضل العباس عليه السلام در روز چهارم ماه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مژده ولادت عباس به اميرالمؤمنين عليه السلام داده شد، به خانه شتافت او را در برگرفت، باران بوسه بر او فرو ريخت و مراسم شرعى تولد را درباره او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تولّدش طبق رسم و سنّت اسلامي گوسفندي را به عنوانِ عقيقه ذبح كردند و گوشت آن را به فقرا صدقه دادند اميرالمؤمنين عليه السلام از پس پرده‌هاى غيب، جنگاورى و دليرى فرزند را در عرصه‌هاى پيكار دريافته بود و مى‌دانست كه او يكى از قهرمانان اسلام خواهد بود، لذا او را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زيرا در برابر كژي‌ها و باطل، ترش‌رو و پر آژنگ بود و در مقابل نيكى، خندان و چهره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پدر دريافته بود، فرزندش در ميادين رزم و جنگ‌هايى كه به وسيله دشمنان اهل بيت عليهم السلام</w:t>
      </w:r>
      <w:bookmarkStart w:id="62" w:name="pg1478_11185"/>
    </w:p>
    <w:p>
      <w:pPr>
        <w:pStyle w:val="BookText"/>
        <w:rPr/>
      </w:pPr>
      <w:bookmarkEnd w:id="62"/>
      <w:r>
        <w:rPr>
          <w:rFonts w:ascii="IRNazanin" w:hAnsi="IRNazanin" w:eastAsia="IRNazanin"/>
          <w:color w:val="111111"/>
          <w:sz w:val="28"/>
          <w:sz w:val="28"/>
          <w:szCs w:val="28"/>
          <w:rtl w:val="true"/>
          <w:lang w:bidi="fa-IR"/>
        </w:rPr>
        <w:t>به وجود مى‌آمد، چون شيرى خشمگين مى‌غريد، گردان و دليران سپاه كفر را درهم مى‌كوفت و در ميدان كربلا تمامى سپاه دشمن را دچار هراس مرگ‌آورى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ام البنين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را ديد كه عباس خردسال را روي پاهايش نشانده، آستين‌هاي كودك را بالا زده و بازوانش را مي‌بوسد و به شدت مي‌گريد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حيران و نگران علت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با اندوه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دست نگاه مي‌كردم و آنچه بر سرشان مي‌آيد، به ياد مي‌آوردم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ام البنين به ترس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بر سر دستان پسرم خواهد آمد؟ و پاسخ شنيد كه از بازو قطع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ياعلى؟ و آنگاه شرح كربلا را شنيد و اينكه دستان فرزندش در راه پسر ريحانه رسول، قطع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امانش نمي‌داد، اما شكر خدا را مي‌گفت كه پسرش فداي سبط گرامي رسول صلي الله عليه و آله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مادر عباس را به منزلتي كه فرزندش نزد خدا داشت، بشارت داد و گفت كه خداوند در عوض دو دست، دو بال به او مي‌بخشد تا با ملائكه در بهشت پرواز كند</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لبخند بر لبان دختر حزام نشست با تولّد عبّاس، خانه علي عليه السلام آميخته اي از غم و شادي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شادي براي اين مولود خجسته، و غم و اشك براي آينده اي كه براي اين فرزند و دستان او در كربلا خواهد بود</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67210_3650668749"/>
      <w:bookmarkStart w:id="64" w:name="_Toc24"/>
      <w:bookmarkEnd w:id="63"/>
      <w:r>
        <w:rPr>
          <w:rtl w:val="true"/>
        </w:rPr>
        <w:t>سفارش به دفاع از ولايت</w:t>
      </w:r>
      <w:bookmarkEnd w:id="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امام حسين عليه‌السلام آهنگ ترك مدينه و تشرف براي حج و به دنبال آنْ هجرت به سوي عراق كرد، ام البنين عليهاالسلام به</w:t>
      </w:r>
      <w:bookmarkStart w:id="65" w:name="pg1478_11186"/>
    </w:p>
    <w:p>
      <w:pPr>
        <w:pStyle w:val="BookText"/>
        <w:rPr/>
      </w:pPr>
      <w:bookmarkEnd w:id="65"/>
      <w:r>
        <w:rPr>
          <w:rFonts w:ascii="IRNazanin" w:hAnsi="IRNazanin" w:eastAsia="IRNazanin"/>
          <w:color w:val="111111"/>
          <w:sz w:val="28"/>
          <w:sz w:val="28"/>
          <w:szCs w:val="28"/>
          <w:rtl w:val="true"/>
          <w:lang w:bidi="fa-IR"/>
        </w:rPr>
        <w:t>همراهان امام حسين عليه‌السلام چنين سفارش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و دل مولايم امام حسين عليه‌السلام و فرمان‌بردار او باشيد</w:t>
      </w:r>
    </w:p>
    <w:p>
      <w:pPr>
        <w:pStyle w:val="Heading2"/>
        <w:numPr>
          <w:ilvl w:val="1"/>
          <w:numId w:val="1"/>
        </w:numPr>
        <w:rPr/>
      </w:pPr>
      <w:bookmarkStart w:id="66" w:name="__RefHeading___Toc67212_3650668749"/>
      <w:bookmarkStart w:id="67" w:name="_Toc25"/>
      <w:bookmarkEnd w:id="66"/>
      <w:r>
        <w:rPr>
          <w:rtl w:val="true"/>
        </w:rPr>
        <w:t>فرزندانم به فداي حسين عليه‌السلام</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كربلا به مدينه باز مي گردد و از وقايع جانسوز كربلا و كربلاييها براي اهل مدينه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كربلا بشير در مدينه ام البنين را ملاقات مي كند تا خبر شهادت فرزندانش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پس از ديدن وي كه فرستاده امام سجاد عليه‌السلام بود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حسين عليه‌السلام چه خبر داري؟ 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صبر دهد كه عباس تو كشته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عليه‌السلام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خبر شهادت بقيه فرزندان او را هم اعلام كرد، ولي ام‌البنين پيوسته از امام حسين عليه‌السلام خبر مي‌گرفت وبا صبر و بصيرتي بي نظير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بشير اخبرني عن ابي عبدالله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اولادي و من تحت الخضراء كلهم فداء لابي عبدالله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بشير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الحسين بده فرزندان من و همه آنچه زير اين آسمان مينايي است فداي اباعبدالله عليه السلام باد چون بشير خبر شهادت امام حسين عليه‌السلام را به آن حضرت داد، صيحه‌اي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نياطَ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قلبم را پاره كردي و سپس صدا به ناله و شيون بلند كرد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آرى معرفت و امام شناسى آن بانوى بزرگوار در حدى بود كه در مورد چهار فرزندش ، چنين نگفت ولى در مورد رهبرش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 اين علاقه او به امام حسين عليه‌السلام دليل كمال معنويت</w:t>
      </w:r>
      <w:bookmarkStart w:id="68" w:name="pg1478_11187"/>
    </w:p>
    <w:p>
      <w:pPr>
        <w:pStyle w:val="BookText"/>
        <w:rPr/>
      </w:pPr>
      <w:bookmarkEnd w:id="68"/>
      <w:r>
        <w:rPr>
          <w:rFonts w:ascii="IRNazanin" w:hAnsi="IRNazanin" w:eastAsia="IRNazanin"/>
          <w:color w:val="111111"/>
          <w:sz w:val="28"/>
          <w:sz w:val="28"/>
          <w:szCs w:val="28"/>
          <w:rtl w:val="true"/>
          <w:lang w:bidi="fa-IR"/>
        </w:rPr>
        <w:t>اوست كه آن همه ايثار را در راه مقام ولايت فراموش كرد و تنها از رهبرش سخن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فقدان فرزندانش او را متأثر و ناراحت كرده بود، چنانكه وقتي حضرت زينب عليها السلام سپرخونين حضرت عباس را به عنوان يادگاري به ام البنين نشان داد، وي تا آن راديد چنان دلش سوخت كه نتوانست تحمل كند و بي هوش بر زمين افتاد</w:t>
      </w:r>
      <w:r>
        <w:rPr>
          <w:rFonts w:eastAsia="IRNazanin" w:cs="IRNazanin"/>
          <w:color w:val="111111"/>
          <w:sz w:val="28"/>
          <w:szCs w:val="28"/>
          <w:rtl w:val="true"/>
          <w:lang w:bidi="fa-IR"/>
        </w:rPr>
        <w:t>.</w:t>
      </w:r>
    </w:p>
    <w:p>
      <w:pPr>
        <w:pStyle w:val="Heading2"/>
        <w:numPr>
          <w:ilvl w:val="1"/>
          <w:numId w:val="1"/>
        </w:numPr>
        <w:rPr/>
      </w:pPr>
      <w:bookmarkStart w:id="69" w:name="__RefHeading___Toc67214_3650668749"/>
      <w:bookmarkStart w:id="70" w:name="_Toc26"/>
      <w:bookmarkEnd w:id="69"/>
      <w:r>
        <w:rPr>
          <w:rtl w:val="true"/>
        </w:rPr>
        <w:t>مادر چهار شهيد</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چهار فرزند ام‌البنين عليهاالسلام در كربلا، اين بانوي شكيبا، به افتخار مادر شهيدان بودن نائل آمد و دركنار همسر شهيد بودن، افتخاري ديگر بر صفحه افتخاراتش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خبر شهادت فرزندانش به او رسيد، سرشك اشك از ديده فرو ريخت و با روحيه‌اي قوي در اشعاري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كسي كه فرزند رشيدم عباس را ديدي كه همانند پدرش بر دشمنان تاخت، فرزندان علي عليه‌السلام همه شيران بيشه شجاعتند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بر سر عباس عمود آهنين زدند، در حالي كه دست‌هايش را قطع كرده بودند؛ اگر دست در بدن پسرم بود، چه كسي مي‌توانست نزد او آيد و با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براستي پرورش فرزنداني چنين شجاع كه در راه شريعت و ولايت از جان گذشته و به تمامي تعلقات و وابستگيهاي خاص دوره جواني و نوجواني پشت پا زده و در راه دين و رهبر فدا شوند كاري بس عظيم و ستودني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مادر چهار شهيد در يك جبهه، الگو و اسوه اي است براي مادران شهداي كربلاي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صبر و بردباري و بصيرت اين زن در تاريخ اسلام، به يقين دفتر صبر و استقامت بي سرمشق مي ماند و مادران شهيدان</w:t>
      </w:r>
      <w:bookmarkStart w:id="71" w:name="pg1478_11188"/>
    </w:p>
    <w:p>
      <w:pPr>
        <w:pStyle w:val="BookText"/>
        <w:rPr/>
      </w:pPr>
      <w:bookmarkEnd w:id="71"/>
      <w:r>
        <w:rPr>
          <w:rFonts w:ascii="IRNazanin" w:hAnsi="IRNazanin" w:eastAsia="IRNazanin"/>
          <w:color w:val="111111"/>
          <w:sz w:val="28"/>
          <w:sz w:val="28"/>
          <w:szCs w:val="28"/>
          <w:rtl w:val="true"/>
          <w:lang w:bidi="fa-IR"/>
        </w:rPr>
        <w:t>در ايران باافتخار و سربلندي از جوانان به خاك خفته خويش چنين صبورانه سخن نمي گفتند ام البنين، پاسدار خاطره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ويژگي‌هاي بسيار مهم ام البنين، توجه به زمان و مسائل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واقعه عاشورا، از مرثيه‌خواني و نوحه‌سرايي استفاده كرده تا نداي مظلوميت كربلاييان را به گوش نسل‌هاي آينده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 روز به همراه پسرِ حضرت عباس عليه‌السلام ، عبيداللّه كه همراه مادرش در كربلا حضور داشت و سند زنده‌اي براي بيان وقايع عاشورا بود، به بقيع مي‌رفت و نوحه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 و غوغايي بپا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اطراف او گرد مي آمدند و با او همناله مي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حتي مروان بن حكم حاكم وقت مدينه نيز در ميان ايشان بود و گريه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اشعار، هم حماسه كربلا را بازگو و هم در قالب عزاداريْ به حكومت وقت نوعي اعتراض مي‌كرد و مردم را كه اطراف او جمع مي‌شدند، از جنايات بني‌اميه، آگاه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بقيع ميرفت و آن قدر جانسوز مرثيه ميخواند كه مروان با آن قساوت قلب گريه ميكرد</w:t>
      </w:r>
      <w:r>
        <w:rPr>
          <w:rStyle w:val="FootnoteAnchor"/>
          <w:rtl w:val="true"/>
        </w:rPr>
        <w:footnoteReference w:id="34"/>
      </w:r>
    </w:p>
    <w:p>
      <w:pPr>
        <w:pStyle w:val="Heading2"/>
        <w:numPr>
          <w:ilvl w:val="1"/>
          <w:numId w:val="1"/>
        </w:numPr>
        <w:rPr/>
      </w:pPr>
      <w:bookmarkStart w:id="72" w:name="__RefHeading___Toc67216_3650668749"/>
      <w:bookmarkStart w:id="73" w:name="_Toc27"/>
      <w:bookmarkEnd w:id="72"/>
      <w:r>
        <w:rPr>
          <w:rtl w:val="true"/>
        </w:rPr>
        <w:t>صحيفه صفات ام البنين</w:t>
      </w:r>
      <w:bookmarkEnd w:id="7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آسماني و ويژگيهاي والاي انسانهاي پاك، همواره چونان فانوسي فرا راه پويندگان راه معرفت و كمال است كه با اين روشنگري، راه هدايت از كوره راههاي ضلالت و جهالت باز شناخته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شناخت اين صفات نوراني و الگوگيري از شخصيتهاي الهي است كه مي توان خدايي زيست و جاودانه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مجموعه صفات ام البنين در ضمن يك جمله زيبا و مختصر از زبان شهيد ثاني،</w:t>
      </w:r>
      <w:bookmarkStart w:id="74" w:name="pg1478_11189"/>
    </w:p>
    <w:p>
      <w:pPr>
        <w:pStyle w:val="BookText"/>
        <w:rPr/>
      </w:pPr>
      <w:bookmarkEnd w:id="74"/>
      <w:r>
        <w:rPr>
          <w:rFonts w:ascii="IRNazanin" w:hAnsi="IRNazanin" w:eastAsia="IRNazanin"/>
          <w:color w:val="111111"/>
          <w:sz w:val="28"/>
          <w:sz w:val="28"/>
          <w:szCs w:val="28"/>
          <w:rtl w:val="true"/>
          <w:lang w:bidi="fa-IR"/>
        </w:rPr>
        <w:t>زين الدين، ذكر شده است آنجا كه اين عالم فرهيخته و انديشمند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كانت ام البنين من النساء الفاضلات العارفات بحق اهل البيت مخلصة في ولائهم ممحضة في مودّتهم و لها عندهم الجاه الوجيه و المحلّ الرفيع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البنين از بانوان با معرفت و پر فضيلت بوده و نسبت به اهل بيت عليهم السلام معرفت و محبت خالص و شديد داشته است و نزد آنان مقام و منزلت بالايي داشت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اينك برخي از صفات آسماني اين پاك بانوي عرب را به گونه اي گذرا و كوتاه بررسي مي كنيم</w:t>
      </w:r>
    </w:p>
    <w:p>
      <w:pPr>
        <w:pStyle w:val="Heading2"/>
        <w:numPr>
          <w:ilvl w:val="1"/>
          <w:numId w:val="1"/>
        </w:numPr>
        <w:rPr/>
      </w:pPr>
      <w:bookmarkStart w:id="75" w:name="__RefHeading___Toc67218_3650668749"/>
      <w:bookmarkStart w:id="76" w:name="_Toc28"/>
      <w:bookmarkEnd w:id="75"/>
      <w:r>
        <w:rPr>
          <w:rtl w:val="true"/>
        </w:rPr>
        <w:t>ولايت، كيميايي بي همتا</w:t>
      </w:r>
      <w:bookmarkEnd w:id="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و عشق به اهل بيت عليهم السلام و معرفت به آنان اكسيري است كه مسّ وجود آدميان را طلا مي كند و اساس هستي بر ولايت آنان بنيان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رجالي، مامقاني در كتاب خود، تنقيح المقال، ولايت فاطمه كلابيه را اين چنين به تصوير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علَقَتها بالحسين عليه السلام ليس اِلاّ لاِمامته</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علاقه ام البنين به حسين بن علي عليه السلام به خاطر امامت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آنكه چون او را در دامان خويش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چهره عشق به ولايت و رهبري در زندگاني فاطمه زهرا عليها السلام وجود داشت؛ دفاع از ولايت و مبارزه براي حمايت از مقام والاي امام علي عليه السلام و گويي فاطمه دوم، ام البنين، استمرار آن چهره درخشان تاريخ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او به شرط سلامت حسين عليه السلام ، مرگ چهار فرزند خويش را بر خود آسان مي گرفت نشان درجه عالي ايمان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نيكان به حساب مي آورم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به</w:t>
      </w:r>
      <w:bookmarkStart w:id="77" w:name="pg1478_11190"/>
    </w:p>
    <w:p>
      <w:pPr>
        <w:pStyle w:val="BookText"/>
        <w:rPr/>
      </w:pPr>
      <w:bookmarkEnd w:id="77"/>
      <w:r>
        <w:rPr>
          <w:rFonts w:ascii="IRNazanin" w:hAnsi="IRNazanin" w:eastAsia="IRNazanin"/>
          <w:color w:val="111111"/>
          <w:sz w:val="28"/>
          <w:sz w:val="28"/>
          <w:szCs w:val="28"/>
          <w:rtl w:val="true"/>
          <w:lang w:bidi="fa-IR"/>
        </w:rPr>
        <w:t>واقع آنگاه كه مادري، فرزندان خود را فدايي ولايت و شريعت بداند حق است كه جاودانه شود و براي هميشه تاريخ اسوه اي براي اهل ولايت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زيباست شكفتن غنچه هايي چون عباس و برادرانش در دامن تربيت مادري 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مورخان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زماني كه شمر ـ لعنة اللّه عليه ـ براي عباس و برادرانش امان نامه مي آورد عباس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بريده باد دستت اي شمر و خدا لعنت كند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خواهي ما در امان باشيم و مولا و امام خود را تنها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ثمره تربيت ولايي ام البنين بود؛ همان كه علي عليه السلام در آينه آينده مي ديد</w:t>
      </w:r>
      <w:r>
        <w:rPr>
          <w:rFonts w:eastAsia="IRNazanin" w:cs="IRNazanin"/>
          <w:color w:val="111111"/>
          <w:sz w:val="28"/>
          <w:szCs w:val="28"/>
          <w:rtl w:val="true"/>
          <w:lang w:bidi="fa-IR"/>
        </w:rPr>
        <w:t>.</w:t>
      </w:r>
    </w:p>
    <w:p>
      <w:pPr>
        <w:pStyle w:val="Heading2"/>
        <w:numPr>
          <w:ilvl w:val="1"/>
          <w:numId w:val="1"/>
        </w:numPr>
        <w:rPr/>
      </w:pPr>
      <w:bookmarkStart w:id="78" w:name="__RefHeading___Toc67220_3650668749"/>
      <w:bookmarkStart w:id="79" w:name="_Toc29"/>
      <w:bookmarkEnd w:id="78"/>
      <w:r>
        <w:rPr>
          <w:rtl w:val="true"/>
        </w:rPr>
        <w:t>محبت مادري</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محبت از صفات ويژه مادران است و هماره براي تفسير واژه عاطفه از خداوندگار محبتها، مادر،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زندگاني ام البنين با نام مهر و عاطفه جلوه مي كند تنها مهر مادري نيست كه اين مهر در سينه هر مادري نسبت به فرزندان و دلبندانش شعله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در زندگيش همواره بر آن بود تا جاى مادر را در دل نوادگان پيامبر اكرم و ريحانه رسول خدا و آقايان جوانان بهشت، امام حسن عليه السلام و امام حسين عليه السلام پر كند؛ مادرى كه در اوج شكوفايى پژمرده شد و آتش به جان فرزندان نوپاى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خدا در وجود اين بانوى پارسا، مادر خود را مى‌ديدند و از فقدان مادر، كمتر رنج مى‌بردند ام البنين با مهرباني با آنان سخن مي گفت و از صميم قلب آنان را پرستاري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كرد و درست همانند مادري حقيقي با آنها برخورد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او را بسيار دوست 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ام‌البنين فرزندان دخت گرامى پيامبر اكرم صلي الله عليه و آله را بر فرزندان خود كه نمونه‌هاى والاى كمال بودند مقدم مى دانست و عمده محبت و علاقه خود را متوجه آنان مى‌كرد، ليكن، ام البنين توجه به فرزندان پيامبر را فريضه‌اى دينى مى‌شمرد؛ زيرا خداوند متعال در كتاب خود به محبت آنان دستور داده بود و آنان امانت و ريحانه پيامبر بودند؛ ام‌البنين با درك عظمت آنان به خدمتشان قيام كرد و حق آنان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بى‌شائبه ام‌البنين در حق فرزندان پيامبر و فداكاري‌هاى فرزندان او در راه سيد‌الشهدا عليه السلام بى‌پاسخ نماند، بلكه اهل بيت عصمت و طهارت عليهم السلام در احترام و بزرگداشت آنان كوشيدند و از قدردانى نسبت به آنان چيزى فرو 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نواده پيامبر اكرم، شريك نهضت حسينى و قلب تپنده قيام حسين، زينب كبرى، نزد ام‌البنين و تسليت گفتن شهادت فرزندان برومندش، نشان‌دهنده منزلت والاى ام‌البنين نزد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بزرگوار، جايگاهى ويژه نزد مسلمانان دارد و بسيارى معتقدند او را نزد خداوند، منزلتى والاست و اگر دردمندى او را واسطه خود نزد حضرت بارى تعالى قرار دهد، غم و اندوهش برطرف خواهد شد، لذا به هنگام سختي‌ها و درماندگى اين مادر فداكار را شفيع خود قرار مى‌دهند، البته بسيار طبيعى است كه ام‌البنين نزد پروردگار مقرب باشد؛ زيرا در راه خدا و استوارى دين حق، فرزندان و پاره‌هاى جگر خود را خالصانه تقديم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فرزنداني كه از آنِ</w:t>
      </w:r>
      <w:bookmarkStart w:id="80" w:name="pg1478_11192"/>
    </w:p>
    <w:p>
      <w:pPr>
        <w:pStyle w:val="BookText"/>
        <w:rPr/>
      </w:pPr>
      <w:bookmarkEnd w:id="80"/>
      <w:r>
        <w:rPr>
          <w:rFonts w:ascii="IRNazanin" w:hAnsi="IRNazanin" w:eastAsia="IRNazanin"/>
          <w:color w:val="111111"/>
          <w:sz w:val="28"/>
          <w:sz w:val="28"/>
          <w:szCs w:val="28"/>
          <w:rtl w:val="true"/>
          <w:lang w:bidi="fa-IR"/>
        </w:rPr>
        <w:t>او نبود، به خاطر مقام و عظمت مادر و پدرشان، و همچنين پرستاري از آنان و ترجيح آنها بر فرزندان خود از صفات خاص ام البنين بود</w:t>
      </w:r>
      <w:r>
        <w:rPr>
          <w:rFonts w:eastAsia="IRNazanin" w:cs="IRNazanin"/>
          <w:color w:val="111111"/>
          <w:sz w:val="28"/>
          <w:szCs w:val="28"/>
          <w:rtl w:val="true"/>
          <w:lang w:bidi="fa-IR"/>
        </w:rPr>
        <w:t>.</w:t>
      </w:r>
    </w:p>
    <w:p>
      <w:pPr>
        <w:pStyle w:val="Heading2"/>
        <w:numPr>
          <w:ilvl w:val="1"/>
          <w:numId w:val="1"/>
        </w:numPr>
        <w:rPr/>
      </w:pPr>
      <w:bookmarkStart w:id="81" w:name="__RefHeading___Toc67222_3650668749"/>
      <w:bookmarkStart w:id="82" w:name="_Toc30"/>
      <w:bookmarkEnd w:id="81"/>
      <w:r>
        <w:rPr>
          <w:rtl w:val="true"/>
        </w:rPr>
        <w:t>بركرانه وفا</w:t>
      </w:r>
      <w:bookmarkEnd w:id="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نتيجه هاي عاطفه و محبت، حس وفاداري به عزيزان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انسانهايي كه سراسر سرزمين وجودشان و قلبشان را محبت پر كرده است همواره نسبت به بستگان خود وفادار مي مانند و در زندگي ام البنين اين وفادار در سخنان او پس از شهادت مولاي متقيان علي عليه السلام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وفاداري ام البنين به همسر بزرگوار خويش به حدي است كه پس از شهادت حضرت علي عليه السلام با آنكه جوان بوده و از زيبايي ويژه نيز برخوردار مي باشد به احترام آن حضرت و براي حفظ حرمت او، تا پايان عمر ازدواج نكرده و همسر ديگري را اختيار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مدّتي نسبتاً طولاني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بيست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همسران آن حضرت عليه السلام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از مشاهير عرب است خواستگاري مي شود با ام البنين در مورد ازدواج مشورت مي كند، او در جواب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نيست پس از علي، ما در خانه ديگري باشيم و با مرد ديگر پيمان همسري بنديم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اين سخن ام البنين نه تنها در اَمامه كه در ليلي تميميّه و اسماء بنت عميس نيز اثر گذاشت و تا پايان عمر هر چهار همسر علي بن ابيطالب عليه السلام ازدواج مجدد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همسر شهيد ايثارگونه به تربيت فرزندان علي عليه السلام مشغول بوده و بذر عشق و محبت و ايثار در وجود آنها</w:t>
      </w:r>
      <w:bookmarkStart w:id="83" w:name="pg1478_11193"/>
    </w:p>
    <w:p>
      <w:pPr>
        <w:pStyle w:val="BookText"/>
        <w:rPr/>
      </w:pPr>
      <w:bookmarkEnd w:id="83"/>
      <w:r>
        <w:rPr>
          <w:rFonts w:ascii="Amiri" w:hAnsi="Amiri" w:eastAsia="Amiri" w:cs="Amiri"/>
          <w:color w:val="111111"/>
          <w:sz w:val="28"/>
          <w:sz w:val="28"/>
          <w:szCs w:val="28"/>
          <w:rtl w:val="true"/>
          <w:lang w:bidi="ar-SA"/>
        </w:rPr>
        <w:t>مي افشاند</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67224_3650668749"/>
      <w:bookmarkStart w:id="85" w:name="_Toc31"/>
      <w:bookmarkEnd w:id="84"/>
      <w:r>
        <w:rPr>
          <w:rtl w:val="true"/>
        </w:rPr>
        <w:t>در آينه هنر</w:t>
      </w:r>
      <w:bookmarkEnd w:id="85"/>
    </w:p>
    <w:p>
      <w:pPr>
        <w:pStyle w:val="BookText"/>
        <w:rPr/>
      </w:pPr>
      <w:r>
        <w:rPr>
          <w:rFonts w:ascii="IRNazanin" w:hAnsi="IRNazanin" w:eastAsia="IRNazanin"/>
          <w:color w:val="111111"/>
          <w:sz w:val="28"/>
          <w:sz w:val="28"/>
          <w:szCs w:val="28"/>
          <w:rtl w:val="true"/>
          <w:lang w:bidi="fa-IR"/>
        </w:rPr>
        <w:t>از ديگر صفات والاي ام البنين فصاحت و بلاغت اوست كه نمود آن در اشعار زيبا و جاودانه وي متجلي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تصوير زيبايي از احساس آدمي است كه براي بيان آن و انتقال به ديگران سراينده بايد در افق وسيعي از هستي قرار گيرد و خود را از زنجير تعلقات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بني كلاب شاعران برجسته اي وجود داشتند كه عرب همواره به اشعار آنان استناد مي كرد آنان در اوج فصاحت و بلاغت قرار داشتند و دقت باديه نشينان در استفاده از واژه هاي اصيل و دقيق و در عين حال لطيف نيز زبانزد عام وخاص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در اين خانواده ها و در باديه، آنجا كه نهايتي و ديواري براي زنداني كردن احساسات نيست زندگي كرد و با شعر و ادب و فصاحت بيان و صراحت لهجه به رشد و بالندگي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جاودانه وي كه مورد تجليل و تحسين بزرگان ادب قرار گرفته است شعر جانسوز وي پس از شهادت پسرش كه پدر فضايل بود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تدعوني ويك ام البنين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 xml:space="preserve">كانت بنون لي ادعي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اصبحتُ و لا من بنين</w:t>
      </w:r>
    </w:p>
    <w:p>
      <w:pPr>
        <w:pStyle w:val="BookText"/>
        <w:rPr/>
      </w:pPr>
      <w:r>
        <w:rPr>
          <w:rFonts w:ascii="Amiri" w:hAnsi="Amiri" w:eastAsia="Amiri" w:cs="Amiri"/>
          <w:color w:val="111111"/>
          <w:sz w:val="28"/>
          <w:sz w:val="28"/>
          <w:szCs w:val="28"/>
          <w:rtl w:val="true"/>
          <w:lang w:bidi="ar-SA"/>
        </w:rPr>
        <w:t xml:space="preserve">اربعة مثل نسور الرّبي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واصلوا الموت بقطع الوتين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 البنين نخوانيد كه به ياد شيران دلاور مي افكنيدم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فرزنداني بود كه به نام آنها خوانده مي شدم ولي امروز فرزندي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 داشتم همچون بازهاي شكاري و همگي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آنچنان جانسوز براي شهادت فرزندان و بويژه براي امام حسين عليه</w:t>
      </w:r>
      <w:bookmarkStart w:id="86" w:name="pg1478_11194"/>
    </w:p>
    <w:p>
      <w:pPr>
        <w:pStyle w:val="BookText"/>
        <w:rPr/>
      </w:pPr>
      <w:bookmarkEnd w:id="86"/>
      <w:r>
        <w:rPr>
          <w:rFonts w:ascii="IRNazanin" w:hAnsi="IRNazanin" w:eastAsia="IRNazanin"/>
          <w:color w:val="111111"/>
          <w:sz w:val="28"/>
          <w:sz w:val="28"/>
          <w:szCs w:val="28"/>
          <w:rtl w:val="true"/>
          <w:lang w:bidi="fa-IR"/>
        </w:rPr>
        <w:t>السلام نوحه و گريه مي كرد كه حتي دشمن اهل بيت، مروان بن حكم، نيز از شنيدن مراثي وي گريه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اشعار وي در مورد عباس، تنديس بزرگ شجاعت، است كه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رَاَي العباس كرّ علي جماهير النقد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وراه من ابناء حيدر</w:t>
      </w:r>
    </w:p>
    <w:p>
      <w:pPr>
        <w:pStyle w:val="BookText"/>
        <w:rPr/>
      </w:pPr>
      <w:r>
        <w:rPr>
          <w:rFonts w:ascii="Amiri" w:hAnsi="Amiri" w:eastAsia="Amiri" w:cs="Amiri"/>
          <w:color w:val="111111"/>
          <w:sz w:val="28"/>
          <w:sz w:val="28"/>
          <w:szCs w:val="28"/>
          <w:rtl w:val="true"/>
          <w:lang w:bidi="ar-SA"/>
        </w:rPr>
        <w:t>كل ليث ذي لبد نبئّت</w:t>
      </w:r>
    </w:p>
    <w:p>
      <w:pPr>
        <w:pStyle w:val="BookText"/>
        <w:rPr/>
      </w:pPr>
      <w:r>
        <w:rPr>
          <w:rFonts w:ascii="Amiri" w:hAnsi="Amiri" w:eastAsia="Amiri" w:cs="Amiri"/>
          <w:color w:val="111111"/>
          <w:sz w:val="28"/>
          <w:sz w:val="28"/>
          <w:szCs w:val="28"/>
          <w:rtl w:val="true"/>
          <w:lang w:bidi="ar-SA"/>
        </w:rPr>
        <w:t xml:space="preserve">اَنّ ابني اصيب براسه مقطوع 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علي شبلي امال براسه ضرب العمل</w:t>
      </w:r>
    </w:p>
    <w:p>
      <w:pPr>
        <w:pStyle w:val="BookText"/>
        <w:rPr/>
      </w:pPr>
      <w:r>
        <w:rPr>
          <w:rFonts w:ascii="Amiri" w:hAnsi="Amiri" w:eastAsia="Amiri" w:cs="Amiri"/>
          <w:color w:val="111111"/>
          <w:sz w:val="28"/>
          <w:sz w:val="28"/>
          <w:szCs w:val="28"/>
          <w:rtl w:val="true"/>
          <w:lang w:bidi="ar-SA"/>
        </w:rPr>
        <w:t>لو كان سيفك في يديك لما دنامنه احد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كسي كه عباس را ديدي كه بر دشمن حمله مي كرد و فرزندان حيدر پشت سر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دست فرزندم قطع شده و بر سرش عمود فروده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شمشيرت را در دست داشتي كسي به تو نزديك نمي شد </w:t>
      </w:r>
      <w:r>
        <w:rPr>
          <w:rStyle w:val="FootnoteAnchor"/>
          <w:rtl w:val="true"/>
        </w:rPr>
        <w:footnoteReference w:id="40"/>
      </w:r>
    </w:p>
    <w:p>
      <w:pPr>
        <w:pStyle w:val="Heading2"/>
        <w:numPr>
          <w:ilvl w:val="1"/>
          <w:numId w:val="1"/>
        </w:numPr>
        <w:rPr/>
      </w:pPr>
      <w:bookmarkStart w:id="87" w:name="__RefHeading___Toc67226_3650668749"/>
      <w:bookmarkStart w:id="88" w:name="_Toc32"/>
      <w:bookmarkEnd w:id="87"/>
      <w:r>
        <w:rPr>
          <w:rtl w:val="true"/>
        </w:rPr>
        <w:t>نگرش سياسي</w:t>
      </w:r>
      <w:bookmarkEnd w:id="8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ابعاد شخصيتي انسانهاي برجسته آشنايي و بصيرت نسبت به زمان خود است كه امروزه از آن با واژه سياسي بودن و سياست ياد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زماني، مظاهر ظلم و فساد به گونه اي ظهور كرده و در مقابل آنان مردان و زنان خدايي و صالح به مبارزه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مبارزه چهره هاي گوناگون دارد؛ گاه به شكل مبارزه نظامي است و حضور فيزيكي در جبهه ها بر ضد باطل و كفر و گاه به گونه ارشادي و كلامي است و لباس تبليغ به تن دارد و گاه با جلوه هاي هنري خود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زماني با فرياد صورت مي گيرد و گاه با سكوت؛ همانگونه كه سكوتِ علي عليه السلام و صلح امام حسن عليه السلام در مبارزه عليه ستم تفاوتي با فرياد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هاي ديگر مبارزه كه به نام مبارزه منفي است تأثير فراواني در تاريخ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مواردي چون مخفي بودن قبر حضرت زهرا عليها السلام ، صحبت نكردن با بنيانگذاران ظلم و بيداد، اذان نگفتن بلال حبشي پس از واقعه سقيفه و اذان گفتن وي با درخواست حضرت زهرا عليها السلام ، اشكهايي كه در بيت الاحزان بر زمين ريخته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و همه نوعي مبارزه عليه حكومت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ويژگيهاي بسيار مهم ام البنين توجه به زمان و مسايل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از افرادي بود كه با توجه به شجاعت و شهامت فراوان به علت تأثير عميق و ژرف مبارزه كلامي براي مخالفت با عاملان واقعه كربلا از سخنراني و مرثيه خواني و اشعار جانسوزي كه از آن صحبت شد،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نداي مظلوميت كربلائيان را به گوش نسلهاي آينده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فاجعه عظيم ، مجلس سوگواري بر پا مي كرد ، تا از اين طريق راه شهداي كربلا را زنده نگهدارد و همه زنان بني هاشم در آن مجلس شركت مي جستند و بياد شهداي كربلا اشك مي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مرثيه جوانان از دست رفته اش اشعار جان سوزي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عباس، ام البنين هر روز به همراه عبيداللّه ، فرزند عباس، به بقيع مي رفت و نوحه مي خواند و گريه مي كرد و مردم اجتماع كرده و همراه با او مي گريستند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خواندن اشعار براي عزاداري گاه جنبه هاي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با اين اشعار هم حماسه كربلا و شجاعت پسران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مظلوميت حق را به مردم زمان خود و آيندگان معرفي مي كرد و هم تاريخ كربلا را واگويه مي كرد و در قالب عزاداري و مرثيه سرايي نوعي اعتراض به حكومت وقت مي كرد و مردم كه اطراف او اجتماع مي كردند نسبت به عمال بني اميه متنفر و منزجر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كربلا بار رسالت سياسي و اجتماعي خويش را به دوش گرفت و پيامهاي مهم كربلا را به فرداها صادر كرد و ارزشهاي معنوي اين حماسه عرفاني را زنده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وقتي قبر مطهر عباس عليه السلام و برادرانش در كربلاست چرا ام البنين به بقيع مي رود؟ آيا به اين نيست كه مردم در آنجا اجتماع مي كنند؟ و آيا به خاطر اين نيست كه بزرگان اسلام و پيشينه اسلامي مردم در اين خاك خفته اند و در آنجا مردم به ياد حماسه هاي جوانمردان صدر اسلام مي افتادند؟ مسئله مهم ديگر اينكه چرا فرزند عباس، عبيدالله، را همراه خود مي برد؟ آيا اين عمل براي اين نبود كه نسل آينده را نسبت به حقايق آگاه و بينا كند؟ آيا اين يك تربيت سياسي نبود؟ آيا او در صدد اين نبود كه پيام عاشورا را به مردم ابلاغ كند و پرچمدار اين پيام رساني همانا فرزند علمدار حسين عليه السلام ، عبيدالله، نبايد باشد؟ ام البنين، اين شجاعترين زن بني كلاب، كه از پيام آوران كربلاست چونان زينب، دختر علي عليه السلام ، رسالتي بر دوش دارد و اكنون به انجام آن رسالت مهم و ويژه همت مي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عبيدالله بن عباس به</w:t>
      </w:r>
      <w:bookmarkStart w:id="89" w:name="pg1478_11197"/>
    </w:p>
    <w:p>
      <w:pPr>
        <w:pStyle w:val="BookText"/>
        <w:rPr/>
      </w:pPr>
      <w:bookmarkEnd w:id="89"/>
      <w:r>
        <w:rPr>
          <w:rFonts w:ascii="IRNazanin" w:hAnsi="IRNazanin" w:eastAsia="IRNazanin"/>
          <w:color w:val="111111"/>
          <w:sz w:val="28"/>
          <w:sz w:val="28"/>
          <w:szCs w:val="28"/>
          <w:rtl w:val="true"/>
          <w:lang w:bidi="fa-IR"/>
        </w:rPr>
        <w:t>همراه مادرش لبابه در كربلا حضور داشت و سند زنده اي براي بيان وقايع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گفتني است بصيرت و بينش ژرف ام البنين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توانست در منزل خود براي فرزندانش عزاداري كند ولي به بقيع مي رفت تا عزاداري وي وسيله اي براي شناساندن چهره پليد يزيديان و مظلوميت حسينيان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بردن فرزند عباس نيز هم نكته هاي تربيتي داشت و هم سياسي و اجتماعي</w:t>
      </w:r>
      <w:r>
        <w:rPr>
          <w:rFonts w:eastAsia="IRNazanin" w:cs="IRNazanin"/>
          <w:color w:val="111111"/>
          <w:sz w:val="28"/>
          <w:szCs w:val="28"/>
          <w:rtl w:val="true"/>
          <w:lang w:bidi="fa-IR"/>
        </w:rPr>
        <w:t>.</w:t>
      </w:r>
    </w:p>
    <w:p>
      <w:pPr>
        <w:pStyle w:val="Heading2"/>
        <w:numPr>
          <w:ilvl w:val="1"/>
          <w:numId w:val="1"/>
        </w:numPr>
        <w:rPr/>
      </w:pPr>
      <w:bookmarkStart w:id="90" w:name="__RefHeading___Toc67228_3650668749"/>
      <w:bookmarkStart w:id="91" w:name="_Toc33"/>
      <w:bookmarkEnd w:id="90"/>
      <w:r>
        <w:rPr>
          <w:rtl w:val="true"/>
        </w:rPr>
        <w:t>علم ودانايي ام البنين عليها السلام</w:t>
      </w:r>
      <w:bookmarkEnd w:id="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ويژگيهاي مهم زندگي انسانهاي برجسته، علم و دانش آنان است كه بسان نوري درخشان جداكننده حق از باطل است و سرچشمه جوشان اين نعمت الهي علمي است كه از خداوند متعال، معلم اول، آموخته و مي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ام البنين همواره با بصيرت و نور دانش همراه بوده است و اين ويژگي والا در جاي جاي كتب تاريخي ذكر شده است و ما را با عظمت اين بانوي عالمه و فاضله آشنا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ام البنين به اهل بيت عليهم السلام و بصيرت ديني او به امامت به قدري بود كه در باره او مي 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عظمت و معرفت و بصيرت ام البنين كافي است كه او هر گاه بر اميرالمؤمنين وارد مي شد و حسنين مريض بودند با ملاطفت و مهرباني با آنها صحبت مي كرد و از صميم قلب با آنها برخورد مي كرد چونان مادري مهربان و دلسوز</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او همسرش را تنها همسر نمي دانست كه قبل از همسر او را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مي داند و همچنين به اين دو بزرگوار، حسنين، به جهت عشق به امامت و ولايت و به خاطر اتصال</w:t>
      </w:r>
      <w:bookmarkStart w:id="92" w:name="pg1478_11198"/>
    </w:p>
    <w:p>
      <w:pPr>
        <w:pStyle w:val="BookText"/>
        <w:rPr/>
      </w:pPr>
      <w:bookmarkEnd w:id="92"/>
      <w:r>
        <w:rPr>
          <w:rFonts w:ascii="IRNazanin" w:hAnsi="IRNazanin" w:eastAsia="IRNazanin"/>
          <w:color w:val="111111"/>
          <w:sz w:val="28"/>
          <w:sz w:val="28"/>
          <w:szCs w:val="28"/>
          <w:rtl w:val="true"/>
          <w:lang w:bidi="fa-IR"/>
        </w:rPr>
        <w:t>آنها با ولي خويش اينچنين محبت و ارادت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مظاهر بصيرت و بينش اين بانو كه مبتني بر علم و معرفت اوست جريان صحبت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خبر شهادت فرزندانش را به او مي رساند اين نهايت بينش و بصيرت و علم و دانايي است كه محور زندگي فردي امام و مولاي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بندگي و عبادت نيز همين است كه آدمي خود و تعلقات خود را در جهت خواست محبوب ازلي، خداوند يكتا، فدا كرده و از آنها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مي داشت حسين سالم مانده و فرزندانش در راه حسين قرباني مي شدند اين علاقه قلبي او بحسين گواه خلوص ايمان و عقيده اوست علمِ سرشارِ وي در كلام او و فرزند بزرگوارش عباس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محدثات شيعه است و فرزندان خود را با علم و دانايي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از دانش مادري هم بي بهره نبودند چنانكه حضرت علي عليه السلام در مورد عباس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ولدي العباس زُقّ العلمَ زقّاً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فرزندم عباس در كودكي علم آموخت و به سان نوزاد كبوتر كه از مادرش آب و غذا مي گيرد از من معارف را فرا گرفت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مورد اعتقادات و باورهاي ديني عباس در كتب مربوط به زندگاني حضرت، مطالب فراواني نوشته شده است كه جملگي نشانگر روح بلند و دانش و بينش مادر وي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ادب، شجاعت، معرفت و صفات ديگر ام البنين نمايانگر شخصيت والاي او است كه ما جهت رعايت اختصار از شرح آنها خودداري مي كنيم </w:t>
      </w:r>
      <w:r>
        <w:rPr>
          <w:rFonts w:eastAsia="IRNazanin" w:cs="IRNazanin"/>
          <w:color w:val="111111"/>
          <w:sz w:val="28"/>
          <w:szCs w:val="28"/>
          <w:rtl w:val="true"/>
          <w:lang w:bidi="fa-IR"/>
        </w:rPr>
        <w:t>.</w:t>
      </w:r>
    </w:p>
    <w:p>
      <w:pPr>
        <w:pStyle w:val="Heading2"/>
        <w:numPr>
          <w:ilvl w:val="1"/>
          <w:numId w:val="1"/>
        </w:numPr>
        <w:rPr/>
      </w:pPr>
      <w:bookmarkStart w:id="93" w:name="__RefHeading___Toc67230_3650668749"/>
      <w:bookmarkStart w:id="94" w:name="_Toc34"/>
      <w:bookmarkEnd w:id="93"/>
      <w:r>
        <w:rPr>
          <w:rtl w:val="true"/>
        </w:rPr>
        <w:t>ادب</w:t>
      </w:r>
      <w:bookmarkEnd w:id="9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ادب</w:t>
      </w:r>
      <w:bookmarkStart w:id="95" w:name="pg1478_11199"/>
    </w:p>
    <w:p>
      <w:pPr>
        <w:pStyle w:val="BookText"/>
        <w:rPr/>
      </w:pPr>
      <w:bookmarkEnd w:id="95"/>
      <w:r>
        <w:rPr>
          <w:rFonts w:ascii="IRNazanin" w:hAnsi="IRNazanin" w:eastAsia="IRNazanin"/>
          <w:color w:val="111111"/>
          <w:sz w:val="28"/>
          <w:sz w:val="28"/>
          <w:szCs w:val="28"/>
          <w:rtl w:val="true"/>
          <w:lang w:bidi="fa-IR"/>
        </w:rPr>
        <w:t>از مهمترين شاخصه هاي شرافت انساني است و دو مصداق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برابر خدا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برابر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عليها السلام كه از دامان خانداني ادب پرور برخاسته بود، در محضر اسوه ادب ـ علي عليه السلام ـ آن را بارور ساخت و الهي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پيشگاه خدا ادب بندگي را نگاه مي داشت و نسبت به مردم فروتن بود؛ ولي بزرگترين نمود ادب او، در برابر علي عليه السلام و فاطمه عليها السلام و فرزندان معصوم عليهم السلام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خانه علي عليه السلام قدم نهاد، خود را نه به عنوان جانشين فاطمه عليها السلام ، بلكه به عنوان خادم فرزندان فاطمه عليها السلام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ادب رفتار مي كرد و آنها را گرامي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از اين سرچشمه ادب، تربيت آموخت كه برادرش حسين عليه السلام را هميشه ياسيدي يااباعبدالله خطاب مي كرد و همواره ادب را در گفتار و رفتار خود نسبت به فرزندان زهرا عليها السلام نگاه مي داشت</w:t>
      </w:r>
      <w:r>
        <w:rPr>
          <w:rFonts w:eastAsia="IRNazanin" w:cs="IRNazanin"/>
          <w:color w:val="111111"/>
          <w:sz w:val="28"/>
          <w:szCs w:val="28"/>
          <w:rtl w:val="true"/>
          <w:lang w:bidi="fa-IR"/>
        </w:rPr>
        <w:t>.</w:t>
      </w:r>
    </w:p>
    <w:p>
      <w:pPr>
        <w:pStyle w:val="Heading2"/>
        <w:numPr>
          <w:ilvl w:val="1"/>
          <w:numId w:val="1"/>
        </w:numPr>
        <w:rPr/>
      </w:pPr>
      <w:bookmarkStart w:id="96" w:name="__RefHeading___Toc67232_3650668749"/>
      <w:bookmarkStart w:id="97" w:name="_Toc35"/>
      <w:bookmarkEnd w:id="96"/>
      <w:r>
        <w:rPr>
          <w:rtl w:val="true"/>
        </w:rPr>
        <w:t>بر كرانه تعليم و تربيت</w:t>
      </w:r>
      <w:r>
        <w:rPr>
          <w:rtl w:val="true"/>
        </w:rPr>
        <w:t>:</w:t>
      </w:r>
      <w:bookmarkEnd w:id="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معارف و مباني اسلامي درمي يابيم كه امر مقدس تربيت براي زنان به عنوان يك امتياز مهم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اولين مربي بشر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نامهاي او است و اين لباس فاخر تنها بر قامت زنان پاك و مهربان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حقيقي و واقعي زن، تربيت زنان و مرداني است كه سازنده جوامع بشري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مربيان تاريخ قلمداد مي شود كه تا هستي بر جاست و تا صفات عباس بر زبانهاست سخن از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البنين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كتاب زندگاني عباس بن علي عليه السلام را ورق مي زنيم و ويژگيهاي والا و فضيلتهاي بالاي وي را مي بينيم و صفاتي چون ادب، شجاعت، آزادگي، وفادري و اخلاص و ايمان و بصيرت كه همه و همه به گونه اي در وجود مادر او بوده است و ظهور و بروز اين صفات در فرزند متجلي مي شود را مي يابيم، به عظمت مسأله تربيت و پرورش معنوي و اخلاقي فرزندان پي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پاره اي از صفات در وجود ابوالفضل درخشش فراواني داشته است؛ از جمله ادب او كه در مورد پدر بزگوارش، علي بن ابي طالب عليه السلام ، و برادران عزيز و گرامي اش حسن عليه السلام و حسين عليه السلام به وضوح ديده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علي هر گاه حسين عليه السلام را مورد خطاب قرار مي داد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كرد و كمتر اتفاق مي افتاد كه او را با لفظ برادر صدا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دو از يك پدر بودند اما تواضع و ادب او نسبت به حسنين عليه السلام به علت نگرش عميق او به عظمت حضرت زهرا عليها السلام بوده است و اين درسي است كه از كودكي آنگاه كه سر بر دامن معلم اولين خود، ام البنين، مي نهاد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درس ادب، ولايت، عشق به همنوع و آشنايي با دردهاي زمان از جمله درسهايي بود كه چهار پسر ام البنين در مكتب مادر آموختند و همواره به آنها پاي بند بوده و با آنها</w:t>
      </w:r>
      <w:bookmarkStart w:id="98" w:name="pg1478_11201"/>
    </w:p>
    <w:p>
      <w:pPr>
        <w:pStyle w:val="BookText"/>
        <w:rPr/>
      </w:pPr>
      <w:bookmarkEnd w:id="98"/>
      <w:r>
        <w:rPr>
          <w:rFonts w:ascii="IRNazanin" w:hAnsi="IRNazanin" w:eastAsia="IRNazanin"/>
          <w:color w:val="111111"/>
          <w:sz w:val="28"/>
          <w:sz w:val="28"/>
          <w:szCs w:val="28"/>
          <w:rtl w:val="true"/>
          <w:lang w:bidi="fa-IR"/>
        </w:rPr>
        <w:t>جاودانه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تاريخي در شمارش شهداي كربلا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اولاد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العباس و جعفر و عثمان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مع اخيهم الحسين عليه السلام بِطَفّ كربلا، اُمّهُم ام البنين بنت حرام بن خالد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فرزندان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ذكر تعدادي 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جعفر و عثمان و عبداللّه است كه با برادرشان حسين عليه السلام در سرزمين كربلا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آنها ام البنين دختر حرام بن خالد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رخسارم اگر خورشيد مهتاب 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مادرم ام البنين است علي باب من است</w:t>
      </w:r>
    </w:p>
    <w:p>
      <w:pPr>
        <w:pStyle w:val="BookText"/>
        <w:rPr/>
      </w:pPr>
      <w:r>
        <w:rPr>
          <w:rFonts w:ascii="IRNazanin" w:hAnsi="IRNazanin" w:eastAsia="IRNazanin"/>
          <w:color w:val="111111"/>
          <w:sz w:val="28"/>
          <w:sz w:val="28"/>
          <w:szCs w:val="28"/>
          <w:rtl w:val="true"/>
          <w:lang w:bidi="fa-IR"/>
        </w:rPr>
        <w:t>شاعر حسن فطرس</w:t>
      </w:r>
    </w:p>
    <w:p>
      <w:pPr>
        <w:pStyle w:val="BookText"/>
        <w:rPr/>
      </w:pPr>
      <w:r>
        <w:rPr>
          <w:rFonts w:ascii="IRNazanin" w:hAnsi="IRNazanin" w:eastAsia="IRNazanin"/>
          <w:color w:val="111111"/>
          <w:sz w:val="28"/>
          <w:sz w:val="28"/>
          <w:szCs w:val="28"/>
          <w:rtl w:val="true"/>
          <w:lang w:bidi="fa-IR"/>
        </w:rPr>
        <w:t>براستي پرورش فرزنداني چنين شجاع كه در راه شريعت و ولايت از جان گذشته و به تمامي تعلقات و وابستگيهاي خاص دوره جواني و نوجواني پشت پا زده و در راه دين و رهبر فدا شوند كاري بس عظيم و ستودني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مادر چهار شهيد در يك جبهه، الگو و اسوه اي است براي مادران شهداي كربلاي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صبر و بردباري و بصيرت اين زن در تاريخ اسلام، به يقين دفتر صبر و استقامت بي سرمشق مي ماند و مادران شهيدان در ايران باافتخار و سربلندي از جوانان به خاك خفته خويش چنين صبورانه سخن نمي گفتند</w:t>
      </w:r>
    </w:p>
    <w:p>
      <w:pPr>
        <w:pStyle w:val="Heading2"/>
        <w:numPr>
          <w:ilvl w:val="1"/>
          <w:numId w:val="1"/>
        </w:numPr>
        <w:rPr/>
      </w:pPr>
      <w:bookmarkStart w:id="99" w:name="__RefHeading___Toc67234_3650668749"/>
      <w:bookmarkStart w:id="100" w:name="_Toc36"/>
      <w:bookmarkEnd w:id="99"/>
      <w:r>
        <w:rPr>
          <w:rtl w:val="true"/>
        </w:rPr>
        <w:t>عروج عرشي و غروب مادر مهتاب</w:t>
      </w:r>
      <w:bookmarkEnd w:id="1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فاطميه نه در سوم جمادي الثاني كه ده روز ديرتر يعني در سالروز رحلت فاطمه اي ديگر به اتمام مي رسد رازي كه در اين قرابت زماني ميان سالروز پرواز فاطمه صديقه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كلابيهوجود دارد بي شك همانا ابراز ارادتي است كه ام البنين به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و خانه و خوانواده او داشت چه بسيار كه اين دومين فاطمه علي خود را كنيز زينبين و پسرانش را غلام حسينين مي خواند چه بسيار كه كه ام البنين تجلي گر ادب شده بود و از عباس در همان حال كه كودكي بيش نبود تقاضا كرده بود حسين را نه برادر كه مولا خطاب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حسين پدرانتان يكي است اما من كنيز مادر حسين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سراسر مهر و عاطفه و مبارزه ام البنين رو به پايان بود وآخرين شب زندگي ام البنين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خادمه رو به خانم كرد و از اين بانو ادب خواست در اين آخرين لحظات بالا ترين جمله را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لب به تبسم گشود و اندكي بعد آرام زمزمه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فضه يك بار ديگر ياد آنرو بيافتد كه اصحاب به ام البنين خبر شهادت پسرانش را مي دادند در حالي كه او تنها از حسين مي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مي پرسيد و مي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 فداي او از حسين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لحظاتي فضه به خود آمد ام البنين را در حال احتضار ديد دويد و فرزندان علي عليه السلام راو فرزندان حسين بن علي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اندكي بعد نداي مادر مادر مدينه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بار بود كه فرزندان و نوادگان فاطمه ام البنين را مادر صدا مي كردند و خانم ممانعتي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را ديگر رمقي نمانده بود تا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كنيز فاطمه هستم مرا مادر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 العابدين عليه السلام بي اختيار ياد آن غروبي افتاد كه عمويش عباس آغشته به خون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خويش براي اولين بار فرياد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اخي ادرك اخي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اشك بر گونه هايش نشست ام البنين ديگري نداي مادر مادر فرزندانش را نمي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همسر شهيد، رسالت خويش را به خوبي به پايان رسانيد و فرزنداني تربيت كرد كه فدايي ولايت و امامت بودند و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در كربلا قرباني آرمانهاي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شدند و بدين وسيله بر صحيفه تربيت ام البنين امضاي سبز مولاي متقيان علي عليه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كربلا بار رسالت سياسي و اجتماعي خويش را به دوش گرفت و پيامهاي مهم كربلا را به فرداها صادر كرد و ارزشهاي معنوي اين حماسه عرفاني را زنده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شهيد، مادر چهار شهيد و طلايه دار پيام آوران كربلا پس از زينب عليها السلام كه لحظه لحظه عمر خويش را با خداي خود معامله كرد و لحظه اي خطا و انحراف در زندگي وي راه نيافت او، بعد از زينب كبري عليهاالسلام دار فاني را وداع گفت، ولي تاريخ‌نگاران سال ارتحال او را متفاوت نگاشته‌اند، به طوري كه عده‌اي آن را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بيان كرده‌اند و عده ديگري تاريخ وفات آن مادر فداكار را، سيزدهم جمادي الثاني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دانسته‌اند كه نظر دوم از شهرت بيشتري برخوردار است </w:t>
      </w:r>
      <w:r>
        <w:rPr>
          <w:rStyle w:val="FootnoteAnchor"/>
          <w:rtl w:val="true"/>
        </w:rPr>
        <w:footnoteReference w:id="44"/>
      </w:r>
      <w:r>
        <w:rPr>
          <w:rFonts w:ascii="IRNazanin" w:hAnsi="IRNazanin" w:eastAsia="IRNazanin"/>
          <w:color w:val="111111"/>
          <w:sz w:val="28"/>
          <w:sz w:val="28"/>
          <w:szCs w:val="28"/>
          <w:rtl w:val="true"/>
          <w:lang w:bidi="fa-IR"/>
        </w:rPr>
        <w:t>او در قبرستان بقيع در كنار سبط رسول خدا، امام حسن عليه السلام ، و فاطمه بنت اسد و ديگر چهره هاي درخشان شريعت محمدي صلي الله عليه و آله به خاك سپرده شد</w:t>
      </w:r>
      <w:r>
        <w:rPr>
          <w:rStyle w:val="FootnoteAnchor"/>
          <w:rtl w:val="true"/>
        </w:rPr>
        <w:footnoteReference w:id="45"/>
      </w:r>
      <w:r>
        <w:rPr>
          <w:rFonts w:ascii="IRNazanin" w:hAnsi="IRNazanin" w:eastAsia="IRNazanin"/>
          <w:color w:val="111111"/>
          <w:sz w:val="28"/>
          <w:sz w:val="28"/>
          <w:szCs w:val="28"/>
          <w:rtl w:val="true"/>
          <w:lang w:bidi="fa-IR"/>
        </w:rPr>
        <w:t>اگر چه جسم او در خاك است اما روح بلند او و صفات</w:t>
      </w:r>
      <w:bookmarkStart w:id="101" w:name="pg1478_11204"/>
    </w:p>
    <w:p>
      <w:pPr>
        <w:pStyle w:val="BookText"/>
        <w:rPr/>
      </w:pPr>
      <w:bookmarkEnd w:id="101"/>
      <w:r>
        <w:rPr>
          <w:rFonts w:ascii="IRNazanin" w:hAnsi="IRNazanin" w:eastAsia="IRNazanin"/>
          <w:color w:val="111111"/>
          <w:sz w:val="28"/>
          <w:sz w:val="28"/>
          <w:szCs w:val="28"/>
          <w:rtl w:val="true"/>
          <w:lang w:bidi="fa-IR"/>
        </w:rPr>
        <w:t>كريمه و عظيمه وي نام او را به بلنداي آفتاب زنده نگاه داشته است و در پرتو صفات اين بانوي فاضله انسانهايي تربيت شده اند كه در تاريخ ماندگار خواهد بود قبر او بُقعه اي از آسمان است و مردان و زنان دين باور به زيارت او مي روند تا جرعه اي از درياي بيكران مجد و عظمت او را جويا شوند و كوير تفتيده خويش را حيات بخشند چه زيباست القاب او در ميان مسلمانان ام العشق، ام المهتاب ، ام الوفاء وغيره</w:t>
      </w:r>
      <w:r>
        <w:rPr>
          <w:rFonts w:eastAsia="IRNazanin" w:cs="IRNazanin"/>
          <w:color w:val="111111"/>
          <w:sz w:val="28"/>
          <w:szCs w:val="28"/>
          <w:rtl w:val="true"/>
          <w:lang w:bidi="fa-IR"/>
        </w:rPr>
        <w:t>...</w:t>
      </w:r>
    </w:p>
    <w:p>
      <w:pPr>
        <w:pStyle w:val="Heading2"/>
        <w:numPr>
          <w:ilvl w:val="1"/>
          <w:numId w:val="1"/>
        </w:numPr>
        <w:rPr/>
      </w:pPr>
      <w:bookmarkStart w:id="102" w:name="__RefHeading___Toc67236_3650668749"/>
      <w:bookmarkStart w:id="103" w:name="_Toc37"/>
      <w:bookmarkEnd w:id="102"/>
      <w:r>
        <w:rPr>
          <w:rtl w:val="true"/>
        </w:rPr>
        <w:t>ام البنين الگويي تمام عياربراي ما</w:t>
      </w:r>
      <w:bookmarkEnd w:id="1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چشم اندازي از زندگاني سراسر ايثار و از خودگذشتگي ام البنين، مادرِ شجاعت، را در برابر آيندگان بگشاييم بايد بگوييم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آسماني زندگي كرد و در دامان حقيقتها پرورش يافت و در بوستان زندگي خويش گلهايي را پرورش داد و سپس با دست خويش و از اعماق قلب مطهرش به امام زمان خود، حسين عليه السلام فرزندِ پاك بانوي آفرينش،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اين بانوي حرم علي بن ابي طالب عليه السلام آينه اي است براي هدايت بشر امروز و به ويژه درسي براي زنان برجسته است و مي توان دوره هاي زير را در زندگي سراسر عشق و مبارزه او مشاهده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قبل از ازدواج با روحيات پاك و صادقانه كه رؤياي صادقه او نتيجه اين طهارت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زندگاني در خانه ولايت و به جاي گذاشتن خاطره هاي خوش در اذهان فرزندان همسر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فرزنداني شجاع و دلاور و شيفته دانايي و تربيت ولايي جوانان خود كه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دوره به طول انجاميد و انجام وظايف مادري به بهترين صورت</w:t>
      </w:r>
      <w:r>
        <w:rPr>
          <w:rFonts w:eastAsia="IRNazanin" w:cs="IRNazanin"/>
          <w:color w:val="111111"/>
          <w:sz w:val="28"/>
          <w:szCs w:val="28"/>
          <w:rtl w:val="true"/>
          <w:lang w:bidi="fa-IR"/>
        </w:rPr>
        <w:t>.</w:t>
      </w:r>
      <w:bookmarkStart w:id="104" w:name="pg1478_11205"/>
    </w:p>
    <w:p>
      <w:pPr>
        <w:pStyle w:val="BookText"/>
        <w:rPr/>
      </w:pPr>
      <w:bookmarkEnd w:id="10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ايثار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و بردباري در فراق همسر باوفاي خود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نگهداري از يتيمان و بازماندگان واقعه كربلا و بيدادگريها و مبارزات سياسي كه اين دوره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سخن اينكه اين بانوي كريمه و بزرگوار، مادر چهار شهيد و همسر شهيد، برگ زريّني از كتاب تاريخ را بر جاي گذاشت و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با پويش راه كمال و الگوگيري از بزرگاني اين چنين، نام ما نيز در زمره شيفتگان ولايت ثبت شود</w:t>
      </w:r>
    </w:p>
    <w:p>
      <w:pPr>
        <w:pStyle w:val="Heading2"/>
        <w:numPr>
          <w:ilvl w:val="1"/>
          <w:numId w:val="1"/>
        </w:numPr>
        <w:rPr/>
      </w:pPr>
      <w:bookmarkStart w:id="105" w:name="__RefHeading___Toc67238_3650668749"/>
      <w:bookmarkStart w:id="106" w:name="_Toc38"/>
      <w:bookmarkEnd w:id="105"/>
      <w:r>
        <w:rPr>
          <w:rtl w:val="true"/>
        </w:rPr>
        <w:t>ام‌البنين عليهاالسلام ، واسطه فيض الهي</w:t>
      </w:r>
      <w:bookmarkEnd w:id="10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ام‌البنين، همسر علي عليه‌السلام و مادر سردار كربلا، نزد مسلمانان جايگاهي ويژه دارد، چون نزد خداوند از مقام و منزلتي والا برخودار است، و اين مقامْ به واسطه تقديم خالصانه فرزندان در راه خدا و استواري و عبوديت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مؤمنانِ حاجت‌مند و دردمند او را به درگاه حضرت باري تعالي شفيع و واسطه قرار مي‌دهند، و غم واندوهشان را با زيارت مزار آن بانو مي‌زدايند ايت الله العظمي حاج سيد محمد حسيني شيرازي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در عالم مكاشفه، حضرت ابالفضل العباس را ديد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حاجتي دارم و نمي‌دانم براي روا شدن آن به چه كسي متوسل شوم؟ قمر بني‌هاشم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امالبنين</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از مرحوم آيت الله العظمى آقاى حاج سيد محمود حسينى 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مشكلات ، صد مرتبه صلوات براى مادر حضرت ابوالفضل العباس  عليه السلام ، ام البنين عليه السلام ، مى فرستم و حاجت مى گيرم</w:t>
      </w:r>
      <w:r>
        <w:rPr>
          <w:rStyle w:val="FootnoteAnchor"/>
          <w:rtl w:val="true"/>
        </w:rPr>
        <w:footnoteReference w:id="47"/>
      </w:r>
      <w:r>
        <w:rPr>
          <w:rFonts w:ascii="Amiri" w:hAnsi="Amiri" w:eastAsia="Amiri" w:cs="Amiri"/>
          <w:color w:val="111111"/>
          <w:sz w:val="28"/>
          <w:sz w:val="28"/>
          <w:szCs w:val="28"/>
          <w:rtl w:val="true"/>
          <w:lang w:bidi="ar-SA"/>
        </w:rPr>
        <w:t>به تجربه رسيده است كه نذر</w:t>
      </w:r>
      <w:bookmarkStart w:id="107" w:name="pg1478_11206"/>
    </w:p>
    <w:p>
      <w:pPr>
        <w:pStyle w:val="BookText"/>
        <w:rPr/>
      </w:pPr>
      <w:bookmarkEnd w:id="107"/>
      <w:r>
        <w:rPr>
          <w:rFonts w:ascii="Amiri" w:hAnsi="Amiri" w:eastAsia="Amiri" w:cs="Amiri"/>
          <w:color w:val="111111"/>
          <w:sz w:val="28"/>
          <w:sz w:val="28"/>
          <w:szCs w:val="28"/>
          <w:rtl w:val="true"/>
          <w:lang w:bidi="ar-SA"/>
        </w:rPr>
        <w:t xml:space="preserve">براى ام البنينعع و اطعام مستمندان به نام حضرت اباالفضل العباس عليه السلام ، براى بر آورده شدن حاجات موثر است </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گفته شده كه چهار شب جمعه ، ده مرتبه سوره يس ، بدين طريق خوانده شود انشاء الله كارساز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اول سه مرتبه ، شب جمعه دوم سه مرتبه ، شب جمعه سوم سه مرتبه ، شب جمعه چهارم يك مرتبه ، سوره يس  به نيابت از حضرت ابوالفضل العباس عليه السلام و هديه براى مادرش  ام البنين عليه السلام بخواند، انشاء الله كه حاجات بر آورده به خير خواهد گرديد</w:t>
      </w:r>
      <w:r>
        <w:rPr>
          <w:rStyle w:val="FootnoteAnchor"/>
          <w:rtl w:val="true"/>
        </w:rPr>
        <w:footnoteReference w:id="49"/>
      </w:r>
      <w:r>
        <w:rPr>
          <w:rFonts w:ascii="IRNazanin" w:hAnsi="IRNazanin" w:eastAsia="IRNazanin"/>
          <w:color w:val="111111"/>
          <w:sz w:val="28"/>
          <w:sz w:val="28"/>
          <w:szCs w:val="28"/>
          <w:rtl w:val="true"/>
          <w:lang w:bidi="fa-IR"/>
        </w:rPr>
        <w:t>همچنين در ميان مردم ، به ويژه كسانى كه نسبت به مقام ام البنين عليه السلام شناخت دارند، مشهور است كه هرگاه چيزى را گم كنند يا در جستجوى آن باشند، هديه به روح آن بانوى بزرگوار سوره فاتحه اى مى خوانند و صلواتى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درنتيجه به اذن خدا به شى گمشده و يا حاجتى كه دارند، دست مى يابند، و اين امر بارها تجربه شده است </w:t>
      </w:r>
      <w:r>
        <w:rPr>
          <w:rFonts w:eastAsia="IRNazanin" w:cs="IRNazanin"/>
          <w:color w:val="111111"/>
          <w:sz w:val="28"/>
          <w:szCs w:val="28"/>
          <w:rtl w:val="true"/>
          <w:lang w:bidi="fa-IR"/>
        </w:rPr>
        <w:t xml:space="preserve">. </w:t>
      </w:r>
      <w:r>
        <w:rPr>
          <w:rStyle w:val="FootnoteAnchor"/>
          <w:rtl w:val="true"/>
        </w:rPr>
        <w:footnoteReference w:id="50"/>
      </w:r>
    </w:p>
    <w:p>
      <w:pPr>
        <w:pStyle w:val="Heading2"/>
        <w:numPr>
          <w:ilvl w:val="1"/>
          <w:numId w:val="1"/>
        </w:numPr>
        <w:rPr/>
      </w:pPr>
      <w:bookmarkStart w:id="108" w:name="__RefHeading___Toc67240_3650668749"/>
      <w:bookmarkStart w:id="109" w:name="_Toc39"/>
      <w:bookmarkEnd w:id="108"/>
      <w:r>
        <w:rPr>
          <w:rtl w:val="true"/>
        </w:rPr>
        <w:t>سخن بزرگان در بيان فضايل ام‌البنين عليهاالسلام</w:t>
      </w:r>
      <w:bookmarkEnd w:id="1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جليل‌القدر، زين‌الدين عاملي، شهيد ثاني درباره حضرت ام‌البنين عليهاالسلام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ام‌البنين از بانوان با معرفت و پر فضيلت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خاندان نبوت، محبت و دلبستگي خالص و شديد داشت و خود را وقف خدمت به آن‌ها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نيز براي او جايگاه والايي قائل بودند و به او احترام ويژه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علامه سيد محسن امين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البنين عليهاالسلام ، شاعري خوش‌بيان و از خانواده‌اي اصيل و شجاع بود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علي محمد علي دُخَيِّل، نويسنده معاصر عرب در وصف اين بانوي بزرگوار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اين زن</w:t>
      </w:r>
      <w:bookmarkStart w:id="110" w:name="pg1478_11207"/>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آشكار مي‌شود كه وقتي خبر شهادت فرزندانش را به او مي‌دهند، به آن توجه نمي‌كند، بلكه از سلامت حضرت امام حسين عليه‌السلام مي‌پرسد؛ گويي امام حسين عليه‌السلام فرزندِ اوست نه آنان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سيد باقر شيريف قرشى در كتاب خود العباس رائد الكرامه و الفدا فى الاسلام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ديده نشده كه زنى نسبت به فرزندان هووى خود محبتى مخلصانه و رزد و آنها را بر فرزندان خود مقدم بدارد، جز اين بانوى پاك عليه السلام يعنى ام البنين</w:t>
      </w:r>
      <w:r>
        <w:rPr>
          <w:rStyle w:val="FootnoteAnchor"/>
          <w:rtl w:val="true"/>
        </w:rPr>
        <w:footnoteReference w:id="53"/>
      </w:r>
      <w:r>
        <w:rPr>
          <w:rFonts w:ascii="IRNazanin" w:hAnsi="IRNazanin" w:eastAsia="IRNazanin"/>
          <w:color w:val="111111"/>
          <w:sz w:val="28"/>
          <w:sz w:val="28"/>
          <w:szCs w:val="28"/>
          <w:rtl w:val="true"/>
          <w:lang w:bidi="fa-IR"/>
        </w:rPr>
        <w:t xml:space="preserve">شيخ جعفر نقدى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عليه السلام از جمله بانوان با فضيلت ، خوش بيان ، و سخنور، پرهيزكار و اهل عبادت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را به خوبى مى شناخت</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مى گويد ام البنين عليه السلام از بانوان با فضيلت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حق اهل بيت را خوب مى شناخت و در محبت و دوستى با آنان خالص بود و متقابلا خود در ميان آنان جايگاه بلند و مقام ارجمندى داشت</w:t>
      </w:r>
      <w:r>
        <w:rPr>
          <w:rStyle w:val="FootnoteAnchor"/>
          <w:rtl w:val="true"/>
        </w:rPr>
        <w:footnoteReference w:id="55"/>
      </w:r>
      <w:r>
        <w:rPr>
          <w:rFonts w:ascii="IRNazanin" w:hAnsi="IRNazanin" w:eastAsia="IRNazanin"/>
          <w:color w:val="111111"/>
          <w:sz w:val="28"/>
          <w:sz w:val="28"/>
          <w:szCs w:val="28"/>
          <w:rtl w:val="true"/>
          <w:lang w:bidi="fa-IR"/>
        </w:rPr>
        <w:t>برخي افراد مانند سيدمهدي سويج در كتاب ام البنين سيدة نساء العرب در بيان فضل و دانش او، ايشان را با جناب زينب كبري عليها السلام البته در سطح پايين تر مقايسه مي كند و او را به صفت عالمه مي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آشكارا درباره هيچ كس جز زينب كبري عليها السلام گفته نشده است</w:t>
      </w:r>
      <w:r>
        <w:rPr>
          <w:rFonts w:eastAsia="IRNazanin" w:cs="IRNazanin"/>
          <w:color w:val="111111"/>
          <w:sz w:val="28"/>
          <w:szCs w:val="28"/>
          <w:rtl w:val="true"/>
          <w:lang w:bidi="fa-IR"/>
        </w:rPr>
        <w:t>.</w:t>
      </w:r>
    </w:p>
    <w:p>
      <w:pPr>
        <w:pStyle w:val="Heading2"/>
        <w:numPr>
          <w:ilvl w:val="1"/>
          <w:numId w:val="1"/>
        </w:numPr>
        <w:rPr/>
      </w:pPr>
      <w:bookmarkStart w:id="111" w:name="__RefHeading___Toc67242_3650668749"/>
      <w:bookmarkStart w:id="112" w:name="_Toc40"/>
      <w:bookmarkEnd w:id="111"/>
      <w:r>
        <w:rPr>
          <w:rtl w:val="true"/>
        </w:rPr>
        <w:t>بخشي از زيارت نامه ام البنين عليهاالسلام</w:t>
      </w:r>
      <w:bookmarkEnd w:id="11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اي همسر جانشين رسول اللّه عليه السلام ؛ سلام بر تو كه محبوب زهرايي؛ سلام بر تو اي مادر ماه هاي درخشان؛ خدا و رسولش را گواه مي گيرم</w:t>
      </w:r>
      <w:bookmarkStart w:id="113" w:name="pg1478_11208"/>
    </w:p>
    <w:p>
      <w:pPr>
        <w:pStyle w:val="BookText"/>
        <w:rPr/>
      </w:pPr>
      <w:bookmarkEnd w:id="113"/>
      <w:r>
        <w:rPr>
          <w:rFonts w:ascii="IRNazanin" w:hAnsi="IRNazanin" w:eastAsia="IRNazanin"/>
          <w:color w:val="111111"/>
          <w:sz w:val="28"/>
          <w:sz w:val="28"/>
          <w:szCs w:val="28"/>
          <w:rtl w:val="true"/>
          <w:lang w:bidi="fa-IR"/>
        </w:rPr>
        <w:t>كه تو با اهداي فرزندانت و قرباني كردن آن ها در راه آرمان هاي حسين عليه السلام جهاد نمودي؛ گواهي مي دهم كه تو يار و ياور امام علي بن ابي طالب عليه السلام در سختي ها، مشكلات و مصيبت ها بوده اي ؛ گواهي مي دهم كه به خوبي از عهده سرپرستي و نگه داري فرزندان زهراي اطهر عليهاالسلام و اداي امانت ايشان برآمدي؛تو در نزد خداوند از مقام و منزلت بالايي برخورداري؛ سلام بر تو و بر فرزندان شهيدت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زوجة ولى الله، السلام عليكِ يا زوجة امير المؤمنين، السلام عليكِ يا ام البنين، السلام عليكِ يا ام العباس ابن امير المؤمنين على بن ابى طالب عليه السلام، رضى الله تعالى عنك وجعل منزلكِ وماواكِ الجنه ورحمة الله وبركاته </w:t>
      </w:r>
      <w:r>
        <w:rPr>
          <w:rFonts w:eastAsia="IRNazanin" w:cs="IRNazanin"/>
          <w:color w:val="111111"/>
          <w:sz w:val="28"/>
          <w:szCs w:val="28"/>
          <w:rtl w:val="true"/>
          <w:lang w:bidi="fa-IR"/>
        </w:rPr>
        <w:t>...</w:t>
      </w:r>
    </w:p>
    <w:p>
      <w:pPr>
        <w:pStyle w:val="Heading2"/>
        <w:numPr>
          <w:ilvl w:val="1"/>
          <w:numId w:val="1"/>
        </w:numPr>
        <w:rPr/>
      </w:pPr>
      <w:bookmarkStart w:id="114" w:name="__RefHeading___Toc67244_3650668749"/>
      <w:bookmarkStart w:id="115" w:name="_Toc41"/>
      <w:bookmarkEnd w:id="114"/>
      <w:r>
        <w:rPr>
          <w:rtl w:val="true"/>
        </w:rPr>
        <w:t>كتابشناسي ام البنين عليها السلام</w:t>
      </w:r>
      <w:bookmarkEnd w:id="115"/>
    </w:p>
    <w:p>
      <w:pPr>
        <w:pStyle w:val="BookText"/>
        <w:rPr/>
      </w:pPr>
      <w:r>
        <w:rPr>
          <w:rFonts w:ascii="IRNazanin" w:hAnsi="IRNazanin" w:eastAsia="IRNazanin"/>
          <w:color w:val="111111"/>
          <w:sz w:val="28"/>
          <w:sz w:val="28"/>
          <w:szCs w:val="28"/>
          <w:rtl w:val="true"/>
          <w:lang w:bidi="fa-IR"/>
        </w:rPr>
        <w:t>تمامي كتابهايي كه درمورد حضرت ابوالفضل عباس است راميتوان جز كتابهايي نام برد كه زندگينامه ام البنين عليها السلام در آن وارد شده كه ما از معرفي آنها خودداري ميكنيم</w:t>
      </w:r>
    </w:p>
    <w:p>
      <w:pPr>
        <w:pStyle w:val="BookText"/>
        <w:rPr/>
      </w:pPr>
      <w:r>
        <w:rPr>
          <w:rFonts w:ascii="IRNazanin" w:hAnsi="IRNazanin" w:eastAsia="IRNazanin"/>
          <w:color w:val="111111"/>
          <w:sz w:val="28"/>
          <w:sz w:val="28"/>
          <w:szCs w:val="28"/>
          <w:rtl w:val="true"/>
          <w:lang w:bidi="fa-IR"/>
        </w:rPr>
        <w:t>و اما كتابهاي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المؤمنات، محمد 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علي مشكور تهران، انتشارات اسوه،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في عالمي العرب و الاسلام، عمر رضا كحاله، دمشق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سيد محسن امين، تحقيق حسن امين، بيروت، دارالتعارف،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جلد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البنين، محمد علي سالكي، قم، دفتر تبليغات اسلامي </w:t>
      </w:r>
      <w:r>
        <w:rPr>
          <w:rFonts w:ascii="Amiri" w:hAnsi="Amiri" w:eastAsia="Amiri" w:cs="Amiri"/>
          <w:color w:val="111111"/>
          <w:sz w:val="28"/>
          <w:sz w:val="28"/>
          <w:szCs w:val="28"/>
          <w:lang w:bidi="ar-SA"/>
        </w:rPr>
        <w:t>۱۳۸۲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مرثيه عاشورا ، ذبيح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صاحبكار، نگاه حوزه، ش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۱۳۸۱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الطف او شعر الحسين، جواد شبر، بيروت، دارالمرتضي،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ج</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مطهري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 درخشان مدينه حضرت ام البنين عليها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عليها السلام زيباترين الگوي نامادري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،يكتايي، محمدرضا،ناشرفارابي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عليها السلام ، مادر مهتاب پديدآورنده ناحيدطيبي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نمادى از خودگذشتگى،محمدرضاعبدالاميرانصاري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الانوارعلامه مجلسي ج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سيده نساء العرب،سيدمهدي سويج</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فرزندان زهرا عليها السلام ،ابوالفضل هادي منش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شمع يتيمان علي عليه السلام ،محمد آخوند،انتشارات ياس زهرا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عليها السلام ،سلمان هادي طعمه ،ناشردارالبقيع</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بانوي ايثار،فرزانه ياورزاده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شيرزن ولايت مدار ،علي اكبرخدايي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مادري بربلنداي معرفت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اسوه مادران و همسران شهيد ،فاطمه اسلامي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كليني وسردار كربلا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شيخ حر عاملي،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اندكي تغيير در كتاب مقنعه شيخ مفيد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وسردار كربلا ص </w:t>
      </w:r>
      <w:r>
        <w:rPr>
          <w:rFonts w:eastAsia="IRNazanin" w:cs="IRNazanin"/>
          <w:b w:val="false"/>
          <w:bCs w:val="false"/>
          <w:i w:val="false"/>
          <w:iCs w:val="false"/>
          <w:color w:val="333333"/>
          <w:sz w:val="20"/>
          <w:szCs w:val="20"/>
        </w:rPr>
        <w:t>33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سردار كربلا يا ترجمه العباس از سيد عبدالرزاق موسوي المقرم ص </w:t>
      </w:r>
      <w:r>
        <w:rPr>
          <w:rFonts w:eastAsia="IRNazanin" w:cs="IRNazanin"/>
          <w:b w:val="false"/>
          <w:bCs w:val="false"/>
          <w:i w:val="false"/>
          <w:iCs w:val="false"/>
          <w:color w:val="333333"/>
          <w:sz w:val="20"/>
          <w:szCs w:val="20"/>
        </w:rPr>
        <w:t>34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مقرم،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وسرالسلسلة وسرداركربلا ص </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علامه مامقاني،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وسردار كربلا ص </w:t>
      </w:r>
      <w:r>
        <w:rPr>
          <w:rFonts w:eastAsia="IRNazanin" w:cs="IRNazanin"/>
          <w:b w:val="false"/>
          <w:bCs w:val="false"/>
          <w:i w:val="false"/>
          <w:iCs w:val="false"/>
          <w:color w:val="333333"/>
          <w:sz w:val="20"/>
          <w:szCs w:val="20"/>
        </w:rPr>
        <w:t>34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شيخ مفيد وكتاب بصائرالدرجات وسردار كربلا ص </w:t>
      </w:r>
      <w:r>
        <w:rPr>
          <w:rFonts w:eastAsia="IRNazanin" w:cs="IRNazanin"/>
          <w:b w:val="false"/>
          <w:bCs w:val="false"/>
          <w:i w:val="false"/>
          <w:iCs w:val="false"/>
          <w:color w:val="333333"/>
          <w:sz w:val="20"/>
          <w:szCs w:val="20"/>
        </w:rPr>
        <w:t>35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مستظرف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يرداركربلا ص </w:t>
      </w:r>
      <w:r>
        <w:rPr>
          <w:rFonts w:eastAsia="IRNazanin" w:cs="IRNazanin"/>
          <w:b w:val="false"/>
          <w:bCs w:val="false"/>
          <w:i w:val="false"/>
          <w:iCs w:val="false"/>
          <w:color w:val="333333"/>
          <w:sz w:val="20"/>
          <w:szCs w:val="20"/>
        </w:rPr>
        <w:t>35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عبدالرزاق المقرم،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قابل توجه كه دربعضي از كتب نام او حرام ذكر شده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وبطل العلقمي </w:t>
      </w:r>
      <w:r>
        <w:rPr>
          <w:rFonts w:eastAsia="IRNazanin" w:cs="IRNazanin"/>
          <w:b w:val="false"/>
          <w:bCs w:val="false"/>
          <w:i w:val="false"/>
          <w:iCs w:val="false"/>
          <w:color w:val="333333"/>
          <w:sz w:val="20"/>
          <w:szCs w:val="20"/>
        </w:rPr>
        <w:t>1/92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سوره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المقرم، قمر بني هاشم، ص</w:t>
      </w:r>
      <w:r>
        <w:rPr>
          <w:rFonts w:eastAsia="IRNazanin" w:cs="IRNazanin"/>
          <w:b w:val="false"/>
          <w:bCs w:val="false"/>
          <w:i w:val="false"/>
          <w:iCs w:val="false"/>
          <w:color w:val="333333"/>
          <w:sz w:val="20"/>
          <w:szCs w:val="20"/>
        </w:rPr>
        <w:t>10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مامقاني، 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بنى هاشم ،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بزرگ شيخ عبدالواحد مظفر 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تفصيل درباره اين خاندان گرامى و باقيات صالحات آنان سخن رانده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احمد بهشتي، قهرمان علقمه،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بَطَلَ العلقمي، عبدالواحد مظفر،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 وسايل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 وسايل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اكبر مظاهري، جوانان و انتخاب همسر، ص</w:t>
      </w:r>
      <w:r>
        <w:rPr>
          <w:rFonts w:eastAsia="IRNazanin" w:cs="IRNazanin"/>
          <w:b w:val="false"/>
          <w:bCs w:val="false"/>
          <w:i w:val="false"/>
          <w:iCs w:val="false"/>
          <w:color w:val="333333"/>
          <w:sz w:val="20"/>
          <w:szCs w:val="20"/>
        </w:rPr>
        <w:t>116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اكبر مظاهري، جوانان و انتخاب همسر، ص</w:t>
      </w:r>
      <w:r>
        <w:rPr>
          <w:rFonts w:eastAsia="IRNazanin" w:cs="IRNazanin"/>
          <w:b w:val="false"/>
          <w:bCs w:val="false"/>
          <w:i w:val="false"/>
          <w:iCs w:val="false"/>
          <w:color w:val="333333"/>
          <w:sz w:val="20"/>
          <w:szCs w:val="20"/>
        </w:rPr>
        <w:t>116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 قمر بني هاشم،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الناصري، مَولِد العباس بن علي عليه السلام ،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الناصري، مَولِد العباس بن علي عليه السلام ،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الناصري، مولد عباس بن علي عليه السلام ، ص</w:t>
      </w:r>
      <w:r>
        <w:rPr>
          <w:rFonts w:eastAsia="IRNazanin" w:cs="IRNazanin"/>
          <w:b w:val="false"/>
          <w:bCs w:val="false"/>
          <w:i w:val="false"/>
          <w:iCs w:val="false"/>
          <w:color w:val="333333"/>
          <w:sz w:val="20"/>
          <w:szCs w:val="20"/>
        </w:rPr>
        <w:t>36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عباس بن علي عليه السلام ، محمد علي الناصري،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مادر مهتاب</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 قمر بني هاشم، ص</w:t>
      </w:r>
      <w:r>
        <w:rPr>
          <w:rFonts w:eastAsia="IRNazanin" w:cs="IRNazanin"/>
          <w:b w:val="false"/>
          <w:bCs w:val="false"/>
          <w:i w:val="false"/>
          <w:iCs w:val="false"/>
          <w:color w:val="333333"/>
          <w:sz w:val="20"/>
          <w:szCs w:val="20"/>
        </w:rPr>
        <w:t>51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الاحمر،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شيخ حر عاملي،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حضرت ابوالفضل العباس عليه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چهره درخشان قمربني هاشم ص </w:t>
      </w:r>
      <w:r>
        <w:rPr>
          <w:rFonts w:eastAsia="IRNazanin" w:cs="IRNazanin"/>
          <w:b w:val="false"/>
          <w:bCs w:val="false"/>
          <w:i w:val="false"/>
          <w:iCs w:val="false"/>
          <w:color w:val="333333"/>
          <w:sz w:val="20"/>
          <w:szCs w:val="20"/>
        </w:rPr>
        <w:t>59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شريف‌قرشى، زندگاني حضرت ابوالفضل‌العباس، ص</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ذبيح اللّه محلاتي، رياحين الشريعه،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منتهي الامال، حاج شيخ عباس قمي،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ذبيح الله محلاتي،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مقرم،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مامقاني، 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مامقاني، 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بهشتي، قهرمان علقمه،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انيس الشيعه</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ذبيح الله محلاتي،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ذبيح اللّه محلاتي، رياحين الشريعه،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لقماني، سپهسالار عشق، ص</w:t>
      </w:r>
      <w:r>
        <w:rPr>
          <w:rFonts w:eastAsia="IRNazanin" w:cs="IRNazanin"/>
          <w:b w:val="false"/>
          <w:bCs w:val="false"/>
          <w:i w:val="false"/>
          <w:iCs w:val="false"/>
          <w:color w:val="333333"/>
          <w:sz w:val="20"/>
          <w:szCs w:val="20"/>
        </w:rPr>
        <w:t>23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شيعه، دكتر شهلا غروي ناييني،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مؤمني، زندگاني قمر بني هاشم باب الحوائج،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مدينه حضرت ام البنين عليها السلام ، ص </w:t>
      </w:r>
      <w:r>
        <w:rPr>
          <w:rFonts w:ascii="IRNazanin" w:hAnsi="IRNazanin" w:eastAsia="IRNazanin"/>
          <w:b w:val="false"/>
          <w:b w:val="false"/>
          <w:bCs w:val="false"/>
          <w:i w:val="false"/>
          <w:i w:val="false"/>
          <w:iCs w:val="false"/>
          <w:color w:val="333333"/>
          <w:sz w:val="20"/>
          <w:sz w:val="20"/>
          <w:szCs w:val="20"/>
        </w:rPr>
        <w:t>۱۴۲</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بنى هاشم ابوالفضل العباس عليه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بنى هاشم ابوالفضل العباس عليه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العباس ، شيخ جعفر، ص </w:t>
      </w:r>
      <w:r>
        <w:rPr>
          <w:rFonts w:eastAsia="IRNazanin" w:cs="IRNazanin"/>
          <w:b w:val="false"/>
          <w:bCs w:val="false"/>
          <w:i w:val="false"/>
          <w:iCs w:val="false"/>
          <w:color w:val="333333"/>
          <w:sz w:val="20"/>
          <w:szCs w:val="20"/>
        </w:rPr>
        <w:t>46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البنين نماد از خود گذشتگى</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 السلام ، ص </w:t>
      </w:r>
      <w:r>
        <w:rPr>
          <w:rFonts w:eastAsia="IRNazanin" w:cs="IRNazanin"/>
          <w:b w:val="false"/>
          <w:bCs w:val="false"/>
          <w:i w:val="false"/>
          <w:iCs w:val="false"/>
          <w:color w:val="333333"/>
          <w:sz w:val="20"/>
          <w:szCs w:val="20"/>
        </w:rPr>
        <w:t>18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على رائد الكرامه ، ص </w:t>
      </w:r>
      <w:r>
        <w:rPr>
          <w:rFonts w:eastAsia="IRNazanin" w:cs="IRNazanin"/>
          <w:b w:val="false"/>
          <w:bCs w:val="false"/>
          <w:i w:val="false"/>
          <w:iCs w:val="false"/>
          <w:color w:val="333333"/>
          <w:sz w:val="20"/>
          <w:szCs w:val="20"/>
        </w:rPr>
        <w:t>23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عليه السلام ، ص </w:t>
      </w:r>
      <w:r>
        <w:rPr>
          <w:rFonts w:eastAsia="IRNazanin" w:cs="IRNazanin"/>
          <w:b w:val="false"/>
          <w:bCs w:val="false"/>
          <w:i w:val="false"/>
          <w:iCs w:val="false"/>
          <w:color w:val="333333"/>
          <w:sz w:val="20"/>
          <w:szCs w:val="20"/>
        </w:rPr>
        <w:t>25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 السلام ، ص </w:t>
      </w:r>
      <w:r>
        <w:rPr>
          <w:rFonts w:eastAsia="IRNazanin" w:cs="IRNazanin"/>
          <w:b w:val="false"/>
          <w:bCs w:val="false"/>
          <w:i w:val="false"/>
          <w:iCs w:val="false"/>
          <w:color w:val="333333"/>
          <w:sz w:val="20"/>
          <w:szCs w:val="20"/>
        </w:rPr>
        <w:t>72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13389</Words>
  <Characters>51481</Characters>
  <CharactersWithSpaces>64621</CharactersWithSpaces>
  <Paragraphs>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2026-08-16T16:22:44Z</dcterms:created>
  <dc:creator>ghaemiyeh.com</dc:creator>
  <dc:description/>
  <dc:language>en-US</dc:language>
  <cp:lastModifiedBy/>
  <dcterms:modified xsi:type="dcterms:W3CDTF">2026-08-16T19:52:46Z</dcterms:modified>
  <cp:revision>1</cp:revision>
  <dc:subject/>
  <dc:title>زندگینامه مادر مهتاب حضرت ام البنین علیها السلام</dc:title>
</cp:coreProperties>
</file>

<file path=docProps/custom.xml><?xml version="1.0" encoding="utf-8"?>
<Properties xmlns="http://schemas.openxmlformats.org/officeDocument/2006/custom-properties" xmlns:vt="http://schemas.openxmlformats.org/officeDocument/2006/docPropsVTypes"/>
</file>