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1237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951239_1051229030">
            <w:r>
              <w:rPr>
                <w:webHidden/>
                <w:rStyle w:val="IndexLink"/>
                <w:rtl w:val="true"/>
              </w:rPr>
              <w:t>المبحث الأول</w:t>
            </w:r>
            <w:r>
              <w:rPr>
                <w:rStyle w:val="IndexLink"/>
                <w:rtl w:val="true"/>
              </w:rPr>
              <w:t xml:space="preserve">: </w:t>
            </w:r>
            <w:r>
              <w:rPr>
                <w:rStyle w:val="IndexLink"/>
                <w:rtl w:val="true"/>
              </w:rPr>
              <w:t>فيما يجب فيه</w:t>
            </w:r>
            <w:r>
              <w:rPr>
                <w:rStyle w:val="IndexLink"/>
                <w:rtl w:val="true"/>
              </w:rPr>
              <w:tab/>
            </w:r>
            <w:r>
              <w:rPr>
                <w:rStyle w:val="IndexLink"/>
              </w:rPr>
              <w:t>4</w:t>
            </w:r>
          </w:hyperlink>
        </w:p>
        <w:p>
          <w:pPr>
            <w:pStyle w:val="Contents3"/>
            <w:tabs>
              <w:tab w:val="clear" w:pos="8459"/>
              <w:tab w:val="right" w:pos="9026" w:leader="dot"/>
            </w:tabs>
            <w:rPr/>
          </w:pPr>
          <w:hyperlink w:anchor="__RefHeading___Toc6951241_1051229030">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6951243_1051229030">
            <w:r>
              <w:rPr>
                <w:webHidden/>
                <w:rStyle w:val="IndexLink"/>
                <w:rtl w:val="true"/>
              </w:rPr>
              <w:t>فروع في تحديد مؤونة السنة</w:t>
            </w:r>
            <w:r>
              <w:rPr>
                <w:rStyle w:val="IndexLink"/>
                <w:rtl w:val="true"/>
              </w:rPr>
              <w:tab/>
            </w:r>
            <w:r>
              <w:rPr>
                <w:rStyle w:val="IndexLink"/>
              </w:rPr>
              <w:t>18</w:t>
            </w:r>
          </w:hyperlink>
        </w:p>
        <w:p>
          <w:pPr>
            <w:pStyle w:val="Contents3"/>
            <w:tabs>
              <w:tab w:val="clear" w:pos="8459"/>
              <w:tab w:val="right" w:pos="9026" w:leader="dot"/>
            </w:tabs>
            <w:rPr/>
          </w:pPr>
          <w:hyperlink w:anchor="__RefHeading___Toc6951245_1051229030">
            <w:r>
              <w:rPr>
                <w:webHidden/>
                <w:rStyle w:val="IndexLink"/>
                <w:rtl w:val="true"/>
              </w:rPr>
              <w:t>فروع في أحكام الأرباح</w:t>
            </w:r>
            <w:r>
              <w:rPr>
                <w:rStyle w:val="IndexLink"/>
                <w:rtl w:val="true"/>
              </w:rPr>
              <w:tab/>
            </w:r>
            <w:r>
              <w:rPr>
                <w:rStyle w:val="IndexLink"/>
              </w:rPr>
              <w:t>26</w:t>
            </w:r>
          </w:hyperlink>
        </w:p>
        <w:p>
          <w:pPr>
            <w:pStyle w:val="Contents3"/>
            <w:tabs>
              <w:tab w:val="clear" w:pos="8459"/>
              <w:tab w:val="right" w:pos="9026" w:leader="dot"/>
            </w:tabs>
            <w:rPr/>
          </w:pPr>
          <w:hyperlink w:anchor="__RefHeading___Toc6951247_1051229030">
            <w:r>
              <w:rPr>
                <w:webHidden/>
                <w:rStyle w:val="IndexLink"/>
                <w:rtl w:val="true"/>
              </w:rPr>
              <w:t>فروع في عدم دفع الخمس</w:t>
            </w:r>
            <w:r>
              <w:rPr>
                <w:rStyle w:val="IndexLink"/>
                <w:rtl w:val="true"/>
              </w:rPr>
              <w:tab/>
            </w:r>
            <w:r>
              <w:rPr>
                <w:rStyle w:val="IndexLink"/>
              </w:rPr>
              <w:t>40</w:t>
            </w:r>
          </w:hyperlink>
        </w:p>
        <w:p>
          <w:pPr>
            <w:pStyle w:val="Contents3"/>
            <w:tabs>
              <w:tab w:val="clear" w:pos="8459"/>
              <w:tab w:val="right" w:pos="9026" w:leader="dot"/>
            </w:tabs>
            <w:rPr/>
          </w:pPr>
          <w:hyperlink w:anchor="__RefHeading___Toc6951249_1051229030">
            <w:r>
              <w:rPr>
                <w:webHidden/>
                <w:rStyle w:val="IndexLink"/>
                <w:rtl w:val="true"/>
              </w:rPr>
              <w:t>فروع في عدم وجوب الخمس</w:t>
            </w:r>
            <w:r>
              <w:rPr>
                <w:rStyle w:val="IndexLink"/>
                <w:rtl w:val="true"/>
              </w:rPr>
              <w:tab/>
            </w:r>
            <w:r>
              <w:rPr>
                <w:rStyle w:val="IndexLink"/>
              </w:rPr>
              <w:t>40</w:t>
            </w:r>
          </w:hyperlink>
        </w:p>
        <w:p>
          <w:pPr>
            <w:pStyle w:val="Contents2"/>
            <w:tabs>
              <w:tab w:val="clear" w:pos="8743"/>
              <w:tab w:val="right" w:pos="9026" w:leader="dot"/>
            </w:tabs>
            <w:rPr/>
          </w:pPr>
          <w:hyperlink w:anchor="__RefHeading___Toc6951251_1051229030">
            <w:r>
              <w:rPr>
                <w:webHidden/>
                <w:rStyle w:val="IndexLink"/>
                <w:rtl w:val="true"/>
              </w:rPr>
              <w:t>المبحث الثاني</w:t>
            </w:r>
            <w:r>
              <w:rPr>
                <w:rStyle w:val="IndexLink"/>
                <w:rtl w:val="true"/>
              </w:rPr>
              <w:t xml:space="preserve">: </w:t>
            </w:r>
            <w:r>
              <w:rPr>
                <w:rStyle w:val="IndexLink"/>
                <w:rtl w:val="true"/>
              </w:rPr>
              <w:t>مستحق الخمس ومصرفه</w:t>
            </w:r>
            <w:r>
              <w:rPr>
                <w:rStyle w:val="IndexLink"/>
                <w:rtl w:val="true"/>
              </w:rPr>
              <w:tab/>
            </w:r>
            <w:r>
              <w:rPr>
                <w:rStyle w:val="IndexLink"/>
              </w:rPr>
              <w:t>43</w:t>
            </w:r>
          </w:hyperlink>
        </w:p>
        <w:p>
          <w:pPr>
            <w:pStyle w:val="Contents3"/>
            <w:tabs>
              <w:tab w:val="clear" w:pos="8459"/>
              <w:tab w:val="right" w:pos="9026" w:leader="dot"/>
            </w:tabs>
            <w:rPr/>
          </w:pPr>
          <w:hyperlink w:anchor="__RefHeading___Toc6951253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951255_1051229030">
            <w:r>
              <w:rPr>
                <w:webHidden/>
                <w:rStyle w:val="IndexLink"/>
                <w:rtl w:val="true"/>
              </w:rPr>
              <w:t>خاتمة في الأنفال</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88_75397"/>
      <w:bookmarkStart w:id="1" w:name="pg7988_75397"/>
      <w:bookmarkEnd w:id="1"/>
    </w:p>
    <w:p>
      <w:pPr>
        <w:pStyle w:val="Heading2"/>
        <w:numPr>
          <w:ilvl w:val="1"/>
          <w:numId w:val="1"/>
        </w:numPr>
        <w:rPr/>
      </w:pPr>
      <w:bookmarkStart w:id="2" w:name="pg7988_75397"/>
      <w:bookmarkStart w:id="3" w:name="__RefHeading___Toc6951237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 وفيه بحثان</w:t>
      </w:r>
    </w:p>
    <w:p>
      <w:pPr>
        <w:pStyle w:val="Heading2"/>
        <w:numPr>
          <w:ilvl w:val="1"/>
          <w:numId w:val="1"/>
        </w:numPr>
        <w:rPr/>
      </w:pPr>
      <w:bookmarkStart w:id="5" w:name="__RefHeading___Toc6951239_1051229030"/>
      <w:bookmarkStart w:id="6" w:name="_Toc2"/>
      <w:bookmarkEnd w:id="5"/>
      <w:r>
        <w:rPr>
          <w:rtl w:val="true"/>
        </w:rPr>
        <w:t>المبحث الأول</w:t>
      </w:r>
      <w:r>
        <w:rPr>
          <w:rtl w:val="true"/>
        </w:rPr>
        <w:t xml:space="preserve">: </w:t>
      </w:r>
      <w:r>
        <w:rPr>
          <w:rtl w:val="true"/>
        </w:rPr>
        <w:t>فيما يجب فيه</w:t>
      </w:r>
      <w:bookmarkEnd w:id="6"/>
    </w:p>
    <w:p>
      <w:pPr>
        <w:pStyle w:val="Heading3"/>
        <w:numPr>
          <w:ilvl w:val="2"/>
          <w:numId w:val="1"/>
        </w:numPr>
        <w:rPr/>
      </w:pPr>
      <w:bookmarkStart w:id="7" w:name="__RefHeading___Toc6951241_1051229030"/>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المنقولة المأخوذة بالقتال من الكفار الذين يحل قتالهم إذا كان باذن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كذلك فيما اذا لم يكن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القتال بنحو الغزو للدعاء إلى الإسلام أم كان دفاعاً لهم عند هجومهم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المأخوذ من الكفار الحربيين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يعتقده الفرد منهم محل استحقاق للمسلم وما لا يعتقده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يجوز أخذه ولو لم يكن مستحقاً في شرعنا كما لو كان فائدة ربوية أو دعوى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خمس الفائدة وليس خمس الغنيمة لانه لم يؤخذ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كالأخذ بوجه مخالف لقوانينهم لمن منحوه اللجوء في بلدانهم فيتوقف جوازه على أذن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الينا فنحن نمنع عن ذلك لوجود مفاسد اجتماعية مهمة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الخمس في الغنيمة، بلوغها عشرين دينارا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فيها الا تكون غصبا من مسلم أو غيره، ممن هو محترم المال كالذمي، وإلا وجب ردها على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في أيديهم مال للحربي بطريق الغصب أو الأمانة أو نحوها، جرى عليها ما ذكرناه من الحكم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المسألتين السابقتين في أموال الكفار الحربيين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أموال المسلمين المحكوم بكفرهم والنواصب والخوارج واضرابهم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اخذ بشكل مشروع وجب فيه الخمس من باب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اخذ بالحرب كان الخمس من باب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يجب الخمس بغض النظر عن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الحكم مما نمنع من تطبيقه في الظروف التي نعيشها لان تحديد موضوعه مما يخفى على عامة الناس بل يتسامحون في تطبيقه بحسب أهوائهم ويفسدون من حيث يظنون أنهم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كالذهب والفضة والرصاص والنحاس والعقيق والفيروز والياقوت والكحل والملح والقير والنفط والكبريت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صدق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سائلا ام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على سطح الأرض أم في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اخذ من ارض مملوكة أم من ارض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الحاق مثل الجص والنورة يعني ترابهما ولو قبل</w:t>
      </w:r>
    </w:p>
    <w:p>
      <w:pPr>
        <w:pStyle w:val="BookText"/>
        <w:rPr/>
      </w:pPr>
      <w:r>
        <w:rPr>
          <w:rFonts w:ascii="Amiri" w:hAnsi="Amiri" w:eastAsia="Amiri" w:cs="Amiri"/>
          <w:color w:val="111111"/>
          <w:sz w:val="28"/>
          <w:sz w:val="28"/>
          <w:szCs w:val="28"/>
          <w:rtl w:val="true"/>
          <w:lang w:bidi="ar-SA"/>
        </w:rPr>
        <w:t>الطبخ وحجر الرحى وطين الغسل، ونحوها مما يصدق عليه اسم الارض، وكان له خصوصية في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المعدن بين ان يكون المخرج مسلما ام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ام بالغا عاقلا ام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ام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الخمس في المعدن النصاب وهو قيمة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مثقال شرعي من الذهب المسكوك وهو ثلاثة ارباع المثقال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المعدن ذهباً ام فضة 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ان لم يكن اقوى كفاية بلوغ المقدار المذكور، ولو قبل استثناء مؤونة الاخراج والتصفية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ذلك اخرج الخمس من الباقي بعد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ان يكون النصاب ديناراً واحداً، كما ان الاحوط استحباباً دفع الخمس منه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بلوغ النصاب وحدة العمل على اخراج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اخرجه دفعات في عمل واحد عرفاً ليوم أو لشهر أو لموسم أو لسنوات كفى بلوغ المجموع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أهمل العمل مدة طويلة ولو لظروف محيطة به بحيث لا يعدّ عمله عرفاً في اخراج المعدن لا يضم اللاحق الى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يؤثر اعراضه في وحدة العمل أو الاخراج، كفى بلوغ المجموع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اشترك جماعة في اخراج المعدن اختلف الحكم باختلاف القصد في 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الكل نية التملك لواحد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الخمس دون سواه مع توفر النصاب، وان قصد كل واحد التملك لنفسه معزولا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النصاب في نصيب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قصد كل واحد التملك بنحو الاشتراك مع غيره في ملكية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اعتبار النصاب في مجموع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فيما اذا اختلفت هذه القصود لدى العاملين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في الارض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توابعها عرفا، فهو ملك لمالك الارض وان اخرجه غيره بدون اذنه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فيما اذا نوى الآخر التملك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الاحتياط بالمصالحة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فيما اذا لم يكن الاخراج بكراهة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المعدن في الارض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ملك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المخرج اذا اخرجه باذن ولي المسلمين على الاحوط وجوباً، وفيه الخمس، وكذلك ما كان في الارض الموات حال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حاجة الى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الخمس على المخرج فيما اذا قصد التملك لنفسه ولو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ملكية غيره بعمل مجاني أو باجرة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ملكية من قصده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يقصد ملكية احد بقي على اباحته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الخمس على احد قبل الحيازة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بلوغ النصاب، فالاحوط وجوباً الاختبار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اذا اختبره فلم يحصل له الوثوق بوجود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تخميسه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المال المذخور في موضع، ارضا كان ام جدارا 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لواجده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شمول الحكم لكل 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من الذهب والفضة المسكوكين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وجده في دار الحرب أم دار الإسلام، مواتا كانت الارض حال الفتح ام عامرة ام خربه باد اهلها، وسواء كان عليه اثر الإسلام ام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يعلم انه ملك لمسلم فيجب عندئذ دفعه لمالكه بالبحث عنه أو عن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يجده فالوارث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 الخاص أو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الخمس في الكنز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عشرون ديناراً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نصابها الأول وهو مئتا درهم أو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والدرهم يساوي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المثقال الصيرفي المساوي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فالمئتا درهم تساوي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مثاقيل صيرفية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قيمة النصاب الأول للذهب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مراعاة اقل النصابين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أو الفضة، من حيث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بلغ النصاب وجب في الزائد قل أو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الاخراج دفعة أو دفعات ولا يعتبر هنا وحدة العمل كما قلنا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للكنز قيمة واحدة لمجموعه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هنا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بلوغ النصاب قبل استثنائها، وحكم اشتراك جماعة فيه اذا بلغ المجموع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قصد التملك لنفسه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يعلم ان للكنز مالكاً، كما لو كان يحتمل ان يكون من المباحات العامة وهو مذخور صدفة أو بفعل حيوان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جواز تملكه بعد 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انه ملك لمن لا حرمة لماله كالكافر الحربي، ويلحق به ما كان عليه علامة سابقة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دالة على ان مالكه مشرك في أي زمن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ملكا لشخص من الملل المحكوم بكفرها من منتحلة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ان للمالك من هؤلاء وارثاً أو اكثر من المسلمين وجب البحث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الكنز بمنزلة ما كان في ملك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ان الكنز لمسلم، باي سبب حصل له العلم بذلك، فان كان موجودا معروفا له، وبَيَنَّ صفته 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ورثة كذلك دفعه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جهل ذلك فالاحوط التعريف به الى حين حصول اليأس، فان لم يعرف المالك بعد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المال مما لا يمكن التعريف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امكنه ان يطبق عليه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دفعه الى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التصدق به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تملكه بنية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ان يكون المسلم قديماً أو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استحبابا على أي حال اجراء حكم ميراث من لا وارث له عليه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الكنز في الارض المملوكة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ملكها بالاحياء كان الكنز له وعليه الخمس، الا ان</w:t>
      </w:r>
    </w:p>
    <w:p>
      <w:pPr>
        <w:pStyle w:val="BookText"/>
        <w:rPr/>
      </w:pPr>
      <w:r>
        <w:rPr>
          <w:rFonts w:ascii="Amiri" w:hAnsi="Amiri" w:eastAsia="Amiri" w:cs="Amiri"/>
          <w:color w:val="111111"/>
          <w:sz w:val="28"/>
          <w:sz w:val="28"/>
          <w:szCs w:val="28"/>
          <w:rtl w:val="true"/>
          <w:lang w:bidi="ar-SA"/>
        </w:rPr>
        <w:t>يعلم انه لمسلم موجود أو قديم، فتجري عليه الاحكام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ملكها بالشراء ونحوه فالاحوط ان يعّرفه المالك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ام متعددا فان عرفه 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عرفه الاسبق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بوجوده في ملكه أو الظن كذلك بمقدار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يعرفه الجميع فهو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يعلم انه لمسلم موجود أو قديم، والا جرت عليه الاحكام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وجده في ملك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تحت يده أو تحت يد مالكه أو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فيما تحت يده أو غيره ما كان بشكل مشروع كالاجارة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مشروع كالغصب، فانه يعرفه المالك وذا اليد ويدفعه لمن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ان يعرفه السابق من مالك أو ذي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بوجوده في ملكه أو الظن بذلك بمقدار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يعرفه الجميع فهو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يعلم انه لمسلم موجود أو قديم، فيجزي عليه حكم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الاقوى الحاق الذمي بالمسلم من حيث الاحكام السابقة، فيما لو علم أو ظن سبق تملكه للكنز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دابة فوجد في جوفها مالا عرفه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يعرفه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أي حيوان غير الدابة مما كان تحت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انتقل الحيوان اليه بمعاملة اخرى كالهبة أو عوض الايجار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سمكة ووجد في جوفها مالا فهو له، من دون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فيما وجده في الدابة أو في السمكة ونحوها الخمس بعنوان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عليه حكم الفائدة والربح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اخرج من البحر بالغوص كالجواهر مثل اللؤلؤ ونحوها مما كان فيه بالخلقه من غير الحيوان، ولا ما يكون وجوده في البحر كوجوده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كالصخر والحجر المرجاني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فالحيوان مطلقا وجزؤه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غوص فيه وان اخرج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الساقط في البحر من خارجه كالخاتم والسوار لا يشمله هذا الحكم وان اخرج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اخراج الصخور والاتربة أو النباتات البحرية ليس من الغوص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يؤخذ من ماء البحر بالتحليل ليس غوصاً وان اخرجوا الماء من القعر بسبب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شيء موجوداً في البحر بالخلقة، ولكنه يوجد على سطح الماء لا في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يشمله حكم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الشيء موجودا في القعر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وجده على السطح صدفة، فاخذه من دون 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جريان حكم الغوص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الأنهار العظيمة حكمها حكم البحر بالنسبة الى ما يخرج منها بالغوص</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 الخمس في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يبلغ النصاب الشرعي له وهو 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w:t>
      </w:r>
    </w:p>
    <w:p>
      <w:pPr>
        <w:pStyle w:val="BookText"/>
        <w:rPr/>
      </w:pPr>
      <w:r>
        <w:rPr>
          <w:rFonts w:ascii="Amiri" w:hAnsi="Amiri" w:eastAsia="Amiri" w:cs="Amiri"/>
          <w:color w:val="111111"/>
          <w:sz w:val="28"/>
          <w:sz w:val="28"/>
          <w:szCs w:val="28"/>
          <w:rtl w:val="true"/>
          <w:lang w:bidi="ar-SA"/>
        </w:rPr>
        <w:t>لا نصاب له، بل يجب خمسه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اخراج المؤن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وجوب الخمس في العنبر ان اخرج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وجوبه فيه ان اخذ من وجه الماء أو الساحل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أخرج بآلة من دون غوص فالاحوط وجوباً جريان حكم الغوص عليه اذا كان المخَرج مما يتوفر عليه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تملّكها الذمي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يجب فيها الخمس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الارض الخالية اذا كانت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الحكم بصورة وقوع البيع على الارض، بل اذا وقع على مثل الدار أو الحمام أو 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الخمس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يختص الحكم بالشراء بل يجري في سائر المعاملات الاختيارية حتى المجاني منها، كالهبة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شمول الحكم لسائر الانتقالات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كوقوعها عوض ضمان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ضمان الاتلاف ونحوها، فشمول الحكم لها مبني على الاحتياط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الانتقال قهريا كالإرث، اذا قلنا بملكية الوارث من 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واسلم قبل القسمة، بحيث ينكشف ملكية الكافر لها بالميراث من حينها 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حكم القاضي الشرعي بالملكية قهرا، أو الولي الشرعي العام ايضا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الانتقال قهريا لم يشمله وجوب الخمس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الارض ثم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باعها الى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اشتراها منه مسلم ثانية، وجب خمس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الخمس الأول قد دفعه من العين، كان الخمس الثاني خمس الأربعة أخماس الباقية وان كان قد دفع الخمس الأول من غير العين، كان الخمس الثاني من تمام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باعها الذمي على مسلم من الشيعة جاز له التصرف بها من دون اخراج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الحكم بالذمي، ولا يشمل مطلق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كتابيا ام غيره، مرتدا ام أصليا ام محكوما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جريانه على مطلق الكافر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الكتابي وان لم يكن ذميا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برقبة الأرض المشتراة، ويتخير الذمي بين دفع خمس العين ودفع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دفع احدهما وجب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يدفع الخمس كان للحاكم الشرعي اجباره على ذلك مع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هذا المورد من الخمس كغيره إلى الحاكم الشرعي فلا مجال للاشكال الذي يذكر حول من الذي يتولى النية حين الدفع الى المستحقين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الأرض مشغولة بشجر أو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اشتراها الذمي على ان تبقى مشغولة فيها باجرة أو مجانا، قوم خمسها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اشتراها على ان يقلع ما فيها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اشترى الارض وما عليها،</w:t>
      </w:r>
    </w:p>
    <w:p>
      <w:pPr>
        <w:pStyle w:val="BookText"/>
        <w:rPr/>
      </w:pPr>
      <w:r>
        <w:rPr>
          <w:rFonts w:ascii="Amiri" w:hAnsi="Amiri" w:eastAsia="Amiri" w:cs="Amiri"/>
          <w:color w:val="111111"/>
          <w:sz w:val="28"/>
          <w:sz w:val="28"/>
          <w:szCs w:val="28"/>
          <w:rtl w:val="true"/>
          <w:lang w:bidi="ar-SA"/>
        </w:rPr>
        <w:t>قومت الأرض كذلك، ولم يجب الخمس فيما عليها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الذمي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على البائع المسلم ان يكون الخمس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هذا القسم من الخمس صح الشرط، واستحق البائع مجموع الثمن، وتكفل هو بدفع الخمس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به الخمس بعنوان آخر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رجع الى ان المبيع اربعة اخماس الارض، فيجب الخمس فيه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اشترط المشتري الذمي في العقد، ان لا يكون في الارض الخمس، أو ان يسقطه الحاكم الشرعي عن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المختلط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لم يميز ولم يعرف مقداره، ولا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يحل باخراج خمسه ودفعه الى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قصد الأعم من رد المظالم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ليصرفه على من ينطبق عليه كلا العنوانين للاستحقاق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علم المقدار ولم يعلم المالك، فعليه التصدق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الحرام بمقدار الخمس ام كان اقل منه ام كان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ان يكون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ان يقسطه عليه أو يعفيه 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في ذلك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المالك وجهل المقدار تراضيا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يرض المالك بالصلح جاز الاقتصار على دفع الأقل إليه، والأحوط استحبابا دفع أكثر المحتملات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مع ذلك الرجوع الى الحاكم الشرعي لحسم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المكلف بالمالك والمقدار وجب 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التعيين بالقرعة أو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قدر المال الحرام ولم يعلم صاحبه بعينه، بل علمه في عدد محصور أعلمهم بالحال، فإن ادعاه أحدهم وأقرّه عليه الباقي واعترفوا بأنه ليس لهم سلّمه اليه ويكون التعيين بالتراضي بينهما، وان ادّعاه ازيد من واحد فإن تراضوا بصلح أو نحوه فهو، والإ تعيّن الرجوع الى الحاكم الشرعي في حسم الدعوى، وإن أظهر الجميع جهلهم بالحال أو أنكروه تصدق بالمال عن اصحابه الواقعيين، وإن امتنعوا عن التراضي تعيّن الرجوع الى الحاكم الشرعي فقد يوقع الرضا بينهم أو يحسمها بالقرعة، واذا احتمل ملكية البعض دون الجميع فان امكن استرضاء الجميع وجب وإن لم يمكن عمل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السابقة اذا تعذّر السؤال منهم جميعاً لوجود ضرر في ذلك او لغيبتهم جميعاً وغير ذلك فالحكم في مثله بيد الحاكم الشرعي، واذا تعذّر السؤال من بعضهم دون بعض، فمن امكن سؤاله تحلل منه ومن لم يمكن فكالسابق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المالك في عدد غير محصور تصدق به عنه، والأحوط وجوبا ان يكون باذن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ان الحرام اكثر من مقدار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يشرع الخمس في تحليله على الأحوط اذا لم يعلم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في الذمة كرد للمظالم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الخمس لو علم ان الحرام اقل من الخمس بل يجزئه دفع ما يحصل به العلم إجمالاً ببراءة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ذمته مال حرام فلا محل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تارة يعلم جنسه ومقداره وأخرى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يعلم مالكه في واحد أو في عدد محصور واخرى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جنس المال ومقداره، وعرف صاحبه 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رده اليه أو الى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جنس المال ومقداره، وعرف صاحبه في عدد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استرضاء الجميع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اخذ بالظن الراجح في تعيين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تساوى الظن عمل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امكان استرضاء البعض دون البعض فالاحوط انجازه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جنس المال ومقداره، ويشتبه مالكه في عدد غير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 المالك يطبق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والاهم فيه هو اخذ الاذن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جنس المال وجهل مقداره، وعرف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ام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دفع المقدار الأقل من حدّي الترديد لابراء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دفع الباقي مبنياً على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جهل مقدار المال وجهل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يعلم به في عدد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ما قلناه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 اليهم المقدار الاقل من احتمالات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دفع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جهل مقدار المال وجهل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تردده في عدد غير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مجهول المالك ان كان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المظالم ان كان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يجب عليه دفع الزائد على المقدار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بنحو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يجهل جنس المال ومقداره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المال قيميا، وكانت قيمته في الذمة، فالحكم فيه كما لو عرف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تفاصيل الصور الثلاث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يجهل جنس المال ومقداره، وكان المال مردداً بين اجناس مختلفة سواء كان الجميع قيمياً أو مثليا أو مختلفاً فان امكنت المصالحة مع المالك 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يبعد الرجوع الى القيمة بما يقطع معه ببراءة الذمّة على ان لا يسبب له ذلك ضرراًً أو حرجاًً ولو بمعونة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واما في اسواقنا الحالية، فالعمل على القيمة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دفعها مجزيا، مع الاقتصار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دفع الزائد احتياطا استحبابيا، كما يكون العمل بالقرعة بين الأجناس كذلك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المالك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صاحب المال الذي افترض انه محرم لانه ملك الغير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دفع الخمس،</w:t>
      </w:r>
    </w:p>
    <w:p>
      <w:pPr>
        <w:pStyle w:val="BookText"/>
        <w:rPr/>
      </w:pPr>
      <w:r>
        <w:rPr>
          <w:rFonts w:ascii="Amiri" w:hAnsi="Amiri" w:eastAsia="Amiri" w:cs="Amiri"/>
          <w:color w:val="111111"/>
          <w:sz w:val="28"/>
          <w:sz w:val="28"/>
          <w:szCs w:val="28"/>
          <w:rtl w:val="true"/>
          <w:lang w:bidi="ar-SA"/>
        </w:rPr>
        <w:t>في مورد اجزائه، فالظاهر عدم الضمان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المالك بعد دفع رد المظالم أو التصدق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باذن الحاكم الشرعي فلا اشكال في عدم الضمان وان لم يكن باذنه فالاحوط استرضاء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وجوباً للمالك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دفع الخمس ان الحرام أكثر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دفع الزائد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انه انقص لم يجز له استرداد الزائد على مقدار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المال المختلط من الخمس أو الزكاة أو الوقف العام أو الخاص، يعني يكون الفرد قد اختلط احد هذه الأموال مع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يحل بإخراج الخمس، بل يجري عليه حكم معلوم المالك، فيراجع ولي الخمس أو الزكاة أو الوقف العام أو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الوجوه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الحلال المختلط بالحرام قد 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تخميسه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الخمس المحلل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الخمس الآخر فلو كان مجموع المال مئة فخمسها الأول عشرون والباقي وهو ثمانون خمسه ستة عشر فيبقى له من مجموع المال اربعة وستون، كما لا يجوز الاقتصار على خمس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في المال المختلط بالحرام قبل اخراج خمسه بالاتلاف لم يسقط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في ذمته يدفعه الى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مجهول المالك ان تصرف فيه بالاتلاف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في ذمته كرد للمظالم، فان عرف قدره دفعه، والا كان له الاقتصار على مقدار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دفع الباقي مبنيا على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صرفه لنفسه وعياله، من فوائد الصناعات والزراعات والتجارات والاجارات وحيازة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الاقوى تعلقه بكل فائدة مملوكه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والهدية والجائزة والمال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ونماء الوقف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والميراث الذي لا يحتسب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لا يُتوقّع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يجب الخمس على تقدير الملك بالقبض في عدد من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الخمس في الميراث المحتسب كميراث الطبقة الأولى ومهر الزوجة وديات الأعضاء وارش الجنايات تردد من جهة عدم صدق الفائدة عليها خصوصاً ما عدا الأول فيحصل الشك في شمول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افاد الناس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البراءة الا ان مقتضى الاحتياط إخراجه أو مراجعة أحد محتملي الأعلمية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موردا لصرف الحقوق الشرعية كالخمس والزكاة فان ما قبضه منها على نحو التملك يدخل في الفائدة فما فضل منه في نهاية السنة يجب فيه الخمس</w:t>
      </w:r>
    </w:p>
    <w:p>
      <w:pPr>
        <w:pStyle w:val="BookText"/>
        <w:rPr/>
      </w:pPr>
      <w:r>
        <w:rPr>
          <w:rFonts w:ascii="Amiri" w:hAnsi="Amiri" w:eastAsia="Amiri" w:cs="Amiri"/>
          <w:color w:val="111111"/>
          <w:sz w:val="28"/>
          <w:sz w:val="28"/>
          <w:szCs w:val="28"/>
          <w:rtl w:val="true"/>
          <w:lang w:bidi="ar-SA"/>
        </w:rPr>
        <w:t>والمفروض انه لا يمتلك ازيد من مؤونة سنته لخروجه بذلك عن عنوان الفقير فلا يستحق الزائد وبالتالي لا يجب عليه الخمس فيما وقع تحت يده وحيازته اذا لم ينوِ عليه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من الاعيان التي لم يتعلق بها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تعلق بها واداه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فنمت وزادت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الزيادة يمكن ان تكون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المنفصلة أو ما بحكمها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 والثمر واللبن والصوف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منفصلا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ينفصل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الخمس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يستعمل في مؤونة السنة، ممن له حق تأجيل الخمس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كنمو الشجرة وسمن الشاة المعدّة للاستفادة من لحمها، فحكمها حكم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زيادة معتد بها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القيمة السوقية، بلا زيادة عينيه من النحوين الأول والثاني، وكان قد اعد البضاعة للتجارة، ولا زال من قصده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الخمس في الارتفاع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القيمة السوقية، ولكنه أعده للمؤونة من حين أو قبل حصول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فيها الخمس، وإذا باعه بالسعر الزائد فان كان تملكه للعين بعوض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كالشراء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اعتبر الزائد من أرباح السنة وخمس الفاضل في نهايتها، وإن لم يكن بعوض، كما لو كانت من الموارد التي ترددنا في وجوب الخمس فيها كديّة الأعضاء فلا خمس في الزائد حتى اذا 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هذه الأنحاء الأربعة بين ان يبيعه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وجب الخمس قبل البيع وجب بعده، وان لم يجب قبله لم يجب بعده، عدا ما قلناه في النحو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الصور ببيان آخر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أقسام ما زادت قيمته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وإن لم يبعه، وهو ما أعده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يجب فيه الخمس في الزيادة، و إن باعه بالزيادة و هو ما ملكه بالإرث ونحوه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القول بعدم وجوب الخمس فيه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مما لم يتعلق به الخمس و لم يعده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قبيل ذلك ما ملكه بالهبة أو الحيازة مما كان متعلقاً للخمس و لكن قد أداه من نفس المال و أما إذا أداه من مال آخر فلا يجب الخمس في زيادة القيمة بالنسبة إلى أربعة أخماس ذلك المال و يجري على خمسه الذي ملكه بأداء قيمته من مال آخر حكم المال الذي ملكه بالمعاوضة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إلا إذا باعه، و هو ما ملكه بالمعاوضة كالشراء و نحوه، بقصد الاقتناء لا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جعل راس السنة مصلحة للمكلف بعنوان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الزيادة على السنة، يعني تاجيل دفع الخمس اكثر الا باذن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دفعه قبل ذلك فلا مانع منه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وجوب الخمس في المال الموروث فانه لا يجب فيه الخمس بشرطين</w:t>
      </w:r>
      <w:r>
        <w:rPr>
          <w:rFonts w:eastAsia="Amiri" w:cs="Amiri" w:ascii="Amiri" w:hAnsi="Amiri"/>
          <w:color w:val="111111"/>
          <w:sz w:val="28"/>
          <w:szCs w:val="28"/>
          <w:rtl w:val="true"/>
          <w:lang w:bidi="ar-SA"/>
        </w:rPr>
        <w:t>:</w:t>
      </w:r>
      <w:bookmarkStart w:id="9" w:name="pg7988_75406"/>
    </w:p>
    <w:p>
      <w:pPr>
        <w:pStyle w:val="BookText"/>
        <w:rPr/>
      </w:pPr>
      <w:bookmarkEnd w:id="9"/>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متعلقاً للخمس في حياة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خمسه مدفوعا، أو كان ارثا أو مهراً لا يجب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الميراث المحتسب وهو ميراث الطبقة الأولى مع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توفر هذين الشرطين لا يجب الخمس في المال الموروث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المسألة المتقدمة فانه مع عدم توفر الشرطين المذكورين في المال الموروث يجب دفع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ميراثاً محتسباً ولكنه متعلق للخمس منذ حياة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تخميسه قبل التوزيع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يخمس وجب على الوارث تخميس ما وصل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ميراثا غير محتسب، ولكنه غير متعلق للخمس في حياة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الوارث تخميس ما وصل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ميراثا غير 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متعلقا لوجوب الخمس في حياة المورث، ففي مثله يجب التخميس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ذمة الميت قبل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ذمة الوارث فيما وصل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يملكون الغنم يجب عليهم في آخر السنة اخراج خمس الباقي بعد مؤونتهم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نماء الغنم من الصوف والسمن واللبن والسخال المتولدة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بيع شيء منها في اثناء السنة وبقي شيء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اخراج خمسه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سائر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تخميس ما يتولد منها اذا كان باقياً في آخر السنة بنفسه أو بثمنه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يجتمع الخمس والزكاة في 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دفعهما في زمان واحد أو زمانين، كما لو كان عنده نحواً من ستين راساً من الغنم مما يقصد به التجارة والاسترباح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مضى عليها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زكاتها ووجب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الخمس لم ينقص نصاب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الزكاة لم يسقط الخمس، والاحوط البدء بدفع الخمس لتكون حصة الزكاة مخمسة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يجب الخمس دون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النصاب زكوياً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ينقص بدفع الخمس عن النصاب فلا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الزكاة دون الخمس، كما لو كان راس سنتها اسبق من سنة الخمس، فيدفع الزكاة، ويخمس الباقي مع حصول وقته</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6951243_1051229030"/>
      <w:bookmarkStart w:id="11" w:name="_Toc4"/>
      <w:bookmarkEnd w:id="10"/>
      <w:r>
        <w:rPr>
          <w:rtl w:val="true"/>
        </w:rPr>
        <w:t>فروع في تحديد مؤونة السنة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المستثناة من الأرباح والتي لا يجب فيها الخمس أمران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تحصيل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مال يصرفه الإنسان في سبيل الحصول على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كأجور النقل والدلال والكاتب والحارس والدكان وضرائب السلطان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جميع هذه الأمور تخرج من الربح ثم</w:t>
      </w:r>
    </w:p>
    <w:p>
      <w:pPr>
        <w:pStyle w:val="BookText"/>
        <w:rPr/>
      </w:pPr>
      <w:r>
        <w:rPr>
          <w:rFonts w:ascii="Amiri" w:hAnsi="Amiri" w:eastAsia="Amiri" w:cs="Amiri"/>
          <w:color w:val="111111"/>
          <w:sz w:val="28"/>
          <w:sz w:val="28"/>
          <w:szCs w:val="28"/>
          <w:rtl w:val="true"/>
          <w:lang w:bidi="ar-SA"/>
        </w:rPr>
        <w:t>يخمس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ما ينقص من ماله في سبيل الحصول على الربح، كالمصانع والسيارات وآلات الصناعة والخياطة والزراعة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يرد على هذه الأمور من النقص أو العطل باستعمالها في أثناء السنة يتدارك من الربح مثلا إذا اشترى سيارة بعشرة آلاف واستعملها للأجرة وفي نهاية السنة كان صافي واردها ثلاثة آلاف لكن قيمتها نزلت الى تسعة آلاف، اقتطع ألفاً من صافي الوارد لجبر النقصان وخمس الباقي وهو ألفان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يصرفه الإنسان في سبيل حصول الربح يستثنى من الأرباح كما مر، ولا يفرق في ذلك بين حصول الربح في سنة الصرف وحصوله فيما بعد، فكما لو صرف مالاً في سبيل إخراج المعدن استثنى ذلك من المخرج ولو كان الإخراج بعد مضي سنة أو أكثر فكذلك لو صرف مالاً في سبيل حصول الربح، ومع ذلك النقص الوارد عل المصانع والسيارات، وآلات الصنائع وغير ذلك مما يستعمل في سبيل تحصيل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ما يصرفه في سنته في معاش نفسه وعياله على النحو اللائق بحاله، وفي صدقاته وزياراته وهداياه وجوائزه المناسبة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يصرفه في ضيافة أضيافه وان زادوا على المناسب لحاله، اذا لم يكن وجودهم بتسبيب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المقدار المناسب منهم لحاله، فلا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يعتبر من المؤونة وفاؤه بالحقوق اللازمة له بنذر أو كفارة أو اداء دين أو أرش جناية أو غرامة ما اتلفه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يحتاج اليه مما هو مناسب لحاله من دابة أو سيارة أو أكثر، أو جارية أو خادم، وكتب وأثاث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ختان أولاده وتزويجهم ذكوراً أم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الحال في المؤونة بين ان يكون الصرف على نحو الوجوب كالحج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الاستحباب كالزيارة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الإباحة ام الكراهة ما لم يكن الصرف محرما، أو يكون متعلقة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الخمس فيما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موضوعه محرما كإتلاف مال الغير بدون إذنه، فان العوض يدخل في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المؤونة الا فيما صرف فعلاً من المال، لا على المال المذخور للصرف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الخمس بعد مصروف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الباقي مالا مذخوراً للصرف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تبرع له متبرع بنفقته أو بعضها، لا يستثنى ذلك من أرباحه، بل يحسب ما يقابله من الربح من المال الذي لم يصرف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تخميسه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الصرف على النحو المتعارف المناسب لحاله عرفا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الصرف على ذلك وجب خمس التفاوت، وكذلك اذا كان الصرف سفها أو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اذا صرف اقل من المقدار المناسب له، وجب الخمس في الزائد كله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المصرف اذا كان راجحا شرعا لم يجب فيه الخمس، وان زاد عن المتعارف، كالزيادة في الصدقات والمبرات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حاجات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الأمور النافعة للآخرين من</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سنة المؤونة لمن ليس له سنة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البدء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حسابها من يوم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الراجح بل الواجب ان لا يهمل الفرد نفسه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لنفسه رأس سنة منذ اول حياته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البدء بالعمل التجاري أو الصناعي أو الزراعي أو التعليم أو الطب، أو أي عمل محلل آخر يكون اول سنته المالية الشرعية، ويمكن كما قلنا تأجيل الحساب إلى أول يوم يظهر فيه الربح أو يقبض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على ذلك سنة صرف فيها ما يناسب حاله 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لديه زائد وجب فيه الخمس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الأثمان أو العروض مما ينقل أو مما لا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للفرد ان يجعل لكل نوع من انواع العمل بخصوصه رأس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فيخمس ما زاد عن مؤونته منه في آخر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هو صدق السنة عرفا بأي تقويم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كالهجري أو الميلادي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 أي تقويم كعدد الأيام أو الأسابيع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تعيين رأس السنة اختياريا للمكلف في أول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عند البدء بالعمل كما مر، وسيأتي ان من لم يعين له رأس سنة فسيكون ذلك له في يوم دفع أول أقساط الخمس لماله، كما ان هذا التعيين لم تثبت ولاية الفقيه عليه، بحيث يختار رأس السنة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الأمور الموضوعية المربوطة بأسبابها الواقعية، كما اشرنا نعم، يكون له ذلك فيما إذا فقد السبب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للفرد عمل، بان كان يعيش على نفقة شخص آخر كأبيه أو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التبرعات أو الوجوه المالية الشرعية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سنته أول يوم يقبض فيه أول دفعة من المال، فان لم يكن قد عين له رأس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سنته هو يوم دفع اول مبلغ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زيادة يدفعها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رأس سنة حتى تحصل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المبادرة عندئذ إلى 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فالأحوط له استحبابا اختيار يوم معين لجعله رأس سنة له بالاتفاق مع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سنة المؤونة فيمن لا مهنة له يتعاطاها في معاشه وحصلت له فائدة اتفاقاً اول زمان حصولها فمتى حصلت جاز له صرفها في المؤون اللاحقة الى عام كامل، واما من له مهنة يتعاطاها في معاشه فرأس سنته حين الشروع في الاكتساب، فيجوز له إحتساب المؤن المصروفة بعده من الربح اللاحق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مهملاً لمسألة الخمس قصوراً او تقصيراً ولم يحاسب نفسه مدة من السنين وقد ربح فيها واستفاد أموالاً، واشترى منها أعياناً وأثاثاً، وعمّر دياراً وكوّن له أرصدة في البنوك وأموالاً مستثمرة في جهات عديدة ونحوها من الأموال، ثم التفت الى ما يجب عليه من إخراج الخمس من هذه الأموال المنقولة وغير المنقولة، فالواجب عليه إخراج الخمس من كل هذه الأموال والموجودات ومن كل ما اشتراه أو عمّره أو غرسه مما لم يكن</w:t>
      </w:r>
    </w:p>
    <w:p>
      <w:pPr>
        <w:pStyle w:val="BookText"/>
        <w:rPr/>
      </w:pPr>
      <w:r>
        <w:rPr>
          <w:rFonts w:ascii="Amiri" w:hAnsi="Amiri" w:eastAsia="Amiri" w:cs="Amiri"/>
          <w:color w:val="111111"/>
          <w:sz w:val="28"/>
          <w:sz w:val="28"/>
          <w:szCs w:val="28"/>
          <w:rtl w:val="true"/>
          <w:lang w:bidi="ar-SA"/>
        </w:rPr>
        <w:t>معدوداً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اتخذه للمؤونة من هذه الامور كدار السكن او السيارة الشخصية أو الأثاث فلا خمس عليه إن كان اشتراه من أرباح السنة، ويجب فيه الخمس في حالتين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المال الذي دفعه لشرائها قد جمعه في اكثر من سنة من الفاضل عن مؤونته فيخمس كل ما جمعه في غير سنة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اذا كانت العين المشتراة بقيت فاضلة عن المؤونة بعد شرائها الى أن مرّت عليها سنة قبل دخولها في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أكثر من شكل واحد من الأعمال المذكورة في المسألة السابقة كالتجارة والإجارة والزراعة، كان لكل واحد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اقتضى ان يكون لكل عمل عام مالي مستقل كما يجوز له ان يجعل لنفسه رأس سنة واحدة فيحسب مجموع وارداته في آخر السنة ويخمّس ما زاد على مؤونته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بحاجة الى رأس مال لإعاشة نفسه وعياله، فحصل على مال لا يزيد على مؤونة سنته، بحيث لو صرفه فيها لم يزد عليها، ولكنه اشتغل به للتجارة، فالظاهر انه ليس من المؤونة ما لم يصرف فيها أو قسم منه فعلا، فيجب اخراج خمسه في بدأ العمل، وإلا ففي رأس السنة، مضافا الى خمس أرباحه بعد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نقص رأس المال خلال السنة بخسارة تجارية أمكن جبره من الربح، بخلاف ما لو نقص بالصرف في المؤونة فانه لا يجبر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الجبر من أرباح نفس السنة لا من السنين الآتية 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مؤنة السنة بين ما يصرف عينه، مثل المأكول والمشروب، وما ينتفع به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 والفرش والأواني ونحوها من الآلات المحتاج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استثناؤها اذا اشتراها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بقيت للسنين الآتية، مالم تهمل لمدة عام فانها تخرج عن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مؤنة السنة ما يتم استعماله، كما اشرنا وما لا يتم استعماله ولكن ملكيته مناسبة لحاله الاجتماعي، كشيء من الحلي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الكتب لرجل الدين أو للمثقف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المعروضات والصور المناسبة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يدخل فيها الآلات المدخرة لاستعمالات محتملة بالمقدار المناسب لحاله، وان لم تستعمل فعلا كآلة الاطفاء للحريق والفرش والأواني المذخورة للضيوف المحتمل ورودهم، وكذلك لو كانت سيارة مدخرة لنقل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فسطاط مدخر لجلوسهم أو لنقل أولاده إلى المدارس أو التسوق أو أي شيء يناسب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يدخل في المؤونة وان لم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المدخر زائداً عن حاله الاجتماعي أو عن احتمال حاجته وجب فيه الخمس</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المؤنة من الربح، وان كان له مال غير مال التجارة، وجب فيه الخمس أو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إخراجها من ذلك المال ولا التوزيع عليهما</w:t>
      </w:r>
      <w:r>
        <w:rPr>
          <w:rFonts w:eastAsia="Amiri" w:cs="Amiri" w:ascii="Amiri" w:hAnsi="Amiri"/>
          <w:color w:val="111111"/>
          <w:sz w:val="28"/>
          <w:szCs w:val="28"/>
          <w:rtl w:val="true"/>
          <w:lang w:bidi="ar-SA"/>
        </w:rPr>
        <w:t>.</w:t>
      </w:r>
      <w:bookmarkStart w:id="12" w:name="pg7988_75410"/>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زاد ما اشتراه للمؤونة من الحنطة والشعير والسمن والسكر وغيرها، وجب عليه إخراج خمسه، اما المؤن التي يحتاج اليها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بقاء عينها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اذا استغنى عنها فالظاهر عدم وجوب الخمس فيها، اذا كان الاستغناء عنها بعد السنة، لانها وإن أصبحت فاضلة عن المؤونة الا انها لا يصدق عليها أنها من أرباح السنة، كما في حلي النساء التي يستغنى عنها في عمر الشيب، وكالملابس اذا لم تعد مناسبة لحال الشخص او جسمه، أما إذا كان الاستغناء عنها في اثناء السنة، فان كانت مما يتعارف إعدادها للسنين الآتية، كالثياب الصيفية والشتائية عند انتهاء موسمها، أو الفرش والآلات المعدة للضيوف في مواسم معينة كزوار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عدم وجوب الخمس فيها أيضاً، وإلا وجب أداء خمسها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بعين الربح شيئا، فتبين الاستغناء عنه، وجب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مع نزول القيمة عن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رأس المال وكذا اذا اشتراه عالما بعدم الاحتياج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الفرش الزائدة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الحلي المدخرة لوقت الحاجة في السنين اللاحقة، أو المواد التي يؤجل بيعها، وكذلك البساتين والدور التي يقصد الاستفادة من نمائها وأرباحها، فانه لا يراعي في الخمس رأس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قيمتها رأس السنة وان كانت اقل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يكن رأس المال غير مخمس فيجب الاحتياط بحساب أعلى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فرق في ذلك بين ما يشتريه بعين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بالذمة ثم وفاه من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يدخره من المؤن، كالحنطة والدهن ونحو ذلك اذا بقي منه شيء الى السنة الثانية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أصله مخمساً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يجب فيه الخمس لو زادت قيمته اذا كان دفع الخمس من نفس العين، كما أنه لو نقصت قيمته لا يجبر النقص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المكتسب في أثناء السنة بعد حصول الربح، فالواجب على الولي دفع الخمس قبل التقسيم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استثناء المؤونة الى حين الموت لإتمام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المؤن مصارف الحج واجبا كان 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استطاع الحج في اثناء السنة من الربح ولم يحج ولو عصيانا، وجب خمس ذلك المقدار ولم يستثن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حصلت الاستطاعة من أرباح سنين متعددة وجب خمس الربح الحاصل في السنين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بقيت الاستطاعة بعد إخراج الخمس وجب الحج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الربح المتممّ للاستطاعة في سنة الحج، فلا خمس عليه إلى نهاية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يحج ولو عصياناً وجب إخراج خمسه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951245_1051229030"/>
      <w:bookmarkStart w:id="14" w:name="_Toc5"/>
      <w:bookmarkEnd w:id="13"/>
      <w:r>
        <w:rPr>
          <w:rtl w:val="true"/>
        </w:rPr>
        <w:t>فروع في أحكام الأرباح</w:t>
      </w:r>
      <w:bookmarkEnd w:id="1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عمر بستاناً وغرس فيه نخلاً و شجراً ليس للتجارة بنفس البستان وانما للاتجار بثمره لم يجب إخراج خمسه، إذا صرف عليه مالاً لم يتعلق به الخمس مما تقدم، أو مالاً قد أخرج خمسه كأرباح السنة السابقة، أو ادّى ثمنه عن ذمته من مالٍ فيه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كأرباح السنة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يخرج خمسه، كأن اشترى ما غرسه فيه في الذمة و وفى ثمنه مما يجب فيه الخمس، نعم يجب عليه حينئذ إخراج خمس المال نفسه، و أما إذا صرف عليه من ربح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 خمس نفس ما غرسه و أحدثه بعد استثناء مؤونة السنة، و على أي تقدير يجب الخمس في نمائه المنفصل، أو ما بحكمه من الثمر، و السعف، و الأغصان اليابسة المعدة للقطع، بل في نمائه المتصل أيضاً إذا عد مصداقاً لزيادة المال على ما عرفت، و كذا يجب تخميس الشجر الذي يغرسه جديداً في السنة الثانية، و إن كان أصله من الشجر المخمس ثمنه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ينبت فيقلعه و يغرسه، و كذا إذا نبت جديداً لا بفعله، كالفسيل و غيره، إذا كان له مالية، و بالجملة كل ما يحدث جديداً من الأموال التي تدخل في ملكه يجب إخراج خمسه في آخر سنته، بعد استثناء مؤونة سنته، و لا يجب الخمس في ارتفاع قيمة البستان في هذه الصورة، نعم إذا باعه بأكثر مما صرفه عليه من ثمن الفسيل، و أجرة الفلاح و غير ذلك وجب الخمس في الزائد، و يكون الزائد من أرباح سنة البيع، و أما إذا كان تعميره بقصد التجارة بنفس البستان وجب الخمس في ارتفاع القيمة الحاصل في آخر السنة و إن لم يبعه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بقصد تجاري، فزادت قيمتها في أثناء السنة، ولكنه لم يبعها غفلة أو طلبا للزيادة أو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قيمتها في رأس السنة إلى رأس مالها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خمس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بقيت الزيادة إلى آخر السنة وجب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وان صادف نزول قيمتها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لديه أرباح تدريجية فاشترى في السنة الأولى عرصة لبناء دار، و في الثانية خشباً و حديداً، و في الثالثة آجراً مثلاً، و هكذا لا يكون ما اشتراه من المؤن المستثناة لتلك السنة، لأنه مؤونة للسنين الآتية التي يحصل فيها السكنى، فعليه خمس تلك الأعيان، نعم إذا كان المتعارف لمثله تحصيل الدار تدريجاً على النحو المتقدم بحيث يعد تحصيل ما اشتراه في كل سنة من مؤنته فيها لكون تركه منافياً لما يقتضيه شأنه فيها لعدم مناسبة السكن الذي هو فيه الآن مثلاً ولان وضعه الاقتصادي لا يسمح بغير ذلك ونحوه فالظاهر عدم ثبوت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نفسه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الأجرة الواقعة بإزاء عمله في سنة الإجارة من أرباحها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يقع بإزاء العمل في السنين الآتية، فان قبضه في هذه السنة كان من أرباحها خاصة فيجب الخمس في الفاضل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قبض أجرة كل سنة فيها، كانت من أرباح تلك السنين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ثمرة بستان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الثمن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الثمن بتمامه من أرباح سنة البيع، ووجب فيه 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استثناء ما يجبر به النقص الوارد على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مسلوب المنفعة في المدة الباقية خلال هذه السنة وما بعدها، مثلاً اذا كانت له دار بخمسين وأجرها بعشرين لمدة أربع سنوات دفعت له مباشرة وأصبحت قيمة الدار حال كونها مستأجرة مدفوعة الإيجار لمدة أربع سنوات أربعين خُصِم النقص في سعرها وهو عشرة من الأجرة وهي عشرون، وان كان الأحوط وجوبا عدم استثناء خسارات السنين الآتية من أرباح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فيما لو أجر داراً أو فندقا</w:t>
      </w:r>
    </w:p>
    <w:p>
      <w:pPr>
        <w:pStyle w:val="BookText"/>
        <w:rPr/>
      </w:pPr>
      <w:r>
        <w:rPr>
          <w:rFonts w:ascii="Amiri" w:hAnsi="Amiri" w:eastAsia="Amiri" w:cs="Amiri"/>
          <w:color w:val="111111"/>
          <w:sz w:val="28"/>
          <w:sz w:val="28"/>
          <w:szCs w:val="28"/>
          <w:rtl w:val="true"/>
          <w:lang w:bidi="ar-SA"/>
        </w:rPr>
        <w:t>لسنين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من السهمين أو احدهما، ثم بعد تمام الحول حسب موجوداته ليخرج خمسها، فان كان ما دفعه من أرباح هذه السنة عدّه منها وحسب خمس الجميع ثم استثنى المدفوع ودفع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مصروفا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أخذه بهذا القصد أم بقصد آخر، وسواء كانت الاستدانة في سنة الربح أم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الأداء قبل ذلك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يؤد دينه إلى ان انقضت السنة وجب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استثناء مقدار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معذوراً في التأجيل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الدين الشرعي كالخمس والزكاة والنذر والكفارات، وكذا مثل اروش الجنايات وقيم الملتقطات والمتلفات، فانه ان أداها من الربح لم يجب عليه الخمس فيه، وان كان حدوثه في السنة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يدفعها وجب الخمس سواء كان معذوراً في التأجيل أم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الديون المعدود أداؤها من المؤونة الدين الذي صرف في محرم كالخمر أو 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 التجارية ومنها ما تعارف عليه التجار اليوم من أخذ البضاعة على التصريف أو دفع بعض ثمنها لتاجر الجملة وإبقاء البعض الآخر إلى حين تسوّقه الآتي تخصم من الأرباح ويجب الخمس في الصافي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ما ليس من المؤونة بالذمة، أو استدان شيئاً لإضافته إلى رأس ماله و نحو ذلك، مما يكون بدل دينه موجوداً ولم يكن من المؤونة، جاز له أداء دينه من أرباح السنة اللاحقة، نعم يعد البدل حينئذ من أرباح هذه السنة فيجب تخميسه بعد انقضائها إذا كان زائداً على مؤونتها، و لو فرض إعداده للتجارة في السنة السابقة وارتفاع قيمته فيها بحيث زادت على قيمة الدين كان الزائد من أرباح تلك السنة لا هذه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أتجر برأس ماله المخمس مرارً متعددة في السنة، فخسر في بعض المعاملات وربح في 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الخسران بعد الربح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يجبر الخسران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تساوى الخسران والربح فلا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زاد الربح وجب الخمس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زاد الخسران على الربح فلا خمس عليه، وصار رأس ماله في السنة اللاحقة اقل مما كان عليه في السنة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يجبر الربح للخسران حتى ما اذا كان بعده بزمان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اذا وزع رأس ماله على تجارات متعددة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الجبران مع اختلاف نوع الكسب، كما اذا اتجر ببعض رأس المال وزرع بالبعض الآخر، فخسر في التجارة وربح في الزراعة اذا لم تكن هذه الأنواع متمايزة في مصاريفها ومدخولاتها ورؤوس أموالها وتفاصيل عملها، وكذا الحكم فيما اذا تلف بعض رأس ماله أو صرفه في نفقاته، بل اذا انفق من مال غير مال التجارة قبل حصول الربح، جاز له ان يجبر تلك من ربحه وليس عليه خمس ما يساوي المؤن التي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عليه صرف خمس الزائد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السابقة ينطبق على أهل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باع بعضها لمؤنته أو مات بعضها أو سرق، فانه يجبر جميع ذلك بالنتاج الحاصل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الحاصل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آخر السنة يضم السخال إلى أرباحه في تلك السنة من الصوف والسمن واللبن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النقص ويخمس ما زاد عن الجبر، فإذا لم يحصل الجبر إلا بقيمة جميع السخال مع أرباحه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خمس في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المسألتين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تلف بعض امواله مما ليس من مال التكسب، كما إذا انهدمت دار غلته، ففي الجبر إشكال، وكذا اذا انهدمت دار سكناه الا ان يعمرها، فيكون تعميرها من المؤن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تلفت بعض أمواله الأخرى مثل ألبسته أو سيارته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بجميع أقسامه متعلق بالعين بنحو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المالك بين دفع العين ودفع القيمة، ولا يجوز له التصرف بعد انتهاء السنة قبل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ضمنه في ذمته بإذن الحاكم الشرعي أو عزله باذنه أيضا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الحق عندئذ من العين فيجوز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أخر دفع الخمس مع وجوبه ترتبت على ذلك آثار باطلة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تصرفه في العين أكلا أو لبساً أو سكنى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تشتغل ذمته باجرة المثل لهذا التصرف، فيما يقابل الخمس المستحق لذويه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المعاملات الجارية على الأعيان أو الأثمان المستحقة تكون نافذة في الأربع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وباطله في مقدار الخمس، وليس له ان يأخذ الثمن بإزائها كاملة، كما انه ليس له ان يدفع العين الى مشتريها قبل التخميس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يخبره بذلك ويثق بانه سوف يقوم بهذه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انتاج الخمس وأرباحه لذوي الخمس وليس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مات قبل دفع الخمس وجب على ورثته دفع خمس التركة مع الديون، قبل تقسيمها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ما قلناه من عدم جواز التصرف في العين بعد انتهاء السنة قبل دفع الخمس، فلو تصرف فيها بالاتجار فإن كان الاتجار بما في الذمة و كان الوفاء بالعين غير المخمسة صحت المعاملة و لكن يلزمه دفع خمس تلك العين و لو من مال آخر، و إن كان الاتجار بعين ما فيه الخمس فالظاهر صحة المعاملة أيضاً إذا كان طرفها مؤمناً من غير حاجة إلى إجازة الحاكم الشرعي و لكن ينتقل الخمس حينئذ إلى البدل كما أنه إذا وهبها لمؤمن صحت الهبة، و ينتقل الخمس إلى ذمة الواهب، و على الجملة كل ما ينتقل إلى المؤمن ممن لا يخمس أمواله لأحد الوجوه المتقدمة بمعاملة أو مجاناً يملكه فيجوز له التصرف فيه، و قد أحل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لشيعتهم تفضلاً منهم عليهم، و كذلك يجوز التصرف للمؤمن في أموال هؤلاء، فيما إذا أباحوها لهم، من دون تمليك، ففي جميع ذلك يكون المهنأ للمؤمن و الوزر على مانع الخمس، إذا كان مقصراً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 فيه ربح بنحو بيع الخيار، فصار البيع لازماً، فاستقاله البائع فأقاله، وكان ذلك بعد رأس السنة لم يسقط الخمس، اما اذا كانت الإقالة خلال السنة فلا خمس على الربح اذا كانت</w:t>
      </w:r>
    </w:p>
    <w:p>
      <w:pPr>
        <w:pStyle w:val="BookText"/>
        <w:rPr/>
      </w:pPr>
      <w:r>
        <w:rPr>
          <w:rFonts w:ascii="Amiri" w:hAnsi="Amiri" w:eastAsia="Amiri" w:cs="Amiri"/>
          <w:color w:val="111111"/>
          <w:sz w:val="28"/>
          <w:sz w:val="28"/>
          <w:szCs w:val="28"/>
          <w:rtl w:val="true"/>
          <w:lang w:bidi="ar-SA"/>
        </w:rPr>
        <w:t>الإقالة لسبب مشروع كاستحباب إقالة المؤمن لا لسبب غير مشروع كالمداهنة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اتلف المالك أو غيره المال بتعد أو تفريط، ولو من اجل التسامح بالدفع زمنا معتداً به، ضمن المتلف الخمس ورجع عليه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اذا دفعه المالك الى غيره وفاء لدين أو هبة أو عوضاً عن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ضامن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للحاكم الرجوع عليه ولا يجوز له الرجوع على من انتقل إليه المال إذا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رجع الحاكم على الأخير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حال جوازه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رجع هو على المالك مع جهله بالحال عند قبضه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ربحه غير المخمس حباً فبذره فصار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اذا كان بيضا فصار دجاجا وجب الخمس في الناتج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ربحه أغصانا غرسها فصارت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خمس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فسيلا فصارت نخلاً، وجب عليه خمس النخل لا خمس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حسب ربحه فدفع خمسه، ثم انكشف ان ما دفعه كان اكثر مما وجب عليه، جاز له استرداده أو بدله مع علم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او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له احتساب الزائد مما يجب عليه في السنة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التسبب الى حفظ عينها لدى الفقير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حال إذن الحاكم الشرعي باعطائه مباشرة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اعتبارها دينا عليه الى السنة الآتية مع تصرف الفقير بها اذا كان عالماً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وجب عليه الخمس عندئذ وبقي الفقير على وجه الاستحقاق جاز احتسابه عندئذ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ربح خلال السنة، فدفع الخمس باعتقاد عدم حصول مؤونة زائدة، فتبين عدم كفاية الربح لتجدد مؤونة لم تكن محتسبة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الرجوع على المستحق مطلقاً لان الخمس يجب بمجرد ظهور الربح وان تأخيره سنة رخصة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تصرف المالك ببعض الربح بعد حلول رأس السنة الخمسية اشكال، ان كان مقدار الخمس باقيا، والأحوط بل الأظهر عدم الجواز بدون اذن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رأس الحول، كان ناتج بعض الزرع حاصلا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حصلت نتيجته يكون من ربح سنته، ويخمس بعد اخراج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تحصل نتيجته يكون من أرباح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له اصل موجود له قيمة اخرج خمسه في آخر السنة، ويكون الفرع من أرباح السنة اللاحقة اذا كان له قيمة عرفية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السنة كان بعض الزرع له سنبل وبعضه قصيل لا سنبل له، وجب إخراج خمس الجميع، وإذا ظهر السنبل في السنة الثانية كان من أرباحها لا من أرباح السنة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الغوص أو إخراج المعدن مكسبا كفاه إخراج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إخراج خمس آخر من باب أرباح المكاسب، إلا إذا تجدد له نماء تجاري زائد على ذلك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تكتسب يجب عليها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عال بها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يستثنى من أرباحها ما يصرفه</w:t>
      </w:r>
    </w:p>
    <w:p>
      <w:pPr>
        <w:pStyle w:val="BookText"/>
        <w:rPr/>
      </w:pPr>
      <w:r>
        <w:rPr>
          <w:rFonts w:ascii="Amiri" w:hAnsi="Amiri" w:eastAsia="Amiri" w:cs="Amiri"/>
          <w:color w:val="111111"/>
          <w:sz w:val="28"/>
          <w:sz w:val="28"/>
          <w:szCs w:val="28"/>
          <w:rtl w:val="true"/>
          <w:lang w:bidi="ar-SA"/>
        </w:rPr>
        <w:t>زوجها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الحكم إذا لم تكسب، وكانت لها فوائد من زوجها أو غيره، فانه يجب عليها في آخر السنة اخراج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يجب على كل مكلف ان يلاحظ ما زاد عنده في آخر السنة من أرباح مكاسبه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كان أو كثيراً ويخرج خمسه، كاسبا كان ام غير 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البلوغ والعقل والحرية في ثبوت الخمس في كل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كالكنز والغوص والمال الحلال المختلط بالحرام والأرض التي يشتريها الذمي من المسلم، كل ما في الأمر ان من كان ساقطا عنه التكليف كالطفل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وليه دونه هذا، إن أريد التصرف بالمال في حدود ما تسمح به الولاية، أما إذا كان المال مدخراً فلا يجب إخراجه حتى يبلغ المالك التكليف فيتولى هو إخراج الخمس، لان تعلق الخمس بالأموال له حكمان، احدهما تكليفي وهو وجوب اخراجه والآخر وضعي وهو حرمة التصرف بالمال قبل إخراجه، والأول يسقط عن غير المكلفين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أرباح سنته ما لم يكن من المؤونة، فارتفعت قيمته كان اللازم إخراج خمسه عيناً أو قيمة فإن المال حينئذ بنفسه من الأرباح، و أما إذا اشترى شيئاً بعد انتهاء سنته و وجوب الخمس في ثمنه، فإن كانت المعاملة شخصية وجب تخميس ذلك المال أيضاً عيناً أو قيمة بعد تصحيحها بإجازة الحاكم الشرعي إذا لم يكن المنتقل إليه مؤمناً، و أما إذا كان الشراء في الذمة، كما هو الغالب، و كان الوفاء به من الربح غير المخمس فلا يجب عليه إلا دفع خمس الثمن الذي اشتراه به، و لا يجب الخمس في ارتفاع قيمته إذا لم يكن معداً للتجارة ما لم يبعه، و إذا علم أنه ادى الثمن من ربح لم يخمسه، و لكنه شك في أنه كان أثناء السنة ليجب خمس نفسه المرتفع قيمته على الفرض أو كان بعد انتهائها لئلا يجب الخمس إلا في مقدار الثمن الذي اشتراه به فقط، فالأحوط المصالحة مع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لا يخرج الخمس من ماله، وقد وهبه الى شخص آخر لم يجب على الموهوب له تخميسه اذا كان للموهوب له سنة خمسية ودفعه الواهب من أرباح السنة، اما اذا كان قد تعلق الخمس بالهبة عند المالك لدوران الحول عليها فيجب على الموهوب له تخميسها فوراً ابراءاً لذمة الواهب، وإذا لم يكن للموهوب له سنة خمسية خمّسها مع سائر أمواله اذ يجب الخمس فيها جميعاً على تفصيل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من له رأس سنة أن يغير رأس سنته، فأما ان يريد تقديمها، وأما ان يريد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تقديمها أمكنه محاسبة حاله المالي ودفع ما عليه من خمس في الموعد الذي يراه مناسباً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هو الموعد الجديد لرأس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حاجة الى مراجعة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أراد تأخيرها احتاج الى مراجعة الحاكم في تأجيل الدفع الى ذلك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اجّله ودفع ما في ذمته من خمس بحيث يشمل حتى مدة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الموعد الجديد هو رأس سنته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بالربح بمجرد حصوله، أما تأجيل دفع الخمس الى سنة فهو حكم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ارفاقا بحال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فيجوز ان يدفع خمس الأرباح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كل يوم أو في كل أسبوع أو</w:t>
      </w:r>
    </w:p>
    <w:p>
      <w:pPr>
        <w:pStyle w:val="BookText"/>
        <w:rPr/>
      </w:pPr>
      <w:r>
        <w:rPr>
          <w:rFonts w:ascii="Amiri" w:hAnsi="Amiri" w:eastAsia="Amiri" w:cs="Amiri"/>
          <w:color w:val="111111"/>
          <w:sz w:val="28"/>
          <w:sz w:val="28"/>
          <w:szCs w:val="28"/>
          <w:rtl w:val="true"/>
          <w:lang w:bidi="ar-SA"/>
        </w:rPr>
        <w:t>في كل شهر أو في كل ستة أشهر أو عشرة أشهر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استثناء مؤونة هذه المدة، واما جعل الموعد اكثر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كخمسة عشر شهرا أو عشرون ونحوها، فيحتاج الى أذن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في آخر السنة ان يخرج خمس مازاد من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ادخره في بيته للمؤنة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الارز والدقيق والحنطة والشعير والسكر والشاي والنفط والحطب والفحم والسمن والحلوى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أمتعة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اعد للمؤونة ولم يستعمل الى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الحلي والكتب الزائدة على حاله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والثياب والفرش والأواني الزائدة عن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دين استدانه لهذا الزائد من المؤونة المذكور في المسالة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مساوياً له، لم يجب الخمس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الدين اقل اخرج خمس مقدار التفاوت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بقيت الأعيان المذكورة الى السنة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فوفى الدين في اثنائها، لم يجب الخمس الا على ما يزيد منها على مؤونة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خلال السنة أعيانا لغير المؤونة، كبستان، وكان عليه دين للمؤنة يساويها، فلا يجب إخراج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وفى الدين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معدودة من أرباحها، ووجب إخراج خمسها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اشترى بستانا مثلا، بثمن في الذمة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رأس السنة قبل اجل الدين أو بعده، لم يجب اخراج خمس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وفى الثمن في السنة الثانية كانت البستان من أرباح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اخراج خمسها، واذا وفى نصف الثمن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نصف البستان من أرباح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اخراج خمس النصف، واذا وفى ربع الثمن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ربعها من أرباح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كلما وفى جزءاً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يقابله من البستان من أرباح تلك السنة، بمعنى انه اذا انتهت هذه السنة الثانية، وجب عليه دفع خمس البستان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اعده للتجارة، وخمس الباقي من أرباحه ان كان أعده للمؤونة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بقيت البستان الى رأس السنة الثانية، اما اذا تلفت قبل ذلك فلا 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بقي من أرباحها شيء وجب تخميسه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ربح في سنة مائة دينار مثلا، فلم يدفع منها عشرين ديناراً خمساً حتى جائت السنة الثانية، فدفع عشرين ديناراً من أرباحها، وجب الخمس في العشرين ديناراً التي هي الخمس مع بقائها لا مع تلفها بدون تفريط، كما هو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انه اشترى دارا للسكنى فسكنها، وبقيت قيمتها في ذمته، ثم وفى في السنة الثانية ثمنها من مال لا يجب فيه الخمس، لم يجب عليه خمس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وفى في السنة الثانية بعض اجزاء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الخمس في الحصة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الحكم في كل ما اشتراه من المؤن بالدين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ان يصرف نصف أرباحه السنوية مثلا، في وجه من وجوه البر، وجب عليه الوفاء بنذره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صرف المال المنذور في الجهة المنذور لها قبل انتهاء السنة، لم يجب عليه تخميس ما صرفه، بل لا</w:t>
      </w:r>
    </w:p>
    <w:p>
      <w:pPr>
        <w:pStyle w:val="BookText"/>
        <w:rPr/>
      </w:pPr>
      <w:r>
        <w:rPr>
          <w:rFonts w:ascii="Amiri" w:hAnsi="Amiri" w:eastAsia="Amiri" w:cs="Amiri"/>
          <w:color w:val="111111"/>
          <w:sz w:val="28"/>
          <w:sz w:val="28"/>
          <w:szCs w:val="28"/>
          <w:rtl w:val="true"/>
          <w:lang w:bidi="ar-SA"/>
        </w:rPr>
        <w:t>يجب عليه الخمس فيما صرفه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يصرفه حتى انتهت السنة، وجب عليه اخراج خمسه، ضمن مجموع ما يجب عليه من الخمس بعد اخراج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المنذور عينا أو مقداراً موجودا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يجوز صرفه في غير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رأس ماله الف دينار مثلا، فاستأجر دكانا بمئة دينار واشترى آلات للدكان بمئة، وفى آخر السنة وجد ماله الفا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خمس الآلات فقط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اخراج خمس اجرة 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من مؤونة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اجرة الحارس والحمال، والضرائب التي يدفعها الى السلطان والسرقفلية، فان هذه المؤن مستثنات من الربح، مضافا الى مؤن عياله، والخمس انما يجب فيما زاد عنها،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السرقفلية التي دفعها الى المالك أو غيره أوجبت له حقا في اخذها من غيره، أو حق البقاء في المحل امدا طويلا فان كان اتخاذه للمحل للاتجار فيه خمّس مبلغ السرقفلية فقط، وإن كان اتخاذه للاتجار به وجب تقويم ذلك الحق في آخر السنة واخراج خمسه، فربما تزيد قيمته على مقدار ما دفعه من السرقفلية، وربما تنقص وربما تساوي فان زادت وجب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رأس الحول فلم يدفع خمس الربح، ثم دفعه تدريجياً من ربح السنة الثانية، والدفع التدريجي لا يجوز الا باذن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ان دفعه كذلك باذنه أو بدونه، لم يحتسب من المؤن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صالحه الحاكم على مبلغ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وفاءه من أرباح السنة الثانية لا يكون من المؤن، بل يجب فيه الخمس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مال المصالحة عوضا عن خمس عين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كانت تالفة في غير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كانت تالفة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فوفاؤه يحسب من المؤن ولا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رأس السنة فوجد بعض أرباحه أو كلها ديناً في ذمم الناس، فان امكن استيفاؤه بدون مشقة أو حرج بحيث كانت بحكم امواله الموجودة تحت يده وجب دفع خمسه على الأحوط وان لم يستوف، وان لم يمكن استيفاؤه تخير بين ان ينتظر استيفاءه في السنة اللاحقة، فاذا استوفاه اخرج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أرباح السنة السابقة لا من أرباح سنة الاستيفاء، يعني يجب تخميس ما استوفاه فوراً لانه من أرباح السنة السابقة، وبين ان يقدر مالية الديون فعلا، فيدفع خمسها، فاذا استوفاها في السنة الآتية كان الزائد على ما قدر من أرباح سنة الاستيفاء</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أتلف ربح السنة خلالها بشكل غير عقلائي ضمن خمسه، وكذا اذا أهمل الحفاظ عليه فتلف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اسرف في صرفه زائداً على حاله الاجتماعي، أو وهبه كذلك، وكذا اذا باع أو اشترى على نحو المحاباة، اذا كانت الهبة أو الشراء أو البيع غير لائقة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علم ان الربح ليس من المؤنة الى آخر السنة، يعني لا يحتمل صرفه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استحباباً، ان يبادر الى دفع الخمس ولا يؤخره الى نهاية السنة</w:t>
      </w:r>
      <w:r>
        <w:rPr>
          <w:rFonts w:eastAsia="Amiri" w:cs="Amiri" w:ascii="Amiri" w:hAnsi="Amiri"/>
          <w:color w:val="111111"/>
          <w:sz w:val="28"/>
          <w:szCs w:val="28"/>
          <w:rtl w:val="true"/>
          <w:lang w:bidi="ar-SA"/>
        </w:rPr>
        <w:t>.</w:t>
      </w:r>
      <w:bookmarkStart w:id="15" w:name="pg7988_75418"/>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المكتسب خلال السنة بعد حصول الربح، فالمستثنى هو المؤونة الى حين الموت لا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يجب المبادرة الى دفع خمسه من قبل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تأجيله الى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هذا التأجيل يكون ساري المفعول مادام المالك حياً ولكنه يسقط عن المشروعية والاعتبار اذا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الوارث ان مورثه لم يؤد خمس ما تركه وجب عليه أداؤه، وإذا علم انه اتلف مالا له قد 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اخراج خمسه من تركته كغيره من الديون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951247_1051229030"/>
      <w:bookmarkStart w:id="17" w:name="_Toc6"/>
      <w:bookmarkEnd w:id="16"/>
      <w:r>
        <w:rPr>
          <w:rtl w:val="true"/>
        </w:rPr>
        <w:t>فروع في عدم دفع الخمس</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سبق ان الخمس بجميع أقسامه وان كان يتعلق بالعين، إلا ان المالك يتخير بين دفع العين ودفع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التصرف في العين بعد انتهاء السنة قبل ادائه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عدم التصرف في بعضها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مقدار الخمس باقياً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ضمنه في ذمته باذن الحاكم الشرعي أو عزله كذلك،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الحق من المال، فيجوز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بالشركة مع من لا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لاعتقاده بعدم وجوبه قصوراً أو تقصيراً، أو لعصيانه وعدم مبالاته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يلحقه وزر من قبل شريكه، ويجزيه ان يخرج خمسه من حصته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للمؤمنين بأخذ المال مضاربة من شخص لا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بالاقتراض ممن لا يخمس وليس عليه دفع الخمس، ويجري هذا الحكم فيما تعارف عليه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السلفة او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يتفق مجموعة على دفع مبالغ شهرية أو أسبوعية ويعطى المجموع لأحدهم كل شهر بحسب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الخمس متعلقاً بالمال الواصل لكونه فائضاً عن المؤونة ودار عليه حول وجب اخراج خمسه والرجوع به على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رب الأسرة لا يخمس، أو كان وارده من مجهول المالك، وهو لا يقبضه قبضا شرعيا، فان أمكن لأي فرد من الأسرة الاستقلال في الصرف على نفسه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مضطرا للبقاء وجبت مراجعة الحاكم الشرعي لتحليل تصرفاته ومصرفه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قبلنا فاننا نجيز له الاستفادة مما يصرفه عليه رب الأسرة في حدود الحاجات المتعارفة فيكون المهنأ له والوزر على غيره، ولا يترك وظيفته في الهداية والإرشاد والموعظة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951249_1051229030"/>
      <w:bookmarkStart w:id="19" w:name="_Toc7"/>
      <w:bookmarkEnd w:id="18"/>
      <w:r>
        <w:rPr>
          <w:rtl w:val="true"/>
        </w:rPr>
        <w:t>فروع في عدم وجوب الخمس</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لفاضل المؤونة مما يجب خمسه نصاب أو مقدار، فيجب فيه الخمس قل أو كثر، ما لم يسقط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كعود ثقاب أو حبة حنطة، أو يسقطه الشارع المقدس عنها كالخمر والخنزير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الخمس في التالف بدون تعد ولا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تلف بعضه وجب خمس الباقي، كما لا</w:t>
      </w:r>
    </w:p>
    <w:p>
      <w:pPr>
        <w:pStyle w:val="BookText"/>
        <w:rPr/>
      </w:pPr>
      <w:r>
        <w:rPr>
          <w:rFonts w:ascii="Amiri" w:hAnsi="Amiri" w:eastAsia="Amiri" w:cs="Amiri"/>
          <w:color w:val="111111"/>
          <w:sz w:val="28"/>
          <w:sz w:val="28"/>
          <w:szCs w:val="28"/>
          <w:rtl w:val="true"/>
          <w:lang w:bidi="ar-SA"/>
        </w:rPr>
        <w:t>يجب الخمس فيما كان بمنزلة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موجودا حقيقة، كالمال المفقود أو المحجوز أو الغارق في البحر أو المسروق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يعتبر من أرباح السنة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العرصة من الأرض مهما كان حجمها أو سعتها، لا تدخل في ملك صاحب اليد ما دامت قفراء لم يعمل عليها عملا، حتى وان اعتبرت عرفا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له، نعم يجب الخمس في المبلغ الذي دفعه بازائها ان لم يكن مخمساً بعينه ولا يكفي أن يكون له سنة خمسية، ولذلك عدة نتائج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دفع الخمس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تذهب 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المعاملة في بيعها أو هبتها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اخذ ثمنها العرفي يمكن توجيهه فقهيا</w:t>
      </w:r>
      <w:r>
        <w:rPr>
          <w:rFonts w:eastAsia="Amiri" w:cs="Amiri" w:ascii="Amiri" w:hAnsi="Amiri"/>
          <w:color w:val="111111"/>
          <w:sz w:val="28"/>
          <w:szCs w:val="28"/>
          <w:rtl w:val="true"/>
          <w:lang w:bidi="ar-SA"/>
        </w:rPr>
        <w:t>.</w:t>
      </w:r>
      <w:bookmarkStart w:id="20" w:name="pg7988_75420"/>
    </w:p>
    <w:p>
      <w:pPr>
        <w:pStyle w:val="Heading2"/>
        <w:numPr>
          <w:ilvl w:val="1"/>
          <w:numId w:val="1"/>
        </w:numPr>
        <w:rPr/>
      </w:pPr>
      <w:bookmarkStart w:id="21" w:name="__RefHeading___Toc6951251_1051229030"/>
      <w:bookmarkStart w:id="22" w:name="_Toc8"/>
      <w:bookmarkEnd w:id="20"/>
      <w:bookmarkEnd w:id="21"/>
      <w:r>
        <w:rPr>
          <w:rtl w:val="true"/>
        </w:rPr>
        <w:t>المبحث الثاني</w:t>
      </w:r>
      <w:r>
        <w:rPr>
          <w:rtl w:val="true"/>
        </w:rPr>
        <w:t xml:space="preserve">: </w:t>
      </w:r>
      <w:r>
        <w:rPr>
          <w:rtl w:val="true"/>
        </w:rPr>
        <w:t>مستحق الخمس ومصرفه</w:t>
      </w:r>
      <w:bookmarkEnd w:id="22"/>
    </w:p>
    <w:p>
      <w:pPr>
        <w:pStyle w:val="Heading3"/>
        <w:numPr>
          <w:ilvl w:val="2"/>
          <w:numId w:val="1"/>
        </w:numPr>
        <w:rPr/>
      </w:pPr>
      <w:bookmarkStart w:id="23" w:name="__RefHeading___Toc6951253_1051229030"/>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يدفع الخمس كله في عصر الغيبة الى الفقيه الجامع للشرائط باعتبار نيابته العامة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ليصرفه في موارده المقررّة، وعلى الفقيه أن يسد احتياجات بني عبد المطلب بن هاشم 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وهم من انتسبوا إليه من جهة الأب، والأحوط للفقيه أن يصرف نصفه عليهم لما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الأنفال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الأسهم الثلاثة الأولى للإمام والثلاثة الثانية لهذه العناوين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فالفقيه اعرف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فتنصيف الخمس الى نصفين معروفين بسهم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السادة وان كان مشهوراً الا ان الصحيح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الإيمان فضلا عن الإسلام في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في حكمه مع الصغر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تعتبر العدالة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الاولى ملاحظة الرجحان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يكون الآخذ متجاهراً بارتكاب الكبائر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عاصيا للمهم من أحكام الشريعة كالصلاة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والسرقة وشرب الخمر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ينبغي الدفع اليه من الخمس وان كان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يقوى عدم الجواز اذا كان في الدفع اعانة على الإثم أو الإغراء به أو مع العلم بصرفه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الهاشمي بين العلوي والعقيلي والعباسي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كالحسني والحسيني والموسوي والرضوي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الاولى تقديم العلوي بل الفاطمي، ولا يفرق عندئذ من كان من أفخاذهم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إحراز صحة النسب قبل الدفع إليه، أما بالعلم أو الاطمئنان أو بالبينة الشرعية، وكذلك بالشياع والاشتهار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الوثوق النوعي بل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ظهر الخلاف أو تجدد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أخذه منه مع انحفاظ العين، بل ومع تلفها مع علمه بالحال وهو كون المدفوع خمساً من حق السادة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بني هاشم فقراؤهم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الأيتام منهم فالاحوط فيهم اعتبار الفقر، ويكفى في ابن السبيل الفقر في بلد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ان لا يكون سفره معصية، وان لا يعطى أكثر من قدر ما يوصله إلى بلده إذا كان هناك غنياً، وإلا كان له احتسابه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يعطى ابن السبيل من هذا السهم اذا لم يكن هاشمياً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يعطى الفقير أكثر من مؤونة سنته دفعة، ولو أعطي تدريجاً حرم عليه الزائد، ويجوز البسط والاقتصار على إعطاء صنف واحد، بل يجوز الاقتصار على إعطاء واحد من أي صنف</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سهم الفقراء لمن تجب نفقته على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كالزوجة والأبوين والأولاد، بل وكذلك ان كان الوجوب كفائياً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الإعطاء زائداً على النفقة الواجبة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يصبح بها</w:t>
      </w:r>
    </w:p>
    <w:p>
      <w:pPr>
        <w:pStyle w:val="BookText"/>
        <w:rPr/>
      </w:pPr>
      <w:r>
        <w:rPr>
          <w:rFonts w:ascii="Amiri" w:hAnsi="Amiri" w:eastAsia="Amiri" w:cs="Amiri"/>
          <w:color w:val="111111"/>
          <w:sz w:val="28"/>
          <w:sz w:val="28"/>
          <w:szCs w:val="28"/>
          <w:rtl w:val="true"/>
          <w:lang w:bidi="ar-SA"/>
        </w:rPr>
        <w:t>غنياً، كما ان الإعطاء من حق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المصلحة وإذن الحاكم الشرعي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بذلك نفقة مقداره في غير الزوجة، وكذلك يجوز الإعطاء لمن كانت نفقته غير واجبة على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التزمه في كل مصارفه فضلا عن بعضها كالضيف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استقلال المالك في توزيع نصف الخمس العائد الى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الدفع الى الحاكم الشرعي أو استئذانه في الدفع الى المستحق، ولكن ان طلبه وجب على المالك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أعطينا الأذن للمؤمنين بصرف ثلث ما بذمتهم من الخمس على المؤمنين المحتاجين من السادة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به الفقيه الجامع للشرائط أو غيره مع الاستئذان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يوثق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 كدفع ضرورات المؤمنين من السادات زادهم الله تعالى شرفا وغيرهم، والأحوط استحباباً فيه التصدق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مصارفه في هذا الزمان الذي قل فيه المرشدون والمسترشدون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دعائم الدين ورفع اعلامه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وترويج الشرع المقدس ونشر قواعده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ومؤونة أهل العلم الذين يصرفون اوقاتهم في تحصيل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الباذلين أنفسهم بإخلاص في تعليم الجاهلين وإرشاد الضالين ونصح المؤمنين ووعظهم وإبلاغ الأحكام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 ذات بينهم، ونحو ذلك مما يرجع إلى إصلاح دينهم وتكميل نفوسهم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الإمامعليه السلامغير مملوك بطبعه لمن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ان يتصرف فيه باذن الحاكم الشرعي، ولكنه قابل للتملك بنية التملك بعد اذن الحاكم، ولكن يجب على الأحوط ترتيب آثار الملكية عليه، من وجوب الخمس في فاضل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الاستطاعة للحج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سهم السادات، فلا إشكال بملكيته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 جميع آثار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وفي حيازته من حق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قد نوى التملك عليه بشكل مشروع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ينو لم يجز للورثة التصرف فيه أو تقسيمه بينهم الا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الحاكم الشرعي له بصرف الخمس او بعضه في موارد معينة او في مكان معين لم يجز له صرفه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دفعه الى وكيل الحاكم الشرعي، وكذا اذا وكل الحاكم الشرعي المالك فيقبضه بالوكالة عنه ثم ينقله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بقسميه أمانة شرعية بيد المالك قبل دفعه، فلا يضمن مع تلفه الا بتعد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سافر فيه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فان حق الإمام عليه السلام امانه بيد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 وكيل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الحاكم الشرعي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منهم الا بعد تلفه بتعد وتفريط</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المال الذي فيه الخمس في غير بلد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عدم التساهل والتسامح في أدائه،</w:t>
      </w:r>
    </w:p>
    <w:p>
      <w:pPr>
        <w:pStyle w:val="BookText"/>
        <w:rPr/>
      </w:pPr>
      <w:r>
        <w:rPr>
          <w:rFonts w:ascii="Amiri" w:hAnsi="Amiri" w:eastAsia="Amiri" w:cs="Amiri"/>
          <w:color w:val="111111"/>
          <w:sz w:val="28"/>
          <w:sz w:val="28"/>
          <w:szCs w:val="28"/>
          <w:rtl w:val="true"/>
          <w:lang w:bidi="ar-SA"/>
        </w:rPr>
        <w:t>والأحوط تحري اقرب الأزمنة في الدفع، سواء أكان بلد المالك ام بلد المال 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فسيبقى المكلف ممنوعاً من التصرف في المال مالم يصل الخمس الى مستحقيه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عزل الخمس بحيث يتعين في مال مخصوص إشكال إلا اذا كان باذن الحاكم الشرعي وعليه فإذا نقله الى بلد الحاكم الشرعي فتلف بلا تفريط يشكل فراغ 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قبضه وكالة عن الحاكم فرغت ذمته، ولو نقله بعدئذ باذن موكله فتلف من غير تفريط 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دين في ذمة المستحق وأراد احتسابه من الخمس، فلابد من استئذان الحاكم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المؤمن ما فيه الخمس ممن لا يعتقد بوجوب الخمس في دينه أو مذهبه، جاز للمشتري التصرف فيه من دون اخراج الخمس، ويشمل هذا الجواز ما كان من أرباح التجارات والمعادن والغوص والمال المختلط بالحرام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الخمس عليه اذا اشترى المؤمن أو غيره ما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يعتقد وجوب الخمس عليه في دينه أو مذهبه، وان كان جاحداً أو عاصياً الا اذا تعلق الخمس بعين المبيع لمرور سنة عليه وكونه من فاضل المؤونة ونحوه فيدفع الخمس ويرجع به على البائع أو يفسخ البيع اذا لم يكن عالماً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المؤمن ما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يعتقد وجوبه كما سبق، سقط خمسه من هذه الناحية، فاذا باعه أو وهبه أو انتقل الى ورثته، كان بمنزلة المال المخمس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لا ينافي وجوب الخمس من ناحية اخرى، كما لو كان ارثا غير محتسب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كان من فاضل المؤونة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المشتري في ان البائع دفع الخمس ام لا، امكنه حمله على الصحة، وتصحيح المعاملة، مالم يحصل له وثوق أو اطمئنان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علم انه لم يدفع الخمس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مورد وجوبه الذي ذكرناه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وشك في انه ممن لا يعتقد وجوب الخمس أو انه يعتقده للشك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 في فتوى مذهبه، بنى على العدم ووجب اخراج الخمس على المشتري</w:t>
      </w:r>
      <w:r>
        <w:rPr>
          <w:rFonts w:eastAsia="Amiri" w:cs="Amiri" w:ascii="Amiri" w:hAnsi="Amiri"/>
          <w:color w:val="111111"/>
          <w:sz w:val="28"/>
          <w:szCs w:val="28"/>
          <w:rtl w:val="true"/>
          <w:lang w:bidi="ar-SA"/>
        </w:rPr>
        <w:t>.</w:t>
      </w:r>
      <w:bookmarkStart w:id="25" w:name="pg7988_75423"/>
    </w:p>
    <w:p>
      <w:pPr>
        <w:pStyle w:val="Heading3"/>
        <w:numPr>
          <w:ilvl w:val="2"/>
          <w:numId w:val="1"/>
        </w:numPr>
        <w:rPr/>
      </w:pPr>
      <w:bookmarkStart w:id="26" w:name="__RefHeading___Toc6951255_1051229030"/>
      <w:bookmarkStart w:id="27" w:name="_Toc10"/>
      <w:bookmarkEnd w:id="25"/>
      <w:bookmarkEnd w:id="26"/>
      <w:r>
        <w:rPr>
          <w:rtl w:val="true"/>
        </w:rPr>
        <w:t>خاتمة في الأنفال</w:t>
      </w:r>
      <w:bookmarkEnd w:id="27"/>
    </w:p>
    <w:p>
      <w:pPr>
        <w:pStyle w:val="BookText"/>
        <w:rPr/>
      </w:pPr>
      <w:r>
        <w:rPr>
          <w:rFonts w:ascii="Amiri" w:hAnsi="Amiri" w:eastAsia="Amiri" w:cs="Amiri"/>
          <w:color w:val="111111"/>
          <w:sz w:val="28"/>
          <w:sz w:val="28"/>
          <w:szCs w:val="28"/>
          <w:rtl w:val="true"/>
          <w:lang w:bidi="ar-SA"/>
        </w:rPr>
        <w:t>وهي ما يستحقه الإمام عليه السلام على وجه الخصوص، ولا يجوز التصرف فيها الا بإذنه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وقاعدتها العامة هي ملكيته لها بالسلطان والولاية، مالم يثبت ملكيته الشخصية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لم يوجف عليها بخيل ولا ركاب، يعني التي تم الاستيلاء عليها بدون قتال، سواء انجلى عنها اهلها أم سلموها للمسلمين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الموات التي لا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لتصحرها أو لانقطاع الماء عنها أو استيلائه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يجر عليها ملك احد كالمفاوز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جرى فباد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الظاهر ان قيد عدم إمكان الانتفاع وان كان مشهوريا، الا انه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البحار وهي شواطؤها، وشطوط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ارض لا رب لها وان لم تكن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كالجزر التي تظهر في 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الآجام وهي الغابات وهي كل ارض مشجرة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والوادي هو المنخفض بين 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بها مما هو متصل بها من نبات ومعادن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من قطايع وصفايا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مما لا ينقل والثانية مما ينقل، بما فيها من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يقيد الحكم باستيلاء المسلمين على بلاد الكفر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التي لم تغنم باذن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القتال باذنه أساسا، فتعود غنائمه كلها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كفرس وثوب وجارية مما يختاره 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يقيد بما لا يكون مجحفا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قبيل تعيين التكليف الشرعي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تطاول على مقامه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يعرف له وارث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قبل استخراجها، من أي نوع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هذه الأمور للإمام عليه السلام، فمقتضى الأصل حرمة التصرف بها الا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 الدليل على جواز التصرف بأمور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الأراضي البوار فتكون لمن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بالإحياء إيجاد عمل مؤثر فيها كالزراعة والبناء والحفر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المستخرج خمسها ويكون له الباقي على التفاصيل التي 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المنتقل الى المؤمن ممن لا يعتقد وجوب الخمس في دينه أو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الانتقال بشراء أم بيع أم هبة أم اجارة أم ميراث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المنتقل اليه ممن يعتقد وجوب الخمس ولم يؤدّه مادام لم يتعلق الخمس بنفس العين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حيازة المباحات العامة، كأخذ النبات أو غيره من شواطئ البحار والأنهار والغابات ورؤوس الجبال، وان كانت في الأصل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الأمور لا يجب اخذ الإذن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أحوط استحبابا، الا في 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يجوز التصرف فيه الا بإذن الحاكم الشرعي على الأحوط وجوبا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عناوين أخرى مما سبق حكمها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كصفايا الملوك وصفو الغنيمة والغنائم التي تغنم بغير اذن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الأمور لا وجود لها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حكمها ثابتا لها على تقدير وجودها في أي زمان أو مكان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11024</Words>
  <Characters>47267</Characters>
  <CharactersWithSpaces>58017</CharactersWithSpaces>
  <Paragraphs>287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2026-08-27T13:44:29Z</dcterms:created>
  <dc:creator>ghaemiyeh.com</dc:creator>
  <dc:description/>
  <dc:language>en-US</dc:language>
  <cp:lastModifiedBy/>
  <dcterms:modified xsi:type="dcterms:W3CDTF">2026-08-27T17:14:39Z</dcterms:modified>
  <cp:revision>1</cp:revision>
  <dc:subject/>
  <dc:title>کتاب الخمس</dc:title>
</cp:coreProperties>
</file>

<file path=docProps/custom.xml><?xml version="1.0" encoding="utf-8"?>
<Properties xmlns="http://schemas.openxmlformats.org/officeDocument/2006/custom-properties" xmlns:vt="http://schemas.openxmlformats.org/officeDocument/2006/docPropsVTypes"/>
</file>