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سوگواره سامرا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949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3950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39503_1051229030">
            <w:r>
              <w:rPr>
                <w:webHidden/>
                <w:rStyle w:val="IndexLink"/>
                <w:rtl w:val="true"/>
              </w:rPr>
              <w:t>اهدا</w:t>
            </w:r>
            <w:r>
              <w:rPr>
                <w:rStyle w:val="IndexLink"/>
                <w:rtl w:val="true"/>
              </w:rPr>
              <w:tab/>
            </w:r>
            <w:r>
              <w:rPr>
                <w:rStyle w:val="IndexLink"/>
              </w:rPr>
              <w:t>6</w:t>
            </w:r>
          </w:hyperlink>
        </w:p>
        <w:p>
          <w:pPr>
            <w:pStyle w:val="Contents2"/>
            <w:tabs>
              <w:tab w:val="clear" w:pos="8743"/>
              <w:tab w:val="right" w:pos="9026" w:leader="dot"/>
            </w:tabs>
            <w:rPr/>
          </w:pPr>
          <w:hyperlink w:anchor="__RefHeading___Toc4939505_1051229030">
            <w:r>
              <w:rPr>
                <w:webHidden/>
                <w:rStyle w:val="IndexLink"/>
                <w:rtl w:val="true"/>
              </w:rPr>
              <w:t>غزل</w:t>
            </w:r>
            <w:r>
              <w:rPr>
                <w:rStyle w:val="IndexLink"/>
                <w:rtl w:val="true"/>
              </w:rPr>
              <w:tab/>
            </w:r>
            <w:r>
              <w:rPr>
                <w:rStyle w:val="IndexLink"/>
              </w:rPr>
              <w:t>15</w:t>
            </w:r>
          </w:hyperlink>
        </w:p>
        <w:p>
          <w:pPr>
            <w:pStyle w:val="Contents3"/>
            <w:tabs>
              <w:tab w:val="clear" w:pos="8459"/>
              <w:tab w:val="right" w:pos="9026" w:leader="dot"/>
            </w:tabs>
            <w:rPr/>
          </w:pPr>
          <w:hyperlink w:anchor="__RefHeading___Toc4939507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939509_1051229030">
            <w:r>
              <w:rPr>
                <w:webHidden/>
                <w:rStyle w:val="IndexLink"/>
                <w:rtl w:val="true"/>
              </w:rPr>
              <w:t>سامرا، بقیع دوم</w:t>
            </w:r>
            <w:r>
              <w:rPr>
                <w:rStyle w:val="IndexLink"/>
                <w:rtl w:val="true"/>
              </w:rPr>
              <w:tab/>
            </w:r>
            <w:r>
              <w:rPr>
                <w:rStyle w:val="IndexLink"/>
              </w:rPr>
              <w:t>16</w:t>
            </w:r>
          </w:hyperlink>
        </w:p>
        <w:p>
          <w:pPr>
            <w:pStyle w:val="Contents3"/>
            <w:tabs>
              <w:tab w:val="clear" w:pos="8459"/>
              <w:tab w:val="right" w:pos="9026" w:leader="dot"/>
            </w:tabs>
            <w:rPr/>
          </w:pPr>
          <w:hyperlink w:anchor="__RefHeading___Toc4939511_1051229030">
            <w:r>
              <w:rPr>
                <w:webHidden/>
                <w:rStyle w:val="IndexLink"/>
                <w:rtl w:val="true"/>
              </w:rPr>
              <w:t>سامرا</w:t>
            </w:r>
            <w:r>
              <w:rPr>
                <w:rStyle w:val="IndexLink"/>
                <w:rtl w:val="true"/>
              </w:rPr>
              <w:tab/>
            </w:r>
            <w:r>
              <w:rPr>
                <w:rStyle w:val="IndexLink"/>
              </w:rPr>
              <w:t>17</w:t>
            </w:r>
          </w:hyperlink>
        </w:p>
        <w:p>
          <w:pPr>
            <w:pStyle w:val="Contents3"/>
            <w:tabs>
              <w:tab w:val="clear" w:pos="8459"/>
              <w:tab w:val="right" w:pos="9026" w:leader="dot"/>
            </w:tabs>
            <w:rPr/>
          </w:pPr>
          <w:hyperlink w:anchor="__RefHeading___Toc4939513_1051229030">
            <w:r>
              <w:rPr>
                <w:webHidden/>
                <w:rStyle w:val="IndexLink"/>
                <w:rtl w:val="true"/>
              </w:rPr>
              <w:t>به مناسبت هتک حرمت سامرا</w:t>
            </w:r>
            <w:r>
              <w:rPr>
                <w:rStyle w:val="IndexLink"/>
                <w:rtl w:val="true"/>
              </w:rPr>
              <w:tab/>
            </w:r>
            <w:r>
              <w:rPr>
                <w:rStyle w:val="IndexLink"/>
              </w:rPr>
              <w:t>20</w:t>
            </w:r>
          </w:hyperlink>
        </w:p>
        <w:p>
          <w:pPr>
            <w:pStyle w:val="Contents3"/>
            <w:tabs>
              <w:tab w:val="clear" w:pos="8459"/>
              <w:tab w:val="right" w:pos="9026" w:leader="dot"/>
            </w:tabs>
            <w:rPr/>
          </w:pPr>
          <w:hyperlink w:anchor="__RefHeading___Toc4939515_1051229030">
            <w:r>
              <w:rPr>
                <w:webHidden/>
                <w:rStyle w:val="IndexLink"/>
                <w:rtl w:val="true"/>
              </w:rPr>
              <w:t>بی حرمتی به حرم مطهر حضرات عسکریین علیهما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939517_1051229030">
            <w:r>
              <w:rPr>
                <w:webHidden/>
                <w:rStyle w:val="IndexLink"/>
                <w:rtl w:val="true"/>
              </w:rPr>
              <w:t>غروب عاطفه</w:t>
            </w:r>
            <w:r>
              <w:rPr>
                <w:rStyle w:val="IndexLink"/>
                <w:rtl w:val="true"/>
              </w:rPr>
              <w:tab/>
            </w:r>
            <w:r>
              <w:rPr>
                <w:rStyle w:val="IndexLink"/>
              </w:rPr>
              <w:t>23</w:t>
            </w:r>
          </w:hyperlink>
        </w:p>
        <w:p>
          <w:pPr>
            <w:pStyle w:val="Contents3"/>
            <w:tabs>
              <w:tab w:val="clear" w:pos="8459"/>
              <w:tab w:val="right" w:pos="9026" w:leader="dot"/>
            </w:tabs>
            <w:rPr/>
          </w:pPr>
          <w:hyperlink w:anchor="__RefHeading___Toc4939519_1051229030">
            <w:r>
              <w:rPr>
                <w:webHidden/>
                <w:rStyle w:val="IndexLink"/>
                <w:rtl w:val="true"/>
              </w:rPr>
              <w:t>خورشید سامراء</w:t>
            </w:r>
            <w:r>
              <w:rPr>
                <w:rStyle w:val="IndexLink"/>
                <w:rtl w:val="true"/>
              </w:rPr>
              <w:tab/>
            </w:r>
            <w:r>
              <w:rPr>
                <w:rStyle w:val="IndexLink"/>
              </w:rPr>
              <w:t>25</w:t>
            </w:r>
          </w:hyperlink>
        </w:p>
        <w:p>
          <w:pPr>
            <w:pStyle w:val="Contents3"/>
            <w:tabs>
              <w:tab w:val="clear" w:pos="8459"/>
              <w:tab w:val="right" w:pos="9026" w:leader="dot"/>
            </w:tabs>
            <w:rPr/>
          </w:pPr>
          <w:hyperlink w:anchor="__RefHeading___Toc4939521_1051229030">
            <w:r>
              <w:rPr>
                <w:webHidden/>
                <w:rStyle w:val="IndexLink"/>
                <w:rtl w:val="true"/>
              </w:rPr>
              <w:t xml:space="preserve">درباره بمب گذاری در حرمین شریفین عسکریین </w:t>
            </w:r>
            <w:r>
              <w:rPr>
                <w:rStyle w:val="IndexLink"/>
                <w:rtl w:val="true"/>
              </w:rPr>
              <w:t>(</w:t>
            </w:r>
            <w:r>
              <w:rPr>
                <w:rStyle w:val="IndexLink"/>
                <w:rtl w:val="true"/>
              </w:rPr>
              <w:t>علیهماالسلام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4939523_1051229030">
            <w:r>
              <w:rPr>
                <w:webHidden/>
                <w:rStyle w:val="IndexLink"/>
                <w:rtl w:val="true"/>
              </w:rPr>
              <w:t>اولین سالگرد مصیبت جانسوز تخریب حرم مطهر سامرا</w:t>
            </w:r>
            <w:r>
              <w:rPr>
                <w:rStyle w:val="IndexLink"/>
                <w:rtl w:val="true"/>
              </w:rPr>
              <w:tab/>
            </w:r>
            <w:r>
              <w:rPr>
                <w:rStyle w:val="IndexLink"/>
              </w:rPr>
              <w:t>28</w:t>
            </w:r>
          </w:hyperlink>
        </w:p>
        <w:p>
          <w:pPr>
            <w:pStyle w:val="Contents3"/>
            <w:tabs>
              <w:tab w:val="clear" w:pos="8459"/>
              <w:tab w:val="right" w:pos="9026" w:leader="dot"/>
            </w:tabs>
            <w:rPr/>
          </w:pPr>
          <w:hyperlink w:anchor="__RefHeading___Toc4939525_1051229030">
            <w:r>
              <w:rPr>
                <w:webHidden/>
                <w:rStyle w:val="IndexLink"/>
                <w:rtl w:val="true"/>
              </w:rPr>
              <w:t>هتک حرمت حرم مطهر حضرات عسکریین علیهما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4939527_1051229030">
            <w:r>
              <w:rPr>
                <w:webHidden/>
                <w:rStyle w:val="IndexLink"/>
                <w:rtl w:val="true"/>
              </w:rPr>
              <w:t>گل در قفس خارها</w:t>
            </w:r>
            <w:r>
              <w:rPr>
                <w:rStyle w:val="IndexLink"/>
                <w:rtl w:val="true"/>
              </w:rPr>
              <w:tab/>
            </w:r>
            <w:r>
              <w:rPr>
                <w:rStyle w:val="IndexLink"/>
              </w:rPr>
              <w:t>34</w:t>
            </w:r>
          </w:hyperlink>
        </w:p>
        <w:p>
          <w:pPr>
            <w:pStyle w:val="Contents3"/>
            <w:tabs>
              <w:tab w:val="clear" w:pos="8459"/>
              <w:tab w:val="right" w:pos="9026" w:leader="dot"/>
            </w:tabs>
            <w:rPr/>
          </w:pPr>
          <w:hyperlink w:anchor="__RefHeading___Toc4939529_1051229030">
            <w:r>
              <w:rPr>
                <w:webHidden/>
                <w:rStyle w:val="IndexLink"/>
                <w:rtl w:val="true"/>
              </w:rPr>
              <w:t>هتک عترت و قرآن</w:t>
            </w:r>
            <w:r>
              <w:rPr>
                <w:rStyle w:val="IndexLink"/>
                <w:rtl w:val="true"/>
              </w:rPr>
              <w:tab/>
            </w:r>
            <w:r>
              <w:rPr>
                <w:rStyle w:val="IndexLink"/>
              </w:rPr>
              <w:t>36</w:t>
            </w:r>
          </w:hyperlink>
        </w:p>
        <w:p>
          <w:pPr>
            <w:pStyle w:val="Contents3"/>
            <w:tabs>
              <w:tab w:val="clear" w:pos="8459"/>
              <w:tab w:val="right" w:pos="9026" w:leader="dot"/>
            </w:tabs>
            <w:rPr/>
          </w:pPr>
          <w:hyperlink w:anchor="__RefHeading___Toc4939531_1051229030">
            <w:r>
              <w:rPr>
                <w:webHidden/>
                <w:rStyle w:val="IndexLink"/>
                <w:rtl w:val="true"/>
              </w:rPr>
              <w:t>رباعی و دوبیتی</w:t>
            </w:r>
            <w:r>
              <w:rPr>
                <w:rStyle w:val="IndexLink"/>
                <w:rtl w:val="true"/>
              </w:rPr>
              <w:tab/>
            </w:r>
            <w:r>
              <w:rPr>
                <w:rStyle w:val="IndexLink"/>
              </w:rPr>
              <w:t>38</w:t>
            </w:r>
          </w:hyperlink>
        </w:p>
        <w:p>
          <w:pPr>
            <w:pStyle w:val="Contents2"/>
            <w:tabs>
              <w:tab w:val="clear" w:pos="8743"/>
              <w:tab w:val="right" w:pos="9026" w:leader="dot"/>
            </w:tabs>
            <w:rPr/>
          </w:pPr>
          <w:hyperlink w:anchor="__RefHeading___Toc4939533_1051229030">
            <w:r>
              <w:rPr>
                <w:webHidden/>
                <w:rStyle w:val="IndexLink"/>
                <w:rtl w:val="true"/>
              </w:rPr>
              <w:t xml:space="preserve">بخش اول نوحه غربت و مظلومیت سامراء محرم الحرام سال </w:t>
            </w:r>
            <w:r>
              <w:rPr>
                <w:rStyle w:val="IndexLink"/>
              </w:rPr>
              <w:t>1427</w:t>
            </w:r>
            <w:r>
              <w:rPr>
                <w:rStyle w:val="IndexLink"/>
                <w:rtl w:val="true"/>
              </w:rPr>
              <w:t xml:space="preserve"> </w:t>
            </w:r>
            <w:r>
              <w:rPr>
                <w:rStyle w:val="IndexLink"/>
                <w:rtl w:val="true"/>
              </w:rPr>
              <w:t>قمری</w:t>
            </w:r>
            <w:r>
              <w:rPr>
                <w:rStyle w:val="IndexLink"/>
                <w:rtl w:val="true"/>
              </w:rPr>
              <w:tab/>
            </w:r>
            <w:r>
              <w:rPr>
                <w:rStyle w:val="IndexLink"/>
              </w:rPr>
              <w:t>39</w:t>
            </w:r>
          </w:hyperlink>
        </w:p>
        <w:p>
          <w:pPr>
            <w:pStyle w:val="Contents3"/>
            <w:tabs>
              <w:tab w:val="clear" w:pos="8459"/>
              <w:tab w:val="right" w:pos="9026" w:leader="dot"/>
            </w:tabs>
            <w:rPr/>
          </w:pPr>
          <w:hyperlink w:anchor="__RefHeading___Toc4939535_10512290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939537_1051229030">
            <w:r>
              <w:rPr>
                <w:webHidden/>
                <w:rStyle w:val="IndexLink"/>
                <w:rtl w:val="true"/>
              </w:rPr>
              <w:t>نوحه بازسازی سامرا دم بین راه</w:t>
            </w:r>
            <w:r>
              <w:rPr>
                <w:rStyle w:val="IndexLink"/>
                <w:rtl w:val="true"/>
              </w:rPr>
              <w:tab/>
            </w:r>
            <w:r>
              <w:rPr>
                <w:rStyle w:val="IndexLink"/>
              </w:rPr>
              <w:t>40</w:t>
            </w:r>
          </w:hyperlink>
        </w:p>
        <w:p>
          <w:pPr>
            <w:pStyle w:val="Contents3"/>
            <w:tabs>
              <w:tab w:val="clear" w:pos="8459"/>
              <w:tab w:val="right" w:pos="9026" w:leader="dot"/>
            </w:tabs>
            <w:rPr/>
          </w:pPr>
          <w:hyperlink w:anchor="__RefHeading___Toc4939539_1051229030">
            <w:r>
              <w:rPr>
                <w:webHidden/>
                <w:rStyle w:val="IndexLink"/>
                <w:rtl w:val="true"/>
              </w:rPr>
              <w:t>نوحه</w:t>
            </w:r>
            <w:r>
              <w:rPr>
                <w:rStyle w:val="IndexLink"/>
                <w:rtl w:val="true"/>
              </w:rPr>
              <w:t>:</w:t>
            </w:r>
            <w:r>
              <w:rPr>
                <w:rStyle w:val="IndexLink"/>
                <w:rtl w:val="true"/>
              </w:rPr>
              <w:t>تخریب حرم مطهر سامراء</w:t>
            </w:r>
            <w:r>
              <w:rPr>
                <w:rStyle w:val="IndexLink"/>
                <w:rtl w:val="true"/>
              </w:rPr>
              <w:tab/>
            </w:r>
            <w:r>
              <w:rPr>
                <w:rStyle w:val="IndexLink"/>
              </w:rPr>
              <w:t>41</w:t>
            </w:r>
          </w:hyperlink>
        </w:p>
        <w:p>
          <w:pPr>
            <w:pStyle w:val="Contents3"/>
            <w:tabs>
              <w:tab w:val="clear" w:pos="8459"/>
              <w:tab w:val="right" w:pos="9026" w:leader="dot"/>
            </w:tabs>
            <w:rPr/>
          </w:pPr>
          <w:hyperlink w:anchor="__RefHeading___Toc4939541_1051229030">
            <w:r>
              <w:rPr>
                <w:webHidden/>
                <w:rStyle w:val="IndexLink"/>
                <w:rtl w:val="true"/>
              </w:rPr>
              <w:t>نوحه</w:t>
            </w:r>
            <w:r>
              <w:rPr>
                <w:rStyle w:val="IndexLink"/>
                <w:rtl w:val="true"/>
              </w:rPr>
              <w:t>:</w:t>
            </w:r>
            <w:r>
              <w:rPr>
                <w:rStyle w:val="IndexLink"/>
                <w:rtl w:val="true"/>
              </w:rPr>
              <w:t>در هتک حریم مطهر سامرا</w:t>
            </w:r>
            <w:r>
              <w:rPr>
                <w:rStyle w:val="IndexLink"/>
                <w:rtl w:val="true"/>
              </w:rPr>
              <w:tab/>
            </w:r>
            <w:r>
              <w:rPr>
                <w:rStyle w:val="IndexLink"/>
              </w:rPr>
              <w:t>42</w:t>
            </w:r>
          </w:hyperlink>
        </w:p>
        <w:p>
          <w:pPr>
            <w:pStyle w:val="Contents3"/>
            <w:tabs>
              <w:tab w:val="clear" w:pos="8459"/>
              <w:tab w:val="right" w:pos="9026" w:leader="dot"/>
            </w:tabs>
            <w:rPr/>
          </w:pPr>
          <w:hyperlink w:anchor="__RefHeading___Toc4939543_1051229030">
            <w:r>
              <w:rPr>
                <w:webHidden/>
                <w:rStyle w:val="IndexLink"/>
                <w:rtl w:val="true"/>
              </w:rPr>
              <w:t>نوحه سینه زنی به مناسبت انهدام سامراء</w:t>
            </w:r>
            <w:r>
              <w:rPr>
                <w:rStyle w:val="IndexLink"/>
                <w:rtl w:val="true"/>
              </w:rPr>
              <w:tab/>
            </w:r>
            <w:r>
              <w:rPr>
                <w:rStyle w:val="IndexLink"/>
              </w:rPr>
              <w:t>43</w:t>
            </w:r>
          </w:hyperlink>
        </w:p>
        <w:p>
          <w:pPr>
            <w:pStyle w:val="Contents3"/>
            <w:tabs>
              <w:tab w:val="clear" w:pos="8459"/>
              <w:tab w:val="right" w:pos="9026" w:leader="dot"/>
            </w:tabs>
            <w:rPr/>
          </w:pPr>
          <w:hyperlink w:anchor="__RefHeading___Toc4939545_1051229030">
            <w:r>
              <w:rPr>
                <w:webHidden/>
                <w:rStyle w:val="IndexLink"/>
                <w:rtl w:val="true"/>
              </w:rPr>
              <w:t>نوحه</w:t>
            </w:r>
            <w:r>
              <w:rPr>
                <w:rStyle w:val="IndexLink"/>
                <w:rtl w:val="true"/>
              </w:rPr>
              <w:t>:</w:t>
            </w:r>
            <w:r>
              <w:rPr>
                <w:rStyle w:val="IndexLink"/>
                <w:rtl w:val="true"/>
              </w:rPr>
              <w:t>هتک حرمت سامراء</w:t>
            </w:r>
            <w:r>
              <w:rPr>
                <w:rStyle w:val="IndexLink"/>
                <w:rtl w:val="true"/>
              </w:rPr>
              <w:tab/>
            </w:r>
            <w:r>
              <w:rPr>
                <w:rStyle w:val="IndexLink"/>
              </w:rPr>
              <w:t>44</w:t>
            </w:r>
          </w:hyperlink>
        </w:p>
        <w:p>
          <w:pPr>
            <w:pStyle w:val="Contents3"/>
            <w:tabs>
              <w:tab w:val="clear" w:pos="8459"/>
              <w:tab w:val="right" w:pos="9026" w:leader="dot"/>
            </w:tabs>
            <w:rPr/>
          </w:pPr>
          <w:hyperlink w:anchor="__RefHeading___Toc4939547_1051229030">
            <w:r>
              <w:rPr>
                <w:webHidden/>
                <w:rStyle w:val="IndexLink"/>
                <w:rtl w:val="true"/>
              </w:rPr>
              <w:t xml:space="preserve">هتک حرمت مجدّد سامّراء فاطمیه </w:t>
            </w:r>
            <w:r>
              <w:rPr>
                <w:rStyle w:val="IndexLink"/>
              </w:rPr>
              <w:t>1428</w:t>
            </w:r>
            <w:r>
              <w:rPr>
                <w:rStyle w:val="IndexLink"/>
                <w:rtl w:val="true"/>
              </w:rPr>
              <w:t xml:space="preserve"> </w:t>
            </w:r>
            <w:r>
              <w:rPr>
                <w:rStyle w:val="IndexLink"/>
                <w:rtl w:val="true"/>
              </w:rPr>
              <w:t xml:space="preserve">خرداد </w:t>
            </w:r>
            <w:r>
              <w:rPr>
                <w:rStyle w:val="IndexLink"/>
              </w:rPr>
              <w:t>1386</w:t>
            </w:r>
            <w:r>
              <w:rPr>
                <w:rStyle w:val="IndexLink"/>
                <w:rtl w:val="true"/>
              </w:rPr>
              <w:tab/>
            </w:r>
            <w:r>
              <w:rPr>
                <w:rStyle w:val="IndexLink"/>
              </w:rPr>
              <w:t>45</w:t>
            </w:r>
          </w:hyperlink>
        </w:p>
        <w:p>
          <w:pPr>
            <w:pStyle w:val="Contents3"/>
            <w:tabs>
              <w:tab w:val="clear" w:pos="8459"/>
              <w:tab w:val="right" w:pos="9026" w:leader="dot"/>
            </w:tabs>
            <w:rPr/>
          </w:pPr>
          <w:hyperlink w:anchor="__RefHeading___Toc4939549_1051229030">
            <w:r>
              <w:rPr>
                <w:webHidden/>
                <w:rStyle w:val="IndexLink"/>
                <w:rtl w:val="true"/>
              </w:rPr>
              <w:t xml:space="preserve">اظهار همدردی با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توسل به آن بزرگوار</w:t>
            </w:r>
            <w:r>
              <w:rPr>
                <w:rStyle w:val="IndexLink"/>
                <w:rtl w:val="true"/>
              </w:rPr>
              <w:tab/>
            </w:r>
            <w:r>
              <w:rPr>
                <w:rStyle w:val="IndexLink"/>
              </w:rPr>
              <w:t>46</w:t>
            </w:r>
          </w:hyperlink>
        </w:p>
        <w:p>
          <w:pPr>
            <w:pStyle w:val="Contents3"/>
            <w:tabs>
              <w:tab w:val="clear" w:pos="8459"/>
              <w:tab w:val="right" w:pos="9026" w:leader="dot"/>
            </w:tabs>
            <w:rPr/>
          </w:pPr>
          <w:hyperlink w:anchor="__RefHeading___Toc4939551_1051229030">
            <w:r>
              <w:rPr>
                <w:webHidden/>
                <w:rStyle w:val="IndexLink"/>
                <w:rtl w:val="true"/>
              </w:rPr>
              <w:t xml:space="preserve">تخریب مجدد سامراء در فاطمیه </w:t>
            </w:r>
            <w:r>
              <w:rPr>
                <w:rStyle w:val="IndexLink"/>
              </w:rPr>
              <w:t>1428</w:t>
            </w:r>
            <w:r>
              <w:rPr>
                <w:rStyle w:val="IndexLink"/>
                <w:rtl w:val="true"/>
              </w:rPr>
              <w:tab/>
            </w:r>
            <w:r>
              <w:rPr>
                <w:rStyle w:val="IndexLink"/>
              </w:rPr>
              <w:t>47</w:t>
            </w:r>
          </w:hyperlink>
        </w:p>
        <w:p>
          <w:pPr>
            <w:pStyle w:val="Contents3"/>
            <w:tabs>
              <w:tab w:val="clear" w:pos="8459"/>
              <w:tab w:val="right" w:pos="9026" w:leader="dot"/>
            </w:tabs>
            <w:rPr/>
          </w:pPr>
          <w:hyperlink w:anchor="__RefHeading___Toc4939553_1051229030">
            <w:r>
              <w:rPr>
                <w:webHidden/>
                <w:rStyle w:val="IndexLink"/>
                <w:rtl w:val="true"/>
              </w:rPr>
              <w:t xml:space="preserve">رباعی و دوبیتی در هتک حرمت مجدد سامرا فاطمیه </w:t>
            </w:r>
            <w:r>
              <w:rPr>
                <w:rStyle w:val="IndexLink"/>
              </w:rPr>
              <w:t>1428</w:t>
            </w:r>
            <w:r>
              <w:rPr>
                <w:rStyle w:val="IndexLink"/>
                <w:rtl w:val="true"/>
              </w:rPr>
              <w:t xml:space="preserve"> </w:t>
            </w:r>
            <w:r>
              <w:rPr>
                <w:rStyle w:val="IndexLink"/>
                <w:rtl w:val="true"/>
              </w:rPr>
              <w:t xml:space="preserve">قمری خرداد ماه </w:t>
            </w:r>
            <w:r>
              <w:rPr>
                <w:rStyle w:val="IndexLink"/>
              </w:rPr>
              <w:t>1386</w:t>
            </w:r>
            <w:r>
              <w:rPr>
                <w:rStyle w:val="IndexLink"/>
                <w:rtl w:val="true"/>
              </w:rPr>
              <w:tab/>
            </w:r>
            <w:r>
              <w:rPr>
                <w:rStyle w:val="IndexLink"/>
              </w:rPr>
              <w:t>48</w:t>
            </w:r>
          </w:hyperlink>
        </w:p>
        <w:p>
          <w:pPr>
            <w:pStyle w:val="Contents3"/>
            <w:tabs>
              <w:tab w:val="clear" w:pos="8459"/>
              <w:tab w:val="right" w:pos="9026" w:leader="dot"/>
            </w:tabs>
            <w:rPr/>
          </w:pPr>
          <w:hyperlink w:anchor="__RefHeading___Toc4939555_1051229030">
            <w:r>
              <w:rPr>
                <w:webHidden/>
                <w:rStyle w:val="IndexLink"/>
                <w:rtl w:val="true"/>
              </w:rPr>
              <w:t>رباعی و دوبیتی</w:t>
            </w:r>
            <w:r>
              <w:rPr>
                <w:rStyle w:val="IndexLink"/>
                <w:rtl w:val="true"/>
              </w:rPr>
              <w:tab/>
            </w:r>
            <w:r>
              <w:rPr>
                <w:rStyle w:val="IndexLink"/>
              </w:rPr>
              <w:t>49</w:t>
            </w:r>
          </w:hyperlink>
        </w:p>
        <w:p>
          <w:pPr>
            <w:pStyle w:val="Contents2"/>
            <w:tabs>
              <w:tab w:val="clear" w:pos="8743"/>
              <w:tab w:val="right" w:pos="9026" w:leader="dot"/>
            </w:tabs>
            <w:rPr/>
          </w:pPr>
          <w:hyperlink w:anchor="__RefHeading___Toc4939557_1051229030">
            <w:r>
              <w:rPr>
                <w:webHidden/>
                <w:rStyle w:val="IndexLink"/>
                <w:rtl w:val="true"/>
              </w:rPr>
              <w:t xml:space="preserve">بخش دوم نوح غربت و مظلومیت سامراء ایام فاطمیه سال </w:t>
            </w:r>
            <w:r>
              <w:rPr>
                <w:rStyle w:val="IndexLink"/>
              </w:rPr>
              <w:t>1428</w:t>
            </w:r>
            <w:r>
              <w:rPr>
                <w:rStyle w:val="IndexLink"/>
                <w:rtl w:val="true"/>
              </w:rPr>
              <w:t xml:space="preserve"> </w:t>
            </w:r>
            <w:r>
              <w:rPr>
                <w:rStyle w:val="IndexLink"/>
                <w:rtl w:val="true"/>
              </w:rPr>
              <w:t>قمری</w:t>
            </w:r>
            <w:r>
              <w:rPr>
                <w:rStyle w:val="IndexLink"/>
                <w:rtl w:val="true"/>
              </w:rPr>
              <w:tab/>
            </w:r>
            <w:r>
              <w:rPr>
                <w:rStyle w:val="IndexLink"/>
              </w:rPr>
              <w:t>52</w:t>
            </w:r>
          </w:hyperlink>
        </w:p>
        <w:p>
          <w:pPr>
            <w:pStyle w:val="Contents3"/>
            <w:tabs>
              <w:tab w:val="clear" w:pos="8459"/>
              <w:tab w:val="right" w:pos="9026" w:leader="dot"/>
            </w:tabs>
            <w:rPr/>
          </w:pPr>
          <w:hyperlink w:anchor="__RefHeading___Toc4939559_105122903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939561_1051229030">
            <w:r>
              <w:rPr>
                <w:webHidden/>
                <w:rStyle w:val="IndexLink"/>
                <w:rtl w:val="true"/>
              </w:rPr>
              <w:t>نوحه</w:t>
            </w:r>
            <w:r>
              <w:rPr>
                <w:rStyle w:val="IndexLink"/>
                <w:rtl w:val="true"/>
              </w:rPr>
              <w:t>:</w:t>
            </w:r>
            <w:r>
              <w:rPr>
                <w:rStyle w:val="IndexLink"/>
                <w:rtl w:val="true"/>
              </w:rPr>
              <w:t>غربت سامراء در فصل شهادت حضرت زهرا سلام الله عليها</w:t>
            </w:r>
            <w:r>
              <w:rPr>
                <w:rStyle w:val="IndexLink"/>
                <w:rtl w:val="true"/>
              </w:rPr>
              <w:tab/>
            </w:r>
            <w:r>
              <w:rPr>
                <w:rStyle w:val="IndexLink"/>
              </w:rPr>
              <w:t>53</w:t>
            </w:r>
          </w:hyperlink>
        </w:p>
        <w:p>
          <w:pPr>
            <w:pStyle w:val="Contents3"/>
            <w:tabs>
              <w:tab w:val="clear" w:pos="8459"/>
              <w:tab w:val="right" w:pos="9026" w:leader="dot"/>
            </w:tabs>
            <w:rPr/>
          </w:pPr>
          <w:hyperlink w:anchor="__RefHeading___Toc4939563_1051229030">
            <w:r>
              <w:rPr>
                <w:webHidden/>
                <w:rStyle w:val="IndexLink"/>
                <w:rtl w:val="true"/>
              </w:rPr>
              <w:t xml:space="preserve">تخریب دوباره سامراء فاطمیه </w:t>
            </w:r>
            <w:r>
              <w:rPr>
                <w:rStyle w:val="IndexLink"/>
              </w:rPr>
              <w:t>1428</w:t>
            </w:r>
            <w:r>
              <w:rPr>
                <w:rStyle w:val="IndexLink"/>
                <w:rtl w:val="true"/>
              </w:rPr>
              <w:tab/>
            </w:r>
            <w:r>
              <w:rPr>
                <w:rStyle w:val="IndexLink"/>
              </w:rPr>
              <w:t>54</w:t>
            </w:r>
          </w:hyperlink>
        </w:p>
        <w:p>
          <w:pPr>
            <w:pStyle w:val="Contents3"/>
            <w:tabs>
              <w:tab w:val="clear" w:pos="8459"/>
              <w:tab w:val="right" w:pos="9026" w:leader="dot"/>
            </w:tabs>
            <w:rPr/>
          </w:pPr>
          <w:hyperlink w:anchor="__RefHeading___Toc4939565_1051229030">
            <w:r>
              <w:rPr>
                <w:webHidden/>
                <w:rStyle w:val="IndexLink"/>
                <w:rtl w:val="true"/>
              </w:rPr>
              <w:t>نوحه</w:t>
            </w:r>
            <w:r>
              <w:rPr>
                <w:rStyle w:val="IndexLink"/>
                <w:rtl w:val="true"/>
              </w:rPr>
              <w:t>:</w:t>
            </w:r>
            <w:r>
              <w:rPr>
                <w:rStyle w:val="IndexLink"/>
                <w:rtl w:val="true"/>
              </w:rPr>
              <w:t>مظلومیت سامرا</w:t>
            </w:r>
            <w:r>
              <w:rPr>
                <w:rStyle w:val="IndexLink"/>
                <w:rtl w:val="true"/>
              </w:rPr>
              <w:tab/>
            </w:r>
            <w:r>
              <w:rPr>
                <w:rStyle w:val="IndexLink"/>
              </w:rPr>
              <w:t>56</w:t>
            </w:r>
          </w:hyperlink>
        </w:p>
        <w:p>
          <w:pPr>
            <w:pStyle w:val="Contents2"/>
            <w:tabs>
              <w:tab w:val="clear" w:pos="8743"/>
              <w:tab w:val="right" w:pos="9026" w:leader="dot"/>
            </w:tabs>
            <w:rPr/>
          </w:pPr>
          <w:hyperlink w:anchor="__RefHeading___Toc4939567_1051229030">
            <w:r>
              <w:rPr>
                <w:webHidden/>
                <w:rStyle w:val="IndexLink"/>
                <w:rtl w:val="true"/>
              </w:rPr>
              <w:t>تقدیر و سپاس</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74_72590"/>
      <w:bookmarkStart w:id="1" w:name="pg7774_72590"/>
      <w:bookmarkEnd w:id="1"/>
    </w:p>
    <w:p>
      <w:pPr>
        <w:pStyle w:val="Heading2"/>
        <w:numPr>
          <w:ilvl w:val="1"/>
          <w:numId w:val="1"/>
        </w:numPr>
        <w:rPr/>
      </w:pPr>
      <w:bookmarkStart w:id="2" w:name="pg7774_72590"/>
      <w:bookmarkStart w:id="3" w:name="__RefHeading___Toc493949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شعر سوگواره سامرا</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مهرپرور</w:t>
      </w:r>
    </w:p>
    <w:p>
      <w:pPr>
        <w:pStyle w:val="BookText"/>
        <w:rPr/>
      </w:pPr>
      <w:r>
        <w:rPr>
          <w:rFonts w:ascii="IRNazanin" w:hAnsi="IRNazanin" w:eastAsia="IRNazanin"/>
          <w:color w:val="111111"/>
          <w:sz w:val="28"/>
          <w:sz w:val="28"/>
          <w:szCs w:val="28"/>
          <w:rtl w:val="true"/>
          <w:lang w:bidi="fa-IR"/>
        </w:rPr>
        <w:t xml:space="preserve">واحد فرهنگی امامزاده حضرت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شاه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950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7774_72592"/>
    </w:p>
    <w:p>
      <w:pPr>
        <w:pStyle w:val="Heading2"/>
        <w:numPr>
          <w:ilvl w:val="1"/>
          <w:numId w:val="1"/>
        </w:numPr>
        <w:rPr/>
      </w:pPr>
      <w:bookmarkStart w:id="8" w:name="__RefHeading___Toc4939503_1051229030"/>
      <w:bookmarkStart w:id="9" w:name="_Toc3"/>
      <w:bookmarkEnd w:id="7"/>
      <w:bookmarkEnd w:id="8"/>
      <w:r>
        <w:rPr>
          <w:rtl w:val="true"/>
        </w:rPr>
        <w:t>اهدا</w:t>
      </w:r>
      <w:bookmarkEnd w:id="9"/>
    </w:p>
    <w:p>
      <w:pPr>
        <w:pStyle w:val="BookText"/>
        <w:rPr/>
      </w:pPr>
      <w:r>
        <w:rPr>
          <w:rFonts w:ascii="IRNazanin" w:hAnsi="IRNazanin" w:eastAsia="IRNazanin"/>
          <w:color w:val="111111"/>
          <w:sz w:val="28"/>
          <w:sz w:val="28"/>
          <w:szCs w:val="28"/>
          <w:rtl w:val="true"/>
          <w:lang w:bidi="fa-IR"/>
        </w:rPr>
        <w:t>به پیشگاه چهارده نور مقدس</w:t>
      </w:r>
    </w:p>
    <w:p>
      <w:pPr>
        <w:pStyle w:val="BookText"/>
        <w:rPr/>
      </w:pPr>
      <w:r>
        <w:rPr>
          <w:rFonts w:ascii="IRNazanin" w:hAnsi="IRNazanin" w:eastAsia="IRNazanin"/>
          <w:color w:val="111111"/>
          <w:sz w:val="28"/>
          <w:sz w:val="28"/>
          <w:szCs w:val="28"/>
          <w:rtl w:val="true"/>
          <w:lang w:bidi="fa-IR"/>
        </w:rPr>
        <w:t>خاصه امام رئوف حضرت علی بن موسی الرضا علیهم السلام</w:t>
      </w:r>
    </w:p>
    <w:p>
      <w:pPr>
        <w:pStyle w:val="BookText"/>
        <w:rPr/>
      </w:pPr>
      <w:r>
        <w:rPr>
          <w:rFonts w:ascii="IRNazanin" w:hAnsi="IRNazanin" w:eastAsia="IRNazanin"/>
          <w:color w:val="111111"/>
          <w:sz w:val="28"/>
          <w:sz w:val="28"/>
          <w:szCs w:val="28"/>
          <w:rtl w:val="true"/>
          <w:lang w:bidi="fa-IR"/>
        </w:rPr>
        <w:t>و فرزندان غریب و مظلومشان</w:t>
      </w:r>
    </w:p>
    <w:p>
      <w:pPr>
        <w:pStyle w:val="BookText"/>
        <w:rPr/>
      </w:pPr>
      <w:r>
        <w:rPr>
          <w:rFonts w:ascii="IRNazanin" w:hAnsi="IRNazanin" w:eastAsia="IRNazanin"/>
          <w:color w:val="111111"/>
          <w:sz w:val="28"/>
          <w:sz w:val="28"/>
          <w:szCs w:val="28"/>
          <w:rtl w:val="true"/>
          <w:lang w:bidi="fa-IR"/>
        </w:rPr>
        <w:t>به ویژه</w:t>
      </w:r>
    </w:p>
    <w:p>
      <w:pPr>
        <w:pStyle w:val="BookText"/>
        <w:rPr/>
      </w:pPr>
      <w:r>
        <w:rPr>
          <w:rFonts w:ascii="IRNazanin" w:hAnsi="IRNazanin" w:eastAsia="IRNazanin"/>
          <w:color w:val="111111"/>
          <w:sz w:val="28"/>
          <w:sz w:val="28"/>
          <w:szCs w:val="28"/>
          <w:rtl w:val="true"/>
          <w:lang w:bidi="fa-IR"/>
        </w:rPr>
        <w:t xml:space="preserve">امامزاده حضرت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شاه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النور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فرهنگی امامزاده جعفر بن رضا علیهما السلام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سيدنا محمد و آله الطيبين الطاهرين و لعنة الله على اعدائهم اجمعين</w:t>
      </w:r>
    </w:p>
    <w:p>
      <w:pPr>
        <w:pStyle w:val="BookText"/>
        <w:rPr/>
      </w:pPr>
      <w:r>
        <w:rPr>
          <w:rFonts w:ascii="IRNazanin" w:hAnsi="IRNazanin" w:eastAsia="IRNazanin"/>
          <w:color w:val="111111"/>
          <w:sz w:val="28"/>
          <w:sz w:val="28"/>
          <w:szCs w:val="28"/>
          <w:rtl w:val="true"/>
          <w:lang w:bidi="fa-IR"/>
        </w:rPr>
        <w:t xml:space="preserve">در تاریخ بیست و سوم محرم الحرام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1384/12/3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خبر جانگداز هتک حرمت بارگاه مقدس امامین همامین عسکریین علیهما السلام در سامرا توسط دشمنان اهل بیت که منجر به تخریب حرم مطهر و گنبد و قسمتی از سرداب مطهر گردید منتشر و قلب مبارک امام زمان عجل الله تعالی فرجه الشریف و قلوب شیعیان جهان را که داغدار مصیبت عظمای سید الشهداء عليه السلام و یاران با وفای آن حضرت بود را سوگوار تر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اولین هتک حرمت به ساحت مقدس حضرات معصومین عليهم السلام نبوده بلکه در طول تاریخ بارها اعتاب منوره اهل بیت عصمت و طهارت و قبور مطهره ایشان مورد هجوم دشمنان قرار گرفته که اینک به نمونه هایی از آن می پردازیم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حرمت مرقد مطهر امام حسین علیه السلام توسط متوكل، او بارها نسبت به تخریب و انهدام شهر مقدس کربلا اقدام نمود گاهی با رها کردن آب در زمین های اطراف حرم و گاهی با شخم زدن زمین این بارگاه مطهر، گاهی به آزار و شکنجه زائران امام حسین عليه السلام پرداخته و در اذیت کردن آنها از هیچ اقدامی فروگذار </w:t>
      </w:r>
    </w:p>
    <w:p>
      <w:pPr>
        <w:pStyle w:val="BookText"/>
        <w:rPr/>
      </w:pPr>
      <w:r>
        <w:rPr>
          <w:rFonts w:ascii="IRNazanin" w:hAnsi="IRNazanin" w:eastAsia="IRNazanin"/>
          <w:color w:val="111111"/>
          <w:sz w:val="28"/>
          <w:sz w:val="28"/>
          <w:szCs w:val="28"/>
          <w:rtl w:val="true"/>
          <w:lang w:bidi="fa-IR"/>
        </w:rPr>
        <w:t xml:space="preserve">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اعمال در زمان چند نفر از خلفای عباسی انجام شد ولی در عصر متوکل به اوج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وهابی ها به کربلای معلا در روز هجدهم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به کشتار بیش از پنج هزار زائر که اکثر آنها ایرانی بودند منجر گردید که پس از آن ضریح مقدس امام حسین علیه السلام را شکسته و سپس چوبهای آن را آتش زده و بر روی آن قهوه درست کرده و خوردند، بنا به نقل علامه سید محسن امین در کتاب کشف الارتياب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حملات و تعرضات تا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ادامه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بقاع مکه مکرمه و از آن جمله مرقد منورحضرت ابوطالب علیه السلام و حضرت خدیجه سلام الله عليها دو یار باوفا و دو شمع محفل طه که وفاتشان آنچنان پیامبر را محزون کرد که آن سال را عام الحزن نامیدند، و عبد مناف جد اعلای پیامبر اکرم و حضرت عبدالمطلب که هر چهار بزرگوار در قبرستان حجون مدفون می باشند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مدینه منوره توسط وهابیون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هتک حرمت بارگاه شریف نبوی و تخریب حرم مطهر ائمه بقیع و در سال بعد یعنی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زوار مصری از زیارت مدینه که اینگونه اعمال شنیع در سالهای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 تا آخرین بار که منجر به تخریب کامل این اماکن متبرکه گردید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پس از آنکه حرم مطهر ائمه بقیع را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نمودند، </w:t>
      </w:r>
    </w:p>
    <w:p>
      <w:pPr>
        <w:pStyle w:val="BookText"/>
        <w:rPr/>
      </w:pPr>
      <w:r>
        <w:rPr>
          <w:rFonts w:ascii="IRNazanin" w:hAnsi="IRNazanin" w:eastAsia="IRNazanin"/>
          <w:color w:val="111111"/>
          <w:sz w:val="28"/>
          <w:sz w:val="28"/>
          <w:szCs w:val="28"/>
          <w:rtl w:val="true"/>
          <w:lang w:bidi="fa-IR"/>
        </w:rPr>
        <w:t>قصد تخریب حرم مطهر پیامبر اکرم را نیز داشتند که این بار دولت مصر به دولت عربستان سعودی اعلام جنگ نمود و آنان به ناچار دست از این نیت شوم خود برداشته ولی دست از خصومتها و کینه توزیهای خود بر نداشته بلکه همواره به شیطنتها و خرابکاری های خود ادامه دادند، تا آنجا که می بینیم برخی از علمای وهابی حکم قتل عام شیعیان و تخریب حرم امامان شیعه را صادر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 طبق نقشه های از پیش طراحی شده شهر سامرا که تقریبا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داشته که اکثر آنها اهل سنت و فقط چیزی در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جمعیت شیعه ی شهر سامرا را تشکیل می داد، بعد از سقوط صدام دیکتاتور عراق، وهابيون، سلفيون، القاعده و سایر گروههای مخالف شیعه و دشمنان اهل بیت با اسمهای مختلف ولی اهداف مشترک، با تهدید و ارعاب و کشتارهای فجیع شیعیان، آنها را مجبور به ترک خانه و کاشانه خود کرده و به محض خروج شیعیان از سامرا اقدام به تخریب و انهدام حرم شریف امامین عسکریین علیهما السلام نمودند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بارگاه شریفی که روزگاری منزل مسکونی امام هادی و امام عسکری و سرداب غیبت امام زمان حضرت مهدی علیهم السلام و محل ولادت </w:t>
      </w:r>
    </w:p>
    <w:p>
      <w:pPr>
        <w:pStyle w:val="BookText"/>
        <w:rPr/>
      </w:pPr>
      <w:r>
        <w:rPr>
          <w:rFonts w:ascii="IRNazanin" w:hAnsi="IRNazanin" w:eastAsia="IRNazanin"/>
          <w:color w:val="111111"/>
          <w:sz w:val="28"/>
          <w:sz w:val="28"/>
          <w:szCs w:val="28"/>
          <w:rtl w:val="true"/>
          <w:lang w:bidi="fa-IR"/>
        </w:rPr>
        <w:t>با سعادت آن حضرت و مصداق کامل این آیه شریفه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پر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قرار دارد که خداوند اذن فرموده دیوارهای آن را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نام خدا در آن برده شود و صبح و شام در آن تسبیح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ایام فاطمیه سال 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حدود یک سال و چهار ماه از این واقعه برای دومین بار این جنایت تکرار شد که این بار منجر به تخریب قسمتهای دیگری از بارگاه این دو امام بزرگوار به اضافه گلدسته های حرم شریف و قسمتهای باقیمانده از سرداب مقدس امام زمان علیه السلام گردید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نیز خشم و انزجار قاطبه ی گروههای مختلف کشورهای اسلامی و حتی غیر مسلمانها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عده ای از علمای یهودی و مسیحی و گروهها و فرقه های دیگر از کشورهای مختلف جهان از جمله کشور ژاپن و سازمان یونسکو لب به اعتراض گشودند در حالیکه برخی از کشورهای اسلامی هیچگونه اعتراضی به این عمل وحشیانه از خود نشان ندادند، در حمله اسرائیل به حزب الله لبنان نیز نه تنها این اقدام تروریستی را محکوم نکردند، بلکه کمک به حزب الله </w:t>
      </w:r>
    </w:p>
    <w:p>
      <w:pPr>
        <w:pStyle w:val="BookText"/>
        <w:rPr/>
      </w:pPr>
      <w:r>
        <w:rPr>
          <w:rFonts w:ascii="IRNazanin" w:hAnsi="IRNazanin" w:eastAsia="IRNazanin"/>
          <w:color w:val="111111"/>
          <w:sz w:val="28"/>
          <w:sz w:val="28"/>
          <w:szCs w:val="28"/>
          <w:rtl w:val="true"/>
          <w:lang w:bidi="fa-IR"/>
        </w:rPr>
        <w:t xml:space="preserve">لبنان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جرم اینکه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دانسته و حتی دعا برای پیروزی آنها را نیز تحریم کرده و سوخت هواپیماهای جنگی اسرائیل در این عملیات را تأمین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مزد رسالت پیامبر اسلام را دوستی و مودت نزدیکانش قرار نداده است ؟ قُل لا أَسأَلُکُم عَلَیهِ أَجرًا إِلَّا المَوَدَّةَ فِی القُربیٰ ۗ</w:t>
      </w:r>
    </w:p>
    <w:p>
      <w:pPr>
        <w:pStyle w:val="BookText"/>
        <w:rPr/>
      </w:pPr>
      <w:r>
        <w:rPr>
          <w:rFonts w:ascii="IRNazanin" w:hAnsi="IRNazanin" w:eastAsia="IRNazanin"/>
          <w:color w:val="111111"/>
          <w:sz w:val="28"/>
          <w:sz w:val="28"/>
          <w:szCs w:val="28"/>
          <w:rtl w:val="true"/>
          <w:lang w:bidi="fa-IR"/>
        </w:rPr>
        <w:t xml:space="preserve">و آیا این اماکن متبرکه مربوط به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پس چرا با خاندان مکرم نبی گرامی اسلام این گونه رفتار می شود؟</w:t>
      </w:r>
    </w:p>
    <w:p>
      <w:pPr>
        <w:pStyle w:val="BookText"/>
        <w:rPr/>
      </w:pPr>
      <w:r>
        <w:rPr>
          <w:rFonts w:ascii="IRNazanin" w:hAnsi="IRNazanin" w:eastAsia="IRNazanin"/>
          <w:color w:val="111111"/>
          <w:sz w:val="28"/>
          <w:sz w:val="28"/>
          <w:szCs w:val="28"/>
          <w:rtl w:val="true"/>
          <w:lang w:bidi="fa-IR"/>
        </w:rPr>
        <w:t>به راستی نقطه عطف این ناروایی ها و حرمت شکنی ها از کجا و از سوی چه کسانی آغاز شد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تاریخ همه این برنامه ها از کنار بستر رسول خدا در آخرین ساعات عمر با برکت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کاغذی برای من بیاورید تا برای شما بنویسم آنچه را که بعد از من اگر به آن عمل کنید هرگز گمراه و دچار اختلاف نشوید ولی به جای لبیک به درخواست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ليهجر ، حسبنا کتاب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شهادت نبی مکرم اسلام صلی الله علیه و آله و سلم حرمت شکنی ها نسبت به آل پیامبر با هجوم به درب خانه حضرت فاطمه زهرا عليها السلام که به تصریح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او رضای خدا و خشم و غضب او مساوی با خشم و غضب پروردگار متعال است و ضرب و شتم آن حضرت که به سقط جنینی که پیامبر اکرم صلی الله عليه و آله و سلم او را محسن نامیده بودند انجامید، و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نیز آن بانوی بزرگوار به شهادت رسیده که این فاجعه بزرگ در کتابهای مختلف اهل سنت به طور متواتر نقل شده، که طالبین می توانند به کتابهای الغدیر علامه امینی، شبهای پیشاور و آتش به خانه وحی که فقط از منابع اهل سنت استفاده شده مراجعه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غصب خلافت اول مظلوم عالم امیر المؤمنین علی ابن ابیطالب علیه السلام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نشینی آن حضرت انجامید و پس از شهادت آن بزرگوار راه ظلم و جور و تعدی بر خاندان رسالت هموار گردید تا آنجا که می بینیم اهل بیت امام حسین علیه السلام را پس از شهادت آن حضرت مانند اسیران ترک و روم و دیلم در کوچه و بازار عبور داده و اینگونه مزد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این مجموعه شعر که با عنوان سوگواره سامرا به منظور عرض تسلیت و همدردی با بقیه الله الاعظم حضرت مهدی ارواحنا فداه تدوین گردید، به مداحان و مرثیه خوانان، اصحاب رسانه ، متصدیان </w:t>
      </w:r>
    </w:p>
    <w:p>
      <w:pPr>
        <w:pStyle w:val="BookText"/>
        <w:rPr/>
      </w:pPr>
      <w:r>
        <w:rPr>
          <w:rFonts w:ascii="IRNazanin" w:hAnsi="IRNazanin" w:eastAsia="IRNazanin"/>
          <w:color w:val="111111"/>
          <w:sz w:val="28"/>
          <w:sz w:val="28"/>
          <w:szCs w:val="28"/>
          <w:rtl w:val="true"/>
          <w:lang w:bidi="fa-IR"/>
        </w:rPr>
        <w:t xml:space="preserve">عرصه علم و فرهنگ و کلیه کسانی که دل در گرو عشق اهل بیت دارند، تقدیم می گردد تا به حکم وظیفه ی احیاء امر اهل بیت علیهم السلام و تعظیم شعائر الهی ، نام و یاد خاطره این شهر مقدس را گرامی داشته و عمق کینه و خصومت و حسادت دشمنان ولایت و امامت با این شعائر الهی را به عنوان یک سند مستند تاریخی و ظلم و جنایتی بزرگ در دفتر تاریخ ثبت نموده و به عاملین این جنایت بزرگ و طرفداران آنها اعلام کنیم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لِيُطْفِئُوا نُورَ اللَّهِ بِأَفْوَاهِهِمْ وَ اللَّهُ مُتِمُّ نُورِهِ وَ لَوْ كَرِهَ</w:t>
      </w:r>
    </w:p>
    <w:p>
      <w:pPr>
        <w:pStyle w:val="BookText"/>
        <w:rPr/>
      </w:pPr>
      <w:r>
        <w:rPr>
          <w:rFonts w:ascii="Amiri" w:hAnsi="Amiri" w:eastAsia="Amiri" w:cs="Amiri"/>
          <w:color w:val="111111"/>
          <w:sz w:val="28"/>
          <w:sz w:val="28"/>
          <w:szCs w:val="28"/>
          <w:rtl w:val="true"/>
          <w:lang w:bidi="ar-SA"/>
        </w:rPr>
        <w:t>الْكَافِرُونَ</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چراغی را که ایزد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پف کند ریشش بسوزد</w:t>
      </w:r>
    </w:p>
    <w:p>
      <w:pPr>
        <w:pStyle w:val="BookText"/>
        <w:rPr/>
      </w:pPr>
      <w:r>
        <w:rPr>
          <w:rFonts w:ascii="IRNazanin" w:hAnsi="IRNazanin" w:eastAsia="IRNazanin"/>
          <w:color w:val="111111"/>
          <w:sz w:val="28"/>
          <w:sz w:val="28"/>
          <w:szCs w:val="28"/>
          <w:rtl w:val="true"/>
          <w:lang w:bidi="fa-IR"/>
        </w:rPr>
        <w:t xml:space="preserve">وظیفه ما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شیعیان و محبین اهل بیت و حتی سایر مسلمانها واجب است که در حفظ این اماکن مقدسه به عنوان یادبودهای اهل بیت پیامبر گرامی اسلام سعی و تلاش نموده و نگذارند گذر زمان موجب فراموش شدن عمق این جنایت وحشتناک گردیده و این جنایت بزرگ به تخریب حرم مطهر ائمه بقیع علیهم السلام پیوسته و به تخریب کامل و عدم بازسازی این حریم ملکوتی و بارگاه مطهر منجر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که تلاش و کوشش ناچیز ما تسکین قلب داغدیده بانوی دو عالم حضرت فاطمه زهرا سلام الله عليها و فرزند دلبندش حضرت حجه بن الحسن المهدی عجل الله تعالی فرجه الشریف و شیعیان و دوستان آن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روز ظهور منتقم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دادرسی مظلومان از</w:t>
      </w:r>
    </w:p>
    <w:p>
      <w:pPr>
        <w:pStyle w:val="BookText"/>
        <w:rPr/>
      </w:pPr>
      <w:r>
        <w:rPr>
          <w:rFonts w:ascii="IRNazanin" w:hAnsi="IRNazanin" w:eastAsia="IRNazanin"/>
          <w:color w:val="111111"/>
          <w:sz w:val="28"/>
          <w:sz w:val="28"/>
          <w:szCs w:val="28"/>
          <w:rtl w:val="true"/>
          <w:lang w:bidi="fa-IR"/>
        </w:rPr>
        <w:t>ظالمان به دست آن بزرگوار</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bookmarkStart w:id="10" w:name="pg7776_72601"/>
    </w:p>
    <w:p>
      <w:pPr>
        <w:pStyle w:val="Heading2"/>
        <w:numPr>
          <w:ilvl w:val="1"/>
          <w:numId w:val="1"/>
        </w:numPr>
        <w:rPr/>
      </w:pPr>
      <w:bookmarkStart w:id="11" w:name="__RefHeading___Toc4939505_1051229030"/>
      <w:bookmarkStart w:id="12" w:name="_Toc4"/>
      <w:bookmarkEnd w:id="10"/>
      <w:bookmarkEnd w:id="11"/>
      <w:r>
        <w:rPr>
          <w:rtl w:val="true"/>
        </w:rPr>
        <w:t>غزل</w:t>
      </w:r>
      <w:bookmarkEnd w:id="12"/>
    </w:p>
    <w:p>
      <w:pPr>
        <w:pStyle w:val="Heading3"/>
        <w:numPr>
          <w:ilvl w:val="2"/>
          <w:numId w:val="1"/>
        </w:numPr>
        <w:rPr/>
      </w:pPr>
      <w:bookmarkStart w:id="13" w:name="__RefHeading___Toc4939507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داغی دگر به سینه ی اهل عزا نشست</w:t>
      </w:r>
    </w:p>
    <w:p>
      <w:pPr>
        <w:pStyle w:val="BookText"/>
        <w:rPr/>
      </w:pPr>
      <w:r>
        <w:rPr>
          <w:rFonts w:ascii="IRNazanin" w:hAnsi="IRNazanin" w:eastAsia="IRNazanin"/>
          <w:color w:val="111111"/>
          <w:sz w:val="28"/>
          <w:sz w:val="28"/>
          <w:szCs w:val="28"/>
          <w:rtl w:val="true"/>
          <w:lang w:bidi="fa-IR"/>
        </w:rPr>
        <w:t>داغی گران که بند دل مؤمنین گسست</w:t>
      </w:r>
    </w:p>
    <w:p>
      <w:pPr>
        <w:pStyle w:val="BookText"/>
        <w:rPr/>
      </w:pPr>
      <w:r>
        <w:rPr>
          <w:rFonts w:ascii="IRNazanin" w:hAnsi="IRNazanin" w:eastAsia="IRNazanin"/>
          <w:color w:val="111111"/>
          <w:sz w:val="28"/>
          <w:sz w:val="28"/>
          <w:szCs w:val="28"/>
          <w:rtl w:val="true"/>
          <w:lang w:bidi="fa-IR"/>
        </w:rPr>
        <w:t>داغی که تازه کرد عزای بقیع را</w:t>
      </w:r>
    </w:p>
    <w:p>
      <w:pPr>
        <w:pStyle w:val="BookText"/>
        <w:rPr/>
      </w:pPr>
      <w:r>
        <w:rPr>
          <w:rFonts w:ascii="IRNazanin" w:hAnsi="IRNazanin" w:eastAsia="IRNazanin"/>
          <w:color w:val="111111"/>
          <w:sz w:val="28"/>
          <w:sz w:val="28"/>
          <w:szCs w:val="28"/>
          <w:rtl w:val="true"/>
          <w:lang w:bidi="fa-IR"/>
        </w:rPr>
        <w:t>داغی که قلب مهدی موعود را شکست</w:t>
      </w:r>
    </w:p>
    <w:p>
      <w:pPr>
        <w:pStyle w:val="BookText"/>
        <w:rPr/>
      </w:pPr>
      <w:r>
        <w:rPr>
          <w:rFonts w:ascii="IRNazanin" w:hAnsi="IRNazanin" w:eastAsia="IRNazanin"/>
          <w:color w:val="111111"/>
          <w:sz w:val="28"/>
          <w:sz w:val="28"/>
          <w:szCs w:val="28"/>
          <w:rtl w:val="true"/>
          <w:lang w:bidi="fa-IR"/>
        </w:rPr>
        <w:t>شد هتک حرمت از حرم قدس سامرا</w:t>
      </w:r>
    </w:p>
    <w:p>
      <w:pPr>
        <w:pStyle w:val="BookText"/>
        <w:rPr/>
      </w:pPr>
      <w:r>
        <w:rPr>
          <w:rFonts w:ascii="IRNazanin" w:hAnsi="IRNazanin" w:eastAsia="IRNazanin"/>
          <w:color w:val="111111"/>
          <w:sz w:val="28"/>
          <w:sz w:val="28"/>
          <w:szCs w:val="28"/>
          <w:rtl w:val="true"/>
          <w:lang w:bidi="fa-IR"/>
        </w:rPr>
        <w:t>آنجا که پایگاه نزول ملائک است</w:t>
      </w:r>
    </w:p>
    <w:p>
      <w:pPr>
        <w:pStyle w:val="BookText"/>
        <w:rPr/>
      </w:pPr>
      <w:r>
        <w:rPr>
          <w:rFonts w:ascii="IRNazanin" w:hAnsi="IRNazanin" w:eastAsia="IRNazanin"/>
          <w:color w:val="111111"/>
          <w:sz w:val="28"/>
          <w:sz w:val="28"/>
          <w:szCs w:val="28"/>
          <w:rtl w:val="true"/>
          <w:lang w:bidi="fa-IR"/>
        </w:rPr>
        <w:t>ویرانه شد حریم دو ناموس کردگار</w:t>
      </w:r>
    </w:p>
    <w:p>
      <w:pPr>
        <w:pStyle w:val="BookText"/>
        <w:rPr/>
      </w:pPr>
      <w:r>
        <w:rPr>
          <w:rFonts w:ascii="IRNazanin" w:hAnsi="IRNazanin" w:eastAsia="IRNazanin"/>
          <w:color w:val="111111"/>
          <w:sz w:val="28"/>
          <w:sz w:val="28"/>
          <w:szCs w:val="28"/>
          <w:rtl w:val="true"/>
          <w:lang w:bidi="fa-IR"/>
        </w:rPr>
        <w:t>نفرین بر آن کسی که در این کار داشت دست</w:t>
      </w:r>
    </w:p>
    <w:p>
      <w:pPr>
        <w:pStyle w:val="BookText"/>
        <w:rPr/>
      </w:pPr>
      <w:r>
        <w:rPr>
          <w:rFonts w:ascii="IRNazanin" w:hAnsi="IRNazanin" w:eastAsia="IRNazanin"/>
          <w:color w:val="111111"/>
          <w:sz w:val="28"/>
          <w:sz w:val="28"/>
          <w:szCs w:val="28"/>
          <w:rtl w:val="true"/>
          <w:lang w:bidi="fa-IR"/>
        </w:rPr>
        <w:t>تا گنبد حریم امامان خراب شد</w:t>
      </w:r>
    </w:p>
    <w:p>
      <w:pPr>
        <w:pStyle w:val="BookText"/>
        <w:rPr/>
      </w:pPr>
      <w:r>
        <w:rPr>
          <w:rFonts w:ascii="IRNazanin" w:hAnsi="IRNazanin" w:eastAsia="IRNazanin"/>
          <w:color w:val="111111"/>
          <w:sz w:val="28"/>
          <w:sz w:val="28"/>
          <w:szCs w:val="28"/>
          <w:rtl w:val="true"/>
          <w:lang w:bidi="fa-IR"/>
        </w:rPr>
        <w:t>لرزید و یافت گنبد هفت آسمان شکست</w:t>
      </w:r>
    </w:p>
    <w:p>
      <w:pPr>
        <w:pStyle w:val="BookText"/>
        <w:rPr/>
      </w:pPr>
      <w:r>
        <w:rPr>
          <w:rFonts w:ascii="IRNazanin" w:hAnsi="IRNazanin" w:eastAsia="IRNazanin"/>
          <w:color w:val="111111"/>
          <w:sz w:val="28"/>
          <w:sz w:val="28"/>
          <w:szCs w:val="28"/>
          <w:rtl w:val="true"/>
          <w:lang w:bidi="fa-IR"/>
        </w:rPr>
        <w:t>داریم تسلیت به حضور تو مهدیا</w:t>
      </w:r>
    </w:p>
    <w:p>
      <w:pPr>
        <w:pStyle w:val="BookText"/>
        <w:rPr/>
      </w:pPr>
      <w:r>
        <w:rPr>
          <w:rFonts w:ascii="IRNazanin" w:hAnsi="IRNazanin" w:eastAsia="IRNazanin"/>
          <w:color w:val="111111"/>
          <w:sz w:val="28"/>
          <w:sz w:val="28"/>
          <w:szCs w:val="28"/>
          <w:rtl w:val="true"/>
          <w:lang w:bidi="fa-IR"/>
        </w:rPr>
        <w:t>زین غم که سوخت جان و دل هر خدا پرست</w:t>
      </w:r>
    </w:p>
    <w:p>
      <w:pPr>
        <w:pStyle w:val="BookText"/>
        <w:rPr/>
      </w:pPr>
      <w:r>
        <w:rPr>
          <w:rFonts w:ascii="IRNazanin" w:hAnsi="IRNazanin" w:eastAsia="IRNazanin"/>
          <w:color w:val="111111"/>
          <w:sz w:val="28"/>
          <w:sz w:val="28"/>
          <w:szCs w:val="28"/>
          <w:rtl w:val="true"/>
          <w:lang w:bidi="fa-IR"/>
        </w:rPr>
        <w:t>بدتر زکوفه گشت جنایت به سامرا</w:t>
      </w:r>
    </w:p>
    <w:p>
      <w:pPr>
        <w:pStyle w:val="BookText"/>
        <w:rPr/>
      </w:pPr>
      <w:r>
        <w:rPr>
          <w:rFonts w:ascii="IRNazanin" w:hAnsi="IRNazanin" w:eastAsia="IRNazanin"/>
          <w:color w:val="111111"/>
          <w:sz w:val="28"/>
          <w:sz w:val="28"/>
          <w:szCs w:val="28"/>
          <w:rtl w:val="true"/>
          <w:lang w:bidi="fa-IR"/>
        </w:rPr>
        <w:t>وقتی که عمه ات سر بازار کوفه هست</w:t>
      </w:r>
    </w:p>
    <w:p>
      <w:pPr>
        <w:pStyle w:val="BookText"/>
        <w:rPr/>
      </w:pPr>
      <w:r>
        <w:rPr>
          <w:rFonts w:ascii="IRNazanin" w:hAnsi="IRNazanin" w:eastAsia="IRNazanin"/>
          <w:color w:val="111111"/>
          <w:sz w:val="28"/>
          <w:sz w:val="28"/>
          <w:szCs w:val="28"/>
          <w:rtl w:val="true"/>
          <w:lang w:bidi="fa-IR"/>
        </w:rPr>
        <w:t>سید رضا مؤيد خراسانی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15" w:name="pg7776_72602"/>
    </w:p>
    <w:p>
      <w:pPr>
        <w:pStyle w:val="Heading3"/>
        <w:numPr>
          <w:ilvl w:val="2"/>
          <w:numId w:val="1"/>
        </w:numPr>
        <w:rPr/>
      </w:pPr>
      <w:bookmarkStart w:id="16" w:name="__RefHeading___Toc4939509_1051229030"/>
      <w:bookmarkStart w:id="17" w:name="_Toc6"/>
      <w:bookmarkEnd w:id="15"/>
      <w:bookmarkEnd w:id="16"/>
      <w:r>
        <w:rPr>
          <w:rtl w:val="true"/>
        </w:rPr>
        <w:t>سامرا، بقیع دوم</w:t>
      </w:r>
      <w:bookmarkEnd w:id="17"/>
    </w:p>
    <w:p>
      <w:pPr>
        <w:pStyle w:val="BookText"/>
        <w:rPr/>
      </w:pPr>
      <w:r>
        <w:rPr>
          <w:rFonts w:ascii="IRNazanin" w:hAnsi="IRNazanin" w:eastAsia="IRNazanin"/>
          <w:color w:val="111111"/>
          <w:sz w:val="28"/>
          <w:sz w:val="28"/>
          <w:szCs w:val="28"/>
          <w:rtl w:val="true"/>
          <w:lang w:bidi="fa-IR"/>
        </w:rPr>
        <w:t>سامرا با آن مسرت گشته چون شام غریبان</w:t>
      </w:r>
    </w:p>
    <w:p>
      <w:pPr>
        <w:pStyle w:val="BookText"/>
        <w:rPr/>
      </w:pPr>
      <w:r>
        <w:rPr>
          <w:rFonts w:ascii="IRNazanin" w:hAnsi="IRNazanin" w:eastAsia="IRNazanin"/>
          <w:color w:val="111111"/>
          <w:sz w:val="28"/>
          <w:sz w:val="28"/>
          <w:szCs w:val="28"/>
          <w:rtl w:val="true"/>
          <w:lang w:bidi="fa-IR"/>
        </w:rPr>
        <w:t>چاه غیبت هم زحسرت برده سراندر گریبان</w:t>
      </w:r>
    </w:p>
    <w:p>
      <w:pPr>
        <w:pStyle w:val="BookText"/>
        <w:rPr/>
      </w:pPr>
      <w:r>
        <w:rPr>
          <w:rFonts w:ascii="IRNazanin" w:hAnsi="IRNazanin" w:eastAsia="IRNazanin"/>
          <w:color w:val="111111"/>
          <w:sz w:val="28"/>
          <w:sz w:val="28"/>
          <w:szCs w:val="28"/>
          <w:rtl w:val="true"/>
          <w:lang w:bidi="fa-IR"/>
        </w:rPr>
        <w:t>گنبد و گلدسته های آن حرم گردید ویران</w:t>
      </w:r>
    </w:p>
    <w:p>
      <w:pPr>
        <w:pStyle w:val="BookText"/>
        <w:rPr/>
      </w:pPr>
      <w:r>
        <w:rPr>
          <w:rFonts w:ascii="IRNazanin" w:hAnsi="IRNazanin" w:eastAsia="IRNazanin"/>
          <w:color w:val="111111"/>
          <w:sz w:val="28"/>
          <w:sz w:val="28"/>
          <w:szCs w:val="28"/>
          <w:rtl w:val="true"/>
          <w:lang w:bidi="fa-IR"/>
        </w:rPr>
        <w:t>وا اسف جنت کجا و شعله های نار نیران</w:t>
      </w:r>
    </w:p>
    <w:p>
      <w:pPr>
        <w:pStyle w:val="BookText"/>
        <w:rPr/>
      </w:pPr>
      <w:r>
        <w:rPr>
          <w:rFonts w:ascii="IRNazanin" w:hAnsi="IRNazanin" w:eastAsia="IRNazanin"/>
          <w:color w:val="111111"/>
          <w:sz w:val="28"/>
          <w:sz w:val="28"/>
          <w:szCs w:val="28"/>
          <w:rtl w:val="true"/>
          <w:lang w:bidi="fa-IR"/>
        </w:rPr>
        <w:t>کرده نو ظلم اعادی فتنه ی عصب فدک را</w:t>
      </w:r>
    </w:p>
    <w:p>
      <w:pPr>
        <w:pStyle w:val="BookText"/>
        <w:rPr/>
      </w:pPr>
      <w:r>
        <w:rPr>
          <w:rFonts w:ascii="IRNazanin" w:hAnsi="IRNazanin" w:eastAsia="IRNazanin"/>
          <w:color w:val="111111"/>
          <w:sz w:val="28"/>
          <w:sz w:val="28"/>
          <w:szCs w:val="28"/>
          <w:rtl w:val="true"/>
          <w:lang w:bidi="fa-IR"/>
        </w:rPr>
        <w:t>آن جسارت، آن شرارت، آن خیانت، آن کتک را</w:t>
      </w:r>
    </w:p>
    <w:p>
      <w:pPr>
        <w:pStyle w:val="BookText"/>
        <w:rPr/>
      </w:pPr>
      <w:r>
        <w:rPr>
          <w:rFonts w:ascii="IRNazanin" w:hAnsi="IRNazanin" w:eastAsia="IRNazanin"/>
          <w:color w:val="111111"/>
          <w:sz w:val="28"/>
          <w:sz w:val="28"/>
          <w:szCs w:val="28"/>
          <w:rtl w:val="true"/>
          <w:lang w:bidi="fa-IR"/>
        </w:rPr>
        <w:t>کربلا با آن مصائب گریه بر سامره دارد</w:t>
      </w:r>
    </w:p>
    <w:p>
      <w:pPr>
        <w:pStyle w:val="BookText"/>
        <w:rPr/>
      </w:pPr>
      <w:r>
        <w:rPr>
          <w:rFonts w:ascii="IRNazanin" w:hAnsi="IRNazanin" w:eastAsia="IRNazanin"/>
          <w:color w:val="111111"/>
          <w:sz w:val="28"/>
          <w:sz w:val="28"/>
          <w:szCs w:val="28"/>
          <w:rtl w:val="true"/>
          <w:lang w:bidi="fa-IR"/>
        </w:rPr>
        <w:t>قتلگاه از غم بنالد خیمه گاه افغان بر آرد</w:t>
      </w:r>
    </w:p>
    <w:p>
      <w:pPr>
        <w:pStyle w:val="BookText"/>
        <w:rPr/>
      </w:pPr>
      <w:r>
        <w:rPr>
          <w:rFonts w:ascii="IRNazanin" w:hAnsi="IRNazanin" w:eastAsia="IRNazanin"/>
          <w:color w:val="111111"/>
          <w:sz w:val="28"/>
          <w:sz w:val="28"/>
          <w:szCs w:val="28"/>
          <w:rtl w:val="true"/>
          <w:lang w:bidi="fa-IR"/>
        </w:rPr>
        <w:t>ای مدینه سامرا هم گشته ویران چون بقیعت</w:t>
      </w:r>
    </w:p>
    <w:p>
      <w:pPr>
        <w:pStyle w:val="BookText"/>
        <w:rPr/>
      </w:pPr>
      <w:r>
        <w:rPr>
          <w:rFonts w:ascii="IRNazanin" w:hAnsi="IRNazanin" w:eastAsia="IRNazanin"/>
          <w:color w:val="111111"/>
          <w:sz w:val="28"/>
          <w:sz w:val="28"/>
          <w:szCs w:val="28"/>
          <w:rtl w:val="true"/>
          <w:lang w:bidi="fa-IR"/>
        </w:rPr>
        <w:t>وقت آن باشد که گرید آسمان بر این مصیبت</w:t>
      </w:r>
    </w:p>
    <w:p>
      <w:pPr>
        <w:pStyle w:val="BookText"/>
        <w:rPr/>
      </w:pPr>
      <w:r>
        <w:rPr>
          <w:rFonts w:ascii="IRNazanin" w:hAnsi="IRNazanin" w:eastAsia="IRNazanin"/>
          <w:color w:val="111111"/>
          <w:sz w:val="28"/>
          <w:sz w:val="28"/>
          <w:szCs w:val="28"/>
          <w:rtl w:val="true"/>
          <w:lang w:bidi="fa-IR"/>
        </w:rPr>
        <w:t>بر دل پرداغ مهدی داغ دیگر هم فزون شد</w:t>
      </w:r>
    </w:p>
    <w:p>
      <w:pPr>
        <w:pStyle w:val="BookText"/>
        <w:rPr/>
      </w:pPr>
      <w:r>
        <w:rPr>
          <w:rFonts w:ascii="IRNazanin" w:hAnsi="IRNazanin" w:eastAsia="IRNazanin"/>
          <w:color w:val="111111"/>
          <w:sz w:val="28"/>
          <w:sz w:val="28"/>
          <w:szCs w:val="28"/>
          <w:rtl w:val="true"/>
          <w:lang w:bidi="fa-IR"/>
        </w:rPr>
        <w:t>خانه ویران گشت و از آن قلب صاحب خانه خون شد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مؤيد خراسانی </w:t>
      </w:r>
      <w:bookmarkStart w:id="18" w:name="pg7776_72603"/>
    </w:p>
    <w:p>
      <w:pPr>
        <w:pStyle w:val="Heading3"/>
        <w:numPr>
          <w:ilvl w:val="2"/>
          <w:numId w:val="1"/>
        </w:numPr>
        <w:rPr/>
      </w:pPr>
      <w:bookmarkStart w:id="19" w:name="__RefHeading___Toc4939511_1051229030"/>
      <w:bookmarkStart w:id="20" w:name="_Toc7"/>
      <w:bookmarkEnd w:id="18"/>
      <w:bookmarkEnd w:id="19"/>
      <w:r>
        <w:rPr>
          <w:rtl w:val="true"/>
        </w:rPr>
        <w:t>سامرا</w:t>
      </w:r>
      <w:bookmarkEnd w:id="20"/>
    </w:p>
    <w:p>
      <w:pPr>
        <w:pStyle w:val="BookText"/>
        <w:rPr/>
      </w:pPr>
      <w:r>
        <w:rPr>
          <w:rFonts w:ascii="IRNazanin" w:hAnsi="IRNazanin" w:eastAsia="IRNazanin"/>
          <w:color w:val="111111"/>
          <w:sz w:val="28"/>
          <w:sz w:val="28"/>
          <w:szCs w:val="28"/>
          <w:rtl w:val="true"/>
          <w:lang w:bidi="fa-IR"/>
        </w:rPr>
        <w:t>فریاد یا للمسلمين فریاد فریاد</w:t>
      </w:r>
    </w:p>
    <w:p>
      <w:pPr>
        <w:pStyle w:val="BookText"/>
        <w:rPr/>
      </w:pPr>
      <w:r>
        <w:rPr>
          <w:rFonts w:ascii="IRNazanin" w:hAnsi="IRNazanin" w:eastAsia="IRNazanin"/>
          <w:color w:val="111111"/>
          <w:sz w:val="28"/>
          <w:sz w:val="28"/>
          <w:szCs w:val="28"/>
          <w:rtl w:val="true"/>
          <w:lang w:bidi="fa-IR"/>
        </w:rPr>
        <w:t>یاران غیرت مند دین فریاد فریاد</w:t>
      </w:r>
    </w:p>
    <w:p>
      <w:pPr>
        <w:pStyle w:val="BookText"/>
        <w:rPr/>
      </w:pPr>
      <w:r>
        <w:rPr>
          <w:rFonts w:ascii="IRNazanin" w:hAnsi="IRNazanin" w:eastAsia="IRNazanin"/>
          <w:color w:val="111111"/>
          <w:sz w:val="28"/>
          <w:sz w:val="28"/>
          <w:szCs w:val="28"/>
          <w:rtl w:val="true"/>
          <w:lang w:bidi="fa-IR"/>
        </w:rPr>
        <w:t>آنان که با اسلام و قرآن در نبردند</w:t>
      </w:r>
    </w:p>
    <w:p>
      <w:pPr>
        <w:pStyle w:val="BookText"/>
        <w:rPr/>
      </w:pPr>
      <w:r>
        <w:rPr>
          <w:rFonts w:ascii="IRNazanin" w:hAnsi="IRNazanin" w:eastAsia="IRNazanin"/>
          <w:color w:val="111111"/>
          <w:sz w:val="28"/>
          <w:sz w:val="28"/>
          <w:szCs w:val="28"/>
          <w:rtl w:val="true"/>
          <w:lang w:bidi="fa-IR"/>
        </w:rPr>
        <w:t>آنانکه توهین بر رسول الله کردند</w:t>
      </w:r>
    </w:p>
    <w:p>
      <w:pPr>
        <w:pStyle w:val="BookText"/>
        <w:rPr/>
      </w:pPr>
      <w:r>
        <w:rPr>
          <w:rFonts w:ascii="IRNazanin" w:hAnsi="IRNazanin" w:eastAsia="IRNazanin"/>
          <w:color w:val="111111"/>
          <w:sz w:val="28"/>
          <w:sz w:val="28"/>
          <w:szCs w:val="28"/>
          <w:rtl w:val="true"/>
          <w:lang w:bidi="fa-IR"/>
        </w:rPr>
        <w:t>بار دگر اجداد خود را یاد کردند</w:t>
      </w:r>
    </w:p>
    <w:p>
      <w:pPr>
        <w:pStyle w:val="BookText"/>
        <w:rPr/>
      </w:pPr>
      <w:r>
        <w:rPr>
          <w:rFonts w:ascii="IRNazanin" w:hAnsi="IRNazanin" w:eastAsia="IRNazanin"/>
          <w:color w:val="111111"/>
          <w:sz w:val="28"/>
          <w:sz w:val="28"/>
          <w:szCs w:val="28"/>
          <w:rtl w:val="true"/>
          <w:lang w:bidi="fa-IR"/>
        </w:rPr>
        <w:t>در شهر سرمن را بیداد کردند</w:t>
      </w:r>
    </w:p>
    <w:p>
      <w:pPr>
        <w:pStyle w:val="BookText"/>
        <w:rPr/>
      </w:pPr>
      <w:r>
        <w:rPr>
          <w:rFonts w:ascii="IRNazanin" w:hAnsi="IRNazanin" w:eastAsia="IRNazanin"/>
          <w:color w:val="111111"/>
          <w:sz w:val="28"/>
          <w:sz w:val="28"/>
          <w:szCs w:val="28"/>
          <w:rtl w:val="true"/>
          <w:lang w:bidi="fa-IR"/>
        </w:rPr>
        <w:t>ویرانه شد با دستشان قبردو معصوم</w:t>
      </w:r>
    </w:p>
    <w:p>
      <w:pPr>
        <w:pStyle w:val="BookText"/>
        <w:rPr/>
      </w:pPr>
      <w:r>
        <w:rPr>
          <w:rFonts w:ascii="IRNazanin" w:hAnsi="IRNazanin" w:eastAsia="IRNazanin"/>
          <w:color w:val="111111"/>
          <w:sz w:val="28"/>
          <w:sz w:val="28"/>
          <w:szCs w:val="28"/>
          <w:rtl w:val="true"/>
          <w:lang w:bidi="fa-IR"/>
        </w:rPr>
        <w:t>قبر دو معصوم همیشه بوده مظلوم</w:t>
      </w:r>
    </w:p>
    <w:p>
      <w:pPr>
        <w:pStyle w:val="BookText"/>
        <w:rPr/>
      </w:pPr>
      <w:r>
        <w:rPr>
          <w:rFonts w:ascii="IRNazanin" w:hAnsi="IRNazanin" w:eastAsia="IRNazanin"/>
          <w:color w:val="111111"/>
          <w:sz w:val="28"/>
          <w:sz w:val="28"/>
          <w:szCs w:val="28"/>
          <w:rtl w:val="true"/>
          <w:lang w:bidi="fa-IR"/>
        </w:rPr>
        <w:t>یا بن الحسن بنگر مزار مادرت را</w:t>
      </w:r>
    </w:p>
    <w:p>
      <w:pPr>
        <w:pStyle w:val="BookText"/>
        <w:rPr/>
      </w:pPr>
      <w:r>
        <w:rPr>
          <w:rFonts w:ascii="IRNazanin" w:hAnsi="IRNazanin" w:eastAsia="IRNazanin"/>
          <w:color w:val="111111"/>
          <w:sz w:val="28"/>
          <w:sz w:val="28"/>
          <w:szCs w:val="28"/>
          <w:rtl w:val="true"/>
          <w:lang w:bidi="fa-IR"/>
        </w:rPr>
        <w:t>قبر حکیمه عمه ی نام آورت را</w:t>
      </w:r>
    </w:p>
    <w:p>
      <w:pPr>
        <w:pStyle w:val="BookText"/>
        <w:rPr/>
      </w:pPr>
      <w:r>
        <w:rPr>
          <w:rFonts w:ascii="IRNazanin" w:hAnsi="IRNazanin" w:eastAsia="IRNazanin"/>
          <w:color w:val="111111"/>
          <w:sz w:val="28"/>
          <w:sz w:val="28"/>
          <w:szCs w:val="28"/>
          <w:rtl w:val="true"/>
          <w:lang w:bidi="fa-IR"/>
        </w:rPr>
        <w:t>هم قبه و هم قبرشان درهم فروریخت</w:t>
      </w:r>
    </w:p>
    <w:p>
      <w:pPr>
        <w:pStyle w:val="BookText"/>
        <w:rPr/>
      </w:pPr>
      <w:r>
        <w:rPr>
          <w:rFonts w:ascii="IRNazanin" w:hAnsi="IRNazanin" w:eastAsia="IRNazanin"/>
          <w:color w:val="111111"/>
          <w:sz w:val="28"/>
          <w:sz w:val="28"/>
          <w:szCs w:val="28"/>
          <w:rtl w:val="true"/>
          <w:lang w:bidi="fa-IR"/>
        </w:rPr>
        <w:t>گویی به فرق شیعیان عالم فروریخت</w:t>
      </w:r>
    </w:p>
    <w:p>
      <w:pPr>
        <w:pStyle w:val="BookText"/>
        <w:rPr/>
      </w:pPr>
      <w:r>
        <w:rPr>
          <w:rFonts w:ascii="IRNazanin" w:hAnsi="IRNazanin" w:eastAsia="IRNazanin"/>
          <w:color w:val="111111"/>
          <w:sz w:val="28"/>
          <w:sz w:val="28"/>
          <w:szCs w:val="28"/>
          <w:rtl w:val="true"/>
          <w:lang w:bidi="fa-IR"/>
        </w:rPr>
        <w:t>این زشت خویان وارثان قوم فیل اند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بیچاره و پست و زبونند و ذلیلند </w:t>
      </w:r>
    </w:p>
    <w:p>
      <w:pPr>
        <w:pStyle w:val="BookText"/>
        <w:rPr/>
      </w:pPr>
      <w:r>
        <w:rPr>
          <w:rFonts w:ascii="IRNazanin" w:hAnsi="IRNazanin" w:eastAsia="IRNazanin"/>
          <w:color w:val="111111"/>
          <w:sz w:val="28"/>
          <w:sz w:val="28"/>
          <w:szCs w:val="28"/>
          <w:rtl w:val="true"/>
          <w:lang w:bidi="fa-IR"/>
        </w:rPr>
        <w:t>اینان سراسر نسل شر الناس هستند</w:t>
      </w:r>
    </w:p>
    <w:p>
      <w:pPr>
        <w:pStyle w:val="BookText"/>
        <w:rPr/>
      </w:pPr>
      <w:r>
        <w:rPr>
          <w:rFonts w:ascii="IRNazanin" w:hAnsi="IRNazanin" w:eastAsia="IRNazanin"/>
          <w:color w:val="111111"/>
          <w:sz w:val="28"/>
          <w:sz w:val="28"/>
          <w:szCs w:val="28"/>
          <w:rtl w:val="true"/>
          <w:lang w:bidi="fa-IR"/>
        </w:rPr>
        <w:t>اینان همان قوم بنی العباس هستند</w:t>
      </w:r>
    </w:p>
    <w:p>
      <w:pPr>
        <w:pStyle w:val="BookText"/>
        <w:rPr/>
      </w:pPr>
      <w:r>
        <w:rPr>
          <w:rFonts w:ascii="IRNazanin" w:hAnsi="IRNazanin" w:eastAsia="IRNazanin"/>
          <w:color w:val="111111"/>
          <w:sz w:val="28"/>
          <w:sz w:val="28"/>
          <w:szCs w:val="28"/>
          <w:rtl w:val="true"/>
          <w:lang w:bidi="fa-IR"/>
        </w:rPr>
        <w:t>این بردگان روسپی تا چند پستند</w:t>
      </w:r>
    </w:p>
    <w:p>
      <w:pPr>
        <w:pStyle w:val="BookText"/>
        <w:rPr/>
      </w:pPr>
      <w:r>
        <w:rPr>
          <w:rFonts w:ascii="IRNazanin" w:hAnsi="IRNazanin" w:eastAsia="IRNazanin"/>
          <w:color w:val="111111"/>
          <w:sz w:val="28"/>
          <w:sz w:val="28"/>
          <w:szCs w:val="28"/>
          <w:rtl w:val="true"/>
          <w:lang w:bidi="fa-IR"/>
        </w:rPr>
        <w:t>آوخ که پستند و نمیدانند پستند</w:t>
      </w:r>
    </w:p>
    <w:p>
      <w:pPr>
        <w:pStyle w:val="BookText"/>
        <w:rPr/>
      </w:pPr>
      <w:r>
        <w:rPr>
          <w:rFonts w:ascii="IRNazanin" w:hAnsi="IRNazanin" w:eastAsia="IRNazanin"/>
          <w:color w:val="111111"/>
          <w:sz w:val="28"/>
          <w:sz w:val="28"/>
          <w:szCs w:val="28"/>
          <w:rtl w:val="true"/>
          <w:lang w:bidi="fa-IR"/>
        </w:rPr>
        <w:t>این قبرها را شیعیان با سرفرازی</w:t>
      </w:r>
    </w:p>
    <w:p>
      <w:pPr>
        <w:pStyle w:val="BookText"/>
        <w:rPr/>
      </w:pPr>
      <w:r>
        <w:rPr>
          <w:rFonts w:ascii="IRNazanin" w:hAnsi="IRNazanin" w:eastAsia="IRNazanin"/>
          <w:color w:val="111111"/>
          <w:sz w:val="28"/>
          <w:sz w:val="28"/>
          <w:szCs w:val="28"/>
          <w:rtl w:val="true"/>
          <w:lang w:bidi="fa-IR"/>
        </w:rPr>
        <w:t>سازند همچون کعبه از نو باز سازی</w:t>
      </w:r>
    </w:p>
    <w:p>
      <w:pPr>
        <w:pStyle w:val="BookText"/>
        <w:rPr/>
      </w:pPr>
      <w:r>
        <w:rPr>
          <w:rFonts w:ascii="IRNazanin" w:hAnsi="IRNazanin" w:eastAsia="IRNazanin"/>
          <w:color w:val="111111"/>
          <w:sz w:val="28"/>
          <w:sz w:val="28"/>
          <w:szCs w:val="28"/>
          <w:rtl w:val="true"/>
          <w:lang w:bidi="fa-IR"/>
        </w:rPr>
        <w:t>عباسیان قلب پیمبر را شکستند</w:t>
      </w:r>
    </w:p>
    <w:p>
      <w:pPr>
        <w:pStyle w:val="BookText"/>
        <w:rPr/>
      </w:pPr>
      <w:r>
        <w:rPr>
          <w:rFonts w:ascii="IRNazanin" w:hAnsi="IRNazanin" w:eastAsia="IRNazanin"/>
          <w:color w:val="111111"/>
          <w:sz w:val="28"/>
          <w:sz w:val="28"/>
          <w:szCs w:val="28"/>
          <w:rtl w:val="true"/>
          <w:lang w:bidi="fa-IR"/>
        </w:rPr>
        <w:t>یک روز بر قبر حسینش آب بستند</w:t>
      </w:r>
    </w:p>
    <w:p>
      <w:pPr>
        <w:pStyle w:val="BookText"/>
        <w:rPr/>
      </w:pPr>
      <w:r>
        <w:rPr>
          <w:rFonts w:ascii="IRNazanin" w:hAnsi="IRNazanin" w:eastAsia="IRNazanin"/>
          <w:color w:val="111111"/>
          <w:sz w:val="28"/>
          <w:sz w:val="28"/>
          <w:szCs w:val="28"/>
          <w:rtl w:val="true"/>
          <w:lang w:bidi="fa-IR"/>
        </w:rPr>
        <w:t>بیرون اگر یک چند سر از تخم کردند</w:t>
      </w:r>
    </w:p>
    <w:p>
      <w:pPr>
        <w:pStyle w:val="BookText"/>
        <w:rPr/>
      </w:pPr>
      <w:r>
        <w:rPr>
          <w:rFonts w:ascii="IRNazanin" w:hAnsi="IRNazanin" w:eastAsia="IRNazanin"/>
          <w:color w:val="111111"/>
          <w:sz w:val="28"/>
          <w:sz w:val="28"/>
          <w:szCs w:val="28"/>
          <w:rtl w:val="true"/>
          <w:lang w:bidi="fa-IR"/>
        </w:rPr>
        <w:t>حتی زمین آن حرم را شخم کردند</w:t>
      </w:r>
    </w:p>
    <w:p>
      <w:pPr>
        <w:pStyle w:val="BookText"/>
        <w:rPr/>
      </w:pPr>
      <w:r>
        <w:rPr>
          <w:rFonts w:ascii="IRNazanin" w:hAnsi="IRNazanin" w:eastAsia="IRNazanin"/>
          <w:color w:val="111111"/>
          <w:sz w:val="28"/>
          <w:sz w:val="28"/>
          <w:szCs w:val="28"/>
          <w:rtl w:val="true"/>
          <w:lang w:bidi="fa-IR"/>
        </w:rPr>
        <w:t>آنان به ذلت جایشان شد حفره خاک</w:t>
      </w:r>
    </w:p>
    <w:p>
      <w:pPr>
        <w:pStyle w:val="BookText"/>
        <w:rPr/>
      </w:pPr>
      <w:r>
        <w:rPr>
          <w:rFonts w:ascii="IRNazanin" w:hAnsi="IRNazanin" w:eastAsia="IRNazanin"/>
          <w:color w:val="111111"/>
          <w:sz w:val="28"/>
          <w:sz w:val="28"/>
          <w:szCs w:val="28"/>
          <w:rtl w:val="true"/>
          <w:lang w:bidi="fa-IR"/>
        </w:rPr>
        <w:t>اینان کشد گلدسته هاشان سر برافلاک</w:t>
      </w:r>
    </w:p>
    <w:p>
      <w:pPr>
        <w:pStyle w:val="BookText"/>
        <w:rPr/>
      </w:pPr>
      <w:r>
        <w:rPr>
          <w:rFonts w:ascii="IRNazanin" w:hAnsi="IRNazanin" w:eastAsia="IRNazanin"/>
          <w:color w:val="111111"/>
          <w:sz w:val="28"/>
          <w:sz w:val="28"/>
          <w:szCs w:val="28"/>
          <w:rtl w:val="true"/>
          <w:lang w:bidi="fa-IR"/>
        </w:rPr>
        <w:t>ویران اگر کردند قبر عسکریین</w:t>
      </w:r>
    </w:p>
    <w:p>
      <w:pPr>
        <w:pStyle w:val="BookText"/>
        <w:rPr/>
      </w:pPr>
      <w:r>
        <w:rPr>
          <w:rFonts w:ascii="IRNazanin" w:hAnsi="IRNazanin" w:eastAsia="IRNazanin"/>
          <w:color w:val="111111"/>
          <w:sz w:val="28"/>
          <w:sz w:val="28"/>
          <w:szCs w:val="28"/>
          <w:rtl w:val="true"/>
          <w:lang w:bidi="fa-IR"/>
        </w:rPr>
        <w:t>هرگز نرفته نور حق یک لحظه از بین</w:t>
      </w:r>
    </w:p>
    <w:p>
      <w:pPr>
        <w:pStyle w:val="BookText"/>
        <w:rPr/>
      </w:pPr>
      <w:r>
        <w:rPr>
          <w:rFonts w:ascii="IRNazanin" w:hAnsi="IRNazanin" w:eastAsia="IRNazanin"/>
          <w:color w:val="111111"/>
          <w:sz w:val="28"/>
          <w:sz w:val="28"/>
          <w:szCs w:val="28"/>
          <w:rtl w:val="true"/>
          <w:lang w:bidi="fa-IR"/>
        </w:rPr>
        <w:t>انوار وجه الله در آئینه ی ماست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محمد قبرشان در سینه ی ماست </w:t>
      </w:r>
    </w:p>
    <w:p>
      <w:pPr>
        <w:pStyle w:val="BookText"/>
        <w:rPr/>
      </w:pPr>
      <w:r>
        <w:rPr>
          <w:rFonts w:ascii="IRNazanin" w:hAnsi="IRNazanin" w:eastAsia="IRNazanin"/>
          <w:color w:val="111111"/>
          <w:sz w:val="28"/>
          <w:sz w:val="28"/>
          <w:szCs w:val="28"/>
          <w:rtl w:val="true"/>
          <w:lang w:bidi="fa-IR"/>
        </w:rPr>
        <w:t>روشن بود تا حشر شمع محفل ما</w:t>
      </w:r>
    </w:p>
    <w:p>
      <w:pPr>
        <w:pStyle w:val="BookText"/>
        <w:rPr/>
      </w:pPr>
      <w:r>
        <w:rPr>
          <w:rFonts w:ascii="IRNazanin" w:hAnsi="IRNazanin" w:eastAsia="IRNazanin"/>
          <w:color w:val="111111"/>
          <w:sz w:val="28"/>
          <w:sz w:val="28"/>
          <w:szCs w:val="28"/>
          <w:rtl w:val="true"/>
          <w:lang w:bidi="fa-IR"/>
        </w:rPr>
        <w:t xml:space="preserve">پیوسته باشد قبر نرجس در دل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قبرها در چشم ما نورند نورند</w:t>
      </w:r>
    </w:p>
    <w:p>
      <w:pPr>
        <w:pStyle w:val="BookText"/>
        <w:rPr/>
      </w:pPr>
      <w:r>
        <w:rPr>
          <w:rFonts w:ascii="IRNazanin" w:hAnsi="IRNazanin" w:eastAsia="IRNazanin"/>
          <w:color w:val="111111"/>
          <w:sz w:val="28"/>
          <w:sz w:val="28"/>
          <w:szCs w:val="28"/>
          <w:rtl w:val="true"/>
          <w:lang w:bidi="fa-IR"/>
        </w:rPr>
        <w:t>خفاشهای تیره دل کورند کورند</w:t>
      </w:r>
    </w:p>
    <w:p>
      <w:pPr>
        <w:pStyle w:val="BookText"/>
        <w:rPr/>
      </w:pPr>
      <w:r>
        <w:rPr>
          <w:rFonts w:ascii="IRNazanin" w:hAnsi="IRNazanin" w:eastAsia="IRNazanin"/>
          <w:color w:val="111111"/>
          <w:sz w:val="28"/>
          <w:sz w:val="28"/>
          <w:szCs w:val="28"/>
          <w:rtl w:val="true"/>
          <w:lang w:bidi="fa-IR"/>
        </w:rPr>
        <w:t>گم گشته ی شیعه گل باغ امامت</w:t>
      </w:r>
    </w:p>
    <w:p>
      <w:pPr>
        <w:pStyle w:val="BookText"/>
        <w:rPr/>
      </w:pPr>
      <w:r>
        <w:rPr>
          <w:rFonts w:ascii="IRNazanin" w:hAnsi="IRNazanin" w:eastAsia="IRNazanin"/>
          <w:color w:val="111111"/>
          <w:sz w:val="28"/>
          <w:sz w:val="28"/>
          <w:szCs w:val="28"/>
          <w:rtl w:val="true"/>
          <w:lang w:bidi="fa-IR"/>
        </w:rPr>
        <w:t>ای یوسف زهرا سرت بادا سلامت</w:t>
      </w:r>
    </w:p>
    <w:p>
      <w:pPr>
        <w:pStyle w:val="BookText"/>
        <w:rPr/>
      </w:pPr>
      <w:r>
        <w:rPr>
          <w:rFonts w:ascii="IRNazanin" w:hAnsi="IRNazanin" w:eastAsia="IRNazanin"/>
          <w:color w:val="111111"/>
          <w:sz w:val="28"/>
          <w:sz w:val="28"/>
          <w:szCs w:val="28"/>
          <w:rtl w:val="true"/>
          <w:lang w:bidi="fa-IR"/>
        </w:rPr>
        <w:t>ما با همه گفتیم تو مولای مایی</w:t>
      </w:r>
    </w:p>
    <w:p>
      <w:pPr>
        <w:pStyle w:val="BookText"/>
        <w:rPr/>
      </w:pPr>
      <w:r>
        <w:rPr>
          <w:rFonts w:ascii="IRNazanin" w:hAnsi="IRNazanin" w:eastAsia="IRNazanin"/>
          <w:color w:val="111111"/>
          <w:sz w:val="28"/>
          <w:sz w:val="28"/>
          <w:szCs w:val="28"/>
          <w:rtl w:val="true"/>
          <w:lang w:bidi="fa-IR"/>
        </w:rPr>
        <w:t>ای صاحب ما یا بن زهرا کی میایی</w:t>
      </w:r>
    </w:p>
    <w:p>
      <w:pPr>
        <w:pStyle w:val="BookText"/>
        <w:rPr/>
      </w:pPr>
      <w:r>
        <w:rPr>
          <w:rFonts w:ascii="IRNazanin" w:hAnsi="IRNazanin" w:eastAsia="IRNazanin"/>
          <w:color w:val="111111"/>
          <w:sz w:val="28"/>
          <w:sz w:val="28"/>
          <w:szCs w:val="28"/>
          <w:rtl w:val="true"/>
          <w:lang w:bidi="fa-IR"/>
        </w:rPr>
        <w:t>تا چند فلک آرزو در گل نشیند</w:t>
      </w:r>
    </w:p>
    <w:p>
      <w:pPr>
        <w:pStyle w:val="BookText"/>
        <w:rPr/>
      </w:pPr>
      <w:r>
        <w:rPr>
          <w:rFonts w:ascii="IRNazanin" w:hAnsi="IRNazanin" w:eastAsia="IRNazanin"/>
          <w:color w:val="111111"/>
          <w:sz w:val="28"/>
          <w:sz w:val="28"/>
          <w:szCs w:val="28"/>
          <w:rtl w:val="true"/>
          <w:lang w:bidi="fa-IR"/>
        </w:rPr>
        <w:t>تا چند شیعه اشک ریزد داغ بیند</w:t>
      </w:r>
    </w:p>
    <w:p>
      <w:pPr>
        <w:pStyle w:val="BookText"/>
        <w:rPr/>
      </w:pPr>
      <w:r>
        <w:rPr>
          <w:rFonts w:ascii="IRNazanin" w:hAnsi="IRNazanin" w:eastAsia="IRNazanin"/>
          <w:color w:val="111111"/>
          <w:sz w:val="28"/>
          <w:sz w:val="28"/>
          <w:szCs w:val="28"/>
          <w:rtl w:val="true"/>
          <w:lang w:bidi="fa-IR"/>
        </w:rPr>
        <w:t>تا چند فریاد از سر ببریده خیزد</w:t>
      </w:r>
    </w:p>
    <w:p>
      <w:pPr>
        <w:pStyle w:val="BookText"/>
        <w:rPr/>
      </w:pPr>
      <w:r>
        <w:rPr>
          <w:rFonts w:ascii="IRNazanin" w:hAnsi="IRNazanin" w:eastAsia="IRNazanin"/>
          <w:color w:val="111111"/>
          <w:sz w:val="28"/>
          <w:sz w:val="28"/>
          <w:szCs w:val="28"/>
          <w:rtl w:val="true"/>
          <w:lang w:bidi="fa-IR"/>
        </w:rPr>
        <w:t>تا چند خون از محمل زینب بریزد</w:t>
      </w:r>
    </w:p>
    <w:p>
      <w:pPr>
        <w:pStyle w:val="BookText"/>
        <w:rPr/>
      </w:pPr>
      <w:r>
        <w:rPr>
          <w:rFonts w:ascii="IRNazanin" w:hAnsi="IRNazanin" w:eastAsia="IRNazanin"/>
          <w:color w:val="111111"/>
          <w:sz w:val="28"/>
          <w:sz w:val="28"/>
          <w:szCs w:val="28"/>
          <w:rtl w:val="true"/>
          <w:lang w:bidi="fa-IR"/>
        </w:rPr>
        <w:t>تا چند یاران ترا صبر و متانت</w:t>
      </w:r>
    </w:p>
    <w:p>
      <w:pPr>
        <w:pStyle w:val="BookText"/>
        <w:rPr/>
      </w:pPr>
      <w:r>
        <w:rPr>
          <w:rFonts w:ascii="IRNazanin" w:hAnsi="IRNazanin" w:eastAsia="IRNazanin"/>
          <w:color w:val="111111"/>
          <w:sz w:val="28"/>
          <w:sz w:val="28"/>
          <w:szCs w:val="28"/>
          <w:rtl w:val="true"/>
          <w:lang w:bidi="fa-IR"/>
        </w:rPr>
        <w:t>تا چند بر پیغمبر اکرم اهانت</w:t>
      </w:r>
    </w:p>
    <w:p>
      <w:pPr>
        <w:pStyle w:val="BookText"/>
        <w:rPr/>
      </w:pPr>
      <w:r>
        <w:rPr>
          <w:rFonts w:ascii="IRNazanin" w:hAnsi="IRNazanin" w:eastAsia="IRNazanin"/>
          <w:color w:val="111111"/>
          <w:sz w:val="28"/>
          <w:sz w:val="28"/>
          <w:szCs w:val="28"/>
          <w:rtl w:val="true"/>
          <w:lang w:bidi="fa-IR"/>
        </w:rPr>
        <w:t xml:space="preserve">تا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هجران را سرآید</w:t>
      </w:r>
    </w:p>
    <w:p>
      <w:pPr>
        <w:pStyle w:val="BookText"/>
        <w:rPr/>
      </w:pPr>
      <w:r>
        <w:rPr>
          <w:rFonts w:ascii="IRNazanin" w:hAnsi="IRNazanin" w:eastAsia="IRNazanin"/>
          <w:color w:val="111111"/>
          <w:sz w:val="28"/>
          <w:sz w:val="28"/>
          <w:szCs w:val="28"/>
          <w:rtl w:val="true"/>
          <w:lang w:bidi="fa-IR"/>
        </w:rPr>
        <w:t>تو خود دعا کن تا که این هجران سر آید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bookmarkStart w:id="21" w:name="pg7776_72606"/>
    </w:p>
    <w:p>
      <w:pPr>
        <w:pStyle w:val="Heading3"/>
        <w:numPr>
          <w:ilvl w:val="2"/>
          <w:numId w:val="1"/>
        </w:numPr>
        <w:rPr/>
      </w:pPr>
      <w:bookmarkStart w:id="22" w:name="__RefHeading___Toc4939513_1051229030"/>
      <w:bookmarkStart w:id="23" w:name="_Toc8"/>
      <w:bookmarkEnd w:id="21"/>
      <w:bookmarkEnd w:id="22"/>
      <w:r>
        <w:rPr>
          <w:rtl w:val="true"/>
        </w:rPr>
        <w:t>به مناسبت هتک حرمت سامرا</w:t>
      </w:r>
      <w:bookmarkEnd w:id="23"/>
    </w:p>
    <w:p>
      <w:pPr>
        <w:pStyle w:val="BookText"/>
        <w:rPr/>
      </w:pPr>
      <w:r>
        <w:rPr>
          <w:rFonts w:ascii="IRNazanin" w:hAnsi="IRNazanin" w:eastAsia="IRNazanin"/>
          <w:color w:val="111111"/>
          <w:sz w:val="28"/>
          <w:sz w:val="28"/>
          <w:szCs w:val="28"/>
          <w:rtl w:val="true"/>
          <w:lang w:bidi="fa-IR"/>
        </w:rPr>
        <w:t>شد بپا در بطن هستی کربلای دیگری</w:t>
      </w:r>
    </w:p>
    <w:p>
      <w:pPr>
        <w:pStyle w:val="BookText"/>
        <w:rPr/>
      </w:pPr>
      <w:r>
        <w:rPr>
          <w:rFonts w:ascii="IRNazanin" w:hAnsi="IRNazanin" w:eastAsia="IRNazanin"/>
          <w:color w:val="111111"/>
          <w:sz w:val="28"/>
          <w:sz w:val="28"/>
          <w:szCs w:val="28"/>
          <w:rtl w:val="true"/>
          <w:lang w:bidi="fa-IR"/>
        </w:rPr>
        <w:t>گشت نای غم بلند از نینوای دیگری</w:t>
      </w:r>
    </w:p>
    <w:p>
      <w:pPr>
        <w:pStyle w:val="BookText"/>
        <w:rPr/>
      </w:pPr>
      <w:r>
        <w:rPr>
          <w:rFonts w:ascii="IRNazanin" w:hAnsi="IRNazanin" w:eastAsia="IRNazanin"/>
          <w:color w:val="111111"/>
          <w:sz w:val="28"/>
          <w:sz w:val="28"/>
          <w:szCs w:val="28"/>
          <w:rtl w:val="true"/>
          <w:lang w:bidi="fa-IR"/>
        </w:rPr>
        <w:t>روز تاسوعا سرآمد شام عاشورا گذشت</w:t>
      </w:r>
    </w:p>
    <w:p>
      <w:pPr>
        <w:pStyle w:val="BookText"/>
        <w:rPr/>
      </w:pPr>
      <w:r>
        <w:rPr>
          <w:rFonts w:ascii="IRNazanin" w:hAnsi="IRNazanin" w:eastAsia="IRNazanin"/>
          <w:color w:val="111111"/>
          <w:sz w:val="28"/>
          <w:sz w:val="28"/>
          <w:szCs w:val="28"/>
          <w:rtl w:val="true"/>
          <w:lang w:bidi="fa-IR"/>
        </w:rPr>
        <w:t>می نوازد دست غم کوس عزای دیگری</w:t>
      </w:r>
    </w:p>
    <w:p>
      <w:pPr>
        <w:pStyle w:val="BookText"/>
        <w:rPr/>
      </w:pPr>
      <w:r>
        <w:rPr>
          <w:rFonts w:ascii="IRNazanin" w:hAnsi="IRNazanin" w:eastAsia="IRNazanin"/>
          <w:color w:val="111111"/>
          <w:sz w:val="28"/>
          <w:sz w:val="28"/>
          <w:szCs w:val="28"/>
          <w:rtl w:val="true"/>
          <w:lang w:bidi="fa-IR"/>
        </w:rPr>
        <w:t>دست عفریتی نمک بر زخم دلها می زند</w:t>
      </w:r>
    </w:p>
    <w:p>
      <w:pPr>
        <w:pStyle w:val="BookText"/>
        <w:rPr/>
      </w:pPr>
      <w:r>
        <w:rPr>
          <w:rFonts w:ascii="IRNazanin" w:hAnsi="IRNazanin" w:eastAsia="IRNazanin"/>
          <w:color w:val="111111"/>
          <w:sz w:val="28"/>
          <w:sz w:val="28"/>
          <w:szCs w:val="28"/>
          <w:rtl w:val="true"/>
          <w:lang w:bidi="fa-IR"/>
        </w:rPr>
        <w:t>میکند برپا از این غم ماجرای دیگری</w:t>
      </w:r>
    </w:p>
    <w:p>
      <w:pPr>
        <w:pStyle w:val="BookText"/>
        <w:rPr/>
      </w:pPr>
      <w:r>
        <w:rPr>
          <w:rFonts w:ascii="IRNazanin" w:hAnsi="IRNazanin" w:eastAsia="IRNazanin"/>
          <w:color w:val="111111"/>
          <w:sz w:val="28"/>
          <w:sz w:val="28"/>
          <w:szCs w:val="28"/>
          <w:rtl w:val="true"/>
          <w:lang w:bidi="fa-IR"/>
        </w:rPr>
        <w:t>بعد هتک حرمت از پیغمبر عالی مقام</w:t>
      </w:r>
    </w:p>
    <w:p>
      <w:pPr>
        <w:pStyle w:val="BookText"/>
        <w:rPr/>
      </w:pPr>
      <w:r>
        <w:rPr>
          <w:rFonts w:ascii="IRNazanin" w:hAnsi="IRNazanin" w:eastAsia="IRNazanin"/>
          <w:color w:val="111111"/>
          <w:sz w:val="28"/>
          <w:sz w:val="28"/>
          <w:szCs w:val="28"/>
          <w:rtl w:val="true"/>
          <w:lang w:bidi="fa-IR"/>
        </w:rPr>
        <w:t>شد برون از آستین دست جفای دیگری</w:t>
      </w:r>
    </w:p>
    <w:p>
      <w:pPr>
        <w:pStyle w:val="BookText"/>
        <w:rPr/>
      </w:pPr>
      <w:r>
        <w:rPr>
          <w:rFonts w:ascii="IRNazanin" w:hAnsi="IRNazanin" w:eastAsia="IRNazanin"/>
          <w:color w:val="111111"/>
          <w:sz w:val="28"/>
          <w:sz w:val="28"/>
          <w:szCs w:val="28"/>
          <w:rtl w:val="true"/>
          <w:lang w:bidi="fa-IR"/>
        </w:rPr>
        <w:t>بعد غوغای شهیدان بخون غلطان عشق</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را شد بپا ماتم سرای دیگری </w:t>
      </w:r>
    </w:p>
    <w:p>
      <w:pPr>
        <w:pStyle w:val="BookText"/>
        <w:rPr/>
      </w:pPr>
      <w:r>
        <w:rPr>
          <w:rFonts w:ascii="IRNazanin" w:hAnsi="IRNazanin" w:eastAsia="IRNazanin"/>
          <w:color w:val="111111"/>
          <w:sz w:val="28"/>
          <w:sz w:val="28"/>
          <w:szCs w:val="28"/>
          <w:rtl w:val="true"/>
          <w:lang w:bidi="fa-IR"/>
        </w:rPr>
        <w:t>میرسد آوای غم افزا ز سامرا بگوش</w:t>
      </w:r>
    </w:p>
    <w:p>
      <w:pPr>
        <w:pStyle w:val="BookText"/>
        <w:rPr/>
      </w:pPr>
      <w:r>
        <w:rPr>
          <w:rFonts w:ascii="IRNazanin" w:hAnsi="IRNazanin" w:eastAsia="IRNazanin"/>
          <w:color w:val="111111"/>
          <w:sz w:val="28"/>
          <w:sz w:val="28"/>
          <w:szCs w:val="28"/>
          <w:rtl w:val="true"/>
          <w:lang w:bidi="fa-IR"/>
        </w:rPr>
        <w:t>با نوای دلحزین و ناله های دیگری</w:t>
      </w:r>
    </w:p>
    <w:p>
      <w:pPr>
        <w:pStyle w:val="BookText"/>
        <w:rPr/>
      </w:pPr>
      <w:r>
        <w:rPr>
          <w:rFonts w:ascii="IRNazanin" w:hAnsi="IRNazanin" w:eastAsia="IRNazanin"/>
          <w:color w:val="111111"/>
          <w:sz w:val="28"/>
          <w:sz w:val="28"/>
          <w:szCs w:val="28"/>
          <w:rtl w:val="true"/>
          <w:lang w:bidi="fa-IR"/>
        </w:rPr>
        <w:t>بارگاه هادی دین از جفا تخریب شد</w:t>
      </w:r>
    </w:p>
    <w:p>
      <w:pPr>
        <w:pStyle w:val="BookText"/>
        <w:rPr/>
      </w:pPr>
      <w:r>
        <w:rPr>
          <w:rFonts w:ascii="IRNazanin" w:hAnsi="IRNazanin" w:eastAsia="IRNazanin"/>
          <w:color w:val="111111"/>
          <w:sz w:val="28"/>
          <w:sz w:val="28"/>
          <w:szCs w:val="28"/>
          <w:rtl w:val="true"/>
          <w:lang w:bidi="fa-IR"/>
        </w:rPr>
        <w:t>خصم قرآن زد شرر بر کربلای دیگری</w:t>
      </w:r>
    </w:p>
    <w:p>
      <w:pPr>
        <w:pStyle w:val="BookText"/>
        <w:rPr/>
      </w:pPr>
      <w:r>
        <w:rPr>
          <w:rFonts w:ascii="IRNazanin" w:hAnsi="IRNazanin" w:eastAsia="IRNazanin"/>
          <w:color w:val="111111"/>
          <w:sz w:val="28"/>
          <w:sz w:val="28"/>
          <w:szCs w:val="28"/>
          <w:rtl w:val="true"/>
          <w:lang w:bidi="fa-IR"/>
        </w:rPr>
        <w:t>کرد ویران مرقد پاک و شریف عسکری</w:t>
      </w:r>
    </w:p>
    <w:p>
      <w:pPr>
        <w:pStyle w:val="BookText"/>
        <w:rPr/>
      </w:pPr>
      <w:r>
        <w:rPr>
          <w:rFonts w:ascii="IRNazanin" w:hAnsi="IRNazanin" w:eastAsia="IRNazanin"/>
          <w:color w:val="111111"/>
          <w:sz w:val="28"/>
          <w:sz w:val="28"/>
          <w:szCs w:val="28"/>
          <w:rtl w:val="true"/>
          <w:lang w:bidi="fa-IR"/>
        </w:rPr>
        <w:t>از ره کین گستری خصم دغای دیگری</w:t>
      </w:r>
    </w:p>
    <w:p>
      <w:pPr>
        <w:pStyle w:val="BookText"/>
        <w:rPr/>
      </w:pPr>
      <w:r>
        <w:rPr>
          <w:rFonts w:ascii="IRNazanin" w:hAnsi="IRNazanin" w:eastAsia="IRNazanin"/>
          <w:color w:val="111111"/>
          <w:sz w:val="28"/>
          <w:sz w:val="28"/>
          <w:szCs w:val="28"/>
          <w:rtl w:val="true"/>
          <w:lang w:bidi="fa-IR"/>
        </w:rPr>
        <w:t>زان خرابیها که در ارکان ملک دین رسید</w:t>
      </w:r>
    </w:p>
    <w:p>
      <w:pPr>
        <w:pStyle w:val="BookText"/>
        <w:rPr/>
      </w:pPr>
      <w:r>
        <w:rPr>
          <w:rFonts w:ascii="IRNazanin" w:hAnsi="IRNazanin" w:eastAsia="IRNazanin"/>
          <w:color w:val="111111"/>
          <w:sz w:val="28"/>
          <w:sz w:val="28"/>
          <w:szCs w:val="28"/>
          <w:rtl w:val="true"/>
          <w:lang w:bidi="fa-IR"/>
        </w:rPr>
        <w:t>شد بقیع دیگری بر پا به جای دیگری</w:t>
      </w:r>
    </w:p>
    <w:p>
      <w:pPr>
        <w:pStyle w:val="BookText"/>
        <w:rPr/>
      </w:pPr>
      <w:r>
        <w:rPr>
          <w:rFonts w:ascii="IRNazanin" w:hAnsi="IRNazanin" w:eastAsia="IRNazanin"/>
          <w:color w:val="111111"/>
          <w:sz w:val="28"/>
          <w:sz w:val="28"/>
          <w:szCs w:val="28"/>
          <w:rtl w:val="true"/>
          <w:lang w:bidi="fa-IR"/>
        </w:rPr>
        <w:t>در مسیر کوفه تا شام بلا از کربلا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میزند مرغ دلم پر در هوای دیگری </w:t>
      </w:r>
    </w:p>
    <w:p>
      <w:pPr>
        <w:pStyle w:val="BookText"/>
        <w:rPr/>
      </w:pPr>
      <w:r>
        <w:rPr>
          <w:rFonts w:ascii="IRNazanin" w:hAnsi="IRNazanin" w:eastAsia="IRNazanin"/>
          <w:color w:val="111111"/>
          <w:sz w:val="28"/>
          <w:sz w:val="28"/>
          <w:szCs w:val="28"/>
          <w:rtl w:val="true"/>
          <w:lang w:bidi="fa-IR"/>
        </w:rPr>
        <w:t>تا که انسانها شوند از وادی ظلمت رها</w:t>
      </w:r>
    </w:p>
    <w:p>
      <w:pPr>
        <w:pStyle w:val="BookText"/>
        <w:rPr/>
      </w:pPr>
      <w:r>
        <w:rPr>
          <w:rFonts w:ascii="IRNazanin" w:hAnsi="IRNazanin" w:eastAsia="IRNazanin"/>
          <w:color w:val="111111"/>
          <w:sz w:val="28"/>
          <w:sz w:val="28"/>
          <w:szCs w:val="28"/>
          <w:rtl w:val="true"/>
          <w:lang w:bidi="fa-IR"/>
        </w:rPr>
        <w:t>میرسد خضر نجات و رهنمای دیگری</w:t>
      </w:r>
    </w:p>
    <w:p>
      <w:pPr>
        <w:pStyle w:val="BookText"/>
        <w:rPr/>
      </w:pPr>
      <w:r>
        <w:rPr>
          <w:rFonts w:ascii="IRNazanin" w:hAnsi="IRNazanin" w:eastAsia="IRNazanin"/>
          <w:color w:val="111111"/>
          <w:sz w:val="28"/>
          <w:sz w:val="28"/>
          <w:szCs w:val="28"/>
          <w:rtl w:val="true"/>
          <w:lang w:bidi="fa-IR"/>
        </w:rPr>
        <w:t>حجت حق مهدی موعود می آید زراه</w:t>
      </w:r>
    </w:p>
    <w:p>
      <w:pPr>
        <w:pStyle w:val="BookText"/>
        <w:rPr/>
      </w:pPr>
      <w:r>
        <w:rPr>
          <w:rFonts w:ascii="IRNazanin" w:hAnsi="IRNazanin" w:eastAsia="IRNazanin"/>
          <w:color w:val="111111"/>
          <w:sz w:val="28"/>
          <w:sz w:val="28"/>
          <w:szCs w:val="28"/>
          <w:rtl w:val="true"/>
          <w:lang w:bidi="fa-IR"/>
        </w:rPr>
        <w:t>عالم اسلام می یابد صفای دیگری</w:t>
      </w:r>
    </w:p>
    <w:p>
      <w:pPr>
        <w:pStyle w:val="BookText"/>
        <w:rPr/>
      </w:pPr>
      <w:r>
        <w:rPr>
          <w:rFonts w:ascii="IRNazanin" w:hAnsi="IRNazanin" w:eastAsia="IRNazanin"/>
          <w:color w:val="111111"/>
          <w:sz w:val="28"/>
          <w:sz w:val="28"/>
          <w:szCs w:val="28"/>
          <w:rtl w:val="true"/>
          <w:lang w:bidi="fa-IR"/>
        </w:rPr>
        <w:t>تا نهد مرهم به زخم سینه اهل ولا</w:t>
      </w:r>
    </w:p>
    <w:p>
      <w:pPr>
        <w:pStyle w:val="BookText"/>
        <w:rPr/>
      </w:pPr>
      <w:r>
        <w:rPr>
          <w:rFonts w:ascii="IRNazanin" w:hAnsi="IRNazanin" w:eastAsia="IRNazanin"/>
          <w:color w:val="111111"/>
          <w:sz w:val="28"/>
          <w:sz w:val="28"/>
          <w:szCs w:val="28"/>
          <w:rtl w:val="true"/>
          <w:lang w:bidi="fa-IR"/>
        </w:rPr>
        <w:t>دست حق بر پاکند دارالشفای دیگری</w:t>
      </w:r>
    </w:p>
    <w:p>
      <w:pPr>
        <w:pStyle w:val="BookText"/>
        <w:rPr/>
      </w:pP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دارالشفای ایزدی</w:t>
      </w:r>
    </w:p>
    <w:p>
      <w:pPr>
        <w:pStyle w:val="BookText"/>
        <w:rPr/>
      </w:pPr>
      <w:r>
        <w:rPr>
          <w:rFonts w:ascii="IRNazanin" w:hAnsi="IRNazanin" w:eastAsia="IRNazanin"/>
          <w:color w:val="111111"/>
          <w:sz w:val="28"/>
          <w:sz w:val="28"/>
          <w:szCs w:val="28"/>
          <w:rtl w:val="true"/>
          <w:lang w:bidi="fa-IR"/>
        </w:rPr>
        <w:t>میرسد بردرد مسکینان دوای دیگری</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حسن صفوی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اصفهانی</w:t>
      </w:r>
      <w:r>
        <w:rPr>
          <w:rFonts w:eastAsia="IRNazanin" w:cs="IRNazanin"/>
          <w:color w:val="111111"/>
          <w:sz w:val="28"/>
          <w:szCs w:val="28"/>
          <w:rtl w:val="true"/>
          <w:lang w:bidi="fa-IR"/>
        </w:rPr>
        <w:t xml:space="preserve">) </w:t>
      </w:r>
      <w:bookmarkStart w:id="24" w:name="pg7776_72609"/>
    </w:p>
    <w:p>
      <w:pPr>
        <w:pStyle w:val="Heading3"/>
        <w:numPr>
          <w:ilvl w:val="2"/>
          <w:numId w:val="1"/>
        </w:numPr>
        <w:rPr/>
      </w:pPr>
      <w:bookmarkStart w:id="25" w:name="__RefHeading___Toc4939515_1051229030"/>
      <w:bookmarkStart w:id="26" w:name="_Toc9"/>
      <w:bookmarkEnd w:id="24"/>
      <w:bookmarkEnd w:id="25"/>
      <w:r>
        <w:rPr>
          <w:rtl w:val="true"/>
        </w:rPr>
        <w:t>بی حرمتی به حرم مطهر حضرات عسکریین علیهما السلام</w:t>
      </w:r>
      <w:bookmarkEnd w:id="26"/>
    </w:p>
    <w:p>
      <w:pPr>
        <w:pStyle w:val="Heading3"/>
        <w:numPr>
          <w:ilvl w:val="2"/>
          <w:numId w:val="1"/>
        </w:numPr>
        <w:rPr/>
      </w:pPr>
      <w:bookmarkStart w:id="27" w:name="__RefHeading___Toc4939517_1051229030"/>
      <w:bookmarkStart w:id="28" w:name="_Toc10"/>
      <w:bookmarkEnd w:id="27"/>
      <w:r>
        <w:rPr>
          <w:rtl w:val="true"/>
        </w:rPr>
        <w:t>غروب عاطفه</w:t>
      </w:r>
      <w:bookmarkEnd w:id="28"/>
    </w:p>
    <w:p>
      <w:pPr>
        <w:pStyle w:val="BookText"/>
        <w:rPr/>
      </w:pPr>
      <w:r>
        <w:rPr>
          <w:rFonts w:ascii="IRNazanin" w:hAnsi="IRNazanin" w:eastAsia="IRNazanin"/>
          <w:color w:val="111111"/>
          <w:sz w:val="28"/>
          <w:sz w:val="28"/>
          <w:szCs w:val="28"/>
          <w:rtl w:val="true"/>
          <w:lang w:bidi="fa-IR"/>
        </w:rPr>
        <w:t>غروب عاطفه آوخ چقدر غمگین است</w:t>
      </w:r>
    </w:p>
    <w:p>
      <w:pPr>
        <w:pStyle w:val="BookText"/>
        <w:rPr/>
      </w:pPr>
      <w:r>
        <w:rPr>
          <w:rFonts w:ascii="IRNazanin" w:hAnsi="IRNazanin" w:eastAsia="IRNazanin"/>
          <w:color w:val="111111"/>
          <w:sz w:val="28"/>
          <w:sz w:val="28"/>
          <w:szCs w:val="28"/>
          <w:rtl w:val="true"/>
          <w:lang w:bidi="fa-IR"/>
        </w:rPr>
        <w:t>در آن دیار که غربت نصیب آئین است</w:t>
      </w:r>
    </w:p>
    <w:p>
      <w:pPr>
        <w:pStyle w:val="BookText"/>
        <w:rPr/>
      </w:pPr>
      <w:r>
        <w:rPr>
          <w:rFonts w:ascii="IRNazanin" w:hAnsi="IRNazanin" w:eastAsia="IRNazanin"/>
          <w:color w:val="111111"/>
          <w:sz w:val="28"/>
          <w:sz w:val="28"/>
          <w:szCs w:val="28"/>
          <w:rtl w:val="true"/>
          <w:lang w:bidi="fa-IR"/>
        </w:rPr>
        <w:t>چگونه آنکه به دل درد و داغ غم دارد</w:t>
      </w:r>
    </w:p>
    <w:p>
      <w:pPr>
        <w:pStyle w:val="BookText"/>
        <w:rPr/>
      </w:pPr>
      <w:r>
        <w:rPr>
          <w:rFonts w:ascii="IRNazanin" w:hAnsi="IRNazanin" w:eastAsia="IRNazanin"/>
          <w:color w:val="111111"/>
          <w:sz w:val="28"/>
          <w:sz w:val="28"/>
          <w:szCs w:val="28"/>
          <w:rtl w:val="true"/>
          <w:lang w:bidi="fa-IR"/>
        </w:rPr>
        <w:t>بزیر بار غمی تن دهد که سنگین است</w:t>
      </w:r>
    </w:p>
    <w:p>
      <w:pPr>
        <w:pStyle w:val="BookText"/>
        <w:rPr/>
      </w:pPr>
      <w:r>
        <w:rPr>
          <w:rFonts w:ascii="IRNazanin" w:hAnsi="IRNazanin" w:eastAsia="IRNazanin"/>
          <w:color w:val="111111"/>
          <w:sz w:val="28"/>
          <w:sz w:val="28"/>
          <w:szCs w:val="28"/>
          <w:rtl w:val="true"/>
          <w:lang w:bidi="fa-IR"/>
        </w:rPr>
        <w:t>از این مصیبت عظمی که رو به ما کرده است</w:t>
      </w:r>
    </w:p>
    <w:p>
      <w:pPr>
        <w:pStyle w:val="BookText"/>
        <w:rPr/>
      </w:pPr>
      <w:r>
        <w:rPr>
          <w:rFonts w:ascii="IRNazanin" w:hAnsi="IRNazanin" w:eastAsia="IRNazanin"/>
          <w:color w:val="111111"/>
          <w:sz w:val="28"/>
          <w:sz w:val="28"/>
          <w:szCs w:val="28"/>
          <w:rtl w:val="true"/>
          <w:lang w:bidi="fa-IR"/>
        </w:rPr>
        <w:t>بگو چگونه نگرید دلی که غمگین است</w:t>
      </w:r>
    </w:p>
    <w:p>
      <w:pPr>
        <w:pStyle w:val="BookText"/>
        <w:rPr/>
      </w:pPr>
      <w:r>
        <w:rPr>
          <w:rFonts w:ascii="IRNazanin" w:hAnsi="IRNazanin" w:eastAsia="IRNazanin"/>
          <w:color w:val="111111"/>
          <w:sz w:val="28"/>
          <w:sz w:val="28"/>
          <w:szCs w:val="28"/>
          <w:rtl w:val="true"/>
          <w:lang w:bidi="fa-IR"/>
        </w:rPr>
        <w:t>فضای ابری چشمش همیشه بارانی است</w:t>
      </w:r>
    </w:p>
    <w:p>
      <w:pPr>
        <w:pStyle w:val="BookText"/>
        <w:rPr/>
      </w:pPr>
      <w:r>
        <w:rPr>
          <w:rFonts w:ascii="IRNazanin" w:hAnsi="IRNazanin" w:eastAsia="IRNazanin"/>
          <w:color w:val="111111"/>
          <w:sz w:val="28"/>
          <w:sz w:val="28"/>
          <w:szCs w:val="28"/>
          <w:rtl w:val="true"/>
          <w:lang w:bidi="fa-IR"/>
        </w:rPr>
        <w:t>کسی که در دل حق باورش غم دین است</w:t>
      </w:r>
    </w:p>
    <w:p>
      <w:pPr>
        <w:pStyle w:val="BookText"/>
        <w:rPr/>
      </w:pPr>
      <w:r>
        <w:rPr>
          <w:rFonts w:ascii="IRNazanin" w:hAnsi="IRNazanin" w:eastAsia="IRNazanin"/>
          <w:color w:val="111111"/>
          <w:sz w:val="28"/>
          <w:sz w:val="28"/>
          <w:szCs w:val="28"/>
          <w:rtl w:val="true"/>
          <w:lang w:bidi="fa-IR"/>
        </w:rPr>
        <w:t>خراب کرد ستم بارگاه معصومین</w:t>
      </w:r>
    </w:p>
    <w:p>
      <w:pPr>
        <w:pStyle w:val="BookText"/>
        <w:rPr/>
      </w:pPr>
      <w:r>
        <w:rPr>
          <w:rFonts w:ascii="IRNazanin" w:hAnsi="IRNazanin" w:eastAsia="IRNazanin"/>
          <w:color w:val="111111"/>
          <w:sz w:val="28"/>
          <w:sz w:val="28"/>
          <w:szCs w:val="28"/>
          <w:rtl w:val="true"/>
          <w:lang w:bidi="fa-IR"/>
        </w:rPr>
        <w:t>که قبله امم و جایگاه تمکین است</w:t>
      </w:r>
    </w:p>
    <w:p>
      <w:pPr>
        <w:pStyle w:val="BookText"/>
        <w:rPr/>
      </w:pPr>
      <w:r>
        <w:rPr>
          <w:rFonts w:ascii="IRNazanin" w:hAnsi="IRNazanin" w:eastAsia="IRNazanin"/>
          <w:color w:val="111111"/>
          <w:sz w:val="28"/>
          <w:sz w:val="28"/>
          <w:szCs w:val="28"/>
          <w:rtl w:val="true"/>
          <w:lang w:bidi="fa-IR"/>
        </w:rPr>
        <w:t>از این ستم که به درگاه عسکری کردند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دو چشمۂ خون از دو چشم حق بین است </w:t>
      </w:r>
    </w:p>
    <w:p>
      <w:pPr>
        <w:pStyle w:val="BookText"/>
        <w:rPr/>
      </w:pPr>
      <w:r>
        <w:rPr>
          <w:rFonts w:ascii="IRNazanin" w:hAnsi="IRNazanin" w:eastAsia="IRNazanin"/>
          <w:color w:val="111111"/>
          <w:sz w:val="28"/>
          <w:sz w:val="28"/>
          <w:szCs w:val="28"/>
          <w:rtl w:val="true"/>
          <w:lang w:bidi="fa-IR"/>
        </w:rPr>
        <w:t>زسوی دشمن قرآن چنین عجب نبود</w:t>
      </w:r>
    </w:p>
    <w:p>
      <w:pPr>
        <w:pStyle w:val="BookText"/>
        <w:rPr/>
      </w:pPr>
      <w:r>
        <w:rPr>
          <w:rFonts w:ascii="IRNazanin" w:hAnsi="IRNazanin" w:eastAsia="IRNazanin"/>
          <w:color w:val="111111"/>
          <w:sz w:val="28"/>
          <w:sz w:val="28"/>
          <w:szCs w:val="28"/>
          <w:rtl w:val="true"/>
          <w:lang w:bidi="fa-IR"/>
        </w:rPr>
        <w:t>که این معامله از کینه های دیرین است</w:t>
      </w:r>
    </w:p>
    <w:p>
      <w:pPr>
        <w:pStyle w:val="BookText"/>
        <w:rPr/>
      </w:pPr>
      <w:r>
        <w:rPr>
          <w:rFonts w:ascii="IRNazanin" w:hAnsi="IRNazanin" w:eastAsia="IRNazanin"/>
          <w:color w:val="111111"/>
          <w:sz w:val="28"/>
          <w:sz w:val="28"/>
          <w:szCs w:val="28"/>
          <w:rtl w:val="true"/>
          <w:lang w:bidi="fa-IR"/>
        </w:rPr>
        <w:t>کجا رویم و غم خویش با چه کس گوئیم</w:t>
      </w:r>
    </w:p>
    <w:p>
      <w:pPr>
        <w:pStyle w:val="BookText"/>
        <w:rPr/>
      </w:pPr>
      <w:r>
        <w:rPr>
          <w:rFonts w:ascii="IRNazanin" w:hAnsi="IRNazanin" w:eastAsia="IRNazanin"/>
          <w:color w:val="111111"/>
          <w:sz w:val="28"/>
          <w:sz w:val="28"/>
          <w:szCs w:val="28"/>
          <w:rtl w:val="true"/>
          <w:lang w:bidi="fa-IR"/>
        </w:rPr>
        <w:t>که این جنایت دشمن چقدر ننگین است</w:t>
      </w:r>
    </w:p>
    <w:p>
      <w:pPr>
        <w:pStyle w:val="BookText"/>
        <w:rPr/>
      </w:pPr>
      <w:r>
        <w:rPr>
          <w:rFonts w:ascii="IRNazanin" w:hAnsi="IRNazanin" w:eastAsia="IRNazanin"/>
          <w:color w:val="111111"/>
          <w:sz w:val="28"/>
          <w:sz w:val="28"/>
          <w:szCs w:val="28"/>
          <w:rtl w:val="true"/>
          <w:lang w:bidi="fa-IR"/>
        </w:rPr>
        <w:t>روا بود که از این داغ تسلیت گوئیم</w:t>
      </w:r>
    </w:p>
    <w:p>
      <w:pPr>
        <w:pStyle w:val="BookText"/>
        <w:rPr/>
      </w:pPr>
      <w:r>
        <w:rPr>
          <w:rFonts w:ascii="IRNazanin" w:hAnsi="IRNazanin" w:eastAsia="IRNazanin"/>
          <w:color w:val="111111"/>
          <w:sz w:val="28"/>
          <w:sz w:val="28"/>
          <w:szCs w:val="28"/>
          <w:rtl w:val="true"/>
          <w:lang w:bidi="fa-IR"/>
        </w:rPr>
        <w:t>بر آن که خاک بقیعش مزار و بالین است</w:t>
      </w:r>
    </w:p>
    <w:p>
      <w:pPr>
        <w:pStyle w:val="BookText"/>
        <w:rPr/>
      </w:pPr>
      <w:r>
        <w:rPr>
          <w:rFonts w:ascii="IRNazanin" w:hAnsi="IRNazanin" w:eastAsia="IRNazanin"/>
          <w:color w:val="111111"/>
          <w:sz w:val="28"/>
          <w:sz w:val="28"/>
          <w:szCs w:val="28"/>
          <w:rtl w:val="true"/>
          <w:lang w:bidi="fa-IR"/>
        </w:rPr>
        <w:t xml:space="preserve">به یاد تربت زهرا و غربتش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دل به فغان و دو دیده خونین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حسن صفوی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اصفهانی</w:t>
      </w:r>
      <w:r>
        <w:rPr>
          <w:rFonts w:eastAsia="IRNazanin" w:cs="IRNazanin"/>
          <w:color w:val="111111"/>
          <w:sz w:val="28"/>
          <w:szCs w:val="28"/>
          <w:rtl w:val="true"/>
          <w:lang w:bidi="fa-IR"/>
        </w:rPr>
        <w:t xml:space="preserve">) </w:t>
      </w:r>
      <w:bookmarkStart w:id="29" w:name="pg7776_72611"/>
    </w:p>
    <w:p>
      <w:pPr>
        <w:pStyle w:val="Heading3"/>
        <w:numPr>
          <w:ilvl w:val="2"/>
          <w:numId w:val="1"/>
        </w:numPr>
        <w:rPr/>
      </w:pPr>
      <w:bookmarkStart w:id="30" w:name="__RefHeading___Toc4939519_1051229030"/>
      <w:bookmarkStart w:id="31" w:name="_Toc11"/>
      <w:bookmarkEnd w:id="29"/>
      <w:bookmarkEnd w:id="30"/>
      <w:r>
        <w:rPr>
          <w:rtl w:val="true"/>
        </w:rPr>
        <w:t>خورشید سامراء</w:t>
      </w:r>
      <w:bookmarkEnd w:id="31"/>
    </w:p>
    <w:p>
      <w:pPr>
        <w:pStyle w:val="BookText"/>
        <w:rPr/>
      </w:pPr>
      <w:r>
        <w:rPr>
          <w:rFonts w:ascii="IRNazanin" w:hAnsi="IRNazanin" w:eastAsia="IRNazanin"/>
          <w:color w:val="111111"/>
          <w:sz w:val="28"/>
          <w:sz w:val="28"/>
          <w:szCs w:val="28"/>
          <w:rtl w:val="true"/>
          <w:lang w:bidi="fa-IR"/>
        </w:rPr>
        <w:t>خورشید سامرا را خفاشیان شکستند</w:t>
      </w:r>
    </w:p>
    <w:p>
      <w:pPr>
        <w:pStyle w:val="BookText"/>
        <w:rPr/>
      </w:pPr>
      <w:r>
        <w:rPr>
          <w:rFonts w:ascii="IRNazanin" w:hAnsi="IRNazanin" w:eastAsia="IRNazanin"/>
          <w:color w:val="111111"/>
          <w:sz w:val="28"/>
          <w:sz w:val="28"/>
          <w:szCs w:val="28"/>
          <w:rtl w:val="true"/>
          <w:lang w:bidi="fa-IR"/>
        </w:rPr>
        <w:t>حبل المتین حق را با چنگ کین گسستند</w:t>
      </w:r>
    </w:p>
    <w:p>
      <w:pPr>
        <w:pStyle w:val="BookText"/>
        <w:rPr/>
      </w:pPr>
      <w:r>
        <w:rPr>
          <w:rFonts w:ascii="IRNazanin" w:hAnsi="IRNazanin" w:eastAsia="IRNazanin"/>
          <w:color w:val="111111"/>
          <w:sz w:val="28"/>
          <w:sz w:val="28"/>
          <w:szCs w:val="28"/>
          <w:rtl w:val="true"/>
          <w:lang w:bidi="fa-IR"/>
        </w:rPr>
        <w:t>سرداب انتظار ایمانیان فرو ریخت</w:t>
      </w:r>
    </w:p>
    <w:p>
      <w:pPr>
        <w:pStyle w:val="BookText"/>
        <w:rPr/>
      </w:pPr>
      <w:r>
        <w:rPr>
          <w:rFonts w:ascii="IRNazanin" w:hAnsi="IRNazanin" w:eastAsia="IRNazanin"/>
          <w:color w:val="111111"/>
          <w:sz w:val="28"/>
          <w:sz w:val="28"/>
          <w:szCs w:val="28"/>
          <w:rtl w:val="true"/>
          <w:lang w:bidi="fa-IR"/>
        </w:rPr>
        <w:t>این خانه توسل بر روی شیعه بستند</w:t>
      </w:r>
    </w:p>
    <w:p>
      <w:pPr>
        <w:pStyle w:val="BookText"/>
        <w:rPr/>
      </w:pPr>
      <w:r>
        <w:rPr>
          <w:rFonts w:ascii="IRNazanin" w:hAnsi="IRNazanin" w:eastAsia="IRNazanin"/>
          <w:color w:val="111111"/>
          <w:sz w:val="28"/>
          <w:sz w:val="28"/>
          <w:szCs w:val="28"/>
          <w:rtl w:val="true"/>
          <w:lang w:bidi="fa-IR"/>
        </w:rPr>
        <w:t>بنگر کبوتر عشق بر تل خاک گریان</w:t>
      </w:r>
    </w:p>
    <w:p>
      <w:pPr>
        <w:pStyle w:val="BookText"/>
        <w:rPr/>
      </w:pPr>
      <w:r>
        <w:rPr>
          <w:rFonts w:ascii="IRNazanin" w:hAnsi="IRNazanin" w:eastAsia="IRNazanin"/>
          <w:color w:val="111111"/>
          <w:sz w:val="28"/>
          <w:sz w:val="28"/>
          <w:szCs w:val="28"/>
          <w:rtl w:val="true"/>
          <w:lang w:bidi="fa-IR"/>
        </w:rPr>
        <w:t>بال و پرش کشیده قلب ورا شکستند</w:t>
      </w:r>
    </w:p>
    <w:p>
      <w:pPr>
        <w:pStyle w:val="BookText"/>
        <w:rPr/>
      </w:pPr>
      <w:r>
        <w:rPr>
          <w:rFonts w:ascii="IRNazanin" w:hAnsi="IRNazanin" w:eastAsia="IRNazanin"/>
          <w:color w:val="111111"/>
          <w:sz w:val="28"/>
          <w:sz w:val="28"/>
          <w:szCs w:val="28"/>
          <w:rtl w:val="true"/>
          <w:lang w:bidi="fa-IR"/>
        </w:rPr>
        <w:t>بستان سبز نرگس در زیر خاک مدفون</w:t>
      </w:r>
    </w:p>
    <w:p>
      <w:pPr>
        <w:pStyle w:val="BookText"/>
        <w:rPr/>
      </w:pPr>
      <w:r>
        <w:rPr>
          <w:rFonts w:ascii="IRNazanin" w:hAnsi="IRNazanin" w:eastAsia="IRNazanin"/>
          <w:color w:val="111111"/>
          <w:sz w:val="28"/>
          <w:sz w:val="28"/>
          <w:szCs w:val="28"/>
          <w:rtl w:val="true"/>
          <w:lang w:bidi="fa-IR"/>
        </w:rPr>
        <w:t>در سوگ این مصیبت اهل ادب نشستند</w:t>
      </w:r>
    </w:p>
    <w:p>
      <w:pPr>
        <w:pStyle w:val="BookText"/>
        <w:rPr/>
      </w:pPr>
      <w:r>
        <w:rPr>
          <w:rFonts w:ascii="IRNazanin" w:hAnsi="IRNazanin" w:eastAsia="IRNazanin"/>
          <w:color w:val="111111"/>
          <w:sz w:val="28"/>
          <w:sz w:val="28"/>
          <w:szCs w:val="28"/>
          <w:rtl w:val="true"/>
          <w:lang w:bidi="fa-IR"/>
        </w:rPr>
        <w:t>ای صد هزار نفرین بر فکر این پلیدان</w:t>
      </w:r>
    </w:p>
    <w:p>
      <w:pPr>
        <w:pStyle w:val="BookText"/>
        <w:rPr/>
      </w:pPr>
      <w:r>
        <w:rPr>
          <w:rFonts w:ascii="IRNazanin" w:hAnsi="IRNazanin" w:eastAsia="IRNazanin"/>
          <w:color w:val="111111"/>
          <w:sz w:val="28"/>
          <w:sz w:val="28"/>
          <w:szCs w:val="28"/>
          <w:rtl w:val="true"/>
          <w:lang w:bidi="fa-IR"/>
        </w:rPr>
        <w:t>کین گونه بی مروت وین سان زبون و پستند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داد گفتا به چشم گریان</w:t>
      </w:r>
    </w:p>
    <w:p>
      <w:pPr>
        <w:pStyle w:val="BookText"/>
        <w:rPr/>
      </w:pPr>
      <w:r>
        <w:rPr>
          <w:rFonts w:ascii="IRNazanin" w:hAnsi="IRNazanin" w:eastAsia="IRNazanin"/>
          <w:color w:val="111111"/>
          <w:sz w:val="28"/>
          <w:sz w:val="28"/>
          <w:szCs w:val="28"/>
          <w:rtl w:val="true"/>
          <w:lang w:bidi="fa-IR"/>
        </w:rPr>
        <w:t>خورشید سامرا را خفاشیان شکستند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اکبر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هشیار اصفهانی </w:t>
      </w:r>
      <w:r>
        <w:rPr>
          <w:rFonts w:eastAsia="IRNazanin" w:cs="IRNazanin"/>
          <w:color w:val="111111"/>
          <w:sz w:val="28"/>
          <w:szCs w:val="28"/>
          <w:rtl w:val="true"/>
          <w:lang w:bidi="fa-IR"/>
        </w:rPr>
        <w:t xml:space="preserve">» </w:t>
      </w:r>
      <w:bookmarkStart w:id="32" w:name="pg7776_72612"/>
    </w:p>
    <w:p>
      <w:pPr>
        <w:pStyle w:val="Heading3"/>
        <w:numPr>
          <w:ilvl w:val="2"/>
          <w:numId w:val="1"/>
        </w:numPr>
        <w:rPr/>
      </w:pPr>
      <w:bookmarkStart w:id="33" w:name="__RefHeading___Toc4939521_1051229030"/>
      <w:bookmarkStart w:id="34" w:name="_Toc12"/>
      <w:bookmarkEnd w:id="32"/>
      <w:bookmarkEnd w:id="33"/>
      <w:r>
        <w:rPr>
          <w:rtl w:val="true"/>
        </w:rPr>
        <w:t xml:space="preserve">درباره بمب گذاری در حرمین شریفین عسکریین </w:t>
      </w:r>
      <w:r>
        <w:rPr>
          <w:rtl w:val="true"/>
        </w:rPr>
        <w:t>(</w:t>
      </w:r>
      <w:r>
        <w:rPr>
          <w:rtl w:val="true"/>
        </w:rPr>
        <w:t>علیهماالسلام</w:t>
      </w:r>
      <w:r>
        <w:rPr>
          <w:rtl w:val="true"/>
        </w:rPr>
        <w:t>)</w:t>
      </w:r>
      <w:bookmarkEnd w:id="34"/>
    </w:p>
    <w:p>
      <w:pPr>
        <w:pStyle w:val="BookText"/>
        <w:rPr/>
      </w:pPr>
      <w:r>
        <w:rPr>
          <w:rFonts w:ascii="IRNazanin" w:hAnsi="IRNazanin" w:eastAsia="IRNazanin"/>
          <w:color w:val="111111"/>
          <w:sz w:val="28"/>
          <w:sz w:val="28"/>
          <w:szCs w:val="28"/>
          <w:rtl w:val="true"/>
          <w:lang w:bidi="fa-IR"/>
        </w:rPr>
        <w:t>بارگاه عسگری و حضرت هادی زکین</w:t>
      </w:r>
    </w:p>
    <w:p>
      <w:pPr>
        <w:pStyle w:val="BookText"/>
        <w:rPr/>
      </w:pPr>
      <w:r>
        <w:rPr>
          <w:rFonts w:ascii="IRNazanin" w:hAnsi="IRNazanin" w:eastAsia="IRNazanin"/>
          <w:color w:val="111111"/>
          <w:sz w:val="28"/>
          <w:sz w:val="28"/>
          <w:szCs w:val="28"/>
          <w:rtl w:val="true"/>
          <w:lang w:bidi="fa-IR"/>
        </w:rPr>
        <w:t>تل خاکی شد به دست غاصبین و مشرکین</w:t>
      </w:r>
    </w:p>
    <w:p>
      <w:pPr>
        <w:pStyle w:val="BookText"/>
        <w:rPr/>
      </w:pPr>
      <w:r>
        <w:rPr>
          <w:rFonts w:ascii="IRNazanin" w:hAnsi="IRNazanin" w:eastAsia="IRNazanin"/>
          <w:color w:val="111111"/>
          <w:sz w:val="28"/>
          <w:sz w:val="28"/>
          <w:szCs w:val="28"/>
          <w:rtl w:val="true"/>
          <w:lang w:bidi="fa-IR"/>
        </w:rPr>
        <w:t>ساحت امن عزیزان خدا ویرانه شد</w:t>
      </w:r>
    </w:p>
    <w:p>
      <w:pPr>
        <w:pStyle w:val="BookText"/>
        <w:rPr/>
      </w:pPr>
      <w:r>
        <w:rPr>
          <w:rFonts w:ascii="IRNazanin" w:hAnsi="IRNazanin" w:eastAsia="IRNazanin"/>
          <w:color w:val="111111"/>
          <w:sz w:val="28"/>
          <w:sz w:val="28"/>
          <w:szCs w:val="28"/>
          <w:rtl w:val="true"/>
          <w:lang w:bidi="fa-IR"/>
        </w:rPr>
        <w:t>زین مصیبت هر مسلمانی شده زار و حزین</w:t>
      </w:r>
    </w:p>
    <w:p>
      <w:pPr>
        <w:pStyle w:val="BookText"/>
        <w:rPr/>
      </w:pPr>
      <w:r>
        <w:rPr>
          <w:rFonts w:ascii="IRNazanin" w:hAnsi="IRNazanin" w:eastAsia="IRNazanin"/>
          <w:color w:val="111111"/>
          <w:sz w:val="28"/>
          <w:sz w:val="28"/>
          <w:szCs w:val="28"/>
          <w:rtl w:val="true"/>
          <w:lang w:bidi="fa-IR"/>
        </w:rPr>
        <w:t>گنبد و گلدسته های آن امامان همام</w:t>
      </w:r>
    </w:p>
    <w:p>
      <w:pPr>
        <w:pStyle w:val="BookText"/>
        <w:rPr/>
      </w:pPr>
      <w:r>
        <w:rPr>
          <w:rFonts w:ascii="IRNazanin" w:hAnsi="IRNazanin" w:eastAsia="IRNazanin"/>
          <w:color w:val="111111"/>
          <w:sz w:val="28"/>
          <w:sz w:val="28"/>
          <w:szCs w:val="28"/>
          <w:rtl w:val="true"/>
          <w:lang w:bidi="fa-IR"/>
        </w:rPr>
        <w:t>گشت ویران از جفای فرقه شر آفرین</w:t>
      </w:r>
    </w:p>
    <w:p>
      <w:pPr>
        <w:pStyle w:val="BookText"/>
        <w:rPr/>
      </w:pPr>
      <w:r>
        <w:rPr>
          <w:rFonts w:ascii="IRNazanin" w:hAnsi="IRNazanin" w:eastAsia="IRNazanin"/>
          <w:color w:val="111111"/>
          <w:sz w:val="28"/>
          <w:sz w:val="28"/>
          <w:szCs w:val="28"/>
          <w:rtl w:val="true"/>
          <w:lang w:bidi="fa-IR"/>
        </w:rPr>
        <w:t>هتک حرمت شد به قبر عسگری و باب او</w:t>
      </w:r>
    </w:p>
    <w:p>
      <w:pPr>
        <w:pStyle w:val="BookText"/>
        <w:rPr/>
      </w:pPr>
      <w:r>
        <w:rPr>
          <w:rFonts w:ascii="IRNazanin" w:hAnsi="IRNazanin" w:eastAsia="IRNazanin"/>
          <w:color w:val="111111"/>
          <w:sz w:val="28"/>
          <w:sz w:val="28"/>
          <w:szCs w:val="28"/>
          <w:rtl w:val="true"/>
          <w:lang w:bidi="fa-IR"/>
        </w:rPr>
        <w:t>آن حریمی که همی نازد بفردوس برین</w:t>
      </w:r>
    </w:p>
    <w:p>
      <w:pPr>
        <w:pStyle w:val="BookText"/>
        <w:rPr/>
      </w:pPr>
      <w:r>
        <w:rPr>
          <w:rFonts w:ascii="IRNazanin" w:hAnsi="IRNazanin" w:eastAsia="IRNazanin"/>
          <w:color w:val="111111"/>
          <w:sz w:val="28"/>
          <w:sz w:val="28"/>
          <w:szCs w:val="28"/>
          <w:rtl w:val="true"/>
          <w:lang w:bidi="fa-IR"/>
        </w:rPr>
        <w:t>کشور دانمارک توهین کرد اول بر نبی</w:t>
      </w:r>
    </w:p>
    <w:p>
      <w:pPr>
        <w:pStyle w:val="BookText"/>
        <w:rPr/>
      </w:pPr>
      <w:r>
        <w:rPr>
          <w:rFonts w:ascii="IRNazanin" w:hAnsi="IRNazanin" w:eastAsia="IRNazanin"/>
          <w:color w:val="111111"/>
          <w:sz w:val="28"/>
          <w:sz w:val="28"/>
          <w:szCs w:val="28"/>
          <w:rtl w:val="true"/>
          <w:lang w:bidi="fa-IR"/>
        </w:rPr>
        <w:t>بعد از آن ویرانه شد قبر امامان این چنین</w:t>
      </w:r>
    </w:p>
    <w:p>
      <w:pPr>
        <w:pStyle w:val="BookText"/>
        <w:rPr/>
      </w:pPr>
      <w:r>
        <w:rPr>
          <w:rFonts w:ascii="IRNazanin" w:hAnsi="IRNazanin" w:eastAsia="IRNazanin"/>
          <w:color w:val="111111"/>
          <w:sz w:val="28"/>
          <w:sz w:val="28"/>
          <w:szCs w:val="28"/>
          <w:rtl w:val="true"/>
          <w:lang w:bidi="fa-IR"/>
        </w:rPr>
        <w:t>این جسارت بر نبی و حمله بر این بارگاه</w:t>
      </w:r>
    </w:p>
    <w:p>
      <w:pPr>
        <w:pStyle w:val="BookText"/>
        <w:rPr/>
      </w:pPr>
      <w:r>
        <w:rPr>
          <w:rFonts w:ascii="IRNazanin" w:hAnsi="IRNazanin" w:eastAsia="IRNazanin"/>
          <w:color w:val="111111"/>
          <w:sz w:val="28"/>
          <w:sz w:val="28"/>
          <w:szCs w:val="28"/>
          <w:rtl w:val="true"/>
          <w:lang w:bidi="fa-IR"/>
        </w:rPr>
        <w:t>بود دستوری ز سوی صهیونیسم ضد دین</w:t>
      </w:r>
    </w:p>
    <w:p>
      <w:pPr>
        <w:pStyle w:val="BookText"/>
        <w:rPr/>
      </w:pPr>
      <w:r>
        <w:rPr>
          <w:rFonts w:ascii="IRNazanin" w:hAnsi="IRNazanin" w:eastAsia="IRNazanin"/>
          <w:color w:val="111111"/>
          <w:sz w:val="28"/>
          <w:sz w:val="28"/>
          <w:szCs w:val="28"/>
          <w:rtl w:val="true"/>
          <w:lang w:bidi="fa-IR"/>
        </w:rPr>
        <w:t>از جفای انگلیس و آمریکای ددمنش</w:t>
      </w:r>
    </w:p>
    <w:p>
      <w:pPr>
        <w:pStyle w:val="BookText"/>
        <w:rPr/>
      </w:pPr>
      <w:r>
        <w:rPr>
          <w:rFonts w:ascii="IRNazanin" w:hAnsi="IRNazanin" w:eastAsia="IRNazanin"/>
          <w:color w:val="111111"/>
          <w:sz w:val="28"/>
          <w:sz w:val="28"/>
          <w:szCs w:val="28"/>
          <w:rtl w:val="true"/>
          <w:lang w:bidi="fa-IR"/>
        </w:rPr>
        <w:t>سامرا شد کربلای دیگری روی زمین</w:t>
      </w:r>
    </w:p>
    <w:p>
      <w:pPr>
        <w:pStyle w:val="BookText"/>
        <w:rPr/>
      </w:pPr>
      <w:r>
        <w:rPr>
          <w:rFonts w:ascii="IRNazanin" w:hAnsi="IRNazanin" w:eastAsia="IRNazanin"/>
          <w:color w:val="111111"/>
          <w:sz w:val="28"/>
          <w:sz w:val="28"/>
          <w:szCs w:val="28"/>
          <w:rtl w:val="true"/>
          <w:lang w:bidi="fa-IR"/>
        </w:rPr>
        <w:t>در زمستان هزار و سیصد و هشتاد و چهار شد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جور و جفا از کینه بر اهل یقین </w:t>
      </w:r>
    </w:p>
    <w:p>
      <w:pPr>
        <w:pStyle w:val="BookText"/>
        <w:rPr/>
      </w:pPr>
      <w:r>
        <w:rPr>
          <w:rFonts w:ascii="IRNazanin" w:hAnsi="IRNazanin" w:eastAsia="IRNazanin"/>
          <w:color w:val="111111"/>
          <w:sz w:val="28"/>
          <w:sz w:val="28"/>
          <w:szCs w:val="28"/>
          <w:rtl w:val="true"/>
          <w:lang w:bidi="fa-IR"/>
        </w:rPr>
        <w:t>این اهانت را نبخشد شیعه هرگز بر عدو</w:t>
      </w:r>
    </w:p>
    <w:p>
      <w:pPr>
        <w:pStyle w:val="BookText"/>
        <w:rPr/>
      </w:pPr>
      <w:r>
        <w:rPr>
          <w:rFonts w:ascii="IRNazanin" w:hAnsi="IRNazanin" w:eastAsia="IRNazanin"/>
          <w:color w:val="111111"/>
          <w:sz w:val="28"/>
          <w:sz w:val="28"/>
          <w:szCs w:val="28"/>
          <w:rtl w:val="true"/>
          <w:lang w:bidi="fa-IR"/>
        </w:rPr>
        <w:t>سخت گیرد انتقام از آن خبیثان لعین</w:t>
      </w:r>
    </w:p>
    <w:p>
      <w:pPr>
        <w:pStyle w:val="BookText"/>
        <w:rPr/>
      </w:pPr>
      <w:r>
        <w:rPr>
          <w:rFonts w:ascii="IRNazanin" w:hAnsi="IRNazanin" w:eastAsia="IRNazanin"/>
          <w:color w:val="111111"/>
          <w:sz w:val="28"/>
          <w:sz w:val="28"/>
          <w:szCs w:val="28"/>
          <w:rtl w:val="true"/>
          <w:lang w:bidi="fa-IR"/>
        </w:rPr>
        <w:t>چونگه باشد صاحب ما مهدی صاحب زمان</w:t>
      </w:r>
    </w:p>
    <w:p>
      <w:pPr>
        <w:pStyle w:val="BookText"/>
        <w:rPr/>
      </w:pPr>
      <w:r>
        <w:rPr>
          <w:rFonts w:ascii="IRNazanin" w:hAnsi="IRNazanin" w:eastAsia="IRNazanin"/>
          <w:color w:val="111111"/>
          <w:sz w:val="28"/>
          <w:sz w:val="28"/>
          <w:szCs w:val="28"/>
          <w:rtl w:val="true"/>
          <w:lang w:bidi="fa-IR"/>
        </w:rPr>
        <w:t>کو بود عالی و اعلا و شجاع و بی قرین</w:t>
      </w:r>
    </w:p>
    <w:p>
      <w:pPr>
        <w:pStyle w:val="BookText"/>
        <w:rPr/>
      </w:pPr>
      <w:r>
        <w:rPr>
          <w:rFonts w:ascii="IRNazanin" w:hAnsi="IRNazanin" w:eastAsia="IRNazanin"/>
          <w:color w:val="111111"/>
          <w:sz w:val="28"/>
          <w:sz w:val="28"/>
          <w:szCs w:val="28"/>
          <w:rtl w:val="true"/>
          <w:lang w:bidi="fa-IR"/>
        </w:rPr>
        <w:t>مهدی موعود ظاهر می شود آخر بدهر</w:t>
      </w:r>
    </w:p>
    <w:p>
      <w:pPr>
        <w:pStyle w:val="BookText"/>
        <w:rPr/>
      </w:pPr>
      <w:r>
        <w:rPr>
          <w:rFonts w:ascii="IRNazanin" w:hAnsi="IRNazanin" w:eastAsia="IRNazanin"/>
          <w:color w:val="111111"/>
          <w:sz w:val="28"/>
          <w:sz w:val="28"/>
          <w:szCs w:val="28"/>
          <w:rtl w:val="true"/>
          <w:lang w:bidi="fa-IR"/>
        </w:rPr>
        <w:t>می کند نابود و رسوا دشمن دین مبین</w:t>
      </w:r>
    </w:p>
    <w:p>
      <w:pPr>
        <w:pStyle w:val="BookText"/>
        <w:rPr/>
      </w:pPr>
      <w:r>
        <w:rPr>
          <w:rFonts w:ascii="IRNazanin" w:hAnsi="IRNazanin" w:eastAsia="IRNazanin"/>
          <w:color w:val="111111"/>
          <w:sz w:val="28"/>
          <w:sz w:val="28"/>
          <w:szCs w:val="28"/>
          <w:rtl w:val="true"/>
          <w:lang w:bidi="fa-IR"/>
        </w:rPr>
        <w:t>آن زمان دیگر نباشد صحبتی از انگلیس</w:t>
      </w:r>
    </w:p>
    <w:p>
      <w:pPr>
        <w:pStyle w:val="BookText"/>
        <w:rPr/>
      </w:pPr>
      <w:r>
        <w:rPr>
          <w:rFonts w:ascii="IRNazanin" w:hAnsi="IRNazanin" w:eastAsia="IRNazanin"/>
          <w:color w:val="111111"/>
          <w:sz w:val="28"/>
          <w:sz w:val="28"/>
          <w:szCs w:val="28"/>
          <w:rtl w:val="true"/>
          <w:lang w:bidi="fa-IR"/>
        </w:rPr>
        <w:t>آمریکا گردد حقیر و مضطر و خانه نشین</w:t>
      </w:r>
    </w:p>
    <w:p>
      <w:pPr>
        <w:pStyle w:val="BookText"/>
        <w:rPr/>
      </w:pPr>
      <w:r>
        <w:rPr>
          <w:rFonts w:ascii="IRNazanin" w:hAnsi="IRNazanin" w:eastAsia="IRNazanin"/>
          <w:color w:val="111111"/>
          <w:sz w:val="28"/>
          <w:sz w:val="28"/>
          <w:szCs w:val="28"/>
          <w:rtl w:val="true"/>
          <w:lang w:bidi="fa-IR"/>
        </w:rPr>
        <w:t>حال گویم تسلیت بر حضرت صاحب زمان</w:t>
      </w:r>
    </w:p>
    <w:p>
      <w:pPr>
        <w:pStyle w:val="BookText"/>
        <w:rPr/>
      </w:pPr>
      <w:r>
        <w:rPr>
          <w:rFonts w:ascii="IRNazanin" w:hAnsi="IRNazanin" w:eastAsia="IRNazanin"/>
          <w:color w:val="111111"/>
          <w:sz w:val="28"/>
          <w:sz w:val="28"/>
          <w:szCs w:val="28"/>
          <w:rtl w:val="true"/>
          <w:lang w:bidi="fa-IR"/>
        </w:rPr>
        <w:t>چونکه باشد او عزادار و فکار و دل غمین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ناله زد در این عزار معنوی</w:t>
      </w:r>
    </w:p>
    <w:p>
      <w:pPr>
        <w:pStyle w:val="BookText"/>
        <w:rPr/>
      </w:pPr>
      <w:r>
        <w:rPr>
          <w:rFonts w:ascii="IRNazanin" w:hAnsi="IRNazanin" w:eastAsia="IRNazanin"/>
          <w:color w:val="111111"/>
          <w:sz w:val="28"/>
          <w:sz w:val="28"/>
          <w:szCs w:val="28"/>
          <w:rtl w:val="true"/>
          <w:lang w:bidi="fa-IR"/>
        </w:rPr>
        <w:t>تا شنید و دید تصویر خبرها را چنین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ریا اصفهانی</w:t>
      </w:r>
      <w:r>
        <w:rPr>
          <w:rFonts w:eastAsia="IRNazanin" w:cs="IRNazanin"/>
          <w:color w:val="111111"/>
          <w:sz w:val="28"/>
          <w:szCs w:val="28"/>
          <w:rtl w:val="true"/>
          <w:lang w:bidi="fa-IR"/>
        </w:rPr>
        <w:t xml:space="preserve">) </w:t>
      </w:r>
      <w:bookmarkStart w:id="35" w:name="pg7776_72614"/>
    </w:p>
    <w:p>
      <w:pPr>
        <w:pStyle w:val="Heading3"/>
        <w:numPr>
          <w:ilvl w:val="2"/>
          <w:numId w:val="1"/>
        </w:numPr>
        <w:rPr/>
      </w:pPr>
      <w:bookmarkStart w:id="36" w:name="__RefHeading___Toc4939523_1051229030"/>
      <w:bookmarkStart w:id="37" w:name="_Toc13"/>
      <w:bookmarkEnd w:id="35"/>
      <w:bookmarkEnd w:id="36"/>
      <w:r>
        <w:rPr>
          <w:rtl w:val="true"/>
        </w:rPr>
        <w:t>اولین سالگرد مصیبت جانسوز تخریب حرم مطهر سامرا</w:t>
      </w:r>
      <w:bookmarkEnd w:id="37"/>
    </w:p>
    <w:p>
      <w:pPr>
        <w:pStyle w:val="BookText"/>
        <w:rPr/>
      </w:pPr>
      <w:r>
        <w:rPr>
          <w:rFonts w:ascii="IRNazanin" w:hAnsi="IRNazanin" w:eastAsia="IRNazanin"/>
          <w:color w:val="111111"/>
          <w:sz w:val="28"/>
          <w:sz w:val="28"/>
          <w:szCs w:val="28"/>
          <w:rtl w:val="true"/>
          <w:lang w:bidi="fa-IR"/>
        </w:rPr>
        <w:t xml:space="preserve">ای مزار مقدس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سامره، سلام سلام</w:t>
      </w:r>
    </w:p>
    <w:p>
      <w:pPr>
        <w:pStyle w:val="BookText"/>
        <w:rPr/>
      </w:pPr>
      <w:r>
        <w:rPr>
          <w:rFonts w:ascii="IRNazanin" w:hAnsi="IRNazanin" w:eastAsia="IRNazanin"/>
          <w:color w:val="111111"/>
          <w:sz w:val="28"/>
          <w:sz w:val="28"/>
          <w:szCs w:val="28"/>
          <w:rtl w:val="true"/>
          <w:lang w:bidi="fa-IR"/>
        </w:rPr>
        <w:t xml:space="preserve">ای حریم دو رهبر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نور چارده معصوم</w:t>
      </w:r>
    </w:p>
    <w:p>
      <w:pPr>
        <w:pStyle w:val="BookText"/>
        <w:rPr/>
      </w:pPr>
      <w:r>
        <w:rPr>
          <w:rFonts w:ascii="IRNazanin" w:hAnsi="IRNazanin" w:eastAsia="IRNazanin"/>
          <w:color w:val="111111"/>
          <w:sz w:val="28"/>
          <w:sz w:val="28"/>
          <w:szCs w:val="28"/>
          <w:rtl w:val="true"/>
          <w:lang w:bidi="fa-IR"/>
        </w:rPr>
        <w:t xml:space="preserve">کعبه ی شیعیان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ی خاندان اهل البیت</w:t>
      </w:r>
    </w:p>
    <w:p>
      <w:pPr>
        <w:pStyle w:val="BookText"/>
        <w:rPr/>
      </w:pPr>
      <w:r>
        <w:rPr>
          <w:rFonts w:ascii="IRNazanin" w:hAnsi="IRNazanin" w:eastAsia="IRNazanin"/>
          <w:color w:val="111111"/>
          <w:sz w:val="28"/>
          <w:sz w:val="28"/>
          <w:szCs w:val="28"/>
          <w:rtl w:val="true"/>
          <w:lang w:bidi="fa-IR"/>
        </w:rPr>
        <w:t xml:space="preserve">گرچه ویرانه چون دل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شمع محفل مایی</w:t>
      </w:r>
    </w:p>
    <w:p>
      <w:pPr>
        <w:pStyle w:val="BookText"/>
        <w:rPr/>
      </w:pPr>
      <w:r>
        <w:rPr>
          <w:rFonts w:ascii="IRNazanin" w:hAnsi="IRNazanin" w:eastAsia="IRNazanin"/>
          <w:color w:val="111111"/>
          <w:sz w:val="28"/>
          <w:sz w:val="28"/>
          <w:szCs w:val="28"/>
          <w:rtl w:val="true"/>
          <w:lang w:bidi="fa-IR"/>
        </w:rPr>
        <w:t xml:space="preserve">خشت خشتت چراغ انجم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بقیع دوم ماست</w:t>
      </w:r>
    </w:p>
    <w:p>
      <w:pPr>
        <w:pStyle w:val="BookText"/>
        <w:rPr/>
      </w:pPr>
      <w:r>
        <w:rPr>
          <w:rFonts w:ascii="IRNazanin" w:hAnsi="IRNazanin" w:eastAsia="IRNazanin"/>
          <w:color w:val="111111"/>
          <w:sz w:val="28"/>
          <w:sz w:val="28"/>
          <w:szCs w:val="28"/>
          <w:rtl w:val="true"/>
          <w:lang w:bidi="fa-IR"/>
        </w:rPr>
        <w:t xml:space="preserve">گرچه یک سال رفته ویرانی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 جان هر مسلمانی</w:t>
      </w:r>
    </w:p>
    <w:p>
      <w:pPr>
        <w:pStyle w:val="BookText"/>
        <w:rPr/>
      </w:pPr>
      <w:r>
        <w:rPr>
          <w:rFonts w:ascii="IRNazanin" w:hAnsi="IRNazanin" w:eastAsia="IRNazanin"/>
          <w:color w:val="111111"/>
          <w:sz w:val="28"/>
          <w:sz w:val="28"/>
          <w:szCs w:val="28"/>
          <w:rtl w:val="true"/>
          <w:lang w:bidi="fa-IR"/>
        </w:rPr>
        <w:t xml:space="preserve">قبله ات آفتاب برج 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ننگ دشمنان خداست</w:t>
      </w:r>
    </w:p>
    <w:p>
      <w:pPr>
        <w:pStyle w:val="BookText"/>
        <w:rPr/>
      </w:pPr>
      <w:r>
        <w:rPr>
          <w:rFonts w:ascii="IRNazanin" w:hAnsi="IRNazanin" w:eastAsia="IRNazanin"/>
          <w:color w:val="111111"/>
          <w:sz w:val="28"/>
          <w:sz w:val="28"/>
          <w:szCs w:val="28"/>
          <w:rtl w:val="true"/>
          <w:lang w:bidi="fa-IR"/>
        </w:rPr>
        <w:t xml:space="preserve">به حریم تو و به این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و شیعه می دهند سلام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مادر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تقصیر گشته ای ویران </w:t>
      </w:r>
    </w:p>
    <w:p>
      <w:pPr>
        <w:pStyle w:val="BookText"/>
        <w:rPr/>
      </w:pPr>
      <w:r>
        <w:rPr>
          <w:rFonts w:ascii="IRNazanin" w:hAnsi="IRNazanin" w:eastAsia="IRNazanin"/>
          <w:color w:val="111111"/>
          <w:sz w:val="28"/>
          <w:sz w:val="28"/>
          <w:szCs w:val="28"/>
          <w:rtl w:val="true"/>
          <w:lang w:bidi="fa-IR"/>
        </w:rPr>
        <w:t xml:space="preserve">ای مزار حکیمه، بر تو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کریمه، بر تو درود</w:t>
      </w:r>
    </w:p>
    <w:p>
      <w:pPr>
        <w:pStyle w:val="BookText"/>
        <w:rPr/>
      </w:pPr>
      <w:r>
        <w:rPr>
          <w:rFonts w:ascii="IRNazanin" w:hAnsi="IRNazanin" w:eastAsia="IRNazanin"/>
          <w:color w:val="111111"/>
          <w:sz w:val="28"/>
          <w:sz w:val="28"/>
          <w:szCs w:val="28"/>
          <w:rtl w:val="true"/>
          <w:lang w:bidi="fa-IR"/>
        </w:rPr>
        <w:t xml:space="preserve">با خرابیت ای بهشت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کاخ سپید، گشته سیاه</w:t>
      </w:r>
    </w:p>
    <w:p>
      <w:pPr>
        <w:pStyle w:val="BookText"/>
        <w:rPr/>
      </w:pPr>
      <w:r>
        <w:rPr>
          <w:rFonts w:ascii="IRNazanin" w:hAnsi="IRNazanin" w:eastAsia="IRNazanin"/>
          <w:color w:val="111111"/>
          <w:sz w:val="28"/>
          <w:sz w:val="28"/>
          <w:szCs w:val="28"/>
          <w:rtl w:val="true"/>
          <w:lang w:bidi="fa-IR"/>
        </w:rPr>
        <w:t xml:space="preserve">بود باور، در این خجسته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به خصم دیوسرشت</w:t>
      </w:r>
    </w:p>
    <w:p>
      <w:pPr>
        <w:pStyle w:val="BookText"/>
        <w:rPr/>
      </w:pPr>
      <w:r>
        <w:rPr>
          <w:rFonts w:ascii="IRNazanin" w:hAnsi="IRNazanin" w:eastAsia="IRNazanin"/>
          <w:color w:val="111111"/>
          <w:sz w:val="28"/>
          <w:sz w:val="28"/>
          <w:szCs w:val="28"/>
          <w:rtl w:val="true"/>
          <w:lang w:bidi="fa-IR"/>
        </w:rPr>
        <w:t xml:space="preserve">حمله سگها به آفتاب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سلفییون تو را خراب کنند</w:t>
      </w:r>
    </w:p>
    <w:p>
      <w:pPr>
        <w:pStyle w:val="BookText"/>
        <w:rPr/>
      </w:pPr>
      <w:r>
        <w:rPr>
          <w:rFonts w:ascii="IRNazanin" w:hAnsi="IRNazanin" w:eastAsia="IRNazanin"/>
          <w:color w:val="111111"/>
          <w:sz w:val="28"/>
          <w:sz w:val="28"/>
          <w:szCs w:val="28"/>
          <w:rtl w:val="true"/>
          <w:lang w:bidi="fa-IR"/>
        </w:rPr>
        <w:t xml:space="preserve">بس بود ننگشان که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این ستمگران تجلیل</w:t>
      </w:r>
    </w:p>
    <w:p>
      <w:pPr>
        <w:pStyle w:val="BookText"/>
        <w:rPr/>
      </w:pPr>
      <w:r>
        <w:rPr>
          <w:rFonts w:ascii="IRNazanin" w:hAnsi="IRNazanin" w:eastAsia="IRNazanin"/>
          <w:color w:val="111111"/>
          <w:sz w:val="28"/>
          <w:sz w:val="28"/>
          <w:szCs w:val="28"/>
          <w:rtl w:val="true"/>
          <w:lang w:bidi="fa-IR"/>
        </w:rPr>
        <w:t xml:space="preserve">به خداوندی خدای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شیعه، نه سنی اند اینان</w:t>
      </w:r>
    </w:p>
    <w:p>
      <w:pPr>
        <w:pStyle w:val="BookText"/>
        <w:rPr/>
      </w:pPr>
      <w:r>
        <w:rPr>
          <w:rFonts w:ascii="IRNazanin" w:hAnsi="IRNazanin" w:eastAsia="IRNazanin"/>
          <w:color w:val="111111"/>
          <w:sz w:val="28"/>
          <w:sz w:val="28"/>
          <w:szCs w:val="28"/>
          <w:rtl w:val="true"/>
          <w:lang w:bidi="fa-IR"/>
        </w:rPr>
        <w:t xml:space="preserve">این حرم را به هردلی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آن امام منتقم است</w:t>
      </w:r>
    </w:p>
    <w:p>
      <w:pPr>
        <w:pStyle w:val="BookText"/>
        <w:rPr/>
      </w:pPr>
      <w:r>
        <w:rPr>
          <w:rFonts w:ascii="IRNazanin" w:hAnsi="IRNazanin" w:eastAsia="IRNazanin"/>
          <w:color w:val="111111"/>
          <w:sz w:val="28"/>
          <w:sz w:val="28"/>
          <w:szCs w:val="28"/>
          <w:rtl w:val="true"/>
          <w:lang w:bidi="fa-IR"/>
        </w:rPr>
        <w:t xml:space="preserve">شیعه بر اهلبيت می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را دوباره می سازد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را نیش هر بلا نوش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دارش همیشه بردوش است </w:t>
      </w:r>
    </w:p>
    <w:p>
      <w:pPr>
        <w:pStyle w:val="BookText"/>
        <w:rPr/>
      </w:pPr>
      <w:r>
        <w:rPr>
          <w:rFonts w:ascii="IRNazanin" w:hAnsi="IRNazanin" w:eastAsia="IRNazanin"/>
          <w:color w:val="111111"/>
          <w:sz w:val="28"/>
          <w:sz w:val="28"/>
          <w:szCs w:val="28"/>
          <w:rtl w:val="true"/>
          <w:lang w:bidi="fa-IR"/>
        </w:rPr>
        <w:t xml:space="preserve">شیعه خط ولایتی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قرآن و عترتی دارد</w:t>
      </w:r>
    </w:p>
    <w:p>
      <w:pPr>
        <w:pStyle w:val="BookText"/>
        <w:rPr/>
      </w:pPr>
      <w:r>
        <w:rPr>
          <w:rFonts w:ascii="IRNazanin" w:hAnsi="IRNazanin" w:eastAsia="IRNazanin"/>
          <w:color w:val="111111"/>
          <w:sz w:val="28"/>
          <w:sz w:val="28"/>
          <w:szCs w:val="28"/>
          <w:rtl w:val="true"/>
          <w:lang w:bidi="fa-IR"/>
        </w:rPr>
        <w:t xml:space="preserve">چارده سایه بر روی سر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چارده آفتاب در بر ماست</w:t>
      </w:r>
    </w:p>
    <w:p>
      <w:pPr>
        <w:pStyle w:val="BookText"/>
        <w:rPr/>
      </w:pPr>
      <w:r>
        <w:rPr>
          <w:rFonts w:ascii="IRNazanin" w:hAnsi="IRNazanin" w:eastAsia="IRNazanin"/>
          <w:color w:val="111111"/>
          <w:sz w:val="28"/>
          <w:sz w:val="28"/>
          <w:szCs w:val="28"/>
          <w:rtl w:val="true"/>
          <w:lang w:bidi="fa-IR"/>
        </w:rPr>
        <w:t xml:space="preserve">شیعه را عزت و سکینه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چارده سفینه بود</w:t>
      </w:r>
    </w:p>
    <w:p>
      <w:pPr>
        <w:pStyle w:val="BookText"/>
        <w:rPr/>
      </w:pPr>
      <w:r>
        <w:rPr>
          <w:rFonts w:ascii="IRNazanin" w:hAnsi="IRNazanin" w:eastAsia="IRNazanin"/>
          <w:color w:val="111111"/>
          <w:sz w:val="28"/>
          <w:sz w:val="28"/>
          <w:szCs w:val="28"/>
          <w:rtl w:val="true"/>
          <w:lang w:bidi="fa-IR"/>
        </w:rPr>
        <w:t xml:space="preserve">شیعه آموزگار جانبازی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یک اسوه سرافرازی است</w:t>
      </w:r>
    </w:p>
    <w:p>
      <w:pPr>
        <w:pStyle w:val="BookText"/>
        <w:rPr/>
      </w:pPr>
      <w:r>
        <w:rPr>
          <w:rFonts w:ascii="IRNazanin" w:hAnsi="IRNazanin" w:eastAsia="IRNazanin"/>
          <w:color w:val="111111"/>
          <w:sz w:val="28"/>
          <w:sz w:val="28"/>
          <w:szCs w:val="28"/>
          <w:rtl w:val="true"/>
          <w:lang w:bidi="fa-IR"/>
        </w:rPr>
        <w:t xml:space="preserve">حرم اهلبیت ، بیت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ز سیدالشهداء است</w:t>
      </w:r>
    </w:p>
    <w:p>
      <w:pPr>
        <w:pStyle w:val="BookText"/>
        <w:rPr/>
      </w:pPr>
      <w:r>
        <w:rPr>
          <w:rFonts w:ascii="IRNazanin" w:hAnsi="IRNazanin" w:eastAsia="IRNazanin"/>
          <w:color w:val="111111"/>
          <w:sz w:val="28"/>
          <w:sz w:val="28"/>
          <w:szCs w:val="28"/>
          <w:rtl w:val="true"/>
          <w:lang w:bidi="fa-IR"/>
        </w:rPr>
        <w:t xml:space="preserve">بارها بیت کعبه گشته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تابد چو مهر عالم تاب</w:t>
      </w:r>
    </w:p>
    <w:p>
      <w:pPr>
        <w:pStyle w:val="BookText"/>
        <w:rPr/>
      </w:pPr>
      <w:r>
        <w:rPr>
          <w:rFonts w:ascii="IRNazanin" w:hAnsi="IRNazanin" w:eastAsia="IRNazanin"/>
          <w:color w:val="111111"/>
          <w:sz w:val="28"/>
          <w:sz w:val="28"/>
          <w:szCs w:val="28"/>
          <w:rtl w:val="true"/>
          <w:lang w:bidi="fa-IR"/>
        </w:rPr>
        <w:t xml:space="preserve">گشته این خانه بهتر از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به دست امت باز</w:t>
      </w:r>
    </w:p>
    <w:p>
      <w:pPr>
        <w:pStyle w:val="BookText"/>
        <w:rPr/>
      </w:pPr>
      <w:r>
        <w:rPr>
          <w:rFonts w:ascii="IRNazanin" w:hAnsi="IRNazanin" w:eastAsia="IRNazanin"/>
          <w:color w:val="111111"/>
          <w:sz w:val="28"/>
          <w:sz w:val="28"/>
          <w:szCs w:val="28"/>
          <w:rtl w:val="true"/>
          <w:lang w:bidi="fa-IR"/>
        </w:rPr>
        <w:t xml:space="preserve">دشمنان ستم شعار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بستند بر مزار حسین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شخم کردند قبر 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 في قلوب من والاه </w:t>
      </w:r>
    </w:p>
    <w:p>
      <w:pPr>
        <w:pStyle w:val="BookText"/>
        <w:rPr/>
      </w:pPr>
      <w:r>
        <w:rPr>
          <w:rFonts w:ascii="IRNazanin" w:hAnsi="IRNazanin" w:eastAsia="IRNazanin"/>
          <w:color w:val="111111"/>
          <w:sz w:val="28"/>
          <w:sz w:val="28"/>
          <w:szCs w:val="28"/>
          <w:rtl w:val="true"/>
          <w:lang w:bidi="fa-IR"/>
        </w:rPr>
        <w:t xml:space="preserve">باز آن قبه بر فلک 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بربام آسمان بخشید</w:t>
      </w:r>
    </w:p>
    <w:p>
      <w:pPr>
        <w:pStyle w:val="BookText"/>
        <w:rPr/>
      </w:pPr>
      <w:r>
        <w:rPr>
          <w:rFonts w:ascii="IRNazanin" w:hAnsi="IRNazanin" w:eastAsia="IRNazanin"/>
          <w:color w:val="111111"/>
          <w:sz w:val="28"/>
          <w:sz w:val="28"/>
          <w:szCs w:val="28"/>
          <w:rtl w:val="true"/>
          <w:lang w:bidi="fa-IR"/>
        </w:rPr>
        <w:t xml:space="preserve">شیعه دائم نشان تیر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کشتگان کرب و بلاست</w:t>
      </w:r>
    </w:p>
    <w:p>
      <w:pPr>
        <w:pStyle w:val="BookText"/>
        <w:rPr/>
      </w:pPr>
      <w:r>
        <w:rPr>
          <w:rFonts w:ascii="IRNazanin" w:hAnsi="IRNazanin" w:eastAsia="IRNazanin"/>
          <w:color w:val="111111"/>
          <w:sz w:val="28"/>
          <w:sz w:val="28"/>
          <w:szCs w:val="28"/>
          <w:rtl w:val="true"/>
          <w:lang w:bidi="fa-IR"/>
        </w:rPr>
        <w:t xml:space="preserve">شیعه خون گلوی خود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پای خویش استاده</w:t>
      </w:r>
    </w:p>
    <w:p>
      <w:pPr>
        <w:pStyle w:val="BookText"/>
        <w:rPr/>
      </w:pPr>
      <w:r>
        <w:rPr>
          <w:rFonts w:ascii="IRNazanin" w:hAnsi="IRNazanin" w:eastAsia="IRNazanin"/>
          <w:color w:val="111111"/>
          <w:sz w:val="28"/>
          <w:sz w:val="28"/>
          <w:szCs w:val="28"/>
          <w:rtl w:val="true"/>
          <w:lang w:bidi="fa-IR"/>
        </w:rPr>
        <w:t xml:space="preserve">یک شب، اسلاف این ستکاران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جنایتگران و خونخواران</w:t>
      </w:r>
    </w:p>
    <w:p>
      <w:pPr>
        <w:pStyle w:val="BookText"/>
        <w:rPr/>
      </w:pPr>
      <w:r>
        <w:rPr>
          <w:rFonts w:ascii="IRNazanin" w:hAnsi="IRNazanin" w:eastAsia="IRNazanin"/>
          <w:color w:val="111111"/>
          <w:sz w:val="28"/>
          <w:sz w:val="28"/>
          <w:szCs w:val="28"/>
          <w:rtl w:val="true"/>
          <w:lang w:bidi="fa-IR"/>
        </w:rPr>
        <w:t xml:space="preserve">خصم قرآن و حیدر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بریدند شصت سید را</w:t>
      </w:r>
    </w:p>
    <w:p>
      <w:pPr>
        <w:pStyle w:val="BookText"/>
        <w:rPr/>
      </w:pPr>
      <w:r>
        <w:rPr>
          <w:rFonts w:ascii="IRNazanin" w:hAnsi="IRNazanin" w:eastAsia="IRNazanin"/>
          <w:color w:val="111111"/>
          <w:sz w:val="28"/>
          <w:sz w:val="28"/>
          <w:szCs w:val="28"/>
          <w:rtl w:val="true"/>
          <w:lang w:bidi="fa-IR"/>
        </w:rPr>
        <w:t xml:space="preserve">شیعه داده است کشته ها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قصه مشتی از خروار</w:t>
      </w:r>
    </w:p>
    <w:p>
      <w:pPr>
        <w:pStyle w:val="BookText"/>
        <w:rPr/>
      </w:pPr>
      <w:r>
        <w:rPr>
          <w:rFonts w:ascii="IRNazanin" w:hAnsi="IRNazanin" w:eastAsia="IRNazanin"/>
          <w:color w:val="111111"/>
          <w:sz w:val="28"/>
          <w:sz w:val="28"/>
          <w:szCs w:val="28"/>
          <w:rtl w:val="true"/>
          <w:lang w:bidi="fa-IR"/>
        </w:rPr>
        <w:t xml:space="preserve">قتل و انسان کشی است، مکتبشان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است، مذهبشان</w:t>
      </w:r>
    </w:p>
    <w:p>
      <w:pPr>
        <w:pStyle w:val="BookText"/>
        <w:rPr/>
      </w:pPr>
      <w:r>
        <w:rPr>
          <w:rFonts w:ascii="IRNazanin" w:hAnsi="IRNazanin" w:eastAsia="IRNazanin"/>
          <w:color w:val="111111"/>
          <w:sz w:val="28"/>
          <w:sz w:val="28"/>
          <w:szCs w:val="28"/>
          <w:rtl w:val="true"/>
          <w:lang w:bidi="fa-IR"/>
        </w:rPr>
        <w:t xml:space="preserve">ذره ای دین نصیب اینان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اجرشان، لعن شیعه و سنی است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خویش را برانگیزید </w:t>
      </w:r>
    </w:p>
    <w:p>
      <w:pPr>
        <w:pStyle w:val="BookText"/>
        <w:rPr/>
      </w:pPr>
      <w:r>
        <w:rPr>
          <w:rFonts w:ascii="IRNazanin" w:hAnsi="IRNazanin" w:eastAsia="IRNazanin"/>
          <w:color w:val="111111"/>
          <w:sz w:val="28"/>
          <w:sz w:val="28"/>
          <w:szCs w:val="28"/>
          <w:rtl w:val="true"/>
          <w:lang w:bidi="fa-IR"/>
        </w:rPr>
        <w:t xml:space="preserve">به سوی سامره کنید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چند این قبور خراب</w:t>
      </w:r>
    </w:p>
    <w:p>
      <w:pPr>
        <w:pStyle w:val="BookText"/>
        <w:rPr/>
      </w:pPr>
      <w:r>
        <w:rPr>
          <w:rFonts w:ascii="IRNazanin" w:hAnsi="IRNazanin" w:eastAsia="IRNazanin"/>
          <w:color w:val="111111"/>
          <w:sz w:val="28"/>
          <w:sz w:val="28"/>
          <w:szCs w:val="28"/>
          <w:rtl w:val="true"/>
          <w:lang w:bidi="fa-IR"/>
        </w:rPr>
        <w:t xml:space="preserve">مردهای غیور سینه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آل پیغمبر</w:t>
      </w:r>
    </w:p>
    <w:p>
      <w:pPr>
        <w:pStyle w:val="BookText"/>
        <w:rPr/>
      </w:pPr>
      <w:r>
        <w:rPr>
          <w:rFonts w:ascii="IRNazanin" w:hAnsi="IRNazanin" w:eastAsia="IRNazanin"/>
          <w:color w:val="111111"/>
          <w:sz w:val="28"/>
          <w:sz w:val="28"/>
          <w:szCs w:val="28"/>
          <w:rtl w:val="true"/>
          <w:lang w:bidi="fa-IR"/>
        </w:rPr>
        <w:t xml:space="preserve">نیستید ای گذشته از تن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بنی اسد کمتر</w:t>
      </w:r>
    </w:p>
    <w:p>
      <w:pPr>
        <w:pStyle w:val="BookText"/>
        <w:rPr/>
      </w:pPr>
      <w:r>
        <w:rPr>
          <w:rFonts w:ascii="IRNazanin" w:hAnsi="IRNazanin" w:eastAsia="IRNazanin"/>
          <w:color w:val="111111"/>
          <w:sz w:val="28"/>
          <w:sz w:val="28"/>
          <w:szCs w:val="28"/>
          <w:rtl w:val="true"/>
          <w:lang w:bidi="fa-IR"/>
        </w:rPr>
        <w:t xml:space="preserve">ای اسدهای بیشه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کرب و بلا شده تکرار</w:t>
      </w:r>
    </w:p>
    <w:p>
      <w:pPr>
        <w:pStyle w:val="BookText"/>
        <w:rPr/>
      </w:pPr>
      <w:r>
        <w:rPr>
          <w:rFonts w:ascii="IRNazanin" w:hAnsi="IRNazanin" w:eastAsia="IRNazanin"/>
          <w:color w:val="111111"/>
          <w:sz w:val="28"/>
          <w:sz w:val="28"/>
          <w:szCs w:val="28"/>
          <w:rtl w:val="true"/>
          <w:lang w:bidi="fa-IR"/>
        </w:rPr>
        <w:t xml:space="preserve">با خرابی تربت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بهرما حرام حرام</w:t>
      </w:r>
    </w:p>
    <w:p>
      <w:pPr>
        <w:pStyle w:val="BookText"/>
        <w:rPr/>
      </w:pPr>
      <w:r>
        <w:rPr>
          <w:rFonts w:ascii="IRNazanin" w:hAnsi="IRNazanin" w:eastAsia="IRNazanin"/>
          <w:color w:val="111111"/>
          <w:sz w:val="28"/>
          <w:sz w:val="28"/>
          <w:szCs w:val="28"/>
          <w:rtl w:val="true"/>
          <w:lang w:bidi="fa-IR"/>
        </w:rPr>
        <w:t xml:space="preserve">آی حزب خدا قیام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یاری امام کنید</w:t>
      </w:r>
    </w:p>
    <w:p>
      <w:pPr>
        <w:pStyle w:val="BookText"/>
        <w:rPr/>
      </w:pPr>
      <w:r>
        <w:rPr>
          <w:rFonts w:ascii="IRNazanin" w:hAnsi="IRNazanin" w:eastAsia="IRNazanin"/>
          <w:color w:val="111111"/>
          <w:sz w:val="28"/>
          <w:sz w:val="28"/>
          <w:szCs w:val="28"/>
          <w:rtl w:val="true"/>
          <w:lang w:bidi="fa-IR"/>
        </w:rPr>
        <w:t xml:space="preserve">نرگس است و حکیمه و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روز و شب دهند پیام</w:t>
      </w:r>
    </w:p>
    <w:p>
      <w:pPr>
        <w:pStyle w:val="BookText"/>
        <w:rPr/>
      </w:pPr>
      <w:r>
        <w:rPr>
          <w:rFonts w:ascii="IRNazanin" w:hAnsi="IRNazanin" w:eastAsia="IRNazanin"/>
          <w:color w:val="111111"/>
          <w:sz w:val="28"/>
          <w:sz w:val="28"/>
          <w:szCs w:val="28"/>
          <w:rtl w:val="true"/>
          <w:lang w:bidi="fa-IR"/>
        </w:rPr>
        <w:t xml:space="preserve">همه در سر من رأى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هل من معینشان شنوید</w:t>
      </w:r>
    </w:p>
    <w:p>
      <w:pPr>
        <w:pStyle w:val="BookText"/>
        <w:rPr/>
      </w:pPr>
      <w:r>
        <w:rPr>
          <w:rFonts w:ascii="IRNazanin" w:hAnsi="IRNazanin" w:eastAsia="IRNazanin"/>
          <w:color w:val="111111"/>
          <w:sz w:val="28"/>
          <w:sz w:val="28"/>
          <w:szCs w:val="28"/>
          <w:rtl w:val="true"/>
          <w:lang w:bidi="fa-IR"/>
        </w:rPr>
        <w:t xml:space="preserve">نقشه خصم را به آب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خود جواب دهید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bookmarkStart w:id="38" w:name="pg7776_72619"/>
    </w:p>
    <w:p>
      <w:pPr>
        <w:pStyle w:val="Heading3"/>
        <w:numPr>
          <w:ilvl w:val="2"/>
          <w:numId w:val="1"/>
        </w:numPr>
        <w:rPr/>
      </w:pPr>
      <w:bookmarkStart w:id="39" w:name="__RefHeading___Toc4939525_1051229030"/>
      <w:bookmarkStart w:id="40" w:name="_Toc14"/>
      <w:bookmarkEnd w:id="38"/>
      <w:bookmarkEnd w:id="39"/>
      <w:r>
        <w:rPr>
          <w:rtl w:val="true"/>
        </w:rPr>
        <w:t>هتک حرمت حرم مطهر حضرات عسکریین علیهما السلام</w:t>
      </w:r>
      <w:bookmarkEnd w:id="40"/>
    </w:p>
    <w:p>
      <w:pPr>
        <w:pStyle w:val="BookText"/>
        <w:rPr/>
      </w:pPr>
      <w:r>
        <w:rPr>
          <w:rFonts w:ascii="IRNazanin" w:hAnsi="IRNazanin" w:eastAsia="IRNazanin"/>
          <w:color w:val="111111"/>
          <w:sz w:val="28"/>
          <w:sz w:val="28"/>
          <w:szCs w:val="28"/>
          <w:rtl w:val="true"/>
          <w:lang w:bidi="fa-IR"/>
        </w:rPr>
        <w:t xml:space="preserve">دوباره شد دست ستم برملا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شد واقعه ی کربلا</w:t>
      </w:r>
    </w:p>
    <w:p>
      <w:pPr>
        <w:pStyle w:val="BookText"/>
        <w:rPr/>
      </w:pPr>
      <w:r>
        <w:rPr>
          <w:rFonts w:ascii="IRNazanin" w:hAnsi="IRNazanin" w:eastAsia="IRNazanin"/>
          <w:color w:val="111111"/>
          <w:sz w:val="28"/>
          <w:sz w:val="28"/>
          <w:szCs w:val="28"/>
          <w:rtl w:val="true"/>
          <w:lang w:bidi="fa-IR"/>
        </w:rPr>
        <w:t xml:space="preserve">آتش ظلم و کینه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جان شیعه را سوختند</w:t>
      </w:r>
    </w:p>
    <w:p>
      <w:pPr>
        <w:pStyle w:val="BookText"/>
        <w:rPr/>
      </w:pPr>
      <w:r>
        <w:rPr>
          <w:rFonts w:ascii="IRNazanin" w:hAnsi="IRNazanin" w:eastAsia="IRNazanin"/>
          <w:color w:val="111111"/>
          <w:sz w:val="28"/>
          <w:sz w:val="28"/>
          <w:szCs w:val="28"/>
          <w:rtl w:val="true"/>
          <w:lang w:bidi="fa-IR"/>
        </w:rPr>
        <w:t xml:space="preserve">دوباره آتش به دل ما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به زخم سینه ما زدند</w:t>
      </w:r>
    </w:p>
    <w:p>
      <w:pPr>
        <w:pStyle w:val="BookText"/>
        <w:rPr/>
      </w:pPr>
      <w:r>
        <w:rPr>
          <w:rFonts w:ascii="IRNazanin" w:hAnsi="IRNazanin" w:eastAsia="IRNazanin"/>
          <w:color w:val="111111"/>
          <w:sz w:val="28"/>
          <w:sz w:val="28"/>
          <w:szCs w:val="28"/>
          <w:rtl w:val="true"/>
          <w:lang w:bidi="fa-IR"/>
        </w:rPr>
        <w:t xml:space="preserve">ماه عزا، عزای در عزا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برای شیعه غم سرا شد</w:t>
      </w:r>
    </w:p>
    <w:p>
      <w:pPr>
        <w:pStyle w:val="BookText"/>
        <w:rPr/>
      </w:pPr>
      <w:r>
        <w:rPr>
          <w:rFonts w:ascii="IRNazanin" w:hAnsi="IRNazanin" w:eastAsia="IRNazanin"/>
          <w:color w:val="111111"/>
          <w:sz w:val="28"/>
          <w:sz w:val="28"/>
          <w:szCs w:val="28"/>
          <w:rtl w:val="true"/>
          <w:lang w:bidi="fa-IR"/>
        </w:rPr>
        <w:t xml:space="preserve">هتک حریم سامرا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را کرببلا نمودند</w:t>
      </w:r>
    </w:p>
    <w:p>
      <w:pPr>
        <w:pStyle w:val="BookText"/>
        <w:rPr/>
      </w:pPr>
      <w:r>
        <w:rPr>
          <w:rFonts w:ascii="IRNazanin" w:hAnsi="IRNazanin" w:eastAsia="IRNazanin"/>
          <w:color w:val="111111"/>
          <w:sz w:val="28"/>
          <w:sz w:val="28"/>
          <w:szCs w:val="28"/>
          <w:rtl w:val="true"/>
          <w:lang w:bidi="fa-IR"/>
        </w:rPr>
        <w:t xml:space="preserve">سامره آن حریم با 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حرمین و سرمن رأ را</w:t>
      </w:r>
    </w:p>
    <w:p>
      <w:pPr>
        <w:pStyle w:val="BookText"/>
        <w:rPr/>
      </w:pPr>
      <w:r>
        <w:rPr>
          <w:rFonts w:ascii="IRNazanin" w:hAnsi="IRNazanin" w:eastAsia="IRNazanin"/>
          <w:color w:val="111111"/>
          <w:sz w:val="28"/>
          <w:sz w:val="28"/>
          <w:szCs w:val="28"/>
          <w:rtl w:val="true"/>
          <w:lang w:bidi="fa-IR"/>
        </w:rPr>
        <w:t xml:space="preserve">مضجع دو امام شیعیان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قدس صاحب الزمان را</w:t>
      </w:r>
    </w:p>
    <w:p>
      <w:pPr>
        <w:pStyle w:val="BookText"/>
        <w:rPr/>
      </w:pPr>
      <w:r>
        <w:rPr>
          <w:rFonts w:ascii="IRNazanin" w:hAnsi="IRNazanin" w:eastAsia="IRNazanin"/>
          <w:color w:val="111111"/>
          <w:sz w:val="28"/>
          <w:sz w:val="28"/>
          <w:szCs w:val="28"/>
          <w:rtl w:val="true"/>
          <w:lang w:bidi="fa-IR"/>
        </w:rPr>
        <w:t xml:space="preserve">عدو خراب کرد از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خصم دون لعنت بی نهایت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رضا مهرپرور </w:t>
      </w:r>
      <w:bookmarkStart w:id="41" w:name="pg7776_72620"/>
    </w:p>
    <w:p>
      <w:pPr>
        <w:pStyle w:val="Heading3"/>
        <w:numPr>
          <w:ilvl w:val="2"/>
          <w:numId w:val="1"/>
        </w:numPr>
        <w:rPr/>
      </w:pPr>
      <w:bookmarkStart w:id="42" w:name="__RefHeading___Toc4939527_1051229030"/>
      <w:bookmarkStart w:id="43" w:name="_Toc15"/>
      <w:bookmarkEnd w:id="41"/>
      <w:bookmarkEnd w:id="42"/>
      <w:r>
        <w:rPr>
          <w:rtl w:val="true"/>
        </w:rPr>
        <w:t>گل در قفس خارها</w:t>
      </w:r>
      <w:bookmarkEnd w:id="43"/>
    </w:p>
    <w:p>
      <w:pPr>
        <w:pStyle w:val="BookText"/>
        <w:rPr/>
      </w:pPr>
      <w:r>
        <w:rPr>
          <w:rFonts w:ascii="IRNazanin" w:hAnsi="IRNazanin" w:eastAsia="IRNazanin"/>
          <w:color w:val="111111"/>
          <w:sz w:val="28"/>
          <w:sz w:val="28"/>
          <w:szCs w:val="28"/>
          <w:rtl w:val="true"/>
          <w:lang w:bidi="fa-IR"/>
        </w:rPr>
        <w:t>دل امام زمان زین عزا پریشان است</w:t>
      </w:r>
    </w:p>
    <w:p>
      <w:pPr>
        <w:pStyle w:val="BookText"/>
        <w:rPr/>
      </w:pPr>
      <w:r>
        <w:rPr>
          <w:rFonts w:ascii="IRNazanin" w:hAnsi="IRNazanin" w:eastAsia="IRNazanin"/>
          <w:color w:val="111111"/>
          <w:sz w:val="28"/>
          <w:sz w:val="28"/>
          <w:szCs w:val="28"/>
          <w:rtl w:val="true"/>
          <w:lang w:bidi="fa-IR"/>
        </w:rPr>
        <w:t>که مرقد دو ولی خدای ویران است</w:t>
      </w:r>
    </w:p>
    <w:p>
      <w:pPr>
        <w:pStyle w:val="BookText"/>
        <w:rPr/>
      </w:pPr>
      <w:r>
        <w:rPr>
          <w:rFonts w:ascii="IRNazanin" w:hAnsi="IRNazanin" w:eastAsia="IRNazanin"/>
          <w:color w:val="111111"/>
          <w:sz w:val="28"/>
          <w:sz w:val="28"/>
          <w:szCs w:val="28"/>
          <w:rtl w:val="true"/>
          <w:lang w:bidi="fa-IR"/>
        </w:rPr>
        <w:t>سزد که چشم جهان خون در این عزا گرید</w:t>
      </w:r>
    </w:p>
    <w:p>
      <w:pPr>
        <w:pStyle w:val="BookText"/>
        <w:rPr/>
      </w:pPr>
      <w:r>
        <w:rPr>
          <w:rFonts w:ascii="IRNazanin" w:hAnsi="IRNazanin" w:eastAsia="IRNazanin"/>
          <w:color w:val="111111"/>
          <w:sz w:val="28"/>
          <w:sz w:val="28"/>
          <w:szCs w:val="28"/>
          <w:rtl w:val="true"/>
          <w:lang w:bidi="fa-IR"/>
        </w:rPr>
        <w:t>که چشم چشم و چراغ رسول گریان است</w:t>
      </w:r>
    </w:p>
    <w:p>
      <w:pPr>
        <w:pStyle w:val="BookText"/>
        <w:rPr/>
      </w:pPr>
      <w:r>
        <w:rPr>
          <w:rFonts w:ascii="IRNazanin" w:hAnsi="IRNazanin" w:eastAsia="IRNazanin"/>
          <w:color w:val="111111"/>
          <w:sz w:val="28"/>
          <w:sz w:val="28"/>
          <w:szCs w:val="28"/>
          <w:rtl w:val="true"/>
          <w:lang w:bidi="fa-IR"/>
        </w:rPr>
        <w:t>ضریح عسکریین از شرار آتش سوخت</w:t>
      </w:r>
    </w:p>
    <w:p>
      <w:pPr>
        <w:pStyle w:val="BookText"/>
        <w:rPr/>
      </w:pPr>
      <w:r>
        <w:rPr>
          <w:rFonts w:ascii="IRNazanin" w:hAnsi="IRNazanin" w:eastAsia="IRNazanin"/>
          <w:color w:val="111111"/>
          <w:sz w:val="28"/>
          <w:sz w:val="28"/>
          <w:szCs w:val="28"/>
          <w:rtl w:val="true"/>
          <w:lang w:bidi="fa-IR"/>
        </w:rPr>
        <w:t>دل هر آنکه محب عليست سوزان است</w:t>
      </w:r>
    </w:p>
    <w:p>
      <w:pPr>
        <w:pStyle w:val="BookText"/>
        <w:rPr/>
      </w:pPr>
      <w:r>
        <w:rPr>
          <w:rFonts w:ascii="IRNazanin" w:hAnsi="IRNazanin" w:eastAsia="IRNazanin"/>
          <w:color w:val="111111"/>
          <w:sz w:val="28"/>
          <w:sz w:val="28"/>
          <w:szCs w:val="28"/>
          <w:rtl w:val="true"/>
          <w:lang w:bidi="fa-IR"/>
        </w:rPr>
        <w:t>به شهر سامره شد قبه ای خراب کز آن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و عرش و سماوات نورباران است </w:t>
      </w:r>
    </w:p>
    <w:p>
      <w:pPr>
        <w:pStyle w:val="BookText"/>
        <w:rPr/>
      </w:pPr>
      <w:r>
        <w:rPr>
          <w:rFonts w:ascii="IRNazanin" w:hAnsi="IRNazanin" w:eastAsia="IRNazanin"/>
          <w:color w:val="111111"/>
          <w:sz w:val="28"/>
          <w:sz w:val="28"/>
          <w:szCs w:val="28"/>
          <w:rtl w:val="true"/>
          <w:lang w:bidi="fa-IR"/>
        </w:rPr>
        <w:t>به جای دوست که خاکی به سر کند آن جا</w:t>
      </w:r>
    </w:p>
    <w:p>
      <w:pPr>
        <w:pStyle w:val="BookText"/>
        <w:rPr/>
      </w:pPr>
      <w:r>
        <w:rPr>
          <w:rFonts w:ascii="IRNazanin" w:hAnsi="IRNazanin" w:eastAsia="IRNazanin"/>
          <w:color w:val="111111"/>
          <w:sz w:val="28"/>
          <w:sz w:val="28"/>
          <w:szCs w:val="28"/>
          <w:rtl w:val="true"/>
          <w:lang w:bidi="fa-IR"/>
        </w:rPr>
        <w:t>به گرد مرقدشان خصم دون فراوان است</w:t>
      </w:r>
    </w:p>
    <w:p>
      <w:pPr>
        <w:pStyle w:val="BookText"/>
        <w:rPr/>
      </w:pPr>
      <w:r>
        <w:rPr>
          <w:rFonts w:ascii="IRNazanin" w:hAnsi="IRNazanin" w:eastAsia="IRNazanin"/>
          <w:color w:val="111111"/>
          <w:sz w:val="28"/>
          <w:sz w:val="28"/>
          <w:szCs w:val="28"/>
          <w:rtl w:val="true"/>
          <w:lang w:bidi="fa-IR"/>
        </w:rPr>
        <w:t>توگویی آنکه عزادار بهر سامرا</w:t>
      </w:r>
    </w:p>
    <w:p>
      <w:pPr>
        <w:pStyle w:val="BookText"/>
        <w:rPr/>
      </w:pPr>
      <w:r>
        <w:rPr>
          <w:rFonts w:ascii="IRNazanin" w:hAnsi="IRNazanin" w:eastAsia="IRNazanin"/>
          <w:color w:val="111111"/>
          <w:sz w:val="28"/>
          <w:sz w:val="28"/>
          <w:szCs w:val="28"/>
          <w:rtl w:val="true"/>
          <w:lang w:bidi="fa-IR"/>
        </w:rPr>
        <w:t>مدینه و نجف و مکه و خراسان است</w:t>
      </w:r>
    </w:p>
    <w:p>
      <w:pPr>
        <w:pStyle w:val="BookText"/>
        <w:rPr/>
      </w:pPr>
      <w:r>
        <w:rPr>
          <w:rFonts w:ascii="IRNazanin" w:hAnsi="IRNazanin" w:eastAsia="IRNazanin"/>
          <w:color w:val="111111"/>
          <w:sz w:val="28"/>
          <w:sz w:val="28"/>
          <w:szCs w:val="28"/>
          <w:rtl w:val="true"/>
          <w:lang w:bidi="fa-IR"/>
        </w:rPr>
        <w:t>چو گل که در قفس خارهاست زندانی</w:t>
      </w:r>
    </w:p>
    <w:p>
      <w:pPr>
        <w:pStyle w:val="BookText"/>
        <w:rPr/>
      </w:pPr>
      <w:r>
        <w:rPr>
          <w:rFonts w:ascii="IRNazanin" w:hAnsi="IRNazanin" w:eastAsia="IRNazanin"/>
          <w:color w:val="111111"/>
          <w:sz w:val="28"/>
          <w:sz w:val="28"/>
          <w:szCs w:val="28"/>
          <w:rtl w:val="true"/>
          <w:lang w:bidi="fa-IR"/>
        </w:rPr>
        <w:t>حرم اسیر مریدان آل سفیان است</w:t>
      </w:r>
    </w:p>
    <w:p>
      <w:pPr>
        <w:pStyle w:val="BookText"/>
        <w:rPr/>
      </w:pPr>
      <w:r>
        <w:rPr>
          <w:rFonts w:ascii="IRNazanin" w:hAnsi="IRNazanin" w:eastAsia="IRNazanin"/>
          <w:color w:val="111111"/>
          <w:sz w:val="28"/>
          <w:sz w:val="28"/>
          <w:szCs w:val="28"/>
          <w:rtl w:val="true"/>
          <w:lang w:bidi="fa-IR"/>
        </w:rPr>
        <w:t>کسی که باغ بهشت از وجود اوست بهشت</w:t>
      </w:r>
    </w:p>
    <w:p>
      <w:pPr>
        <w:pStyle w:val="BookText"/>
        <w:rPr/>
      </w:pPr>
      <w:r>
        <w:rPr>
          <w:rFonts w:ascii="IRNazanin" w:hAnsi="IRNazanin" w:eastAsia="IRNazanin"/>
          <w:color w:val="111111"/>
          <w:sz w:val="28"/>
          <w:sz w:val="28"/>
          <w:szCs w:val="28"/>
          <w:rtl w:val="true"/>
          <w:lang w:bidi="fa-IR"/>
        </w:rPr>
        <w:t>مزار مادرش از جور خصم ویران است</w:t>
      </w:r>
    </w:p>
    <w:p>
      <w:pPr>
        <w:pStyle w:val="BookText"/>
        <w:rPr/>
      </w:pPr>
      <w:r>
        <w:rPr>
          <w:rFonts w:ascii="IRNazanin" w:hAnsi="IRNazanin" w:eastAsia="IRNazanin"/>
          <w:color w:val="111111"/>
          <w:sz w:val="28"/>
          <w:sz w:val="28"/>
          <w:szCs w:val="28"/>
          <w:rtl w:val="true"/>
          <w:lang w:bidi="fa-IR"/>
        </w:rPr>
        <w:t>کسی که عالمیان میهمان خوان وی اند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دلش به غصه و چشمش به اشک مهمان است </w:t>
      </w:r>
      <w:bookmarkStart w:id="44" w:name="pg7776_72622"/>
    </w:p>
    <w:p>
      <w:pPr>
        <w:pStyle w:val="Heading3"/>
        <w:numPr>
          <w:ilvl w:val="2"/>
          <w:numId w:val="1"/>
        </w:numPr>
        <w:rPr/>
      </w:pPr>
      <w:bookmarkStart w:id="45" w:name="__RefHeading___Toc4939529_1051229030"/>
      <w:bookmarkStart w:id="46" w:name="_Toc16"/>
      <w:bookmarkEnd w:id="44"/>
      <w:bookmarkEnd w:id="45"/>
      <w:r>
        <w:rPr>
          <w:rtl w:val="true"/>
        </w:rPr>
        <w:t>هتک عترت و قرآن</w:t>
      </w:r>
      <w:bookmarkEnd w:id="46"/>
    </w:p>
    <w:p>
      <w:pPr>
        <w:pStyle w:val="BookText"/>
        <w:rPr/>
      </w:pPr>
      <w:r>
        <w:rPr>
          <w:rFonts w:ascii="IRNazanin" w:hAnsi="IRNazanin" w:eastAsia="IRNazanin"/>
          <w:color w:val="111111"/>
          <w:sz w:val="28"/>
          <w:sz w:val="28"/>
          <w:szCs w:val="28"/>
          <w:rtl w:val="true"/>
          <w:lang w:bidi="fa-IR"/>
        </w:rPr>
        <w:t>باز داغ آمد روی داغ دلم</w:t>
      </w:r>
    </w:p>
    <w:p>
      <w:pPr>
        <w:pStyle w:val="BookText"/>
        <w:rPr/>
      </w:pPr>
      <w:r>
        <w:rPr>
          <w:rFonts w:ascii="IRNazanin" w:hAnsi="IRNazanin" w:eastAsia="IRNazanin"/>
          <w:color w:val="111111"/>
          <w:sz w:val="28"/>
          <w:sz w:val="28"/>
          <w:szCs w:val="28"/>
          <w:rtl w:val="true"/>
          <w:lang w:bidi="fa-IR"/>
        </w:rPr>
        <w:t>شد خزانی گلشن باغ دلم</w:t>
      </w:r>
    </w:p>
    <w:p>
      <w:pPr>
        <w:pStyle w:val="BookText"/>
        <w:rPr/>
      </w:pPr>
      <w:r>
        <w:rPr>
          <w:rFonts w:ascii="IRNazanin" w:hAnsi="IRNazanin" w:eastAsia="IRNazanin"/>
          <w:color w:val="111111"/>
          <w:sz w:val="28"/>
          <w:sz w:val="28"/>
          <w:szCs w:val="28"/>
          <w:rtl w:val="true"/>
          <w:lang w:bidi="fa-IR"/>
        </w:rPr>
        <w:t>شیعه می سوزد مپرس از او چرا</w:t>
      </w:r>
    </w:p>
    <w:p>
      <w:pPr>
        <w:pStyle w:val="BookText"/>
        <w:rPr/>
      </w:pPr>
      <w:r>
        <w:rPr>
          <w:rFonts w:ascii="IRNazanin" w:hAnsi="IRNazanin" w:eastAsia="IRNazanin"/>
          <w:color w:val="111111"/>
          <w:sz w:val="28"/>
          <w:sz w:val="28"/>
          <w:szCs w:val="28"/>
          <w:rtl w:val="true"/>
          <w:lang w:bidi="fa-IR"/>
        </w:rPr>
        <w:t>مرغ جانش پر زند تا سامرا</w:t>
      </w:r>
    </w:p>
    <w:p>
      <w:pPr>
        <w:pStyle w:val="BookText"/>
        <w:rPr/>
      </w:pPr>
      <w:r>
        <w:rPr>
          <w:rFonts w:ascii="IRNazanin" w:hAnsi="IRNazanin" w:eastAsia="IRNazanin"/>
          <w:color w:val="111111"/>
          <w:sz w:val="28"/>
          <w:sz w:val="28"/>
          <w:szCs w:val="28"/>
          <w:rtl w:val="true"/>
          <w:lang w:bidi="fa-IR"/>
        </w:rPr>
        <w:t>روز هتک عترت و قرآن شده</w:t>
      </w:r>
    </w:p>
    <w:p>
      <w:pPr>
        <w:pStyle w:val="BookText"/>
        <w:rPr/>
      </w:pPr>
      <w:r>
        <w:rPr>
          <w:rFonts w:ascii="IRNazanin" w:hAnsi="IRNazanin" w:eastAsia="IRNazanin"/>
          <w:color w:val="111111"/>
          <w:sz w:val="28"/>
          <w:sz w:val="28"/>
          <w:szCs w:val="28"/>
          <w:rtl w:val="true"/>
          <w:lang w:bidi="fa-IR"/>
        </w:rPr>
        <w:t>خانه صاحب زمان ویران شده</w:t>
      </w:r>
    </w:p>
    <w:p>
      <w:pPr>
        <w:pStyle w:val="BookText"/>
        <w:rPr/>
      </w:pPr>
      <w:r>
        <w:rPr>
          <w:rFonts w:ascii="IRNazanin" w:hAnsi="IRNazanin" w:eastAsia="IRNazanin"/>
          <w:color w:val="111111"/>
          <w:sz w:val="28"/>
          <w:sz w:val="28"/>
          <w:szCs w:val="28"/>
          <w:rtl w:val="true"/>
          <w:lang w:bidi="fa-IR"/>
        </w:rPr>
        <w:t>بقعه ای رشک دل باغ جنان</w:t>
      </w:r>
    </w:p>
    <w:p>
      <w:pPr>
        <w:pStyle w:val="BookText"/>
        <w:rPr/>
      </w:pPr>
      <w:r>
        <w:rPr>
          <w:rFonts w:ascii="IRNazanin" w:hAnsi="IRNazanin" w:eastAsia="IRNazanin"/>
          <w:color w:val="111111"/>
          <w:sz w:val="28"/>
          <w:sz w:val="28"/>
          <w:szCs w:val="28"/>
          <w:rtl w:val="true"/>
          <w:lang w:bidi="fa-IR"/>
        </w:rPr>
        <w:t>بقعه ای چشم و چراغ آسمان</w:t>
      </w:r>
    </w:p>
    <w:p>
      <w:pPr>
        <w:pStyle w:val="BookText"/>
        <w:rPr/>
      </w:pPr>
      <w:r>
        <w:rPr>
          <w:rFonts w:ascii="IRNazanin" w:hAnsi="IRNazanin" w:eastAsia="IRNazanin"/>
          <w:color w:val="111111"/>
          <w:sz w:val="28"/>
          <w:sz w:val="28"/>
          <w:szCs w:val="28"/>
          <w:rtl w:val="true"/>
          <w:lang w:bidi="fa-IR"/>
        </w:rPr>
        <w:t>قبر پاک والد صاحب زمان</w:t>
      </w:r>
    </w:p>
    <w:p>
      <w:pPr>
        <w:pStyle w:val="BookText"/>
        <w:rPr/>
      </w:pPr>
      <w:r>
        <w:rPr>
          <w:rFonts w:ascii="IRNazanin" w:hAnsi="IRNazanin" w:eastAsia="IRNazanin"/>
          <w:color w:val="111111"/>
          <w:sz w:val="28"/>
          <w:sz w:val="28"/>
          <w:szCs w:val="28"/>
          <w:rtl w:val="true"/>
          <w:lang w:bidi="fa-IR"/>
        </w:rPr>
        <w:t>شد خراب از ظلم وجور مشرکان</w:t>
      </w:r>
    </w:p>
    <w:p>
      <w:pPr>
        <w:pStyle w:val="BookText"/>
        <w:rPr/>
      </w:pPr>
      <w:r>
        <w:rPr>
          <w:rFonts w:ascii="IRNazanin" w:hAnsi="IRNazanin" w:eastAsia="IRNazanin"/>
          <w:color w:val="111111"/>
          <w:sz w:val="28"/>
          <w:sz w:val="28"/>
          <w:szCs w:val="28"/>
          <w:rtl w:val="true"/>
          <w:lang w:bidi="fa-IR"/>
        </w:rPr>
        <w:t>بوی خون و دود و آتش حس کنید</w:t>
      </w:r>
    </w:p>
    <w:p>
      <w:pPr>
        <w:pStyle w:val="BookText"/>
        <w:rPr/>
      </w:pPr>
      <w:r>
        <w:rPr>
          <w:rFonts w:ascii="IRNazanin" w:hAnsi="IRNazanin" w:eastAsia="IRNazanin"/>
          <w:color w:val="111111"/>
          <w:sz w:val="28"/>
          <w:sz w:val="28"/>
          <w:szCs w:val="28"/>
          <w:rtl w:val="true"/>
          <w:lang w:bidi="fa-IR"/>
        </w:rPr>
        <w:t>گریه بر حال دل نرجس کنید</w:t>
      </w:r>
    </w:p>
    <w:p>
      <w:pPr>
        <w:pStyle w:val="BookText"/>
        <w:rPr/>
      </w:pPr>
      <w:r>
        <w:rPr>
          <w:rFonts w:ascii="IRNazanin" w:hAnsi="IRNazanin" w:eastAsia="IRNazanin"/>
          <w:color w:val="111111"/>
          <w:sz w:val="28"/>
          <w:sz w:val="28"/>
          <w:szCs w:val="28"/>
          <w:rtl w:val="true"/>
          <w:lang w:bidi="fa-IR"/>
        </w:rPr>
        <w:t>گریه بهر حضرت هادی کنید</w:t>
      </w:r>
    </w:p>
    <w:p>
      <w:pPr>
        <w:pStyle w:val="BookText"/>
        <w:rPr/>
      </w:pPr>
      <w:r>
        <w:rPr>
          <w:rFonts w:ascii="IRNazanin" w:hAnsi="IRNazanin" w:eastAsia="IRNazanin"/>
          <w:color w:val="111111"/>
          <w:sz w:val="28"/>
          <w:sz w:val="28"/>
          <w:szCs w:val="28"/>
          <w:rtl w:val="true"/>
          <w:lang w:bidi="fa-IR"/>
        </w:rPr>
        <w:t>از غریبی حسن یادی کنید</w:t>
      </w:r>
    </w:p>
    <w:p>
      <w:pPr>
        <w:pStyle w:val="BookText"/>
        <w:rPr/>
      </w:pPr>
      <w:r>
        <w:rPr>
          <w:rFonts w:ascii="IRNazanin" w:hAnsi="IRNazanin" w:eastAsia="IRNazanin"/>
          <w:color w:val="111111"/>
          <w:sz w:val="28"/>
          <w:sz w:val="28"/>
          <w:szCs w:val="28"/>
          <w:rtl w:val="true"/>
          <w:lang w:bidi="fa-IR"/>
        </w:rPr>
        <w:t>بار اول نیست این جور و جفا</w:t>
      </w:r>
    </w:p>
    <w:p>
      <w:pPr>
        <w:pStyle w:val="BookText"/>
        <w:rPr/>
      </w:pPr>
      <w:r>
        <w:rPr>
          <w:rFonts w:ascii="IRNazanin" w:hAnsi="IRNazanin" w:eastAsia="IRNazanin"/>
          <w:color w:val="111111"/>
          <w:sz w:val="28"/>
          <w:sz w:val="28"/>
          <w:szCs w:val="28"/>
          <w:rtl w:val="true"/>
          <w:lang w:bidi="fa-IR"/>
        </w:rPr>
        <w:t>بر عزیزان نبئ مصطفا</w:t>
      </w:r>
    </w:p>
    <w:p>
      <w:pPr>
        <w:pStyle w:val="BookText"/>
        <w:rPr/>
      </w:pPr>
      <w:r>
        <w:rPr>
          <w:rFonts w:ascii="IRNazanin" w:hAnsi="IRNazanin" w:eastAsia="IRNazanin"/>
          <w:color w:val="111111"/>
          <w:sz w:val="28"/>
          <w:sz w:val="28"/>
          <w:szCs w:val="28"/>
          <w:rtl w:val="true"/>
          <w:lang w:bidi="fa-IR"/>
        </w:rPr>
        <w:t>یاد باد آن روز کز ره آمدند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 بیت الولاء آتش زدند </w:t>
      </w:r>
    </w:p>
    <w:p>
      <w:pPr>
        <w:pStyle w:val="BookText"/>
        <w:rPr/>
      </w:pPr>
      <w:r>
        <w:rPr>
          <w:rFonts w:ascii="IRNazanin" w:hAnsi="IRNazanin" w:eastAsia="IRNazanin"/>
          <w:color w:val="111111"/>
          <w:sz w:val="28"/>
          <w:sz w:val="28"/>
          <w:szCs w:val="28"/>
          <w:rtl w:val="true"/>
          <w:lang w:bidi="fa-IR"/>
        </w:rPr>
        <w:t>دود و آتش اندر آن غوغا بلند</w:t>
      </w:r>
    </w:p>
    <w:p>
      <w:pPr>
        <w:pStyle w:val="BookText"/>
        <w:rPr/>
      </w:pPr>
      <w:r>
        <w:rPr>
          <w:rFonts w:ascii="IRNazanin" w:hAnsi="IRNazanin" w:eastAsia="IRNazanin"/>
          <w:color w:val="111111"/>
          <w:sz w:val="28"/>
          <w:sz w:val="28"/>
          <w:szCs w:val="28"/>
          <w:rtl w:val="true"/>
          <w:lang w:bidi="fa-IR"/>
        </w:rPr>
        <w:t>شد صدای ناله زهرا بلند</w:t>
      </w:r>
    </w:p>
    <w:p>
      <w:pPr>
        <w:pStyle w:val="BookText"/>
        <w:rPr/>
      </w:pPr>
      <w:r>
        <w:rPr>
          <w:rFonts w:ascii="IRNazanin" w:hAnsi="IRNazanin" w:eastAsia="IRNazanin"/>
          <w:color w:val="111111"/>
          <w:sz w:val="28"/>
          <w:sz w:val="28"/>
          <w:szCs w:val="28"/>
          <w:rtl w:val="true"/>
          <w:lang w:bidi="fa-IR"/>
        </w:rPr>
        <w:t>ای پدر جان کینه دشمن ببین</w:t>
      </w:r>
    </w:p>
    <w:p>
      <w:pPr>
        <w:pStyle w:val="BookText"/>
        <w:rPr/>
      </w:pPr>
      <w:r>
        <w:rPr>
          <w:rFonts w:ascii="IRNazanin" w:hAnsi="IRNazanin" w:eastAsia="IRNazanin"/>
          <w:color w:val="111111"/>
          <w:sz w:val="28"/>
          <w:sz w:val="28"/>
          <w:szCs w:val="28"/>
          <w:rtl w:val="true"/>
          <w:lang w:bidi="fa-IR"/>
        </w:rPr>
        <w:t>دخترت افتاده بر روی زمین</w:t>
      </w:r>
    </w:p>
    <w:p>
      <w:pPr>
        <w:pStyle w:val="BookText"/>
        <w:rPr/>
      </w:pPr>
      <w:r>
        <w:rPr>
          <w:rFonts w:ascii="IRNazanin" w:hAnsi="IRNazanin" w:eastAsia="IRNazanin"/>
          <w:color w:val="111111"/>
          <w:sz w:val="28"/>
          <w:sz w:val="28"/>
          <w:szCs w:val="28"/>
          <w:rtl w:val="true"/>
          <w:lang w:bidi="fa-IR"/>
        </w:rPr>
        <w:t>فاطمه هر ظلم زان اشرار دید</w:t>
      </w:r>
    </w:p>
    <w:p>
      <w:pPr>
        <w:pStyle w:val="BookText"/>
        <w:rPr/>
      </w:pPr>
      <w:r>
        <w:rPr>
          <w:rFonts w:ascii="IRNazanin" w:hAnsi="IRNazanin" w:eastAsia="IRNazanin"/>
          <w:color w:val="111111"/>
          <w:sz w:val="28"/>
          <w:sz w:val="28"/>
          <w:szCs w:val="28"/>
          <w:rtl w:val="true"/>
          <w:lang w:bidi="fa-IR"/>
        </w:rPr>
        <w:t>پیش چشم حیدر کرار دید</w:t>
      </w:r>
    </w:p>
    <w:p>
      <w:pPr>
        <w:pStyle w:val="BookText"/>
        <w:rPr/>
      </w:pPr>
      <w:r>
        <w:rPr>
          <w:rFonts w:ascii="IRNazanin" w:hAnsi="IRNazanin" w:eastAsia="IRNazanin"/>
          <w:color w:val="111111"/>
          <w:sz w:val="28"/>
          <w:sz w:val="28"/>
          <w:szCs w:val="28"/>
          <w:rtl w:val="true"/>
          <w:lang w:bidi="fa-IR"/>
        </w:rPr>
        <w:t>سال ها بگذشت از آن ظلم فجيع</w:t>
      </w:r>
    </w:p>
    <w:p>
      <w:pPr>
        <w:pStyle w:val="BookText"/>
        <w:rPr/>
      </w:pPr>
      <w:r>
        <w:rPr>
          <w:rFonts w:ascii="IRNazanin" w:hAnsi="IRNazanin" w:eastAsia="IRNazanin"/>
          <w:color w:val="111111"/>
          <w:sz w:val="28"/>
          <w:sz w:val="28"/>
          <w:szCs w:val="28"/>
          <w:rtl w:val="true"/>
          <w:lang w:bidi="fa-IR"/>
        </w:rPr>
        <w:t>تا که ویران شد حرم های بقیع</w:t>
      </w:r>
    </w:p>
    <w:p>
      <w:pPr>
        <w:pStyle w:val="BookText"/>
        <w:rPr/>
      </w:pPr>
      <w:r>
        <w:rPr>
          <w:rFonts w:ascii="IRNazanin" w:hAnsi="IRNazanin" w:eastAsia="IRNazanin"/>
          <w:color w:val="111111"/>
          <w:sz w:val="28"/>
          <w:sz w:val="28"/>
          <w:szCs w:val="28"/>
          <w:rtl w:val="true"/>
          <w:lang w:bidi="fa-IR"/>
        </w:rPr>
        <w:t>پیش چشم شیعیان گشته خراب</w:t>
      </w:r>
    </w:p>
    <w:p>
      <w:pPr>
        <w:pStyle w:val="BookText"/>
        <w:rPr/>
      </w:pPr>
      <w:r>
        <w:rPr>
          <w:rFonts w:ascii="IRNazanin" w:hAnsi="IRNazanin" w:eastAsia="IRNazanin"/>
          <w:color w:val="111111"/>
          <w:sz w:val="28"/>
          <w:sz w:val="28"/>
          <w:szCs w:val="28"/>
          <w:rtl w:val="true"/>
          <w:lang w:bidi="fa-IR"/>
        </w:rPr>
        <w:t>چار مرقد زیر نور آفتاب</w:t>
      </w:r>
    </w:p>
    <w:p>
      <w:pPr>
        <w:pStyle w:val="BookText"/>
        <w:rPr/>
      </w:pPr>
      <w:r>
        <w:rPr>
          <w:rFonts w:ascii="IRNazanin" w:hAnsi="IRNazanin" w:eastAsia="IRNazanin"/>
          <w:color w:val="111111"/>
          <w:sz w:val="28"/>
          <w:sz w:val="28"/>
          <w:szCs w:val="28"/>
          <w:rtl w:val="true"/>
          <w:lang w:bidi="fa-IR"/>
        </w:rPr>
        <w:t>تا به امروزی که اندر سامره</w:t>
      </w:r>
    </w:p>
    <w:p>
      <w:pPr>
        <w:pStyle w:val="BookText"/>
        <w:rPr/>
      </w:pPr>
      <w:r>
        <w:rPr>
          <w:rFonts w:ascii="IRNazanin" w:hAnsi="IRNazanin" w:eastAsia="IRNazanin"/>
          <w:color w:val="111111"/>
          <w:sz w:val="28"/>
          <w:sz w:val="28"/>
          <w:szCs w:val="28"/>
          <w:rtl w:val="true"/>
          <w:lang w:bidi="fa-IR"/>
        </w:rPr>
        <w:t>زنده شد آن یادها وان خاطره</w:t>
      </w:r>
    </w:p>
    <w:p>
      <w:pPr>
        <w:pStyle w:val="BookText"/>
        <w:rPr/>
      </w:pPr>
      <w:r>
        <w:rPr>
          <w:rFonts w:ascii="IRNazanin" w:hAnsi="IRNazanin" w:eastAsia="IRNazanin"/>
          <w:color w:val="111111"/>
          <w:sz w:val="28"/>
          <w:sz w:val="28"/>
          <w:szCs w:val="28"/>
          <w:rtl w:val="true"/>
          <w:lang w:bidi="fa-IR"/>
        </w:rPr>
        <w:t>تسلیت ای حجت ثانی عشر</w:t>
      </w:r>
    </w:p>
    <w:p>
      <w:pPr>
        <w:pStyle w:val="BookText"/>
        <w:rPr/>
      </w:pPr>
      <w:r>
        <w:rPr>
          <w:rFonts w:ascii="IRNazanin" w:hAnsi="IRNazanin" w:eastAsia="IRNazanin"/>
          <w:color w:val="111111"/>
          <w:sz w:val="28"/>
          <w:sz w:val="28"/>
          <w:szCs w:val="28"/>
          <w:rtl w:val="true"/>
          <w:lang w:bidi="fa-IR"/>
        </w:rPr>
        <w:t>کی شب هجران تو آید به سر</w:t>
      </w:r>
    </w:p>
    <w:p>
      <w:pPr>
        <w:pStyle w:val="BookText"/>
        <w:rPr/>
      </w:pPr>
      <w:r>
        <w:rPr>
          <w:rFonts w:ascii="IRNazanin" w:hAnsi="IRNazanin" w:eastAsia="IRNazanin"/>
          <w:color w:val="111111"/>
          <w:sz w:val="28"/>
          <w:sz w:val="28"/>
          <w:szCs w:val="28"/>
          <w:rtl w:val="true"/>
          <w:lang w:bidi="fa-IR"/>
        </w:rPr>
        <w:t>تا برآری دست، دست انتقام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ذوالفقار حیدری را از نیام </w:t>
      </w:r>
      <w:bookmarkStart w:id="47" w:name="pg7776_72624"/>
    </w:p>
    <w:p>
      <w:pPr>
        <w:pStyle w:val="Heading3"/>
        <w:numPr>
          <w:ilvl w:val="2"/>
          <w:numId w:val="1"/>
        </w:numPr>
        <w:rPr/>
      </w:pPr>
      <w:bookmarkStart w:id="48" w:name="__RefHeading___Toc4939531_1051229030"/>
      <w:bookmarkStart w:id="49" w:name="_Toc17"/>
      <w:bookmarkEnd w:id="47"/>
      <w:bookmarkEnd w:id="48"/>
      <w:r>
        <w:rPr>
          <w:rtl w:val="true"/>
        </w:rPr>
        <w:t>رباعی و دوبیتی</w:t>
      </w:r>
      <w:bookmarkEnd w:id="49"/>
    </w:p>
    <w:p>
      <w:pPr>
        <w:pStyle w:val="BookText"/>
        <w:rPr/>
      </w:pPr>
      <w:r>
        <w:rPr>
          <w:rFonts w:ascii="Amiri" w:hAnsi="Amiri" w:eastAsia="Amiri" w:cs="Amiri"/>
          <w:color w:val="111111"/>
          <w:sz w:val="28"/>
          <w:sz w:val="28"/>
          <w:szCs w:val="28"/>
          <w:rtl w:val="true"/>
          <w:lang w:bidi="ar-SA"/>
        </w:rPr>
        <w:t>در سامره از سامريان غوغا شد</w:t>
      </w:r>
    </w:p>
    <w:p>
      <w:pPr>
        <w:pStyle w:val="BookText"/>
        <w:rPr/>
      </w:pPr>
      <w:r>
        <w:rPr>
          <w:rFonts w:ascii="IRNazanin" w:hAnsi="IRNazanin" w:eastAsia="IRNazanin"/>
          <w:color w:val="111111"/>
          <w:sz w:val="28"/>
          <w:sz w:val="28"/>
          <w:szCs w:val="28"/>
          <w:rtl w:val="true"/>
          <w:lang w:bidi="fa-IR"/>
        </w:rPr>
        <w:t>آشوب بقیع و شور عاشورا شد</w:t>
      </w:r>
    </w:p>
    <w:p>
      <w:pPr>
        <w:pStyle w:val="BookText"/>
        <w:rPr/>
      </w:pPr>
      <w:r>
        <w:rPr>
          <w:rFonts w:ascii="IRNazanin" w:hAnsi="IRNazanin" w:eastAsia="IRNazanin"/>
          <w:color w:val="111111"/>
          <w:sz w:val="28"/>
          <w:sz w:val="28"/>
          <w:szCs w:val="28"/>
          <w:rtl w:val="true"/>
          <w:lang w:bidi="fa-IR"/>
        </w:rPr>
        <w:t>از داغ خرابی حریم دو امام</w:t>
      </w:r>
    </w:p>
    <w:p>
      <w:pPr>
        <w:pStyle w:val="BookText"/>
        <w:rPr/>
      </w:pPr>
      <w:r>
        <w:rPr>
          <w:rFonts w:ascii="IRNazanin" w:hAnsi="IRNazanin" w:eastAsia="IRNazanin"/>
          <w:color w:val="111111"/>
          <w:sz w:val="28"/>
          <w:sz w:val="28"/>
          <w:szCs w:val="28"/>
          <w:rtl w:val="true"/>
          <w:lang w:bidi="fa-IR"/>
        </w:rPr>
        <w:t>خونین، دل خون مهدی زهرا شد</w:t>
      </w:r>
    </w:p>
    <w:p>
      <w:pPr>
        <w:pStyle w:val="BookText"/>
        <w:rPr/>
      </w:pPr>
      <w:r>
        <w:rPr>
          <w:rFonts w:ascii="IRNazanin" w:hAnsi="IRNazanin" w:eastAsia="IRNazanin"/>
          <w:color w:val="111111"/>
          <w:sz w:val="28"/>
          <w:sz w:val="28"/>
          <w:szCs w:val="28"/>
          <w:rtl w:val="true"/>
          <w:lang w:bidi="fa-IR"/>
        </w:rPr>
        <w:t>سید رضا مؤيد خراسانی</w:t>
      </w:r>
    </w:p>
    <w:p>
      <w:pPr>
        <w:pStyle w:val="BookText"/>
        <w:rPr/>
      </w:pPr>
      <w:r>
        <w:rPr>
          <w:rFonts w:ascii="IRNazanin" w:hAnsi="IRNazanin" w:eastAsia="IRNazanin"/>
          <w:color w:val="111111"/>
          <w:sz w:val="28"/>
          <w:sz w:val="28"/>
          <w:szCs w:val="28"/>
          <w:rtl w:val="true"/>
          <w:lang w:bidi="fa-IR"/>
        </w:rPr>
        <w:t>آنجا که حریم دو شفيع دگر است</w:t>
      </w:r>
    </w:p>
    <w:p>
      <w:pPr>
        <w:pStyle w:val="BookText"/>
        <w:rPr/>
      </w:pPr>
      <w:r>
        <w:rPr>
          <w:rFonts w:ascii="IRNazanin" w:hAnsi="IRNazanin" w:eastAsia="IRNazanin"/>
          <w:color w:val="111111"/>
          <w:sz w:val="28"/>
          <w:sz w:val="28"/>
          <w:szCs w:val="28"/>
          <w:rtl w:val="true"/>
          <w:lang w:bidi="fa-IR"/>
        </w:rPr>
        <w:t>از قدر و شرف عرش رفیع دگر است</w:t>
      </w:r>
    </w:p>
    <w:p>
      <w:pPr>
        <w:pStyle w:val="BookText"/>
        <w:rPr/>
      </w:pPr>
      <w:r>
        <w:rPr>
          <w:rFonts w:ascii="IRNazanin" w:hAnsi="IRNazanin" w:eastAsia="IRNazanin"/>
          <w:color w:val="111111"/>
          <w:sz w:val="28"/>
          <w:sz w:val="28"/>
          <w:szCs w:val="28"/>
          <w:rtl w:val="true"/>
          <w:lang w:bidi="fa-IR"/>
        </w:rPr>
        <w:t>یکسان شده با خاک که گویند همه</w:t>
      </w:r>
    </w:p>
    <w:p>
      <w:pPr>
        <w:pStyle w:val="BookText"/>
        <w:rPr/>
      </w:pPr>
      <w:r>
        <w:rPr>
          <w:rFonts w:ascii="IRNazanin" w:hAnsi="IRNazanin" w:eastAsia="IRNazanin"/>
          <w:color w:val="111111"/>
          <w:sz w:val="28"/>
          <w:sz w:val="28"/>
          <w:szCs w:val="28"/>
          <w:rtl w:val="true"/>
          <w:lang w:bidi="fa-IR"/>
        </w:rPr>
        <w:t>این سامره است یا بقیع دگر است</w:t>
      </w:r>
    </w:p>
    <w:p>
      <w:pPr>
        <w:pStyle w:val="BookText"/>
        <w:rPr/>
      </w:pPr>
      <w:r>
        <w:rPr>
          <w:rFonts w:ascii="IRNazanin" w:hAnsi="IRNazanin" w:eastAsia="IRNazanin"/>
          <w:color w:val="111111"/>
          <w:sz w:val="28"/>
          <w:sz w:val="28"/>
          <w:szCs w:val="28"/>
          <w:rtl w:val="true"/>
          <w:lang w:bidi="fa-IR"/>
        </w:rPr>
        <w:t>سید رضا مؤيد خراسانی</w:t>
      </w:r>
    </w:p>
    <w:p>
      <w:pPr>
        <w:pStyle w:val="BookText"/>
        <w:rPr/>
      </w:pPr>
      <w:r>
        <w:rPr>
          <w:rFonts w:ascii="IRNazanin" w:hAnsi="IRNazanin" w:eastAsia="IRNazanin"/>
          <w:color w:val="111111"/>
          <w:sz w:val="28"/>
          <w:sz w:val="28"/>
          <w:szCs w:val="28"/>
          <w:rtl w:val="true"/>
          <w:lang w:bidi="fa-IR"/>
        </w:rPr>
        <w:t>دلهای غم نصیب شده غم نصیب تر</w:t>
      </w:r>
    </w:p>
    <w:p>
      <w:pPr>
        <w:pStyle w:val="BookText"/>
        <w:rPr/>
      </w:pPr>
      <w:r>
        <w:rPr>
          <w:rFonts w:ascii="IRNazanin" w:hAnsi="IRNazanin" w:eastAsia="IRNazanin"/>
          <w:color w:val="111111"/>
          <w:sz w:val="28"/>
          <w:sz w:val="28"/>
          <w:szCs w:val="28"/>
          <w:rtl w:val="true"/>
          <w:lang w:bidi="fa-IR"/>
        </w:rPr>
        <w:t>روح شکیب مهدی دین بی شکیب تر</w:t>
      </w:r>
    </w:p>
    <w:p>
      <w:pPr>
        <w:pStyle w:val="BookText"/>
        <w:rPr/>
      </w:pPr>
      <w:r>
        <w:rPr>
          <w:rFonts w:ascii="IRNazanin" w:hAnsi="IRNazanin" w:eastAsia="IRNazanin"/>
          <w:color w:val="111111"/>
          <w:sz w:val="28"/>
          <w:sz w:val="28"/>
          <w:szCs w:val="28"/>
          <w:rtl w:val="true"/>
          <w:lang w:bidi="fa-IR"/>
        </w:rPr>
        <w:t>با انهدام قبر دو معصوم سامرا</w:t>
      </w:r>
    </w:p>
    <w:p>
      <w:pPr>
        <w:pStyle w:val="BookText"/>
        <w:rPr/>
      </w:pPr>
      <w:r>
        <w:rPr>
          <w:rFonts w:ascii="IRNazanin" w:hAnsi="IRNazanin" w:eastAsia="IRNazanin"/>
          <w:color w:val="111111"/>
          <w:sz w:val="28"/>
          <w:sz w:val="28"/>
          <w:szCs w:val="28"/>
          <w:rtl w:val="true"/>
          <w:lang w:bidi="fa-IR"/>
        </w:rPr>
        <w:t>گردیده است قبر غریبان غریب تر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مؤيد خراسانی </w:t>
      </w:r>
      <w:bookmarkStart w:id="50" w:name="pg7776_72625"/>
    </w:p>
    <w:p>
      <w:pPr>
        <w:pStyle w:val="Heading2"/>
        <w:numPr>
          <w:ilvl w:val="1"/>
          <w:numId w:val="1"/>
        </w:numPr>
        <w:rPr/>
      </w:pPr>
      <w:bookmarkStart w:id="51" w:name="__RefHeading___Toc4939533_1051229030"/>
      <w:bookmarkStart w:id="52" w:name="_Toc18"/>
      <w:bookmarkEnd w:id="50"/>
      <w:bookmarkEnd w:id="51"/>
      <w:r>
        <w:rPr>
          <w:rtl w:val="true"/>
        </w:rPr>
        <w:t xml:space="preserve">بخش اول نوحه غربت و مظلومیت سامراء محرم الحرام سال </w:t>
      </w:r>
      <w:r>
        <w:rPr/>
        <w:t>1427</w:t>
      </w:r>
      <w:r>
        <w:rPr>
          <w:rtl w:val="true"/>
        </w:rPr>
        <w:t xml:space="preserve"> </w:t>
      </w:r>
      <w:r>
        <w:rPr>
          <w:rtl w:val="true"/>
        </w:rPr>
        <w:t>قمری</w:t>
      </w:r>
      <w:bookmarkEnd w:id="5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4939535_1051229030"/>
      <w:bookmarkStart w:id="54" w:name="_Toc19"/>
      <w:bookmarkEnd w:id="53"/>
      <w:r>
        <w:rPr>
          <w:rtl w:val="true"/>
        </w:rPr>
        <w:t>اشاره</w:t>
      </w:r>
      <w:bookmarkStart w:id="55" w:name="pg7776_72626"/>
      <w:bookmarkEnd w:id="54"/>
    </w:p>
    <w:p>
      <w:pPr>
        <w:pStyle w:val="Heading3"/>
        <w:numPr>
          <w:ilvl w:val="2"/>
          <w:numId w:val="1"/>
        </w:numPr>
        <w:rPr/>
      </w:pPr>
      <w:bookmarkStart w:id="56" w:name="__RefHeading___Toc4939537_1051229030"/>
      <w:bookmarkStart w:id="57" w:name="_Toc20"/>
      <w:bookmarkEnd w:id="55"/>
      <w:bookmarkEnd w:id="56"/>
      <w:r>
        <w:rPr>
          <w:rtl w:val="true"/>
        </w:rPr>
        <w:t>نوحه بازسازی سامرا دم بین راه</w:t>
      </w:r>
      <w:bookmarkEnd w:id="57"/>
    </w:p>
    <w:p>
      <w:pPr>
        <w:pStyle w:val="BookText"/>
        <w:rPr/>
      </w:pPr>
      <w:r>
        <w:rPr>
          <w:rFonts w:ascii="IRNazanin" w:hAnsi="IRNazanin" w:eastAsia="IRNazanin"/>
          <w:color w:val="111111"/>
          <w:sz w:val="28"/>
          <w:sz w:val="28"/>
          <w:szCs w:val="28"/>
          <w:rtl w:val="true"/>
          <w:lang w:bidi="fa-IR"/>
        </w:rPr>
        <w:t xml:space="preserve">به خداوند و به قرآن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به امامان سوگند</w:t>
      </w:r>
    </w:p>
    <w:p>
      <w:pPr>
        <w:pStyle w:val="BookText"/>
        <w:rPr/>
      </w:pPr>
      <w:r>
        <w:rPr>
          <w:rFonts w:ascii="IRNazanin" w:hAnsi="IRNazanin" w:eastAsia="IRNazanin"/>
          <w:color w:val="111111"/>
          <w:sz w:val="28"/>
          <w:sz w:val="28"/>
          <w:szCs w:val="28"/>
          <w:rtl w:val="true"/>
          <w:lang w:bidi="fa-IR"/>
        </w:rPr>
        <w:t>حرم سامره را می سازیم</w:t>
      </w:r>
    </w:p>
    <w:p>
      <w:pPr>
        <w:pStyle w:val="BookText"/>
        <w:rPr/>
      </w:pPr>
      <w:r>
        <w:rPr>
          <w:rFonts w:ascii="IRNazanin" w:hAnsi="IRNazanin" w:eastAsia="IRNazanin"/>
          <w:color w:val="111111"/>
          <w:sz w:val="28"/>
          <w:sz w:val="28"/>
          <w:szCs w:val="28"/>
          <w:rtl w:val="true"/>
          <w:lang w:bidi="fa-IR"/>
        </w:rPr>
        <w:t xml:space="preserve">حامی عترت و قرآن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مهدی زهرا بستیم</w:t>
      </w:r>
    </w:p>
    <w:p>
      <w:pPr>
        <w:pStyle w:val="BookText"/>
        <w:rPr/>
      </w:pPr>
      <w:r>
        <w:rPr>
          <w:rFonts w:ascii="IRNazanin" w:hAnsi="IRNazanin" w:eastAsia="IRNazanin"/>
          <w:color w:val="111111"/>
          <w:sz w:val="28"/>
          <w:sz w:val="28"/>
          <w:szCs w:val="28"/>
          <w:rtl w:val="true"/>
          <w:lang w:bidi="fa-IR"/>
        </w:rPr>
        <w:t>حرم سامره را می سازیم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bookmarkStart w:id="58" w:name="pg7776_72627"/>
    </w:p>
    <w:p>
      <w:pPr>
        <w:pStyle w:val="Heading3"/>
        <w:numPr>
          <w:ilvl w:val="2"/>
          <w:numId w:val="1"/>
        </w:numPr>
        <w:rPr/>
      </w:pPr>
      <w:bookmarkStart w:id="59" w:name="__RefHeading___Toc4939539_1051229030"/>
      <w:bookmarkStart w:id="60" w:name="_Toc21"/>
      <w:bookmarkEnd w:id="58"/>
      <w:bookmarkEnd w:id="59"/>
      <w:r>
        <w:rPr>
          <w:rtl w:val="true"/>
        </w:rPr>
        <w:t>نوحه</w:t>
      </w:r>
      <w:r>
        <w:rPr>
          <w:rtl w:val="true"/>
        </w:rPr>
        <w:t>:</w:t>
      </w:r>
      <w:r>
        <w:rPr>
          <w:rtl w:val="true"/>
        </w:rPr>
        <w:t>تخریب حرم مطهر سامراء</w:t>
      </w:r>
      <w:bookmarkEnd w:id="60"/>
    </w:p>
    <w:p>
      <w:pPr>
        <w:pStyle w:val="BookText"/>
        <w:rPr/>
      </w:pPr>
      <w:r>
        <w:rPr>
          <w:rFonts w:ascii="IRNazanin" w:hAnsi="IRNazanin" w:eastAsia="IRNazanin"/>
          <w:color w:val="111111"/>
          <w:sz w:val="28"/>
          <w:sz w:val="28"/>
          <w:szCs w:val="28"/>
          <w:rtl w:val="true"/>
          <w:lang w:bidi="fa-IR"/>
        </w:rPr>
        <w:t xml:space="preserve">گردیده ویران کعبه ی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مهدی سرت سلامت</w:t>
      </w:r>
    </w:p>
    <w:p>
      <w:pPr>
        <w:pStyle w:val="BookText"/>
        <w:rPr/>
      </w:pPr>
      <w:r>
        <w:rPr>
          <w:rFonts w:ascii="IRNazanin" w:hAnsi="IRNazanin" w:eastAsia="IRNazanin"/>
          <w:color w:val="111111"/>
          <w:sz w:val="28"/>
          <w:sz w:val="28"/>
          <w:szCs w:val="28"/>
          <w:rtl w:val="true"/>
          <w:lang w:bidi="fa-IR"/>
        </w:rPr>
        <w:t>آجرک الله بقیه الله</w:t>
      </w:r>
    </w:p>
    <w:p>
      <w:pPr>
        <w:pStyle w:val="BookText"/>
        <w:rPr/>
      </w:pPr>
      <w:r>
        <w:rPr>
          <w:rFonts w:ascii="IRNazanin" w:hAnsi="IRNazanin" w:eastAsia="IRNazanin"/>
          <w:color w:val="111111"/>
          <w:sz w:val="28"/>
          <w:sz w:val="28"/>
          <w:szCs w:val="28"/>
          <w:rtl w:val="true"/>
          <w:lang w:bidi="fa-IR"/>
        </w:rPr>
        <w:t xml:space="preserve">ویرانه گشته حرم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 انتقام</w:t>
      </w:r>
    </w:p>
    <w:p>
      <w:pPr>
        <w:pStyle w:val="BookText"/>
        <w:rPr/>
      </w:pPr>
      <w:r>
        <w:rPr>
          <w:rFonts w:ascii="IRNazanin" w:hAnsi="IRNazanin" w:eastAsia="IRNazanin"/>
          <w:color w:val="111111"/>
          <w:sz w:val="28"/>
          <w:sz w:val="28"/>
          <w:szCs w:val="28"/>
          <w:rtl w:val="true"/>
          <w:lang w:bidi="fa-IR"/>
        </w:rPr>
        <w:t>آجرک الله بقیه الله</w:t>
      </w:r>
    </w:p>
    <w:p>
      <w:pPr>
        <w:pStyle w:val="BookText"/>
        <w:rPr/>
      </w:pPr>
      <w:r>
        <w:rPr>
          <w:rFonts w:ascii="IRNazanin" w:hAnsi="IRNazanin" w:eastAsia="IRNazanin"/>
          <w:color w:val="111111"/>
          <w:sz w:val="28"/>
          <w:sz w:val="28"/>
          <w:szCs w:val="28"/>
          <w:rtl w:val="true"/>
          <w:lang w:bidi="fa-IR"/>
        </w:rPr>
        <w:t xml:space="preserve">خون شده قلب عاشقان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 مرقد عسکریین</w:t>
      </w:r>
    </w:p>
    <w:p>
      <w:pPr>
        <w:pStyle w:val="BookText"/>
        <w:rPr/>
      </w:pPr>
      <w:r>
        <w:rPr>
          <w:rFonts w:ascii="IRNazanin" w:hAnsi="IRNazanin" w:eastAsia="IRNazanin"/>
          <w:color w:val="111111"/>
          <w:sz w:val="28"/>
          <w:sz w:val="28"/>
          <w:szCs w:val="28"/>
          <w:rtl w:val="true"/>
          <w:lang w:bidi="fa-IR"/>
        </w:rPr>
        <w:t>آجرک الله بقیه الله</w:t>
      </w:r>
    </w:p>
    <w:p>
      <w:pPr>
        <w:pStyle w:val="BookText"/>
        <w:rPr/>
      </w:pPr>
      <w:r>
        <w:rPr>
          <w:rFonts w:ascii="IRNazanin" w:hAnsi="IRNazanin" w:eastAsia="IRNazanin"/>
          <w:color w:val="111111"/>
          <w:sz w:val="28"/>
          <w:sz w:val="28"/>
          <w:szCs w:val="28"/>
          <w:rtl w:val="true"/>
          <w:lang w:bidi="fa-IR"/>
        </w:rPr>
        <w:t xml:space="preserve">از خشت خشت این حرم شد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العنت حق به دشمنان اسلام</w:t>
      </w:r>
    </w:p>
    <w:p>
      <w:pPr>
        <w:pStyle w:val="BookText"/>
        <w:rPr/>
      </w:pPr>
      <w:r>
        <w:rPr>
          <w:rFonts w:ascii="IRNazanin" w:hAnsi="IRNazanin" w:eastAsia="IRNazanin"/>
          <w:color w:val="111111"/>
          <w:sz w:val="28"/>
          <w:sz w:val="28"/>
          <w:szCs w:val="28"/>
          <w:rtl w:val="true"/>
          <w:lang w:bidi="fa-IR"/>
        </w:rPr>
        <w:t>آجرک الله بقیه الله</w:t>
      </w:r>
    </w:p>
    <w:p>
      <w:pPr>
        <w:pStyle w:val="BookText"/>
        <w:rPr/>
      </w:pPr>
      <w:r>
        <w:rPr>
          <w:rFonts w:ascii="IRNazanin" w:hAnsi="IRNazanin" w:eastAsia="IRNazanin"/>
          <w:color w:val="111111"/>
          <w:sz w:val="28"/>
          <w:sz w:val="28"/>
          <w:szCs w:val="28"/>
          <w:rtl w:val="true"/>
          <w:lang w:bidi="fa-IR"/>
        </w:rPr>
        <w:t xml:space="preserve">از حرم این دو امام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به صاحب الزمان این ندا</w:t>
      </w:r>
    </w:p>
    <w:p>
      <w:pPr>
        <w:pStyle w:val="BookText"/>
        <w:rPr/>
      </w:pPr>
      <w:r>
        <w:rPr>
          <w:rFonts w:ascii="IRNazanin" w:hAnsi="IRNazanin" w:eastAsia="IRNazanin"/>
          <w:color w:val="111111"/>
          <w:sz w:val="28"/>
          <w:sz w:val="28"/>
          <w:szCs w:val="28"/>
          <w:rtl w:val="true"/>
          <w:lang w:bidi="fa-IR"/>
        </w:rPr>
        <w:t>آجرک الله بقیه الله</w:t>
      </w:r>
    </w:p>
    <w:p>
      <w:pPr>
        <w:pStyle w:val="BookText"/>
        <w:rPr/>
      </w:pPr>
      <w:r>
        <w:rPr>
          <w:rFonts w:ascii="IRNazanin" w:hAnsi="IRNazanin" w:eastAsia="IRNazanin"/>
          <w:color w:val="111111"/>
          <w:sz w:val="28"/>
          <w:sz w:val="28"/>
          <w:szCs w:val="28"/>
          <w:rtl w:val="true"/>
          <w:lang w:bidi="fa-IR"/>
        </w:rPr>
        <w:t xml:space="preserve">زین غصه جان رسیده بر 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رسد ظهور صاحب ما</w:t>
      </w:r>
    </w:p>
    <w:p>
      <w:pPr>
        <w:pStyle w:val="BookText"/>
        <w:rPr/>
      </w:pPr>
      <w:r>
        <w:rPr>
          <w:rFonts w:ascii="IRNazanin" w:hAnsi="IRNazanin" w:eastAsia="IRNazanin"/>
          <w:color w:val="111111"/>
          <w:sz w:val="28"/>
          <w:sz w:val="28"/>
          <w:szCs w:val="28"/>
          <w:rtl w:val="true"/>
          <w:lang w:bidi="fa-IR"/>
        </w:rPr>
        <w:t>آجرک الله بقیه الله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bookmarkStart w:id="61" w:name="pg7776_72628"/>
    </w:p>
    <w:p>
      <w:pPr>
        <w:pStyle w:val="Heading3"/>
        <w:numPr>
          <w:ilvl w:val="2"/>
          <w:numId w:val="1"/>
        </w:numPr>
        <w:rPr/>
      </w:pPr>
      <w:bookmarkStart w:id="62" w:name="__RefHeading___Toc4939541_1051229030"/>
      <w:bookmarkStart w:id="63" w:name="_Toc22"/>
      <w:bookmarkEnd w:id="61"/>
      <w:bookmarkEnd w:id="62"/>
      <w:r>
        <w:rPr>
          <w:rtl w:val="true"/>
        </w:rPr>
        <w:t>نوحه</w:t>
      </w:r>
      <w:r>
        <w:rPr>
          <w:rtl w:val="true"/>
        </w:rPr>
        <w:t>:</w:t>
      </w:r>
      <w:r>
        <w:rPr>
          <w:rtl w:val="true"/>
        </w:rPr>
        <w:t>در هتک حریم مطهر سامرا</w:t>
      </w:r>
      <w:bookmarkEnd w:id="63"/>
    </w:p>
    <w:p>
      <w:pPr>
        <w:pStyle w:val="BookText"/>
        <w:rPr/>
      </w:pPr>
      <w:r>
        <w:rPr>
          <w:rFonts w:ascii="IRNazanin" w:hAnsi="IRNazanin" w:eastAsia="IRNazanin"/>
          <w:color w:val="111111"/>
          <w:sz w:val="28"/>
          <w:sz w:val="28"/>
          <w:szCs w:val="28"/>
          <w:rtl w:val="true"/>
          <w:lang w:bidi="fa-IR"/>
        </w:rPr>
        <w:t xml:space="preserve">از حرم سامره آید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خاموش نور خدا</w:t>
      </w:r>
    </w:p>
    <w:p>
      <w:pPr>
        <w:pStyle w:val="BookText"/>
        <w:rPr/>
      </w:pPr>
      <w:r>
        <w:rPr>
          <w:rFonts w:ascii="IRNazanin" w:hAnsi="IRNazanin" w:eastAsia="IRNazanin"/>
          <w:color w:val="111111"/>
          <w:sz w:val="28"/>
          <w:sz w:val="28"/>
          <w:szCs w:val="28"/>
          <w:rtl w:val="true"/>
          <w:lang w:bidi="fa-IR"/>
        </w:rPr>
        <w:t xml:space="preserve">جلوه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نهایت</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قبر امام هادی و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مثل کعبه روشنگری</w:t>
      </w:r>
    </w:p>
    <w:p>
      <w:pPr>
        <w:pStyle w:val="BookText"/>
        <w:rPr/>
      </w:pPr>
      <w:r>
        <w:rPr>
          <w:rFonts w:ascii="IRNazanin" w:hAnsi="IRNazanin" w:eastAsia="IRNazanin"/>
          <w:color w:val="111111"/>
          <w:sz w:val="28"/>
          <w:sz w:val="28"/>
          <w:szCs w:val="28"/>
          <w:rtl w:val="true"/>
          <w:lang w:bidi="fa-IR"/>
        </w:rPr>
        <w:t xml:space="preserve">این حریم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پا به جاست</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قسم به جان خاتم الانبیا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های جگر مجتبی</w:t>
      </w:r>
    </w:p>
    <w:p>
      <w:pPr>
        <w:pStyle w:val="BookText"/>
        <w:rPr/>
      </w:pPr>
      <w:r>
        <w:rPr>
          <w:rFonts w:ascii="IRNazanin" w:hAnsi="IRNazanin" w:eastAsia="IRNazanin"/>
          <w:color w:val="111111"/>
          <w:sz w:val="28"/>
          <w:sz w:val="28"/>
          <w:szCs w:val="28"/>
          <w:rtl w:val="true"/>
          <w:lang w:bidi="fa-IR"/>
        </w:rPr>
        <w:t xml:space="preserve">احترام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مستدام</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قسم به پاره های قلب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فرق علی مرتضی</w:t>
      </w:r>
    </w:p>
    <w:p>
      <w:pPr>
        <w:pStyle w:val="BookText"/>
        <w:rPr/>
      </w:pPr>
      <w:r>
        <w:rPr>
          <w:rFonts w:ascii="IRNazanin" w:hAnsi="IRNazanin" w:eastAsia="IRNazanin"/>
          <w:color w:val="111111"/>
          <w:sz w:val="28"/>
          <w:sz w:val="28"/>
          <w:szCs w:val="28"/>
          <w:rtl w:val="true"/>
          <w:lang w:bidi="fa-IR"/>
        </w:rPr>
        <w:t xml:space="preserve">یابن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انتقام انتقام</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یابن الحسن فریاد الظلمیه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قبر نرجس و حکمیه</w:t>
      </w:r>
    </w:p>
    <w:p>
      <w:pPr>
        <w:pStyle w:val="BookText"/>
        <w:rPr/>
      </w:pPr>
      <w:r>
        <w:rPr>
          <w:rFonts w:ascii="IRNazanin" w:hAnsi="IRNazanin" w:eastAsia="IRNazanin"/>
          <w:color w:val="111111"/>
          <w:sz w:val="28"/>
          <w:sz w:val="28"/>
          <w:szCs w:val="28"/>
          <w:rtl w:val="true"/>
          <w:lang w:bidi="fa-IR"/>
        </w:rPr>
        <w:t xml:space="preserve">به قبر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وقت قیام</w:t>
      </w:r>
    </w:p>
    <w:p>
      <w:pPr>
        <w:pStyle w:val="BookText"/>
        <w:rPr/>
      </w:pPr>
      <w:r>
        <w:rPr>
          <w:rFonts w:ascii="IRNazanin" w:hAnsi="IRNazanin" w:eastAsia="IRNazanin"/>
          <w:color w:val="111111"/>
          <w:sz w:val="28"/>
          <w:sz w:val="28"/>
          <w:szCs w:val="28"/>
          <w:rtl w:val="true"/>
          <w:lang w:bidi="fa-IR"/>
        </w:rPr>
        <w:t>الله الله نصر من الله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bookmarkStart w:id="64" w:name="pg7776_72629"/>
    </w:p>
    <w:p>
      <w:pPr>
        <w:pStyle w:val="Heading3"/>
        <w:numPr>
          <w:ilvl w:val="2"/>
          <w:numId w:val="1"/>
        </w:numPr>
        <w:rPr/>
      </w:pPr>
      <w:bookmarkStart w:id="65" w:name="__RefHeading___Toc4939543_1051229030"/>
      <w:bookmarkStart w:id="66" w:name="_Toc23"/>
      <w:bookmarkEnd w:id="64"/>
      <w:bookmarkEnd w:id="65"/>
      <w:r>
        <w:rPr>
          <w:rtl w:val="true"/>
        </w:rPr>
        <w:t>نوحه سینه زنی به مناسبت انهدام سامراء</w:t>
      </w:r>
      <w:bookmarkEnd w:id="66"/>
    </w:p>
    <w:p>
      <w:pPr>
        <w:pStyle w:val="BookText"/>
        <w:rPr/>
      </w:pPr>
      <w:r>
        <w:rPr>
          <w:rFonts w:ascii="IRNazanin" w:hAnsi="IRNazanin" w:eastAsia="IRNazanin"/>
          <w:color w:val="111111"/>
          <w:sz w:val="28"/>
          <w:sz w:val="28"/>
          <w:szCs w:val="28"/>
          <w:rtl w:val="true"/>
          <w:lang w:bidi="fa-IR"/>
        </w:rPr>
        <w:t xml:space="preserve">کربلای دیگری بر پا به سامرا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خونجگر در این مصیبت مهدی زهرا شده</w:t>
      </w:r>
    </w:p>
    <w:p>
      <w:pPr>
        <w:pStyle w:val="BookText"/>
        <w:rPr/>
      </w:pPr>
      <w:r>
        <w:rPr>
          <w:rFonts w:ascii="IRNazanin" w:hAnsi="IRNazanin" w:eastAsia="IRNazanin"/>
          <w:color w:val="111111"/>
          <w:sz w:val="28"/>
          <w:sz w:val="28"/>
          <w:szCs w:val="28"/>
          <w:rtl w:val="true"/>
          <w:lang w:bidi="fa-IR"/>
        </w:rPr>
        <w:t xml:space="preserve">تسلیت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یا صاحب زمان</w:t>
      </w:r>
    </w:p>
    <w:p>
      <w:pPr>
        <w:pStyle w:val="BookText"/>
        <w:rPr/>
      </w:pPr>
      <w:r>
        <w:rPr>
          <w:rFonts w:ascii="IRNazanin" w:hAnsi="IRNazanin" w:eastAsia="IRNazanin"/>
          <w:color w:val="111111"/>
          <w:sz w:val="28"/>
          <w:sz w:val="28"/>
          <w:szCs w:val="28"/>
          <w:rtl w:val="true"/>
          <w:lang w:bidi="fa-IR"/>
        </w:rPr>
        <w:t xml:space="preserve">گشته ویران بارگاه دو امام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از حریم دو گل طاها شده</w:t>
      </w:r>
    </w:p>
    <w:p>
      <w:pPr>
        <w:pStyle w:val="BookText"/>
        <w:rPr/>
      </w:pPr>
      <w:r>
        <w:rPr>
          <w:rFonts w:ascii="IRNazanin" w:hAnsi="IRNazanin" w:eastAsia="IRNazanin"/>
          <w:color w:val="111111"/>
          <w:sz w:val="28"/>
          <w:sz w:val="28"/>
          <w:szCs w:val="28"/>
          <w:rtl w:val="true"/>
          <w:lang w:bidi="fa-IR"/>
        </w:rPr>
        <w:t xml:space="preserve">تسلیت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یا صاحب زمان</w:t>
      </w:r>
    </w:p>
    <w:p>
      <w:pPr>
        <w:pStyle w:val="BookText"/>
        <w:rPr/>
      </w:pPr>
      <w:r>
        <w:rPr>
          <w:rFonts w:ascii="IRNazanin" w:hAnsi="IRNazanin" w:eastAsia="IRNazanin"/>
          <w:color w:val="111111"/>
          <w:sz w:val="28"/>
          <w:sz w:val="28"/>
          <w:szCs w:val="28"/>
          <w:rtl w:val="true"/>
          <w:lang w:bidi="fa-IR"/>
        </w:rPr>
        <w:t xml:space="preserve">از عدواتهای دشمن در قلوب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عاشورا به پا از بعد عاشورا شده</w:t>
      </w:r>
    </w:p>
    <w:p>
      <w:pPr>
        <w:pStyle w:val="BookText"/>
        <w:rPr/>
      </w:pPr>
      <w:r>
        <w:rPr>
          <w:rFonts w:ascii="IRNazanin" w:hAnsi="IRNazanin" w:eastAsia="IRNazanin"/>
          <w:color w:val="111111"/>
          <w:sz w:val="28"/>
          <w:sz w:val="28"/>
          <w:szCs w:val="28"/>
          <w:rtl w:val="true"/>
          <w:lang w:bidi="fa-IR"/>
        </w:rPr>
        <w:t xml:space="preserve">تسلیت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یا صاحب زمان</w:t>
      </w:r>
    </w:p>
    <w:p>
      <w:pPr>
        <w:pStyle w:val="BookText"/>
        <w:rPr/>
      </w:pPr>
      <w:r>
        <w:rPr>
          <w:rFonts w:ascii="IRNazanin" w:hAnsi="IRNazanin" w:eastAsia="IRNazanin"/>
          <w:color w:val="111111"/>
          <w:sz w:val="28"/>
          <w:sz w:val="28"/>
          <w:szCs w:val="28"/>
          <w:rtl w:val="true"/>
          <w:lang w:bidi="fa-IR"/>
        </w:rPr>
        <w:t xml:space="preserve">از یزیدی مسلکان جزاین نباشد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حسینی مذهبان غوغای عاشورا شده</w:t>
      </w:r>
    </w:p>
    <w:p>
      <w:pPr>
        <w:pStyle w:val="BookText"/>
        <w:rPr/>
      </w:pPr>
      <w:r>
        <w:rPr>
          <w:rFonts w:ascii="IRNazanin" w:hAnsi="IRNazanin" w:eastAsia="IRNazanin"/>
          <w:color w:val="111111"/>
          <w:sz w:val="28"/>
          <w:sz w:val="28"/>
          <w:szCs w:val="28"/>
          <w:rtl w:val="true"/>
          <w:lang w:bidi="fa-IR"/>
        </w:rPr>
        <w:t xml:space="preserve">تسلیت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یا صاحب زمان</w:t>
      </w:r>
    </w:p>
    <w:p>
      <w:pPr>
        <w:pStyle w:val="BookText"/>
        <w:rPr/>
      </w:pPr>
      <w:r>
        <w:rPr>
          <w:rFonts w:ascii="IRNazanin" w:hAnsi="IRNazanin" w:eastAsia="IRNazanin"/>
          <w:color w:val="111111"/>
          <w:sz w:val="28"/>
          <w:sz w:val="28"/>
          <w:szCs w:val="28"/>
          <w:rtl w:val="true"/>
          <w:lang w:bidi="fa-IR"/>
        </w:rPr>
        <w:t xml:space="preserve">یا امام الساجدین در سامرا همچون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غبار و گرد غربت تربت گلها شده</w:t>
      </w:r>
    </w:p>
    <w:p>
      <w:pPr>
        <w:pStyle w:val="BookText"/>
        <w:rPr/>
      </w:pPr>
      <w:r>
        <w:rPr>
          <w:rFonts w:ascii="IRNazanin" w:hAnsi="IRNazanin" w:eastAsia="IRNazanin"/>
          <w:color w:val="111111"/>
          <w:sz w:val="28"/>
          <w:sz w:val="28"/>
          <w:szCs w:val="28"/>
          <w:rtl w:val="true"/>
          <w:lang w:bidi="fa-IR"/>
        </w:rPr>
        <w:t xml:space="preserve">تسلیت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یا صاحب زمان</w:t>
      </w:r>
    </w:p>
    <w:p>
      <w:pPr>
        <w:pStyle w:val="BookText"/>
        <w:rPr/>
      </w:pPr>
      <w:r>
        <w:rPr>
          <w:rFonts w:ascii="IRNazanin" w:hAnsi="IRNazanin" w:eastAsia="IRNazanin"/>
          <w:color w:val="111111"/>
          <w:sz w:val="28"/>
          <w:sz w:val="28"/>
          <w:szCs w:val="28"/>
          <w:rtl w:val="true"/>
          <w:lang w:bidi="fa-IR"/>
        </w:rPr>
        <w:t xml:space="preserve">گشته بیت المهدی از جور خسان ویران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بهر فرج همناله با زهرا شده</w:t>
      </w:r>
    </w:p>
    <w:p>
      <w:pPr>
        <w:pStyle w:val="BookText"/>
        <w:rPr/>
      </w:pPr>
      <w:r>
        <w:rPr>
          <w:rFonts w:ascii="IRNazanin" w:hAnsi="IRNazanin" w:eastAsia="IRNazanin"/>
          <w:color w:val="111111"/>
          <w:sz w:val="28"/>
          <w:sz w:val="28"/>
          <w:szCs w:val="28"/>
          <w:rtl w:val="true"/>
          <w:lang w:bidi="fa-IR"/>
        </w:rPr>
        <w:t xml:space="preserve">تسلیت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یا صاحب زمان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bookmarkStart w:id="67" w:name="pg7776_72630"/>
    </w:p>
    <w:p>
      <w:pPr>
        <w:pStyle w:val="Heading3"/>
        <w:numPr>
          <w:ilvl w:val="2"/>
          <w:numId w:val="1"/>
        </w:numPr>
        <w:rPr/>
      </w:pPr>
      <w:bookmarkStart w:id="68" w:name="__RefHeading___Toc4939545_1051229030"/>
      <w:bookmarkStart w:id="69" w:name="_Toc24"/>
      <w:bookmarkEnd w:id="67"/>
      <w:bookmarkEnd w:id="68"/>
      <w:r>
        <w:rPr>
          <w:rtl w:val="true"/>
        </w:rPr>
        <w:t>نوحه</w:t>
      </w:r>
      <w:r>
        <w:rPr>
          <w:rtl w:val="true"/>
        </w:rPr>
        <w:t>:</w:t>
      </w:r>
      <w:r>
        <w:rPr>
          <w:rtl w:val="true"/>
        </w:rPr>
        <w:t>هتک حرمت سامراء</w:t>
      </w:r>
      <w:bookmarkEnd w:id="69"/>
    </w:p>
    <w:p>
      <w:pPr>
        <w:pStyle w:val="BookText"/>
        <w:rPr/>
      </w:pPr>
      <w:r>
        <w:rPr>
          <w:rFonts w:ascii="IRNazanin" w:hAnsi="IRNazanin" w:eastAsia="IRNazanin"/>
          <w:color w:val="111111"/>
          <w:sz w:val="28"/>
          <w:sz w:val="28"/>
          <w:szCs w:val="28"/>
          <w:rtl w:val="true"/>
          <w:lang w:bidi="fa-IR"/>
        </w:rPr>
        <w:t xml:space="preserve">دیدی چه شد دوباره ای شیعه در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سینه مهدی ماتم به روی ماتم</w:t>
      </w:r>
    </w:p>
    <w:p>
      <w:pPr>
        <w:pStyle w:val="BookText"/>
        <w:rPr/>
      </w:pPr>
      <w:r>
        <w:rPr>
          <w:rFonts w:ascii="IRNazanin" w:hAnsi="IRNazanin" w:eastAsia="IRNazanin"/>
          <w:color w:val="111111"/>
          <w:sz w:val="28"/>
          <w:sz w:val="28"/>
          <w:szCs w:val="28"/>
          <w:rtl w:val="true"/>
          <w:lang w:bidi="fa-IR"/>
        </w:rPr>
        <w:t xml:space="preserve">برگو در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سرت سلامت</w:t>
      </w:r>
    </w:p>
    <w:p>
      <w:pPr>
        <w:pStyle w:val="BookText"/>
        <w:rPr/>
      </w:pPr>
      <w:r>
        <w:rPr>
          <w:rFonts w:ascii="IRNazanin" w:hAnsi="IRNazanin" w:eastAsia="IRNazanin"/>
          <w:color w:val="111111"/>
          <w:sz w:val="28"/>
          <w:sz w:val="28"/>
          <w:szCs w:val="28"/>
          <w:rtl w:val="true"/>
          <w:lang w:bidi="fa-IR"/>
        </w:rPr>
        <w:t xml:space="preserve">یک کربلای دیگر در سامراء بپاشد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عسکریین ویرانه از جفا شد</w:t>
      </w:r>
    </w:p>
    <w:p>
      <w:pPr>
        <w:pStyle w:val="BookText"/>
        <w:rPr/>
      </w:pPr>
      <w:r>
        <w:rPr>
          <w:rFonts w:ascii="IRNazanin" w:hAnsi="IRNazanin" w:eastAsia="IRNazanin"/>
          <w:color w:val="111111"/>
          <w:sz w:val="28"/>
          <w:sz w:val="28"/>
          <w:szCs w:val="28"/>
          <w:rtl w:val="true"/>
          <w:lang w:bidi="fa-IR"/>
        </w:rPr>
        <w:t xml:space="preserve">ای وارث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سرت سلامت</w:t>
      </w:r>
    </w:p>
    <w:p>
      <w:pPr>
        <w:pStyle w:val="BookText"/>
        <w:rPr/>
      </w:pPr>
      <w:r>
        <w:rPr>
          <w:rFonts w:ascii="IRNazanin" w:hAnsi="IRNazanin" w:eastAsia="IRNazanin"/>
          <w:color w:val="111111"/>
          <w:sz w:val="28"/>
          <w:sz w:val="28"/>
          <w:szCs w:val="28"/>
          <w:rtl w:val="true"/>
          <w:lang w:bidi="fa-IR"/>
        </w:rPr>
        <w:t xml:space="preserve">همناله با پیمبر همدرد مرتضائیم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ماشیعیان چو زهرا دلخون در این عزائیم</w:t>
      </w:r>
    </w:p>
    <w:p>
      <w:pPr>
        <w:pStyle w:val="BookText"/>
        <w:rPr/>
      </w:pPr>
      <w:r>
        <w:rPr>
          <w:rFonts w:ascii="IRNazanin" w:hAnsi="IRNazanin" w:eastAsia="IRNazanin"/>
          <w:color w:val="111111"/>
          <w:sz w:val="28"/>
          <w:sz w:val="28"/>
          <w:szCs w:val="28"/>
          <w:rtl w:val="true"/>
          <w:lang w:bidi="fa-IR"/>
        </w:rPr>
        <w:t xml:space="preserve">ای ذوالفقار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سرت سلامت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bookmarkStart w:id="70" w:name="pg7776_7263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4939547_1051229030"/>
      <w:bookmarkStart w:id="72" w:name="_Toc25"/>
      <w:bookmarkEnd w:id="70"/>
      <w:bookmarkEnd w:id="71"/>
      <w:r>
        <w:rPr>
          <w:rtl w:val="true"/>
        </w:rPr>
        <w:t xml:space="preserve">هتک حرمت مجدّد سامّراء فاطمیه </w:t>
      </w:r>
      <w:r>
        <w:rPr/>
        <w:t>1428</w:t>
      </w:r>
      <w:r>
        <w:rPr>
          <w:rtl w:val="true"/>
        </w:rPr>
        <w:t xml:space="preserve"> </w:t>
      </w:r>
      <w:r>
        <w:rPr>
          <w:rtl w:val="true"/>
        </w:rPr>
        <w:t xml:space="preserve">خرداد </w:t>
      </w:r>
      <w:r>
        <w:rPr/>
        <w:t>1386</w:t>
      </w:r>
      <w:bookmarkStart w:id="73" w:name="pg7776_72632"/>
      <w:bookmarkEnd w:id="72"/>
    </w:p>
    <w:p>
      <w:pPr>
        <w:pStyle w:val="Heading3"/>
        <w:numPr>
          <w:ilvl w:val="2"/>
          <w:numId w:val="1"/>
        </w:numPr>
        <w:rPr/>
      </w:pPr>
      <w:bookmarkStart w:id="74" w:name="__RefHeading___Toc4939549_1051229030"/>
      <w:bookmarkStart w:id="75" w:name="_Toc26"/>
      <w:bookmarkEnd w:id="73"/>
      <w:bookmarkEnd w:id="74"/>
      <w:r>
        <w:rPr>
          <w:rtl w:val="true"/>
        </w:rPr>
        <w:t xml:space="preserve">اظهار همدردی با امام زمان </w:t>
      </w:r>
      <w:r>
        <w:rPr>
          <w:rtl w:val="true"/>
        </w:rPr>
        <w:t>(</w:t>
      </w:r>
      <w:r>
        <w:rPr>
          <w:rtl w:val="true"/>
        </w:rPr>
        <w:t>عجل الله تعالی فرجه الشریف</w:t>
      </w:r>
      <w:r>
        <w:rPr>
          <w:rtl w:val="true"/>
        </w:rPr>
        <w:t xml:space="preserve">) </w:t>
      </w:r>
      <w:r>
        <w:rPr>
          <w:rtl w:val="true"/>
        </w:rPr>
        <w:t>و توسل به آن بزرگوار</w:t>
      </w:r>
      <w:bookmarkEnd w:id="75"/>
    </w:p>
    <w:p>
      <w:pPr>
        <w:pStyle w:val="BookText"/>
        <w:rPr/>
      </w:pPr>
      <w:r>
        <w:rPr>
          <w:rFonts w:ascii="IRNazanin" w:hAnsi="IRNazanin" w:eastAsia="IRNazanin"/>
          <w:color w:val="111111"/>
          <w:sz w:val="28"/>
          <w:sz w:val="28"/>
          <w:szCs w:val="28"/>
          <w:rtl w:val="true"/>
          <w:lang w:bidi="fa-IR"/>
        </w:rPr>
        <w:t>دل ما غرقه ی خون است بیا مهدی جان</w:t>
      </w:r>
    </w:p>
    <w:p>
      <w:pPr>
        <w:pStyle w:val="BookText"/>
        <w:rPr/>
      </w:pPr>
      <w:r>
        <w:rPr>
          <w:rFonts w:ascii="IRNazanin" w:hAnsi="IRNazanin" w:eastAsia="IRNazanin"/>
          <w:color w:val="111111"/>
          <w:sz w:val="28"/>
          <w:sz w:val="28"/>
          <w:szCs w:val="28"/>
          <w:rtl w:val="true"/>
          <w:lang w:bidi="fa-IR"/>
        </w:rPr>
        <w:t>غم ز اندازه فزون است بیا مهدی جان</w:t>
      </w:r>
    </w:p>
    <w:p>
      <w:pPr>
        <w:pStyle w:val="BookText"/>
        <w:rPr/>
      </w:pPr>
      <w:r>
        <w:rPr>
          <w:rFonts w:ascii="IRNazanin" w:hAnsi="IRNazanin" w:eastAsia="IRNazanin"/>
          <w:color w:val="111111"/>
          <w:sz w:val="28"/>
          <w:sz w:val="28"/>
          <w:szCs w:val="28"/>
          <w:rtl w:val="true"/>
          <w:lang w:bidi="fa-IR"/>
        </w:rPr>
        <w:t>حرم سامره تخریب شد و بار دگر</w:t>
      </w:r>
    </w:p>
    <w:p>
      <w:pPr>
        <w:pStyle w:val="BookText"/>
        <w:rPr/>
      </w:pPr>
      <w:r>
        <w:rPr>
          <w:rFonts w:ascii="IRNazanin" w:hAnsi="IRNazanin" w:eastAsia="IRNazanin"/>
          <w:color w:val="111111"/>
          <w:sz w:val="28"/>
          <w:sz w:val="28"/>
          <w:szCs w:val="28"/>
          <w:rtl w:val="true"/>
          <w:lang w:bidi="fa-IR"/>
        </w:rPr>
        <w:t>صحنه ی آتش و خون است بیا مهدی جان</w:t>
      </w:r>
    </w:p>
    <w:p>
      <w:pPr>
        <w:pStyle w:val="BookText"/>
        <w:rPr/>
      </w:pPr>
      <w:r>
        <w:rPr>
          <w:rFonts w:ascii="IRNazanin" w:hAnsi="IRNazanin" w:eastAsia="IRNazanin"/>
          <w:color w:val="111111"/>
          <w:sz w:val="28"/>
          <w:sz w:val="28"/>
          <w:szCs w:val="28"/>
          <w:rtl w:val="true"/>
          <w:lang w:bidi="fa-IR"/>
        </w:rPr>
        <w:t>حرمی را که خراب آمده گنبد بنگر</w:t>
      </w:r>
    </w:p>
    <w:p>
      <w:pPr>
        <w:pStyle w:val="BookText"/>
        <w:rPr/>
      </w:pPr>
      <w:r>
        <w:rPr>
          <w:rFonts w:ascii="IRNazanin" w:hAnsi="IRNazanin" w:eastAsia="IRNazanin"/>
          <w:color w:val="111111"/>
          <w:sz w:val="28"/>
          <w:sz w:val="28"/>
          <w:szCs w:val="28"/>
          <w:rtl w:val="true"/>
          <w:lang w:bidi="fa-IR"/>
        </w:rPr>
        <w:t>که دو گلدسته نگون است بیا مهدی جان</w:t>
      </w:r>
    </w:p>
    <w:p>
      <w:pPr>
        <w:pStyle w:val="BookText"/>
        <w:rPr/>
      </w:pPr>
      <w:r>
        <w:rPr>
          <w:rFonts w:ascii="IRNazanin" w:hAnsi="IRNazanin" w:eastAsia="IRNazanin"/>
          <w:color w:val="111111"/>
          <w:sz w:val="28"/>
          <w:sz w:val="28"/>
          <w:szCs w:val="28"/>
          <w:rtl w:val="true"/>
          <w:lang w:bidi="fa-IR"/>
        </w:rPr>
        <w:t>زین جنایات توان سوز خدا می داند</w:t>
      </w:r>
    </w:p>
    <w:p>
      <w:pPr>
        <w:pStyle w:val="BookText"/>
        <w:rPr/>
      </w:pPr>
      <w:r>
        <w:rPr>
          <w:rFonts w:ascii="IRNazanin" w:hAnsi="IRNazanin" w:eastAsia="IRNazanin"/>
          <w:color w:val="111111"/>
          <w:sz w:val="28"/>
          <w:sz w:val="28"/>
          <w:szCs w:val="28"/>
          <w:rtl w:val="true"/>
          <w:lang w:bidi="fa-IR"/>
        </w:rPr>
        <w:t>که دگر حال تو چون است بیا مهدی جان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مؤید خراسانی </w:t>
      </w:r>
      <w:bookmarkStart w:id="76" w:name="pg7776_72633"/>
    </w:p>
    <w:p>
      <w:pPr>
        <w:pStyle w:val="Heading3"/>
        <w:numPr>
          <w:ilvl w:val="2"/>
          <w:numId w:val="1"/>
        </w:numPr>
        <w:rPr/>
      </w:pPr>
      <w:bookmarkStart w:id="77" w:name="__RefHeading___Toc4939551_1051229030"/>
      <w:bookmarkStart w:id="78" w:name="_Toc27"/>
      <w:bookmarkEnd w:id="76"/>
      <w:bookmarkEnd w:id="77"/>
      <w:r>
        <w:rPr>
          <w:rtl w:val="true"/>
        </w:rPr>
        <w:t xml:space="preserve">تخریب مجدد سامراء در فاطمیه </w:t>
      </w:r>
      <w:r>
        <w:rPr/>
        <w:t>1428</w:t>
      </w:r>
      <w:bookmarkEnd w:id="78"/>
    </w:p>
    <w:p>
      <w:pPr>
        <w:pStyle w:val="BookText"/>
        <w:rPr/>
      </w:pPr>
      <w:r>
        <w:rPr>
          <w:rFonts w:ascii="IRNazanin" w:hAnsi="IRNazanin" w:eastAsia="IRNazanin"/>
          <w:color w:val="111111"/>
          <w:sz w:val="28"/>
          <w:sz w:val="28"/>
          <w:szCs w:val="28"/>
          <w:rtl w:val="true"/>
          <w:lang w:bidi="fa-IR"/>
        </w:rPr>
        <w:t xml:space="preserve">از ظلم و جنایتی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سینه ها شراره</w:t>
      </w:r>
    </w:p>
    <w:p>
      <w:pPr>
        <w:pStyle w:val="BookText"/>
        <w:rPr/>
      </w:pPr>
      <w:r>
        <w:rPr>
          <w:rFonts w:ascii="IRNazanin" w:hAnsi="IRNazanin" w:eastAsia="IRNazanin"/>
          <w:color w:val="111111"/>
          <w:sz w:val="28"/>
          <w:sz w:val="28"/>
          <w:szCs w:val="28"/>
          <w:rtl w:val="true"/>
          <w:lang w:bidi="fa-IR"/>
        </w:rPr>
        <w:t xml:space="preserve">کردند ستمگران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به روضه ی ولایت</w:t>
      </w:r>
    </w:p>
    <w:p>
      <w:pPr>
        <w:pStyle w:val="BookText"/>
        <w:rPr/>
      </w:pPr>
      <w:r>
        <w:rPr>
          <w:rFonts w:ascii="IRNazanin" w:hAnsi="IRNazanin" w:eastAsia="IRNazanin"/>
          <w:color w:val="111111"/>
          <w:sz w:val="28"/>
          <w:sz w:val="28"/>
          <w:szCs w:val="28"/>
          <w:rtl w:val="true"/>
          <w:lang w:bidi="fa-IR"/>
        </w:rPr>
        <w:t xml:space="preserve">القاعده ی خبیث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آمریکای سفاک</w:t>
      </w:r>
    </w:p>
    <w:p>
      <w:pPr>
        <w:pStyle w:val="BookText"/>
        <w:rPr/>
      </w:pPr>
      <w:r>
        <w:rPr>
          <w:rFonts w:ascii="IRNazanin" w:hAnsi="IRNazanin" w:eastAsia="IRNazanin"/>
          <w:color w:val="111111"/>
          <w:sz w:val="28"/>
          <w:sz w:val="28"/>
          <w:szCs w:val="28"/>
          <w:rtl w:val="true"/>
          <w:lang w:bidi="fa-IR"/>
        </w:rPr>
        <w:t xml:space="preserve">بردند هجوم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تربت عترت پیمبر</w:t>
      </w:r>
    </w:p>
    <w:p>
      <w:pPr>
        <w:pStyle w:val="BookText"/>
        <w:rPr/>
      </w:pPr>
      <w:r>
        <w:rPr>
          <w:rFonts w:ascii="IRNazanin" w:hAnsi="IRNazanin" w:eastAsia="IRNazanin"/>
          <w:color w:val="111111"/>
          <w:sz w:val="28"/>
          <w:sz w:val="28"/>
          <w:szCs w:val="28"/>
          <w:rtl w:val="true"/>
          <w:lang w:bidi="fa-IR"/>
        </w:rPr>
        <w:t xml:space="preserve">گلدسته ی آن خراب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همه را کباب کردند</w:t>
      </w:r>
    </w:p>
    <w:p>
      <w:pPr>
        <w:pStyle w:val="BookText"/>
        <w:rPr/>
      </w:pPr>
      <w:r>
        <w:rPr>
          <w:rFonts w:ascii="IRNazanin" w:hAnsi="IRNazanin" w:eastAsia="IRNazanin"/>
          <w:color w:val="111111"/>
          <w:sz w:val="28"/>
          <w:sz w:val="28"/>
          <w:szCs w:val="28"/>
          <w:rtl w:val="true"/>
          <w:lang w:bidi="fa-IR"/>
        </w:rPr>
        <w:t xml:space="preserve">گردید به دست اهل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امام عصر ویران</w:t>
      </w:r>
    </w:p>
    <w:p>
      <w:pPr>
        <w:pStyle w:val="BookText"/>
        <w:rPr/>
      </w:pPr>
      <w:r>
        <w:rPr>
          <w:rFonts w:ascii="IRNazanin" w:hAnsi="IRNazanin" w:eastAsia="IRNazanin"/>
          <w:color w:val="111111"/>
          <w:sz w:val="28"/>
          <w:sz w:val="28"/>
          <w:szCs w:val="28"/>
          <w:rtl w:val="true"/>
          <w:lang w:bidi="fa-IR"/>
        </w:rPr>
        <w:t xml:space="preserve">ای مهدی فاطمه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منجی خلق کی می آیی</w:t>
      </w:r>
    </w:p>
    <w:p>
      <w:pPr>
        <w:pStyle w:val="BookText"/>
        <w:rPr/>
      </w:pPr>
      <w:r>
        <w:rPr>
          <w:rFonts w:ascii="IRNazanin" w:hAnsi="IRNazanin" w:eastAsia="IRNazanin"/>
          <w:color w:val="111111"/>
          <w:sz w:val="28"/>
          <w:sz w:val="28"/>
          <w:szCs w:val="28"/>
          <w:rtl w:val="true"/>
          <w:lang w:bidi="fa-IR"/>
        </w:rPr>
        <w:t xml:space="preserve">ما صبر امام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فغان زدل برآریم</w:t>
      </w:r>
    </w:p>
    <w:p>
      <w:pPr>
        <w:pStyle w:val="BookText"/>
        <w:rPr/>
      </w:pPr>
      <w:r>
        <w:rPr>
          <w:rFonts w:ascii="IRNazanin" w:hAnsi="IRNazanin" w:eastAsia="IRNazanin"/>
          <w:color w:val="111111"/>
          <w:sz w:val="28"/>
          <w:sz w:val="28"/>
          <w:szCs w:val="28"/>
          <w:rtl w:val="true"/>
          <w:lang w:bidi="fa-IR"/>
        </w:rPr>
        <w:t xml:space="preserve">دل محفل شور توست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توست مهدی</w:t>
      </w:r>
    </w:p>
    <w:p>
      <w:pPr>
        <w:pStyle w:val="BookText"/>
        <w:rPr/>
      </w:pPr>
      <w:r>
        <w:rPr>
          <w:rFonts w:ascii="IRNazanin" w:hAnsi="IRNazanin" w:eastAsia="IRNazanin"/>
          <w:color w:val="111111"/>
          <w:sz w:val="28"/>
          <w:sz w:val="28"/>
          <w:szCs w:val="28"/>
          <w:rtl w:val="true"/>
          <w:lang w:bidi="fa-IR"/>
        </w:rPr>
        <w:t xml:space="preserve">در هجر تو گشت عمر ما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شیعه توتا کی</w:t>
      </w:r>
    </w:p>
    <w:p>
      <w:pPr>
        <w:pStyle w:val="BookText"/>
        <w:rPr/>
      </w:pPr>
      <w:r>
        <w:rPr>
          <w:rFonts w:ascii="IRNazanin" w:hAnsi="IRNazanin" w:eastAsia="IRNazanin"/>
          <w:color w:val="111111"/>
          <w:sz w:val="28"/>
          <w:sz w:val="28"/>
          <w:szCs w:val="28"/>
          <w:rtl w:val="true"/>
          <w:lang w:bidi="fa-IR"/>
        </w:rPr>
        <w:t xml:space="preserve">آن فرقه که طرح فتنه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پهلوی فاطمه شکستند</w:t>
      </w:r>
    </w:p>
    <w:p>
      <w:pPr>
        <w:pStyle w:val="BookText"/>
        <w:rPr/>
      </w:pPr>
      <w:r>
        <w:rPr>
          <w:rFonts w:ascii="IRNazanin" w:hAnsi="IRNazanin" w:eastAsia="IRNazanin"/>
          <w:color w:val="111111"/>
          <w:sz w:val="28"/>
          <w:sz w:val="28"/>
          <w:szCs w:val="28"/>
          <w:rtl w:val="true"/>
          <w:lang w:bidi="fa-IR"/>
        </w:rPr>
        <w:t xml:space="preserve">از نسل پلیدشان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باغ دین شراره</w:t>
      </w:r>
    </w:p>
    <w:p>
      <w:pPr>
        <w:pStyle w:val="BookText"/>
        <w:rPr/>
      </w:pPr>
      <w:r>
        <w:rPr>
          <w:rFonts w:ascii="IRNazanin" w:hAnsi="IRNazanin" w:eastAsia="IRNazanin"/>
          <w:color w:val="111111"/>
          <w:sz w:val="28"/>
          <w:sz w:val="28"/>
          <w:szCs w:val="28"/>
          <w:rtl w:val="true"/>
          <w:lang w:bidi="fa-IR"/>
        </w:rPr>
        <w:t xml:space="preserve">گلدسته روضه ی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نقش زمین از این جنایت</w:t>
      </w:r>
    </w:p>
    <w:p>
      <w:pPr>
        <w:pStyle w:val="BookText"/>
        <w:rPr/>
      </w:pPr>
      <w:r>
        <w:rPr>
          <w:rFonts w:ascii="IRNazanin" w:hAnsi="IRNazanin" w:eastAsia="IRNazanin"/>
          <w:color w:val="111111"/>
          <w:sz w:val="28"/>
          <w:sz w:val="28"/>
          <w:szCs w:val="28"/>
          <w:rtl w:val="true"/>
          <w:lang w:bidi="fa-IR"/>
        </w:rPr>
        <w:t xml:space="preserve">توبرهمه تکیه گاه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همه جا پناه بودی</w:t>
      </w:r>
    </w:p>
    <w:p>
      <w:pPr>
        <w:pStyle w:val="BookText"/>
        <w:rPr/>
      </w:pPr>
      <w:r>
        <w:rPr>
          <w:rFonts w:ascii="IRNazanin" w:hAnsi="IRNazanin" w:eastAsia="IRNazanin"/>
          <w:color w:val="111111"/>
          <w:sz w:val="28"/>
          <w:sz w:val="28"/>
          <w:szCs w:val="28"/>
          <w:rtl w:val="true"/>
          <w:lang w:bidi="fa-IR"/>
        </w:rPr>
        <w:t xml:space="preserve">ما گرچه زغصه بی قراریم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امام عصر داریم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bookmarkStart w:id="79" w:name="pg7776_72634"/>
    </w:p>
    <w:p>
      <w:pPr>
        <w:pStyle w:val="Heading3"/>
        <w:numPr>
          <w:ilvl w:val="2"/>
          <w:numId w:val="1"/>
        </w:numPr>
        <w:rPr/>
      </w:pPr>
      <w:bookmarkStart w:id="80" w:name="__RefHeading___Toc4939553_1051229030"/>
      <w:bookmarkStart w:id="81" w:name="_Toc28"/>
      <w:bookmarkEnd w:id="79"/>
      <w:bookmarkEnd w:id="80"/>
      <w:r>
        <w:rPr>
          <w:rtl w:val="true"/>
        </w:rPr>
        <w:t xml:space="preserve">رباعی و دوبیتی در هتک حرمت مجدد سامرا فاطمیه </w:t>
      </w:r>
      <w:r>
        <w:rPr/>
        <w:t>1428</w:t>
      </w:r>
      <w:r>
        <w:rPr>
          <w:rtl w:val="true"/>
        </w:rPr>
        <w:t xml:space="preserve"> </w:t>
      </w:r>
      <w:r>
        <w:rPr>
          <w:rtl w:val="true"/>
        </w:rPr>
        <w:t xml:space="preserve">قمری خرداد ماه </w:t>
      </w:r>
      <w:r>
        <w:rPr/>
        <w:t>1386</w:t>
      </w:r>
      <w:bookmarkEnd w:id="81"/>
    </w:p>
    <w:p>
      <w:pPr>
        <w:pStyle w:val="BookText"/>
        <w:rPr/>
      </w:pPr>
      <w:r>
        <w:rPr>
          <w:rFonts w:ascii="IRNazanin" w:hAnsi="IRNazanin" w:eastAsia="IRNazanin"/>
          <w:color w:val="111111"/>
          <w:sz w:val="28"/>
          <w:sz w:val="28"/>
          <w:szCs w:val="28"/>
          <w:rtl w:val="true"/>
          <w:lang w:bidi="fa-IR"/>
        </w:rPr>
        <w:t>از سامره بانگ یا حبیبی برخاست</w:t>
      </w:r>
    </w:p>
    <w:p>
      <w:pPr>
        <w:pStyle w:val="BookText"/>
        <w:rPr/>
      </w:pPr>
      <w:r>
        <w:rPr>
          <w:rFonts w:ascii="IRNazanin" w:hAnsi="IRNazanin" w:eastAsia="IRNazanin"/>
          <w:color w:val="111111"/>
          <w:sz w:val="28"/>
          <w:sz w:val="28"/>
          <w:szCs w:val="28"/>
          <w:rtl w:val="true"/>
          <w:lang w:bidi="fa-IR"/>
        </w:rPr>
        <w:t>آه دو پدر زغم نصیبی برخاست</w:t>
      </w:r>
    </w:p>
    <w:p>
      <w:pPr>
        <w:pStyle w:val="BookText"/>
        <w:rPr/>
      </w:pPr>
      <w:r>
        <w:rPr>
          <w:rFonts w:ascii="IRNazanin" w:hAnsi="IRNazanin" w:eastAsia="IRNazanin"/>
          <w:color w:val="111111"/>
          <w:sz w:val="28"/>
          <w:sz w:val="28"/>
          <w:szCs w:val="28"/>
          <w:rtl w:val="true"/>
          <w:lang w:bidi="fa-IR"/>
        </w:rPr>
        <w:t>بر عسکری و امام هادی بنگر</w:t>
      </w:r>
    </w:p>
    <w:p>
      <w:pPr>
        <w:pStyle w:val="BookText"/>
        <w:rPr/>
      </w:pPr>
      <w:r>
        <w:rPr>
          <w:rFonts w:ascii="IRNazanin" w:hAnsi="IRNazanin" w:eastAsia="IRNazanin"/>
          <w:color w:val="111111"/>
          <w:sz w:val="28"/>
          <w:sz w:val="28"/>
          <w:szCs w:val="28"/>
          <w:rtl w:val="true"/>
          <w:lang w:bidi="fa-IR"/>
        </w:rPr>
        <w:t>کز تربتشان بوی غریبی برخاست</w:t>
      </w:r>
    </w:p>
    <w:p>
      <w:pPr>
        <w:pStyle w:val="BookText"/>
        <w:rPr/>
      </w:pPr>
      <w:r>
        <w:rPr>
          <w:rFonts w:ascii="IRNazanin" w:hAnsi="IRNazanin" w:eastAsia="IRNazanin"/>
          <w:color w:val="111111"/>
          <w:sz w:val="28"/>
          <w:sz w:val="28"/>
          <w:szCs w:val="28"/>
          <w:rtl w:val="true"/>
          <w:lang w:bidi="fa-IR"/>
        </w:rPr>
        <w:t>قیصر اصفهانی</w:t>
      </w:r>
    </w:p>
    <w:p>
      <w:pPr>
        <w:pStyle w:val="BookText"/>
        <w:rPr/>
      </w:pPr>
      <w:r>
        <w:rPr>
          <w:rFonts w:ascii="IRNazanin" w:hAnsi="IRNazanin" w:eastAsia="IRNazanin"/>
          <w:color w:val="111111"/>
          <w:sz w:val="28"/>
          <w:sz w:val="28"/>
          <w:szCs w:val="28"/>
          <w:rtl w:val="true"/>
          <w:lang w:bidi="fa-IR"/>
        </w:rPr>
        <w:t>گلدسته ی عشق را چو ویران کردند</w:t>
      </w:r>
    </w:p>
    <w:p>
      <w:pPr>
        <w:pStyle w:val="BookText"/>
        <w:rPr/>
      </w:pPr>
      <w:r>
        <w:rPr>
          <w:rFonts w:ascii="IRNazanin" w:hAnsi="IRNazanin" w:eastAsia="IRNazanin"/>
          <w:color w:val="111111"/>
          <w:sz w:val="28"/>
          <w:sz w:val="28"/>
          <w:szCs w:val="28"/>
          <w:rtl w:val="true"/>
          <w:lang w:bidi="fa-IR"/>
        </w:rPr>
        <w:t>با دست ستم به خاک یکسان کردند</w:t>
      </w:r>
    </w:p>
    <w:p>
      <w:pPr>
        <w:pStyle w:val="BookText"/>
        <w:rPr/>
      </w:pPr>
      <w:r>
        <w:rPr>
          <w:rFonts w:ascii="IRNazanin" w:hAnsi="IRNazanin" w:eastAsia="IRNazanin"/>
          <w:color w:val="111111"/>
          <w:sz w:val="28"/>
          <w:sz w:val="28"/>
          <w:szCs w:val="28"/>
          <w:rtl w:val="true"/>
          <w:lang w:bidi="fa-IR"/>
        </w:rPr>
        <w:t>اوقات شریف مهدی فاطمه را</w:t>
      </w:r>
    </w:p>
    <w:p>
      <w:pPr>
        <w:pStyle w:val="BookText"/>
        <w:rPr/>
      </w:pPr>
      <w:r>
        <w:rPr>
          <w:rFonts w:ascii="IRNazanin" w:hAnsi="IRNazanin" w:eastAsia="IRNazanin"/>
          <w:color w:val="111111"/>
          <w:sz w:val="28"/>
          <w:sz w:val="28"/>
          <w:szCs w:val="28"/>
          <w:rtl w:val="true"/>
          <w:lang w:bidi="fa-IR"/>
        </w:rPr>
        <w:t>چون خاطر مادرش پریشان کردند</w:t>
      </w:r>
    </w:p>
    <w:p>
      <w:pPr>
        <w:pStyle w:val="BookText"/>
        <w:rPr/>
      </w:pPr>
      <w:r>
        <w:rPr>
          <w:rFonts w:ascii="IRNazanin" w:hAnsi="IRNazanin" w:eastAsia="IRNazanin"/>
          <w:color w:val="111111"/>
          <w:sz w:val="28"/>
          <w:sz w:val="28"/>
          <w:szCs w:val="28"/>
          <w:rtl w:val="true"/>
          <w:lang w:bidi="fa-IR"/>
        </w:rPr>
        <w:t>قیصر اصفهانی</w:t>
      </w:r>
    </w:p>
    <w:p>
      <w:pPr>
        <w:pStyle w:val="BookText"/>
        <w:rPr/>
      </w:pPr>
      <w:r>
        <w:rPr>
          <w:rFonts w:ascii="IRNazanin" w:hAnsi="IRNazanin" w:eastAsia="IRNazanin"/>
          <w:color w:val="111111"/>
          <w:sz w:val="28"/>
          <w:sz w:val="28"/>
          <w:szCs w:val="28"/>
          <w:rtl w:val="true"/>
          <w:lang w:bidi="fa-IR"/>
        </w:rPr>
        <w:t>بر مهدی و حال زار او گریه کنید</w:t>
      </w:r>
    </w:p>
    <w:p>
      <w:pPr>
        <w:pStyle w:val="BookText"/>
        <w:rPr/>
      </w:pPr>
      <w:r>
        <w:rPr>
          <w:rFonts w:ascii="IRNazanin" w:hAnsi="IRNazanin" w:eastAsia="IRNazanin"/>
          <w:color w:val="111111"/>
          <w:sz w:val="28"/>
          <w:sz w:val="28"/>
          <w:szCs w:val="28"/>
          <w:rtl w:val="true"/>
          <w:lang w:bidi="fa-IR"/>
        </w:rPr>
        <w:t>بر دیده غمگسار او گریه کنید</w:t>
      </w:r>
    </w:p>
    <w:p>
      <w:pPr>
        <w:pStyle w:val="BookText"/>
        <w:rPr/>
      </w:pPr>
      <w:r>
        <w:rPr>
          <w:rFonts w:ascii="IRNazanin" w:hAnsi="IRNazanin" w:eastAsia="IRNazanin"/>
          <w:color w:val="111111"/>
          <w:sz w:val="28"/>
          <w:sz w:val="28"/>
          <w:szCs w:val="28"/>
          <w:rtl w:val="true"/>
          <w:lang w:bidi="fa-IR"/>
        </w:rPr>
        <w:t>ای اهل ولا خراب شد خانه ی عشق</w:t>
      </w:r>
    </w:p>
    <w:p>
      <w:pPr>
        <w:pStyle w:val="BookText"/>
        <w:rPr/>
      </w:pPr>
      <w:r>
        <w:rPr>
          <w:rFonts w:ascii="IRNazanin" w:hAnsi="IRNazanin" w:eastAsia="IRNazanin"/>
          <w:color w:val="111111"/>
          <w:sz w:val="28"/>
          <w:sz w:val="28"/>
          <w:szCs w:val="28"/>
          <w:rtl w:val="true"/>
          <w:lang w:bidi="fa-IR"/>
        </w:rPr>
        <w:t>بر عسکری و مزار او گریه کنید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اصفهانی </w:t>
      </w:r>
      <w:bookmarkStart w:id="82" w:name="pg7776_72635"/>
    </w:p>
    <w:p>
      <w:pPr>
        <w:pStyle w:val="Heading3"/>
        <w:numPr>
          <w:ilvl w:val="2"/>
          <w:numId w:val="1"/>
        </w:numPr>
        <w:rPr/>
      </w:pPr>
      <w:bookmarkStart w:id="83" w:name="__RefHeading___Toc4939555_1051229030"/>
      <w:bookmarkStart w:id="84" w:name="_Toc29"/>
      <w:bookmarkEnd w:id="82"/>
      <w:bookmarkEnd w:id="83"/>
      <w:r>
        <w:rPr>
          <w:rtl w:val="true"/>
        </w:rPr>
        <w:t>رباعی و دوبیتی</w:t>
      </w:r>
      <w:bookmarkEnd w:id="84"/>
    </w:p>
    <w:p>
      <w:pPr>
        <w:pStyle w:val="BookText"/>
        <w:rPr/>
      </w:pPr>
      <w:r>
        <w:rPr>
          <w:rFonts w:ascii="IRNazanin" w:hAnsi="IRNazanin" w:eastAsia="IRNazanin"/>
          <w:color w:val="111111"/>
          <w:sz w:val="28"/>
          <w:sz w:val="28"/>
          <w:szCs w:val="28"/>
          <w:rtl w:val="true"/>
          <w:lang w:bidi="fa-IR"/>
        </w:rPr>
        <w:t>چون آتش کین به سامرا بر پا شد</w:t>
      </w:r>
    </w:p>
    <w:p>
      <w:pPr>
        <w:pStyle w:val="BookText"/>
        <w:rPr/>
      </w:pPr>
      <w:r>
        <w:rPr>
          <w:rFonts w:ascii="IRNazanin" w:hAnsi="IRNazanin" w:eastAsia="IRNazanin"/>
          <w:color w:val="111111"/>
          <w:sz w:val="28"/>
          <w:sz w:val="28"/>
          <w:szCs w:val="28"/>
          <w:rtl w:val="true"/>
          <w:lang w:bidi="fa-IR"/>
        </w:rPr>
        <w:t>مهدی بصرش زاشک و خون دریا شد</w:t>
      </w:r>
    </w:p>
    <w:p>
      <w:pPr>
        <w:pStyle w:val="BookText"/>
        <w:rPr/>
      </w:pPr>
      <w:r>
        <w:rPr>
          <w:rFonts w:ascii="IRNazanin" w:hAnsi="IRNazanin" w:eastAsia="IRNazanin"/>
          <w:color w:val="111111"/>
          <w:sz w:val="28"/>
          <w:sz w:val="28"/>
          <w:szCs w:val="28"/>
          <w:rtl w:val="true"/>
          <w:lang w:bidi="fa-IR"/>
        </w:rPr>
        <w:t>بر بارگه پدر نظر کرد و بدید</w:t>
      </w:r>
    </w:p>
    <w:p>
      <w:pPr>
        <w:pStyle w:val="BookText"/>
        <w:rPr/>
      </w:pPr>
      <w:r>
        <w:rPr>
          <w:rFonts w:ascii="IRNazanin" w:hAnsi="IRNazanin" w:eastAsia="IRNazanin"/>
          <w:color w:val="111111"/>
          <w:sz w:val="28"/>
          <w:sz w:val="28"/>
          <w:szCs w:val="28"/>
          <w:rtl w:val="true"/>
          <w:lang w:bidi="fa-IR"/>
        </w:rPr>
        <w:t>مانند بقیع زکینه ی اعدا شد</w:t>
      </w:r>
    </w:p>
    <w:p>
      <w:pPr>
        <w:pStyle w:val="BookText"/>
        <w:rPr/>
      </w:pPr>
      <w:r>
        <w:rPr>
          <w:rFonts w:ascii="IRNazanin" w:hAnsi="IRNazanin" w:eastAsia="IRNazanin"/>
          <w:color w:val="111111"/>
          <w:sz w:val="28"/>
          <w:sz w:val="28"/>
          <w:szCs w:val="28"/>
          <w:rtl w:val="true"/>
          <w:lang w:bidi="fa-IR"/>
        </w:rPr>
        <w:t>قیصر اصفهانی</w:t>
      </w:r>
    </w:p>
    <w:p>
      <w:pPr>
        <w:pStyle w:val="BookText"/>
        <w:rPr/>
      </w:pPr>
      <w:r>
        <w:rPr>
          <w:rFonts w:ascii="IRNazanin" w:hAnsi="IRNazanin" w:eastAsia="IRNazanin"/>
          <w:color w:val="111111"/>
          <w:sz w:val="28"/>
          <w:sz w:val="28"/>
          <w:szCs w:val="28"/>
          <w:rtl w:val="true"/>
          <w:lang w:bidi="fa-IR"/>
        </w:rPr>
        <w:t>بگو با شیعیان یارب چو روز واپسین آید</w:t>
      </w:r>
    </w:p>
    <w:p>
      <w:pPr>
        <w:pStyle w:val="BookText"/>
        <w:rPr/>
      </w:pPr>
      <w:r>
        <w:rPr>
          <w:rFonts w:ascii="IRNazanin" w:hAnsi="IRNazanin" w:eastAsia="IRNazanin"/>
          <w:color w:val="111111"/>
          <w:sz w:val="28"/>
          <w:sz w:val="28"/>
          <w:szCs w:val="28"/>
          <w:rtl w:val="true"/>
          <w:lang w:bidi="fa-IR"/>
        </w:rPr>
        <w:t>برون آه دل مهدی زقلب آتشین آید</w:t>
      </w:r>
    </w:p>
    <w:p>
      <w:pPr>
        <w:pStyle w:val="BookText"/>
        <w:rPr/>
      </w:pPr>
      <w:r>
        <w:rPr>
          <w:rFonts w:ascii="IRNazanin" w:hAnsi="IRNazanin" w:eastAsia="IRNazanin"/>
          <w:color w:val="111111"/>
          <w:sz w:val="28"/>
          <w:sz w:val="28"/>
          <w:szCs w:val="28"/>
          <w:rtl w:val="true"/>
          <w:lang w:bidi="fa-IR"/>
        </w:rPr>
        <w:t>برو ای دشمن آل علی این گفته باور کن</w:t>
      </w:r>
    </w:p>
    <w:p>
      <w:pPr>
        <w:pStyle w:val="BookText"/>
        <w:rPr/>
      </w:pPr>
      <w:r>
        <w:rPr>
          <w:rFonts w:ascii="IRNazanin" w:hAnsi="IRNazanin" w:eastAsia="IRNazanin"/>
          <w:color w:val="111111"/>
          <w:sz w:val="28"/>
          <w:sz w:val="28"/>
          <w:szCs w:val="28"/>
          <w:rtl w:val="true"/>
          <w:lang w:bidi="fa-IR"/>
        </w:rPr>
        <w:t>که دست انتقام آخر برون از آستین آید</w:t>
      </w:r>
    </w:p>
    <w:p>
      <w:pPr>
        <w:pStyle w:val="BookText"/>
        <w:rPr/>
      </w:pPr>
      <w:r>
        <w:rPr>
          <w:rFonts w:ascii="IRNazanin" w:hAnsi="IRNazanin" w:eastAsia="IRNazanin"/>
          <w:color w:val="111111"/>
          <w:sz w:val="28"/>
          <w:sz w:val="28"/>
          <w:szCs w:val="28"/>
          <w:rtl w:val="true"/>
          <w:lang w:bidi="fa-IR"/>
        </w:rPr>
        <w:t>قیصر اصفهانی</w:t>
      </w:r>
    </w:p>
    <w:p>
      <w:pPr>
        <w:pStyle w:val="BookText"/>
        <w:rPr/>
      </w:pPr>
      <w:r>
        <w:rPr>
          <w:rFonts w:ascii="IRNazanin" w:hAnsi="IRNazanin" w:eastAsia="IRNazanin"/>
          <w:color w:val="111111"/>
          <w:sz w:val="28"/>
          <w:sz w:val="28"/>
          <w:szCs w:val="28"/>
          <w:rtl w:val="true"/>
          <w:lang w:bidi="fa-IR"/>
        </w:rPr>
        <w:t>از مهدی در غم سوزان تری بنشسته است</w:t>
      </w:r>
    </w:p>
    <w:p>
      <w:pPr>
        <w:pStyle w:val="BookText"/>
        <w:rPr/>
      </w:pPr>
      <w:r>
        <w:rPr>
          <w:rFonts w:ascii="IRNazanin" w:hAnsi="IRNazanin" w:eastAsia="IRNazanin"/>
          <w:color w:val="111111"/>
          <w:sz w:val="28"/>
          <w:sz w:val="28"/>
          <w:szCs w:val="28"/>
          <w:rtl w:val="true"/>
          <w:lang w:bidi="fa-IR"/>
        </w:rPr>
        <w:t>قلب او این روزها از چند جا بشکسته است</w:t>
      </w:r>
    </w:p>
    <w:p>
      <w:pPr>
        <w:pStyle w:val="BookText"/>
        <w:rPr/>
      </w:pPr>
      <w:r>
        <w:rPr>
          <w:rFonts w:ascii="IRNazanin" w:hAnsi="IRNazanin" w:eastAsia="IRNazanin"/>
          <w:color w:val="111111"/>
          <w:sz w:val="28"/>
          <w:sz w:val="28"/>
          <w:szCs w:val="28"/>
          <w:rtl w:val="true"/>
          <w:lang w:bidi="fa-IR"/>
        </w:rPr>
        <w:t>داغ مادر بیند و ویرانی قبر پدر</w:t>
      </w:r>
    </w:p>
    <w:p>
      <w:pPr>
        <w:pStyle w:val="BookText"/>
        <w:rPr/>
      </w:pPr>
      <w:r>
        <w:rPr>
          <w:rFonts w:ascii="IRNazanin" w:hAnsi="IRNazanin" w:eastAsia="IRNazanin"/>
          <w:color w:val="111111"/>
          <w:sz w:val="28"/>
          <w:sz w:val="28"/>
          <w:szCs w:val="28"/>
          <w:rtl w:val="true"/>
          <w:lang w:bidi="fa-IR"/>
        </w:rPr>
        <w:t>چون کند؟ چون دست او دربندغیبت بسته است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مؤيد </w:t>
      </w:r>
    </w:p>
    <w:p>
      <w:pPr>
        <w:pStyle w:val="BookText"/>
        <w:rPr/>
      </w:pPr>
      <w:r>
        <w:rPr>
          <w:rFonts w:ascii="IRNazanin" w:hAnsi="IRNazanin" w:eastAsia="IRNazanin"/>
          <w:color w:val="111111"/>
          <w:sz w:val="28"/>
          <w:sz w:val="28"/>
          <w:szCs w:val="28"/>
          <w:rtl w:val="true"/>
          <w:lang w:bidi="fa-IR"/>
        </w:rPr>
        <w:t>چون خانه ی صاحب الزمان ویران شد</w:t>
      </w:r>
    </w:p>
    <w:p>
      <w:pPr>
        <w:pStyle w:val="BookText"/>
        <w:rPr/>
      </w:pPr>
      <w:r>
        <w:rPr>
          <w:rFonts w:ascii="IRNazanin" w:hAnsi="IRNazanin" w:eastAsia="IRNazanin"/>
          <w:color w:val="111111"/>
          <w:sz w:val="28"/>
          <w:sz w:val="28"/>
          <w:szCs w:val="28"/>
          <w:rtl w:val="true"/>
          <w:lang w:bidi="fa-IR"/>
        </w:rPr>
        <w:t>چشمان محمد و علی گریان شد</w:t>
      </w:r>
    </w:p>
    <w:p>
      <w:pPr>
        <w:pStyle w:val="BookText"/>
        <w:rPr/>
      </w:pPr>
      <w:r>
        <w:rPr>
          <w:rFonts w:ascii="IRNazanin" w:hAnsi="IRNazanin" w:eastAsia="IRNazanin"/>
          <w:color w:val="111111"/>
          <w:sz w:val="28"/>
          <w:sz w:val="28"/>
          <w:szCs w:val="28"/>
          <w:rtl w:val="true"/>
          <w:lang w:bidi="fa-IR"/>
        </w:rPr>
        <w:t>گلهای بقیع اشک غم می ریزند</w:t>
      </w:r>
    </w:p>
    <w:p>
      <w:pPr>
        <w:pStyle w:val="BookText"/>
        <w:rPr/>
      </w:pPr>
      <w:r>
        <w:rPr>
          <w:rFonts w:ascii="IRNazanin" w:hAnsi="IRNazanin" w:eastAsia="IRNazanin"/>
          <w:color w:val="111111"/>
          <w:sz w:val="28"/>
          <w:sz w:val="28"/>
          <w:szCs w:val="28"/>
          <w:rtl w:val="true"/>
          <w:lang w:bidi="fa-IR"/>
        </w:rPr>
        <w:t>زهرا به جنان در این عزا نالان شد</w:t>
      </w:r>
    </w:p>
    <w:p>
      <w:pPr>
        <w:pStyle w:val="BookText"/>
        <w:rPr/>
      </w:pPr>
      <w:r>
        <w:rPr>
          <w:rFonts w:ascii="IRNazanin" w:hAnsi="IRNazanin" w:eastAsia="IRNazanin"/>
          <w:color w:val="111111"/>
          <w:sz w:val="28"/>
          <w:sz w:val="28"/>
          <w:szCs w:val="28"/>
          <w:rtl w:val="true"/>
          <w:lang w:bidi="fa-IR"/>
        </w:rPr>
        <w:t>راضی اصفهانی</w:t>
      </w:r>
    </w:p>
    <w:p>
      <w:pPr>
        <w:pStyle w:val="BookText"/>
        <w:rPr/>
      </w:pPr>
      <w:r>
        <w:rPr>
          <w:rFonts w:ascii="IRNazanin" w:hAnsi="IRNazanin" w:eastAsia="IRNazanin"/>
          <w:color w:val="111111"/>
          <w:sz w:val="28"/>
          <w:sz w:val="28"/>
          <w:szCs w:val="28"/>
          <w:rtl w:val="true"/>
          <w:lang w:bidi="fa-IR"/>
        </w:rPr>
        <w:t>یکبار دگر دست جفا پیدا شد</w:t>
      </w:r>
    </w:p>
    <w:p>
      <w:pPr>
        <w:pStyle w:val="BookText"/>
        <w:rPr/>
      </w:pPr>
      <w:r>
        <w:rPr>
          <w:rFonts w:ascii="IRNazanin" w:hAnsi="IRNazanin" w:eastAsia="IRNazanin"/>
          <w:color w:val="111111"/>
          <w:sz w:val="28"/>
          <w:sz w:val="28"/>
          <w:szCs w:val="28"/>
          <w:rtl w:val="true"/>
          <w:lang w:bidi="fa-IR"/>
        </w:rPr>
        <w:t>از جور عدو خون به دل زهرا شد</w:t>
      </w:r>
    </w:p>
    <w:p>
      <w:pPr>
        <w:pStyle w:val="BookText"/>
        <w:rPr/>
      </w:pPr>
      <w:r>
        <w:rPr>
          <w:rFonts w:ascii="IRNazanin" w:hAnsi="IRNazanin" w:eastAsia="IRNazanin"/>
          <w:color w:val="111111"/>
          <w:sz w:val="28"/>
          <w:sz w:val="28"/>
          <w:szCs w:val="28"/>
          <w:rtl w:val="true"/>
          <w:lang w:bidi="fa-IR"/>
        </w:rPr>
        <w:t>در فصل عزای فاطمه بار دگر</w:t>
      </w:r>
    </w:p>
    <w:p>
      <w:pPr>
        <w:pStyle w:val="BookText"/>
        <w:rPr/>
      </w:pPr>
      <w:r>
        <w:rPr>
          <w:rFonts w:ascii="IRNazanin" w:hAnsi="IRNazanin" w:eastAsia="IRNazanin"/>
          <w:color w:val="111111"/>
          <w:sz w:val="28"/>
          <w:sz w:val="28"/>
          <w:szCs w:val="28"/>
          <w:rtl w:val="true"/>
          <w:lang w:bidi="fa-IR"/>
        </w:rPr>
        <w:t>دلها همه داغدار سامرا شد</w:t>
      </w:r>
    </w:p>
    <w:p>
      <w:pPr>
        <w:pStyle w:val="BookText"/>
        <w:rPr/>
      </w:pPr>
      <w:r>
        <w:rPr>
          <w:rFonts w:ascii="IRNazanin" w:hAnsi="IRNazanin" w:eastAsia="IRNazanin"/>
          <w:color w:val="111111"/>
          <w:sz w:val="28"/>
          <w:sz w:val="28"/>
          <w:szCs w:val="28"/>
          <w:rtl w:val="true"/>
          <w:lang w:bidi="fa-IR"/>
        </w:rPr>
        <w:t>راضی اصفهانی</w:t>
      </w:r>
    </w:p>
    <w:p>
      <w:pPr>
        <w:pStyle w:val="BookText"/>
        <w:rPr/>
      </w:pPr>
      <w:r>
        <w:rPr>
          <w:rFonts w:ascii="IRNazanin" w:hAnsi="IRNazanin" w:eastAsia="IRNazanin"/>
          <w:color w:val="111111"/>
          <w:sz w:val="28"/>
          <w:sz w:val="28"/>
          <w:szCs w:val="28"/>
          <w:rtl w:val="true"/>
          <w:lang w:bidi="fa-IR"/>
        </w:rPr>
        <w:t>ما در ره اهل بیت جان می بازیم</w:t>
      </w:r>
    </w:p>
    <w:p>
      <w:pPr>
        <w:pStyle w:val="BookText"/>
        <w:rPr/>
      </w:pPr>
      <w:r>
        <w:rPr>
          <w:rFonts w:ascii="IRNazanin" w:hAnsi="IRNazanin" w:eastAsia="IRNazanin"/>
          <w:color w:val="111111"/>
          <w:sz w:val="28"/>
          <w:sz w:val="28"/>
          <w:szCs w:val="28"/>
          <w:rtl w:val="true"/>
          <w:lang w:bidi="fa-IR"/>
        </w:rPr>
        <w:t>بر سامره و بر حرمش می نازیم</w:t>
      </w:r>
    </w:p>
    <w:p>
      <w:pPr>
        <w:pStyle w:val="BookText"/>
        <w:rPr/>
      </w:pPr>
      <w:r>
        <w:rPr>
          <w:rFonts w:ascii="IRNazanin" w:hAnsi="IRNazanin" w:eastAsia="IRNazanin"/>
          <w:color w:val="111111"/>
          <w:sz w:val="28"/>
          <w:sz w:val="28"/>
          <w:szCs w:val="28"/>
          <w:rtl w:val="true"/>
          <w:lang w:bidi="fa-IR"/>
        </w:rPr>
        <w:t>این کعبه ی عشق را به مهدی سوگند</w:t>
      </w:r>
    </w:p>
    <w:p>
      <w:pPr>
        <w:pStyle w:val="BookText"/>
        <w:rPr/>
      </w:pPr>
      <w:r>
        <w:rPr>
          <w:rFonts w:ascii="IRNazanin" w:hAnsi="IRNazanin" w:eastAsia="IRNazanin"/>
          <w:color w:val="111111"/>
          <w:sz w:val="28"/>
          <w:sz w:val="28"/>
          <w:szCs w:val="28"/>
          <w:rtl w:val="true"/>
          <w:lang w:bidi="fa-IR"/>
        </w:rPr>
        <w:t>زیباتر و با شکوه تر می سازیم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p>
    <w:p>
      <w:pPr>
        <w:pStyle w:val="BookText"/>
        <w:rPr/>
      </w:pPr>
      <w:r>
        <w:rPr>
          <w:rFonts w:ascii="IRNazanin" w:hAnsi="IRNazanin" w:eastAsia="IRNazanin"/>
          <w:color w:val="111111"/>
          <w:sz w:val="28"/>
          <w:sz w:val="28"/>
          <w:szCs w:val="28"/>
          <w:rtl w:val="true"/>
          <w:lang w:bidi="fa-IR"/>
        </w:rPr>
        <w:t>بشکند دستی که ویران کرد این گلخانه را</w:t>
      </w:r>
    </w:p>
    <w:p>
      <w:pPr>
        <w:pStyle w:val="BookText"/>
        <w:rPr/>
      </w:pPr>
      <w:r>
        <w:rPr>
          <w:rFonts w:ascii="IRNazanin" w:hAnsi="IRNazanin" w:eastAsia="IRNazanin"/>
          <w:color w:val="111111"/>
          <w:sz w:val="28"/>
          <w:sz w:val="28"/>
          <w:szCs w:val="28"/>
          <w:rtl w:val="true"/>
          <w:lang w:bidi="fa-IR"/>
        </w:rPr>
        <w:t>در عزا بنشاند او شمع و گل و پروانه را</w:t>
      </w:r>
    </w:p>
    <w:p>
      <w:pPr>
        <w:pStyle w:val="BookText"/>
        <w:rPr/>
      </w:pPr>
      <w:r>
        <w:rPr>
          <w:rFonts w:ascii="IRNazanin" w:hAnsi="IRNazanin" w:eastAsia="IRNazanin"/>
          <w:color w:val="111111"/>
          <w:sz w:val="28"/>
          <w:sz w:val="28"/>
          <w:szCs w:val="28"/>
          <w:rtl w:val="true"/>
          <w:lang w:bidi="fa-IR"/>
        </w:rPr>
        <w:t>بشکند دستی که هتک حرمت این خانه کرد</w:t>
      </w:r>
    </w:p>
    <w:p>
      <w:pPr>
        <w:pStyle w:val="BookText"/>
        <w:rPr/>
      </w:pPr>
      <w:r>
        <w:rPr>
          <w:rFonts w:ascii="IRNazanin" w:hAnsi="IRNazanin" w:eastAsia="IRNazanin"/>
          <w:color w:val="111111"/>
          <w:sz w:val="28"/>
          <w:sz w:val="28"/>
          <w:szCs w:val="28"/>
          <w:rtl w:val="true"/>
          <w:lang w:bidi="fa-IR"/>
        </w:rPr>
        <w:t>شیعه را سوزاند و خون در قلب صاحبخانه کرد</w:t>
      </w:r>
    </w:p>
    <w:p>
      <w:pPr>
        <w:pStyle w:val="BookText"/>
        <w:rPr/>
      </w:pPr>
      <w:r>
        <w:rPr>
          <w:rFonts w:ascii="IRNazanin" w:hAnsi="IRNazanin" w:eastAsia="IRNazanin"/>
          <w:color w:val="111111"/>
          <w:sz w:val="28"/>
          <w:sz w:val="28"/>
          <w:szCs w:val="28"/>
          <w:rtl w:val="true"/>
          <w:lang w:bidi="fa-IR"/>
        </w:rPr>
        <w:t>درون قلب جهان انقلاب گشته بیا</w:t>
      </w:r>
    </w:p>
    <w:p>
      <w:pPr>
        <w:pStyle w:val="BookText"/>
        <w:rPr/>
      </w:pPr>
      <w:r>
        <w:rPr>
          <w:rFonts w:ascii="IRNazanin" w:hAnsi="IRNazanin" w:eastAsia="IRNazanin"/>
          <w:color w:val="111111"/>
          <w:sz w:val="28"/>
          <w:sz w:val="28"/>
          <w:szCs w:val="28"/>
          <w:rtl w:val="true"/>
          <w:lang w:bidi="fa-IR"/>
        </w:rPr>
        <w:t>نفس بدون تو همچون عذاب گشته بیا</w:t>
      </w:r>
    </w:p>
    <w:p>
      <w:pPr>
        <w:pStyle w:val="BookText"/>
        <w:rPr/>
      </w:pPr>
      <w:r>
        <w:rPr>
          <w:rFonts w:ascii="IRNazanin" w:hAnsi="IRNazanin" w:eastAsia="IRNazanin"/>
          <w:color w:val="111111"/>
          <w:sz w:val="28"/>
          <w:sz w:val="28"/>
          <w:szCs w:val="28"/>
          <w:rtl w:val="true"/>
          <w:lang w:bidi="fa-IR"/>
        </w:rPr>
        <w:t>نظاره کن به فراسوی سامراء و ببین</w:t>
      </w:r>
    </w:p>
    <w:p>
      <w:pPr>
        <w:pStyle w:val="BookText"/>
        <w:rPr/>
      </w:pPr>
      <w:r>
        <w:rPr>
          <w:rFonts w:ascii="IRNazanin" w:hAnsi="IRNazanin" w:eastAsia="IRNazanin"/>
          <w:color w:val="111111"/>
          <w:sz w:val="28"/>
          <w:sz w:val="28"/>
          <w:szCs w:val="28"/>
          <w:rtl w:val="true"/>
          <w:lang w:bidi="fa-IR"/>
        </w:rPr>
        <w:t>حرم به دست حرامی خراب گشته بیا</w:t>
      </w:r>
    </w:p>
    <w:p>
      <w:pPr>
        <w:pStyle w:val="BookText"/>
        <w:rPr/>
      </w:pPr>
      <w:r>
        <w:rPr>
          <w:rFonts w:ascii="IRNazanin" w:hAnsi="IRNazanin" w:eastAsia="IRNazanin"/>
          <w:color w:val="111111"/>
          <w:sz w:val="28"/>
          <w:sz w:val="28"/>
          <w:szCs w:val="28"/>
          <w:rtl w:val="true"/>
          <w:lang w:bidi="fa-IR"/>
        </w:rPr>
        <w:t>سامرای عسکری بار دگر ویران شده</w:t>
      </w:r>
    </w:p>
    <w:p>
      <w:pPr>
        <w:pStyle w:val="BookText"/>
        <w:rPr/>
      </w:pPr>
      <w:r>
        <w:rPr>
          <w:rFonts w:ascii="IRNazanin" w:hAnsi="IRNazanin" w:eastAsia="IRNazanin"/>
          <w:color w:val="111111"/>
          <w:sz w:val="28"/>
          <w:sz w:val="28"/>
          <w:szCs w:val="28"/>
          <w:rtl w:val="true"/>
          <w:lang w:bidi="fa-IR"/>
        </w:rPr>
        <w:t>چشمهای منتقم بار دگر گریان شده</w:t>
      </w:r>
    </w:p>
    <w:p>
      <w:pPr>
        <w:pStyle w:val="BookText"/>
        <w:rPr/>
      </w:pPr>
      <w:r>
        <w:rPr>
          <w:rFonts w:ascii="IRNazanin" w:hAnsi="IRNazanin" w:eastAsia="IRNazanin"/>
          <w:color w:val="111111"/>
          <w:sz w:val="28"/>
          <w:sz w:val="28"/>
          <w:szCs w:val="28"/>
          <w:rtl w:val="true"/>
          <w:lang w:bidi="fa-IR"/>
        </w:rPr>
        <w:t>بعد تخریب بقیع و این ستم در سامرا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روشن از چه قبر فاطمه پنهان شده </w:t>
      </w:r>
      <w:bookmarkStart w:id="85" w:name="pg7776_72638"/>
    </w:p>
    <w:p>
      <w:pPr>
        <w:pStyle w:val="Heading2"/>
        <w:numPr>
          <w:ilvl w:val="1"/>
          <w:numId w:val="1"/>
        </w:numPr>
        <w:rPr/>
      </w:pPr>
      <w:bookmarkStart w:id="86" w:name="__RefHeading___Toc4939557_1051229030"/>
      <w:bookmarkStart w:id="87" w:name="_Toc30"/>
      <w:bookmarkEnd w:id="85"/>
      <w:bookmarkEnd w:id="86"/>
      <w:r>
        <w:rPr>
          <w:rtl w:val="true"/>
        </w:rPr>
        <w:t xml:space="preserve">بخش دوم نوح غربت و مظلومیت سامراء ایام فاطمیه سال </w:t>
      </w:r>
      <w:r>
        <w:rPr/>
        <w:t>1428</w:t>
      </w:r>
      <w:r>
        <w:rPr>
          <w:rtl w:val="true"/>
        </w:rPr>
        <w:t xml:space="preserve"> </w:t>
      </w:r>
      <w:r>
        <w:rPr>
          <w:rtl w:val="true"/>
        </w:rPr>
        <w:t>قمری</w:t>
      </w:r>
      <w:bookmarkEnd w:id="8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4939559_1051229030"/>
      <w:bookmarkStart w:id="89" w:name="_Toc31"/>
      <w:bookmarkEnd w:id="88"/>
      <w:r>
        <w:rPr>
          <w:rtl w:val="true"/>
        </w:rPr>
        <w:t>اشاره</w:t>
      </w:r>
      <w:bookmarkStart w:id="90" w:name="pg7776_72639"/>
      <w:bookmarkEnd w:id="89"/>
    </w:p>
    <w:p>
      <w:pPr>
        <w:pStyle w:val="Heading3"/>
        <w:numPr>
          <w:ilvl w:val="2"/>
          <w:numId w:val="1"/>
        </w:numPr>
        <w:rPr/>
      </w:pPr>
      <w:bookmarkStart w:id="91" w:name="__RefHeading___Toc4939561_1051229030"/>
      <w:bookmarkStart w:id="92" w:name="_Toc32"/>
      <w:bookmarkEnd w:id="90"/>
      <w:bookmarkEnd w:id="91"/>
      <w:r>
        <w:rPr>
          <w:rtl w:val="true"/>
        </w:rPr>
        <w:t>نوحه</w:t>
      </w:r>
      <w:r>
        <w:rPr>
          <w:rtl w:val="true"/>
        </w:rPr>
        <w:t>:</w:t>
      </w:r>
      <w:r>
        <w:rPr>
          <w:rtl w:val="true"/>
        </w:rPr>
        <w:t>غربت سامراء در فصل شهادت حضرت زهرا سلام الله عليها</w:t>
      </w:r>
      <w:bookmarkEnd w:id="92"/>
    </w:p>
    <w:p>
      <w:pPr>
        <w:pStyle w:val="BookText"/>
        <w:rPr/>
      </w:pPr>
      <w:r>
        <w:rPr>
          <w:rFonts w:ascii="IRNazanin" w:hAnsi="IRNazanin" w:eastAsia="IRNazanin"/>
          <w:color w:val="111111"/>
          <w:sz w:val="28"/>
          <w:sz w:val="28"/>
          <w:szCs w:val="28"/>
          <w:rtl w:val="true"/>
          <w:lang w:bidi="fa-IR"/>
        </w:rPr>
        <w:t xml:space="preserve">دوباره شد غربت عسکریین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شده تربت عسکریین</w:t>
      </w:r>
    </w:p>
    <w:p>
      <w:pPr>
        <w:pStyle w:val="BookText"/>
        <w:rPr/>
      </w:pPr>
      <w:r>
        <w:rPr>
          <w:rFonts w:ascii="IRNazanin" w:hAnsi="IRNazanin" w:eastAsia="IRNazanin"/>
          <w:color w:val="111111"/>
          <w:sz w:val="28"/>
          <w:sz w:val="28"/>
          <w:szCs w:val="28"/>
          <w:rtl w:val="true"/>
          <w:lang w:bidi="fa-IR"/>
        </w:rPr>
        <w:t>یا بن الحسن مهدی سرت سلامت</w:t>
      </w:r>
    </w:p>
    <w:p>
      <w:pPr>
        <w:pStyle w:val="BookText"/>
        <w:rPr/>
      </w:pPr>
      <w:r>
        <w:rPr>
          <w:rFonts w:ascii="IRNazanin" w:hAnsi="IRNazanin" w:eastAsia="IRNazanin"/>
          <w:color w:val="111111"/>
          <w:sz w:val="28"/>
          <w:sz w:val="28"/>
          <w:szCs w:val="28"/>
          <w:rtl w:val="true"/>
          <w:lang w:bidi="fa-IR"/>
        </w:rPr>
        <w:t xml:space="preserve">قلوب شیعه را کباب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مهدی را خراب کردند</w:t>
      </w:r>
    </w:p>
    <w:p>
      <w:pPr>
        <w:pStyle w:val="BookText"/>
        <w:rPr/>
      </w:pPr>
      <w:r>
        <w:rPr>
          <w:rFonts w:ascii="IRNazanin" w:hAnsi="IRNazanin" w:eastAsia="IRNazanin"/>
          <w:color w:val="111111"/>
          <w:sz w:val="28"/>
          <w:sz w:val="28"/>
          <w:szCs w:val="28"/>
          <w:rtl w:val="true"/>
          <w:lang w:bidi="fa-IR"/>
        </w:rPr>
        <w:t>یابن الحسن مهدی سرت سلامت</w:t>
      </w:r>
    </w:p>
    <w:p>
      <w:pPr>
        <w:pStyle w:val="BookText"/>
        <w:rPr/>
      </w:pPr>
      <w:r>
        <w:rPr>
          <w:rFonts w:ascii="IRNazanin" w:hAnsi="IRNazanin" w:eastAsia="IRNazanin"/>
          <w:color w:val="111111"/>
          <w:sz w:val="28"/>
          <w:sz w:val="28"/>
          <w:szCs w:val="28"/>
          <w:rtl w:val="true"/>
          <w:lang w:bidi="fa-IR"/>
        </w:rPr>
        <w:t xml:space="preserve">نقش زمین گردید از این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های حرم ولایت</w:t>
      </w:r>
    </w:p>
    <w:p>
      <w:pPr>
        <w:pStyle w:val="BookText"/>
        <w:rPr/>
      </w:pPr>
      <w:r>
        <w:rPr>
          <w:rFonts w:ascii="IRNazanin" w:hAnsi="IRNazanin" w:eastAsia="IRNazanin"/>
          <w:color w:val="111111"/>
          <w:sz w:val="28"/>
          <w:sz w:val="28"/>
          <w:szCs w:val="28"/>
          <w:rtl w:val="true"/>
          <w:lang w:bidi="fa-IR"/>
        </w:rPr>
        <w:t>یابن الحسن مهدی سرت سلامت</w:t>
      </w:r>
    </w:p>
    <w:p>
      <w:pPr>
        <w:pStyle w:val="BookText"/>
        <w:rPr/>
      </w:pPr>
      <w:r>
        <w:rPr>
          <w:rFonts w:ascii="IRNazanin" w:hAnsi="IRNazanin" w:eastAsia="IRNazanin"/>
          <w:color w:val="111111"/>
          <w:sz w:val="28"/>
          <w:sz w:val="28"/>
          <w:szCs w:val="28"/>
          <w:rtl w:val="true"/>
          <w:lang w:bidi="fa-IR"/>
        </w:rPr>
        <w:t xml:space="preserve">ای مصلح کل جهان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فاطمه کی میآیی</w:t>
      </w:r>
    </w:p>
    <w:p>
      <w:pPr>
        <w:pStyle w:val="BookText"/>
        <w:rPr/>
      </w:pPr>
      <w:r>
        <w:rPr>
          <w:rFonts w:ascii="IRNazanin" w:hAnsi="IRNazanin" w:eastAsia="IRNazanin"/>
          <w:color w:val="111111"/>
          <w:sz w:val="28"/>
          <w:sz w:val="28"/>
          <w:szCs w:val="28"/>
          <w:rtl w:val="true"/>
          <w:lang w:bidi="fa-IR"/>
        </w:rPr>
        <w:t>یابن الحسن مهدی سرت سلامت</w:t>
      </w:r>
    </w:p>
    <w:p>
      <w:pPr>
        <w:pStyle w:val="BookText"/>
        <w:rPr/>
      </w:pPr>
      <w:r>
        <w:rPr>
          <w:rFonts w:ascii="IRNazanin" w:hAnsi="IRNazanin" w:eastAsia="IRNazanin"/>
          <w:color w:val="111111"/>
          <w:sz w:val="28"/>
          <w:sz w:val="28"/>
          <w:szCs w:val="28"/>
          <w:rtl w:val="true"/>
          <w:lang w:bidi="fa-IR"/>
        </w:rPr>
        <w:t xml:space="preserve">سامره با تو دارد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گریه در شهادت فاطمه</w:t>
      </w:r>
    </w:p>
    <w:p>
      <w:pPr>
        <w:pStyle w:val="BookText"/>
        <w:rPr/>
      </w:pPr>
      <w:r>
        <w:rPr>
          <w:rFonts w:ascii="IRNazanin" w:hAnsi="IRNazanin" w:eastAsia="IRNazanin"/>
          <w:color w:val="111111"/>
          <w:sz w:val="28"/>
          <w:sz w:val="28"/>
          <w:szCs w:val="28"/>
          <w:rtl w:val="true"/>
          <w:lang w:bidi="fa-IR"/>
        </w:rPr>
        <w:t>یابن الحسن مهدی سرت سلامت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bookmarkStart w:id="93" w:name="pg7776_72640"/>
    </w:p>
    <w:p>
      <w:pPr>
        <w:pStyle w:val="Heading3"/>
        <w:numPr>
          <w:ilvl w:val="2"/>
          <w:numId w:val="1"/>
        </w:numPr>
        <w:rPr/>
      </w:pPr>
      <w:bookmarkStart w:id="94" w:name="__RefHeading___Toc4939563_1051229030"/>
      <w:bookmarkStart w:id="95" w:name="_Toc33"/>
      <w:bookmarkEnd w:id="93"/>
      <w:bookmarkEnd w:id="94"/>
      <w:r>
        <w:rPr>
          <w:rtl w:val="true"/>
        </w:rPr>
        <w:t xml:space="preserve">تخریب دوباره سامراء فاطمیه </w:t>
      </w:r>
      <w:r>
        <w:rPr/>
        <w:t>1428</w:t>
      </w:r>
      <w:bookmarkEnd w:id="95"/>
    </w:p>
    <w:p>
      <w:pPr>
        <w:pStyle w:val="BookText"/>
        <w:rPr/>
      </w:pPr>
      <w:r>
        <w:rPr>
          <w:rFonts w:ascii="IRNazanin" w:hAnsi="IRNazanin" w:eastAsia="IRNazanin"/>
          <w:color w:val="111111"/>
          <w:sz w:val="28"/>
          <w:sz w:val="28"/>
          <w:szCs w:val="28"/>
          <w:rtl w:val="true"/>
          <w:lang w:bidi="fa-IR"/>
        </w:rPr>
        <w:t>غم آمد بر روی غمها به فصل ماتم زهرا</w:t>
      </w:r>
    </w:p>
    <w:p>
      <w:pPr>
        <w:pStyle w:val="BookText"/>
        <w:rPr/>
      </w:pPr>
      <w:r>
        <w:rPr>
          <w:rFonts w:ascii="IRNazanin" w:hAnsi="IRNazanin" w:eastAsia="IRNazanin"/>
          <w:color w:val="111111"/>
          <w:sz w:val="28"/>
          <w:sz w:val="28"/>
          <w:szCs w:val="28"/>
          <w:rtl w:val="true"/>
          <w:lang w:bidi="fa-IR"/>
        </w:rPr>
        <w:t>دوباره از جفا و کین شده ویرانه سامرا</w:t>
      </w:r>
    </w:p>
    <w:p>
      <w:pPr>
        <w:pStyle w:val="BookText"/>
        <w:rPr/>
      </w:pPr>
      <w:r>
        <w:rPr>
          <w:rFonts w:ascii="IRNazanin" w:hAnsi="IRNazanin" w:eastAsia="IRNazanin"/>
          <w:color w:val="111111"/>
          <w:sz w:val="28"/>
          <w:sz w:val="28"/>
          <w:szCs w:val="28"/>
          <w:rtl w:val="true"/>
          <w:lang w:bidi="fa-IR"/>
        </w:rPr>
        <w:t xml:space="preserve">کجائی مهدی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غربتت مولا</w:t>
      </w:r>
    </w:p>
    <w:p>
      <w:pPr>
        <w:pStyle w:val="BookText"/>
        <w:rPr/>
      </w:pPr>
      <w:r>
        <w:rPr>
          <w:rFonts w:ascii="IRNazanin" w:hAnsi="IRNazanin" w:eastAsia="IRNazanin"/>
          <w:color w:val="111111"/>
          <w:sz w:val="28"/>
          <w:sz w:val="28"/>
          <w:szCs w:val="28"/>
          <w:rtl w:val="true"/>
          <w:lang w:bidi="fa-IR"/>
        </w:rPr>
        <w:t>اگر خون ریزد از دیده در این ماتم روا باشد</w:t>
      </w:r>
    </w:p>
    <w:p>
      <w:pPr>
        <w:pStyle w:val="BookText"/>
        <w:rPr/>
      </w:pPr>
      <w:r>
        <w:rPr>
          <w:rFonts w:ascii="IRNazanin" w:hAnsi="IRNazanin" w:eastAsia="IRNazanin"/>
          <w:color w:val="111111"/>
          <w:sz w:val="28"/>
          <w:sz w:val="28"/>
          <w:szCs w:val="28"/>
          <w:rtl w:val="true"/>
          <w:lang w:bidi="fa-IR"/>
        </w:rPr>
        <w:t>کجا این ظلم و بی مهری روا بر سامرا باشد</w:t>
      </w:r>
    </w:p>
    <w:p>
      <w:pPr>
        <w:pStyle w:val="BookText"/>
        <w:rPr/>
      </w:pPr>
      <w:r>
        <w:rPr>
          <w:rFonts w:ascii="IRNazanin" w:hAnsi="IRNazanin" w:eastAsia="IRNazanin"/>
          <w:color w:val="111111"/>
          <w:sz w:val="28"/>
          <w:sz w:val="28"/>
          <w:szCs w:val="28"/>
          <w:rtl w:val="true"/>
          <w:lang w:bidi="fa-IR"/>
        </w:rPr>
        <w:t xml:space="preserve">کجایی مهدی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غربتت مولا</w:t>
      </w:r>
    </w:p>
    <w:p>
      <w:pPr>
        <w:pStyle w:val="BookText"/>
        <w:rPr/>
      </w:pPr>
      <w:r>
        <w:rPr>
          <w:rFonts w:ascii="IRNazanin" w:hAnsi="IRNazanin" w:eastAsia="IRNazanin"/>
          <w:color w:val="111111"/>
          <w:sz w:val="28"/>
          <w:sz w:val="28"/>
          <w:szCs w:val="28"/>
          <w:rtl w:val="true"/>
          <w:lang w:bidi="fa-IR"/>
        </w:rPr>
        <w:t>به بیت زاده زهرا دوباره هتک حرمت شد</w:t>
      </w:r>
    </w:p>
    <w:p>
      <w:pPr>
        <w:pStyle w:val="BookText"/>
        <w:rPr/>
      </w:pPr>
      <w:r>
        <w:rPr>
          <w:rFonts w:ascii="IRNazanin" w:hAnsi="IRNazanin" w:eastAsia="IRNazanin"/>
          <w:color w:val="111111"/>
          <w:sz w:val="28"/>
          <w:sz w:val="28"/>
          <w:szCs w:val="28"/>
          <w:rtl w:val="true"/>
          <w:lang w:bidi="fa-IR"/>
        </w:rPr>
        <w:t>چو جد خود علی مهدی شکسته دل زغربت شد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کجائی مهدی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غربتت مولا </w:t>
      </w:r>
    </w:p>
    <w:p>
      <w:pPr>
        <w:pStyle w:val="BookText"/>
        <w:rPr/>
      </w:pPr>
      <w:r>
        <w:rPr>
          <w:rFonts w:ascii="IRNazanin" w:hAnsi="IRNazanin" w:eastAsia="IRNazanin"/>
          <w:color w:val="111111"/>
          <w:sz w:val="28"/>
          <w:sz w:val="28"/>
          <w:szCs w:val="28"/>
          <w:rtl w:val="true"/>
          <w:lang w:bidi="fa-IR"/>
        </w:rPr>
        <w:t>شد آن گلزار عصمت چون بقیع فاطمه ویران</w:t>
      </w:r>
    </w:p>
    <w:p>
      <w:pPr>
        <w:pStyle w:val="BookText"/>
        <w:rPr/>
      </w:pPr>
      <w:r>
        <w:rPr>
          <w:rFonts w:ascii="IRNazanin" w:hAnsi="IRNazanin" w:eastAsia="IRNazanin"/>
          <w:color w:val="111111"/>
          <w:sz w:val="28"/>
          <w:sz w:val="28"/>
          <w:szCs w:val="28"/>
          <w:rtl w:val="true"/>
          <w:lang w:bidi="fa-IR"/>
        </w:rPr>
        <w:t>بزیر خاک سرداب گل زهرا شده پنهان</w:t>
      </w:r>
    </w:p>
    <w:p>
      <w:pPr>
        <w:pStyle w:val="BookText"/>
        <w:rPr/>
      </w:pPr>
      <w:r>
        <w:rPr>
          <w:rFonts w:ascii="IRNazanin" w:hAnsi="IRNazanin" w:eastAsia="IRNazanin"/>
          <w:color w:val="111111"/>
          <w:sz w:val="28"/>
          <w:sz w:val="28"/>
          <w:szCs w:val="28"/>
          <w:rtl w:val="true"/>
          <w:lang w:bidi="fa-IR"/>
        </w:rPr>
        <w:t xml:space="preserve">کجائی مهدی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غربتت مولا</w:t>
      </w:r>
    </w:p>
    <w:p>
      <w:pPr>
        <w:pStyle w:val="BookText"/>
        <w:rPr/>
      </w:pPr>
      <w:r>
        <w:rPr>
          <w:rFonts w:ascii="IRNazanin" w:hAnsi="IRNazanin" w:eastAsia="IRNazanin"/>
          <w:color w:val="111111"/>
          <w:sz w:val="28"/>
          <w:sz w:val="28"/>
          <w:szCs w:val="28"/>
          <w:rtl w:val="true"/>
          <w:lang w:bidi="fa-IR"/>
        </w:rPr>
        <w:t xml:space="preserve">بگیرد انتقام آخر زدشمن مهدی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با ظهور خود عدالت در جهان برپا</w:t>
      </w:r>
    </w:p>
    <w:p>
      <w:pPr>
        <w:pStyle w:val="BookText"/>
        <w:rPr/>
      </w:pPr>
      <w:r>
        <w:rPr>
          <w:rFonts w:ascii="IRNazanin" w:hAnsi="IRNazanin" w:eastAsia="IRNazanin"/>
          <w:color w:val="111111"/>
          <w:sz w:val="28"/>
          <w:sz w:val="28"/>
          <w:szCs w:val="28"/>
          <w:rtl w:val="true"/>
          <w:lang w:bidi="fa-IR"/>
        </w:rPr>
        <w:t xml:space="preserve">کجائی مهدی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غربتت مولا</w:t>
      </w:r>
    </w:p>
    <w:p>
      <w:pPr>
        <w:pStyle w:val="BookText"/>
        <w:rPr/>
      </w:pPr>
      <w:r>
        <w:rPr>
          <w:rFonts w:ascii="IRNazanin" w:hAnsi="IRNazanin" w:eastAsia="IRNazanin"/>
          <w:color w:val="111111"/>
          <w:sz w:val="28"/>
          <w:sz w:val="28"/>
          <w:szCs w:val="28"/>
          <w:rtl w:val="true"/>
          <w:lang w:bidi="fa-IR"/>
        </w:rPr>
        <w:t>مزار حضرت زهرا همان بهتر نهان باشد</w:t>
      </w:r>
    </w:p>
    <w:p>
      <w:pPr>
        <w:pStyle w:val="BookText"/>
        <w:rPr/>
      </w:pPr>
      <w:r>
        <w:rPr>
          <w:rFonts w:ascii="IRNazanin" w:hAnsi="IRNazanin" w:eastAsia="IRNazanin"/>
          <w:color w:val="111111"/>
          <w:sz w:val="28"/>
          <w:sz w:val="28"/>
          <w:szCs w:val="28"/>
          <w:rtl w:val="true"/>
          <w:lang w:bidi="fa-IR"/>
        </w:rPr>
        <w:t>بدین سان تا ظهور او زدشمن در امان باشد</w:t>
      </w:r>
    </w:p>
    <w:p>
      <w:pPr>
        <w:pStyle w:val="BookText"/>
        <w:rPr/>
      </w:pPr>
      <w:r>
        <w:rPr>
          <w:rFonts w:ascii="IRNazanin" w:hAnsi="IRNazanin" w:eastAsia="IRNazanin"/>
          <w:color w:val="111111"/>
          <w:sz w:val="28"/>
          <w:sz w:val="28"/>
          <w:szCs w:val="28"/>
          <w:rtl w:val="true"/>
          <w:lang w:bidi="fa-IR"/>
        </w:rPr>
        <w:t xml:space="preserve">کجائی مهدی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غربتت مولا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 اصفهانی </w:t>
      </w:r>
      <w:bookmarkStart w:id="96" w:name="pg7776_72642"/>
    </w:p>
    <w:p>
      <w:pPr>
        <w:pStyle w:val="Heading3"/>
        <w:numPr>
          <w:ilvl w:val="2"/>
          <w:numId w:val="1"/>
        </w:numPr>
        <w:rPr/>
      </w:pPr>
      <w:bookmarkStart w:id="97" w:name="__RefHeading___Toc4939565_1051229030"/>
      <w:bookmarkStart w:id="98" w:name="_Toc34"/>
      <w:bookmarkEnd w:id="96"/>
      <w:bookmarkEnd w:id="97"/>
      <w:r>
        <w:rPr>
          <w:rtl w:val="true"/>
        </w:rPr>
        <w:t>نوحه</w:t>
      </w:r>
      <w:r>
        <w:rPr>
          <w:rtl w:val="true"/>
        </w:rPr>
        <w:t>:</w:t>
      </w:r>
      <w:r>
        <w:rPr>
          <w:rtl w:val="true"/>
        </w:rPr>
        <w:t>مظلومیت سامرا</w:t>
      </w:r>
      <w:bookmarkEnd w:id="98"/>
    </w:p>
    <w:p>
      <w:pPr>
        <w:pStyle w:val="BookText"/>
        <w:rPr/>
      </w:pPr>
      <w:r>
        <w:rPr>
          <w:rFonts w:ascii="IRNazanin" w:hAnsi="IRNazanin" w:eastAsia="IRNazanin"/>
          <w:color w:val="111111"/>
          <w:sz w:val="28"/>
          <w:sz w:val="28"/>
          <w:szCs w:val="28"/>
          <w:rtl w:val="true"/>
          <w:lang w:bidi="fa-IR"/>
        </w:rPr>
        <w:t xml:space="preserve">بار دگر دل داغدار سامرا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بیت مهدی از جور و جفا شد</w:t>
      </w:r>
    </w:p>
    <w:p>
      <w:pPr>
        <w:pStyle w:val="BookText"/>
        <w:rPr/>
      </w:pPr>
      <w:r>
        <w:rPr>
          <w:rFonts w:ascii="IRNazanin" w:hAnsi="IRNazanin" w:eastAsia="IRNazanin"/>
          <w:color w:val="111111"/>
          <w:sz w:val="28"/>
          <w:sz w:val="28"/>
          <w:szCs w:val="28"/>
          <w:rtl w:val="true"/>
          <w:lang w:bidi="fa-IR"/>
        </w:rPr>
        <w:t xml:space="preserve">در دل عزا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سامرا شد</w:t>
      </w:r>
    </w:p>
    <w:p>
      <w:pPr>
        <w:pStyle w:val="BookText"/>
        <w:rPr/>
      </w:pPr>
      <w:r>
        <w:rPr>
          <w:rFonts w:ascii="IRNazanin" w:hAnsi="IRNazanin" w:eastAsia="IRNazanin"/>
          <w:color w:val="111111"/>
          <w:sz w:val="28"/>
          <w:sz w:val="28"/>
          <w:szCs w:val="28"/>
          <w:rtl w:val="true"/>
          <w:lang w:bidi="fa-IR"/>
        </w:rPr>
        <w:t xml:space="preserve">باران غم از آسمان دیده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ها از بدعت سقیفه خیزد</w:t>
      </w:r>
    </w:p>
    <w:p>
      <w:pPr>
        <w:pStyle w:val="BookText"/>
        <w:rPr/>
      </w:pPr>
      <w:r>
        <w:rPr>
          <w:rFonts w:ascii="IRNazanin" w:hAnsi="IRNazanin" w:eastAsia="IRNazanin"/>
          <w:color w:val="111111"/>
          <w:sz w:val="28"/>
          <w:sz w:val="28"/>
          <w:szCs w:val="28"/>
          <w:rtl w:val="true"/>
          <w:lang w:bidi="fa-IR"/>
        </w:rPr>
        <w:t xml:space="preserve">در دل عزا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سامرا شد</w:t>
      </w:r>
    </w:p>
    <w:p>
      <w:pPr>
        <w:pStyle w:val="BookText"/>
        <w:rPr/>
      </w:pPr>
      <w:r>
        <w:rPr>
          <w:rFonts w:ascii="IRNazanin" w:hAnsi="IRNazanin" w:eastAsia="IRNazanin"/>
          <w:color w:val="111111"/>
          <w:sz w:val="28"/>
          <w:sz w:val="28"/>
          <w:szCs w:val="28"/>
          <w:rtl w:val="true"/>
          <w:lang w:bidi="fa-IR"/>
        </w:rPr>
        <w:t xml:space="preserve">در فاطمیه سامرا بیت الحزن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یکسان قبر هادی و حسن شد</w:t>
      </w:r>
    </w:p>
    <w:p>
      <w:pPr>
        <w:pStyle w:val="BookText"/>
        <w:rPr/>
      </w:pPr>
      <w:r>
        <w:rPr>
          <w:rFonts w:ascii="IRNazanin" w:hAnsi="IRNazanin" w:eastAsia="IRNazanin"/>
          <w:color w:val="111111"/>
          <w:sz w:val="28"/>
          <w:sz w:val="28"/>
          <w:szCs w:val="28"/>
          <w:rtl w:val="true"/>
          <w:lang w:bidi="fa-IR"/>
        </w:rPr>
        <w:t xml:space="preserve">در دل عزا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سامرا شد</w:t>
      </w:r>
    </w:p>
    <w:p>
      <w:pPr>
        <w:pStyle w:val="BookText"/>
        <w:rPr/>
      </w:pPr>
      <w:r>
        <w:rPr>
          <w:rFonts w:ascii="IRNazanin" w:hAnsi="IRNazanin" w:eastAsia="IRNazanin"/>
          <w:color w:val="111111"/>
          <w:sz w:val="28"/>
          <w:sz w:val="28"/>
          <w:szCs w:val="28"/>
          <w:rtl w:val="true"/>
          <w:lang w:bidi="fa-IR"/>
        </w:rPr>
        <w:t xml:space="preserve">چون سامرا همدرد گلزار بقیع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این گونه جنایات فجیع است</w:t>
      </w:r>
    </w:p>
    <w:p>
      <w:pPr>
        <w:pStyle w:val="BookText"/>
        <w:rPr/>
      </w:pPr>
      <w:r>
        <w:rPr>
          <w:rFonts w:ascii="IRNazanin" w:hAnsi="IRNazanin" w:eastAsia="IRNazanin"/>
          <w:color w:val="111111"/>
          <w:sz w:val="28"/>
          <w:sz w:val="28"/>
          <w:szCs w:val="28"/>
          <w:rtl w:val="true"/>
          <w:lang w:bidi="fa-IR"/>
        </w:rPr>
        <w:t xml:space="preserve">در دل عزا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سامرا شد</w:t>
      </w:r>
    </w:p>
    <w:p>
      <w:pPr>
        <w:pStyle w:val="BookText"/>
        <w:rPr/>
      </w:pPr>
      <w:r>
        <w:rPr>
          <w:rFonts w:ascii="IRNazanin" w:hAnsi="IRNazanin" w:eastAsia="IRNazanin"/>
          <w:color w:val="111111"/>
          <w:sz w:val="28"/>
          <w:sz w:val="28"/>
          <w:szCs w:val="28"/>
          <w:rtl w:val="true"/>
          <w:lang w:bidi="fa-IR"/>
        </w:rPr>
        <w:t xml:space="preserve">صد بار اگر ویران نمایند آن بنا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کند شیعه رها حب ولا را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عزا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 سامرا شد </w:t>
      </w:r>
    </w:p>
    <w:p>
      <w:pPr>
        <w:pStyle w:val="BookText"/>
        <w:rPr/>
      </w:pPr>
      <w:r>
        <w:rPr>
          <w:rFonts w:ascii="IRNazanin" w:hAnsi="IRNazanin" w:eastAsia="IRNazanin"/>
          <w:color w:val="111111"/>
          <w:sz w:val="28"/>
          <w:sz w:val="28"/>
          <w:szCs w:val="28"/>
          <w:rtl w:val="true"/>
          <w:lang w:bidi="fa-IR"/>
        </w:rPr>
        <w:t xml:space="preserve">از جان و دل خشت بنایش را بیاریم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ولای صاحبانش بر نداریم</w:t>
      </w:r>
    </w:p>
    <w:p>
      <w:pPr>
        <w:pStyle w:val="BookText"/>
        <w:rPr/>
      </w:pPr>
      <w:r>
        <w:rPr>
          <w:rFonts w:ascii="IRNazanin" w:hAnsi="IRNazanin" w:eastAsia="IRNazanin"/>
          <w:color w:val="111111"/>
          <w:sz w:val="28"/>
          <w:sz w:val="28"/>
          <w:szCs w:val="28"/>
          <w:rtl w:val="true"/>
          <w:lang w:bidi="fa-IR"/>
        </w:rPr>
        <w:t xml:space="preserve">در دل عزا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سامرا شد</w:t>
      </w:r>
    </w:p>
    <w:p>
      <w:pPr>
        <w:pStyle w:val="BookText"/>
        <w:rPr/>
      </w:pPr>
      <w:r>
        <w:rPr>
          <w:rFonts w:ascii="IRNazanin" w:hAnsi="IRNazanin" w:eastAsia="IRNazanin"/>
          <w:color w:val="111111"/>
          <w:sz w:val="28"/>
          <w:sz w:val="28"/>
          <w:szCs w:val="28"/>
          <w:rtl w:val="true"/>
          <w:lang w:bidi="fa-IR"/>
        </w:rPr>
        <w:t xml:space="preserve">یک نکته از این حمله گردید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فاطمیه بر عزاداران زهرا</w:t>
      </w:r>
    </w:p>
    <w:p>
      <w:pPr>
        <w:pStyle w:val="BookText"/>
        <w:rPr/>
      </w:pPr>
      <w:r>
        <w:rPr>
          <w:rFonts w:ascii="IRNazanin" w:hAnsi="IRNazanin" w:eastAsia="IRNazanin"/>
          <w:color w:val="111111"/>
          <w:sz w:val="28"/>
          <w:sz w:val="28"/>
          <w:szCs w:val="28"/>
          <w:rtl w:val="true"/>
          <w:lang w:bidi="fa-IR"/>
        </w:rPr>
        <w:t xml:space="preserve">در دل عزا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سامرا شد</w:t>
      </w:r>
    </w:p>
    <w:p>
      <w:pPr>
        <w:pStyle w:val="BookText"/>
        <w:rPr/>
      </w:pPr>
      <w:r>
        <w:rPr>
          <w:rFonts w:ascii="IRNazanin" w:hAnsi="IRNazanin" w:eastAsia="IRNazanin"/>
          <w:color w:val="111111"/>
          <w:sz w:val="28"/>
          <w:sz w:val="28"/>
          <w:szCs w:val="28"/>
          <w:rtl w:val="true"/>
          <w:lang w:bidi="fa-IR"/>
        </w:rPr>
        <w:t xml:space="preserve">گر قبر زهرا از عدو پنهان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و تخریب در امان نمی ماند</w:t>
      </w:r>
    </w:p>
    <w:p>
      <w:pPr>
        <w:pStyle w:val="BookText"/>
        <w:rPr/>
      </w:pPr>
      <w:r>
        <w:rPr>
          <w:rFonts w:ascii="IRNazanin" w:hAnsi="IRNazanin" w:eastAsia="IRNazanin"/>
          <w:color w:val="111111"/>
          <w:sz w:val="28"/>
          <w:sz w:val="28"/>
          <w:szCs w:val="28"/>
          <w:rtl w:val="true"/>
          <w:lang w:bidi="fa-IR"/>
        </w:rPr>
        <w:t xml:space="preserve">در دل عزا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سامرا شد</w:t>
      </w:r>
    </w:p>
    <w:p>
      <w:pPr>
        <w:pStyle w:val="BookText"/>
        <w:rPr/>
      </w:pPr>
      <w:r>
        <w:rPr>
          <w:rFonts w:ascii="IRNazanin" w:hAnsi="IRNazanin" w:eastAsia="IRNazanin"/>
          <w:color w:val="111111"/>
          <w:sz w:val="28"/>
          <w:sz w:val="28"/>
          <w:szCs w:val="28"/>
          <w:rtl w:val="true"/>
          <w:lang w:bidi="fa-IR"/>
        </w:rPr>
        <w:t xml:space="preserve">ای خانه ی میلاد خاتم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ی دلها زما بادا سلامت</w:t>
      </w:r>
    </w:p>
    <w:p>
      <w:pPr>
        <w:pStyle w:val="BookText"/>
        <w:rPr/>
      </w:pPr>
      <w:r>
        <w:rPr>
          <w:rFonts w:ascii="IRNazanin" w:hAnsi="IRNazanin" w:eastAsia="IRNazanin"/>
          <w:color w:val="111111"/>
          <w:sz w:val="28"/>
          <w:sz w:val="28"/>
          <w:szCs w:val="28"/>
          <w:rtl w:val="true"/>
          <w:lang w:bidi="fa-IR"/>
        </w:rPr>
        <w:t xml:space="preserve">در دل عزا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سامرا شد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 اصفهانی </w:t>
      </w:r>
      <w:bookmarkStart w:id="99" w:name="pg7776_72644"/>
    </w:p>
    <w:p>
      <w:pPr>
        <w:pStyle w:val="Heading2"/>
        <w:numPr>
          <w:ilvl w:val="1"/>
          <w:numId w:val="1"/>
        </w:numPr>
        <w:rPr/>
      </w:pPr>
      <w:bookmarkStart w:id="100" w:name="__RefHeading___Toc4939567_1051229030"/>
      <w:bookmarkStart w:id="101" w:name="_Toc35"/>
      <w:bookmarkEnd w:id="99"/>
      <w:bookmarkEnd w:id="100"/>
      <w:r>
        <w:rPr>
          <w:rtl w:val="true"/>
        </w:rPr>
        <w:t>تقدیر و سپاس</w:t>
      </w:r>
      <w:bookmarkEnd w:id="101"/>
    </w:p>
    <w:p>
      <w:pPr>
        <w:pStyle w:val="BookText"/>
        <w:rPr/>
      </w:pPr>
      <w:r>
        <w:rPr>
          <w:rFonts w:ascii="IRNazanin" w:hAnsi="IRNazanin" w:eastAsia="IRNazanin"/>
          <w:color w:val="111111"/>
          <w:sz w:val="28"/>
          <w:sz w:val="28"/>
          <w:szCs w:val="28"/>
          <w:rtl w:val="true"/>
          <w:lang w:bidi="fa-IR"/>
        </w:rPr>
        <w:t>در پایان برحسب وظیفه از کلیه عزیزانی که برای تهیه این مجموعه زحمت کشیده اند بویژه حضرت حجه الاسلام والمسلمین آقای حاج سید محمد حسن سجاد که ویرایش مقدمه را انجام دادند تشکر و قدردانی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و سعادت خادمین اهل بیت اطهارعلیهم السلام را از خداوند متعال خواهانم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مهرپرور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5959</Words>
  <Characters>21622</Characters>
  <CharactersWithSpaces>26970</CharactersWithSpaces>
  <Paragraphs>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2026-08-27T12:23:47Z</dcterms:created>
  <dc:creator>ghaemiyeh.com</dc:creator>
  <dc:description/>
  <dc:language>en-US</dc:language>
  <cp:lastModifiedBy/>
  <dcterms:modified xsi:type="dcterms:W3CDTF">2026-08-27T15:54:02Z</dcterms:modified>
  <cp:revision>1</cp:revision>
  <dc:subject/>
  <dc:title>سوگواره سامرا</dc:title>
</cp:coreProperties>
</file>

<file path=docProps/custom.xml><?xml version="1.0" encoding="utf-8"?>
<Properties xmlns="http://schemas.openxmlformats.org/officeDocument/2006/custom-properties" xmlns:vt="http://schemas.openxmlformats.org/officeDocument/2006/docPropsVTypes"/>
</file>