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الحسن علیه السلام فی مواجهة الانشقاق الاموی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9156_105122903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39158_105122903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39160_1051229030">
            <w:r>
              <w:rPr>
                <w:webHidden/>
                <w:rStyle w:val="IndexLink"/>
                <w:rtl w:val="true"/>
              </w:rPr>
              <w:t>المقدمة</w:t>
            </w:r>
            <w:r>
              <w:rPr>
                <w:rStyle w:val="IndexLink"/>
                <w:rtl w:val="true"/>
              </w:rPr>
              <w:tab/>
            </w:r>
            <w:r>
              <w:rPr>
                <w:rStyle w:val="IndexLink"/>
              </w:rPr>
              <w:t>17</w:t>
            </w:r>
          </w:hyperlink>
        </w:p>
        <w:p>
          <w:pPr>
            <w:pStyle w:val="Contents2"/>
            <w:tabs>
              <w:tab w:val="clear" w:pos="8743"/>
              <w:tab w:val="right" w:pos="9026" w:leader="dot"/>
            </w:tabs>
            <w:rPr/>
          </w:pPr>
          <w:hyperlink w:anchor="__RefHeading___Toc439162_1051229030">
            <w:r>
              <w:rPr>
                <w:webHidden/>
                <w:rStyle w:val="IndexLink"/>
                <w:rtl w:val="true"/>
              </w:rPr>
              <w:t>الفهرس الاجمالی</w:t>
            </w:r>
            <w:r>
              <w:rPr>
                <w:rStyle w:val="IndexLink"/>
                <w:rtl w:val="true"/>
              </w:rPr>
              <w:tab/>
            </w:r>
            <w:r>
              <w:rPr>
                <w:rStyle w:val="IndexLink"/>
              </w:rPr>
              <w:t>21</w:t>
            </w:r>
          </w:hyperlink>
        </w:p>
        <w:p>
          <w:pPr>
            <w:pStyle w:val="Contents2"/>
            <w:tabs>
              <w:tab w:val="clear" w:pos="8743"/>
              <w:tab w:val="right" w:pos="9026" w:leader="dot"/>
            </w:tabs>
            <w:rPr/>
          </w:pPr>
          <w:hyperlink w:anchor="__RefHeading___Toc439164_1051229030">
            <w:r>
              <w:rPr>
                <w:webHidden/>
                <w:rStyle w:val="IndexLink"/>
                <w:rtl w:val="true"/>
              </w:rPr>
              <w:t>المدخل</w:t>
            </w:r>
            <w:r>
              <w:rPr>
                <w:rStyle w:val="IndexLink"/>
                <w:rtl w:val="true"/>
              </w:rPr>
              <w:tab/>
            </w:r>
            <w:r>
              <w:rPr>
                <w:rStyle w:val="IndexLink"/>
              </w:rPr>
              <w:t>23</w:t>
            </w:r>
          </w:hyperlink>
        </w:p>
        <w:p>
          <w:pPr>
            <w:pStyle w:val="Contents2"/>
            <w:tabs>
              <w:tab w:val="clear" w:pos="8743"/>
              <w:tab w:val="right" w:pos="9026" w:leader="dot"/>
            </w:tabs>
            <w:rPr/>
          </w:pPr>
          <w:hyperlink w:anchor="__RefHeading___Toc439166_1051229030">
            <w:r>
              <w:rPr>
                <w:webHidden/>
                <w:rStyle w:val="IndexLink"/>
                <w:rtl w:val="true"/>
              </w:rPr>
              <w:t>تمهيد</w:t>
            </w:r>
            <w:r>
              <w:rPr>
                <w:rStyle w:val="IndexLink"/>
                <w:rtl w:val="true"/>
              </w:rPr>
              <w:tab/>
            </w:r>
            <w:r>
              <w:rPr>
                <w:rStyle w:val="IndexLink"/>
              </w:rPr>
              <w:t>25</w:t>
            </w:r>
          </w:hyperlink>
        </w:p>
        <w:p>
          <w:pPr>
            <w:pStyle w:val="Contents3"/>
            <w:tabs>
              <w:tab w:val="clear" w:pos="8459"/>
              <w:tab w:val="right" w:pos="9026" w:leader="dot"/>
            </w:tabs>
            <w:rPr/>
          </w:pPr>
          <w:hyperlink w:anchor="__RefHeading___Toc439168_105122903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439170_1051229030">
            <w:r>
              <w:rPr>
                <w:webHidden/>
                <w:rStyle w:val="IndexLink"/>
                <w:rtl w:val="true"/>
              </w:rPr>
              <w:t>خلاصة الرؤية المشهورة</w:t>
            </w:r>
            <w:r>
              <w:rPr>
                <w:rStyle w:val="IndexLink"/>
                <w:rtl w:val="true"/>
              </w:rPr>
              <w:tab/>
            </w:r>
            <w:r>
              <w:rPr>
                <w:rStyle w:val="IndexLink"/>
              </w:rPr>
              <w:t>26</w:t>
            </w:r>
          </w:hyperlink>
        </w:p>
        <w:p>
          <w:pPr>
            <w:pStyle w:val="Contents3"/>
            <w:tabs>
              <w:tab w:val="clear" w:pos="8459"/>
              <w:tab w:val="right" w:pos="9026" w:leader="dot"/>
            </w:tabs>
            <w:rPr/>
          </w:pPr>
          <w:hyperlink w:anchor="__RefHeading___Toc439172_1051229030">
            <w:r>
              <w:rPr>
                <w:webHidden/>
                <w:rStyle w:val="IndexLink"/>
                <w:rtl w:val="true"/>
              </w:rPr>
              <w:t>في تعليل الصلح</w:t>
            </w:r>
            <w:r>
              <w:rPr>
                <w:rStyle w:val="IndexLink"/>
                <w:rtl w:val="true"/>
              </w:rPr>
              <w:tab/>
            </w:r>
            <w:r>
              <w:rPr>
                <w:rStyle w:val="IndexLink"/>
              </w:rPr>
              <w:t>26</w:t>
            </w:r>
          </w:hyperlink>
        </w:p>
        <w:p>
          <w:pPr>
            <w:pStyle w:val="Contents3"/>
            <w:tabs>
              <w:tab w:val="clear" w:pos="8459"/>
              <w:tab w:val="right" w:pos="9026" w:leader="dot"/>
            </w:tabs>
            <w:rPr/>
          </w:pPr>
          <w:hyperlink w:anchor="__RefHeading___Toc439174_1051229030">
            <w:r>
              <w:rPr>
                <w:webHidden/>
                <w:rStyle w:val="IndexLink"/>
                <w:rtl w:val="true"/>
              </w:rPr>
              <w:t xml:space="preserve">ثلاث ملاحظات أساسية حول الرؤية المشهورة </w:t>
            </w:r>
            <w:r>
              <w:rPr>
                <w:rStyle w:val="IndexLink"/>
                <w:rtl w:val="true"/>
              </w:rPr>
              <w:t>:</w:t>
              <w:tab/>
            </w:r>
            <w:r>
              <w:rPr>
                <w:rStyle w:val="IndexLink"/>
              </w:rPr>
              <w:t>33</w:t>
            </w:r>
          </w:hyperlink>
        </w:p>
        <w:p>
          <w:pPr>
            <w:pStyle w:val="Contents3"/>
            <w:tabs>
              <w:tab w:val="clear" w:pos="8459"/>
              <w:tab w:val="right" w:pos="9026" w:leader="dot"/>
            </w:tabs>
            <w:rPr/>
          </w:pPr>
          <w:hyperlink w:anchor="__RefHeading___Toc439176_1051229030">
            <w:r>
              <w:rPr>
                <w:webHidden/>
                <w:rStyle w:val="IndexLink"/>
                <w:rtl w:val="true"/>
              </w:rPr>
              <w:t>صلح الحسن عليه‌السلام في الاعلام الاموي والعباسي</w:t>
            </w:r>
            <w:r>
              <w:rPr>
                <w:rStyle w:val="IndexLink"/>
                <w:rtl w:val="true"/>
              </w:rPr>
              <w:tab/>
            </w:r>
            <w:r>
              <w:rPr>
                <w:rStyle w:val="IndexLink"/>
              </w:rPr>
              <w:t>37</w:t>
            </w:r>
          </w:hyperlink>
        </w:p>
        <w:p>
          <w:pPr>
            <w:pStyle w:val="Contents3"/>
            <w:tabs>
              <w:tab w:val="clear" w:pos="8459"/>
              <w:tab w:val="right" w:pos="9026" w:leader="dot"/>
            </w:tabs>
            <w:rPr/>
          </w:pPr>
          <w:hyperlink w:anchor="__RefHeading___Toc439178_1051229030">
            <w:r>
              <w:rPr>
                <w:webHidden/>
                <w:rStyle w:val="IndexLink"/>
                <w:rtl w:val="true"/>
              </w:rPr>
              <w:t>وروايات اهل البيت عليهم‌السلام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439180_1051229030">
            <w:r>
              <w:rPr>
                <w:webHidden/>
                <w:rStyle w:val="IndexLink"/>
                <w:rtl w:val="true"/>
              </w:rPr>
              <w:t xml:space="preserve">اطروحة الاعلام الاموي </w:t>
            </w:r>
            <w:r>
              <w:rPr>
                <w:rStyle w:val="IndexLink"/>
                <w:rtl w:val="true"/>
              </w:rPr>
              <w:t xml:space="preserve">: </w:t>
            </w:r>
            <w:r>
              <w:rPr>
                <w:rStyle w:val="IndexLink"/>
                <w:rtl w:val="true"/>
              </w:rPr>
              <w:t xml:space="preserve">أنَّ تنازل الحسن عليه‌السلام عن السلطة بخطة من معاوية </w:t>
            </w:r>
            <w:r>
              <w:rPr>
                <w:rStyle w:val="IndexLink"/>
                <w:rtl w:val="true"/>
              </w:rPr>
              <w:t>:</w:t>
              <w:tab/>
            </w:r>
            <w:r>
              <w:rPr>
                <w:rStyle w:val="IndexLink"/>
              </w:rPr>
              <w:t>37</w:t>
            </w:r>
          </w:hyperlink>
        </w:p>
        <w:p>
          <w:pPr>
            <w:pStyle w:val="Contents3"/>
            <w:tabs>
              <w:tab w:val="clear" w:pos="8459"/>
              <w:tab w:val="right" w:pos="9026" w:leader="dot"/>
            </w:tabs>
            <w:rPr/>
          </w:pPr>
          <w:hyperlink w:anchor="__RefHeading___Toc439182_1051229030">
            <w:r>
              <w:rPr>
                <w:webHidden/>
                <w:rStyle w:val="IndexLink"/>
                <w:rtl w:val="true"/>
              </w:rPr>
              <w:t xml:space="preserve">اطروحة الاعلام العباسي </w:t>
            </w:r>
            <w:r>
              <w:rPr>
                <w:rStyle w:val="IndexLink"/>
                <w:rtl w:val="true"/>
              </w:rPr>
              <w:t xml:space="preserve">: </w:t>
            </w:r>
            <w:r>
              <w:rPr>
                <w:rStyle w:val="IndexLink"/>
                <w:rtl w:val="true"/>
              </w:rPr>
              <w:t xml:space="preserve">أنَّ الحسن عليه‌السلام تنازل عن السلطة رغبة في المال والحياة المترفة </w:t>
            </w:r>
            <w:r>
              <w:rPr>
                <w:rStyle w:val="IndexLink"/>
                <w:rtl w:val="true"/>
              </w:rPr>
              <w:t>:</w:t>
              <w:tab/>
            </w:r>
            <w:r>
              <w:rPr>
                <w:rStyle w:val="IndexLink"/>
              </w:rPr>
              <w:t>39</w:t>
            </w:r>
          </w:hyperlink>
        </w:p>
        <w:p>
          <w:pPr>
            <w:pStyle w:val="Contents3"/>
            <w:tabs>
              <w:tab w:val="clear" w:pos="8459"/>
              <w:tab w:val="right" w:pos="9026" w:leader="dot"/>
            </w:tabs>
            <w:rPr/>
          </w:pPr>
          <w:hyperlink w:anchor="__RefHeading___Toc439184_1051229030">
            <w:r>
              <w:rPr>
                <w:webHidden/>
                <w:rStyle w:val="IndexLink"/>
                <w:rtl w:val="true"/>
              </w:rPr>
              <w:t xml:space="preserve">الحسن عليه‌السلام في روايات اهل البيت عليهم‌السلام امام هدى عالج الانشقاق وفتح الطريق لهداية اهل الشام ان ارادوا الهداية </w:t>
            </w:r>
            <w:r>
              <w:rPr>
                <w:rStyle w:val="IndexLink"/>
                <w:rtl w:val="true"/>
              </w:rPr>
              <w:t>:</w:t>
              <w:tab/>
            </w:r>
            <w:r>
              <w:rPr>
                <w:rStyle w:val="IndexLink"/>
              </w:rPr>
              <w:t>41</w:t>
            </w:r>
          </w:hyperlink>
        </w:p>
        <w:p>
          <w:pPr>
            <w:pStyle w:val="Contents3"/>
            <w:tabs>
              <w:tab w:val="clear" w:pos="8459"/>
              <w:tab w:val="right" w:pos="9026" w:leader="dot"/>
            </w:tabs>
            <w:rPr/>
          </w:pPr>
          <w:hyperlink w:anchor="__RefHeading___Toc439186_1051229030">
            <w:r>
              <w:rPr>
                <w:webHidden/>
                <w:rStyle w:val="IndexLink"/>
                <w:rtl w:val="true"/>
              </w:rPr>
              <w:t>الرؤية الجديدة</w:t>
            </w:r>
            <w:r>
              <w:rPr>
                <w:rStyle w:val="IndexLink"/>
                <w:rtl w:val="true"/>
              </w:rPr>
              <w:tab/>
            </w:r>
            <w:r>
              <w:rPr>
                <w:rStyle w:val="IndexLink"/>
              </w:rPr>
              <w:t>43</w:t>
            </w:r>
          </w:hyperlink>
        </w:p>
        <w:p>
          <w:pPr>
            <w:pStyle w:val="Contents3"/>
            <w:tabs>
              <w:tab w:val="clear" w:pos="8459"/>
              <w:tab w:val="right" w:pos="9026" w:leader="dot"/>
            </w:tabs>
            <w:rPr/>
          </w:pPr>
          <w:hyperlink w:anchor="__RefHeading___Toc439188_1051229030">
            <w:r>
              <w:rPr>
                <w:webHidden/>
                <w:rStyle w:val="IndexLink"/>
                <w:rtl w:val="true"/>
              </w:rPr>
              <w:t>أبواب البحث وفصوله</w:t>
            </w:r>
            <w:r>
              <w:rPr>
                <w:rStyle w:val="IndexLink"/>
                <w:rtl w:val="true"/>
              </w:rPr>
              <w:tab/>
            </w:r>
            <w:r>
              <w:rPr>
                <w:rStyle w:val="IndexLink"/>
              </w:rPr>
              <w:t>49</w:t>
            </w:r>
          </w:hyperlink>
        </w:p>
        <w:p>
          <w:pPr>
            <w:pStyle w:val="Contents2"/>
            <w:tabs>
              <w:tab w:val="clear" w:pos="8743"/>
              <w:tab w:val="right" w:pos="9026" w:leader="dot"/>
            </w:tabs>
            <w:rPr/>
          </w:pPr>
          <w:hyperlink w:anchor="__RefHeading___Toc439190_1051229030">
            <w:r>
              <w:rPr>
                <w:webHidden/>
                <w:rStyle w:val="IndexLink"/>
                <w:rtl w:val="true"/>
              </w:rPr>
              <w:t>الباب الأول</w:t>
            </w:r>
            <w:r>
              <w:rPr>
                <w:rStyle w:val="IndexLink"/>
                <w:rtl w:val="true"/>
              </w:rPr>
              <w:t xml:space="preserve">: </w:t>
            </w:r>
            <w:r>
              <w:rPr>
                <w:rStyle w:val="IndexLink"/>
                <w:rtl w:val="true"/>
              </w:rPr>
              <w:t>الرؤية المشهورة في تعليل الصلح</w:t>
            </w:r>
            <w:r>
              <w:rPr>
                <w:rStyle w:val="IndexLink"/>
                <w:rtl w:val="true"/>
              </w:rPr>
              <w:tab/>
            </w:r>
            <w:r>
              <w:rPr>
                <w:rStyle w:val="IndexLink"/>
              </w:rPr>
              <w:t>53</w:t>
            </w:r>
          </w:hyperlink>
        </w:p>
        <w:p>
          <w:pPr>
            <w:pStyle w:val="Contents3"/>
            <w:tabs>
              <w:tab w:val="clear" w:pos="8459"/>
              <w:tab w:val="right" w:pos="9026" w:leader="dot"/>
            </w:tabs>
            <w:rPr/>
          </w:pPr>
          <w:hyperlink w:anchor="__RefHeading___Toc439192_1051229030">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439194_1051229030">
            <w:r>
              <w:rPr>
                <w:webHidden/>
                <w:rStyle w:val="IndexLink"/>
                <w:rtl w:val="true"/>
              </w:rPr>
              <w:t xml:space="preserve">الباب الأول </w:t>
            </w:r>
            <w:r>
              <w:rPr>
                <w:rStyle w:val="IndexLink"/>
                <w:rtl w:val="true"/>
              </w:rPr>
              <w:t xml:space="preserve">/ </w:t>
            </w:r>
            <w:r>
              <w:rPr>
                <w:rStyle w:val="IndexLink"/>
                <w:rtl w:val="true"/>
              </w:rPr>
              <w:t xml:space="preserve">الفصل الأول </w:t>
            </w:r>
            <w:r>
              <w:rPr>
                <w:rStyle w:val="IndexLink"/>
                <w:rtl w:val="true"/>
              </w:rPr>
              <w:t xml:space="preserve">: </w:t>
            </w:r>
            <w:r>
              <w:rPr>
                <w:rStyle w:val="IndexLink"/>
                <w:rtl w:val="true"/>
              </w:rPr>
              <w:t xml:space="preserve">المستشرقون </w:t>
            </w:r>
            <w:r>
              <w:rPr>
                <w:rStyle w:val="IndexLink"/>
                <w:rtl w:val="true"/>
              </w:rPr>
              <w:t xml:space="preserve">: </w:t>
            </w:r>
            <w:r>
              <w:rPr>
                <w:rStyle w:val="IndexLink"/>
                <w:rtl w:val="true"/>
              </w:rPr>
              <w:t>الحسن عليه‌السلام شخصية ضعيفة منهارة</w:t>
            </w:r>
            <w:r>
              <w:rPr>
                <w:rStyle w:val="IndexLink"/>
                <w:rtl w:val="true"/>
              </w:rPr>
              <w:tab/>
            </w:r>
            <w:r>
              <w:rPr>
                <w:rStyle w:val="IndexLink"/>
              </w:rPr>
              <w:t>56</w:t>
            </w:r>
          </w:hyperlink>
        </w:p>
        <w:p>
          <w:pPr>
            <w:pStyle w:val="Contents4"/>
            <w:tabs>
              <w:tab w:val="clear" w:pos="8176"/>
              <w:tab w:val="right" w:pos="9026" w:leader="dot"/>
            </w:tabs>
            <w:rPr/>
          </w:pPr>
          <w:hyperlink w:anchor="__RefHeading___Toc439196_105122903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439198_1051229030">
            <w:r>
              <w:rPr>
                <w:webHidden/>
                <w:rStyle w:val="IndexLink"/>
                <w:rtl w:val="true"/>
              </w:rPr>
              <w:t xml:space="preserve">الدكتور فيليب حتي اللبناني </w:t>
            </w:r>
            <w:r>
              <w:rPr>
                <w:rStyle w:val="IndexLink"/>
              </w:rPr>
              <w:t>1886</w:t>
            </w:r>
            <w:r>
              <w:rPr>
                <w:rStyle w:val="IndexLink"/>
                <w:rtl w:val="true"/>
              </w:rPr>
              <w:t xml:space="preserve"> - </w:t>
            </w:r>
            <w:r>
              <w:rPr>
                <w:rStyle w:val="IndexLink"/>
              </w:rPr>
              <w:t>1978</w:t>
            </w:r>
            <w:r>
              <w:rPr>
                <w:rStyle w:val="IndexLink"/>
                <w:rtl w:val="true"/>
              </w:rPr>
              <w:t xml:space="preserve"> :</w:t>
              <w:tab/>
            </w:r>
            <w:r>
              <w:rPr>
                <w:rStyle w:val="IndexLink"/>
              </w:rPr>
              <w:t>56</w:t>
            </w:r>
          </w:hyperlink>
        </w:p>
        <w:p>
          <w:pPr>
            <w:pStyle w:val="Contents4"/>
            <w:tabs>
              <w:tab w:val="clear" w:pos="8176"/>
              <w:tab w:val="right" w:pos="9026" w:leader="dot"/>
            </w:tabs>
            <w:rPr/>
          </w:pPr>
          <w:hyperlink w:anchor="__RefHeading___Toc439200_1051229030">
            <w:r>
              <w:rPr>
                <w:webHidden/>
                <w:rStyle w:val="IndexLink"/>
                <w:rtl w:val="true"/>
              </w:rPr>
              <w:t xml:space="preserve">الراهب اليسوعي البلجيكي لامنس </w:t>
            </w:r>
            <w:r>
              <w:rPr>
                <w:rStyle w:val="IndexLink"/>
              </w:rPr>
              <w:t>1862</w:t>
            </w:r>
            <w:r>
              <w:rPr>
                <w:rStyle w:val="IndexLink"/>
                <w:rtl w:val="true"/>
              </w:rPr>
              <w:t xml:space="preserve"> - </w:t>
            </w:r>
            <w:r>
              <w:rPr>
                <w:rStyle w:val="IndexLink"/>
              </w:rPr>
              <w:t>1937</w:t>
            </w:r>
            <w:r>
              <w:rPr>
                <w:rStyle w:val="IndexLink"/>
                <w:rtl w:val="true"/>
              </w:rPr>
              <w:t xml:space="preserve"> :</w:t>
              <w:tab/>
            </w:r>
            <w:r>
              <w:rPr>
                <w:rStyle w:val="IndexLink"/>
              </w:rPr>
              <w:t>56</w:t>
            </w:r>
          </w:hyperlink>
        </w:p>
        <w:p>
          <w:pPr>
            <w:pStyle w:val="Contents4"/>
            <w:tabs>
              <w:tab w:val="clear" w:pos="8176"/>
              <w:tab w:val="right" w:pos="9026" w:leader="dot"/>
            </w:tabs>
            <w:rPr/>
          </w:pPr>
          <w:hyperlink w:anchor="__RefHeading___Toc439202_1051229030">
            <w:r>
              <w:rPr>
                <w:webHidden/>
                <w:rStyle w:val="IndexLink"/>
                <w:rtl w:val="true"/>
              </w:rPr>
              <w:t xml:space="preserve">الكاتب العراقي هادي العلوي </w:t>
            </w:r>
            <w:r>
              <w:rPr>
                <w:rStyle w:val="IndexLink"/>
                <w:rtl w:val="true"/>
              </w:rPr>
              <w:t>:</w:t>
              <w:tab/>
            </w:r>
            <w:r>
              <w:rPr>
                <w:rStyle w:val="IndexLink"/>
              </w:rPr>
              <w:t>60</w:t>
            </w:r>
          </w:hyperlink>
        </w:p>
        <w:p>
          <w:pPr>
            <w:pStyle w:val="Contents4"/>
            <w:tabs>
              <w:tab w:val="clear" w:pos="8176"/>
              <w:tab w:val="right" w:pos="9026" w:leader="dot"/>
            </w:tabs>
            <w:rPr/>
          </w:pPr>
          <w:hyperlink w:anchor="__RefHeading___Toc439204_1051229030">
            <w:r>
              <w:rPr>
                <w:webHidden/>
                <w:rStyle w:val="IndexLink"/>
                <w:rtl w:val="true"/>
              </w:rPr>
              <w:t>سند المستشرقين في حكمهم السلبي الآنف الذكر هو روايات في مصادر تاريخية إسلامية مهمة</w:t>
            </w:r>
            <w:r>
              <w:rPr>
                <w:rStyle w:val="IndexLink"/>
                <w:rtl w:val="true"/>
              </w:rPr>
              <w:tab/>
            </w:r>
            <w:r>
              <w:rPr>
                <w:rStyle w:val="IndexLink"/>
              </w:rPr>
              <w:t>60</w:t>
            </w:r>
          </w:hyperlink>
        </w:p>
        <w:p>
          <w:pPr>
            <w:pStyle w:val="Contents3"/>
            <w:tabs>
              <w:tab w:val="clear" w:pos="8459"/>
              <w:tab w:val="right" w:pos="9026" w:leader="dot"/>
            </w:tabs>
            <w:rPr/>
          </w:pPr>
          <w:hyperlink w:anchor="__RefHeading___Toc439206_1051229030">
            <w:r>
              <w:rPr>
                <w:webHidden/>
                <w:rStyle w:val="IndexLink"/>
                <w:rtl w:val="true"/>
              </w:rPr>
              <w:t xml:space="preserve">الباب الأول </w:t>
            </w:r>
            <w:r>
              <w:rPr>
                <w:rStyle w:val="IndexLink"/>
                <w:rtl w:val="true"/>
              </w:rPr>
              <w:t xml:space="preserve">/ </w:t>
            </w:r>
            <w:r>
              <w:rPr>
                <w:rStyle w:val="IndexLink"/>
                <w:rtl w:val="true"/>
              </w:rPr>
              <w:t xml:space="preserve">الفصل الثاني </w:t>
            </w:r>
            <w:r>
              <w:rPr>
                <w:rStyle w:val="IndexLink"/>
                <w:rtl w:val="true"/>
              </w:rPr>
              <w:t xml:space="preserve">: </w:t>
            </w:r>
            <w:r>
              <w:rPr>
                <w:rStyle w:val="IndexLink"/>
                <w:rtl w:val="true"/>
              </w:rPr>
              <w:t xml:space="preserve">الإسلاميون </w:t>
            </w:r>
            <w:r>
              <w:rPr>
                <w:rStyle w:val="IndexLink"/>
                <w:rtl w:val="true"/>
              </w:rPr>
              <w:t xml:space="preserve">: </w:t>
            </w:r>
            <w:r>
              <w:rPr>
                <w:rStyle w:val="IndexLink"/>
                <w:rtl w:val="true"/>
              </w:rPr>
              <w:t>الكوفيون متفرقون متخاذلون الإسلاميون القدامى</w:t>
            </w:r>
            <w:r>
              <w:rPr>
                <w:rStyle w:val="IndexLink"/>
                <w:rtl w:val="true"/>
              </w:rPr>
              <w:tab/>
            </w:r>
            <w:r>
              <w:rPr>
                <w:rStyle w:val="IndexLink"/>
              </w:rPr>
              <w:t>61</w:t>
            </w:r>
          </w:hyperlink>
        </w:p>
        <w:p>
          <w:pPr>
            <w:pStyle w:val="Contents4"/>
            <w:tabs>
              <w:tab w:val="clear" w:pos="8176"/>
              <w:tab w:val="right" w:pos="9026" w:leader="dot"/>
            </w:tabs>
            <w:rPr/>
          </w:pPr>
          <w:hyperlink w:anchor="__RefHeading___Toc439208_1051229030">
            <w:r>
              <w:rPr>
                <w:webHidden/>
                <w:rStyle w:val="IndexLink"/>
                <w:rtl w:val="true"/>
              </w:rPr>
              <w:t xml:space="preserve">أبو حنيفة الدينوري ت </w:t>
            </w:r>
            <w:r>
              <w:rPr>
                <w:rStyle w:val="IndexLink"/>
              </w:rPr>
              <w:t>282</w:t>
            </w:r>
            <w:r>
              <w:rPr>
                <w:rStyle w:val="IndexLink"/>
                <w:rtl w:val="true"/>
              </w:rPr>
              <w:t xml:space="preserve"> </w:t>
            </w:r>
            <w:r>
              <w:rPr>
                <w:rStyle w:val="IndexLink"/>
                <w:rtl w:val="true"/>
              </w:rPr>
              <w:t>ه</w:t>
            </w:r>
            <w:r>
              <w:rPr>
                <w:rStyle w:val="IndexLink"/>
                <w:rtl w:val="true"/>
              </w:rPr>
              <w:t>- :</w:t>
              <w:tab/>
            </w:r>
            <w:r>
              <w:rPr>
                <w:rStyle w:val="IndexLink"/>
              </w:rPr>
              <w:t>61</w:t>
            </w:r>
          </w:hyperlink>
        </w:p>
        <w:p>
          <w:pPr>
            <w:pStyle w:val="Contents4"/>
            <w:tabs>
              <w:tab w:val="clear" w:pos="8176"/>
              <w:tab w:val="right" w:pos="9026" w:leader="dot"/>
            </w:tabs>
            <w:rPr/>
          </w:pPr>
          <w:hyperlink w:anchor="__RefHeading___Toc439210_1051229030">
            <w:r>
              <w:rPr>
                <w:webHidden/>
                <w:rStyle w:val="IndexLink"/>
                <w:rtl w:val="true"/>
              </w:rPr>
              <w:t xml:space="preserve">ابن واضح اليعقوبي </w:t>
            </w:r>
            <w:r>
              <w:rPr>
                <w:rStyle w:val="IndexLink"/>
              </w:rPr>
              <w:t>284</w:t>
            </w:r>
            <w:r>
              <w:rPr>
                <w:rStyle w:val="IndexLink"/>
                <w:rtl w:val="true"/>
              </w:rPr>
              <w:t xml:space="preserve"> </w:t>
            </w:r>
            <w:r>
              <w:rPr>
                <w:rStyle w:val="IndexLink"/>
                <w:rtl w:val="true"/>
              </w:rPr>
              <w:t>ه</w:t>
            </w:r>
            <w:r>
              <w:rPr>
                <w:rStyle w:val="IndexLink"/>
                <w:rtl w:val="true"/>
              </w:rPr>
              <w:t>- :</w:t>
              <w:tab/>
            </w:r>
            <w:r>
              <w:rPr>
                <w:rStyle w:val="IndexLink"/>
              </w:rPr>
              <w:t>61</w:t>
            </w:r>
          </w:hyperlink>
        </w:p>
        <w:p>
          <w:pPr>
            <w:pStyle w:val="Contents4"/>
            <w:tabs>
              <w:tab w:val="clear" w:pos="8176"/>
              <w:tab w:val="right" w:pos="9026" w:leader="dot"/>
            </w:tabs>
            <w:rPr/>
          </w:pPr>
          <w:hyperlink w:anchor="__RefHeading___Toc439212_1051229030">
            <w:r>
              <w:rPr>
                <w:webHidden/>
                <w:rStyle w:val="IndexLink"/>
                <w:rtl w:val="true"/>
              </w:rPr>
              <w:t xml:space="preserve">ابن جرير الطبري </w:t>
            </w:r>
            <w:r>
              <w:rPr>
                <w:rStyle w:val="IndexLink"/>
              </w:rPr>
              <w:t>310</w:t>
            </w:r>
            <w:r>
              <w:rPr>
                <w:rStyle w:val="IndexLink"/>
                <w:rtl w:val="true"/>
              </w:rPr>
              <w:t xml:space="preserve"> </w:t>
            </w:r>
            <w:r>
              <w:rPr>
                <w:rStyle w:val="IndexLink"/>
                <w:rtl w:val="true"/>
              </w:rPr>
              <w:t>ه</w:t>
            </w:r>
            <w:r>
              <w:rPr>
                <w:rStyle w:val="IndexLink"/>
                <w:rtl w:val="true"/>
              </w:rPr>
              <w:t>- :</w:t>
              <w:tab/>
            </w:r>
            <w:r>
              <w:rPr>
                <w:rStyle w:val="IndexLink"/>
              </w:rPr>
              <w:t>61</w:t>
            </w:r>
          </w:hyperlink>
        </w:p>
        <w:p>
          <w:pPr>
            <w:pStyle w:val="Contents4"/>
            <w:tabs>
              <w:tab w:val="clear" w:pos="8176"/>
              <w:tab w:val="right" w:pos="9026" w:leader="dot"/>
            </w:tabs>
            <w:rPr/>
          </w:pPr>
          <w:hyperlink w:anchor="__RefHeading___Toc439214_1051229030">
            <w:r>
              <w:rPr>
                <w:webHidden/>
                <w:rStyle w:val="IndexLink"/>
                <w:rtl w:val="true"/>
              </w:rPr>
              <w:t xml:space="preserve">ابن الاثير ت </w:t>
            </w:r>
            <w:r>
              <w:rPr>
                <w:rStyle w:val="IndexLink"/>
              </w:rPr>
              <w:t>620</w:t>
            </w:r>
            <w:r>
              <w:rPr>
                <w:rStyle w:val="IndexLink"/>
                <w:rtl w:val="true"/>
              </w:rPr>
              <w:t xml:space="preserve"> </w:t>
            </w:r>
            <w:r>
              <w:rPr>
                <w:rStyle w:val="IndexLink"/>
                <w:rtl w:val="true"/>
              </w:rPr>
              <w:t>ه</w:t>
            </w:r>
            <w:r>
              <w:rPr>
                <w:rStyle w:val="IndexLink"/>
                <w:rtl w:val="true"/>
              </w:rPr>
              <w:t>- :</w:t>
              <w:tab/>
            </w:r>
            <w:r>
              <w:rPr>
                <w:rStyle w:val="IndexLink"/>
              </w:rPr>
              <w:t>62</w:t>
            </w:r>
          </w:hyperlink>
        </w:p>
        <w:p>
          <w:pPr>
            <w:pStyle w:val="Contents4"/>
            <w:tabs>
              <w:tab w:val="clear" w:pos="8176"/>
              <w:tab w:val="right" w:pos="9026" w:leader="dot"/>
            </w:tabs>
            <w:rPr/>
          </w:pPr>
          <w:hyperlink w:anchor="__RefHeading___Toc439216_1051229030">
            <w:r>
              <w:rPr>
                <w:webHidden/>
                <w:rStyle w:val="IndexLink"/>
                <w:rtl w:val="true"/>
              </w:rPr>
              <w:t xml:space="preserve">ابن كثير ت </w:t>
            </w:r>
            <w:r>
              <w:rPr>
                <w:rStyle w:val="IndexLink"/>
              </w:rPr>
              <w:t>774</w:t>
            </w:r>
            <w:r>
              <w:rPr>
                <w:rStyle w:val="IndexLink"/>
                <w:rtl w:val="true"/>
              </w:rPr>
              <w:t xml:space="preserve"> </w:t>
            </w:r>
            <w:r>
              <w:rPr>
                <w:rStyle w:val="IndexLink"/>
                <w:rtl w:val="true"/>
              </w:rPr>
              <w:t>ه</w:t>
            </w:r>
            <w:r>
              <w:rPr>
                <w:rStyle w:val="IndexLink"/>
                <w:rtl w:val="true"/>
              </w:rPr>
              <w:t>- :</w:t>
              <w:tab/>
            </w:r>
            <w:r>
              <w:rPr>
                <w:rStyle w:val="IndexLink"/>
              </w:rPr>
              <w:t>62</w:t>
            </w:r>
          </w:hyperlink>
        </w:p>
        <w:p>
          <w:pPr>
            <w:pStyle w:val="Contents4"/>
            <w:tabs>
              <w:tab w:val="clear" w:pos="8176"/>
              <w:tab w:val="right" w:pos="9026" w:leader="dot"/>
            </w:tabs>
            <w:rPr/>
          </w:pPr>
          <w:hyperlink w:anchor="__RefHeading___Toc439218_1051229030">
            <w:r>
              <w:rPr>
                <w:webHidden/>
                <w:rStyle w:val="IndexLink"/>
                <w:rtl w:val="true"/>
              </w:rPr>
              <w:t xml:space="preserve">الشيخ المفيد </w:t>
            </w:r>
            <w:r>
              <w:rPr>
                <w:rStyle w:val="IndexLink"/>
              </w:rPr>
              <w:t>412</w:t>
            </w:r>
            <w:r>
              <w:rPr>
                <w:rStyle w:val="IndexLink"/>
                <w:rtl w:val="true"/>
              </w:rPr>
              <w:t xml:space="preserve"> </w:t>
            </w:r>
            <w:r>
              <w:rPr>
                <w:rStyle w:val="IndexLink"/>
                <w:rtl w:val="true"/>
              </w:rPr>
              <w:t>ه</w:t>
            </w:r>
            <w:r>
              <w:rPr>
                <w:rStyle w:val="IndexLink"/>
                <w:rtl w:val="true"/>
              </w:rPr>
              <w:t>- :</w:t>
              <w:tab/>
            </w:r>
            <w:r>
              <w:rPr>
                <w:rStyle w:val="IndexLink"/>
              </w:rPr>
              <w:t>63</w:t>
            </w:r>
          </w:hyperlink>
        </w:p>
        <w:p>
          <w:pPr>
            <w:pStyle w:val="Contents4"/>
            <w:tabs>
              <w:tab w:val="clear" w:pos="8176"/>
              <w:tab w:val="right" w:pos="9026" w:leader="dot"/>
            </w:tabs>
            <w:rPr/>
          </w:pPr>
          <w:hyperlink w:anchor="__RefHeading___Toc439220_1051229030">
            <w:r>
              <w:rPr>
                <w:webHidden/>
                <w:rStyle w:val="IndexLink"/>
                <w:rtl w:val="true"/>
              </w:rPr>
              <w:t xml:space="preserve">السيد المرتضى </w:t>
            </w:r>
            <w:r>
              <w:rPr>
                <w:rStyle w:val="IndexLink"/>
              </w:rPr>
              <w:t>436</w:t>
            </w:r>
            <w:r>
              <w:rPr>
                <w:rStyle w:val="IndexLink"/>
                <w:rtl w:val="true"/>
              </w:rPr>
              <w:t xml:space="preserve"> </w:t>
            </w:r>
            <w:r>
              <w:rPr>
                <w:rStyle w:val="IndexLink"/>
                <w:rtl w:val="true"/>
              </w:rPr>
              <w:t>ه</w:t>
            </w:r>
            <w:r>
              <w:rPr>
                <w:rStyle w:val="IndexLink"/>
                <w:rtl w:val="true"/>
              </w:rPr>
              <w:t>- :</w:t>
              <w:tab/>
            </w:r>
            <w:r>
              <w:rPr>
                <w:rStyle w:val="IndexLink"/>
              </w:rPr>
              <w:t>63</w:t>
            </w:r>
          </w:hyperlink>
        </w:p>
        <w:p>
          <w:pPr>
            <w:pStyle w:val="Contents4"/>
            <w:tabs>
              <w:tab w:val="clear" w:pos="8176"/>
              <w:tab w:val="right" w:pos="9026" w:leader="dot"/>
            </w:tabs>
            <w:rPr/>
          </w:pPr>
          <w:hyperlink w:anchor="__RefHeading___Toc439222_1051229030">
            <w:r>
              <w:rPr>
                <w:webHidden/>
                <w:rStyle w:val="IndexLink"/>
                <w:rtl w:val="true"/>
              </w:rPr>
              <w:t xml:space="preserve">الشيخ الطبرسي </w:t>
            </w:r>
            <w:r>
              <w:rPr>
                <w:rStyle w:val="IndexLink"/>
              </w:rPr>
              <w:t>548</w:t>
            </w:r>
            <w:r>
              <w:rPr>
                <w:rStyle w:val="IndexLink"/>
                <w:rtl w:val="true"/>
              </w:rPr>
              <w:t xml:space="preserve"> </w:t>
            </w:r>
            <w:r>
              <w:rPr>
                <w:rStyle w:val="IndexLink"/>
                <w:rtl w:val="true"/>
              </w:rPr>
              <w:t xml:space="preserve">هجرية </w:t>
            </w:r>
            <w:r>
              <w:rPr>
                <w:rStyle w:val="IndexLink"/>
                <w:rtl w:val="true"/>
              </w:rPr>
              <w:t>:</w:t>
              <w:tab/>
            </w:r>
            <w:r>
              <w:rPr>
                <w:rStyle w:val="IndexLink"/>
              </w:rPr>
              <w:t>64</w:t>
            </w:r>
          </w:hyperlink>
        </w:p>
        <w:p>
          <w:pPr>
            <w:pStyle w:val="Contents4"/>
            <w:tabs>
              <w:tab w:val="clear" w:pos="8176"/>
              <w:tab w:val="right" w:pos="9026" w:leader="dot"/>
            </w:tabs>
            <w:rPr/>
          </w:pPr>
          <w:hyperlink w:anchor="__RefHeading___Toc439224_1051229030">
            <w:r>
              <w:rPr>
                <w:webHidden/>
                <w:rStyle w:val="IndexLink"/>
                <w:rtl w:val="true"/>
              </w:rPr>
              <w:t xml:space="preserve">احمد بن علي الطبرسي ت </w:t>
            </w:r>
            <w:r>
              <w:rPr>
                <w:rStyle w:val="IndexLink"/>
              </w:rPr>
              <w:t>560</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صاحب كتاب الاحتجاج </w:t>
            </w:r>
            <w:r>
              <w:rPr>
                <w:rStyle w:val="IndexLink"/>
                <w:rtl w:val="true"/>
              </w:rPr>
              <w:t>:</w:t>
              <w:tab/>
            </w:r>
            <w:r>
              <w:rPr>
                <w:rStyle w:val="IndexLink"/>
              </w:rPr>
              <w:t>64</w:t>
            </w:r>
          </w:hyperlink>
        </w:p>
        <w:p>
          <w:pPr>
            <w:pStyle w:val="Contents4"/>
            <w:tabs>
              <w:tab w:val="clear" w:pos="8176"/>
              <w:tab w:val="right" w:pos="9026" w:leader="dot"/>
            </w:tabs>
            <w:rPr/>
          </w:pPr>
          <w:hyperlink w:anchor="__RefHeading___Toc439226_1051229030">
            <w:r>
              <w:rPr>
                <w:webHidden/>
                <w:rStyle w:val="IndexLink"/>
                <w:rtl w:val="true"/>
              </w:rPr>
              <w:t xml:space="preserve">ابن أبي الفتح الإربلي ت </w:t>
            </w:r>
            <w:r>
              <w:rPr>
                <w:rStyle w:val="IndexLink"/>
              </w:rPr>
              <w:t>692</w:t>
            </w:r>
            <w:r>
              <w:rPr>
                <w:rStyle w:val="IndexLink"/>
                <w:rtl w:val="true"/>
              </w:rPr>
              <w:t xml:space="preserve"> </w:t>
            </w:r>
            <w:r>
              <w:rPr>
                <w:rStyle w:val="IndexLink"/>
                <w:rtl w:val="true"/>
              </w:rPr>
              <w:t>ه</w:t>
            </w:r>
            <w:r>
              <w:rPr>
                <w:rStyle w:val="IndexLink"/>
                <w:rtl w:val="true"/>
              </w:rPr>
              <w:t>- :</w:t>
              <w:tab/>
            </w:r>
            <w:r>
              <w:rPr>
                <w:rStyle w:val="IndexLink"/>
              </w:rPr>
              <w:t>65</w:t>
            </w:r>
          </w:hyperlink>
        </w:p>
        <w:p>
          <w:pPr>
            <w:pStyle w:val="Contents4"/>
            <w:tabs>
              <w:tab w:val="clear" w:pos="8176"/>
              <w:tab w:val="right" w:pos="9026" w:leader="dot"/>
            </w:tabs>
            <w:rPr/>
          </w:pPr>
          <w:hyperlink w:anchor="__RefHeading___Toc439228_1051229030">
            <w:r>
              <w:rPr>
                <w:webHidden/>
                <w:rStyle w:val="IndexLink"/>
                <w:rtl w:val="true"/>
              </w:rPr>
              <w:t xml:space="preserve">ابن طباطبا ت </w:t>
            </w:r>
            <w:r>
              <w:rPr>
                <w:rStyle w:val="IndexLink"/>
              </w:rPr>
              <w:t>701</w:t>
            </w:r>
            <w:r>
              <w:rPr>
                <w:rStyle w:val="IndexLink"/>
                <w:rtl w:val="true"/>
              </w:rPr>
              <w:t xml:space="preserve"> </w:t>
            </w:r>
            <w:r>
              <w:rPr>
                <w:rStyle w:val="IndexLink"/>
                <w:rtl w:val="true"/>
              </w:rPr>
              <w:t xml:space="preserve">هجرية </w:t>
            </w:r>
            <w:r>
              <w:rPr>
                <w:rStyle w:val="IndexLink"/>
                <w:rtl w:val="true"/>
              </w:rPr>
              <w:t>:</w:t>
              <w:tab/>
            </w:r>
            <w:r>
              <w:rPr>
                <w:rStyle w:val="IndexLink"/>
              </w:rPr>
              <w:t>65</w:t>
            </w:r>
          </w:hyperlink>
        </w:p>
        <w:p>
          <w:pPr>
            <w:pStyle w:val="Contents4"/>
            <w:tabs>
              <w:tab w:val="clear" w:pos="8176"/>
              <w:tab w:val="right" w:pos="9026" w:leader="dot"/>
            </w:tabs>
            <w:rPr/>
          </w:pPr>
          <w:hyperlink w:anchor="__RefHeading___Toc439230_1051229030">
            <w:r>
              <w:rPr>
                <w:webHidden/>
                <w:rStyle w:val="IndexLink"/>
                <w:rtl w:val="true"/>
              </w:rPr>
              <w:t>مشاهير المتأخرين من الباحثين الشيعة</w:t>
            </w:r>
            <w:r>
              <w:rPr>
                <w:rStyle w:val="IndexLink"/>
                <w:rtl w:val="true"/>
              </w:rPr>
              <w:tab/>
            </w:r>
            <w:r>
              <w:rPr>
                <w:rStyle w:val="IndexLink"/>
              </w:rPr>
              <w:t>66</w:t>
            </w:r>
          </w:hyperlink>
        </w:p>
        <w:p>
          <w:pPr>
            <w:pStyle w:val="Contents4"/>
            <w:tabs>
              <w:tab w:val="clear" w:pos="8176"/>
              <w:tab w:val="right" w:pos="9026" w:leader="dot"/>
            </w:tabs>
            <w:rPr/>
          </w:pPr>
          <w:hyperlink w:anchor="__RefHeading___Toc439232_1051229030">
            <w:r>
              <w:rPr>
                <w:webHidden/>
                <w:rStyle w:val="IndexLink"/>
                <w:rtl w:val="true"/>
              </w:rPr>
              <w:t xml:space="preserve">العلامة الحجة الشيخ راضي آل ياسين </w:t>
            </w:r>
            <w:r>
              <w:rPr>
                <w:rStyle w:val="IndexLink"/>
                <w:rtl w:val="true"/>
              </w:rPr>
              <w:t>:</w:t>
              <w:tab/>
            </w:r>
            <w:r>
              <w:rPr>
                <w:rStyle w:val="IndexLink"/>
              </w:rPr>
              <w:t>66</w:t>
            </w:r>
          </w:hyperlink>
        </w:p>
        <w:p>
          <w:pPr>
            <w:pStyle w:val="Contents4"/>
            <w:tabs>
              <w:tab w:val="clear" w:pos="8176"/>
              <w:tab w:val="right" w:pos="9026" w:leader="dot"/>
            </w:tabs>
            <w:rPr/>
          </w:pPr>
          <w:hyperlink w:anchor="__RefHeading___Toc439234_1051229030">
            <w:r>
              <w:rPr>
                <w:webHidden/>
                <w:rStyle w:val="IndexLink"/>
                <w:rtl w:val="true"/>
              </w:rPr>
              <w:t xml:space="preserve">العلامة المصلح الشيخ محمد حسين كاشف الغطاء رحمه‌الله </w:t>
            </w:r>
            <w:r>
              <w:rPr>
                <w:rStyle w:val="IndexLink"/>
                <w:rtl w:val="true"/>
              </w:rPr>
              <w:t>:</w:t>
              <w:tab/>
            </w:r>
            <w:r>
              <w:rPr>
                <w:rStyle w:val="IndexLink"/>
              </w:rPr>
              <w:t>67</w:t>
            </w:r>
          </w:hyperlink>
        </w:p>
        <w:p>
          <w:pPr>
            <w:pStyle w:val="Contents4"/>
            <w:tabs>
              <w:tab w:val="clear" w:pos="8176"/>
              <w:tab w:val="right" w:pos="9026" w:leader="dot"/>
            </w:tabs>
            <w:rPr/>
          </w:pPr>
          <w:hyperlink w:anchor="__RefHeading___Toc439236_1051229030">
            <w:r>
              <w:rPr>
                <w:webHidden/>
                <w:rStyle w:val="IndexLink"/>
                <w:rtl w:val="true"/>
              </w:rPr>
              <w:t xml:space="preserve">المرجع الشهيد السيد محمد باقر الصدر رحمه‌الله وتلميذه المرجع السيد كاظم الحائري </w:t>
            </w:r>
            <w:r>
              <w:rPr>
                <w:rStyle w:val="IndexLink"/>
                <w:rtl w:val="true"/>
              </w:rPr>
              <w:t>:</w:t>
              <w:tab/>
            </w:r>
            <w:r>
              <w:rPr>
                <w:rStyle w:val="IndexLink"/>
              </w:rPr>
              <w:t>69</w:t>
            </w:r>
          </w:hyperlink>
        </w:p>
        <w:p>
          <w:pPr>
            <w:pStyle w:val="Contents4"/>
            <w:tabs>
              <w:tab w:val="clear" w:pos="8176"/>
              <w:tab w:val="right" w:pos="9026" w:leader="dot"/>
            </w:tabs>
            <w:rPr/>
          </w:pPr>
          <w:hyperlink w:anchor="__RefHeading___Toc439238_1051229030">
            <w:r>
              <w:rPr>
                <w:webHidden/>
                <w:rStyle w:val="IndexLink"/>
                <w:rtl w:val="true"/>
              </w:rPr>
              <w:t xml:space="preserve">باحثون آخرون من الشيعة المعاصرين </w:t>
            </w:r>
            <w:r>
              <w:rPr>
                <w:rStyle w:val="IndexLink"/>
                <w:rtl w:val="true"/>
              </w:rPr>
              <w:t>:</w:t>
              <w:tab/>
            </w:r>
            <w:r>
              <w:rPr>
                <w:rStyle w:val="IndexLink"/>
              </w:rPr>
              <w:t>71</w:t>
            </w:r>
          </w:hyperlink>
        </w:p>
        <w:p>
          <w:pPr>
            <w:pStyle w:val="Contents4"/>
            <w:tabs>
              <w:tab w:val="clear" w:pos="8176"/>
              <w:tab w:val="right" w:pos="9026" w:leader="dot"/>
            </w:tabs>
            <w:rPr/>
          </w:pPr>
          <w:hyperlink w:anchor="__RefHeading___Toc439240_1051229030">
            <w:r>
              <w:rPr>
                <w:webHidden/>
                <w:rStyle w:val="IndexLink"/>
                <w:rtl w:val="true"/>
              </w:rPr>
              <w:t xml:space="preserve">الشيخ مهدي البيشوائي </w:t>
            </w:r>
            <w:r>
              <w:rPr>
                <w:rStyle w:val="IndexLink"/>
                <w:rtl w:val="true"/>
              </w:rPr>
              <w:t>:</w:t>
              <w:tab/>
            </w:r>
            <w:r>
              <w:rPr>
                <w:rStyle w:val="IndexLink"/>
              </w:rPr>
              <w:t>72</w:t>
            </w:r>
          </w:hyperlink>
        </w:p>
        <w:p>
          <w:pPr>
            <w:pStyle w:val="Contents4"/>
            <w:tabs>
              <w:tab w:val="clear" w:pos="8176"/>
              <w:tab w:val="right" w:pos="9026" w:leader="dot"/>
            </w:tabs>
            <w:rPr/>
          </w:pPr>
          <w:hyperlink w:anchor="__RefHeading___Toc439242_1051229030">
            <w:r>
              <w:rPr>
                <w:webHidden/>
                <w:rStyle w:val="IndexLink"/>
                <w:rtl w:val="true"/>
              </w:rPr>
              <w:t>الشيخ وحيد الخراساني المرجع الشيعي المعاصر</w:t>
            </w:r>
            <w:r>
              <w:rPr>
                <w:rStyle w:val="IndexLink"/>
                <w:rtl w:val="true"/>
              </w:rPr>
              <w:tab/>
            </w:r>
            <w:r>
              <w:rPr>
                <w:rStyle w:val="IndexLink"/>
              </w:rPr>
              <w:t>73</w:t>
            </w:r>
          </w:hyperlink>
        </w:p>
        <w:p>
          <w:pPr>
            <w:pStyle w:val="Contents4"/>
            <w:tabs>
              <w:tab w:val="clear" w:pos="8176"/>
              <w:tab w:val="right" w:pos="9026" w:leader="dot"/>
            </w:tabs>
            <w:rPr/>
          </w:pPr>
          <w:hyperlink w:anchor="__RefHeading___Toc439244_1051229030">
            <w:r>
              <w:rPr>
                <w:webHidden/>
                <w:rStyle w:val="IndexLink"/>
                <w:rtl w:val="true"/>
              </w:rPr>
              <w:t xml:space="preserve">في مدينة قم المقدسة </w:t>
            </w:r>
            <w:r>
              <w:rPr>
                <w:rStyle w:val="IndexLink"/>
                <w:rtl w:val="true"/>
              </w:rPr>
              <w:t>:</w:t>
              <w:tab/>
            </w:r>
            <w:r>
              <w:rPr>
                <w:rStyle w:val="IndexLink"/>
              </w:rPr>
              <w:t>73</w:t>
            </w:r>
          </w:hyperlink>
        </w:p>
        <w:p>
          <w:pPr>
            <w:pStyle w:val="Contents4"/>
            <w:tabs>
              <w:tab w:val="clear" w:pos="8176"/>
              <w:tab w:val="right" w:pos="9026" w:leader="dot"/>
            </w:tabs>
            <w:rPr/>
          </w:pPr>
          <w:hyperlink w:anchor="__RefHeading___Toc439246_1051229030">
            <w:r>
              <w:rPr>
                <w:webHidden/>
                <w:rStyle w:val="IndexLink"/>
                <w:rtl w:val="true"/>
              </w:rPr>
              <w:t xml:space="preserve">قطب الدين الراوندي </w:t>
            </w:r>
            <w:r>
              <w:rPr>
                <w:rStyle w:val="IndexLink"/>
                <w:rtl w:val="true"/>
              </w:rPr>
              <w:t>(</w:t>
            </w:r>
            <w:r>
              <w:rPr>
                <w:rStyle w:val="IndexLink"/>
                <w:rtl w:val="true"/>
              </w:rPr>
              <w:t xml:space="preserve">ت </w:t>
            </w:r>
            <w:r>
              <w:rPr>
                <w:rStyle w:val="IndexLink"/>
              </w:rPr>
              <w:t>573</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في كتابه الخرائج والجرائح </w:t>
            </w:r>
            <w:r>
              <w:rPr>
                <w:rStyle w:val="IndexLink"/>
                <w:rtl w:val="true"/>
              </w:rPr>
              <w:t>:</w:t>
              <w:tab/>
            </w:r>
            <w:r>
              <w:rPr>
                <w:rStyle w:val="IndexLink"/>
              </w:rPr>
              <w:t>74</w:t>
            </w:r>
          </w:hyperlink>
        </w:p>
        <w:p>
          <w:pPr>
            <w:pStyle w:val="Contents4"/>
            <w:tabs>
              <w:tab w:val="clear" w:pos="8176"/>
              <w:tab w:val="right" w:pos="9026" w:leader="dot"/>
            </w:tabs>
            <w:rPr/>
          </w:pPr>
          <w:hyperlink w:anchor="__RefHeading___Toc439248_1051229030">
            <w:r>
              <w:rPr>
                <w:webHidden/>
                <w:rStyle w:val="IndexLink"/>
                <w:rtl w:val="true"/>
              </w:rPr>
              <w:t>مشاهير من الباحثين من أهل السنة</w:t>
            </w:r>
            <w:r>
              <w:rPr>
                <w:rStyle w:val="IndexLink"/>
                <w:rtl w:val="true"/>
              </w:rPr>
              <w:tab/>
            </w:r>
            <w:r>
              <w:rPr>
                <w:rStyle w:val="IndexLink"/>
              </w:rPr>
              <w:t>81</w:t>
            </w:r>
          </w:hyperlink>
        </w:p>
        <w:p>
          <w:pPr>
            <w:pStyle w:val="Contents4"/>
            <w:tabs>
              <w:tab w:val="clear" w:pos="8176"/>
              <w:tab w:val="right" w:pos="9026" w:leader="dot"/>
            </w:tabs>
            <w:rPr/>
          </w:pPr>
          <w:hyperlink w:anchor="__RefHeading___Toc439250_1051229030">
            <w:r>
              <w:rPr>
                <w:webHidden/>
                <w:rStyle w:val="IndexLink"/>
                <w:rtl w:val="true"/>
              </w:rPr>
              <w:t xml:space="preserve">ابن العربي ت </w:t>
            </w:r>
            <w:r>
              <w:rPr>
                <w:rStyle w:val="IndexLink"/>
              </w:rPr>
              <w:t>543</w:t>
            </w:r>
            <w:r>
              <w:rPr>
                <w:rStyle w:val="IndexLink"/>
                <w:rtl w:val="true"/>
              </w:rPr>
              <w:t xml:space="preserve"> </w:t>
            </w:r>
            <w:r>
              <w:rPr>
                <w:rStyle w:val="IndexLink"/>
                <w:rtl w:val="true"/>
              </w:rPr>
              <w:t>ه</w:t>
            </w:r>
            <w:r>
              <w:rPr>
                <w:rStyle w:val="IndexLink"/>
                <w:rtl w:val="true"/>
              </w:rPr>
              <w:t>- :</w:t>
              <w:tab/>
            </w:r>
            <w:r>
              <w:rPr>
                <w:rStyle w:val="IndexLink"/>
              </w:rPr>
              <w:t>81</w:t>
            </w:r>
          </w:hyperlink>
        </w:p>
        <w:p>
          <w:pPr>
            <w:pStyle w:val="Contents4"/>
            <w:tabs>
              <w:tab w:val="clear" w:pos="8176"/>
              <w:tab w:val="right" w:pos="9026" w:leader="dot"/>
            </w:tabs>
            <w:rPr/>
          </w:pPr>
          <w:hyperlink w:anchor="__RefHeading___Toc439252_1051229030">
            <w:r>
              <w:rPr>
                <w:webHidden/>
                <w:rStyle w:val="IndexLink"/>
                <w:rtl w:val="true"/>
              </w:rPr>
              <w:t xml:space="preserve">الشيخ محمد الخضري </w:t>
            </w:r>
            <w:r>
              <w:rPr>
                <w:rStyle w:val="IndexLink"/>
                <w:rtl w:val="true"/>
              </w:rPr>
              <w:t>:</w:t>
              <w:tab/>
            </w:r>
            <w:r>
              <w:rPr>
                <w:rStyle w:val="IndexLink"/>
              </w:rPr>
              <w:t>82</w:t>
            </w:r>
          </w:hyperlink>
        </w:p>
        <w:p>
          <w:pPr>
            <w:pStyle w:val="Contents4"/>
            <w:tabs>
              <w:tab w:val="clear" w:pos="8176"/>
              <w:tab w:val="right" w:pos="9026" w:leader="dot"/>
            </w:tabs>
            <w:rPr/>
          </w:pPr>
          <w:hyperlink w:anchor="__RefHeading___Toc439254_1051229030">
            <w:r>
              <w:rPr>
                <w:webHidden/>
                <w:rStyle w:val="IndexLink"/>
                <w:rtl w:val="true"/>
              </w:rPr>
              <w:t xml:space="preserve">الدكتور حسن إبراهيم حسن </w:t>
            </w:r>
            <w:r>
              <w:rPr>
                <w:rStyle w:val="IndexLink"/>
                <w:rtl w:val="true"/>
              </w:rPr>
              <w:t>:</w:t>
              <w:tab/>
            </w:r>
            <w:r>
              <w:rPr>
                <w:rStyle w:val="IndexLink"/>
              </w:rPr>
              <w:t>82</w:t>
            </w:r>
          </w:hyperlink>
        </w:p>
        <w:p>
          <w:pPr>
            <w:pStyle w:val="Contents4"/>
            <w:tabs>
              <w:tab w:val="clear" w:pos="8176"/>
              <w:tab w:val="right" w:pos="9026" w:leader="dot"/>
            </w:tabs>
            <w:rPr/>
          </w:pPr>
          <w:hyperlink w:anchor="__RefHeading___Toc439256_1051229030">
            <w:r>
              <w:rPr>
                <w:webHidden/>
                <w:rStyle w:val="IndexLink"/>
                <w:rtl w:val="true"/>
              </w:rPr>
              <w:t xml:space="preserve">سند الإسلاميين جميعا في تحليلهم الآنف الذكر هو الروايات التاريخية أيضا </w:t>
            </w:r>
            <w:r>
              <w:rPr>
                <w:rStyle w:val="IndexLink"/>
                <w:rtl w:val="true"/>
              </w:rPr>
              <w:t>:</w:t>
              <w:tab/>
            </w:r>
            <w:r>
              <w:rPr>
                <w:rStyle w:val="IndexLink"/>
              </w:rPr>
              <w:t>83</w:t>
            </w:r>
          </w:hyperlink>
        </w:p>
        <w:p>
          <w:pPr>
            <w:pStyle w:val="Contents2"/>
            <w:tabs>
              <w:tab w:val="clear" w:pos="8743"/>
              <w:tab w:val="right" w:pos="9026" w:leader="dot"/>
            </w:tabs>
            <w:rPr/>
          </w:pPr>
          <w:hyperlink w:anchor="__RefHeading___Toc439258_1051229030">
            <w:r>
              <w:rPr>
                <w:webHidden/>
                <w:rStyle w:val="IndexLink"/>
                <w:rtl w:val="true"/>
              </w:rPr>
              <w:t>الباب الثاني</w:t>
            </w:r>
            <w:r>
              <w:rPr>
                <w:rStyle w:val="IndexLink"/>
                <w:rtl w:val="true"/>
              </w:rPr>
              <w:t xml:space="preserve">: </w:t>
            </w:r>
            <w:r>
              <w:rPr>
                <w:rStyle w:val="IndexLink"/>
                <w:rtl w:val="true"/>
              </w:rPr>
              <w:t>القراءة الجديدة</w:t>
            </w:r>
            <w:r>
              <w:rPr>
                <w:rStyle w:val="IndexLink"/>
                <w:rtl w:val="true"/>
              </w:rPr>
              <w:tab/>
            </w:r>
            <w:r>
              <w:rPr>
                <w:rStyle w:val="IndexLink"/>
              </w:rPr>
              <w:t>85</w:t>
            </w:r>
          </w:hyperlink>
        </w:p>
        <w:p>
          <w:pPr>
            <w:pStyle w:val="Contents3"/>
            <w:tabs>
              <w:tab w:val="clear" w:pos="8459"/>
              <w:tab w:val="right" w:pos="9026" w:leader="dot"/>
            </w:tabs>
            <w:rPr/>
          </w:pPr>
          <w:hyperlink w:anchor="__RefHeading___Toc439260_1051229030">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439262_1051229030">
            <w:r>
              <w:rPr>
                <w:webHidden/>
                <w:rStyle w:val="IndexLink"/>
                <w:rtl w:val="true"/>
              </w:rPr>
              <w:t xml:space="preserve">الباب الثاني </w:t>
            </w:r>
            <w:r>
              <w:rPr>
                <w:rStyle w:val="IndexLink"/>
                <w:rtl w:val="true"/>
              </w:rPr>
              <w:t xml:space="preserve">/ </w:t>
            </w:r>
            <w:r>
              <w:rPr>
                <w:rStyle w:val="IndexLink"/>
                <w:rtl w:val="true"/>
              </w:rPr>
              <w:t>الفصل الأول</w:t>
            </w:r>
            <w:r>
              <w:rPr>
                <w:rStyle w:val="IndexLink"/>
                <w:rtl w:val="true"/>
              </w:rPr>
              <w:t xml:space="preserve">: </w:t>
            </w:r>
            <w:r>
              <w:rPr>
                <w:rStyle w:val="IndexLink"/>
                <w:rtl w:val="true"/>
              </w:rPr>
              <w:t>خلفيات الصلح</w:t>
            </w:r>
            <w:r>
              <w:rPr>
                <w:rStyle w:val="IndexLink"/>
                <w:rtl w:val="true"/>
              </w:rPr>
              <w:tab/>
            </w:r>
            <w:r>
              <w:rPr>
                <w:rStyle w:val="IndexLink"/>
              </w:rPr>
              <w:t>90</w:t>
            </w:r>
          </w:hyperlink>
        </w:p>
        <w:p>
          <w:pPr>
            <w:pStyle w:val="Contents4"/>
            <w:tabs>
              <w:tab w:val="clear" w:pos="8176"/>
              <w:tab w:val="right" w:pos="9026" w:leader="dot"/>
            </w:tabs>
            <w:rPr/>
          </w:pPr>
          <w:hyperlink w:anchor="__RefHeading___Toc439264_1051229030">
            <w:r>
              <w:rPr>
                <w:webHidden/>
                <w:rStyle w:val="IndexLink"/>
                <w:rtl w:val="true"/>
              </w:rPr>
              <w:t>الخلفية المباشرة للصلح هي نهضة علي عليه‌السلام الاحيائية للسنة</w:t>
            </w:r>
            <w:r>
              <w:rPr>
                <w:rStyle w:val="IndexLink"/>
                <w:rtl w:val="true"/>
              </w:rPr>
              <w:tab/>
            </w:r>
            <w:r>
              <w:rPr>
                <w:rStyle w:val="IndexLink"/>
              </w:rPr>
              <w:t>90</w:t>
            </w:r>
          </w:hyperlink>
        </w:p>
        <w:p>
          <w:pPr>
            <w:pStyle w:val="Contents4"/>
            <w:tabs>
              <w:tab w:val="clear" w:pos="8176"/>
              <w:tab w:val="right" w:pos="9026" w:leader="dot"/>
            </w:tabs>
            <w:rPr/>
          </w:pPr>
          <w:hyperlink w:anchor="__RefHeading___Toc439266_1051229030">
            <w:r>
              <w:rPr>
                <w:webHidden/>
                <w:rStyle w:val="IndexLink"/>
                <w:rtl w:val="true"/>
              </w:rPr>
              <w:t>قصة الشورى وبيعة عثمان</w:t>
            </w:r>
            <w:r>
              <w:rPr>
                <w:rStyle w:val="IndexLink"/>
                <w:rtl w:val="true"/>
              </w:rPr>
              <w:tab/>
            </w:r>
            <w:r>
              <w:rPr>
                <w:rStyle w:val="IndexLink"/>
              </w:rPr>
              <w:t>91</w:t>
            </w:r>
          </w:hyperlink>
        </w:p>
        <w:p>
          <w:pPr>
            <w:pStyle w:val="Contents4"/>
            <w:tabs>
              <w:tab w:val="clear" w:pos="8176"/>
              <w:tab w:val="right" w:pos="9026" w:leader="dot"/>
            </w:tabs>
            <w:rPr/>
          </w:pPr>
          <w:hyperlink w:anchor="__RefHeading___Toc439268_1051229030">
            <w:r>
              <w:rPr>
                <w:webHidden/>
                <w:rStyle w:val="IndexLink"/>
                <w:rtl w:val="true"/>
              </w:rPr>
              <w:t>ما هي سيرة الشيخين التي رفضها علي عليه‌السلام؟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439270_1051229030">
            <w:r>
              <w:rPr>
                <w:webHidden/>
                <w:rStyle w:val="IndexLink"/>
                <w:rtl w:val="true"/>
              </w:rPr>
              <w:t>انشقاق قريش الحاكمة على نفسها</w:t>
            </w:r>
            <w:r>
              <w:rPr>
                <w:rStyle w:val="IndexLink"/>
                <w:rtl w:val="true"/>
              </w:rPr>
              <w:tab/>
            </w:r>
            <w:r>
              <w:rPr>
                <w:rStyle w:val="IndexLink"/>
              </w:rPr>
              <w:t>98</w:t>
            </w:r>
          </w:hyperlink>
        </w:p>
        <w:p>
          <w:pPr>
            <w:pStyle w:val="Contents4"/>
            <w:tabs>
              <w:tab w:val="clear" w:pos="8176"/>
              <w:tab w:val="right" w:pos="9026" w:leader="dot"/>
            </w:tabs>
            <w:rPr/>
          </w:pPr>
          <w:hyperlink w:anchor="__RefHeading___Toc439272_1051229030">
            <w:r>
              <w:rPr>
                <w:webHidden/>
                <w:rStyle w:val="IndexLink"/>
                <w:rtl w:val="true"/>
              </w:rPr>
              <w:t>مشروع علي عليه‌السلام لإحياء السنة النبوية في حج التمتع</w:t>
            </w:r>
            <w:r>
              <w:rPr>
                <w:rStyle w:val="IndexLink"/>
                <w:rtl w:val="true"/>
              </w:rPr>
              <w:tab/>
            </w:r>
            <w:r>
              <w:rPr>
                <w:rStyle w:val="IndexLink"/>
              </w:rPr>
              <w:t>100</w:t>
            </w:r>
          </w:hyperlink>
        </w:p>
        <w:p>
          <w:pPr>
            <w:pStyle w:val="Contents4"/>
            <w:tabs>
              <w:tab w:val="clear" w:pos="8176"/>
              <w:tab w:val="right" w:pos="9026" w:leader="dot"/>
            </w:tabs>
            <w:rPr/>
          </w:pPr>
          <w:hyperlink w:anchor="__RefHeading___Toc439274_1051229030">
            <w:r>
              <w:rPr>
                <w:webHidden/>
                <w:rStyle w:val="IndexLink"/>
                <w:rtl w:val="true"/>
              </w:rPr>
              <w:t>قريش تقتل عثمان والجماهير تبايع عليا عليه‌السلام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439276_1051229030">
            <w:r>
              <w:rPr>
                <w:webHidden/>
                <w:rStyle w:val="IndexLink"/>
                <w:rtl w:val="true"/>
              </w:rPr>
              <w:t>منهج علي عليه‌السلام في بيعته وحكومته</w:t>
            </w:r>
            <w:r>
              <w:rPr>
                <w:rStyle w:val="IndexLink"/>
                <w:rtl w:val="true"/>
              </w:rPr>
              <w:tab/>
            </w:r>
            <w:r>
              <w:rPr>
                <w:rStyle w:val="IndexLink"/>
              </w:rPr>
              <w:t>102</w:t>
            </w:r>
          </w:hyperlink>
        </w:p>
        <w:p>
          <w:pPr>
            <w:pStyle w:val="Contents4"/>
            <w:tabs>
              <w:tab w:val="clear" w:pos="8176"/>
              <w:tab w:val="right" w:pos="9026" w:leader="dot"/>
            </w:tabs>
            <w:rPr/>
          </w:pPr>
          <w:hyperlink w:anchor="__RefHeading___Toc439278_1051229030">
            <w:r>
              <w:rPr>
                <w:webHidden/>
                <w:rStyle w:val="IndexLink"/>
                <w:rtl w:val="true"/>
              </w:rPr>
              <w:t>رد فعل قريش المسلمة السلبي من علي عليه‌السلام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439280_1051229030">
            <w:r>
              <w:rPr>
                <w:webHidden/>
                <w:rStyle w:val="IndexLink"/>
                <w:rtl w:val="true"/>
              </w:rPr>
              <w:t>شهادة علي عليه‌السلام على يد حملة</w:t>
            </w:r>
            <w:r>
              <w:rPr>
                <w:rStyle w:val="IndexLink"/>
                <w:rtl w:val="true"/>
              </w:rPr>
              <w:tab/>
            </w:r>
            <w:r>
              <w:rPr>
                <w:rStyle w:val="IndexLink"/>
              </w:rPr>
              <w:t>105</w:t>
            </w:r>
          </w:hyperlink>
        </w:p>
        <w:p>
          <w:pPr>
            <w:pStyle w:val="Contents4"/>
            <w:tabs>
              <w:tab w:val="clear" w:pos="8176"/>
              <w:tab w:val="right" w:pos="9026" w:leader="dot"/>
            </w:tabs>
            <w:rPr/>
          </w:pPr>
          <w:hyperlink w:anchor="__RefHeading___Toc439282_1051229030">
            <w:r>
              <w:rPr>
                <w:webHidden/>
                <w:rStyle w:val="IndexLink"/>
                <w:rtl w:val="true"/>
              </w:rPr>
              <w:t xml:space="preserve">الفكر التكفيري </w:t>
            </w:r>
            <w:r>
              <w:rPr>
                <w:rStyle w:val="IndexLink"/>
                <w:rtl w:val="true"/>
              </w:rPr>
              <w:t>(</w:t>
            </w:r>
            <w:r>
              <w:rPr>
                <w:rStyle w:val="IndexLink"/>
                <w:rtl w:val="true"/>
              </w:rPr>
              <w:t>الخوارج</w:t>
            </w:r>
            <w:r>
              <w:rPr>
                <w:rStyle w:val="IndexLink"/>
                <w:rtl w:val="true"/>
              </w:rPr>
              <w:t>)</w:t>
              <w:tab/>
            </w:r>
            <w:r>
              <w:rPr>
                <w:rStyle w:val="IndexLink"/>
              </w:rPr>
              <w:t>105</w:t>
            </w:r>
          </w:hyperlink>
        </w:p>
        <w:p>
          <w:pPr>
            <w:pStyle w:val="Contents4"/>
            <w:tabs>
              <w:tab w:val="clear" w:pos="8176"/>
              <w:tab w:val="right" w:pos="9026" w:leader="dot"/>
            </w:tabs>
            <w:rPr/>
          </w:pPr>
          <w:hyperlink w:anchor="__RefHeading___Toc439284_1051229030">
            <w:r>
              <w:rPr>
                <w:webHidden/>
                <w:rStyle w:val="IndexLink"/>
                <w:rtl w:val="true"/>
              </w:rPr>
              <w:t>مشروع علي عليه‌السلام إنجازات ومشكلات</w:t>
            </w:r>
            <w:r>
              <w:rPr>
                <w:rStyle w:val="IndexLink"/>
                <w:rtl w:val="true"/>
              </w:rPr>
              <w:tab/>
            </w:r>
            <w:r>
              <w:rPr>
                <w:rStyle w:val="IndexLink"/>
              </w:rPr>
              <w:t>106</w:t>
            </w:r>
          </w:hyperlink>
        </w:p>
        <w:p>
          <w:pPr>
            <w:pStyle w:val="Contents4"/>
            <w:tabs>
              <w:tab w:val="clear" w:pos="8176"/>
              <w:tab w:val="right" w:pos="9026" w:leader="dot"/>
            </w:tabs>
            <w:rPr/>
          </w:pPr>
          <w:hyperlink w:anchor="__RefHeading___Toc439286_1051229030">
            <w:r>
              <w:rPr>
                <w:webHidden/>
                <w:rStyle w:val="IndexLink"/>
                <w:rtl w:val="true"/>
              </w:rPr>
              <w:t>أهل العراق يبايعون الحسن عليه‌السلام على الحكم</w:t>
            </w:r>
            <w:r>
              <w:rPr>
                <w:rStyle w:val="IndexLink"/>
                <w:rtl w:val="true"/>
              </w:rPr>
              <w:tab/>
            </w:r>
            <w:r>
              <w:rPr>
                <w:rStyle w:val="IndexLink"/>
              </w:rPr>
              <w:t>107</w:t>
            </w:r>
          </w:hyperlink>
        </w:p>
        <w:p>
          <w:pPr>
            <w:pStyle w:val="Contents4"/>
            <w:tabs>
              <w:tab w:val="clear" w:pos="8176"/>
              <w:tab w:val="right" w:pos="9026" w:leader="dot"/>
            </w:tabs>
            <w:rPr/>
          </w:pPr>
          <w:hyperlink w:anchor="__RefHeading___Toc439288_1051229030">
            <w:r>
              <w:rPr>
                <w:webHidden/>
                <w:rStyle w:val="IndexLink"/>
                <w:rtl w:val="true"/>
              </w:rPr>
              <w:t>العقبات امام انطلاقة مشروع علي عليه‌السلام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439290_1051229030">
            <w:r>
              <w:rPr>
                <w:webHidden/>
                <w:rStyle w:val="IndexLink"/>
                <w:rtl w:val="true"/>
              </w:rPr>
              <w:t xml:space="preserve">العقبة الأولى ؛ انشقاق الشام </w:t>
            </w:r>
            <w:r>
              <w:rPr>
                <w:rStyle w:val="IndexLink"/>
                <w:rtl w:val="true"/>
              </w:rPr>
              <w:t>:</w:t>
              <w:tab/>
            </w:r>
            <w:r>
              <w:rPr>
                <w:rStyle w:val="IndexLink"/>
              </w:rPr>
              <w:t>107</w:t>
            </w:r>
          </w:hyperlink>
        </w:p>
        <w:p>
          <w:pPr>
            <w:pStyle w:val="Contents4"/>
            <w:tabs>
              <w:tab w:val="clear" w:pos="8176"/>
              <w:tab w:val="right" w:pos="9026" w:leader="dot"/>
            </w:tabs>
            <w:rPr/>
          </w:pPr>
          <w:hyperlink w:anchor="__RefHeading___Toc439292_1051229030">
            <w:r>
              <w:rPr>
                <w:webHidden/>
                <w:rStyle w:val="IndexLink"/>
                <w:rtl w:val="true"/>
              </w:rPr>
              <w:t xml:space="preserve">العقبة الثانية ؛ الخوارج </w:t>
            </w:r>
            <w:r>
              <w:rPr>
                <w:rStyle w:val="IndexLink"/>
                <w:rtl w:val="true"/>
              </w:rPr>
              <w:t>:</w:t>
              <w:tab/>
            </w:r>
            <w:r>
              <w:rPr>
                <w:rStyle w:val="IndexLink"/>
              </w:rPr>
              <w:t>108</w:t>
            </w:r>
          </w:hyperlink>
        </w:p>
        <w:p>
          <w:pPr>
            <w:pStyle w:val="Contents4"/>
            <w:tabs>
              <w:tab w:val="clear" w:pos="8176"/>
              <w:tab w:val="right" w:pos="9026" w:leader="dot"/>
            </w:tabs>
            <w:rPr/>
          </w:pPr>
          <w:hyperlink w:anchor="__RefHeading___Toc439294_1051229030">
            <w:r>
              <w:rPr>
                <w:webHidden/>
                <w:rStyle w:val="IndexLink"/>
                <w:rtl w:val="true"/>
              </w:rPr>
              <w:t>المفتاح لانطلاق مشروع علي عليه‌السلام في الشام</w:t>
            </w:r>
            <w:r>
              <w:rPr>
                <w:rStyle w:val="IndexLink"/>
                <w:rtl w:val="true"/>
              </w:rPr>
              <w:tab/>
            </w:r>
            <w:r>
              <w:rPr>
                <w:rStyle w:val="IndexLink"/>
              </w:rPr>
              <w:t>109</w:t>
            </w:r>
          </w:hyperlink>
        </w:p>
        <w:p>
          <w:pPr>
            <w:pStyle w:val="Contents4"/>
            <w:tabs>
              <w:tab w:val="clear" w:pos="8176"/>
              <w:tab w:val="right" w:pos="9026" w:leader="dot"/>
            </w:tabs>
            <w:rPr/>
          </w:pPr>
          <w:hyperlink w:anchor="__RefHeading___Toc439296_1051229030">
            <w:r>
              <w:rPr>
                <w:webHidden/>
                <w:rStyle w:val="IndexLink"/>
                <w:rtl w:val="true"/>
              </w:rPr>
              <w:t>هو الصلح وليس الحرب</w:t>
            </w:r>
            <w:r>
              <w:rPr>
                <w:rStyle w:val="IndexLink"/>
                <w:rtl w:val="true"/>
              </w:rPr>
              <w:tab/>
            </w:r>
            <w:r>
              <w:rPr>
                <w:rStyle w:val="IndexLink"/>
              </w:rPr>
              <w:t>109</w:t>
            </w:r>
          </w:hyperlink>
        </w:p>
        <w:p>
          <w:pPr>
            <w:pStyle w:val="Contents4"/>
            <w:tabs>
              <w:tab w:val="clear" w:pos="8176"/>
              <w:tab w:val="right" w:pos="9026" w:leader="dot"/>
            </w:tabs>
            <w:rPr/>
          </w:pPr>
          <w:hyperlink w:anchor="__RefHeading___Toc439298_1051229030">
            <w:r>
              <w:rPr>
                <w:webHidden/>
                <w:rStyle w:val="IndexLink"/>
                <w:rtl w:val="true"/>
              </w:rPr>
              <w:t>خصائص أطروحة الصلح المطلوبة</w:t>
            </w:r>
            <w:r>
              <w:rPr>
                <w:rStyle w:val="IndexLink"/>
                <w:rtl w:val="true"/>
              </w:rPr>
              <w:tab/>
            </w:r>
            <w:r>
              <w:rPr>
                <w:rStyle w:val="IndexLink"/>
              </w:rPr>
              <w:t>112</w:t>
            </w:r>
          </w:hyperlink>
        </w:p>
        <w:p>
          <w:pPr>
            <w:pStyle w:val="Contents4"/>
            <w:tabs>
              <w:tab w:val="clear" w:pos="8176"/>
              <w:tab w:val="right" w:pos="9026" w:leader="dot"/>
            </w:tabs>
            <w:rPr/>
          </w:pPr>
          <w:hyperlink w:anchor="__RefHeading___Toc439300_1051229030">
            <w:r>
              <w:rPr>
                <w:webHidden/>
                <w:rStyle w:val="IndexLink"/>
                <w:rtl w:val="true"/>
              </w:rPr>
              <w:t>العمق الاستراتيجي للحسن عليه‌السلام والتفكير المحدود لمعاوية</w:t>
            </w:r>
            <w:r>
              <w:rPr>
                <w:rStyle w:val="IndexLink"/>
                <w:rtl w:val="true"/>
              </w:rPr>
              <w:tab/>
            </w:r>
            <w:r>
              <w:rPr>
                <w:rStyle w:val="IndexLink"/>
              </w:rPr>
              <w:t>116</w:t>
            </w:r>
          </w:hyperlink>
        </w:p>
        <w:p>
          <w:pPr>
            <w:pStyle w:val="Contents4"/>
            <w:tabs>
              <w:tab w:val="clear" w:pos="8176"/>
              <w:tab w:val="right" w:pos="9026" w:leader="dot"/>
            </w:tabs>
            <w:rPr/>
          </w:pPr>
          <w:hyperlink w:anchor="__RefHeading___Toc439302_1051229030">
            <w:r>
              <w:rPr>
                <w:webHidden/>
                <w:rStyle w:val="IndexLink"/>
                <w:rtl w:val="true"/>
              </w:rPr>
              <w:t xml:space="preserve">وفي ضوء هذا البيان يتضح </w:t>
            </w:r>
            <w:r>
              <w:rPr>
                <w:rStyle w:val="IndexLink"/>
                <w:rtl w:val="true"/>
              </w:rPr>
              <w:t>:</w:t>
              <w:tab/>
            </w:r>
            <w:r>
              <w:rPr>
                <w:rStyle w:val="IndexLink"/>
              </w:rPr>
              <w:t>118</w:t>
            </w:r>
          </w:hyperlink>
        </w:p>
        <w:p>
          <w:pPr>
            <w:pStyle w:val="Contents4"/>
            <w:tabs>
              <w:tab w:val="clear" w:pos="8176"/>
              <w:tab w:val="right" w:pos="9026" w:leader="dot"/>
            </w:tabs>
            <w:rPr/>
          </w:pPr>
          <w:hyperlink w:anchor="__RefHeading___Toc439304_1051229030">
            <w:r>
              <w:rPr>
                <w:webHidden/>
                <w:rStyle w:val="IndexLink"/>
                <w:rtl w:val="true"/>
              </w:rPr>
              <w:t>الوفاء بالشروط مدة عشر سنوات</w:t>
            </w:r>
            <w:r>
              <w:rPr>
                <w:rStyle w:val="IndexLink"/>
                <w:rtl w:val="true"/>
              </w:rPr>
              <w:tab/>
            </w:r>
            <w:r>
              <w:rPr>
                <w:rStyle w:val="IndexLink"/>
              </w:rPr>
              <w:t>121</w:t>
            </w:r>
          </w:hyperlink>
        </w:p>
        <w:p>
          <w:pPr>
            <w:pStyle w:val="Contents4"/>
            <w:tabs>
              <w:tab w:val="clear" w:pos="8176"/>
              <w:tab w:val="right" w:pos="9026" w:leader="dot"/>
            </w:tabs>
            <w:rPr/>
          </w:pPr>
          <w:hyperlink w:anchor="__RefHeading___Toc439306_1051229030">
            <w:r>
              <w:rPr>
                <w:webHidden/>
                <w:rStyle w:val="IndexLink"/>
                <w:rtl w:val="true"/>
              </w:rPr>
              <w:t>انتشار سنة النبي صلى‌الله‌عليه‌وآله لدى أهل البلاد المفتوة شرقاً</w:t>
            </w:r>
            <w:r>
              <w:rPr>
                <w:rStyle w:val="IndexLink"/>
                <w:rtl w:val="true"/>
              </w:rPr>
              <w:tab/>
            </w:r>
            <w:r>
              <w:rPr>
                <w:rStyle w:val="IndexLink"/>
              </w:rPr>
              <w:t>124</w:t>
            </w:r>
          </w:hyperlink>
        </w:p>
        <w:p>
          <w:pPr>
            <w:pStyle w:val="Contents4"/>
            <w:tabs>
              <w:tab w:val="clear" w:pos="8176"/>
              <w:tab w:val="right" w:pos="9026" w:leader="dot"/>
            </w:tabs>
            <w:rPr/>
          </w:pPr>
          <w:hyperlink w:anchor="__RefHeading___Toc439308_1051229030">
            <w:r>
              <w:rPr>
                <w:webHidden/>
                <w:rStyle w:val="IndexLink"/>
                <w:rtl w:val="true"/>
              </w:rPr>
              <w:t>وغرباً بفضل مشروع علي عليه‌السلام وصلح الحسن عليه‌السلام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439310_1051229030">
            <w:r>
              <w:rPr>
                <w:webHidden/>
                <w:rStyle w:val="IndexLink"/>
                <w:rtl w:val="true"/>
              </w:rPr>
              <w:t xml:space="preserve">الباب الثاني </w:t>
            </w:r>
            <w:r>
              <w:rPr>
                <w:rStyle w:val="IndexLink"/>
                <w:rtl w:val="true"/>
              </w:rPr>
              <w:t xml:space="preserve">/ </w:t>
            </w:r>
            <w:r>
              <w:rPr>
                <w:rStyle w:val="IndexLink"/>
                <w:rtl w:val="true"/>
              </w:rPr>
              <w:t xml:space="preserve">الفصل الثاني </w:t>
            </w:r>
            <w:r>
              <w:rPr>
                <w:rStyle w:val="IndexLink"/>
                <w:rtl w:val="true"/>
              </w:rPr>
              <w:t xml:space="preserve">: </w:t>
            </w:r>
            <w:r>
              <w:rPr>
                <w:rStyle w:val="IndexLink"/>
                <w:rtl w:val="true"/>
              </w:rPr>
              <w:t xml:space="preserve">السنوات العشر الاولى من الصلح </w:t>
            </w:r>
            <w:r>
              <w:rPr>
                <w:rStyle w:val="IndexLink"/>
                <w:rtl w:val="true"/>
              </w:rPr>
              <w:t>(</w:t>
            </w:r>
            <w:r>
              <w:rPr>
                <w:rStyle w:val="IndexLink"/>
                <w:rtl w:val="true"/>
              </w:rPr>
              <w:t>سنوات الفتح المبين لمشروع علي عليه‌السلام</w:t>
            </w:r>
            <w:r>
              <w:rPr>
                <w:rStyle w:val="IndexLink"/>
                <w:rtl w:val="true"/>
              </w:rPr>
              <w:t>)</w:t>
              <w:tab/>
            </w:r>
            <w:r>
              <w:rPr>
                <w:rStyle w:val="IndexLink"/>
              </w:rPr>
              <w:t>125</w:t>
            </w:r>
          </w:hyperlink>
        </w:p>
        <w:p>
          <w:pPr>
            <w:pStyle w:val="Contents4"/>
            <w:tabs>
              <w:tab w:val="clear" w:pos="8176"/>
              <w:tab w:val="right" w:pos="9026" w:leader="dot"/>
            </w:tabs>
            <w:rPr/>
          </w:pPr>
          <w:hyperlink w:anchor="__RefHeading___Toc439312_1051229030">
            <w:r>
              <w:rPr>
                <w:webHidden/>
                <w:rStyle w:val="IndexLink"/>
                <w:rtl w:val="true"/>
              </w:rPr>
              <w:t>رؤيتان للسنوات العشر قبل وفاة الحسن عليه‌السلام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439314_1051229030">
            <w:r>
              <w:rPr>
                <w:webHidden/>
                <w:rStyle w:val="IndexLink"/>
                <w:rtl w:val="true"/>
              </w:rPr>
              <w:t>طرف من اخبار شيعة علي عليه‌السلام في سنوات الصلح</w:t>
            </w:r>
            <w:r>
              <w:rPr>
                <w:rStyle w:val="IndexLink"/>
                <w:rtl w:val="true"/>
              </w:rPr>
              <w:tab/>
            </w:r>
            <w:r>
              <w:rPr>
                <w:rStyle w:val="IndexLink"/>
              </w:rPr>
              <w:t>135</w:t>
            </w:r>
          </w:hyperlink>
        </w:p>
        <w:p>
          <w:pPr>
            <w:pStyle w:val="Contents4"/>
            <w:tabs>
              <w:tab w:val="clear" w:pos="8176"/>
              <w:tab w:val="right" w:pos="9026" w:leader="dot"/>
            </w:tabs>
            <w:rPr/>
          </w:pPr>
          <w:hyperlink w:anchor="__RefHeading___Toc439316_1051229030">
            <w:r>
              <w:rPr>
                <w:webHidden/>
                <w:rStyle w:val="IndexLink"/>
                <w:rtl w:val="true"/>
              </w:rPr>
              <w:t xml:space="preserve">عكرشة بنت الأطش </w:t>
            </w:r>
            <w:r>
              <w:rPr>
                <w:rStyle w:val="IndexLink"/>
                <w:rtl w:val="true"/>
              </w:rPr>
              <w:t>:</w:t>
              <w:tab/>
            </w:r>
            <w:r>
              <w:rPr>
                <w:rStyle w:val="IndexLink"/>
              </w:rPr>
              <w:t>135</w:t>
            </w:r>
          </w:hyperlink>
        </w:p>
        <w:p>
          <w:pPr>
            <w:pStyle w:val="Contents4"/>
            <w:tabs>
              <w:tab w:val="clear" w:pos="8176"/>
              <w:tab w:val="right" w:pos="9026" w:leader="dot"/>
            </w:tabs>
            <w:rPr/>
          </w:pPr>
          <w:hyperlink w:anchor="__RefHeading___Toc439318_1051229030">
            <w:r>
              <w:rPr>
                <w:webHidden/>
                <w:rStyle w:val="IndexLink"/>
                <w:rtl w:val="true"/>
              </w:rPr>
              <w:t xml:space="preserve">دارمية الحجونية </w:t>
            </w:r>
            <w:r>
              <w:rPr>
                <w:rStyle w:val="IndexLink"/>
                <w:rtl w:val="true"/>
              </w:rPr>
              <w:t>(</w:t>
            </w:r>
            <w:r>
              <w:rPr>
                <w:rStyle w:val="IndexLink"/>
              </w:rPr>
              <w:t>2</w:t>
            </w:r>
            <w:r>
              <w:rPr>
                <w:rStyle w:val="IndexLink"/>
                <w:rtl w:val="true"/>
              </w:rPr>
              <w:t>) :</w:t>
              <w:tab/>
            </w:r>
            <w:r>
              <w:rPr>
                <w:rStyle w:val="IndexLink"/>
              </w:rPr>
              <w:t>136</w:t>
            </w:r>
          </w:hyperlink>
        </w:p>
        <w:p>
          <w:pPr>
            <w:pStyle w:val="Contents4"/>
            <w:tabs>
              <w:tab w:val="clear" w:pos="8176"/>
              <w:tab w:val="right" w:pos="9026" w:leader="dot"/>
            </w:tabs>
            <w:rPr/>
          </w:pPr>
          <w:hyperlink w:anchor="__RefHeading___Toc439320_1051229030">
            <w:r>
              <w:rPr>
                <w:webHidden/>
                <w:rStyle w:val="IndexLink"/>
                <w:rtl w:val="true"/>
              </w:rPr>
              <w:t xml:space="preserve">سودة بنت عمارة الهمدانية </w:t>
            </w:r>
            <w:r>
              <w:rPr>
                <w:rStyle w:val="IndexLink"/>
                <w:rtl w:val="true"/>
              </w:rPr>
              <w:t>:</w:t>
              <w:tab/>
            </w:r>
            <w:r>
              <w:rPr>
                <w:rStyle w:val="IndexLink"/>
              </w:rPr>
              <w:t>138</w:t>
            </w:r>
          </w:hyperlink>
        </w:p>
        <w:p>
          <w:pPr>
            <w:pStyle w:val="Contents4"/>
            <w:tabs>
              <w:tab w:val="clear" w:pos="8176"/>
              <w:tab w:val="right" w:pos="9026" w:leader="dot"/>
            </w:tabs>
            <w:rPr/>
          </w:pPr>
          <w:hyperlink w:anchor="__RefHeading___Toc439322_1051229030">
            <w:r>
              <w:rPr>
                <w:webHidden/>
                <w:rStyle w:val="IndexLink"/>
                <w:rtl w:val="true"/>
              </w:rPr>
              <w:t xml:space="preserve">الزرقاء بنت عدي بنت غالب بن قيس الهمدانية </w:t>
            </w:r>
            <w:r>
              <w:rPr>
                <w:rStyle w:val="IndexLink"/>
                <w:rtl w:val="true"/>
              </w:rPr>
              <w:t>:</w:t>
              <w:tab/>
            </w:r>
            <w:r>
              <w:rPr>
                <w:rStyle w:val="IndexLink"/>
              </w:rPr>
              <w:t>140</w:t>
            </w:r>
          </w:hyperlink>
        </w:p>
        <w:p>
          <w:pPr>
            <w:pStyle w:val="Contents4"/>
            <w:tabs>
              <w:tab w:val="clear" w:pos="8176"/>
              <w:tab w:val="right" w:pos="9026" w:leader="dot"/>
            </w:tabs>
            <w:rPr/>
          </w:pPr>
          <w:hyperlink w:anchor="__RefHeading___Toc439324_1051229030">
            <w:r>
              <w:rPr>
                <w:webHidden/>
                <w:rStyle w:val="IndexLink"/>
                <w:rtl w:val="true"/>
              </w:rPr>
              <w:t xml:space="preserve">أم سنان بنت خيثمة </w:t>
            </w:r>
            <w:r>
              <w:rPr>
                <w:rStyle w:val="IndexLink"/>
                <w:rtl w:val="true"/>
              </w:rPr>
              <w:t>:</w:t>
              <w:tab/>
            </w:r>
            <w:r>
              <w:rPr>
                <w:rStyle w:val="IndexLink"/>
              </w:rPr>
              <w:t>141</w:t>
            </w:r>
          </w:hyperlink>
        </w:p>
        <w:p>
          <w:pPr>
            <w:pStyle w:val="Contents4"/>
            <w:tabs>
              <w:tab w:val="clear" w:pos="8176"/>
              <w:tab w:val="right" w:pos="9026" w:leader="dot"/>
            </w:tabs>
            <w:rPr/>
          </w:pPr>
          <w:hyperlink w:anchor="__RefHeading___Toc439326_1051229030">
            <w:r>
              <w:rPr>
                <w:webHidden/>
                <w:rStyle w:val="IndexLink"/>
                <w:rtl w:val="true"/>
              </w:rPr>
              <w:t xml:space="preserve">أروى بنت الحارث </w:t>
            </w:r>
            <w:r>
              <w:rPr>
                <w:rStyle w:val="IndexLink"/>
                <w:rtl w:val="true"/>
              </w:rPr>
              <w:t>:</w:t>
              <w:tab/>
            </w:r>
            <w:r>
              <w:rPr>
                <w:rStyle w:val="IndexLink"/>
              </w:rPr>
              <w:t>143</w:t>
            </w:r>
          </w:hyperlink>
        </w:p>
        <w:p>
          <w:pPr>
            <w:pStyle w:val="Contents4"/>
            <w:tabs>
              <w:tab w:val="clear" w:pos="8176"/>
              <w:tab w:val="right" w:pos="9026" w:leader="dot"/>
            </w:tabs>
            <w:rPr/>
          </w:pPr>
          <w:hyperlink w:anchor="__RefHeading___Toc439328_1051229030">
            <w:r>
              <w:rPr>
                <w:webHidden/>
                <w:rStyle w:val="IndexLink"/>
                <w:rtl w:val="true"/>
              </w:rPr>
              <w:t xml:space="preserve">أم الخير بنت الحريش بن سراقة </w:t>
            </w:r>
            <w:r>
              <w:rPr>
                <w:rStyle w:val="IndexLink"/>
                <w:rtl w:val="true"/>
              </w:rPr>
              <w:t>:</w:t>
              <w:tab/>
            </w:r>
            <w:r>
              <w:rPr>
                <w:rStyle w:val="IndexLink"/>
              </w:rPr>
              <w:t>144</w:t>
            </w:r>
          </w:hyperlink>
        </w:p>
        <w:p>
          <w:pPr>
            <w:pStyle w:val="Contents4"/>
            <w:tabs>
              <w:tab w:val="clear" w:pos="8176"/>
              <w:tab w:val="right" w:pos="9026" w:leader="dot"/>
            </w:tabs>
            <w:rPr/>
          </w:pPr>
          <w:hyperlink w:anchor="__RefHeading___Toc439330_1051229030">
            <w:r>
              <w:rPr>
                <w:webHidden/>
                <w:rStyle w:val="IndexLink"/>
                <w:rtl w:val="true"/>
              </w:rPr>
              <w:t xml:space="preserve">أم البراء بنت صفوان بن هلال </w:t>
            </w:r>
            <w:r>
              <w:rPr>
                <w:rStyle w:val="IndexLink"/>
                <w:rtl w:val="true"/>
              </w:rPr>
              <w:t>:</w:t>
              <w:tab/>
            </w:r>
            <w:r>
              <w:rPr>
                <w:rStyle w:val="IndexLink"/>
              </w:rPr>
              <w:t>146</w:t>
            </w:r>
          </w:hyperlink>
        </w:p>
        <w:p>
          <w:pPr>
            <w:pStyle w:val="Contents4"/>
            <w:tabs>
              <w:tab w:val="clear" w:pos="8176"/>
              <w:tab w:val="right" w:pos="9026" w:leader="dot"/>
            </w:tabs>
            <w:rPr/>
          </w:pPr>
          <w:hyperlink w:anchor="__RefHeading___Toc439332_1051229030">
            <w:r>
              <w:rPr>
                <w:webHidden/>
                <w:rStyle w:val="IndexLink"/>
                <w:rtl w:val="true"/>
              </w:rPr>
              <w:t xml:space="preserve">ضرار بن ضمرة </w:t>
            </w:r>
            <w:r>
              <w:rPr>
                <w:rStyle w:val="IndexLink"/>
                <w:rtl w:val="true"/>
              </w:rPr>
              <w:t>:</w:t>
              <w:tab/>
            </w:r>
            <w:r>
              <w:rPr>
                <w:rStyle w:val="IndexLink"/>
              </w:rPr>
              <w:t>147</w:t>
            </w:r>
          </w:hyperlink>
        </w:p>
        <w:p>
          <w:pPr>
            <w:pStyle w:val="Contents4"/>
            <w:tabs>
              <w:tab w:val="clear" w:pos="8176"/>
              <w:tab w:val="right" w:pos="9026" w:leader="dot"/>
            </w:tabs>
            <w:rPr/>
          </w:pPr>
          <w:hyperlink w:anchor="__RefHeading___Toc439334_1051229030">
            <w:r>
              <w:rPr>
                <w:webHidden/>
                <w:rStyle w:val="IndexLink"/>
                <w:rtl w:val="true"/>
              </w:rPr>
              <w:t xml:space="preserve">عدي بن حاتم الطائي </w:t>
            </w:r>
            <w:r>
              <w:rPr>
                <w:rStyle w:val="IndexLink"/>
                <w:rtl w:val="true"/>
              </w:rPr>
              <w:t>:</w:t>
              <w:tab/>
            </w:r>
            <w:r>
              <w:rPr>
                <w:rStyle w:val="IndexLink"/>
              </w:rPr>
              <w:t>148</w:t>
            </w:r>
          </w:hyperlink>
        </w:p>
        <w:p>
          <w:pPr>
            <w:pStyle w:val="Contents4"/>
            <w:tabs>
              <w:tab w:val="clear" w:pos="8176"/>
              <w:tab w:val="right" w:pos="9026" w:leader="dot"/>
            </w:tabs>
            <w:rPr/>
          </w:pPr>
          <w:hyperlink w:anchor="__RefHeading___Toc439336_1051229030">
            <w:r>
              <w:rPr>
                <w:webHidden/>
                <w:rStyle w:val="IndexLink"/>
                <w:rtl w:val="true"/>
              </w:rPr>
              <w:t xml:space="preserve">الأحنف بن قيس </w:t>
            </w:r>
            <w:r>
              <w:rPr>
                <w:rStyle w:val="IndexLink"/>
                <w:rtl w:val="true"/>
              </w:rPr>
              <w:t>:</w:t>
              <w:tab/>
            </w:r>
            <w:r>
              <w:rPr>
                <w:rStyle w:val="IndexLink"/>
              </w:rPr>
              <w:t>149</w:t>
            </w:r>
          </w:hyperlink>
        </w:p>
        <w:p>
          <w:pPr>
            <w:pStyle w:val="Contents4"/>
            <w:tabs>
              <w:tab w:val="clear" w:pos="8176"/>
              <w:tab w:val="right" w:pos="9026" w:leader="dot"/>
            </w:tabs>
            <w:rPr/>
          </w:pPr>
          <w:hyperlink w:anchor="__RefHeading___Toc439338_1051229030">
            <w:r>
              <w:rPr>
                <w:webHidden/>
                <w:rStyle w:val="IndexLink"/>
                <w:rtl w:val="true"/>
              </w:rPr>
              <w:t>معاوية يطلب من ابن عباس ان يخبره عن علي عليه‌السلام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439340_1051229030">
            <w:r>
              <w:rPr>
                <w:webHidden/>
                <w:rStyle w:val="IndexLink"/>
                <w:rtl w:val="true"/>
              </w:rPr>
              <w:t>حوار بين معاوية وقيس بن سعد بن عبادة</w:t>
            </w:r>
            <w:r>
              <w:rPr>
                <w:rStyle w:val="IndexLink"/>
                <w:rtl w:val="true"/>
              </w:rPr>
              <w:tab/>
            </w:r>
            <w:r>
              <w:rPr>
                <w:rStyle w:val="IndexLink"/>
              </w:rPr>
              <w:t>150</w:t>
            </w:r>
          </w:hyperlink>
        </w:p>
        <w:p>
          <w:pPr>
            <w:pStyle w:val="Contents4"/>
            <w:tabs>
              <w:tab w:val="clear" w:pos="8176"/>
              <w:tab w:val="right" w:pos="9026" w:leader="dot"/>
            </w:tabs>
            <w:rPr/>
          </w:pPr>
          <w:hyperlink w:anchor="__RefHeading___Toc439342_1051229030">
            <w:r>
              <w:rPr>
                <w:webHidden/>
                <w:rStyle w:val="IndexLink"/>
                <w:rtl w:val="true"/>
              </w:rPr>
              <w:t>نماذج من أحاديث حملة الحديث من الكوفيين</w:t>
            </w:r>
            <w:r>
              <w:rPr>
                <w:rStyle w:val="IndexLink"/>
                <w:rtl w:val="true"/>
              </w:rPr>
              <w:tab/>
            </w:r>
            <w:r>
              <w:rPr>
                <w:rStyle w:val="IndexLink"/>
              </w:rPr>
              <w:t>151</w:t>
            </w:r>
          </w:hyperlink>
        </w:p>
        <w:p>
          <w:pPr>
            <w:pStyle w:val="Contents4"/>
            <w:tabs>
              <w:tab w:val="clear" w:pos="8176"/>
              <w:tab w:val="right" w:pos="9026" w:leader="dot"/>
            </w:tabs>
            <w:rPr/>
          </w:pPr>
          <w:hyperlink w:anchor="__RefHeading___Toc439344_1051229030">
            <w:r>
              <w:rPr>
                <w:webHidden/>
                <w:rStyle w:val="IndexLink"/>
                <w:rtl w:val="true"/>
              </w:rPr>
              <w:t>الذين دخلوا الشام</w:t>
            </w:r>
            <w:r>
              <w:rPr>
                <w:rStyle w:val="IndexLink"/>
                <w:rtl w:val="true"/>
              </w:rPr>
              <w:tab/>
            </w:r>
            <w:r>
              <w:rPr>
                <w:rStyle w:val="IndexLink"/>
              </w:rPr>
              <w:t>151</w:t>
            </w:r>
          </w:hyperlink>
        </w:p>
        <w:p>
          <w:pPr>
            <w:pStyle w:val="Contents4"/>
            <w:tabs>
              <w:tab w:val="clear" w:pos="8176"/>
              <w:tab w:val="right" w:pos="9026" w:leader="dot"/>
            </w:tabs>
            <w:rPr/>
          </w:pPr>
          <w:hyperlink w:anchor="__RefHeading___Toc439346_1051229030">
            <w:r>
              <w:rPr>
                <w:webHidden/>
                <w:rStyle w:val="IndexLink"/>
                <w:rtl w:val="true"/>
              </w:rPr>
              <w:t xml:space="preserve">يعلى بن مرة الثقفي </w:t>
            </w:r>
            <w:r>
              <w:rPr>
                <w:rStyle w:val="IndexLink"/>
                <w:rtl w:val="true"/>
              </w:rPr>
              <w:t>:</w:t>
              <w:tab/>
            </w:r>
            <w:r>
              <w:rPr>
                <w:rStyle w:val="IndexLink"/>
              </w:rPr>
              <w:t>151</w:t>
            </w:r>
          </w:hyperlink>
        </w:p>
        <w:p>
          <w:pPr>
            <w:pStyle w:val="Contents4"/>
            <w:tabs>
              <w:tab w:val="clear" w:pos="8176"/>
              <w:tab w:val="right" w:pos="9026" w:leader="dot"/>
            </w:tabs>
            <w:rPr/>
          </w:pPr>
          <w:hyperlink w:anchor="__RefHeading___Toc439348_1051229030">
            <w:r>
              <w:rPr>
                <w:webHidden/>
                <w:rStyle w:val="IndexLink"/>
                <w:rtl w:val="true"/>
              </w:rPr>
              <w:t xml:space="preserve">زيد بن وهب أبو سليمان الجهني </w:t>
            </w:r>
            <w:r>
              <w:rPr>
                <w:rStyle w:val="IndexLink"/>
                <w:rtl w:val="true"/>
              </w:rPr>
              <w:t>(</w:t>
            </w:r>
            <w:r>
              <w:rPr>
                <w:rStyle w:val="IndexLink"/>
              </w:rPr>
              <w:t>84</w:t>
            </w:r>
            <w:r>
              <w:rPr>
                <w:rStyle w:val="IndexLink"/>
                <w:rtl w:val="true"/>
              </w:rPr>
              <w:t xml:space="preserve"> </w:t>
            </w:r>
            <w:r>
              <w:rPr>
                <w:rStyle w:val="IndexLink"/>
                <w:rtl w:val="true"/>
              </w:rPr>
              <w:t>ه</w:t>
            </w:r>
            <w:r>
              <w:rPr>
                <w:rStyle w:val="IndexLink"/>
                <w:rtl w:val="true"/>
              </w:rPr>
              <w:t>-) :</w:t>
              <w:tab/>
            </w:r>
            <w:r>
              <w:rPr>
                <w:rStyle w:val="IndexLink"/>
              </w:rPr>
              <w:t>155</w:t>
            </w:r>
          </w:hyperlink>
        </w:p>
        <w:p>
          <w:pPr>
            <w:pStyle w:val="Contents4"/>
            <w:tabs>
              <w:tab w:val="clear" w:pos="8176"/>
              <w:tab w:val="right" w:pos="9026" w:leader="dot"/>
            </w:tabs>
            <w:rPr/>
          </w:pPr>
          <w:hyperlink w:anchor="__RefHeading___Toc439350_1051229030">
            <w:r>
              <w:rPr>
                <w:webHidden/>
                <w:rStyle w:val="IndexLink"/>
                <w:rtl w:val="true"/>
              </w:rPr>
              <w:t xml:space="preserve">عبد الرحمن بن أبي ليلى ت </w:t>
            </w:r>
            <w:r>
              <w:rPr>
                <w:rStyle w:val="IndexLink"/>
              </w:rPr>
              <w:t>83</w:t>
            </w:r>
            <w:r>
              <w:rPr>
                <w:rStyle w:val="IndexLink"/>
                <w:rtl w:val="true"/>
              </w:rPr>
              <w:t xml:space="preserve"> :</w:t>
              <w:tab/>
            </w:r>
            <w:r>
              <w:rPr>
                <w:rStyle w:val="IndexLink"/>
              </w:rPr>
              <w:t>166</w:t>
            </w:r>
          </w:hyperlink>
        </w:p>
        <w:p>
          <w:pPr>
            <w:pStyle w:val="Contents3"/>
            <w:tabs>
              <w:tab w:val="clear" w:pos="8459"/>
              <w:tab w:val="right" w:pos="9026" w:leader="dot"/>
            </w:tabs>
            <w:rPr/>
          </w:pPr>
          <w:hyperlink w:anchor="__RefHeading___Toc439352_1051229030">
            <w:r>
              <w:rPr>
                <w:webHidden/>
                <w:rStyle w:val="IndexLink"/>
                <w:rtl w:val="true"/>
              </w:rPr>
              <w:t xml:space="preserve">الباب الثاني </w:t>
            </w:r>
            <w:r>
              <w:rPr>
                <w:rStyle w:val="IndexLink"/>
                <w:rtl w:val="true"/>
              </w:rPr>
              <w:t xml:space="preserve">/ </w:t>
            </w:r>
            <w:r>
              <w:rPr>
                <w:rStyle w:val="IndexLink"/>
                <w:rtl w:val="true"/>
              </w:rPr>
              <w:t xml:space="preserve">الفصل الثالث </w:t>
            </w:r>
            <w:r>
              <w:rPr>
                <w:rStyle w:val="IndexLink"/>
                <w:rtl w:val="true"/>
              </w:rPr>
              <w:t xml:space="preserve">: </w:t>
            </w:r>
            <w:r>
              <w:rPr>
                <w:rStyle w:val="IndexLink"/>
                <w:rtl w:val="true"/>
              </w:rPr>
              <w:t xml:space="preserve">سيرة الامام الحسن عليه‌السلام </w:t>
            </w:r>
            <w:r>
              <w:rPr>
                <w:rStyle w:val="IndexLink"/>
                <w:rtl w:val="true"/>
              </w:rPr>
              <w:t>(</w:t>
            </w:r>
            <w:r>
              <w:rPr>
                <w:rStyle w:val="IndexLink"/>
                <w:rtl w:val="true"/>
              </w:rPr>
              <w:t>معالم امامته الدينية ومرجعيته في عمل الخير</w:t>
            </w:r>
            <w:r>
              <w:rPr>
                <w:rStyle w:val="IndexLink"/>
                <w:rtl w:val="true"/>
              </w:rPr>
              <w:t>)</w:t>
              <w:tab/>
            </w:r>
            <w:r>
              <w:rPr>
                <w:rStyle w:val="IndexLink"/>
              </w:rPr>
              <w:t>174</w:t>
            </w:r>
          </w:hyperlink>
        </w:p>
        <w:p>
          <w:pPr>
            <w:pStyle w:val="Contents4"/>
            <w:tabs>
              <w:tab w:val="clear" w:pos="8176"/>
              <w:tab w:val="right" w:pos="9026" w:leader="dot"/>
            </w:tabs>
            <w:rPr/>
          </w:pPr>
          <w:hyperlink w:anchor="__RefHeading___Toc439354_1051229030">
            <w:r>
              <w:rPr>
                <w:webHidden/>
                <w:rStyle w:val="IndexLink"/>
                <w:rtl w:val="true"/>
              </w:rPr>
              <w:t>المبحث الأول في سنوات الصلح</w:t>
            </w:r>
            <w:r>
              <w:rPr>
                <w:rStyle w:val="IndexLink"/>
                <w:rtl w:val="true"/>
              </w:rPr>
              <w:tab/>
            </w:r>
            <w:r>
              <w:rPr>
                <w:rStyle w:val="IndexLink"/>
              </w:rPr>
              <w:t>174</w:t>
            </w:r>
          </w:hyperlink>
        </w:p>
        <w:p>
          <w:pPr>
            <w:pStyle w:val="Contents4"/>
            <w:tabs>
              <w:tab w:val="clear" w:pos="8176"/>
              <w:tab w:val="right" w:pos="9026" w:leader="dot"/>
            </w:tabs>
            <w:rPr/>
          </w:pPr>
          <w:hyperlink w:anchor="__RefHeading___Toc439356_1051229030">
            <w:r>
              <w:rPr>
                <w:webHidden/>
                <w:rStyle w:val="IndexLink"/>
                <w:rtl w:val="true"/>
              </w:rPr>
              <w:t xml:space="preserve">عبادته عليه‌السلام وخوفه من الله تعالى </w:t>
            </w:r>
            <w:r>
              <w:rPr>
                <w:rStyle w:val="IndexLink"/>
                <w:rtl w:val="true"/>
              </w:rPr>
              <w:t>:</w:t>
              <w:tab/>
            </w:r>
            <w:r>
              <w:rPr>
                <w:rStyle w:val="IndexLink"/>
              </w:rPr>
              <w:t>175</w:t>
            </w:r>
          </w:hyperlink>
        </w:p>
        <w:p>
          <w:pPr>
            <w:pStyle w:val="Contents4"/>
            <w:tabs>
              <w:tab w:val="clear" w:pos="8176"/>
              <w:tab w:val="right" w:pos="9026" w:leader="dot"/>
            </w:tabs>
            <w:rPr/>
          </w:pPr>
          <w:hyperlink w:anchor="__RefHeading___Toc439358_1051229030">
            <w:r>
              <w:rPr>
                <w:webHidden/>
                <w:rStyle w:val="IndexLink"/>
                <w:rtl w:val="true"/>
              </w:rPr>
              <w:t xml:space="preserve">كرمه وتعامله عليه‌السلام مع المال </w:t>
            </w:r>
            <w:r>
              <w:rPr>
                <w:rStyle w:val="IndexLink"/>
                <w:rtl w:val="true"/>
              </w:rPr>
              <w:t>:</w:t>
              <w:tab/>
            </w:r>
            <w:r>
              <w:rPr>
                <w:rStyle w:val="IndexLink"/>
              </w:rPr>
              <w:t>175</w:t>
            </w:r>
          </w:hyperlink>
        </w:p>
        <w:p>
          <w:pPr>
            <w:pStyle w:val="Contents4"/>
            <w:tabs>
              <w:tab w:val="clear" w:pos="8176"/>
              <w:tab w:val="right" w:pos="9026" w:leader="dot"/>
            </w:tabs>
            <w:rPr/>
          </w:pPr>
          <w:hyperlink w:anchor="__RefHeading___Toc439360_1051229030">
            <w:r>
              <w:rPr>
                <w:webHidden/>
                <w:rStyle w:val="IndexLink"/>
                <w:rtl w:val="true"/>
              </w:rPr>
              <w:t xml:space="preserve">رأفته عليه‌السلام ونبله تقييمه للنفوس النبيلة </w:t>
            </w:r>
            <w:r>
              <w:rPr>
                <w:rStyle w:val="IndexLink"/>
                <w:rtl w:val="true"/>
              </w:rPr>
              <w:t>:</w:t>
              <w:tab/>
            </w:r>
            <w:r>
              <w:rPr>
                <w:rStyle w:val="IndexLink"/>
              </w:rPr>
              <w:t>176</w:t>
            </w:r>
          </w:hyperlink>
        </w:p>
        <w:p>
          <w:pPr>
            <w:pStyle w:val="Contents4"/>
            <w:tabs>
              <w:tab w:val="clear" w:pos="8176"/>
              <w:tab w:val="right" w:pos="9026" w:leader="dot"/>
            </w:tabs>
            <w:rPr/>
          </w:pPr>
          <w:hyperlink w:anchor="__RefHeading___Toc439362_1051229030">
            <w:r>
              <w:rPr>
                <w:webHidden/>
                <w:rStyle w:val="IndexLink"/>
                <w:rtl w:val="true"/>
              </w:rPr>
              <w:t xml:space="preserve">سعيه عليه‌السلام في قضاء حوائج المؤمنين </w:t>
            </w:r>
            <w:r>
              <w:rPr>
                <w:rStyle w:val="IndexLink"/>
                <w:rtl w:val="true"/>
              </w:rPr>
              <w:t>:</w:t>
              <w:tab/>
            </w:r>
            <w:r>
              <w:rPr>
                <w:rStyle w:val="IndexLink"/>
              </w:rPr>
              <w:t>177</w:t>
            </w:r>
          </w:hyperlink>
        </w:p>
        <w:p>
          <w:pPr>
            <w:pStyle w:val="Contents4"/>
            <w:tabs>
              <w:tab w:val="clear" w:pos="8176"/>
              <w:tab w:val="right" w:pos="9026" w:leader="dot"/>
            </w:tabs>
            <w:rPr/>
          </w:pPr>
          <w:hyperlink w:anchor="__RefHeading___Toc439364_1051229030">
            <w:r>
              <w:rPr>
                <w:webHidden/>
                <w:rStyle w:val="IndexLink"/>
                <w:rtl w:val="true"/>
              </w:rPr>
              <w:t xml:space="preserve">تربيته عليه‌السلام للشباب </w:t>
            </w:r>
            <w:r>
              <w:rPr>
                <w:rStyle w:val="IndexLink"/>
                <w:rtl w:val="true"/>
              </w:rPr>
              <w:t>:</w:t>
              <w:tab/>
            </w:r>
            <w:r>
              <w:rPr>
                <w:rStyle w:val="IndexLink"/>
              </w:rPr>
              <w:t>177</w:t>
            </w:r>
          </w:hyperlink>
        </w:p>
        <w:p>
          <w:pPr>
            <w:pStyle w:val="Contents4"/>
            <w:tabs>
              <w:tab w:val="clear" w:pos="8176"/>
              <w:tab w:val="right" w:pos="9026" w:leader="dot"/>
            </w:tabs>
            <w:rPr/>
          </w:pPr>
          <w:hyperlink w:anchor="__RefHeading___Toc439366_1051229030">
            <w:r>
              <w:rPr>
                <w:webHidden/>
                <w:rStyle w:val="IndexLink"/>
                <w:rtl w:val="true"/>
              </w:rPr>
              <w:t xml:space="preserve">نشاطه عليه‌السلام اليومي </w:t>
            </w:r>
            <w:r>
              <w:rPr>
                <w:rStyle w:val="IndexLink"/>
                <w:rtl w:val="true"/>
              </w:rPr>
              <w:t>:</w:t>
              <w:tab/>
            </w:r>
            <w:r>
              <w:rPr>
                <w:rStyle w:val="IndexLink"/>
              </w:rPr>
              <w:t>178</w:t>
            </w:r>
          </w:hyperlink>
        </w:p>
        <w:p>
          <w:pPr>
            <w:pStyle w:val="Contents4"/>
            <w:tabs>
              <w:tab w:val="clear" w:pos="8176"/>
              <w:tab w:val="right" w:pos="9026" w:leader="dot"/>
            </w:tabs>
            <w:rPr/>
          </w:pPr>
          <w:hyperlink w:anchor="__RefHeading___Toc439368_1051229030">
            <w:r>
              <w:rPr>
                <w:webHidden/>
                <w:rStyle w:val="IndexLink"/>
                <w:rtl w:val="true"/>
              </w:rPr>
              <w:t xml:space="preserve">نشاطه عليه‌السلام العلمي </w:t>
            </w:r>
            <w:r>
              <w:rPr>
                <w:rStyle w:val="IndexLink"/>
                <w:rtl w:val="true"/>
              </w:rPr>
              <w:t>:</w:t>
              <w:tab/>
            </w:r>
            <w:r>
              <w:rPr>
                <w:rStyle w:val="IndexLink"/>
              </w:rPr>
              <w:t>178</w:t>
            </w:r>
          </w:hyperlink>
        </w:p>
        <w:p>
          <w:pPr>
            <w:pStyle w:val="Contents4"/>
            <w:tabs>
              <w:tab w:val="clear" w:pos="8176"/>
              <w:tab w:val="right" w:pos="9026" w:leader="dot"/>
            </w:tabs>
            <w:rPr/>
          </w:pPr>
          <w:hyperlink w:anchor="__RefHeading___Toc439370_1051229030">
            <w:r>
              <w:rPr>
                <w:webHidden/>
                <w:rStyle w:val="IndexLink"/>
                <w:rtl w:val="true"/>
              </w:rPr>
              <w:t xml:space="preserve">إجابته عليه‌السلام على الأسئلة الفقهية تاكيدا لفتاوى أبيه علي عليه‌السلام </w:t>
            </w:r>
            <w:r>
              <w:rPr>
                <w:rStyle w:val="IndexLink"/>
                <w:rtl w:val="true"/>
              </w:rPr>
              <w:t>:</w:t>
              <w:tab/>
            </w:r>
            <w:r>
              <w:rPr>
                <w:rStyle w:val="IndexLink"/>
              </w:rPr>
              <w:t>178</w:t>
            </w:r>
          </w:hyperlink>
        </w:p>
        <w:p>
          <w:pPr>
            <w:pStyle w:val="Contents4"/>
            <w:tabs>
              <w:tab w:val="clear" w:pos="8176"/>
              <w:tab w:val="right" w:pos="9026" w:leader="dot"/>
            </w:tabs>
            <w:rPr/>
          </w:pPr>
          <w:hyperlink w:anchor="__RefHeading___Toc439372_1051229030">
            <w:r>
              <w:rPr>
                <w:webHidden/>
                <w:rStyle w:val="IndexLink"/>
                <w:rtl w:val="true"/>
              </w:rPr>
              <w:t xml:space="preserve">سفراته عليه‌السلام إلى الشام وحواراته مع معاوية ورجاله </w:t>
            </w:r>
            <w:r>
              <w:rPr>
                <w:rStyle w:val="IndexLink"/>
                <w:rtl w:val="true"/>
              </w:rPr>
              <w:t>:</w:t>
              <w:tab/>
            </w:r>
            <w:r>
              <w:rPr>
                <w:rStyle w:val="IndexLink"/>
              </w:rPr>
              <w:t>178</w:t>
            </w:r>
          </w:hyperlink>
        </w:p>
        <w:p>
          <w:pPr>
            <w:pStyle w:val="Contents4"/>
            <w:tabs>
              <w:tab w:val="clear" w:pos="8176"/>
              <w:tab w:val="right" w:pos="9026" w:leader="dot"/>
            </w:tabs>
            <w:rPr/>
          </w:pPr>
          <w:hyperlink w:anchor="__RefHeading___Toc439374_1051229030">
            <w:r>
              <w:rPr>
                <w:webHidden/>
                <w:rStyle w:val="IndexLink"/>
                <w:rtl w:val="true"/>
              </w:rPr>
              <w:t xml:space="preserve">سؤدده عليه‌السلام وهيبته وحلمه </w:t>
            </w:r>
            <w:r>
              <w:rPr>
                <w:rStyle w:val="IndexLink"/>
                <w:rtl w:val="true"/>
              </w:rPr>
              <w:t>:</w:t>
              <w:tab/>
            </w:r>
            <w:r>
              <w:rPr>
                <w:rStyle w:val="IndexLink"/>
              </w:rPr>
              <w:t>179</w:t>
            </w:r>
          </w:hyperlink>
        </w:p>
        <w:p>
          <w:pPr>
            <w:pStyle w:val="Contents4"/>
            <w:tabs>
              <w:tab w:val="clear" w:pos="8176"/>
              <w:tab w:val="right" w:pos="9026" w:leader="dot"/>
            </w:tabs>
            <w:rPr/>
          </w:pPr>
          <w:hyperlink w:anchor="__RefHeading___Toc439376_1051229030">
            <w:r>
              <w:rPr>
                <w:webHidden/>
                <w:rStyle w:val="IndexLink"/>
                <w:rtl w:val="true"/>
              </w:rPr>
              <w:t xml:space="preserve">قصته عليه‌السلام مع معاوية بن حديج سنة </w:t>
            </w:r>
            <w:r>
              <w:rPr>
                <w:rStyle w:val="IndexLink"/>
              </w:rPr>
              <w:t>44</w:t>
            </w:r>
            <w:r>
              <w:rPr>
                <w:rStyle w:val="IndexLink"/>
                <w:rtl w:val="true"/>
              </w:rPr>
              <w:t xml:space="preserve"> </w:t>
            </w:r>
            <w:r>
              <w:rPr>
                <w:rStyle w:val="IndexLink"/>
                <w:rtl w:val="true"/>
              </w:rPr>
              <w:t xml:space="preserve">هجرية </w:t>
            </w:r>
            <w:r>
              <w:rPr>
                <w:rStyle w:val="IndexLink"/>
                <w:rtl w:val="true"/>
              </w:rPr>
              <w:t>:</w:t>
              <w:tab/>
            </w:r>
            <w:r>
              <w:rPr>
                <w:rStyle w:val="IndexLink"/>
              </w:rPr>
              <w:t>180</w:t>
            </w:r>
          </w:hyperlink>
        </w:p>
        <w:p>
          <w:pPr>
            <w:pStyle w:val="Contents4"/>
            <w:tabs>
              <w:tab w:val="clear" w:pos="8176"/>
              <w:tab w:val="right" w:pos="9026" w:leader="dot"/>
            </w:tabs>
            <w:rPr/>
          </w:pPr>
          <w:hyperlink w:anchor="__RefHeading___Toc439378_1051229030">
            <w:r>
              <w:rPr>
                <w:webHidden/>
                <w:rStyle w:val="IndexLink"/>
                <w:rtl w:val="true"/>
              </w:rPr>
              <w:t xml:space="preserve">تعليمه عليه‌السلام </w:t>
            </w:r>
            <w:r>
              <w:rPr>
                <w:rStyle w:val="IndexLink"/>
                <w:rtl w:val="true"/>
              </w:rPr>
              <w:t>:</w:t>
              <w:tab/>
            </w:r>
            <w:r>
              <w:rPr>
                <w:rStyle w:val="IndexLink"/>
              </w:rPr>
              <w:t>182</w:t>
            </w:r>
          </w:hyperlink>
        </w:p>
        <w:p>
          <w:pPr>
            <w:pStyle w:val="Contents4"/>
            <w:tabs>
              <w:tab w:val="clear" w:pos="8176"/>
              <w:tab w:val="right" w:pos="9026" w:leader="dot"/>
            </w:tabs>
            <w:rPr/>
          </w:pPr>
          <w:hyperlink w:anchor="__RefHeading___Toc439380_1051229030">
            <w:r>
              <w:rPr>
                <w:webHidden/>
                <w:rStyle w:val="IndexLink"/>
                <w:rtl w:val="true"/>
              </w:rPr>
              <w:t xml:space="preserve">حسن خلقه عليه‌السلام </w:t>
            </w:r>
            <w:r>
              <w:rPr>
                <w:rStyle w:val="IndexLink"/>
                <w:rtl w:val="true"/>
              </w:rPr>
              <w:t>:</w:t>
              <w:tab/>
            </w:r>
            <w:r>
              <w:rPr>
                <w:rStyle w:val="IndexLink"/>
              </w:rPr>
              <w:t>183</w:t>
            </w:r>
          </w:hyperlink>
        </w:p>
        <w:p>
          <w:pPr>
            <w:pStyle w:val="Contents4"/>
            <w:tabs>
              <w:tab w:val="clear" w:pos="8176"/>
              <w:tab w:val="right" w:pos="9026" w:leader="dot"/>
            </w:tabs>
            <w:rPr/>
          </w:pPr>
          <w:hyperlink w:anchor="__RefHeading___Toc439382_1051229030">
            <w:r>
              <w:rPr>
                <w:webHidden/>
                <w:rStyle w:val="IndexLink"/>
                <w:rtl w:val="true"/>
              </w:rPr>
              <w:t xml:space="preserve">طرف من كلماته عليه‌السلام </w:t>
            </w:r>
            <w:r>
              <w:rPr>
                <w:rStyle w:val="IndexLink"/>
                <w:rtl w:val="true"/>
              </w:rPr>
              <w:t>:</w:t>
              <w:tab/>
            </w:r>
            <w:r>
              <w:rPr>
                <w:rStyle w:val="IndexLink"/>
              </w:rPr>
              <w:t>184</w:t>
            </w:r>
          </w:hyperlink>
        </w:p>
        <w:p>
          <w:pPr>
            <w:pStyle w:val="Contents4"/>
            <w:tabs>
              <w:tab w:val="clear" w:pos="8176"/>
              <w:tab w:val="right" w:pos="9026" w:leader="dot"/>
            </w:tabs>
            <w:rPr/>
          </w:pPr>
          <w:hyperlink w:anchor="__RefHeading___Toc439384_1051229030">
            <w:r>
              <w:rPr>
                <w:webHidden/>
                <w:rStyle w:val="IndexLink"/>
                <w:rtl w:val="true"/>
              </w:rPr>
              <w:t>المبحث الثاني مراحل حياته عليه‌السلام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439386_1051229030">
            <w:r>
              <w:rPr>
                <w:webHidden/>
                <w:rStyle w:val="IndexLink"/>
                <w:rtl w:val="true"/>
              </w:rPr>
              <w:t xml:space="preserve">طفولته عليه‌السلام مع النبي صلى‌الله‌عليه‌وآله سبع سنوات </w:t>
            </w:r>
            <w:r>
              <w:rPr>
                <w:rStyle w:val="IndexLink"/>
                <w:rtl w:val="true"/>
              </w:rPr>
              <w:t>:</w:t>
              <w:tab/>
            </w:r>
            <w:r>
              <w:rPr>
                <w:rStyle w:val="IndexLink"/>
              </w:rPr>
              <w:t>188</w:t>
            </w:r>
          </w:hyperlink>
        </w:p>
        <w:p>
          <w:pPr>
            <w:pStyle w:val="Contents4"/>
            <w:tabs>
              <w:tab w:val="clear" w:pos="8176"/>
              <w:tab w:val="right" w:pos="9026" w:leader="dot"/>
            </w:tabs>
            <w:rPr/>
          </w:pPr>
          <w:hyperlink w:anchor="__RefHeading___Toc439388_1051229030">
            <w:r>
              <w:rPr>
                <w:webHidden/>
                <w:rStyle w:val="IndexLink"/>
                <w:rtl w:val="true"/>
              </w:rPr>
              <w:t xml:space="preserve">احداث سنوات محنة أبيه عليه‌السلام مع الخلفاء </w:t>
            </w:r>
            <w:r>
              <w:rPr>
                <w:rStyle w:val="IndexLink"/>
                <w:rtl w:val="true"/>
              </w:rPr>
              <w:t>(</w:t>
            </w:r>
            <w:r>
              <w:rPr>
                <w:rStyle w:val="IndexLink"/>
                <w:rtl w:val="true"/>
              </w:rPr>
              <w:t>خمس وعشرون سنة</w:t>
            </w:r>
            <w:r>
              <w:rPr>
                <w:rStyle w:val="IndexLink"/>
                <w:rtl w:val="true"/>
              </w:rPr>
              <w:t>) :</w:t>
              <w:tab/>
            </w:r>
            <w:r>
              <w:rPr>
                <w:rStyle w:val="IndexLink"/>
              </w:rPr>
              <w:t>191</w:t>
            </w:r>
          </w:hyperlink>
        </w:p>
        <w:p>
          <w:pPr>
            <w:pStyle w:val="Contents4"/>
            <w:tabs>
              <w:tab w:val="clear" w:pos="8176"/>
              <w:tab w:val="right" w:pos="9026" w:leader="dot"/>
            </w:tabs>
            <w:rPr/>
          </w:pPr>
          <w:hyperlink w:anchor="__RefHeading___Toc439390_1051229030">
            <w:r>
              <w:rPr>
                <w:webHidden/>
                <w:rStyle w:val="IndexLink"/>
                <w:rtl w:val="true"/>
              </w:rPr>
              <w:t xml:space="preserve">احداث سنوات حكم أبيه عليه‌السلام خمس سنوات </w:t>
            </w:r>
            <w:r>
              <w:rPr>
                <w:rStyle w:val="IndexLink"/>
                <w:rtl w:val="true"/>
              </w:rPr>
              <w:t>:</w:t>
              <w:tab/>
            </w:r>
            <w:r>
              <w:rPr>
                <w:rStyle w:val="IndexLink"/>
              </w:rPr>
              <w:t>192</w:t>
            </w:r>
          </w:hyperlink>
        </w:p>
        <w:p>
          <w:pPr>
            <w:pStyle w:val="Contents4"/>
            <w:tabs>
              <w:tab w:val="clear" w:pos="8176"/>
              <w:tab w:val="right" w:pos="9026" w:leader="dot"/>
            </w:tabs>
            <w:rPr/>
          </w:pPr>
          <w:hyperlink w:anchor="__RefHeading___Toc439392_1051229030">
            <w:r>
              <w:rPr>
                <w:webHidden/>
                <w:rStyle w:val="IndexLink"/>
                <w:rtl w:val="true"/>
              </w:rPr>
              <w:t xml:space="preserve">بيعته وحكومته عليه‌السلام سبعة اشهر </w:t>
            </w:r>
            <w:r>
              <w:rPr>
                <w:rStyle w:val="IndexLink"/>
                <w:rtl w:val="true"/>
              </w:rPr>
              <w:t>:</w:t>
              <w:tab/>
            </w:r>
            <w:r>
              <w:rPr>
                <w:rStyle w:val="IndexLink"/>
              </w:rPr>
              <w:t>194</w:t>
            </w:r>
          </w:hyperlink>
        </w:p>
        <w:p>
          <w:pPr>
            <w:pStyle w:val="Contents4"/>
            <w:tabs>
              <w:tab w:val="clear" w:pos="8176"/>
              <w:tab w:val="right" w:pos="9026" w:leader="dot"/>
            </w:tabs>
            <w:rPr/>
          </w:pPr>
          <w:hyperlink w:anchor="__RefHeading___Toc439394_1051229030">
            <w:r>
              <w:rPr>
                <w:webHidden/>
                <w:rStyle w:val="IndexLink"/>
                <w:rtl w:val="true"/>
              </w:rPr>
              <w:t xml:space="preserve">أولاده عليه‌السلام وأمهاتهم </w:t>
            </w:r>
            <w:r>
              <w:rPr>
                <w:rStyle w:val="IndexLink"/>
                <w:rtl w:val="true"/>
              </w:rPr>
              <w:t>:</w:t>
              <w:tab/>
            </w:r>
            <w:r>
              <w:rPr>
                <w:rStyle w:val="IndexLink"/>
              </w:rPr>
              <w:t>197</w:t>
            </w:r>
          </w:hyperlink>
        </w:p>
        <w:p>
          <w:pPr>
            <w:pStyle w:val="Contents4"/>
            <w:tabs>
              <w:tab w:val="clear" w:pos="8176"/>
              <w:tab w:val="right" w:pos="9026" w:leader="dot"/>
            </w:tabs>
            <w:rPr/>
          </w:pPr>
          <w:hyperlink w:anchor="__RefHeading___Toc439396_1051229030">
            <w:r>
              <w:rPr>
                <w:webHidden/>
                <w:rStyle w:val="IndexLink"/>
                <w:rtl w:val="true"/>
              </w:rPr>
              <w:t xml:space="preserve">أوصافه عليه‌السلام </w:t>
            </w:r>
            <w:r>
              <w:rPr>
                <w:rStyle w:val="IndexLink"/>
                <w:rtl w:val="true"/>
              </w:rPr>
              <w:t>:</w:t>
              <w:tab/>
            </w:r>
            <w:r>
              <w:rPr>
                <w:rStyle w:val="IndexLink"/>
              </w:rPr>
              <w:t>198</w:t>
            </w:r>
          </w:hyperlink>
        </w:p>
        <w:p>
          <w:pPr>
            <w:pStyle w:val="Contents4"/>
            <w:tabs>
              <w:tab w:val="clear" w:pos="8176"/>
              <w:tab w:val="right" w:pos="9026" w:leader="dot"/>
            </w:tabs>
            <w:rPr/>
          </w:pPr>
          <w:hyperlink w:anchor="__RefHeading___Toc439398_1051229030">
            <w:r>
              <w:rPr>
                <w:webHidden/>
                <w:rStyle w:val="IndexLink"/>
                <w:rtl w:val="true"/>
              </w:rPr>
              <w:t xml:space="preserve">وفاته عليه‌السلام </w:t>
            </w:r>
            <w:r>
              <w:rPr>
                <w:rStyle w:val="IndexLink"/>
                <w:rtl w:val="true"/>
              </w:rPr>
              <w:t>:</w:t>
              <w:tab/>
            </w:r>
            <w:r>
              <w:rPr>
                <w:rStyle w:val="IndexLink"/>
              </w:rPr>
              <w:t>198</w:t>
            </w:r>
          </w:hyperlink>
        </w:p>
        <w:p>
          <w:pPr>
            <w:pStyle w:val="Contents4"/>
            <w:tabs>
              <w:tab w:val="clear" w:pos="8176"/>
              <w:tab w:val="right" w:pos="9026" w:leader="dot"/>
            </w:tabs>
            <w:rPr/>
          </w:pPr>
          <w:hyperlink w:anchor="__RefHeading___Toc439400_1051229030">
            <w:r>
              <w:rPr>
                <w:webHidden/>
                <w:rStyle w:val="IndexLink"/>
                <w:rtl w:val="true"/>
              </w:rPr>
              <w:t xml:space="preserve">مدفنه عليه‌السلام </w:t>
            </w:r>
            <w:r>
              <w:rPr>
                <w:rStyle w:val="IndexLink"/>
                <w:rtl w:val="true"/>
              </w:rPr>
              <w:t>:</w:t>
              <w:tab/>
            </w:r>
            <w:r>
              <w:rPr>
                <w:rStyle w:val="IndexLink"/>
              </w:rPr>
              <w:t>199</w:t>
            </w:r>
          </w:hyperlink>
        </w:p>
        <w:p>
          <w:pPr>
            <w:pStyle w:val="Contents3"/>
            <w:tabs>
              <w:tab w:val="clear" w:pos="8459"/>
              <w:tab w:val="right" w:pos="9026" w:leader="dot"/>
            </w:tabs>
            <w:rPr/>
          </w:pPr>
          <w:hyperlink w:anchor="__RefHeading___Toc439402_1051229030">
            <w:r>
              <w:rPr>
                <w:webHidden/>
                <w:rStyle w:val="IndexLink"/>
                <w:rtl w:val="true"/>
              </w:rPr>
              <w:t xml:space="preserve">الباب الثاني </w:t>
            </w:r>
            <w:r>
              <w:rPr>
                <w:rStyle w:val="IndexLink"/>
                <w:rtl w:val="true"/>
              </w:rPr>
              <w:t xml:space="preserve">/ </w:t>
            </w:r>
            <w:r>
              <w:rPr>
                <w:rStyle w:val="IndexLink"/>
                <w:rtl w:val="true"/>
              </w:rPr>
              <w:t xml:space="preserve">الفصل الرابع </w:t>
            </w:r>
            <w:r>
              <w:rPr>
                <w:rStyle w:val="IndexLink"/>
                <w:rtl w:val="true"/>
              </w:rPr>
              <w:t xml:space="preserve">: </w:t>
            </w:r>
            <w:r>
              <w:rPr>
                <w:rStyle w:val="IndexLink"/>
                <w:rtl w:val="true"/>
              </w:rPr>
              <w:t xml:space="preserve">السنوات العشر بعد وفاة الحسن عليه‌السلام </w:t>
            </w:r>
            <w:r>
              <w:rPr>
                <w:rStyle w:val="IndexLink"/>
                <w:rtl w:val="true"/>
              </w:rPr>
              <w:t>(</w:t>
            </w:r>
            <w:r>
              <w:rPr>
                <w:rStyle w:val="IndexLink"/>
                <w:rtl w:val="true"/>
              </w:rPr>
              <w:t>الغدر المبين لمعاوية</w:t>
            </w:r>
            <w:r>
              <w:rPr>
                <w:rStyle w:val="IndexLink"/>
                <w:rtl w:val="true"/>
              </w:rPr>
              <w:t>)</w:t>
              <w:tab/>
            </w:r>
            <w:r>
              <w:rPr>
                <w:rStyle w:val="IndexLink"/>
              </w:rPr>
              <w:t>201</w:t>
            </w:r>
          </w:hyperlink>
        </w:p>
        <w:p>
          <w:pPr>
            <w:pStyle w:val="Contents4"/>
            <w:tabs>
              <w:tab w:val="clear" w:pos="8176"/>
              <w:tab w:val="right" w:pos="9026" w:leader="dot"/>
            </w:tabs>
            <w:rPr/>
          </w:pPr>
          <w:hyperlink w:anchor="__RefHeading___Toc439404_1051229030">
            <w:r>
              <w:rPr>
                <w:webHidden/>
                <w:rStyle w:val="IndexLink"/>
                <w:rtl w:val="true"/>
              </w:rPr>
              <w:t>موت الحسن عليه‌السلام بالسم قضية سياسية وليست شخصية</w:t>
            </w:r>
            <w:r>
              <w:rPr>
                <w:rStyle w:val="IndexLink"/>
                <w:rtl w:val="true"/>
              </w:rPr>
              <w:tab/>
            </w:r>
            <w:r>
              <w:rPr>
                <w:rStyle w:val="IndexLink"/>
              </w:rPr>
              <w:t>201</w:t>
            </w:r>
          </w:hyperlink>
        </w:p>
        <w:p>
          <w:pPr>
            <w:pStyle w:val="Contents4"/>
            <w:tabs>
              <w:tab w:val="clear" w:pos="8176"/>
              <w:tab w:val="right" w:pos="9026" w:leader="dot"/>
            </w:tabs>
            <w:rPr/>
          </w:pPr>
          <w:hyperlink w:anchor="__RefHeading___Toc439406_1051229030">
            <w:r>
              <w:rPr>
                <w:webHidden/>
                <w:rStyle w:val="IndexLink"/>
                <w:rtl w:val="true"/>
              </w:rPr>
              <w:t xml:space="preserve">اصابع الاتهام تتجه الى معاوية </w:t>
            </w:r>
            <w:r>
              <w:rPr>
                <w:rStyle w:val="IndexLink"/>
                <w:rtl w:val="true"/>
              </w:rPr>
              <w:t>:</w:t>
              <w:tab/>
            </w:r>
            <w:r>
              <w:rPr>
                <w:rStyle w:val="IndexLink"/>
              </w:rPr>
              <w:t>203</w:t>
            </w:r>
          </w:hyperlink>
        </w:p>
        <w:p>
          <w:pPr>
            <w:pStyle w:val="Contents4"/>
            <w:tabs>
              <w:tab w:val="clear" w:pos="8176"/>
              <w:tab w:val="right" w:pos="9026" w:leader="dot"/>
            </w:tabs>
            <w:rPr/>
          </w:pPr>
          <w:hyperlink w:anchor="__RefHeading___Toc439408_1051229030">
            <w:r>
              <w:rPr>
                <w:webHidden/>
                <w:rStyle w:val="IndexLink"/>
                <w:rtl w:val="true"/>
              </w:rPr>
              <w:t xml:space="preserve">السؤال الأول </w:t>
            </w:r>
            <w:r>
              <w:rPr>
                <w:rStyle w:val="IndexLink"/>
                <w:rtl w:val="true"/>
              </w:rPr>
              <w:t xml:space="preserve">: </w:t>
            </w:r>
            <w:r>
              <w:rPr>
                <w:rStyle w:val="IndexLink"/>
                <w:rtl w:val="true"/>
              </w:rPr>
              <w:t>هل لمعاوية ممارسة مماثلة سابقة ولاحقة مع خصومه؟</w:t>
            </w:r>
            <w:r>
              <w:rPr>
                <w:rStyle w:val="IndexLink"/>
                <w:rtl w:val="true"/>
              </w:rPr>
              <w:tab/>
            </w:r>
            <w:r>
              <w:rPr>
                <w:rStyle w:val="IndexLink"/>
              </w:rPr>
              <w:t>203</w:t>
            </w:r>
          </w:hyperlink>
        </w:p>
        <w:p>
          <w:pPr>
            <w:pStyle w:val="Contents4"/>
            <w:tabs>
              <w:tab w:val="clear" w:pos="8176"/>
              <w:tab w:val="right" w:pos="9026" w:leader="dot"/>
            </w:tabs>
            <w:rPr/>
          </w:pPr>
          <w:hyperlink w:anchor="__RefHeading___Toc439410_1051229030">
            <w:r>
              <w:rPr>
                <w:webHidden/>
                <w:rStyle w:val="IndexLink"/>
                <w:rtl w:val="true"/>
              </w:rPr>
              <w:t xml:space="preserve">قصة موت مالك الاشتر رضوان الله عليه </w:t>
            </w:r>
            <w:r>
              <w:rPr>
                <w:rStyle w:val="IndexLink"/>
                <w:rtl w:val="true"/>
              </w:rPr>
              <w:t>:</w:t>
              <w:tab/>
            </w:r>
            <w:r>
              <w:rPr>
                <w:rStyle w:val="IndexLink"/>
              </w:rPr>
              <w:t>203</w:t>
            </w:r>
          </w:hyperlink>
        </w:p>
        <w:p>
          <w:pPr>
            <w:pStyle w:val="Contents4"/>
            <w:tabs>
              <w:tab w:val="clear" w:pos="8176"/>
              <w:tab w:val="right" w:pos="9026" w:leader="dot"/>
            </w:tabs>
            <w:rPr/>
          </w:pPr>
          <w:hyperlink w:anchor="__RefHeading___Toc439412_1051229030">
            <w:r>
              <w:rPr>
                <w:webHidden/>
                <w:rStyle w:val="IndexLink"/>
                <w:rtl w:val="true"/>
              </w:rPr>
              <w:t xml:space="preserve">السؤال الثاني </w:t>
            </w:r>
            <w:r>
              <w:rPr>
                <w:rStyle w:val="IndexLink"/>
                <w:rtl w:val="true"/>
              </w:rPr>
              <w:t xml:space="preserve">: </w:t>
            </w:r>
            <w:r>
              <w:rPr>
                <w:rStyle w:val="IndexLink"/>
                <w:rtl w:val="true"/>
              </w:rPr>
              <w:t xml:space="preserve">ما هو موقف معاوية من خبر موت الحسن عليه‌السلام </w:t>
            </w:r>
            <w:r>
              <w:rPr>
                <w:rStyle w:val="IndexLink"/>
                <w:rtl w:val="true"/>
              </w:rPr>
              <w:t>:</w:t>
              <w:tab/>
            </w:r>
            <w:r>
              <w:rPr>
                <w:rStyle w:val="IndexLink"/>
              </w:rPr>
              <w:t>207</w:t>
            </w:r>
          </w:hyperlink>
        </w:p>
        <w:p>
          <w:pPr>
            <w:pStyle w:val="Contents4"/>
            <w:tabs>
              <w:tab w:val="clear" w:pos="8176"/>
              <w:tab w:val="right" w:pos="9026" w:leader="dot"/>
            </w:tabs>
            <w:rPr/>
          </w:pPr>
          <w:hyperlink w:anchor="__RefHeading___Toc439414_1051229030">
            <w:r>
              <w:rPr>
                <w:webHidden/>
                <w:rStyle w:val="IndexLink"/>
                <w:rtl w:val="true"/>
              </w:rPr>
              <w:t xml:space="preserve">السؤال الثالث </w:t>
            </w:r>
            <w:r>
              <w:rPr>
                <w:rStyle w:val="IndexLink"/>
                <w:rtl w:val="true"/>
              </w:rPr>
              <w:t xml:space="preserve">: </w:t>
            </w:r>
            <w:r>
              <w:rPr>
                <w:rStyle w:val="IndexLink"/>
                <w:rtl w:val="true"/>
              </w:rPr>
              <w:t>ما هو ظرف دفن الامام الحسن عليه‌السلام وما هي طبيعة وحجم مشاركة الدولة فيه؟</w:t>
            </w:r>
            <w:r>
              <w:rPr>
                <w:rStyle w:val="IndexLink"/>
                <w:rtl w:val="true"/>
              </w:rPr>
              <w:tab/>
            </w:r>
            <w:r>
              <w:rPr>
                <w:rStyle w:val="IndexLink"/>
              </w:rPr>
              <w:t>210</w:t>
            </w:r>
          </w:hyperlink>
        </w:p>
        <w:p>
          <w:pPr>
            <w:pStyle w:val="Contents4"/>
            <w:tabs>
              <w:tab w:val="clear" w:pos="8176"/>
              <w:tab w:val="right" w:pos="9026" w:leader="dot"/>
            </w:tabs>
            <w:rPr/>
          </w:pPr>
          <w:hyperlink w:anchor="__RefHeading___Toc439416_1051229030">
            <w:r>
              <w:rPr>
                <w:webHidden/>
                <w:rStyle w:val="IndexLink"/>
                <w:rtl w:val="true"/>
              </w:rPr>
              <w:t xml:space="preserve">السؤال الرابع </w:t>
            </w:r>
            <w:r>
              <w:rPr>
                <w:rStyle w:val="IndexLink"/>
                <w:rtl w:val="true"/>
              </w:rPr>
              <w:t xml:space="preserve">: </w:t>
            </w:r>
            <w:r>
              <w:rPr>
                <w:rStyle w:val="IndexLink"/>
                <w:rtl w:val="true"/>
              </w:rPr>
              <w:t>هل استمرت سياسة الدولة بعد وفاة الحسن عليه‌السلام على ما كانت عليه أيام حياته؟ وهل عهد معاوية إلى احد؟</w:t>
            </w:r>
            <w:r>
              <w:rPr>
                <w:rStyle w:val="IndexLink"/>
                <w:rtl w:val="true"/>
              </w:rPr>
              <w:tab/>
            </w:r>
            <w:r>
              <w:rPr>
                <w:rStyle w:val="IndexLink"/>
              </w:rPr>
              <w:t>214</w:t>
            </w:r>
          </w:hyperlink>
        </w:p>
        <w:p>
          <w:pPr>
            <w:pStyle w:val="Contents4"/>
            <w:tabs>
              <w:tab w:val="clear" w:pos="8176"/>
              <w:tab w:val="right" w:pos="9026" w:leader="dot"/>
            </w:tabs>
            <w:rPr/>
          </w:pPr>
          <w:hyperlink w:anchor="__RefHeading___Toc439418_1051229030">
            <w:r>
              <w:rPr>
                <w:webHidden/>
                <w:rStyle w:val="IndexLink"/>
                <w:rtl w:val="true"/>
              </w:rPr>
              <w:t xml:space="preserve">تسلسل الحوادث بعد وفاة الحسن سنة </w:t>
            </w:r>
            <w:r>
              <w:rPr>
                <w:rStyle w:val="IndexLink"/>
              </w:rPr>
              <w:t>50</w:t>
            </w:r>
            <w:r>
              <w:rPr>
                <w:rStyle w:val="IndexLink"/>
                <w:rtl w:val="true"/>
              </w:rPr>
              <w:t xml:space="preserve"> </w:t>
            </w:r>
            <w:r>
              <w:rPr>
                <w:rStyle w:val="IndexLink"/>
                <w:rtl w:val="true"/>
              </w:rPr>
              <w:t>ه</w:t>
            </w:r>
            <w:r>
              <w:rPr>
                <w:rStyle w:val="IndexLink"/>
                <w:rtl w:val="true"/>
              </w:rPr>
              <w:t>- :</w:t>
              <w:tab/>
            </w:r>
            <w:r>
              <w:rPr>
                <w:rStyle w:val="IndexLink"/>
              </w:rPr>
              <w:t>215</w:t>
            </w:r>
          </w:hyperlink>
        </w:p>
        <w:p>
          <w:pPr>
            <w:pStyle w:val="Contents4"/>
            <w:tabs>
              <w:tab w:val="clear" w:pos="8176"/>
              <w:tab w:val="right" w:pos="9026" w:leader="dot"/>
            </w:tabs>
            <w:rPr/>
          </w:pPr>
          <w:hyperlink w:anchor="__RefHeading___Toc439420_1051229030">
            <w:r>
              <w:rPr>
                <w:webHidden/>
                <w:rStyle w:val="IndexLink"/>
                <w:rtl w:val="true"/>
              </w:rPr>
              <w:t xml:space="preserve">سياسة معاوية بعد وفاة الحسن عليه‌السلام </w:t>
            </w:r>
            <w:r>
              <w:rPr>
                <w:rStyle w:val="IndexLink"/>
                <w:rtl w:val="true"/>
              </w:rPr>
              <w:t>:</w:t>
              <w:tab/>
            </w:r>
            <w:r>
              <w:rPr>
                <w:rStyle w:val="IndexLink"/>
              </w:rPr>
              <w:t>217</w:t>
            </w:r>
          </w:hyperlink>
        </w:p>
        <w:p>
          <w:pPr>
            <w:pStyle w:val="Contents4"/>
            <w:tabs>
              <w:tab w:val="clear" w:pos="8176"/>
              <w:tab w:val="right" w:pos="9026" w:leader="dot"/>
            </w:tabs>
            <w:rPr/>
          </w:pPr>
          <w:hyperlink w:anchor="__RefHeading___Toc439422_1051229030">
            <w:r>
              <w:rPr>
                <w:webHidden/>
                <w:rStyle w:val="IndexLink"/>
                <w:rtl w:val="true"/>
              </w:rPr>
              <w:t xml:space="preserve">لعن علي عليه‌السلام وسبه على المنابر </w:t>
            </w:r>
            <w:r>
              <w:rPr>
                <w:rStyle w:val="IndexLink"/>
                <w:rtl w:val="true"/>
              </w:rPr>
              <w:t>:</w:t>
              <w:tab/>
            </w:r>
            <w:r>
              <w:rPr>
                <w:rStyle w:val="IndexLink"/>
              </w:rPr>
              <w:t>219</w:t>
            </w:r>
          </w:hyperlink>
        </w:p>
        <w:p>
          <w:pPr>
            <w:pStyle w:val="Contents4"/>
            <w:tabs>
              <w:tab w:val="clear" w:pos="8176"/>
              <w:tab w:val="right" w:pos="9026" w:leader="dot"/>
            </w:tabs>
            <w:rPr/>
          </w:pPr>
          <w:hyperlink w:anchor="__RefHeading___Toc439424_1051229030">
            <w:r>
              <w:rPr>
                <w:webHidden/>
                <w:rStyle w:val="IndexLink"/>
                <w:rtl w:val="true"/>
              </w:rPr>
              <w:t>خطة معاوية لتصفية التشيّع في الكوفة</w:t>
            </w:r>
            <w:r>
              <w:rPr>
                <w:rStyle w:val="IndexLink"/>
                <w:rtl w:val="true"/>
              </w:rPr>
              <w:tab/>
            </w:r>
            <w:r>
              <w:rPr>
                <w:rStyle w:val="IndexLink"/>
              </w:rPr>
              <w:t>228</w:t>
            </w:r>
          </w:hyperlink>
        </w:p>
        <w:p>
          <w:pPr>
            <w:pStyle w:val="Contents4"/>
            <w:tabs>
              <w:tab w:val="clear" w:pos="8176"/>
              <w:tab w:val="right" w:pos="9026" w:leader="dot"/>
            </w:tabs>
            <w:rPr/>
          </w:pPr>
          <w:hyperlink w:anchor="__RefHeading___Toc439426_1051229030">
            <w:r>
              <w:rPr>
                <w:webHidden/>
                <w:rStyle w:val="IndexLink"/>
                <w:rtl w:val="true"/>
              </w:rPr>
              <w:t xml:space="preserve">عقبتان أمام مخطط معاوية بعد وفاة الحسن عليه‌السلام </w:t>
            </w:r>
            <w:r>
              <w:rPr>
                <w:rStyle w:val="IndexLink"/>
                <w:rtl w:val="true"/>
              </w:rPr>
              <w:t>:</w:t>
              <w:tab/>
            </w:r>
            <w:r>
              <w:rPr>
                <w:rStyle w:val="IndexLink"/>
              </w:rPr>
              <w:t>228</w:t>
            </w:r>
          </w:hyperlink>
        </w:p>
        <w:p>
          <w:pPr>
            <w:pStyle w:val="Contents4"/>
            <w:tabs>
              <w:tab w:val="clear" w:pos="8176"/>
              <w:tab w:val="right" w:pos="9026" w:leader="dot"/>
            </w:tabs>
            <w:rPr/>
          </w:pPr>
          <w:hyperlink w:anchor="__RefHeading___Toc439428_1051229030">
            <w:r>
              <w:rPr>
                <w:webHidden/>
                <w:rStyle w:val="IndexLink"/>
                <w:rtl w:val="true"/>
              </w:rPr>
              <w:t xml:space="preserve">المرحلة الأولى في حياة الحسن عليه‌السلام </w:t>
            </w:r>
            <w:r>
              <w:rPr>
                <w:rStyle w:val="IndexLink"/>
                <w:rtl w:val="true"/>
              </w:rPr>
              <w:t>:</w:t>
              <w:tab/>
            </w:r>
            <w:r>
              <w:rPr>
                <w:rStyle w:val="IndexLink"/>
              </w:rPr>
              <w:t>229</w:t>
            </w:r>
          </w:hyperlink>
        </w:p>
        <w:p>
          <w:pPr>
            <w:pStyle w:val="Contents4"/>
            <w:tabs>
              <w:tab w:val="clear" w:pos="8176"/>
              <w:tab w:val="right" w:pos="9026" w:leader="dot"/>
            </w:tabs>
            <w:rPr/>
          </w:pPr>
          <w:hyperlink w:anchor="__RefHeading___Toc439430_1051229030">
            <w:r>
              <w:rPr>
                <w:webHidden/>
                <w:rStyle w:val="IndexLink"/>
                <w:rtl w:val="true"/>
              </w:rPr>
              <w:t xml:space="preserve">المرحلة الثانية بعد وفاة الحسن عليه‌السلام </w:t>
            </w:r>
            <w:r>
              <w:rPr>
                <w:rStyle w:val="IndexLink"/>
                <w:rtl w:val="true"/>
              </w:rPr>
              <w:t>:</w:t>
              <w:tab/>
            </w:r>
            <w:r>
              <w:rPr>
                <w:rStyle w:val="IndexLink"/>
              </w:rPr>
              <w:t>230</w:t>
            </w:r>
          </w:hyperlink>
        </w:p>
        <w:p>
          <w:pPr>
            <w:pStyle w:val="Contents4"/>
            <w:tabs>
              <w:tab w:val="clear" w:pos="8176"/>
              <w:tab w:val="right" w:pos="9026" w:leader="dot"/>
            </w:tabs>
            <w:rPr/>
          </w:pPr>
          <w:hyperlink w:anchor="__RefHeading___Toc439432_1051229030">
            <w:r>
              <w:rPr>
                <w:webHidden/>
                <w:rStyle w:val="IndexLink"/>
                <w:rtl w:val="true"/>
              </w:rPr>
              <w:t xml:space="preserve">إجراءات زياد بن عبيد الثقفي في الكوفة </w:t>
            </w:r>
            <w:r>
              <w:rPr>
                <w:rStyle w:val="IndexLink"/>
                <w:rtl w:val="true"/>
              </w:rPr>
              <w:t>:</w:t>
              <w:tab/>
            </w:r>
            <w:r>
              <w:rPr>
                <w:rStyle w:val="IndexLink"/>
              </w:rPr>
              <w:t>230</w:t>
            </w:r>
          </w:hyperlink>
        </w:p>
        <w:p>
          <w:pPr>
            <w:pStyle w:val="Contents4"/>
            <w:tabs>
              <w:tab w:val="clear" w:pos="8176"/>
              <w:tab w:val="right" w:pos="9026" w:leader="dot"/>
            </w:tabs>
            <w:rPr/>
          </w:pPr>
          <w:hyperlink w:anchor="__RefHeading___Toc439434_1051229030">
            <w:r>
              <w:rPr>
                <w:webHidden/>
                <w:rStyle w:val="IndexLink"/>
                <w:rtl w:val="true"/>
              </w:rPr>
              <w:t>خلاصة بما قام به معاوية وولاته</w:t>
            </w:r>
            <w:r>
              <w:rPr>
                <w:rStyle w:val="IndexLink"/>
                <w:rtl w:val="true"/>
              </w:rPr>
              <w:tab/>
            </w:r>
            <w:r>
              <w:rPr>
                <w:rStyle w:val="IndexLink"/>
              </w:rPr>
              <w:t>235</w:t>
            </w:r>
          </w:hyperlink>
        </w:p>
        <w:p>
          <w:pPr>
            <w:pStyle w:val="Contents4"/>
            <w:tabs>
              <w:tab w:val="clear" w:pos="8176"/>
              <w:tab w:val="right" w:pos="9026" w:leader="dot"/>
            </w:tabs>
            <w:rPr/>
          </w:pPr>
          <w:hyperlink w:anchor="__RefHeading___Toc439436_1051229030">
            <w:r>
              <w:rPr>
                <w:webHidden/>
                <w:rStyle w:val="IndexLink"/>
                <w:rtl w:val="true"/>
              </w:rPr>
              <w:t>خلاصة في اسرة معاوية ونسبه ومرض وفاته</w:t>
            </w:r>
            <w:r>
              <w:rPr>
                <w:rStyle w:val="IndexLink"/>
                <w:rtl w:val="true"/>
              </w:rPr>
              <w:tab/>
            </w:r>
            <w:r>
              <w:rPr>
                <w:rStyle w:val="IndexLink"/>
              </w:rPr>
              <w:t>237</w:t>
            </w:r>
          </w:hyperlink>
        </w:p>
        <w:p>
          <w:pPr>
            <w:pStyle w:val="Contents4"/>
            <w:tabs>
              <w:tab w:val="clear" w:pos="8176"/>
              <w:tab w:val="right" w:pos="9026" w:leader="dot"/>
            </w:tabs>
            <w:rPr/>
          </w:pPr>
          <w:hyperlink w:anchor="__RefHeading___Toc439438_1051229030">
            <w:r>
              <w:rPr>
                <w:webHidden/>
                <w:rStyle w:val="IndexLink"/>
                <w:rtl w:val="true"/>
              </w:rPr>
              <w:t xml:space="preserve">اسرة معاوية </w:t>
            </w:r>
            <w:r>
              <w:rPr>
                <w:rStyle w:val="IndexLink"/>
                <w:rtl w:val="true"/>
              </w:rPr>
              <w:t>:</w:t>
              <w:tab/>
            </w:r>
            <w:r>
              <w:rPr>
                <w:rStyle w:val="IndexLink"/>
              </w:rPr>
              <w:t>237</w:t>
            </w:r>
          </w:hyperlink>
        </w:p>
        <w:p>
          <w:pPr>
            <w:pStyle w:val="Contents4"/>
            <w:tabs>
              <w:tab w:val="clear" w:pos="8176"/>
              <w:tab w:val="right" w:pos="9026" w:leader="dot"/>
            </w:tabs>
            <w:rPr/>
          </w:pPr>
          <w:hyperlink w:anchor="__RefHeading___Toc439440_1051229030">
            <w:r>
              <w:rPr>
                <w:webHidden/>
                <w:rStyle w:val="IndexLink"/>
                <w:rtl w:val="true"/>
              </w:rPr>
              <w:t xml:space="preserve">نسب معاوية </w:t>
            </w:r>
            <w:r>
              <w:rPr>
                <w:rStyle w:val="IndexLink"/>
                <w:rtl w:val="true"/>
              </w:rPr>
              <w:t>:</w:t>
              <w:tab/>
            </w:r>
            <w:r>
              <w:rPr>
                <w:rStyle w:val="IndexLink"/>
              </w:rPr>
              <w:t>237</w:t>
            </w:r>
          </w:hyperlink>
        </w:p>
        <w:p>
          <w:pPr>
            <w:pStyle w:val="Contents4"/>
            <w:tabs>
              <w:tab w:val="clear" w:pos="8176"/>
              <w:tab w:val="right" w:pos="9026" w:leader="dot"/>
            </w:tabs>
            <w:rPr/>
          </w:pPr>
          <w:hyperlink w:anchor="__RefHeading___Toc439442_1051229030">
            <w:r>
              <w:rPr>
                <w:webHidden/>
                <w:rStyle w:val="IndexLink"/>
                <w:rtl w:val="true"/>
              </w:rPr>
              <w:t xml:space="preserve">مرض اللقوة اول الغضب الالهي على معاوية </w:t>
            </w:r>
            <w:r>
              <w:rPr>
                <w:rStyle w:val="IndexLink"/>
                <w:rtl w:val="true"/>
              </w:rPr>
              <w:t>:</w:t>
              <w:tab/>
            </w:r>
            <w:r>
              <w:rPr>
                <w:rStyle w:val="IndexLink"/>
              </w:rPr>
              <w:t>243</w:t>
            </w:r>
          </w:hyperlink>
        </w:p>
        <w:p>
          <w:pPr>
            <w:pStyle w:val="Contents3"/>
            <w:tabs>
              <w:tab w:val="clear" w:pos="8459"/>
              <w:tab w:val="right" w:pos="9026" w:leader="dot"/>
            </w:tabs>
            <w:rPr/>
          </w:pPr>
          <w:hyperlink w:anchor="__RefHeading___Toc439444_1051229030">
            <w:r>
              <w:rPr>
                <w:webHidden/>
                <w:rStyle w:val="IndexLink"/>
                <w:rtl w:val="true"/>
              </w:rPr>
              <w:t xml:space="preserve">الباب الثاني </w:t>
            </w:r>
            <w:r>
              <w:rPr>
                <w:rStyle w:val="IndexLink"/>
                <w:rtl w:val="true"/>
              </w:rPr>
              <w:t xml:space="preserve">/ </w:t>
            </w:r>
            <w:r>
              <w:rPr>
                <w:rStyle w:val="IndexLink"/>
                <w:rtl w:val="true"/>
              </w:rPr>
              <w:t>الفصل الخامس</w:t>
            </w:r>
            <w:r>
              <w:rPr>
                <w:rStyle w:val="IndexLink"/>
                <w:rtl w:val="true"/>
              </w:rPr>
              <w:t xml:space="preserve">: </w:t>
            </w:r>
            <w:r>
              <w:rPr>
                <w:rStyle w:val="IndexLink"/>
                <w:rtl w:val="true"/>
              </w:rPr>
              <w:t>تعليقات على موارد من كتاب صلح الحسن عليه‌السلام للعلامة الحجة الشيخ راضي آل ياسين رحمه‌الله</w:t>
            </w:r>
            <w:r>
              <w:rPr>
                <w:rStyle w:val="IndexLink"/>
                <w:rtl w:val="true"/>
              </w:rPr>
              <w:tab/>
            </w:r>
            <w:r>
              <w:rPr>
                <w:rStyle w:val="IndexLink"/>
              </w:rPr>
              <w:t>250</w:t>
            </w:r>
          </w:hyperlink>
        </w:p>
        <w:p>
          <w:pPr>
            <w:pStyle w:val="Contents4"/>
            <w:tabs>
              <w:tab w:val="clear" w:pos="8176"/>
              <w:tab w:val="right" w:pos="9026" w:leader="dot"/>
            </w:tabs>
            <w:rPr/>
          </w:pPr>
          <w:hyperlink w:anchor="__RefHeading___Toc439446_1051229030">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439448_1051229030">
            <w:r>
              <w:rPr>
                <w:webHidden/>
                <w:rStyle w:val="IndexLink"/>
                <w:rtl w:val="true"/>
              </w:rPr>
              <w:t>كلامه رحمه‌الله على بنود الصلح</w:t>
            </w:r>
            <w:r>
              <w:rPr>
                <w:rStyle w:val="IndexLink"/>
                <w:rtl w:val="true"/>
              </w:rPr>
              <w:tab/>
            </w:r>
            <w:r>
              <w:rPr>
                <w:rStyle w:val="IndexLink"/>
              </w:rPr>
              <w:t>251</w:t>
            </w:r>
          </w:hyperlink>
        </w:p>
        <w:p>
          <w:pPr>
            <w:pStyle w:val="Contents4"/>
            <w:tabs>
              <w:tab w:val="clear" w:pos="8176"/>
              <w:tab w:val="right" w:pos="9026" w:leader="dot"/>
            </w:tabs>
            <w:rPr/>
          </w:pPr>
          <w:hyperlink w:anchor="__RefHeading___Toc439450_1051229030">
            <w:r>
              <w:rPr>
                <w:webHidden/>
                <w:rStyle w:val="IndexLink"/>
                <w:rtl w:val="true"/>
              </w:rPr>
              <w:t xml:space="preserve">تعليقاتنا على كلامه السابق رحمه‌الله من رقم </w:t>
            </w:r>
            <w:r>
              <w:rPr>
                <w:rStyle w:val="IndexLink"/>
              </w:rPr>
              <w:t>1</w:t>
            </w:r>
            <w:r>
              <w:rPr>
                <w:rStyle w:val="IndexLink"/>
                <w:rtl w:val="true"/>
              </w:rPr>
              <w:t xml:space="preserve"> </w:t>
            </w:r>
            <w:r>
              <w:rPr>
                <w:rStyle w:val="IndexLink"/>
                <w:rtl w:val="true"/>
              </w:rPr>
              <w:t xml:space="preserve">الى رقم </w:t>
            </w:r>
            <w:r>
              <w:rPr>
                <w:rStyle w:val="IndexLink"/>
              </w:rPr>
              <w:t>8</w:t>
            </w:r>
            <w:r>
              <w:rPr>
                <w:rStyle w:val="IndexLink"/>
                <w:rtl w:val="true"/>
              </w:rPr>
              <w:tab/>
            </w:r>
            <w:r>
              <w:rPr>
                <w:rStyle w:val="IndexLink"/>
              </w:rPr>
              <w:t>255</w:t>
            </w:r>
          </w:hyperlink>
        </w:p>
        <w:p>
          <w:pPr>
            <w:pStyle w:val="Contents4"/>
            <w:tabs>
              <w:tab w:val="clear" w:pos="8176"/>
              <w:tab w:val="right" w:pos="9026" w:leader="dot"/>
            </w:tabs>
            <w:rPr/>
          </w:pPr>
          <w:hyperlink w:anchor="__RefHeading___Toc439452_1051229030">
            <w:r>
              <w:rPr>
                <w:webHidden/>
                <w:rStyle w:val="IndexLink"/>
                <w:rtl w:val="true"/>
              </w:rPr>
              <w:t>كلامه رحمه‌الله في دراسة الشروط والوفاء بها</w:t>
            </w:r>
            <w:r>
              <w:rPr>
                <w:rStyle w:val="IndexLink"/>
                <w:rtl w:val="true"/>
              </w:rPr>
              <w:tab/>
            </w:r>
            <w:r>
              <w:rPr>
                <w:rStyle w:val="IndexLink"/>
              </w:rPr>
              <w:t>259</w:t>
            </w:r>
          </w:hyperlink>
        </w:p>
        <w:p>
          <w:pPr>
            <w:pStyle w:val="Contents4"/>
            <w:tabs>
              <w:tab w:val="clear" w:pos="8176"/>
              <w:tab w:val="right" w:pos="9026" w:leader="dot"/>
            </w:tabs>
            <w:rPr/>
          </w:pPr>
          <w:hyperlink w:anchor="__RefHeading___Toc439454_1051229030">
            <w:r>
              <w:rPr>
                <w:webHidden/>
                <w:rStyle w:val="IndexLink"/>
                <w:rtl w:val="true"/>
              </w:rPr>
              <w:t xml:space="preserve">تعليقات على كلامه رحمه‌الله من رقم </w:t>
            </w:r>
            <w:r>
              <w:rPr>
                <w:rStyle w:val="IndexLink"/>
              </w:rPr>
              <w:t>9</w:t>
            </w:r>
            <w:r>
              <w:rPr>
                <w:rStyle w:val="IndexLink"/>
                <w:rtl w:val="true"/>
              </w:rPr>
              <w:t xml:space="preserve"> </w:t>
            </w:r>
            <w:r>
              <w:rPr>
                <w:rStyle w:val="IndexLink"/>
                <w:rtl w:val="true"/>
              </w:rPr>
              <w:t xml:space="preserve">الى رقم </w:t>
            </w:r>
            <w:r>
              <w:rPr>
                <w:rStyle w:val="IndexLink"/>
              </w:rPr>
              <w:t>14</w:t>
            </w:r>
            <w:r>
              <w:rPr>
                <w:rStyle w:val="IndexLink"/>
                <w:rtl w:val="true"/>
              </w:rPr>
              <w:tab/>
            </w:r>
            <w:r>
              <w:rPr>
                <w:rStyle w:val="IndexLink"/>
              </w:rPr>
              <w:t>263</w:t>
            </w:r>
          </w:hyperlink>
        </w:p>
        <w:p>
          <w:pPr>
            <w:pStyle w:val="Contents3"/>
            <w:tabs>
              <w:tab w:val="clear" w:pos="8459"/>
              <w:tab w:val="right" w:pos="9026" w:leader="dot"/>
            </w:tabs>
            <w:rPr/>
          </w:pPr>
          <w:hyperlink w:anchor="__RefHeading___Toc439456_1051229030">
            <w:r>
              <w:rPr>
                <w:webHidden/>
                <w:rStyle w:val="IndexLink"/>
                <w:rtl w:val="true"/>
              </w:rPr>
              <w:t xml:space="preserve">الباب الثاني </w:t>
            </w:r>
            <w:r>
              <w:rPr>
                <w:rStyle w:val="IndexLink"/>
                <w:rtl w:val="true"/>
              </w:rPr>
              <w:t xml:space="preserve">/ </w:t>
            </w:r>
            <w:r>
              <w:rPr>
                <w:rStyle w:val="IndexLink"/>
                <w:rtl w:val="true"/>
              </w:rPr>
              <w:t xml:space="preserve">الفصل السادس </w:t>
            </w:r>
            <w:r>
              <w:rPr>
                <w:rStyle w:val="IndexLink"/>
                <w:rtl w:val="true"/>
              </w:rPr>
              <w:t xml:space="preserve">: </w:t>
            </w:r>
            <w:r>
              <w:rPr>
                <w:rStyle w:val="IndexLink"/>
                <w:rtl w:val="true"/>
              </w:rPr>
              <w:t>مسار الإمامة الإلهية لأربعين سنة</w:t>
            </w:r>
            <w:r>
              <w:rPr>
                <w:rStyle w:val="IndexLink"/>
                <w:rtl w:val="true"/>
              </w:rPr>
              <w:tab/>
            </w:r>
            <w:r>
              <w:rPr>
                <w:rStyle w:val="IndexLink"/>
              </w:rPr>
              <w:t>269</w:t>
            </w:r>
          </w:hyperlink>
        </w:p>
        <w:p>
          <w:pPr>
            <w:pStyle w:val="Contents4"/>
            <w:tabs>
              <w:tab w:val="clear" w:pos="8176"/>
              <w:tab w:val="right" w:pos="9026" w:leader="dot"/>
            </w:tabs>
            <w:rPr/>
          </w:pPr>
          <w:hyperlink w:anchor="__RefHeading___Toc439458_1051229030">
            <w:r>
              <w:rPr>
                <w:webHidden/>
                <w:rStyle w:val="IndexLink"/>
                <w:rtl w:val="true"/>
              </w:rPr>
              <w:t>مسار الإمامة الإلهية لأربعين سنة</w:t>
            </w:r>
            <w:r>
              <w:rPr>
                <w:rStyle w:val="IndexLink"/>
                <w:rtl w:val="true"/>
              </w:rPr>
              <w:tab/>
            </w:r>
            <w:r>
              <w:rPr>
                <w:rStyle w:val="IndexLink"/>
              </w:rPr>
              <w:t>269</w:t>
            </w:r>
          </w:hyperlink>
        </w:p>
        <w:p>
          <w:pPr>
            <w:pStyle w:val="Contents4"/>
            <w:tabs>
              <w:tab w:val="clear" w:pos="8176"/>
              <w:tab w:val="right" w:pos="9026" w:leader="dot"/>
            </w:tabs>
            <w:rPr/>
          </w:pPr>
          <w:hyperlink w:anchor="__RefHeading___Toc439460_1051229030">
            <w:r>
              <w:rPr>
                <w:webHidden/>
                <w:rStyle w:val="IndexLink"/>
                <w:rtl w:val="true"/>
              </w:rPr>
              <w:t xml:space="preserve">المرحلة الأولى </w:t>
            </w:r>
            <w:r>
              <w:rPr>
                <w:rStyle w:val="IndexLink"/>
                <w:rtl w:val="true"/>
              </w:rPr>
              <w:t xml:space="preserve">: </w:t>
            </w:r>
            <w:r>
              <w:rPr>
                <w:rStyle w:val="IndexLink"/>
                <w:rtl w:val="true"/>
              </w:rPr>
              <w:t>على عهد النبي صلى‌الله‌عليه‌وآله</w:t>
            </w:r>
            <w:r>
              <w:rPr>
                <w:rStyle w:val="IndexLink"/>
                <w:rtl w:val="true"/>
              </w:rPr>
              <w:tab/>
            </w:r>
            <w:r>
              <w:rPr>
                <w:rStyle w:val="IndexLink"/>
              </w:rPr>
              <w:t>269</w:t>
            </w:r>
          </w:hyperlink>
        </w:p>
        <w:p>
          <w:pPr>
            <w:pStyle w:val="Contents4"/>
            <w:tabs>
              <w:tab w:val="clear" w:pos="8176"/>
              <w:tab w:val="right" w:pos="9026" w:leader="dot"/>
            </w:tabs>
            <w:rPr/>
          </w:pPr>
          <w:hyperlink w:anchor="__RefHeading___Toc439462_1051229030">
            <w:r>
              <w:rPr>
                <w:webHidden/>
                <w:rStyle w:val="IndexLink"/>
                <w:rtl w:val="true"/>
              </w:rPr>
              <w:t xml:space="preserve">المرحلة الثانية </w:t>
            </w:r>
            <w:r>
              <w:rPr>
                <w:rStyle w:val="IndexLink"/>
                <w:rtl w:val="true"/>
              </w:rPr>
              <w:t xml:space="preserve">: </w:t>
            </w:r>
            <w:r>
              <w:rPr>
                <w:rStyle w:val="IndexLink"/>
                <w:rtl w:val="true"/>
              </w:rPr>
              <w:t>قريش المسلمة تمارس الإمامة الدينية</w:t>
            </w:r>
            <w:r>
              <w:rPr>
                <w:rStyle w:val="IndexLink"/>
                <w:rtl w:val="true"/>
              </w:rPr>
              <w:tab/>
            </w:r>
            <w:r>
              <w:rPr>
                <w:rStyle w:val="IndexLink"/>
              </w:rPr>
              <w:t>275</w:t>
            </w:r>
          </w:hyperlink>
        </w:p>
        <w:p>
          <w:pPr>
            <w:pStyle w:val="Contents4"/>
            <w:tabs>
              <w:tab w:val="clear" w:pos="8176"/>
              <w:tab w:val="right" w:pos="9026" w:leader="dot"/>
            </w:tabs>
            <w:rPr/>
          </w:pPr>
          <w:hyperlink w:anchor="__RefHeading___Toc439464_1051229030">
            <w:r>
              <w:rPr>
                <w:webHidden/>
                <w:rStyle w:val="IndexLink"/>
                <w:rtl w:val="true"/>
              </w:rPr>
              <w:t>بعد النبي صلى‌الله‌عليه‌وآله بدلا من أهل البيت عليهم‌السلام</w:t>
            </w:r>
            <w:r>
              <w:rPr>
                <w:rStyle w:val="IndexLink"/>
                <w:rtl w:val="true"/>
              </w:rPr>
              <w:tab/>
            </w:r>
            <w:r>
              <w:rPr>
                <w:rStyle w:val="IndexLink"/>
              </w:rPr>
              <w:t>275</w:t>
            </w:r>
          </w:hyperlink>
        </w:p>
        <w:p>
          <w:pPr>
            <w:pStyle w:val="Contents4"/>
            <w:tabs>
              <w:tab w:val="clear" w:pos="8176"/>
              <w:tab w:val="right" w:pos="9026" w:leader="dot"/>
            </w:tabs>
            <w:rPr/>
          </w:pPr>
          <w:hyperlink w:anchor="__RefHeading___Toc439466_1051229030">
            <w:r>
              <w:rPr>
                <w:webHidden/>
                <w:rStyle w:val="IndexLink"/>
              </w:rPr>
              <w:t>1</w:t>
            </w:r>
            <w:r>
              <w:rPr>
                <w:rStyle w:val="IndexLink"/>
                <w:rtl w:val="true"/>
              </w:rPr>
              <w:t xml:space="preserve">. </w:t>
            </w:r>
            <w:r>
              <w:rPr>
                <w:rStyle w:val="IndexLink"/>
                <w:rtl w:val="true"/>
              </w:rPr>
              <w:t xml:space="preserve">الخلافة القرشية تفسح المجال لنشر ثقافة أهل الكتاب </w:t>
            </w:r>
            <w:r>
              <w:rPr>
                <w:rStyle w:val="IndexLink"/>
                <w:rtl w:val="true"/>
              </w:rPr>
              <w:t>:</w:t>
              <w:tab/>
            </w:r>
            <w:r>
              <w:rPr>
                <w:rStyle w:val="IndexLink"/>
              </w:rPr>
              <w:t>275</w:t>
            </w:r>
          </w:hyperlink>
        </w:p>
        <w:p>
          <w:pPr>
            <w:pStyle w:val="Contents4"/>
            <w:tabs>
              <w:tab w:val="clear" w:pos="8176"/>
              <w:tab w:val="right" w:pos="9026" w:leader="dot"/>
            </w:tabs>
            <w:rPr/>
          </w:pPr>
          <w:hyperlink w:anchor="__RefHeading___Toc439468_1051229030">
            <w:r>
              <w:rPr>
                <w:webHidden/>
                <w:rStyle w:val="IndexLink"/>
              </w:rPr>
              <w:t>2</w:t>
            </w:r>
            <w:r>
              <w:rPr>
                <w:rStyle w:val="IndexLink"/>
                <w:rtl w:val="true"/>
              </w:rPr>
              <w:t xml:space="preserve">. </w:t>
            </w:r>
            <w:r>
              <w:rPr>
                <w:rStyle w:val="IndexLink"/>
                <w:rtl w:val="true"/>
              </w:rPr>
              <w:t xml:space="preserve">الخلافة القرشية تنهى عن نشر حديث النبي صلى‌الله‌عليه‌وآله </w:t>
            </w:r>
            <w:r>
              <w:rPr>
                <w:rStyle w:val="IndexLink"/>
                <w:rtl w:val="true"/>
              </w:rPr>
              <w:t>:</w:t>
              <w:tab/>
            </w:r>
            <w:r>
              <w:rPr>
                <w:rStyle w:val="IndexLink"/>
              </w:rPr>
              <w:t>281</w:t>
            </w:r>
          </w:hyperlink>
        </w:p>
        <w:p>
          <w:pPr>
            <w:pStyle w:val="Contents4"/>
            <w:tabs>
              <w:tab w:val="clear" w:pos="8176"/>
              <w:tab w:val="right" w:pos="9026" w:leader="dot"/>
            </w:tabs>
            <w:rPr/>
          </w:pPr>
          <w:hyperlink w:anchor="__RefHeading___Toc439470_1051229030">
            <w:r>
              <w:rPr>
                <w:webHidden/>
                <w:rStyle w:val="IndexLink"/>
              </w:rPr>
              <w:t>3</w:t>
            </w:r>
            <w:r>
              <w:rPr>
                <w:rStyle w:val="IndexLink"/>
                <w:rtl w:val="true"/>
              </w:rPr>
              <w:t xml:space="preserve">. </w:t>
            </w:r>
            <w:r>
              <w:rPr>
                <w:rStyle w:val="IndexLink"/>
                <w:rtl w:val="true"/>
              </w:rPr>
              <w:t xml:space="preserve">قريش المسلمة والإمامة الدينية </w:t>
            </w:r>
            <w:r>
              <w:rPr>
                <w:rStyle w:val="IndexLink"/>
                <w:rtl w:val="true"/>
              </w:rPr>
              <w:t>:</w:t>
              <w:tab/>
            </w:r>
            <w:r>
              <w:rPr>
                <w:rStyle w:val="IndexLink"/>
              </w:rPr>
              <w:t>283</w:t>
            </w:r>
          </w:hyperlink>
        </w:p>
        <w:p>
          <w:pPr>
            <w:pStyle w:val="Contents4"/>
            <w:tabs>
              <w:tab w:val="clear" w:pos="8176"/>
              <w:tab w:val="right" w:pos="9026" w:leader="dot"/>
            </w:tabs>
            <w:rPr/>
          </w:pPr>
          <w:hyperlink w:anchor="__RefHeading___Toc439472_1051229030">
            <w:r>
              <w:rPr>
                <w:webHidden/>
                <w:rStyle w:val="IndexLink"/>
                <w:rtl w:val="true"/>
              </w:rPr>
              <w:t xml:space="preserve">المرحلة الثالثة </w:t>
            </w:r>
            <w:r>
              <w:rPr>
                <w:rStyle w:val="IndexLink"/>
                <w:rtl w:val="true"/>
              </w:rPr>
              <w:t xml:space="preserve">: </w:t>
            </w:r>
            <w:r>
              <w:rPr>
                <w:rStyle w:val="IndexLink"/>
                <w:rtl w:val="true"/>
              </w:rPr>
              <w:t>الإمامة الهادية على عهد علي عليه‌السلام</w:t>
            </w:r>
            <w:r>
              <w:rPr>
                <w:rStyle w:val="IndexLink"/>
                <w:rtl w:val="true"/>
              </w:rPr>
              <w:tab/>
            </w:r>
            <w:r>
              <w:rPr>
                <w:rStyle w:val="IndexLink"/>
              </w:rPr>
              <w:t>285</w:t>
            </w:r>
          </w:hyperlink>
        </w:p>
        <w:p>
          <w:pPr>
            <w:pStyle w:val="Contents4"/>
            <w:tabs>
              <w:tab w:val="clear" w:pos="8176"/>
              <w:tab w:val="right" w:pos="9026" w:leader="dot"/>
            </w:tabs>
            <w:rPr/>
          </w:pPr>
          <w:hyperlink w:anchor="__RefHeading___Toc439474_1051229030">
            <w:r>
              <w:rPr>
                <w:webHidden/>
                <w:rStyle w:val="IndexLink"/>
              </w:rPr>
              <w:t>1</w:t>
            </w:r>
            <w:r>
              <w:rPr>
                <w:rStyle w:val="IndexLink"/>
                <w:rtl w:val="true"/>
              </w:rPr>
              <w:t xml:space="preserve">. </w:t>
            </w:r>
            <w:r>
              <w:rPr>
                <w:rStyle w:val="IndexLink"/>
                <w:rtl w:val="true"/>
              </w:rPr>
              <w:t xml:space="preserve">إحياء العمل بالكتاب والسنة وشجب الروايات الإسرائيلية </w:t>
            </w:r>
            <w:r>
              <w:rPr>
                <w:rStyle w:val="IndexLink"/>
                <w:rtl w:val="true"/>
              </w:rPr>
              <w:t>:</w:t>
              <w:tab/>
            </w:r>
            <w:r>
              <w:rPr>
                <w:rStyle w:val="IndexLink"/>
              </w:rPr>
              <w:t>285</w:t>
            </w:r>
          </w:hyperlink>
        </w:p>
        <w:p>
          <w:pPr>
            <w:pStyle w:val="Contents4"/>
            <w:tabs>
              <w:tab w:val="clear" w:pos="8176"/>
              <w:tab w:val="right" w:pos="9026" w:leader="dot"/>
            </w:tabs>
            <w:rPr/>
          </w:pPr>
          <w:hyperlink w:anchor="__RefHeading___Toc439476_1051229030">
            <w:r>
              <w:rPr>
                <w:webHidden/>
                <w:rStyle w:val="IndexLink"/>
              </w:rPr>
              <w:t>2</w:t>
            </w:r>
            <w:r>
              <w:rPr>
                <w:rStyle w:val="IndexLink"/>
                <w:rtl w:val="true"/>
              </w:rPr>
              <w:t xml:space="preserve">. </w:t>
            </w:r>
            <w:r>
              <w:rPr>
                <w:rStyle w:val="IndexLink"/>
                <w:rtl w:val="true"/>
              </w:rPr>
              <w:t xml:space="preserve">الحث على نشر السنة النبوية وتدوينها </w:t>
            </w:r>
            <w:r>
              <w:rPr>
                <w:rStyle w:val="IndexLink"/>
                <w:rtl w:val="true"/>
              </w:rPr>
              <w:t>:</w:t>
              <w:tab/>
            </w:r>
            <w:r>
              <w:rPr>
                <w:rStyle w:val="IndexLink"/>
              </w:rPr>
              <w:t>286</w:t>
            </w:r>
          </w:hyperlink>
        </w:p>
        <w:p>
          <w:pPr>
            <w:pStyle w:val="Contents4"/>
            <w:tabs>
              <w:tab w:val="clear" w:pos="8176"/>
              <w:tab w:val="right" w:pos="9026" w:leader="dot"/>
            </w:tabs>
            <w:rPr/>
          </w:pPr>
          <w:hyperlink w:anchor="__RefHeading___Toc439478_1051229030">
            <w:r>
              <w:rPr>
                <w:webHidden/>
                <w:rStyle w:val="IndexLink"/>
              </w:rPr>
              <w:t>3</w:t>
            </w:r>
            <w:r>
              <w:rPr>
                <w:rStyle w:val="IndexLink"/>
                <w:rtl w:val="true"/>
              </w:rPr>
              <w:t xml:space="preserve">. </w:t>
            </w:r>
            <w:r>
              <w:rPr>
                <w:rStyle w:val="IndexLink"/>
                <w:rtl w:val="true"/>
              </w:rPr>
              <w:t xml:space="preserve">إحياء إمامة أهل البيت عليهم‌السلام ونفي إمامة غيرهم من قريش </w:t>
            </w:r>
            <w:r>
              <w:rPr>
                <w:rStyle w:val="IndexLink"/>
                <w:rtl w:val="true"/>
              </w:rPr>
              <w:t>:</w:t>
              <w:tab/>
            </w:r>
            <w:r>
              <w:rPr>
                <w:rStyle w:val="IndexLink"/>
              </w:rPr>
              <w:t>288</w:t>
            </w:r>
          </w:hyperlink>
        </w:p>
        <w:p>
          <w:pPr>
            <w:pStyle w:val="Contents4"/>
            <w:tabs>
              <w:tab w:val="clear" w:pos="8176"/>
              <w:tab w:val="right" w:pos="9026" w:leader="dot"/>
            </w:tabs>
            <w:rPr/>
          </w:pPr>
          <w:hyperlink w:anchor="__RefHeading___Toc439480_1051229030">
            <w:r>
              <w:rPr>
                <w:webHidden/>
                <w:rStyle w:val="IndexLink"/>
                <w:rtl w:val="true"/>
              </w:rPr>
              <w:t xml:space="preserve">المرحلة الرابعة </w:t>
            </w:r>
            <w:r>
              <w:rPr>
                <w:rStyle w:val="IndexLink"/>
                <w:rtl w:val="true"/>
              </w:rPr>
              <w:t xml:space="preserve">: </w:t>
            </w:r>
            <w:r>
              <w:rPr>
                <w:rStyle w:val="IndexLink"/>
                <w:rtl w:val="true"/>
              </w:rPr>
              <w:t>الامام الحسن عليه السالم يؤسس</w:t>
            </w:r>
            <w:r>
              <w:rPr>
                <w:rStyle w:val="IndexLink"/>
                <w:rtl w:val="true"/>
              </w:rPr>
              <w:tab/>
            </w:r>
            <w:r>
              <w:rPr>
                <w:rStyle w:val="IndexLink"/>
              </w:rPr>
              <w:t>292</w:t>
            </w:r>
          </w:hyperlink>
        </w:p>
        <w:p>
          <w:pPr>
            <w:pStyle w:val="Contents4"/>
            <w:tabs>
              <w:tab w:val="clear" w:pos="8176"/>
              <w:tab w:val="right" w:pos="9026" w:leader="dot"/>
            </w:tabs>
            <w:rPr/>
          </w:pPr>
          <w:hyperlink w:anchor="__RefHeading___Toc439482_1051229030">
            <w:r>
              <w:rPr>
                <w:webHidden/>
                <w:rStyle w:val="IndexLink"/>
                <w:rtl w:val="true"/>
              </w:rPr>
              <w:t>المرجعية الدينية المستقلة عن السلطة</w:t>
            </w:r>
            <w:r>
              <w:rPr>
                <w:rStyle w:val="IndexLink"/>
                <w:rtl w:val="true"/>
              </w:rPr>
              <w:tab/>
            </w:r>
            <w:r>
              <w:rPr>
                <w:rStyle w:val="IndexLink"/>
              </w:rPr>
              <w:t>292</w:t>
            </w:r>
          </w:hyperlink>
        </w:p>
        <w:p>
          <w:pPr>
            <w:pStyle w:val="Contents4"/>
            <w:tabs>
              <w:tab w:val="clear" w:pos="8176"/>
              <w:tab w:val="right" w:pos="9026" w:leader="dot"/>
            </w:tabs>
            <w:rPr/>
          </w:pPr>
          <w:hyperlink w:anchor="__RefHeading___Toc439484_1051229030">
            <w:r>
              <w:rPr>
                <w:webHidden/>
                <w:rStyle w:val="IndexLink"/>
                <w:rtl w:val="true"/>
              </w:rPr>
              <w:t>ويتنازل عن السلطة المدنية</w:t>
            </w:r>
            <w:r>
              <w:rPr>
                <w:rStyle w:val="IndexLink"/>
                <w:rtl w:val="true"/>
              </w:rPr>
              <w:tab/>
            </w:r>
            <w:r>
              <w:rPr>
                <w:rStyle w:val="IndexLink"/>
              </w:rPr>
              <w:t>292</w:t>
            </w:r>
          </w:hyperlink>
        </w:p>
        <w:p>
          <w:pPr>
            <w:pStyle w:val="Contents4"/>
            <w:tabs>
              <w:tab w:val="clear" w:pos="8176"/>
              <w:tab w:val="right" w:pos="9026" w:leader="dot"/>
            </w:tabs>
            <w:rPr/>
          </w:pPr>
          <w:hyperlink w:anchor="__RefHeading___Toc439486_1051229030">
            <w:r>
              <w:rPr>
                <w:webHidden/>
                <w:rStyle w:val="IndexLink"/>
                <w:rtl w:val="true"/>
              </w:rPr>
              <w:t xml:space="preserve">المرحلة الخامسة </w:t>
            </w:r>
            <w:r>
              <w:rPr>
                <w:rStyle w:val="IndexLink"/>
                <w:rtl w:val="true"/>
              </w:rPr>
              <w:t xml:space="preserve">: </w:t>
            </w:r>
            <w:r>
              <w:rPr>
                <w:rStyle w:val="IndexLink"/>
                <w:rtl w:val="true"/>
              </w:rPr>
              <w:t>معاوية يحيي الإمامة الدينية</w:t>
            </w:r>
            <w:r>
              <w:rPr>
                <w:rStyle w:val="IndexLink"/>
                <w:rtl w:val="true"/>
              </w:rPr>
              <w:tab/>
            </w:r>
            <w:r>
              <w:rPr>
                <w:rStyle w:val="IndexLink"/>
              </w:rPr>
              <w:t>293</w:t>
            </w:r>
          </w:hyperlink>
        </w:p>
        <w:p>
          <w:pPr>
            <w:pStyle w:val="Contents4"/>
            <w:tabs>
              <w:tab w:val="clear" w:pos="8176"/>
              <w:tab w:val="right" w:pos="9026" w:leader="dot"/>
            </w:tabs>
            <w:rPr/>
          </w:pPr>
          <w:hyperlink w:anchor="__RefHeading___Toc439488_1051229030">
            <w:r>
              <w:rPr>
                <w:webHidden/>
                <w:rStyle w:val="IndexLink"/>
                <w:rtl w:val="true"/>
              </w:rPr>
              <w:t>القرشية ويسميها خلافة الله</w:t>
            </w:r>
            <w:r>
              <w:rPr>
                <w:rStyle w:val="IndexLink"/>
                <w:rtl w:val="true"/>
              </w:rPr>
              <w:tab/>
            </w:r>
            <w:r>
              <w:rPr>
                <w:rStyle w:val="IndexLink"/>
              </w:rPr>
              <w:t>293</w:t>
            </w:r>
          </w:hyperlink>
        </w:p>
        <w:p>
          <w:pPr>
            <w:pStyle w:val="Contents3"/>
            <w:tabs>
              <w:tab w:val="clear" w:pos="8459"/>
              <w:tab w:val="right" w:pos="9026" w:leader="dot"/>
            </w:tabs>
            <w:rPr/>
          </w:pPr>
          <w:hyperlink w:anchor="__RefHeading___Toc439490_1051229030">
            <w:r>
              <w:rPr>
                <w:webHidden/>
                <w:rStyle w:val="IndexLink"/>
                <w:rtl w:val="true"/>
              </w:rPr>
              <w:t xml:space="preserve">الباب الثاني </w:t>
            </w:r>
            <w:r>
              <w:rPr>
                <w:rStyle w:val="IndexLink"/>
                <w:rtl w:val="true"/>
              </w:rPr>
              <w:t xml:space="preserve">/ </w:t>
            </w:r>
            <w:r>
              <w:rPr>
                <w:rStyle w:val="IndexLink"/>
                <w:rtl w:val="true"/>
              </w:rPr>
              <w:t xml:space="preserve">الفصل السابع </w:t>
            </w:r>
            <w:r>
              <w:rPr>
                <w:rStyle w:val="IndexLink"/>
                <w:rtl w:val="true"/>
              </w:rPr>
              <w:t xml:space="preserve">: </w:t>
            </w:r>
            <w:r>
              <w:rPr>
                <w:rStyle w:val="IndexLink"/>
                <w:rtl w:val="true"/>
              </w:rPr>
              <w:t>مقارنة بين صلح النبي صلى‌الله‌عليه‌وآله الحديبية وصلح الحسين عليه‌السلام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439492_1051229030">
            <w:r>
              <w:rPr>
                <w:webHidden/>
                <w:rStyle w:val="IndexLink"/>
                <w:rtl w:val="true"/>
              </w:rPr>
              <w:t xml:space="preserve">الخليفة التاريخية لكلا الصلحين </w:t>
            </w:r>
            <w:r>
              <w:rPr>
                <w:rStyle w:val="IndexLink"/>
                <w:rtl w:val="true"/>
              </w:rPr>
              <w:t>:</w:t>
              <w:tab/>
            </w:r>
            <w:r>
              <w:rPr>
                <w:rStyle w:val="IndexLink"/>
              </w:rPr>
              <w:t>294</w:t>
            </w:r>
          </w:hyperlink>
        </w:p>
        <w:p>
          <w:pPr>
            <w:pStyle w:val="Contents4"/>
            <w:tabs>
              <w:tab w:val="clear" w:pos="8176"/>
              <w:tab w:val="right" w:pos="9026" w:leader="dot"/>
            </w:tabs>
            <w:rPr/>
          </w:pPr>
          <w:hyperlink w:anchor="__RefHeading___Toc439494_1051229030">
            <w:r>
              <w:rPr>
                <w:webHidden/>
                <w:rStyle w:val="IndexLink"/>
                <w:rtl w:val="true"/>
              </w:rPr>
              <w:t xml:space="preserve">الواقع التاريخي لمجريات صلح الحديبية ونتائجه </w:t>
            </w:r>
            <w:r>
              <w:rPr>
                <w:rStyle w:val="IndexLink"/>
                <w:rtl w:val="true"/>
              </w:rPr>
              <w:t>:</w:t>
              <w:tab/>
            </w:r>
            <w:r>
              <w:rPr>
                <w:rStyle w:val="IndexLink"/>
              </w:rPr>
              <w:t>296</w:t>
            </w:r>
          </w:hyperlink>
        </w:p>
        <w:p>
          <w:pPr>
            <w:pStyle w:val="Contents4"/>
            <w:tabs>
              <w:tab w:val="clear" w:pos="8176"/>
              <w:tab w:val="right" w:pos="9026" w:leader="dot"/>
            </w:tabs>
            <w:rPr/>
          </w:pPr>
          <w:hyperlink w:anchor="__RefHeading___Toc439496_1051229030">
            <w:r>
              <w:rPr>
                <w:webHidden/>
                <w:rStyle w:val="IndexLink"/>
                <w:rtl w:val="true"/>
              </w:rPr>
              <w:t xml:space="preserve">مجريات صلح الحسن عليه‌السلام مع معاوية </w:t>
            </w:r>
            <w:r>
              <w:rPr>
                <w:rStyle w:val="IndexLink"/>
                <w:rtl w:val="true"/>
              </w:rPr>
              <w:t>:</w:t>
              <w:tab/>
            </w:r>
            <w:r>
              <w:rPr>
                <w:rStyle w:val="IndexLink"/>
              </w:rPr>
              <w:t>300</w:t>
            </w:r>
          </w:hyperlink>
        </w:p>
        <w:p>
          <w:pPr>
            <w:pStyle w:val="Contents4"/>
            <w:tabs>
              <w:tab w:val="clear" w:pos="8176"/>
              <w:tab w:val="right" w:pos="9026" w:leader="dot"/>
            </w:tabs>
            <w:rPr/>
          </w:pPr>
          <w:hyperlink w:anchor="__RefHeading___Toc439498_1051229030">
            <w:r>
              <w:rPr>
                <w:webHidden/>
                <w:rStyle w:val="IndexLink"/>
                <w:rtl w:val="true"/>
              </w:rPr>
              <w:t xml:space="preserve">تحريف الاعلام الأموي أخبار صلح الحديبية عداوةً لعلي عليه‌السلام </w:t>
            </w:r>
            <w:r>
              <w:rPr>
                <w:rStyle w:val="IndexLink"/>
                <w:rtl w:val="true"/>
              </w:rPr>
              <w:t>:</w:t>
              <w:tab/>
            </w:r>
            <w:r>
              <w:rPr>
                <w:rStyle w:val="IndexLink"/>
              </w:rPr>
              <w:t>301</w:t>
            </w:r>
          </w:hyperlink>
        </w:p>
        <w:p>
          <w:pPr>
            <w:pStyle w:val="Contents3"/>
            <w:tabs>
              <w:tab w:val="clear" w:pos="8459"/>
              <w:tab w:val="right" w:pos="9026" w:leader="dot"/>
            </w:tabs>
            <w:rPr/>
          </w:pPr>
          <w:hyperlink w:anchor="__RefHeading___Toc439500_1051229030">
            <w:r>
              <w:rPr>
                <w:webHidden/>
                <w:rStyle w:val="IndexLink"/>
                <w:rtl w:val="true"/>
              </w:rPr>
              <w:t xml:space="preserve">الباب الثاني </w:t>
            </w:r>
            <w:r>
              <w:rPr>
                <w:rStyle w:val="IndexLink"/>
                <w:rtl w:val="true"/>
              </w:rPr>
              <w:t xml:space="preserve">/ </w:t>
            </w:r>
            <w:r>
              <w:rPr>
                <w:rStyle w:val="IndexLink"/>
                <w:rtl w:val="true"/>
              </w:rPr>
              <w:t xml:space="preserve">الفصل الثامن </w:t>
            </w:r>
            <w:r>
              <w:rPr>
                <w:rStyle w:val="IndexLink"/>
                <w:rtl w:val="true"/>
              </w:rPr>
              <w:t xml:space="preserve">: </w:t>
            </w:r>
            <w:r>
              <w:rPr>
                <w:rStyle w:val="IndexLink"/>
                <w:rtl w:val="true"/>
              </w:rPr>
              <w:t xml:space="preserve">مقتطفات من تاريخ الكوفة من سنة </w:t>
            </w:r>
            <w:r>
              <w:rPr>
                <w:rStyle w:val="IndexLink"/>
              </w:rPr>
              <w:t>14</w:t>
            </w:r>
            <w:r>
              <w:rPr>
                <w:rStyle w:val="IndexLink"/>
                <w:rtl w:val="true"/>
              </w:rPr>
              <w:t xml:space="preserve"> </w:t>
            </w:r>
            <w:r>
              <w:rPr>
                <w:rStyle w:val="IndexLink"/>
                <w:rtl w:val="true"/>
              </w:rPr>
              <w:t>ه</w:t>
            </w:r>
            <w:r>
              <w:rPr>
                <w:rStyle w:val="IndexLink"/>
                <w:rtl w:val="true"/>
              </w:rPr>
              <w:t xml:space="preserve">- - </w:t>
            </w:r>
            <w:r>
              <w:rPr>
                <w:rStyle w:val="IndexLink"/>
              </w:rPr>
              <w:t>148</w:t>
            </w:r>
            <w:r>
              <w:rPr>
                <w:rStyle w:val="IndexLink"/>
                <w:rtl w:val="true"/>
              </w:rPr>
              <w:t xml:space="preserve"> </w:t>
            </w:r>
            <w:r>
              <w:rPr>
                <w:rStyle w:val="IndexLink"/>
                <w:rtl w:val="true"/>
              </w:rPr>
              <w:t>ه</w:t>
            </w:r>
            <w:r>
              <w:rPr>
                <w:rStyle w:val="IndexLink"/>
                <w:rtl w:val="true"/>
              </w:rPr>
              <w:t>-</w:t>
              <w:tab/>
            </w:r>
            <w:r>
              <w:rPr>
                <w:rStyle w:val="IndexLink"/>
              </w:rPr>
              <w:t>304</w:t>
            </w:r>
          </w:hyperlink>
        </w:p>
        <w:p>
          <w:pPr>
            <w:pStyle w:val="Contents4"/>
            <w:tabs>
              <w:tab w:val="clear" w:pos="8176"/>
              <w:tab w:val="right" w:pos="9026" w:leader="dot"/>
            </w:tabs>
            <w:rPr/>
          </w:pPr>
          <w:hyperlink w:anchor="__RefHeading___Toc439502_1051229030">
            <w:r>
              <w:rPr>
                <w:webHidden/>
                <w:rStyle w:val="IndexLink"/>
                <w:rtl w:val="true"/>
              </w:rPr>
              <w:t>الكوفة قبل الفتح الإسلامي للعراق وقبل تمصيرها</w:t>
            </w:r>
            <w:r>
              <w:rPr>
                <w:rStyle w:val="IndexLink"/>
                <w:rtl w:val="true"/>
              </w:rPr>
              <w:tab/>
            </w:r>
            <w:r>
              <w:rPr>
                <w:rStyle w:val="IndexLink"/>
              </w:rPr>
              <w:t>304</w:t>
            </w:r>
          </w:hyperlink>
        </w:p>
        <w:p>
          <w:pPr>
            <w:pStyle w:val="Contents4"/>
            <w:tabs>
              <w:tab w:val="clear" w:pos="8176"/>
              <w:tab w:val="right" w:pos="9026" w:leader="dot"/>
            </w:tabs>
            <w:rPr/>
          </w:pPr>
          <w:hyperlink w:anchor="__RefHeading___Toc439504_1051229030">
            <w:r>
              <w:rPr>
                <w:webHidden/>
                <w:rStyle w:val="IndexLink"/>
                <w:rtl w:val="true"/>
              </w:rPr>
              <w:t xml:space="preserve">الكوفة على عهد الخليفة عمر بن الخطاب </w:t>
            </w:r>
            <w:r>
              <w:rPr>
                <w:rStyle w:val="IndexLink"/>
              </w:rPr>
              <w:t>14</w:t>
            </w:r>
            <w:r>
              <w:rPr>
                <w:rStyle w:val="IndexLink"/>
                <w:rtl w:val="true"/>
              </w:rPr>
              <w:t xml:space="preserve"> - </w:t>
            </w:r>
            <w:r>
              <w:rPr>
                <w:rStyle w:val="IndexLink"/>
              </w:rPr>
              <w:t>23</w:t>
            </w:r>
            <w:r>
              <w:rPr>
                <w:rStyle w:val="IndexLink"/>
                <w:rtl w:val="true"/>
              </w:rPr>
              <w:t xml:space="preserve"> </w:t>
            </w:r>
            <w:r>
              <w:rPr>
                <w:rStyle w:val="IndexLink"/>
                <w:rtl w:val="true"/>
              </w:rPr>
              <w:t>هج</w:t>
            </w:r>
            <w:r>
              <w:rPr>
                <w:rStyle w:val="IndexLink"/>
                <w:rtl w:val="true"/>
              </w:rPr>
              <w:t>- (</w:t>
            </w:r>
            <w:r>
              <w:rPr>
                <w:rStyle w:val="IndexLink"/>
                <w:rtl w:val="true"/>
              </w:rPr>
              <w:t>عشر سنوات</w:t>
            </w:r>
            <w:r>
              <w:rPr>
                <w:rStyle w:val="IndexLink"/>
                <w:rtl w:val="true"/>
              </w:rPr>
              <w:t>)</w:t>
              <w:tab/>
            </w:r>
            <w:r>
              <w:rPr>
                <w:rStyle w:val="IndexLink"/>
              </w:rPr>
              <w:t>307</w:t>
            </w:r>
          </w:hyperlink>
        </w:p>
        <w:p>
          <w:pPr>
            <w:pStyle w:val="Contents4"/>
            <w:tabs>
              <w:tab w:val="clear" w:pos="8176"/>
              <w:tab w:val="right" w:pos="9026" w:leader="dot"/>
            </w:tabs>
            <w:rPr/>
          </w:pPr>
          <w:hyperlink w:anchor="__RefHeading___Toc439506_1051229030">
            <w:r>
              <w:rPr>
                <w:webHidden/>
                <w:rStyle w:val="IndexLink"/>
                <w:rtl w:val="true"/>
              </w:rPr>
              <w:t>مكرسة لسياسة الخليفتين</w:t>
            </w:r>
            <w:r>
              <w:rPr>
                <w:rStyle w:val="IndexLink"/>
                <w:rtl w:val="true"/>
              </w:rPr>
              <w:tab/>
            </w:r>
            <w:r>
              <w:rPr>
                <w:rStyle w:val="IndexLink"/>
              </w:rPr>
              <w:t>307</w:t>
            </w:r>
          </w:hyperlink>
        </w:p>
        <w:p>
          <w:pPr>
            <w:pStyle w:val="Contents4"/>
            <w:tabs>
              <w:tab w:val="clear" w:pos="8176"/>
              <w:tab w:val="right" w:pos="9026" w:leader="dot"/>
            </w:tabs>
            <w:rPr/>
          </w:pPr>
          <w:hyperlink w:anchor="__RefHeading___Toc439508_1051229030">
            <w:r>
              <w:rPr>
                <w:webHidden/>
                <w:rStyle w:val="IndexLink"/>
                <w:rtl w:val="true"/>
              </w:rPr>
              <w:t xml:space="preserve">الكوفة على عهد عثمان </w:t>
            </w:r>
            <w:r>
              <w:rPr>
                <w:rStyle w:val="IndexLink"/>
              </w:rPr>
              <w:t>23</w:t>
            </w:r>
            <w:r>
              <w:rPr>
                <w:rStyle w:val="IndexLink"/>
                <w:rtl w:val="true"/>
              </w:rPr>
              <w:t xml:space="preserve"> - </w:t>
            </w:r>
            <w:r>
              <w:rPr>
                <w:rStyle w:val="IndexLink"/>
              </w:rPr>
              <w:t>28</w:t>
            </w:r>
            <w:r>
              <w:rPr>
                <w:rStyle w:val="IndexLink"/>
                <w:rtl w:val="true"/>
              </w:rPr>
              <w:t xml:space="preserve"> </w:t>
            </w:r>
            <w:r>
              <w:rPr>
                <w:rStyle w:val="IndexLink"/>
                <w:rtl w:val="true"/>
              </w:rPr>
              <w:t>ه</w:t>
            </w:r>
            <w:r>
              <w:rPr>
                <w:rStyle w:val="IndexLink"/>
                <w:rtl w:val="true"/>
              </w:rPr>
              <w:t xml:space="preserve">- </w:t>
            </w:r>
            <w:r>
              <w:rPr>
                <w:rStyle w:val="IndexLink"/>
                <w:rtl w:val="true"/>
              </w:rPr>
              <w:t>قبل انشقاق قريش عليه مكرسة لسيرة</w:t>
            </w:r>
            <w:r>
              <w:rPr>
                <w:rStyle w:val="IndexLink"/>
                <w:rtl w:val="true"/>
              </w:rPr>
              <w:tab/>
            </w:r>
            <w:r>
              <w:rPr>
                <w:rStyle w:val="IndexLink"/>
              </w:rPr>
              <w:t>310</w:t>
            </w:r>
          </w:hyperlink>
        </w:p>
        <w:p>
          <w:pPr>
            <w:pStyle w:val="Contents4"/>
            <w:tabs>
              <w:tab w:val="clear" w:pos="8176"/>
              <w:tab w:val="right" w:pos="9026" w:leader="dot"/>
            </w:tabs>
            <w:rPr/>
          </w:pPr>
          <w:hyperlink w:anchor="__RefHeading___Toc439510_1051229030">
            <w:r>
              <w:rPr>
                <w:webHidden/>
                <w:rStyle w:val="IndexLink"/>
                <w:rtl w:val="true"/>
              </w:rPr>
              <w:t xml:space="preserve">الشيخين </w:t>
            </w:r>
            <w:r>
              <w:rPr>
                <w:rStyle w:val="IndexLink"/>
                <w:rtl w:val="true"/>
              </w:rPr>
              <w:t>(</w:t>
            </w:r>
            <w:r>
              <w:rPr>
                <w:rStyle w:val="IndexLink"/>
                <w:rtl w:val="true"/>
              </w:rPr>
              <w:t>ست سنوات</w:t>
            </w:r>
            <w:r>
              <w:rPr>
                <w:rStyle w:val="IndexLink"/>
                <w:rtl w:val="true"/>
              </w:rPr>
              <w:t>)</w:t>
              <w:tab/>
            </w:r>
            <w:r>
              <w:rPr>
                <w:rStyle w:val="IndexLink"/>
              </w:rPr>
              <w:t>310</w:t>
            </w:r>
          </w:hyperlink>
        </w:p>
        <w:p>
          <w:pPr>
            <w:pStyle w:val="Contents4"/>
            <w:tabs>
              <w:tab w:val="clear" w:pos="8176"/>
              <w:tab w:val="right" w:pos="9026" w:leader="dot"/>
            </w:tabs>
            <w:rPr/>
          </w:pPr>
          <w:hyperlink w:anchor="__RefHeading___Toc439512_1051229030">
            <w:r>
              <w:rPr>
                <w:webHidden/>
                <w:rStyle w:val="IndexLink"/>
                <w:rtl w:val="true"/>
              </w:rPr>
              <w:t xml:space="preserve">نهضة علي عليه‌السلام على عهد عثمان سنة </w:t>
            </w:r>
            <w:r>
              <w:rPr>
                <w:rStyle w:val="IndexLink"/>
              </w:rPr>
              <w:t>27</w:t>
            </w:r>
            <w:r>
              <w:rPr>
                <w:rStyle w:val="IndexLink"/>
                <w:rtl w:val="true"/>
              </w:rPr>
              <w:t xml:space="preserve"> </w:t>
            </w:r>
            <w:r>
              <w:rPr>
                <w:rStyle w:val="IndexLink"/>
                <w:rtl w:val="true"/>
              </w:rPr>
              <w:t>ه</w:t>
            </w:r>
            <w:r>
              <w:rPr>
                <w:rStyle w:val="IndexLink"/>
                <w:rtl w:val="true"/>
              </w:rPr>
              <w:t xml:space="preserve">- </w:t>
            </w:r>
            <w:r>
              <w:rPr>
                <w:rStyle w:val="IndexLink"/>
                <w:rtl w:val="true"/>
              </w:rPr>
              <w:t>لإحياء حج التمتع</w:t>
            </w:r>
            <w:r>
              <w:rPr>
                <w:rStyle w:val="IndexLink"/>
                <w:rtl w:val="true"/>
              </w:rPr>
              <w:tab/>
            </w:r>
            <w:r>
              <w:rPr>
                <w:rStyle w:val="IndexLink"/>
              </w:rPr>
              <w:t>315</w:t>
            </w:r>
          </w:hyperlink>
        </w:p>
        <w:p>
          <w:pPr>
            <w:pStyle w:val="Contents4"/>
            <w:tabs>
              <w:tab w:val="clear" w:pos="8176"/>
              <w:tab w:val="right" w:pos="9026" w:leader="dot"/>
            </w:tabs>
            <w:rPr/>
          </w:pPr>
          <w:hyperlink w:anchor="__RefHeading___Toc439514_1051229030">
            <w:r>
              <w:rPr>
                <w:webHidden/>
                <w:rStyle w:val="IndexLink"/>
                <w:rtl w:val="true"/>
              </w:rPr>
              <w:t xml:space="preserve">موقف عبد الله بن مسعود من عثمان </w:t>
            </w:r>
            <w:r>
              <w:rPr>
                <w:rStyle w:val="IndexLink"/>
                <w:rtl w:val="true"/>
              </w:rPr>
              <w:t>:</w:t>
              <w:tab/>
            </w:r>
            <w:r>
              <w:rPr>
                <w:rStyle w:val="IndexLink"/>
              </w:rPr>
              <w:t>317</w:t>
            </w:r>
          </w:hyperlink>
        </w:p>
        <w:p>
          <w:pPr>
            <w:pStyle w:val="Contents4"/>
            <w:tabs>
              <w:tab w:val="clear" w:pos="8176"/>
              <w:tab w:val="right" w:pos="9026" w:leader="dot"/>
            </w:tabs>
            <w:rPr/>
          </w:pPr>
          <w:hyperlink w:anchor="__RefHeading___Toc439516_1051229030">
            <w:r>
              <w:rPr>
                <w:webHidden/>
                <w:rStyle w:val="IndexLink"/>
                <w:rtl w:val="true"/>
              </w:rPr>
              <w:t>الكوفة على عهد علي عليه‌السلام</w:t>
            </w:r>
            <w:r>
              <w:rPr>
                <w:rStyle w:val="IndexLink"/>
                <w:rtl w:val="true"/>
              </w:rPr>
              <w:tab/>
            </w:r>
            <w:r>
              <w:rPr>
                <w:rStyle w:val="IndexLink"/>
              </w:rPr>
              <w:t>322</w:t>
            </w:r>
          </w:hyperlink>
        </w:p>
        <w:p>
          <w:pPr>
            <w:pStyle w:val="Contents4"/>
            <w:tabs>
              <w:tab w:val="clear" w:pos="8176"/>
              <w:tab w:val="right" w:pos="9026" w:leader="dot"/>
            </w:tabs>
            <w:rPr/>
          </w:pPr>
          <w:hyperlink w:anchor="__RefHeading___Toc439518_1051229030">
            <w:r>
              <w:rPr>
                <w:webHidden/>
                <w:rStyle w:val="IndexLink"/>
                <w:rtl w:val="true"/>
              </w:rPr>
              <w:t>الكوفة في سنوات الصلح سنوات الفتح المبين لعلي عليه‌السلام</w:t>
            </w:r>
            <w:r>
              <w:rPr>
                <w:rStyle w:val="IndexLink"/>
                <w:rtl w:val="true"/>
              </w:rPr>
              <w:tab/>
            </w:r>
            <w:r>
              <w:rPr>
                <w:rStyle w:val="IndexLink"/>
              </w:rPr>
              <w:t>324</w:t>
            </w:r>
          </w:hyperlink>
        </w:p>
        <w:p>
          <w:pPr>
            <w:pStyle w:val="Contents4"/>
            <w:tabs>
              <w:tab w:val="clear" w:pos="8176"/>
              <w:tab w:val="right" w:pos="9026" w:leader="dot"/>
            </w:tabs>
            <w:rPr/>
          </w:pPr>
          <w:hyperlink w:anchor="__RefHeading___Toc439520_1051229030">
            <w:r>
              <w:rPr>
                <w:webHidden/>
                <w:rStyle w:val="IndexLink"/>
                <w:rtl w:val="true"/>
              </w:rPr>
              <w:t xml:space="preserve">الكوفة على عهد الغدر المبين لمعاوية </w:t>
            </w:r>
            <w:r>
              <w:rPr>
                <w:rStyle w:val="IndexLink"/>
              </w:rPr>
              <w:t>50</w:t>
            </w:r>
            <w:r>
              <w:rPr>
                <w:rStyle w:val="IndexLink"/>
                <w:rtl w:val="true"/>
              </w:rPr>
              <w:t xml:space="preserve"> - </w:t>
            </w:r>
            <w:r>
              <w:rPr>
                <w:rStyle w:val="IndexLink"/>
              </w:rPr>
              <w:t>60</w:t>
            </w:r>
            <w:r>
              <w:rPr>
                <w:rStyle w:val="IndexLink"/>
                <w:rtl w:val="true"/>
              </w:rPr>
              <w:t xml:space="preserve"> </w:t>
            </w:r>
            <w:r>
              <w:rPr>
                <w:rStyle w:val="IndexLink"/>
                <w:rtl w:val="true"/>
              </w:rPr>
              <w:t>ه</w:t>
            </w:r>
            <w:r>
              <w:rPr>
                <w:rStyle w:val="IndexLink"/>
                <w:rtl w:val="true"/>
              </w:rPr>
              <w:t xml:space="preserve">- </w:t>
            </w:r>
            <w:r>
              <w:rPr>
                <w:rStyle w:val="IndexLink"/>
                <w:rtl w:val="true"/>
              </w:rPr>
              <w:t>عشر سنوات</w:t>
            </w:r>
            <w:r>
              <w:rPr>
                <w:rStyle w:val="IndexLink"/>
                <w:rtl w:val="true"/>
              </w:rPr>
              <w:tab/>
            </w:r>
            <w:r>
              <w:rPr>
                <w:rStyle w:val="IndexLink"/>
              </w:rPr>
              <w:t>325</w:t>
            </w:r>
          </w:hyperlink>
        </w:p>
        <w:p>
          <w:pPr>
            <w:pStyle w:val="Contents4"/>
            <w:tabs>
              <w:tab w:val="clear" w:pos="8176"/>
              <w:tab w:val="right" w:pos="9026" w:leader="dot"/>
            </w:tabs>
            <w:rPr/>
          </w:pPr>
          <w:hyperlink w:anchor="__RefHeading___Toc439522_1051229030">
            <w:r>
              <w:rPr>
                <w:webHidden/>
                <w:rStyle w:val="IndexLink"/>
                <w:rtl w:val="true"/>
              </w:rPr>
              <w:t>الكوفة ه</w:t>
            </w:r>
            <w:r>
              <w:rPr>
                <w:rStyle w:val="IndexLink"/>
                <w:rtl w:val="true"/>
              </w:rPr>
              <w:t xml:space="preserve">- </w:t>
            </w:r>
            <w:r>
              <w:rPr>
                <w:rStyle w:val="IndexLink"/>
                <w:rtl w:val="true"/>
              </w:rPr>
              <w:t>على عهد نهضة الحسين عليه‌السلام وشهادته وحركة سليمان بن صرد</w:t>
            </w:r>
            <w:r>
              <w:rPr>
                <w:rStyle w:val="IndexLink"/>
                <w:rtl w:val="true"/>
              </w:rPr>
              <w:tab/>
            </w:r>
            <w:r>
              <w:rPr>
                <w:rStyle w:val="IndexLink"/>
              </w:rPr>
              <w:t>326</w:t>
            </w:r>
          </w:hyperlink>
        </w:p>
        <w:p>
          <w:pPr>
            <w:pStyle w:val="Contents4"/>
            <w:tabs>
              <w:tab w:val="clear" w:pos="8176"/>
              <w:tab w:val="right" w:pos="9026" w:leader="dot"/>
            </w:tabs>
            <w:rPr/>
          </w:pPr>
          <w:hyperlink w:anchor="__RefHeading___Toc439524_1051229030">
            <w:r>
              <w:rPr>
                <w:webHidden/>
                <w:rStyle w:val="IndexLink"/>
                <w:rtl w:val="true"/>
              </w:rPr>
              <w:t xml:space="preserve">ودولة المختار </w:t>
            </w:r>
            <w:r>
              <w:rPr>
                <w:rStyle w:val="IndexLink"/>
              </w:rPr>
              <w:t>60</w:t>
            </w:r>
            <w:r>
              <w:rPr>
                <w:rStyle w:val="IndexLink"/>
                <w:rtl w:val="true"/>
              </w:rPr>
              <w:t xml:space="preserve"> - </w:t>
            </w:r>
            <w:r>
              <w:rPr>
                <w:rStyle w:val="IndexLink"/>
              </w:rPr>
              <w:t>67</w:t>
            </w:r>
            <w:r>
              <w:rPr>
                <w:rStyle w:val="IndexLink"/>
                <w:rtl w:val="true"/>
              </w:rPr>
              <w:tab/>
            </w:r>
            <w:r>
              <w:rPr>
                <w:rStyle w:val="IndexLink"/>
              </w:rPr>
              <w:t>326</w:t>
            </w:r>
          </w:hyperlink>
        </w:p>
        <w:p>
          <w:pPr>
            <w:pStyle w:val="Contents4"/>
            <w:tabs>
              <w:tab w:val="clear" w:pos="8176"/>
              <w:tab w:val="right" w:pos="9026" w:leader="dot"/>
            </w:tabs>
            <w:rPr/>
          </w:pPr>
          <w:hyperlink w:anchor="__RefHeading___Toc439526_1051229030">
            <w:r>
              <w:rPr>
                <w:webHidden/>
                <w:rStyle w:val="IndexLink"/>
                <w:rtl w:val="true"/>
              </w:rPr>
              <w:t xml:space="preserve">الكوفة على عهد ابن الزبير </w:t>
            </w:r>
            <w:r>
              <w:rPr>
                <w:rStyle w:val="IndexLink"/>
              </w:rPr>
              <w:t>67</w:t>
            </w:r>
            <w:r>
              <w:rPr>
                <w:rStyle w:val="IndexLink"/>
                <w:rtl w:val="true"/>
              </w:rPr>
              <w:t xml:space="preserve"> - </w:t>
            </w:r>
            <w:r>
              <w:rPr>
                <w:rStyle w:val="IndexLink"/>
              </w:rPr>
              <w:t>72</w:t>
            </w:r>
            <w:r>
              <w:rPr>
                <w:rStyle w:val="IndexLink"/>
                <w:rtl w:val="true"/>
              </w:rPr>
              <w:t xml:space="preserve"> </w:t>
            </w:r>
            <w:r>
              <w:rPr>
                <w:rStyle w:val="IndexLink"/>
                <w:rtl w:val="true"/>
              </w:rPr>
              <w:t>ه</w:t>
            </w:r>
            <w:r>
              <w:rPr>
                <w:rStyle w:val="IndexLink"/>
                <w:rtl w:val="true"/>
              </w:rPr>
              <w:t>-</w:t>
              <w:tab/>
            </w:r>
            <w:r>
              <w:rPr>
                <w:rStyle w:val="IndexLink"/>
              </w:rPr>
              <w:t>327</w:t>
            </w:r>
          </w:hyperlink>
        </w:p>
        <w:p>
          <w:pPr>
            <w:pStyle w:val="Contents4"/>
            <w:tabs>
              <w:tab w:val="clear" w:pos="8176"/>
              <w:tab w:val="right" w:pos="9026" w:leader="dot"/>
            </w:tabs>
            <w:rPr/>
          </w:pPr>
          <w:hyperlink w:anchor="__RefHeading___Toc439528_1051229030">
            <w:r>
              <w:rPr>
                <w:webHidden/>
                <w:rStyle w:val="IndexLink"/>
                <w:rtl w:val="true"/>
              </w:rPr>
              <w:t>موقف عبد الملك بن مروان من الكوفة</w:t>
            </w:r>
            <w:r>
              <w:rPr>
                <w:rStyle w:val="IndexLink"/>
                <w:rtl w:val="true"/>
              </w:rPr>
              <w:tab/>
            </w:r>
            <w:r>
              <w:rPr>
                <w:rStyle w:val="IndexLink"/>
              </w:rPr>
              <w:t>327</w:t>
            </w:r>
          </w:hyperlink>
        </w:p>
        <w:p>
          <w:pPr>
            <w:pStyle w:val="Contents4"/>
            <w:tabs>
              <w:tab w:val="clear" w:pos="8176"/>
              <w:tab w:val="right" w:pos="9026" w:leader="dot"/>
            </w:tabs>
            <w:rPr/>
          </w:pPr>
          <w:hyperlink w:anchor="__RefHeading___Toc439530_1051229030">
            <w:r>
              <w:rPr>
                <w:webHidden/>
                <w:rStyle w:val="IndexLink"/>
                <w:rtl w:val="true"/>
              </w:rPr>
              <w:t>الوليد بن عبد الملك يأمر بإخراج الشيعة العراقيين من الحجاز</w:t>
            </w:r>
            <w:r>
              <w:rPr>
                <w:rStyle w:val="IndexLink"/>
                <w:rtl w:val="true"/>
              </w:rPr>
              <w:tab/>
            </w:r>
            <w:r>
              <w:rPr>
                <w:rStyle w:val="IndexLink"/>
              </w:rPr>
              <w:t>328</w:t>
            </w:r>
          </w:hyperlink>
        </w:p>
        <w:p>
          <w:pPr>
            <w:pStyle w:val="Contents4"/>
            <w:tabs>
              <w:tab w:val="clear" w:pos="8176"/>
              <w:tab w:val="right" w:pos="9026" w:leader="dot"/>
            </w:tabs>
            <w:rPr/>
          </w:pPr>
          <w:hyperlink w:anchor="__RefHeading___Toc439532_1051229030">
            <w:r>
              <w:rPr>
                <w:webHidden/>
                <w:rStyle w:val="IndexLink"/>
                <w:rtl w:val="true"/>
              </w:rPr>
              <w:t>وإرجاعهم إلى الكوفة</w:t>
            </w:r>
            <w:r>
              <w:rPr>
                <w:rStyle w:val="IndexLink"/>
                <w:rtl w:val="true"/>
              </w:rPr>
              <w:tab/>
            </w:r>
            <w:r>
              <w:rPr>
                <w:rStyle w:val="IndexLink"/>
              </w:rPr>
              <w:t>328</w:t>
            </w:r>
          </w:hyperlink>
        </w:p>
        <w:p>
          <w:pPr>
            <w:pStyle w:val="Contents4"/>
            <w:tabs>
              <w:tab w:val="clear" w:pos="8176"/>
              <w:tab w:val="right" w:pos="9026" w:leader="dot"/>
            </w:tabs>
            <w:rPr/>
          </w:pPr>
          <w:hyperlink w:anchor="__RefHeading___Toc439534_1051229030">
            <w:r>
              <w:rPr>
                <w:webHidden/>
                <w:rStyle w:val="IndexLink"/>
                <w:rtl w:val="true"/>
              </w:rPr>
              <w:t>من قتلهم أو روَّعهم الحجاج من شيعة علي عليه‌السلام</w:t>
            </w:r>
            <w:r>
              <w:rPr>
                <w:rStyle w:val="IndexLink"/>
                <w:rtl w:val="true"/>
              </w:rPr>
              <w:tab/>
            </w:r>
            <w:r>
              <w:rPr>
                <w:rStyle w:val="IndexLink"/>
              </w:rPr>
              <w:t>328</w:t>
            </w:r>
          </w:hyperlink>
        </w:p>
        <w:p>
          <w:pPr>
            <w:pStyle w:val="Contents4"/>
            <w:tabs>
              <w:tab w:val="clear" w:pos="8176"/>
              <w:tab w:val="right" w:pos="9026" w:leader="dot"/>
            </w:tabs>
            <w:rPr/>
          </w:pPr>
          <w:hyperlink w:anchor="__RefHeading___Toc439536_1051229030">
            <w:r>
              <w:rPr>
                <w:webHidden/>
                <w:rStyle w:val="IndexLink"/>
                <w:rtl w:val="true"/>
              </w:rPr>
              <w:t xml:space="preserve">كميل بن زياد النخعي المذحجي </w:t>
            </w:r>
            <w:r>
              <w:rPr>
                <w:rStyle w:val="IndexLink"/>
                <w:rtl w:val="true"/>
              </w:rPr>
              <w:t>(</w:t>
            </w:r>
            <w:r>
              <w:rPr>
                <w:rStyle w:val="IndexLink"/>
              </w:rPr>
              <w:t>82</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رحمه‌الله </w:t>
            </w:r>
            <w:r>
              <w:rPr>
                <w:rStyle w:val="IndexLink"/>
                <w:rtl w:val="true"/>
              </w:rPr>
              <w:t>:</w:t>
              <w:tab/>
            </w:r>
            <w:r>
              <w:rPr>
                <w:rStyle w:val="IndexLink"/>
              </w:rPr>
              <w:t>328</w:t>
            </w:r>
          </w:hyperlink>
        </w:p>
        <w:p>
          <w:pPr>
            <w:pStyle w:val="Contents4"/>
            <w:tabs>
              <w:tab w:val="clear" w:pos="8176"/>
              <w:tab w:val="right" w:pos="9026" w:leader="dot"/>
            </w:tabs>
            <w:rPr/>
          </w:pPr>
          <w:hyperlink w:anchor="__RefHeading___Toc439538_1051229030">
            <w:r>
              <w:rPr>
                <w:webHidden/>
                <w:rStyle w:val="IndexLink"/>
                <w:rtl w:val="true"/>
              </w:rPr>
              <w:t xml:space="preserve">قيس بن عُباد </w:t>
            </w:r>
            <w:r>
              <w:rPr>
                <w:rStyle w:val="IndexLink"/>
                <w:rtl w:val="true"/>
              </w:rPr>
              <w:t>(</w:t>
            </w:r>
            <w:r>
              <w:rPr>
                <w:rStyle w:val="IndexLink"/>
              </w:rPr>
              <w:t>82</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رحمه‌الله </w:t>
            </w:r>
            <w:r>
              <w:rPr>
                <w:rStyle w:val="IndexLink"/>
                <w:rtl w:val="true"/>
              </w:rPr>
              <w:t>:</w:t>
              <w:tab/>
            </w:r>
            <w:r>
              <w:rPr>
                <w:rStyle w:val="IndexLink"/>
              </w:rPr>
              <w:t>332</w:t>
            </w:r>
          </w:hyperlink>
        </w:p>
        <w:p>
          <w:pPr>
            <w:pStyle w:val="Contents4"/>
            <w:tabs>
              <w:tab w:val="clear" w:pos="8176"/>
              <w:tab w:val="right" w:pos="9026" w:leader="dot"/>
            </w:tabs>
            <w:rPr/>
          </w:pPr>
          <w:hyperlink w:anchor="__RefHeading___Toc439540_1051229030">
            <w:r>
              <w:rPr>
                <w:webHidden/>
                <w:rStyle w:val="IndexLink"/>
                <w:rtl w:val="true"/>
              </w:rPr>
              <w:t xml:space="preserve">سعيد بن جبير </w:t>
            </w:r>
            <w:r>
              <w:rPr>
                <w:rStyle w:val="IndexLink"/>
                <w:rtl w:val="true"/>
              </w:rPr>
              <w:t>(</w:t>
            </w:r>
            <w:r>
              <w:rPr>
                <w:rStyle w:val="IndexLink"/>
              </w:rPr>
              <w:t>95</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رحمه‌الله </w:t>
            </w:r>
            <w:r>
              <w:rPr>
                <w:rStyle w:val="IndexLink"/>
                <w:rtl w:val="true"/>
              </w:rPr>
              <w:t>:</w:t>
              <w:tab/>
            </w:r>
            <w:r>
              <w:rPr>
                <w:rStyle w:val="IndexLink"/>
              </w:rPr>
              <w:t>334</w:t>
            </w:r>
          </w:hyperlink>
        </w:p>
        <w:p>
          <w:pPr>
            <w:pStyle w:val="Contents4"/>
            <w:tabs>
              <w:tab w:val="clear" w:pos="8176"/>
              <w:tab w:val="right" w:pos="9026" w:leader="dot"/>
            </w:tabs>
            <w:rPr/>
          </w:pPr>
          <w:hyperlink w:anchor="__RefHeading___Toc439542_1051229030">
            <w:r>
              <w:rPr>
                <w:webHidden/>
                <w:rStyle w:val="IndexLink"/>
                <w:rtl w:val="true"/>
              </w:rPr>
              <w:t xml:space="preserve">عطية العوفي </w:t>
            </w:r>
            <w:r>
              <w:rPr>
                <w:rStyle w:val="IndexLink"/>
                <w:rtl w:val="true"/>
              </w:rPr>
              <w:t>(</w:t>
            </w:r>
            <w:r>
              <w:rPr>
                <w:rStyle w:val="IndexLink"/>
              </w:rPr>
              <w:t>110</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رحمه‌الله </w:t>
            </w:r>
            <w:r>
              <w:rPr>
                <w:rStyle w:val="IndexLink"/>
                <w:rtl w:val="true"/>
              </w:rPr>
              <w:t>:</w:t>
              <w:tab/>
            </w:r>
            <w:r>
              <w:rPr>
                <w:rStyle w:val="IndexLink"/>
              </w:rPr>
              <w:t>342</w:t>
            </w:r>
          </w:hyperlink>
        </w:p>
        <w:p>
          <w:pPr>
            <w:pStyle w:val="Contents4"/>
            <w:tabs>
              <w:tab w:val="clear" w:pos="8176"/>
              <w:tab w:val="right" w:pos="9026" w:leader="dot"/>
            </w:tabs>
            <w:rPr/>
          </w:pPr>
          <w:hyperlink w:anchor="__RefHeading___Toc439544_1051229030">
            <w:r>
              <w:rPr>
                <w:webHidden/>
                <w:rStyle w:val="IndexLink"/>
                <w:rtl w:val="true"/>
              </w:rPr>
              <w:t xml:space="preserve">يحيى بن يعمر البصري الفقيه قاضي مرو </w:t>
            </w:r>
            <w:r>
              <w:rPr>
                <w:rStyle w:val="IndexLink"/>
                <w:rtl w:val="true"/>
              </w:rPr>
              <w:t>:</w:t>
              <w:tab/>
            </w:r>
            <w:r>
              <w:rPr>
                <w:rStyle w:val="IndexLink"/>
              </w:rPr>
              <w:t>347</w:t>
            </w:r>
          </w:hyperlink>
        </w:p>
        <w:p>
          <w:pPr>
            <w:pStyle w:val="Contents4"/>
            <w:tabs>
              <w:tab w:val="clear" w:pos="8176"/>
              <w:tab w:val="right" w:pos="9026" w:leader="dot"/>
            </w:tabs>
            <w:rPr/>
          </w:pPr>
          <w:hyperlink w:anchor="__RefHeading___Toc439546_1051229030">
            <w:r>
              <w:rPr>
                <w:webHidden/>
                <w:rStyle w:val="IndexLink"/>
                <w:rtl w:val="true"/>
              </w:rPr>
              <w:t>دور الامام السجاد والباقر والصادق عليهم‌السلام</w:t>
            </w:r>
            <w:r>
              <w:rPr>
                <w:rStyle w:val="IndexLink"/>
                <w:rtl w:val="true"/>
              </w:rPr>
              <w:tab/>
            </w:r>
            <w:r>
              <w:rPr>
                <w:rStyle w:val="IndexLink"/>
              </w:rPr>
              <w:t>349</w:t>
            </w:r>
          </w:hyperlink>
        </w:p>
        <w:p>
          <w:pPr>
            <w:pStyle w:val="Contents4"/>
            <w:tabs>
              <w:tab w:val="clear" w:pos="8176"/>
              <w:tab w:val="right" w:pos="9026" w:leader="dot"/>
            </w:tabs>
            <w:rPr/>
          </w:pPr>
          <w:hyperlink w:anchor="__RefHeading___Toc439548_1051229030">
            <w:r>
              <w:rPr>
                <w:webHidden/>
                <w:rStyle w:val="IndexLink"/>
                <w:rtl w:val="true"/>
              </w:rPr>
              <w:t>في الكوفة بعد نهضة الحسين عليه‌السلام</w:t>
            </w:r>
            <w:r>
              <w:rPr>
                <w:rStyle w:val="IndexLink"/>
                <w:rtl w:val="true"/>
              </w:rPr>
              <w:tab/>
            </w:r>
            <w:r>
              <w:rPr>
                <w:rStyle w:val="IndexLink"/>
              </w:rPr>
              <w:t>349</w:t>
            </w:r>
          </w:hyperlink>
        </w:p>
        <w:p>
          <w:pPr>
            <w:pStyle w:val="Contents4"/>
            <w:tabs>
              <w:tab w:val="clear" w:pos="8176"/>
              <w:tab w:val="right" w:pos="9026" w:leader="dot"/>
            </w:tabs>
            <w:rPr/>
          </w:pPr>
          <w:hyperlink w:anchor="__RefHeading___Toc439550_1051229030">
            <w:r>
              <w:rPr>
                <w:webHidden/>
                <w:rStyle w:val="IndexLink"/>
                <w:rtl w:val="true"/>
              </w:rPr>
              <w:t xml:space="preserve">الكوفة على عهد هشام وثورة زيد رحمه‌الله </w:t>
            </w:r>
            <w:r>
              <w:rPr>
                <w:rStyle w:val="IndexLink"/>
              </w:rPr>
              <w:t>112</w:t>
            </w:r>
            <w:r>
              <w:rPr>
                <w:rStyle w:val="IndexLink"/>
                <w:rtl w:val="true"/>
              </w:rPr>
              <w:t xml:space="preserve"> </w:t>
            </w:r>
            <w:r>
              <w:rPr>
                <w:rStyle w:val="IndexLink"/>
                <w:rtl w:val="true"/>
              </w:rPr>
              <w:t>ه</w:t>
            </w:r>
            <w:r>
              <w:rPr>
                <w:rStyle w:val="IndexLink"/>
                <w:rtl w:val="true"/>
              </w:rPr>
              <w:t>-</w:t>
              <w:tab/>
            </w:r>
            <w:r>
              <w:rPr>
                <w:rStyle w:val="IndexLink"/>
              </w:rPr>
              <w:t>349</w:t>
            </w:r>
          </w:hyperlink>
        </w:p>
        <w:p>
          <w:pPr>
            <w:pStyle w:val="Contents4"/>
            <w:tabs>
              <w:tab w:val="clear" w:pos="8176"/>
              <w:tab w:val="right" w:pos="9026" w:leader="dot"/>
            </w:tabs>
            <w:rPr/>
          </w:pPr>
          <w:hyperlink w:anchor="__RefHeading___Toc439552_1051229030">
            <w:r>
              <w:rPr>
                <w:webHidden/>
                <w:rStyle w:val="IndexLink"/>
                <w:rtl w:val="true"/>
              </w:rPr>
              <w:t>الكوفة مركز مرجعية الامام الصادق عليه‌السلام</w:t>
            </w:r>
            <w:r>
              <w:rPr>
                <w:rStyle w:val="IndexLink"/>
                <w:rtl w:val="true"/>
              </w:rPr>
              <w:tab/>
            </w:r>
            <w:r>
              <w:rPr>
                <w:rStyle w:val="IndexLink"/>
              </w:rPr>
              <w:t>351</w:t>
            </w:r>
          </w:hyperlink>
        </w:p>
        <w:p>
          <w:pPr>
            <w:pStyle w:val="Contents4"/>
            <w:tabs>
              <w:tab w:val="clear" w:pos="8176"/>
              <w:tab w:val="right" w:pos="9026" w:leader="dot"/>
            </w:tabs>
            <w:rPr/>
          </w:pPr>
          <w:hyperlink w:anchor="__RefHeading___Toc439554_1051229030">
            <w:r>
              <w:rPr>
                <w:webHidden/>
                <w:rStyle w:val="IndexLink"/>
                <w:rtl w:val="true"/>
              </w:rPr>
              <w:t>الكوفة على عهد حركة ولدي عبد الله بن الحسن المثنى رضي‌الله‌عنه</w:t>
            </w:r>
            <w:r>
              <w:rPr>
                <w:rStyle w:val="IndexLink"/>
                <w:rtl w:val="true"/>
              </w:rPr>
              <w:tab/>
            </w:r>
            <w:r>
              <w:rPr>
                <w:rStyle w:val="IndexLink"/>
              </w:rPr>
              <w:t>355</w:t>
            </w:r>
          </w:hyperlink>
        </w:p>
        <w:p>
          <w:pPr>
            <w:pStyle w:val="Contents4"/>
            <w:tabs>
              <w:tab w:val="clear" w:pos="8176"/>
              <w:tab w:val="right" w:pos="9026" w:leader="dot"/>
            </w:tabs>
            <w:rPr/>
          </w:pPr>
          <w:hyperlink w:anchor="__RefHeading___Toc439556_1051229030">
            <w:r>
              <w:rPr>
                <w:webHidden/>
                <w:rStyle w:val="IndexLink"/>
                <w:rtl w:val="true"/>
              </w:rPr>
              <w:t xml:space="preserve">الخلاصة </w:t>
            </w:r>
            <w:r>
              <w:rPr>
                <w:rStyle w:val="IndexLink"/>
                <w:rtl w:val="true"/>
              </w:rPr>
              <w:t>:</w:t>
              <w:tab/>
            </w:r>
            <w:r>
              <w:rPr>
                <w:rStyle w:val="IndexLink"/>
              </w:rPr>
              <w:t>357</w:t>
            </w:r>
          </w:hyperlink>
        </w:p>
        <w:p>
          <w:pPr>
            <w:pStyle w:val="Contents2"/>
            <w:tabs>
              <w:tab w:val="clear" w:pos="8743"/>
              <w:tab w:val="right" w:pos="9026" w:leader="dot"/>
            </w:tabs>
            <w:rPr/>
          </w:pPr>
          <w:hyperlink w:anchor="__RefHeading___Toc439558_1051229030">
            <w:r>
              <w:rPr>
                <w:webHidden/>
                <w:rStyle w:val="IndexLink"/>
                <w:rtl w:val="true"/>
              </w:rPr>
              <w:t xml:space="preserve">الباب الثالث </w:t>
            </w:r>
            <w:r>
              <w:rPr>
                <w:rStyle w:val="IndexLink"/>
                <w:rtl w:val="true"/>
              </w:rPr>
              <w:t xml:space="preserve">: </w:t>
            </w:r>
            <w:r>
              <w:rPr>
                <w:rStyle w:val="IndexLink"/>
                <w:rtl w:val="true"/>
              </w:rPr>
              <w:t>العباسيون يحذون حذو الأمويين في تحريف التاريخ</w:t>
            </w:r>
            <w:r>
              <w:rPr>
                <w:rStyle w:val="IndexLink"/>
                <w:rtl w:val="true"/>
              </w:rPr>
              <w:tab/>
            </w:r>
            <w:r>
              <w:rPr>
                <w:rStyle w:val="IndexLink"/>
              </w:rPr>
              <w:t>360</w:t>
            </w:r>
          </w:hyperlink>
        </w:p>
        <w:p>
          <w:pPr>
            <w:pStyle w:val="Contents3"/>
            <w:tabs>
              <w:tab w:val="clear" w:pos="8459"/>
              <w:tab w:val="right" w:pos="9026" w:leader="dot"/>
            </w:tabs>
            <w:rPr/>
          </w:pPr>
          <w:hyperlink w:anchor="__RefHeading___Toc439560_1051229030">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439562_1051229030">
            <w:r>
              <w:rPr>
                <w:webHidden/>
                <w:rStyle w:val="IndexLink"/>
                <w:rtl w:val="true"/>
              </w:rPr>
              <w:t xml:space="preserve">الباب الثالث </w:t>
            </w:r>
            <w:r>
              <w:rPr>
                <w:rStyle w:val="IndexLink"/>
                <w:rtl w:val="true"/>
              </w:rPr>
              <w:t xml:space="preserve">/ </w:t>
            </w:r>
            <w:r>
              <w:rPr>
                <w:rStyle w:val="IndexLink"/>
                <w:rtl w:val="true"/>
              </w:rPr>
              <w:t>الفصل الأول</w:t>
            </w:r>
            <w:r>
              <w:rPr>
                <w:rStyle w:val="IndexLink"/>
                <w:rtl w:val="true"/>
              </w:rPr>
              <w:tab/>
            </w:r>
            <w:r>
              <w:rPr>
                <w:rStyle w:val="IndexLink"/>
              </w:rPr>
              <w:t>364</w:t>
            </w:r>
          </w:hyperlink>
        </w:p>
        <w:p>
          <w:pPr>
            <w:pStyle w:val="Contents4"/>
            <w:tabs>
              <w:tab w:val="clear" w:pos="8176"/>
              <w:tab w:val="right" w:pos="9026" w:leader="dot"/>
            </w:tabs>
            <w:rPr/>
          </w:pPr>
          <w:hyperlink w:anchor="__RefHeading___Toc439564_1051229030">
            <w:r>
              <w:rPr>
                <w:webHidden/>
                <w:rStyle w:val="IndexLink"/>
                <w:rtl w:val="true"/>
              </w:rPr>
              <w:t>تحريف الأمويين للتاريخ</w:t>
            </w:r>
            <w:r>
              <w:rPr>
                <w:rStyle w:val="IndexLink"/>
                <w:rtl w:val="true"/>
              </w:rPr>
              <w:tab/>
            </w:r>
            <w:r>
              <w:rPr>
                <w:rStyle w:val="IndexLink"/>
              </w:rPr>
              <w:t>364</w:t>
            </w:r>
          </w:hyperlink>
        </w:p>
        <w:p>
          <w:pPr>
            <w:pStyle w:val="Contents4"/>
            <w:tabs>
              <w:tab w:val="clear" w:pos="8176"/>
              <w:tab w:val="right" w:pos="9026" w:leader="dot"/>
            </w:tabs>
            <w:rPr/>
          </w:pPr>
          <w:hyperlink w:anchor="__RefHeading___Toc439566_1051229030">
            <w:r>
              <w:rPr>
                <w:webHidden/>
                <w:rStyle w:val="IndexLink"/>
              </w:rPr>
              <w:t>1</w:t>
            </w:r>
            <w:r>
              <w:rPr>
                <w:rStyle w:val="IndexLink"/>
                <w:rtl w:val="true"/>
              </w:rPr>
              <w:t xml:space="preserve">. </w:t>
            </w:r>
            <w:r>
              <w:rPr>
                <w:rStyle w:val="IndexLink"/>
                <w:rtl w:val="true"/>
              </w:rPr>
              <w:t>ما رواه الزبير بن بكار في كتابه الموفقيات</w:t>
            </w:r>
            <w:r>
              <w:rPr>
                <w:rStyle w:val="IndexLink"/>
                <w:rtl w:val="true"/>
              </w:rPr>
              <w:tab/>
            </w:r>
            <w:r>
              <w:rPr>
                <w:rStyle w:val="IndexLink"/>
              </w:rPr>
              <w:t>364</w:t>
            </w:r>
          </w:hyperlink>
        </w:p>
        <w:p>
          <w:pPr>
            <w:pStyle w:val="Contents4"/>
            <w:tabs>
              <w:tab w:val="clear" w:pos="8176"/>
              <w:tab w:val="right" w:pos="9026" w:leader="dot"/>
            </w:tabs>
            <w:rPr/>
          </w:pPr>
          <w:hyperlink w:anchor="__RefHeading___Toc439568_1051229030">
            <w:r>
              <w:rPr>
                <w:webHidden/>
                <w:rStyle w:val="IndexLink"/>
              </w:rPr>
              <w:t>2</w:t>
            </w:r>
            <w:r>
              <w:rPr>
                <w:rStyle w:val="IndexLink"/>
                <w:rtl w:val="true"/>
              </w:rPr>
              <w:t xml:space="preserve">. </w:t>
            </w:r>
            <w:r>
              <w:rPr>
                <w:rStyle w:val="IndexLink"/>
                <w:rtl w:val="true"/>
              </w:rPr>
              <w:t>ما رواه أبو الفرج في كتابه الأغاني</w:t>
            </w:r>
            <w:r>
              <w:rPr>
                <w:rStyle w:val="IndexLink"/>
                <w:rtl w:val="true"/>
              </w:rPr>
              <w:tab/>
            </w:r>
            <w:r>
              <w:rPr>
                <w:rStyle w:val="IndexLink"/>
              </w:rPr>
              <w:t>367</w:t>
            </w:r>
          </w:hyperlink>
        </w:p>
        <w:p>
          <w:pPr>
            <w:pStyle w:val="Contents4"/>
            <w:tabs>
              <w:tab w:val="clear" w:pos="8176"/>
              <w:tab w:val="right" w:pos="9026" w:leader="dot"/>
            </w:tabs>
            <w:rPr/>
          </w:pPr>
          <w:hyperlink w:anchor="__RefHeading___Toc439570_1051229030">
            <w:r>
              <w:rPr>
                <w:webHidden/>
                <w:rStyle w:val="IndexLink"/>
              </w:rPr>
              <w:t>3</w:t>
            </w:r>
            <w:r>
              <w:rPr>
                <w:rStyle w:val="IndexLink"/>
                <w:rtl w:val="true"/>
              </w:rPr>
              <w:t xml:space="preserve">. </w:t>
            </w:r>
            <w:r>
              <w:rPr>
                <w:rStyle w:val="IndexLink"/>
                <w:rtl w:val="true"/>
              </w:rPr>
              <w:t>رواية المدائني في كتابه الأحداث</w:t>
            </w:r>
            <w:r>
              <w:rPr>
                <w:rStyle w:val="IndexLink"/>
                <w:rtl w:val="true"/>
              </w:rPr>
              <w:tab/>
            </w:r>
            <w:r>
              <w:rPr>
                <w:rStyle w:val="IndexLink"/>
              </w:rPr>
              <w:t>374</w:t>
            </w:r>
          </w:hyperlink>
        </w:p>
        <w:p>
          <w:pPr>
            <w:pStyle w:val="Contents4"/>
            <w:tabs>
              <w:tab w:val="clear" w:pos="8176"/>
              <w:tab w:val="right" w:pos="9026" w:leader="dot"/>
            </w:tabs>
            <w:rPr/>
          </w:pPr>
          <w:hyperlink w:anchor="__RefHeading___Toc439572_1051229030">
            <w:r>
              <w:rPr>
                <w:webHidden/>
                <w:rStyle w:val="IndexLink"/>
                <w:rtl w:val="true"/>
              </w:rPr>
              <w:t xml:space="preserve">نموذجان من حديث عروة في ذم عليّ عليه‌السلام </w:t>
            </w:r>
            <w:r>
              <w:rPr>
                <w:rStyle w:val="IndexLink"/>
                <w:rtl w:val="true"/>
              </w:rPr>
              <w:t>:</w:t>
              <w:tab/>
            </w:r>
            <w:r>
              <w:rPr>
                <w:rStyle w:val="IndexLink"/>
              </w:rPr>
              <w:t>380</w:t>
            </w:r>
          </w:hyperlink>
        </w:p>
        <w:p>
          <w:pPr>
            <w:pStyle w:val="Contents4"/>
            <w:tabs>
              <w:tab w:val="clear" w:pos="8176"/>
              <w:tab w:val="right" w:pos="9026" w:leader="dot"/>
            </w:tabs>
            <w:rPr/>
          </w:pPr>
          <w:hyperlink w:anchor="__RefHeading___Toc439574_1051229030">
            <w:r>
              <w:rPr>
                <w:webHidden/>
                <w:rStyle w:val="IndexLink"/>
                <w:rtl w:val="true"/>
              </w:rPr>
              <w:t xml:space="preserve">نموذج من حديث أبي هريرة في ذم عليّ عليه‌السلام </w:t>
            </w:r>
            <w:r>
              <w:rPr>
                <w:rStyle w:val="IndexLink"/>
                <w:rtl w:val="true"/>
              </w:rPr>
              <w:t>:</w:t>
              <w:tab/>
            </w:r>
            <w:r>
              <w:rPr>
                <w:rStyle w:val="IndexLink"/>
              </w:rPr>
              <w:t>381</w:t>
            </w:r>
          </w:hyperlink>
        </w:p>
        <w:p>
          <w:pPr>
            <w:pStyle w:val="Contents4"/>
            <w:tabs>
              <w:tab w:val="clear" w:pos="8176"/>
              <w:tab w:val="right" w:pos="9026" w:leader="dot"/>
            </w:tabs>
            <w:rPr/>
          </w:pPr>
          <w:hyperlink w:anchor="__RefHeading___Toc439576_1051229030">
            <w:r>
              <w:rPr>
                <w:webHidden/>
                <w:rStyle w:val="IndexLink"/>
              </w:rPr>
              <w:t>4</w:t>
            </w:r>
            <w:r>
              <w:rPr>
                <w:rStyle w:val="IndexLink"/>
                <w:rtl w:val="true"/>
              </w:rPr>
              <w:t xml:space="preserve">. </w:t>
            </w:r>
            <w:r>
              <w:rPr>
                <w:rStyle w:val="IndexLink"/>
                <w:rtl w:val="true"/>
              </w:rPr>
              <w:t>ما رواه سليم بن قيس في كتابه</w:t>
            </w:r>
            <w:r>
              <w:rPr>
                <w:rStyle w:val="IndexLink"/>
                <w:rtl w:val="true"/>
              </w:rPr>
              <w:tab/>
            </w:r>
            <w:r>
              <w:rPr>
                <w:rStyle w:val="IndexLink"/>
              </w:rPr>
              <w:t>381</w:t>
            </w:r>
          </w:hyperlink>
        </w:p>
        <w:p>
          <w:pPr>
            <w:pStyle w:val="Contents3"/>
            <w:tabs>
              <w:tab w:val="clear" w:pos="8459"/>
              <w:tab w:val="right" w:pos="9026" w:leader="dot"/>
            </w:tabs>
            <w:rPr/>
          </w:pPr>
          <w:hyperlink w:anchor="__RefHeading___Toc439578_1051229030">
            <w:r>
              <w:rPr>
                <w:webHidden/>
                <w:rStyle w:val="IndexLink"/>
                <w:rtl w:val="true"/>
              </w:rPr>
              <w:t xml:space="preserve">الباب الثالث </w:t>
            </w:r>
            <w:r>
              <w:rPr>
                <w:rStyle w:val="IndexLink"/>
                <w:rtl w:val="true"/>
              </w:rPr>
              <w:t xml:space="preserve">/ </w:t>
            </w:r>
            <w:r>
              <w:rPr>
                <w:rStyle w:val="IndexLink"/>
                <w:rtl w:val="true"/>
              </w:rPr>
              <w:t>الفص الثاني</w:t>
            </w:r>
            <w:r>
              <w:rPr>
                <w:rStyle w:val="IndexLink"/>
                <w:rtl w:val="true"/>
              </w:rPr>
              <w:tab/>
            </w:r>
            <w:r>
              <w:rPr>
                <w:rStyle w:val="IndexLink"/>
              </w:rPr>
              <w:t>385</w:t>
            </w:r>
          </w:hyperlink>
        </w:p>
        <w:p>
          <w:pPr>
            <w:pStyle w:val="Contents4"/>
            <w:tabs>
              <w:tab w:val="clear" w:pos="8176"/>
              <w:tab w:val="right" w:pos="9026" w:leader="dot"/>
            </w:tabs>
            <w:rPr/>
          </w:pPr>
          <w:hyperlink w:anchor="__RefHeading___Toc439580_1051229030">
            <w:r>
              <w:rPr>
                <w:webHidden/>
                <w:rStyle w:val="IndexLink"/>
                <w:rtl w:val="true"/>
              </w:rPr>
              <w:t>انشقاق العباسيين عن العلويين</w:t>
            </w:r>
            <w:r>
              <w:rPr>
                <w:rStyle w:val="IndexLink"/>
                <w:rtl w:val="true"/>
              </w:rPr>
              <w:tab/>
            </w:r>
            <w:r>
              <w:rPr>
                <w:rStyle w:val="IndexLink"/>
              </w:rPr>
              <w:t>385</w:t>
            </w:r>
          </w:hyperlink>
        </w:p>
        <w:p>
          <w:pPr>
            <w:pStyle w:val="Contents4"/>
            <w:tabs>
              <w:tab w:val="clear" w:pos="8176"/>
              <w:tab w:val="right" w:pos="9026" w:leader="dot"/>
            </w:tabs>
            <w:rPr/>
          </w:pPr>
          <w:hyperlink w:anchor="__RefHeading___Toc439582_1051229030">
            <w:r>
              <w:rPr>
                <w:webHidden/>
                <w:rStyle w:val="IndexLink"/>
                <w:rtl w:val="true"/>
              </w:rPr>
              <w:t>العباسيون وأطروحتهم الفكرية والسياسية</w:t>
            </w:r>
            <w:r>
              <w:rPr>
                <w:rStyle w:val="IndexLink"/>
                <w:rtl w:val="true"/>
              </w:rPr>
              <w:tab/>
            </w:r>
            <w:r>
              <w:rPr>
                <w:rStyle w:val="IndexLink"/>
              </w:rPr>
              <w:t>385</w:t>
            </w:r>
          </w:hyperlink>
        </w:p>
        <w:p>
          <w:pPr>
            <w:pStyle w:val="Contents4"/>
            <w:tabs>
              <w:tab w:val="clear" w:pos="8176"/>
              <w:tab w:val="right" w:pos="9026" w:leader="dot"/>
            </w:tabs>
            <w:rPr/>
          </w:pPr>
          <w:hyperlink w:anchor="__RefHeading___Toc439584_1051229030">
            <w:r>
              <w:rPr>
                <w:webHidden/>
                <w:rStyle w:val="IndexLink"/>
                <w:rtl w:val="true"/>
              </w:rPr>
              <w:t>ولد علي بن عبد الله بن عباس</w:t>
            </w:r>
            <w:r>
              <w:rPr>
                <w:rStyle w:val="IndexLink"/>
                <w:rtl w:val="true"/>
              </w:rPr>
              <w:tab/>
            </w:r>
            <w:r>
              <w:rPr>
                <w:rStyle w:val="IndexLink"/>
              </w:rPr>
              <w:t>386</w:t>
            </w:r>
          </w:hyperlink>
        </w:p>
        <w:p>
          <w:pPr>
            <w:pStyle w:val="Contents4"/>
            <w:tabs>
              <w:tab w:val="clear" w:pos="8176"/>
              <w:tab w:val="right" w:pos="9026" w:leader="dot"/>
            </w:tabs>
            <w:rPr/>
          </w:pPr>
          <w:hyperlink w:anchor="__RefHeading___Toc439586_1051229030">
            <w:r>
              <w:rPr>
                <w:webHidden/>
                <w:rStyle w:val="IndexLink"/>
                <w:rtl w:val="true"/>
              </w:rPr>
              <w:t>ولد محمد بن علي بن عبد الله بن عباس</w:t>
            </w:r>
            <w:r>
              <w:rPr>
                <w:rStyle w:val="IndexLink"/>
                <w:rtl w:val="true"/>
              </w:rPr>
              <w:tab/>
            </w:r>
            <w:r>
              <w:rPr>
                <w:rStyle w:val="IndexLink"/>
              </w:rPr>
              <w:t>387</w:t>
            </w:r>
          </w:hyperlink>
        </w:p>
        <w:p>
          <w:pPr>
            <w:pStyle w:val="Contents4"/>
            <w:tabs>
              <w:tab w:val="clear" w:pos="8176"/>
              <w:tab w:val="right" w:pos="9026" w:leader="dot"/>
            </w:tabs>
            <w:rPr/>
          </w:pPr>
          <w:hyperlink w:anchor="__RefHeading___Toc439588_1051229030">
            <w:r>
              <w:rPr>
                <w:webHidden/>
                <w:rStyle w:val="IndexLink"/>
                <w:rtl w:val="true"/>
              </w:rPr>
              <w:t>تغير ولاء العباسيين وتبدل أطروحتهم الفكرية</w:t>
            </w:r>
            <w:r>
              <w:rPr>
                <w:rStyle w:val="IndexLink"/>
                <w:rtl w:val="true"/>
              </w:rPr>
              <w:tab/>
            </w:r>
            <w:r>
              <w:rPr>
                <w:rStyle w:val="IndexLink"/>
              </w:rPr>
              <w:t>387</w:t>
            </w:r>
          </w:hyperlink>
        </w:p>
        <w:p>
          <w:pPr>
            <w:pStyle w:val="Contents4"/>
            <w:tabs>
              <w:tab w:val="clear" w:pos="8176"/>
              <w:tab w:val="right" w:pos="9026" w:leader="dot"/>
            </w:tabs>
            <w:rPr/>
          </w:pPr>
          <w:hyperlink w:anchor="__RefHeading___Toc439590_1051229030">
            <w:r>
              <w:rPr>
                <w:webHidden/>
                <w:rStyle w:val="IndexLink"/>
                <w:rtl w:val="true"/>
              </w:rPr>
              <w:t xml:space="preserve">محمد بن عبد الله بن الحسن رحمه‌الله </w:t>
            </w:r>
            <w:r>
              <w:rPr>
                <w:rStyle w:val="IndexLink"/>
                <w:rtl w:val="true"/>
              </w:rPr>
              <w:t>:</w:t>
              <w:tab/>
            </w:r>
            <w:r>
              <w:rPr>
                <w:rStyle w:val="IndexLink"/>
              </w:rPr>
              <w:t>392</w:t>
            </w:r>
          </w:hyperlink>
        </w:p>
        <w:p>
          <w:pPr>
            <w:pStyle w:val="Contents3"/>
            <w:tabs>
              <w:tab w:val="clear" w:pos="8459"/>
              <w:tab w:val="right" w:pos="9026" w:leader="dot"/>
            </w:tabs>
            <w:rPr/>
          </w:pPr>
          <w:hyperlink w:anchor="__RefHeading___Toc439592_1051229030">
            <w:r>
              <w:rPr>
                <w:webHidden/>
                <w:rStyle w:val="IndexLink"/>
                <w:rtl w:val="true"/>
              </w:rPr>
              <w:t xml:space="preserve">الباب الثالث </w:t>
            </w:r>
            <w:r>
              <w:rPr>
                <w:rStyle w:val="IndexLink"/>
                <w:rtl w:val="true"/>
              </w:rPr>
              <w:t xml:space="preserve">/ </w:t>
            </w:r>
            <w:r>
              <w:rPr>
                <w:rStyle w:val="IndexLink"/>
                <w:rtl w:val="true"/>
              </w:rPr>
              <w:t>الفصل الثالث</w:t>
            </w:r>
            <w:r>
              <w:rPr>
                <w:rStyle w:val="IndexLink"/>
                <w:rtl w:val="true"/>
              </w:rPr>
              <w:tab/>
            </w:r>
            <w:r>
              <w:rPr>
                <w:rStyle w:val="IndexLink"/>
              </w:rPr>
              <w:t>394</w:t>
            </w:r>
          </w:hyperlink>
        </w:p>
        <w:p>
          <w:pPr>
            <w:pStyle w:val="Contents4"/>
            <w:tabs>
              <w:tab w:val="clear" w:pos="8176"/>
              <w:tab w:val="right" w:pos="9026" w:leader="dot"/>
            </w:tabs>
            <w:rPr/>
          </w:pPr>
          <w:hyperlink w:anchor="__RefHeading___Toc439594_1051229030">
            <w:r>
              <w:rPr>
                <w:webHidden/>
                <w:rStyle w:val="IndexLink"/>
                <w:rtl w:val="true"/>
              </w:rPr>
              <w:t>سياسة الاعلام العباسي</w:t>
            </w:r>
            <w:r>
              <w:rPr>
                <w:rStyle w:val="IndexLink"/>
                <w:rtl w:val="true"/>
              </w:rPr>
              <w:tab/>
            </w:r>
            <w:r>
              <w:rPr>
                <w:rStyle w:val="IndexLink"/>
              </w:rPr>
              <w:t>394</w:t>
            </w:r>
          </w:hyperlink>
        </w:p>
        <w:p>
          <w:pPr>
            <w:pStyle w:val="Contents4"/>
            <w:tabs>
              <w:tab w:val="clear" w:pos="8176"/>
              <w:tab w:val="right" w:pos="9026" w:leader="dot"/>
            </w:tabs>
            <w:rPr/>
          </w:pPr>
          <w:hyperlink w:anchor="__RefHeading___Toc439596_1051229030">
            <w:r>
              <w:rPr>
                <w:webHidden/>
                <w:rStyle w:val="IndexLink"/>
                <w:rtl w:val="true"/>
              </w:rPr>
              <w:t xml:space="preserve">اولا </w:t>
            </w:r>
            <w:r>
              <w:rPr>
                <w:rStyle w:val="IndexLink"/>
                <w:rtl w:val="true"/>
              </w:rPr>
              <w:t xml:space="preserve">: </w:t>
            </w:r>
            <w:r>
              <w:rPr>
                <w:rStyle w:val="IndexLink"/>
                <w:rtl w:val="true"/>
              </w:rPr>
              <w:t>رسالة المنصور الجوابية إلى محمد</w:t>
            </w:r>
            <w:r>
              <w:rPr>
                <w:rStyle w:val="IndexLink"/>
                <w:rtl w:val="true"/>
              </w:rPr>
              <w:tab/>
            </w:r>
            <w:r>
              <w:rPr>
                <w:rStyle w:val="IndexLink"/>
              </w:rPr>
              <w:t>394</w:t>
            </w:r>
          </w:hyperlink>
        </w:p>
        <w:p>
          <w:pPr>
            <w:pStyle w:val="Contents4"/>
            <w:tabs>
              <w:tab w:val="clear" w:pos="8176"/>
              <w:tab w:val="right" w:pos="9026" w:leader="dot"/>
            </w:tabs>
            <w:rPr/>
          </w:pPr>
          <w:hyperlink w:anchor="__RefHeading___Toc439598_1051229030">
            <w:r>
              <w:rPr>
                <w:webHidden/>
                <w:rStyle w:val="IndexLink"/>
                <w:rtl w:val="true"/>
              </w:rPr>
              <w:t xml:space="preserve">ذي النفس الزكية قتل سنة </w:t>
            </w:r>
            <w:r>
              <w:rPr>
                <w:rStyle w:val="IndexLink"/>
              </w:rPr>
              <w:t>144</w:t>
            </w:r>
            <w:r>
              <w:rPr>
                <w:rStyle w:val="IndexLink"/>
                <w:rtl w:val="true"/>
              </w:rPr>
              <w:tab/>
            </w:r>
            <w:r>
              <w:rPr>
                <w:rStyle w:val="IndexLink"/>
              </w:rPr>
              <w:t>394</w:t>
            </w:r>
          </w:hyperlink>
        </w:p>
        <w:p>
          <w:pPr>
            <w:pStyle w:val="Contents4"/>
            <w:tabs>
              <w:tab w:val="clear" w:pos="8176"/>
              <w:tab w:val="right" w:pos="9026" w:leader="dot"/>
            </w:tabs>
            <w:rPr/>
          </w:pPr>
          <w:hyperlink w:anchor="__RefHeading___Toc439600_1051229030">
            <w:r>
              <w:rPr>
                <w:webHidden/>
                <w:rStyle w:val="IndexLink"/>
                <w:rtl w:val="true"/>
              </w:rPr>
              <w:t xml:space="preserve">ثانيا </w:t>
            </w:r>
            <w:r>
              <w:rPr>
                <w:rStyle w:val="IndexLink"/>
                <w:rtl w:val="true"/>
              </w:rPr>
              <w:t xml:space="preserve">: </w:t>
            </w:r>
            <w:r>
              <w:rPr>
                <w:rStyle w:val="IndexLink"/>
                <w:rtl w:val="true"/>
              </w:rPr>
              <w:t>خطبة المنصور في الكوفة</w:t>
            </w:r>
            <w:r>
              <w:rPr>
                <w:rStyle w:val="IndexLink"/>
                <w:rtl w:val="true"/>
              </w:rPr>
              <w:tab/>
            </w:r>
            <w:r>
              <w:rPr>
                <w:rStyle w:val="IndexLink"/>
              </w:rPr>
              <w:t>396</w:t>
            </w:r>
          </w:hyperlink>
        </w:p>
        <w:p>
          <w:pPr>
            <w:pStyle w:val="Contents4"/>
            <w:tabs>
              <w:tab w:val="clear" w:pos="8176"/>
              <w:tab w:val="right" w:pos="9026" w:leader="dot"/>
            </w:tabs>
            <w:rPr/>
          </w:pPr>
          <w:hyperlink w:anchor="__RefHeading___Toc439602_1051229030">
            <w:r>
              <w:rPr>
                <w:webHidden/>
                <w:rStyle w:val="IndexLink"/>
                <w:rtl w:val="true"/>
              </w:rPr>
              <w:t xml:space="preserve">سنة </w:t>
            </w:r>
            <w:r>
              <w:rPr>
                <w:rStyle w:val="IndexLink"/>
              </w:rPr>
              <w:t>144</w:t>
            </w:r>
            <w:r>
              <w:rPr>
                <w:rStyle w:val="IndexLink"/>
                <w:rtl w:val="true"/>
              </w:rPr>
              <w:t xml:space="preserve"> </w:t>
            </w:r>
            <w:r>
              <w:rPr>
                <w:rStyle w:val="IndexLink"/>
                <w:rtl w:val="true"/>
              </w:rPr>
              <w:t>هجرية</w:t>
            </w:r>
            <w:r>
              <w:rPr>
                <w:rStyle w:val="IndexLink"/>
                <w:rtl w:val="true"/>
              </w:rPr>
              <w:tab/>
            </w:r>
            <w:r>
              <w:rPr>
                <w:rStyle w:val="IndexLink"/>
              </w:rPr>
              <w:t>396</w:t>
            </w:r>
          </w:hyperlink>
        </w:p>
        <w:p>
          <w:pPr>
            <w:pStyle w:val="Contents4"/>
            <w:tabs>
              <w:tab w:val="clear" w:pos="8176"/>
              <w:tab w:val="right" w:pos="9026" w:leader="dot"/>
            </w:tabs>
            <w:rPr/>
          </w:pPr>
          <w:hyperlink w:anchor="__RefHeading___Toc439604_1051229030">
            <w:r>
              <w:rPr>
                <w:webHidden/>
                <w:rStyle w:val="IndexLink"/>
                <w:rtl w:val="true"/>
              </w:rPr>
              <w:t xml:space="preserve">ثالثا </w:t>
            </w:r>
            <w:r>
              <w:rPr>
                <w:rStyle w:val="IndexLink"/>
                <w:rtl w:val="true"/>
              </w:rPr>
              <w:t xml:space="preserve">: </w:t>
            </w:r>
            <w:r>
              <w:rPr>
                <w:rStyle w:val="IndexLink"/>
                <w:rtl w:val="true"/>
              </w:rPr>
              <w:t>حوار الخليفة المنصور مع مالك بن انس</w:t>
            </w:r>
            <w:r>
              <w:rPr>
                <w:rStyle w:val="IndexLink"/>
                <w:rtl w:val="true"/>
              </w:rPr>
              <w:tab/>
            </w:r>
            <w:r>
              <w:rPr>
                <w:rStyle w:val="IndexLink"/>
              </w:rPr>
              <w:t>398</w:t>
            </w:r>
          </w:hyperlink>
        </w:p>
        <w:p>
          <w:pPr>
            <w:pStyle w:val="Contents4"/>
            <w:tabs>
              <w:tab w:val="clear" w:pos="8176"/>
              <w:tab w:val="right" w:pos="9026" w:leader="dot"/>
            </w:tabs>
            <w:rPr/>
          </w:pPr>
          <w:hyperlink w:anchor="__RefHeading___Toc439606_1051229030">
            <w:r>
              <w:rPr>
                <w:webHidden/>
                <w:rStyle w:val="IndexLink"/>
                <w:rtl w:val="true"/>
              </w:rPr>
              <w:t xml:space="preserve">رابعا </w:t>
            </w:r>
            <w:r>
              <w:rPr>
                <w:rStyle w:val="IndexLink"/>
                <w:rtl w:val="true"/>
              </w:rPr>
              <w:t xml:space="preserve">: </w:t>
            </w:r>
            <w:r>
              <w:rPr>
                <w:rStyle w:val="IndexLink"/>
                <w:rtl w:val="true"/>
              </w:rPr>
              <w:t>شعر مروان ابن أبي حفصة</w:t>
            </w:r>
            <w:r>
              <w:rPr>
                <w:rStyle w:val="IndexLink"/>
                <w:rtl w:val="true"/>
              </w:rPr>
              <w:tab/>
            </w:r>
            <w:r>
              <w:rPr>
                <w:rStyle w:val="IndexLink"/>
              </w:rPr>
              <w:t>402</w:t>
            </w:r>
          </w:hyperlink>
        </w:p>
        <w:p>
          <w:pPr>
            <w:pStyle w:val="Contents4"/>
            <w:tabs>
              <w:tab w:val="clear" w:pos="8176"/>
              <w:tab w:val="right" w:pos="9026" w:leader="dot"/>
            </w:tabs>
            <w:rPr/>
          </w:pPr>
          <w:hyperlink w:anchor="__RefHeading___Toc439608_1051229030">
            <w:r>
              <w:rPr>
                <w:webHidden/>
                <w:rStyle w:val="IndexLink"/>
                <w:rtl w:val="true"/>
              </w:rPr>
              <w:t xml:space="preserve">خامسا </w:t>
            </w:r>
            <w:r>
              <w:rPr>
                <w:rStyle w:val="IndexLink"/>
                <w:rtl w:val="true"/>
              </w:rPr>
              <w:t xml:space="preserve">: </w:t>
            </w:r>
            <w:r>
              <w:rPr>
                <w:rStyle w:val="IndexLink"/>
                <w:rtl w:val="true"/>
              </w:rPr>
              <w:t>شعر منصور النَّمِري</w:t>
            </w:r>
            <w:r>
              <w:rPr>
                <w:rStyle w:val="IndexLink"/>
                <w:rtl w:val="true"/>
              </w:rPr>
              <w:tab/>
            </w:r>
            <w:r>
              <w:rPr>
                <w:rStyle w:val="IndexLink"/>
              </w:rPr>
              <w:t>404</w:t>
            </w:r>
          </w:hyperlink>
        </w:p>
        <w:p>
          <w:pPr>
            <w:pStyle w:val="Contents4"/>
            <w:tabs>
              <w:tab w:val="clear" w:pos="8176"/>
              <w:tab w:val="right" w:pos="9026" w:leader="dot"/>
            </w:tabs>
            <w:rPr/>
          </w:pPr>
          <w:hyperlink w:anchor="__RefHeading___Toc439610_1051229030">
            <w:r>
              <w:rPr>
                <w:webHidden/>
                <w:rStyle w:val="IndexLink"/>
                <w:rtl w:val="true"/>
              </w:rPr>
              <w:t xml:space="preserve">سادسا </w:t>
            </w:r>
            <w:r>
              <w:rPr>
                <w:rStyle w:val="IndexLink"/>
                <w:rtl w:val="true"/>
              </w:rPr>
              <w:t xml:space="preserve">: </w:t>
            </w:r>
            <w:r>
              <w:rPr>
                <w:rStyle w:val="IndexLink"/>
                <w:rtl w:val="true"/>
              </w:rPr>
              <w:t>شعر أبان بن عبد الحميد اللاحقي</w:t>
            </w:r>
            <w:r>
              <w:rPr>
                <w:rStyle w:val="IndexLink"/>
                <w:rtl w:val="true"/>
              </w:rPr>
              <w:tab/>
            </w:r>
            <w:r>
              <w:rPr>
                <w:rStyle w:val="IndexLink"/>
              </w:rPr>
              <w:t>404</w:t>
            </w:r>
          </w:hyperlink>
        </w:p>
        <w:p>
          <w:pPr>
            <w:pStyle w:val="Contents4"/>
            <w:tabs>
              <w:tab w:val="clear" w:pos="8176"/>
              <w:tab w:val="right" w:pos="9026" w:leader="dot"/>
            </w:tabs>
            <w:rPr/>
          </w:pPr>
          <w:hyperlink w:anchor="__RefHeading___Toc439612_1051229030">
            <w:r>
              <w:rPr>
                <w:webHidden/>
                <w:rStyle w:val="IndexLink"/>
                <w:rtl w:val="true"/>
              </w:rPr>
              <w:t xml:space="preserve">سابعا </w:t>
            </w:r>
            <w:r>
              <w:rPr>
                <w:rStyle w:val="IndexLink"/>
                <w:rtl w:val="true"/>
              </w:rPr>
              <w:t xml:space="preserve">: </w:t>
            </w:r>
            <w:r>
              <w:rPr>
                <w:rStyle w:val="IndexLink"/>
                <w:rtl w:val="true"/>
              </w:rPr>
              <w:t xml:space="preserve">شعر ابن المعتز </w:t>
            </w:r>
            <w:r>
              <w:rPr>
                <w:rStyle w:val="IndexLink"/>
              </w:rPr>
              <w:t>247</w:t>
            </w:r>
            <w:r>
              <w:rPr>
                <w:rStyle w:val="IndexLink"/>
                <w:rtl w:val="true"/>
              </w:rPr>
              <w:t xml:space="preserve"> - </w:t>
            </w:r>
            <w:r>
              <w:rPr>
                <w:rStyle w:val="IndexLink"/>
              </w:rPr>
              <w:t>296</w:t>
            </w:r>
            <w:r>
              <w:rPr>
                <w:rStyle w:val="IndexLink"/>
                <w:rtl w:val="true"/>
              </w:rPr>
              <w:t xml:space="preserve"> </w:t>
            </w:r>
            <w:r>
              <w:rPr>
                <w:rStyle w:val="IndexLink"/>
                <w:rtl w:val="true"/>
              </w:rPr>
              <w:t>هجرية</w:t>
            </w:r>
            <w:r>
              <w:rPr>
                <w:rStyle w:val="IndexLink"/>
                <w:rtl w:val="true"/>
              </w:rPr>
              <w:tab/>
            </w:r>
            <w:r>
              <w:rPr>
                <w:rStyle w:val="IndexLink"/>
              </w:rPr>
              <w:t>406</w:t>
            </w:r>
          </w:hyperlink>
        </w:p>
        <w:p>
          <w:pPr>
            <w:pStyle w:val="Contents4"/>
            <w:tabs>
              <w:tab w:val="clear" w:pos="8176"/>
              <w:tab w:val="right" w:pos="9026" w:leader="dot"/>
            </w:tabs>
            <w:rPr/>
          </w:pPr>
          <w:hyperlink w:anchor="__RefHeading___Toc439614_1051229030">
            <w:r>
              <w:rPr>
                <w:webHidden/>
                <w:rStyle w:val="IndexLink"/>
                <w:rtl w:val="true"/>
              </w:rPr>
              <w:t>خاتمة الفصل الثالث من الباب الثالث</w:t>
            </w:r>
            <w:r>
              <w:rPr>
                <w:rStyle w:val="IndexLink"/>
                <w:rtl w:val="true"/>
              </w:rPr>
              <w:tab/>
            </w:r>
            <w:r>
              <w:rPr>
                <w:rStyle w:val="IndexLink"/>
              </w:rPr>
              <w:t>420</w:t>
            </w:r>
          </w:hyperlink>
        </w:p>
        <w:p>
          <w:pPr>
            <w:pStyle w:val="Contents3"/>
            <w:tabs>
              <w:tab w:val="clear" w:pos="8459"/>
              <w:tab w:val="right" w:pos="9026" w:leader="dot"/>
            </w:tabs>
            <w:rPr/>
          </w:pPr>
          <w:hyperlink w:anchor="__RefHeading___Toc439616_1051229030">
            <w:r>
              <w:rPr>
                <w:webHidden/>
                <w:rStyle w:val="IndexLink"/>
                <w:rtl w:val="true"/>
              </w:rPr>
              <w:t xml:space="preserve">الباب الثالث </w:t>
            </w:r>
            <w:r>
              <w:rPr>
                <w:rStyle w:val="IndexLink"/>
                <w:rtl w:val="true"/>
              </w:rPr>
              <w:t xml:space="preserve">/ </w:t>
            </w:r>
            <w:r>
              <w:rPr>
                <w:rStyle w:val="IndexLink"/>
                <w:rtl w:val="true"/>
              </w:rPr>
              <w:t>الفصل الرابع</w:t>
            </w:r>
            <w:r>
              <w:rPr>
                <w:rStyle w:val="IndexLink"/>
                <w:rtl w:val="true"/>
              </w:rPr>
              <w:tab/>
            </w:r>
            <w:r>
              <w:rPr>
                <w:rStyle w:val="IndexLink"/>
              </w:rPr>
              <w:t>422</w:t>
            </w:r>
          </w:hyperlink>
        </w:p>
        <w:p>
          <w:pPr>
            <w:pStyle w:val="Contents4"/>
            <w:tabs>
              <w:tab w:val="clear" w:pos="8176"/>
              <w:tab w:val="right" w:pos="9026" w:leader="dot"/>
            </w:tabs>
            <w:rPr/>
          </w:pPr>
          <w:hyperlink w:anchor="__RefHeading___Toc439618_1051229030">
            <w:r>
              <w:rPr>
                <w:webHidden/>
                <w:rStyle w:val="IndexLink"/>
                <w:rtl w:val="true"/>
              </w:rPr>
              <w:t>الروايات الطاعنة في عقيدة الوصية بعلي عليه‌السلام</w:t>
            </w:r>
            <w:r>
              <w:rPr>
                <w:rStyle w:val="IndexLink"/>
                <w:rtl w:val="true"/>
              </w:rPr>
              <w:tab/>
            </w:r>
            <w:r>
              <w:rPr>
                <w:rStyle w:val="IndexLink"/>
              </w:rPr>
              <w:t>422</w:t>
            </w:r>
          </w:hyperlink>
        </w:p>
        <w:p>
          <w:pPr>
            <w:pStyle w:val="Contents4"/>
            <w:tabs>
              <w:tab w:val="clear" w:pos="8176"/>
              <w:tab w:val="right" w:pos="9026" w:leader="dot"/>
            </w:tabs>
            <w:rPr/>
          </w:pPr>
          <w:hyperlink w:anchor="__RefHeading___Toc439620_1051229030">
            <w:r>
              <w:rPr>
                <w:webHidden/>
                <w:rStyle w:val="IndexLink"/>
                <w:rtl w:val="true"/>
              </w:rPr>
              <w:t>أ</w:t>
            </w:r>
            <w:r>
              <w:rPr>
                <w:rStyle w:val="IndexLink"/>
                <w:rtl w:val="true"/>
              </w:rPr>
              <w:t xml:space="preserve">. </w:t>
            </w:r>
            <w:r>
              <w:rPr>
                <w:rStyle w:val="IndexLink"/>
                <w:rtl w:val="true"/>
              </w:rPr>
              <w:t xml:space="preserve">رواية سيف بن عمر </w:t>
            </w:r>
            <w:r>
              <w:rPr>
                <w:rStyle w:val="IndexLink"/>
                <w:rtl w:val="true"/>
              </w:rPr>
              <w:t>(</w:t>
            </w:r>
            <w:r>
              <w:rPr>
                <w:rStyle w:val="IndexLink"/>
                <w:rtl w:val="true"/>
              </w:rPr>
              <w:t xml:space="preserve">ت </w:t>
            </w:r>
            <w:r>
              <w:rPr>
                <w:rStyle w:val="IndexLink"/>
              </w:rPr>
              <w:t>170</w:t>
            </w:r>
            <w:r>
              <w:rPr>
                <w:rStyle w:val="IndexLink"/>
                <w:rtl w:val="true"/>
              </w:rPr>
              <w:t xml:space="preserve"> - </w:t>
            </w:r>
            <w:r>
              <w:rPr>
                <w:rStyle w:val="IndexLink"/>
              </w:rPr>
              <w:t>193</w:t>
            </w:r>
            <w:r>
              <w:rPr>
                <w:rStyle w:val="IndexLink"/>
                <w:rtl w:val="true"/>
              </w:rPr>
              <w:t>)</w:t>
              <w:tab/>
            </w:r>
            <w:r>
              <w:rPr>
                <w:rStyle w:val="IndexLink"/>
              </w:rPr>
              <w:t>422</w:t>
            </w:r>
          </w:hyperlink>
        </w:p>
        <w:p>
          <w:pPr>
            <w:pStyle w:val="Contents4"/>
            <w:tabs>
              <w:tab w:val="clear" w:pos="8176"/>
              <w:tab w:val="right" w:pos="9026" w:leader="dot"/>
            </w:tabs>
            <w:rPr/>
          </w:pPr>
          <w:hyperlink w:anchor="__RefHeading___Toc439622_1051229030">
            <w:r>
              <w:rPr>
                <w:webHidden/>
                <w:rStyle w:val="IndexLink"/>
                <w:rtl w:val="true"/>
              </w:rPr>
              <w:t>ب</w:t>
            </w:r>
            <w:r>
              <w:rPr>
                <w:rStyle w:val="IndexLink"/>
                <w:rtl w:val="true"/>
              </w:rPr>
              <w:t xml:space="preserve">. </w:t>
            </w:r>
            <w:r>
              <w:rPr>
                <w:rStyle w:val="IndexLink"/>
                <w:rtl w:val="true"/>
              </w:rPr>
              <w:t>رواية عبد الرحمن بن مالك بن مغول ت</w:t>
            </w:r>
            <w:r>
              <w:rPr>
                <w:rStyle w:val="IndexLink"/>
                <w:rtl w:val="true"/>
              </w:rPr>
              <w:t xml:space="preserve">- </w:t>
            </w:r>
            <w:r>
              <w:rPr>
                <w:rStyle w:val="IndexLink"/>
              </w:rPr>
              <w:t>195</w:t>
            </w:r>
            <w:r>
              <w:rPr>
                <w:rStyle w:val="IndexLink"/>
                <w:rtl w:val="true"/>
              </w:rPr>
              <w:tab/>
            </w:r>
            <w:r>
              <w:rPr>
                <w:rStyle w:val="IndexLink"/>
              </w:rPr>
              <w:t>424</w:t>
            </w:r>
          </w:hyperlink>
        </w:p>
        <w:p>
          <w:pPr>
            <w:pStyle w:val="Contents3"/>
            <w:tabs>
              <w:tab w:val="clear" w:pos="8459"/>
              <w:tab w:val="right" w:pos="9026" w:leader="dot"/>
            </w:tabs>
            <w:rPr/>
          </w:pPr>
          <w:hyperlink w:anchor="__RefHeading___Toc439624_1051229030">
            <w:r>
              <w:rPr>
                <w:webHidden/>
                <w:rStyle w:val="IndexLink"/>
                <w:rtl w:val="true"/>
              </w:rPr>
              <w:t xml:space="preserve">الباب الثالث </w:t>
            </w:r>
            <w:r>
              <w:rPr>
                <w:rStyle w:val="IndexLink"/>
                <w:rtl w:val="true"/>
              </w:rPr>
              <w:t xml:space="preserve">/ </w:t>
            </w:r>
            <w:r>
              <w:rPr>
                <w:rStyle w:val="IndexLink"/>
                <w:rtl w:val="true"/>
              </w:rPr>
              <w:t>الفصل الخامس</w:t>
            </w:r>
            <w:r>
              <w:rPr>
                <w:rStyle w:val="IndexLink"/>
                <w:rtl w:val="true"/>
              </w:rPr>
              <w:tab/>
            </w:r>
            <w:r>
              <w:rPr>
                <w:rStyle w:val="IndexLink"/>
              </w:rPr>
              <w:t>426</w:t>
            </w:r>
          </w:hyperlink>
        </w:p>
        <w:p>
          <w:pPr>
            <w:pStyle w:val="Contents4"/>
            <w:tabs>
              <w:tab w:val="clear" w:pos="8176"/>
              <w:tab w:val="right" w:pos="9026" w:leader="dot"/>
            </w:tabs>
            <w:rPr/>
          </w:pPr>
          <w:hyperlink w:anchor="__RefHeading___Toc439626_1051229030">
            <w:r>
              <w:rPr>
                <w:webHidden/>
                <w:rStyle w:val="IndexLink"/>
                <w:rtl w:val="true"/>
              </w:rPr>
              <w:t>كتاب أبي مخنف في مقتل الحسين عليه‌السلام</w:t>
            </w:r>
            <w:r>
              <w:rPr>
                <w:rStyle w:val="IndexLink"/>
                <w:rtl w:val="true"/>
              </w:rPr>
              <w:tab/>
            </w:r>
            <w:r>
              <w:rPr>
                <w:rStyle w:val="IndexLink"/>
              </w:rPr>
              <w:t>426</w:t>
            </w:r>
          </w:hyperlink>
        </w:p>
        <w:p>
          <w:pPr>
            <w:pStyle w:val="Contents4"/>
            <w:tabs>
              <w:tab w:val="clear" w:pos="8176"/>
              <w:tab w:val="right" w:pos="9026" w:leader="dot"/>
            </w:tabs>
            <w:rPr/>
          </w:pPr>
          <w:hyperlink w:anchor="__RefHeading___Toc439628_1051229030">
            <w:r>
              <w:rPr>
                <w:webHidden/>
                <w:rStyle w:val="IndexLink"/>
                <w:rtl w:val="true"/>
              </w:rPr>
              <w:t xml:space="preserve">الرواية عن الأئمة من ذرية الحسين عليه‌السلام </w:t>
            </w:r>
            <w:r>
              <w:rPr>
                <w:rStyle w:val="IndexLink"/>
                <w:rtl w:val="true"/>
              </w:rPr>
              <w:t xml:space="preserve">: </w:t>
            </w:r>
            <w:r>
              <w:rPr>
                <w:rStyle w:val="IndexLink"/>
                <w:rtl w:val="true"/>
              </w:rPr>
              <w:t>أهل الشام</w:t>
            </w:r>
            <w:r>
              <w:rPr>
                <w:rStyle w:val="IndexLink"/>
                <w:rtl w:val="true"/>
              </w:rPr>
              <w:tab/>
            </w:r>
            <w:r>
              <w:rPr>
                <w:rStyle w:val="IndexLink"/>
              </w:rPr>
              <w:t>429</w:t>
            </w:r>
          </w:hyperlink>
        </w:p>
        <w:p>
          <w:pPr>
            <w:pStyle w:val="Contents4"/>
            <w:tabs>
              <w:tab w:val="clear" w:pos="8176"/>
              <w:tab w:val="right" w:pos="9026" w:leader="dot"/>
            </w:tabs>
            <w:rPr/>
          </w:pPr>
          <w:hyperlink w:anchor="__RefHeading___Toc439630_1051229030">
            <w:r>
              <w:rPr>
                <w:webHidden/>
                <w:rStyle w:val="IndexLink"/>
                <w:rtl w:val="true"/>
              </w:rPr>
              <w:t>هم قتلة الحسين عليه‌السلام</w:t>
            </w:r>
            <w:r>
              <w:rPr>
                <w:rStyle w:val="IndexLink"/>
                <w:rtl w:val="true"/>
              </w:rPr>
              <w:tab/>
            </w:r>
            <w:r>
              <w:rPr>
                <w:rStyle w:val="IndexLink"/>
              </w:rPr>
              <w:t>429</w:t>
            </w:r>
          </w:hyperlink>
        </w:p>
        <w:p>
          <w:pPr>
            <w:pStyle w:val="Contents4"/>
            <w:tabs>
              <w:tab w:val="clear" w:pos="8176"/>
              <w:tab w:val="right" w:pos="9026" w:leader="dot"/>
            </w:tabs>
            <w:rPr/>
          </w:pPr>
          <w:hyperlink w:anchor="__RefHeading___Toc439632_1051229030">
            <w:r>
              <w:rPr>
                <w:webHidden/>
                <w:rStyle w:val="IndexLink"/>
                <w:rtl w:val="true"/>
              </w:rPr>
              <w:t>ونصوص التاريخ تؤيد ذلك</w:t>
            </w:r>
            <w:r>
              <w:rPr>
                <w:rStyle w:val="IndexLink"/>
                <w:rtl w:val="true"/>
              </w:rPr>
              <w:tab/>
            </w:r>
            <w:r>
              <w:rPr>
                <w:rStyle w:val="IndexLink"/>
              </w:rPr>
              <w:t>430</w:t>
            </w:r>
          </w:hyperlink>
        </w:p>
        <w:p>
          <w:pPr>
            <w:pStyle w:val="Contents4"/>
            <w:tabs>
              <w:tab w:val="clear" w:pos="8176"/>
              <w:tab w:val="right" w:pos="9026" w:leader="dot"/>
            </w:tabs>
            <w:rPr/>
          </w:pPr>
          <w:hyperlink w:anchor="__RefHeading___Toc439634_1051229030">
            <w:r>
              <w:rPr>
                <w:webHidden/>
                <w:rStyle w:val="IndexLink"/>
                <w:rtl w:val="true"/>
              </w:rPr>
              <w:t>طرف من كلمات أهل البيت عليهم‌السلام في الكوفيين</w:t>
            </w:r>
            <w:r>
              <w:rPr>
                <w:rStyle w:val="IndexLink"/>
                <w:rtl w:val="true"/>
              </w:rPr>
              <w:tab/>
            </w:r>
            <w:r>
              <w:rPr>
                <w:rStyle w:val="IndexLink"/>
              </w:rPr>
              <w:t>431</w:t>
            </w:r>
          </w:hyperlink>
        </w:p>
        <w:p>
          <w:pPr>
            <w:pStyle w:val="Contents3"/>
            <w:tabs>
              <w:tab w:val="clear" w:pos="8459"/>
              <w:tab w:val="right" w:pos="9026" w:leader="dot"/>
            </w:tabs>
            <w:rPr/>
          </w:pPr>
          <w:hyperlink w:anchor="__RefHeading___Toc439636_1051229030">
            <w:r>
              <w:rPr>
                <w:webHidden/>
                <w:rStyle w:val="IndexLink"/>
                <w:rtl w:val="true"/>
              </w:rPr>
              <w:t xml:space="preserve">الباب الثالث </w:t>
            </w:r>
            <w:r>
              <w:rPr>
                <w:rStyle w:val="IndexLink"/>
                <w:rtl w:val="true"/>
              </w:rPr>
              <w:t xml:space="preserve">/ </w:t>
            </w:r>
            <w:r>
              <w:rPr>
                <w:rStyle w:val="IndexLink"/>
                <w:rtl w:val="true"/>
              </w:rPr>
              <w:t>الفصل السادس</w:t>
            </w:r>
            <w:r>
              <w:rPr>
                <w:rStyle w:val="IndexLink"/>
                <w:rtl w:val="true"/>
              </w:rPr>
              <w:tab/>
            </w:r>
            <w:r>
              <w:rPr>
                <w:rStyle w:val="IndexLink"/>
              </w:rPr>
              <w:t>433</w:t>
            </w:r>
          </w:hyperlink>
        </w:p>
        <w:p>
          <w:pPr>
            <w:pStyle w:val="Contents4"/>
            <w:tabs>
              <w:tab w:val="clear" w:pos="8176"/>
              <w:tab w:val="right" w:pos="9026" w:leader="dot"/>
            </w:tabs>
            <w:rPr/>
          </w:pPr>
          <w:hyperlink w:anchor="__RefHeading___Toc439638_1051229030">
            <w:r>
              <w:rPr>
                <w:webHidden/>
                <w:rStyle w:val="IndexLink"/>
                <w:rtl w:val="true"/>
              </w:rPr>
              <w:t>الروايات الطاعنة في أهل الكوفة على لسان علي والحسن عليهما‌السلام</w:t>
            </w:r>
            <w:r>
              <w:rPr>
                <w:rStyle w:val="IndexLink"/>
                <w:rtl w:val="true"/>
              </w:rPr>
              <w:tab/>
            </w:r>
            <w:r>
              <w:rPr>
                <w:rStyle w:val="IndexLink"/>
              </w:rPr>
              <w:t>433</w:t>
            </w:r>
          </w:hyperlink>
        </w:p>
        <w:p>
          <w:pPr>
            <w:pStyle w:val="Contents4"/>
            <w:tabs>
              <w:tab w:val="clear" w:pos="8176"/>
              <w:tab w:val="right" w:pos="9026" w:leader="dot"/>
            </w:tabs>
            <w:rPr/>
          </w:pPr>
          <w:hyperlink w:anchor="__RefHeading___Toc439640_1051229030">
            <w:r>
              <w:rPr>
                <w:webHidden/>
                <w:rStyle w:val="IndexLink"/>
                <w:rtl w:val="true"/>
              </w:rPr>
              <w:t xml:space="preserve">النموذج الأول </w:t>
            </w:r>
            <w:r>
              <w:rPr>
                <w:rStyle w:val="IndexLink"/>
                <w:rtl w:val="true"/>
              </w:rPr>
              <w:t xml:space="preserve">: </w:t>
            </w:r>
            <w:r>
              <w:rPr>
                <w:rStyle w:val="IndexLink"/>
                <w:rtl w:val="true"/>
              </w:rPr>
              <w:t xml:space="preserve">ما نسبه الرواة إلى علي عليه‌السلام قوله </w:t>
            </w:r>
            <w:r>
              <w:rPr>
                <w:rStyle w:val="IndexLink"/>
                <w:rtl w:val="true"/>
              </w:rPr>
              <w:t>:</w:t>
              <w:tab/>
            </w:r>
            <w:r>
              <w:rPr>
                <w:rStyle w:val="IndexLink"/>
              </w:rPr>
              <w:t>433</w:t>
            </w:r>
          </w:hyperlink>
        </w:p>
        <w:p>
          <w:pPr>
            <w:pStyle w:val="Contents4"/>
            <w:tabs>
              <w:tab w:val="clear" w:pos="8176"/>
              <w:tab w:val="right" w:pos="9026" w:leader="dot"/>
            </w:tabs>
            <w:rPr/>
          </w:pPr>
          <w:hyperlink w:anchor="__RefHeading___Toc439642_1051229030">
            <w:r>
              <w:rPr>
                <w:webHidden/>
                <w:rStyle w:val="IndexLink"/>
                <w:rtl w:val="true"/>
              </w:rPr>
              <w:t>(</w:t>
            </w:r>
            <w:r>
              <w:rPr>
                <w:rStyle w:val="IndexLink"/>
                <w:rtl w:val="true"/>
              </w:rPr>
              <w:t>وددت أني أبيع عشرة منكم برجل من أهل الشام</w:t>
            </w:r>
            <w:r>
              <w:rPr>
                <w:rStyle w:val="IndexLink"/>
                <w:rtl w:val="true"/>
              </w:rPr>
              <w:t>)</w:t>
              <w:tab/>
            </w:r>
            <w:r>
              <w:rPr>
                <w:rStyle w:val="IndexLink"/>
              </w:rPr>
              <w:t>433</w:t>
            </w:r>
          </w:hyperlink>
        </w:p>
        <w:p>
          <w:pPr>
            <w:pStyle w:val="Contents4"/>
            <w:tabs>
              <w:tab w:val="clear" w:pos="8176"/>
              <w:tab w:val="right" w:pos="9026" w:leader="dot"/>
            </w:tabs>
            <w:rPr/>
          </w:pPr>
          <w:hyperlink w:anchor="__RefHeading___Toc439644_1051229030">
            <w:r>
              <w:rPr>
                <w:webHidden/>
                <w:rStyle w:val="IndexLink"/>
                <w:rtl w:val="true"/>
              </w:rPr>
              <w:t xml:space="preserve">تعليقنا على الروايتين </w:t>
            </w:r>
            <w:r>
              <w:rPr>
                <w:rStyle w:val="IndexLink"/>
                <w:rtl w:val="true"/>
              </w:rPr>
              <w:t>:</w:t>
              <w:tab/>
            </w:r>
            <w:r>
              <w:rPr>
                <w:rStyle w:val="IndexLink"/>
              </w:rPr>
              <w:t>435</w:t>
            </w:r>
          </w:hyperlink>
        </w:p>
        <w:p>
          <w:pPr>
            <w:pStyle w:val="Contents4"/>
            <w:tabs>
              <w:tab w:val="clear" w:pos="8176"/>
              <w:tab w:val="right" w:pos="9026" w:leader="dot"/>
            </w:tabs>
            <w:rPr/>
          </w:pPr>
          <w:hyperlink w:anchor="__RefHeading___Toc439646_1051229030">
            <w:r>
              <w:rPr>
                <w:webHidden/>
                <w:rStyle w:val="IndexLink"/>
                <w:rtl w:val="true"/>
              </w:rPr>
              <w:t xml:space="preserve">النموذج الثاني </w:t>
            </w:r>
            <w:r>
              <w:rPr>
                <w:rStyle w:val="IndexLink"/>
                <w:rtl w:val="true"/>
              </w:rPr>
              <w:t xml:space="preserve">: </w:t>
            </w:r>
            <w:r>
              <w:rPr>
                <w:rStyle w:val="IndexLink"/>
                <w:rtl w:val="true"/>
              </w:rPr>
              <w:t>خطبة يرويها الشيخي المفيد تنسب</w:t>
            </w:r>
            <w:r>
              <w:rPr>
                <w:rStyle w:val="IndexLink"/>
                <w:rtl w:val="true"/>
              </w:rPr>
              <w:tab/>
            </w:r>
            <w:r>
              <w:rPr>
                <w:rStyle w:val="IndexLink"/>
              </w:rPr>
              <w:t>446</w:t>
            </w:r>
          </w:hyperlink>
        </w:p>
        <w:p>
          <w:pPr>
            <w:pStyle w:val="Contents4"/>
            <w:tabs>
              <w:tab w:val="clear" w:pos="8176"/>
              <w:tab w:val="right" w:pos="9026" w:leader="dot"/>
            </w:tabs>
            <w:rPr/>
          </w:pPr>
          <w:hyperlink w:anchor="__RefHeading___Toc439648_1051229030">
            <w:r>
              <w:rPr>
                <w:webHidden/>
                <w:rStyle w:val="IndexLink"/>
                <w:rtl w:val="true"/>
              </w:rPr>
              <w:t>إلى علي عليه‌السلام فيها طعن على أهل الكوفة</w:t>
            </w:r>
            <w:r>
              <w:rPr>
                <w:rStyle w:val="IndexLink"/>
                <w:rtl w:val="true"/>
              </w:rPr>
              <w:tab/>
            </w:r>
            <w:r>
              <w:rPr>
                <w:rStyle w:val="IndexLink"/>
              </w:rPr>
              <w:t>446</w:t>
            </w:r>
          </w:hyperlink>
        </w:p>
        <w:p>
          <w:pPr>
            <w:pStyle w:val="Contents4"/>
            <w:tabs>
              <w:tab w:val="clear" w:pos="8176"/>
              <w:tab w:val="right" w:pos="9026" w:leader="dot"/>
            </w:tabs>
            <w:rPr/>
          </w:pPr>
          <w:hyperlink w:anchor="__RefHeading___Toc439650_1051229030">
            <w:r>
              <w:rPr>
                <w:webHidden/>
                <w:rStyle w:val="IndexLink"/>
                <w:rtl w:val="true"/>
              </w:rPr>
              <w:t xml:space="preserve">النموذج الثالث </w:t>
            </w:r>
            <w:r>
              <w:rPr>
                <w:rStyle w:val="IndexLink"/>
                <w:rtl w:val="true"/>
              </w:rPr>
              <w:t xml:space="preserve">: </w:t>
            </w:r>
            <w:r>
              <w:rPr>
                <w:rStyle w:val="IndexLink"/>
                <w:rtl w:val="true"/>
              </w:rPr>
              <w:t>ما رواه ابن عساكر في</w:t>
            </w:r>
            <w:r>
              <w:rPr>
                <w:rStyle w:val="IndexLink"/>
                <w:rtl w:val="true"/>
              </w:rPr>
              <w:tab/>
            </w:r>
            <w:r>
              <w:rPr>
                <w:rStyle w:val="IndexLink"/>
              </w:rPr>
              <w:t>454</w:t>
            </w:r>
          </w:hyperlink>
        </w:p>
        <w:p>
          <w:pPr>
            <w:pStyle w:val="Contents4"/>
            <w:tabs>
              <w:tab w:val="clear" w:pos="8176"/>
              <w:tab w:val="right" w:pos="9026" w:leader="dot"/>
            </w:tabs>
            <w:rPr/>
          </w:pPr>
          <w:hyperlink w:anchor="__RefHeading___Toc439652_1051229030">
            <w:r>
              <w:rPr>
                <w:webHidden/>
                <w:rStyle w:val="IndexLink"/>
                <w:rtl w:val="true"/>
              </w:rPr>
              <w:t xml:space="preserve">تاريخ مدينة دمشق ج </w:t>
            </w:r>
            <w:r>
              <w:rPr>
                <w:rStyle w:val="IndexLink"/>
              </w:rPr>
              <w:t>12</w:t>
            </w:r>
            <w:r>
              <w:rPr>
                <w:rStyle w:val="IndexLink"/>
                <w:rtl w:val="true"/>
              </w:rPr>
              <w:t xml:space="preserve"> </w:t>
            </w:r>
            <w:r>
              <w:rPr>
                <w:rStyle w:val="IndexLink"/>
                <w:rtl w:val="true"/>
              </w:rPr>
              <w:t xml:space="preserve">ص </w:t>
            </w:r>
            <w:r>
              <w:rPr>
                <w:rStyle w:val="IndexLink"/>
              </w:rPr>
              <w:t>169</w:t>
            </w:r>
            <w:r>
              <w:rPr>
                <w:rStyle w:val="IndexLink"/>
                <w:rtl w:val="true"/>
              </w:rPr>
              <w:tab/>
            </w:r>
            <w:r>
              <w:rPr>
                <w:rStyle w:val="IndexLink"/>
              </w:rPr>
              <w:t>454</w:t>
            </w:r>
          </w:hyperlink>
        </w:p>
        <w:p>
          <w:pPr>
            <w:pStyle w:val="Contents4"/>
            <w:tabs>
              <w:tab w:val="clear" w:pos="8176"/>
              <w:tab w:val="right" w:pos="9026" w:leader="dot"/>
            </w:tabs>
            <w:rPr/>
          </w:pPr>
          <w:hyperlink w:anchor="__RefHeading___Toc439654_1051229030">
            <w:r>
              <w:rPr>
                <w:webHidden/>
                <w:rStyle w:val="IndexLink"/>
                <w:rtl w:val="true"/>
              </w:rPr>
              <w:t xml:space="preserve">النموذج الرابع </w:t>
            </w:r>
            <w:r>
              <w:rPr>
                <w:rStyle w:val="IndexLink"/>
                <w:rtl w:val="true"/>
              </w:rPr>
              <w:t xml:space="preserve">: </w:t>
            </w:r>
            <w:r>
              <w:rPr>
                <w:rStyle w:val="IndexLink"/>
                <w:rtl w:val="true"/>
              </w:rPr>
              <w:t>رواية أبي مخنف وغيره في تفرق الكوفيين</w:t>
            </w:r>
            <w:r>
              <w:rPr>
                <w:rStyle w:val="IndexLink"/>
                <w:rtl w:val="true"/>
              </w:rPr>
              <w:tab/>
            </w:r>
            <w:r>
              <w:rPr>
                <w:rStyle w:val="IndexLink"/>
              </w:rPr>
              <w:t>456</w:t>
            </w:r>
          </w:hyperlink>
        </w:p>
        <w:p>
          <w:pPr>
            <w:pStyle w:val="Contents4"/>
            <w:tabs>
              <w:tab w:val="clear" w:pos="8176"/>
              <w:tab w:val="right" w:pos="9026" w:leader="dot"/>
            </w:tabs>
            <w:rPr/>
          </w:pPr>
          <w:hyperlink w:anchor="__RefHeading___Toc439656_1051229030">
            <w:r>
              <w:rPr>
                <w:webHidden/>
                <w:rStyle w:val="IndexLink"/>
                <w:rtl w:val="true"/>
              </w:rPr>
              <w:t>بعد النهروان بخلاف رواية أبي عوانة التي تؤكد</w:t>
            </w:r>
            <w:r>
              <w:rPr>
                <w:rStyle w:val="IndexLink"/>
                <w:rtl w:val="true"/>
              </w:rPr>
              <w:tab/>
            </w:r>
            <w:r>
              <w:rPr>
                <w:rStyle w:val="IndexLink"/>
              </w:rPr>
              <w:t>456</w:t>
            </w:r>
          </w:hyperlink>
        </w:p>
        <w:p>
          <w:pPr>
            <w:pStyle w:val="Contents4"/>
            <w:tabs>
              <w:tab w:val="clear" w:pos="8176"/>
              <w:tab w:val="right" w:pos="9026" w:leader="dot"/>
            </w:tabs>
            <w:rPr/>
          </w:pPr>
          <w:hyperlink w:anchor="__RefHeading___Toc439658_1051229030">
            <w:r>
              <w:rPr>
                <w:webHidden/>
                <w:rStyle w:val="IndexLink"/>
                <w:rtl w:val="true"/>
              </w:rPr>
              <w:t>اجتماع كلمة الكوفيين على علي عليه‌السلام</w:t>
            </w:r>
            <w:r>
              <w:rPr>
                <w:rStyle w:val="IndexLink"/>
                <w:rtl w:val="true"/>
              </w:rPr>
              <w:tab/>
            </w:r>
            <w:r>
              <w:rPr>
                <w:rStyle w:val="IndexLink"/>
              </w:rPr>
              <w:t>456</w:t>
            </w:r>
          </w:hyperlink>
        </w:p>
        <w:p>
          <w:pPr>
            <w:pStyle w:val="Contents4"/>
            <w:tabs>
              <w:tab w:val="clear" w:pos="8176"/>
              <w:tab w:val="right" w:pos="9026" w:leader="dot"/>
            </w:tabs>
            <w:rPr/>
          </w:pPr>
          <w:hyperlink w:anchor="__RefHeading___Toc439660_1051229030">
            <w:r>
              <w:rPr>
                <w:webHidden/>
                <w:rStyle w:val="IndexLink"/>
                <w:rtl w:val="true"/>
              </w:rPr>
              <w:t xml:space="preserve">النموذج الخامس </w:t>
            </w:r>
            <w:r>
              <w:rPr>
                <w:rStyle w:val="IndexLink"/>
                <w:rtl w:val="true"/>
              </w:rPr>
              <w:t xml:space="preserve">: </w:t>
            </w:r>
            <w:r>
              <w:rPr>
                <w:rStyle w:val="IndexLink"/>
                <w:rtl w:val="true"/>
              </w:rPr>
              <w:t>رواياتموضوعة على لسان الحسن عليه‌السلام</w:t>
            </w:r>
            <w:r>
              <w:rPr>
                <w:rStyle w:val="IndexLink"/>
                <w:rtl w:val="true"/>
              </w:rPr>
              <w:tab/>
            </w:r>
            <w:r>
              <w:rPr>
                <w:rStyle w:val="IndexLink"/>
              </w:rPr>
              <w:t>458</w:t>
            </w:r>
          </w:hyperlink>
        </w:p>
        <w:p>
          <w:pPr>
            <w:pStyle w:val="Contents4"/>
            <w:tabs>
              <w:tab w:val="clear" w:pos="8176"/>
              <w:tab w:val="right" w:pos="9026" w:leader="dot"/>
            </w:tabs>
            <w:rPr/>
          </w:pPr>
          <w:hyperlink w:anchor="__RefHeading___Toc439662_1051229030">
            <w:r>
              <w:rPr>
                <w:webHidden/>
                <w:rStyle w:val="IndexLink"/>
                <w:rtl w:val="true"/>
              </w:rPr>
              <w:t>ضد الكوفيين نذكر منها</w:t>
            </w:r>
            <w:r>
              <w:rPr>
                <w:rStyle w:val="IndexLink"/>
                <w:rtl w:val="true"/>
              </w:rPr>
              <w:tab/>
            </w:r>
            <w:r>
              <w:rPr>
                <w:rStyle w:val="IndexLink"/>
              </w:rPr>
              <w:t>458</w:t>
            </w:r>
          </w:hyperlink>
        </w:p>
        <w:p>
          <w:pPr>
            <w:pStyle w:val="Contents3"/>
            <w:tabs>
              <w:tab w:val="clear" w:pos="8459"/>
              <w:tab w:val="right" w:pos="9026" w:leader="dot"/>
            </w:tabs>
            <w:rPr/>
          </w:pPr>
          <w:hyperlink w:anchor="__RefHeading___Toc439664_1051229030">
            <w:r>
              <w:rPr>
                <w:webHidden/>
                <w:rStyle w:val="IndexLink"/>
                <w:rtl w:val="true"/>
              </w:rPr>
              <w:t xml:space="preserve">الباب الثالث </w:t>
            </w:r>
            <w:r>
              <w:rPr>
                <w:rStyle w:val="IndexLink"/>
                <w:rtl w:val="true"/>
              </w:rPr>
              <w:t xml:space="preserve">/ </w:t>
            </w:r>
            <w:r>
              <w:rPr>
                <w:rStyle w:val="IndexLink"/>
                <w:rtl w:val="true"/>
              </w:rPr>
              <w:t>الفصل السابع</w:t>
            </w:r>
            <w:r>
              <w:rPr>
                <w:rStyle w:val="IndexLink"/>
                <w:rtl w:val="true"/>
              </w:rPr>
              <w:tab/>
            </w:r>
            <w:r>
              <w:rPr>
                <w:rStyle w:val="IndexLink"/>
              </w:rPr>
              <w:t>462</w:t>
            </w:r>
          </w:hyperlink>
        </w:p>
        <w:p>
          <w:pPr>
            <w:pStyle w:val="Contents4"/>
            <w:tabs>
              <w:tab w:val="clear" w:pos="8176"/>
              <w:tab w:val="right" w:pos="9026" w:leader="dot"/>
            </w:tabs>
            <w:rPr/>
          </w:pPr>
          <w:hyperlink w:anchor="__RefHeading___Toc439666_1051229030">
            <w:r>
              <w:rPr>
                <w:webHidden/>
                <w:rStyle w:val="IndexLink"/>
                <w:rtl w:val="true"/>
              </w:rPr>
              <w:t>الروايات الطاعنة في الحسن عليه‌السلام</w:t>
            </w:r>
            <w:r>
              <w:rPr>
                <w:rStyle w:val="IndexLink"/>
                <w:rtl w:val="true"/>
              </w:rPr>
              <w:tab/>
            </w:r>
            <w:r>
              <w:rPr>
                <w:rStyle w:val="IndexLink"/>
              </w:rPr>
              <w:t>462</w:t>
            </w:r>
          </w:hyperlink>
        </w:p>
        <w:p>
          <w:pPr>
            <w:pStyle w:val="Contents4"/>
            <w:tabs>
              <w:tab w:val="clear" w:pos="8176"/>
              <w:tab w:val="right" w:pos="9026" w:leader="dot"/>
            </w:tabs>
            <w:rPr/>
          </w:pPr>
          <w:hyperlink w:anchor="__RefHeading___Toc439668_1051229030">
            <w:r>
              <w:rPr>
                <w:webHidden/>
                <w:rStyle w:val="IndexLink"/>
                <w:rtl w:val="true"/>
              </w:rPr>
              <w:t xml:space="preserve">روايات الواقدي </w:t>
            </w:r>
            <w:r>
              <w:rPr>
                <w:rStyle w:val="IndexLink"/>
                <w:rtl w:val="true"/>
              </w:rPr>
              <w:t>(</w:t>
            </w:r>
            <w:r>
              <w:rPr>
                <w:rStyle w:val="IndexLink"/>
              </w:rPr>
              <w:t>207</w:t>
            </w:r>
            <w:r>
              <w:rPr>
                <w:rStyle w:val="IndexLink"/>
                <w:rtl w:val="true"/>
              </w:rPr>
              <w:t xml:space="preserve"> </w:t>
            </w:r>
            <w:r>
              <w:rPr>
                <w:rStyle w:val="IndexLink"/>
                <w:rtl w:val="true"/>
              </w:rPr>
              <w:t>ه</w:t>
            </w:r>
            <w:r>
              <w:rPr>
                <w:rStyle w:val="IndexLink"/>
                <w:rtl w:val="true"/>
              </w:rPr>
              <w:t>-)</w:t>
              <w:tab/>
            </w:r>
            <w:r>
              <w:rPr>
                <w:rStyle w:val="IndexLink"/>
              </w:rPr>
              <w:t>462</w:t>
            </w:r>
          </w:hyperlink>
        </w:p>
        <w:p>
          <w:pPr>
            <w:pStyle w:val="Contents4"/>
            <w:tabs>
              <w:tab w:val="clear" w:pos="8176"/>
              <w:tab w:val="right" w:pos="9026" w:leader="dot"/>
            </w:tabs>
            <w:rPr/>
          </w:pPr>
          <w:hyperlink w:anchor="__RefHeading___Toc439670_1051229030">
            <w:r>
              <w:rPr>
                <w:webHidden/>
                <w:rStyle w:val="IndexLink"/>
                <w:rtl w:val="true"/>
              </w:rPr>
              <w:t xml:space="preserve">روايات جرير بن حازم </w:t>
            </w:r>
            <w:r>
              <w:rPr>
                <w:rStyle w:val="IndexLink"/>
                <w:rtl w:val="true"/>
              </w:rPr>
              <w:t>(</w:t>
            </w:r>
            <w:r>
              <w:rPr>
                <w:rStyle w:val="IndexLink"/>
              </w:rPr>
              <w:t>175</w:t>
            </w:r>
            <w:r>
              <w:rPr>
                <w:rStyle w:val="IndexLink"/>
                <w:rtl w:val="true"/>
              </w:rPr>
              <w:t xml:space="preserve"> </w:t>
            </w:r>
            <w:r>
              <w:rPr>
                <w:rStyle w:val="IndexLink"/>
                <w:rtl w:val="true"/>
              </w:rPr>
              <w:t>ه</w:t>
            </w:r>
            <w:r>
              <w:rPr>
                <w:rStyle w:val="IndexLink"/>
                <w:rtl w:val="true"/>
              </w:rPr>
              <w:t>-)</w:t>
              <w:tab/>
            </w:r>
            <w:r>
              <w:rPr>
                <w:rStyle w:val="IndexLink"/>
              </w:rPr>
              <w:t>463</w:t>
            </w:r>
          </w:hyperlink>
        </w:p>
        <w:p>
          <w:pPr>
            <w:pStyle w:val="Contents4"/>
            <w:tabs>
              <w:tab w:val="clear" w:pos="8176"/>
              <w:tab w:val="right" w:pos="9026" w:leader="dot"/>
            </w:tabs>
            <w:rPr/>
          </w:pPr>
          <w:hyperlink w:anchor="__RefHeading___Toc439672_1051229030">
            <w:r>
              <w:rPr>
                <w:webHidden/>
                <w:rStyle w:val="IndexLink"/>
                <w:rtl w:val="true"/>
              </w:rPr>
              <w:t>رواية سحيم بن حفص الأنصاري احد شيوخ</w:t>
            </w:r>
            <w:r>
              <w:rPr>
                <w:rStyle w:val="IndexLink"/>
                <w:rtl w:val="true"/>
              </w:rPr>
              <w:tab/>
            </w:r>
            <w:r>
              <w:rPr>
                <w:rStyle w:val="IndexLink"/>
              </w:rPr>
              <w:t>463</w:t>
            </w:r>
          </w:hyperlink>
        </w:p>
        <w:p>
          <w:pPr>
            <w:pStyle w:val="Contents4"/>
            <w:tabs>
              <w:tab w:val="clear" w:pos="8176"/>
              <w:tab w:val="right" w:pos="9026" w:leader="dot"/>
            </w:tabs>
            <w:rPr/>
          </w:pPr>
          <w:hyperlink w:anchor="__RefHeading___Toc439674_1051229030">
            <w:r>
              <w:rPr>
                <w:webHidden/>
                <w:rStyle w:val="IndexLink"/>
                <w:rtl w:val="true"/>
              </w:rPr>
              <w:t xml:space="preserve">المدائني </w:t>
            </w:r>
            <w:r>
              <w:rPr>
                <w:rStyle w:val="IndexLink"/>
                <w:rtl w:val="true"/>
              </w:rPr>
              <w:t>(</w:t>
            </w:r>
            <w:r>
              <w:rPr>
                <w:rStyle w:val="IndexLink"/>
              </w:rPr>
              <w:t>238</w:t>
            </w:r>
            <w:r>
              <w:rPr>
                <w:rStyle w:val="IndexLink"/>
                <w:rtl w:val="true"/>
              </w:rPr>
              <w:t xml:space="preserve"> </w:t>
            </w:r>
            <w:r>
              <w:rPr>
                <w:rStyle w:val="IndexLink"/>
                <w:rtl w:val="true"/>
              </w:rPr>
              <w:t>ه</w:t>
            </w:r>
            <w:r>
              <w:rPr>
                <w:rStyle w:val="IndexLink"/>
                <w:rtl w:val="true"/>
              </w:rPr>
              <w:t xml:space="preserve">-) </w:t>
            </w:r>
            <w:r>
              <w:rPr>
                <w:rStyle w:val="IndexLink"/>
                <w:rtl w:val="true"/>
              </w:rPr>
              <w:t>وابن سعد</w:t>
            </w:r>
            <w:r>
              <w:rPr>
                <w:rStyle w:val="IndexLink"/>
                <w:rtl w:val="true"/>
              </w:rPr>
              <w:tab/>
            </w:r>
            <w:r>
              <w:rPr>
                <w:rStyle w:val="IndexLink"/>
              </w:rPr>
              <w:t>463</w:t>
            </w:r>
          </w:hyperlink>
        </w:p>
        <w:p>
          <w:pPr>
            <w:pStyle w:val="Contents4"/>
            <w:tabs>
              <w:tab w:val="clear" w:pos="8176"/>
              <w:tab w:val="right" w:pos="9026" w:leader="dot"/>
            </w:tabs>
            <w:rPr/>
          </w:pPr>
          <w:hyperlink w:anchor="__RefHeading___Toc439676_1051229030">
            <w:r>
              <w:rPr>
                <w:webHidden/>
                <w:rStyle w:val="IndexLink"/>
                <w:rtl w:val="true"/>
              </w:rPr>
              <w:t xml:space="preserve">روايات الوضاح اليشكري الواسطي البصري ابو عوانة </w:t>
            </w:r>
            <w:r>
              <w:rPr>
                <w:rStyle w:val="IndexLink"/>
                <w:rtl w:val="true"/>
              </w:rPr>
              <w:t>(</w:t>
            </w:r>
            <w:r>
              <w:rPr>
                <w:rStyle w:val="IndexLink"/>
              </w:rPr>
              <w:t>176</w:t>
            </w:r>
            <w:r>
              <w:rPr>
                <w:rStyle w:val="IndexLink"/>
                <w:rtl w:val="true"/>
              </w:rPr>
              <w:t xml:space="preserve"> </w:t>
            </w:r>
            <w:r>
              <w:rPr>
                <w:rStyle w:val="IndexLink"/>
                <w:rtl w:val="true"/>
              </w:rPr>
              <w:t>ه</w:t>
            </w:r>
            <w:r>
              <w:rPr>
                <w:rStyle w:val="IndexLink"/>
                <w:rtl w:val="true"/>
              </w:rPr>
              <w:t>-)</w:t>
              <w:tab/>
            </w:r>
            <w:r>
              <w:rPr>
                <w:rStyle w:val="IndexLink"/>
              </w:rPr>
              <w:t>464</w:t>
            </w:r>
          </w:hyperlink>
        </w:p>
        <w:p>
          <w:pPr>
            <w:pStyle w:val="Contents4"/>
            <w:tabs>
              <w:tab w:val="clear" w:pos="8176"/>
              <w:tab w:val="right" w:pos="9026" w:leader="dot"/>
            </w:tabs>
            <w:rPr/>
          </w:pPr>
          <w:hyperlink w:anchor="__RefHeading___Toc439678_1051229030">
            <w:r>
              <w:rPr>
                <w:webHidden/>
                <w:rStyle w:val="IndexLink"/>
                <w:rtl w:val="true"/>
              </w:rPr>
              <w:t xml:space="preserve">رويات إسرائيل بن يونس </w:t>
            </w:r>
            <w:r>
              <w:rPr>
                <w:rStyle w:val="IndexLink"/>
                <w:rtl w:val="true"/>
              </w:rPr>
              <w:t>(</w:t>
            </w:r>
            <w:r>
              <w:rPr>
                <w:rStyle w:val="IndexLink"/>
              </w:rPr>
              <w:t>160</w:t>
            </w:r>
            <w:r>
              <w:rPr>
                <w:rStyle w:val="IndexLink"/>
                <w:rtl w:val="true"/>
              </w:rPr>
              <w:t xml:space="preserve"> </w:t>
            </w:r>
            <w:r>
              <w:rPr>
                <w:rStyle w:val="IndexLink"/>
                <w:rtl w:val="true"/>
              </w:rPr>
              <w:t>ه</w:t>
            </w:r>
            <w:r>
              <w:rPr>
                <w:rStyle w:val="IndexLink"/>
                <w:rtl w:val="true"/>
              </w:rPr>
              <w:t>-)</w:t>
              <w:tab/>
            </w:r>
            <w:r>
              <w:rPr>
                <w:rStyle w:val="IndexLink"/>
              </w:rPr>
              <w:t>465</w:t>
            </w:r>
          </w:hyperlink>
        </w:p>
        <w:p>
          <w:pPr>
            <w:pStyle w:val="Contents4"/>
            <w:tabs>
              <w:tab w:val="clear" w:pos="8176"/>
              <w:tab w:val="right" w:pos="9026" w:leader="dot"/>
            </w:tabs>
            <w:rPr/>
          </w:pPr>
          <w:hyperlink w:anchor="__RefHeading___Toc439680_1051229030">
            <w:r>
              <w:rPr>
                <w:webHidden/>
                <w:rStyle w:val="IndexLink"/>
                <w:rtl w:val="true"/>
              </w:rPr>
              <w:t>روايات محمد بن المهلب الحراني الملقب ب</w:t>
            </w:r>
            <w:r>
              <w:rPr>
                <w:rStyle w:val="IndexLink"/>
                <w:rtl w:val="true"/>
              </w:rPr>
              <w:tab/>
            </w:r>
            <w:r>
              <w:rPr>
                <w:rStyle w:val="IndexLink"/>
              </w:rPr>
              <w:t>465</w:t>
            </w:r>
          </w:hyperlink>
        </w:p>
        <w:p>
          <w:pPr>
            <w:pStyle w:val="Contents4"/>
            <w:tabs>
              <w:tab w:val="clear" w:pos="8176"/>
              <w:tab w:val="right" w:pos="9026" w:leader="dot"/>
            </w:tabs>
            <w:rPr/>
          </w:pPr>
          <w:hyperlink w:anchor="__RefHeading___Toc439682_1051229030">
            <w:r>
              <w:rPr>
                <w:webHidden/>
                <w:rStyle w:val="IndexLink"/>
                <w:rtl w:val="true"/>
              </w:rPr>
              <w:t xml:space="preserve">غندر </w:t>
            </w:r>
            <w:r>
              <w:rPr>
                <w:rStyle w:val="IndexLink"/>
                <w:rtl w:val="true"/>
              </w:rPr>
              <w:t>(</w:t>
            </w:r>
            <w:r>
              <w:rPr>
                <w:rStyle w:val="IndexLink"/>
                <w:rtl w:val="true"/>
              </w:rPr>
              <w:t>ت قبل المائتين</w:t>
            </w:r>
            <w:r>
              <w:rPr>
                <w:rStyle w:val="IndexLink"/>
                <w:rtl w:val="true"/>
              </w:rPr>
              <w:t>)</w:t>
              <w:tab/>
            </w:r>
            <w:r>
              <w:rPr>
                <w:rStyle w:val="IndexLink"/>
              </w:rPr>
              <w:t>465</w:t>
            </w:r>
          </w:hyperlink>
        </w:p>
        <w:p>
          <w:pPr>
            <w:pStyle w:val="Contents4"/>
            <w:tabs>
              <w:tab w:val="clear" w:pos="8176"/>
              <w:tab w:val="right" w:pos="9026" w:leader="dot"/>
            </w:tabs>
            <w:rPr/>
          </w:pPr>
          <w:hyperlink w:anchor="__RefHeading___Toc439684_1051229030">
            <w:r>
              <w:rPr>
                <w:webHidden/>
                <w:rStyle w:val="IndexLink"/>
                <w:rtl w:val="true"/>
              </w:rPr>
              <w:t xml:space="preserve">روايات قيس بن الربيع </w:t>
            </w:r>
            <w:r>
              <w:rPr>
                <w:rStyle w:val="IndexLink"/>
                <w:rtl w:val="true"/>
              </w:rPr>
              <w:t>(</w:t>
            </w:r>
            <w:r>
              <w:rPr>
                <w:rStyle w:val="IndexLink"/>
              </w:rPr>
              <w:t>168</w:t>
            </w:r>
            <w:r>
              <w:rPr>
                <w:rStyle w:val="IndexLink"/>
                <w:rtl w:val="true"/>
              </w:rPr>
              <w:t xml:space="preserve"> </w:t>
            </w:r>
            <w:r>
              <w:rPr>
                <w:rStyle w:val="IndexLink"/>
                <w:rtl w:val="true"/>
              </w:rPr>
              <w:t>ه</w:t>
            </w:r>
            <w:r>
              <w:rPr>
                <w:rStyle w:val="IndexLink"/>
                <w:rtl w:val="true"/>
              </w:rPr>
              <w:t>-)</w:t>
              <w:tab/>
            </w:r>
            <w:r>
              <w:rPr>
                <w:rStyle w:val="IndexLink"/>
              </w:rPr>
              <w:t>465</w:t>
            </w:r>
          </w:hyperlink>
        </w:p>
        <w:p>
          <w:pPr>
            <w:pStyle w:val="Contents4"/>
            <w:tabs>
              <w:tab w:val="clear" w:pos="8176"/>
              <w:tab w:val="right" w:pos="9026" w:leader="dot"/>
            </w:tabs>
            <w:rPr/>
          </w:pPr>
          <w:hyperlink w:anchor="__RefHeading___Toc439686_1051229030">
            <w:r>
              <w:rPr>
                <w:webHidden/>
                <w:rStyle w:val="IndexLink"/>
                <w:rtl w:val="true"/>
              </w:rPr>
              <w:t>روايات إسماعيل بن إبراهيم بن عُليَّة</w:t>
            </w:r>
            <w:r>
              <w:rPr>
                <w:rStyle w:val="IndexLink"/>
                <w:rtl w:val="true"/>
              </w:rPr>
              <w:tab/>
            </w:r>
            <w:r>
              <w:rPr>
                <w:rStyle w:val="IndexLink"/>
              </w:rPr>
              <w:t>466</w:t>
            </w:r>
          </w:hyperlink>
        </w:p>
        <w:p>
          <w:pPr>
            <w:pStyle w:val="Contents4"/>
            <w:tabs>
              <w:tab w:val="clear" w:pos="8176"/>
              <w:tab w:val="right" w:pos="9026" w:leader="dot"/>
            </w:tabs>
            <w:rPr/>
          </w:pPr>
          <w:hyperlink w:anchor="__RefHeading___Toc439688_1051229030">
            <w:r>
              <w:rPr>
                <w:webHidden/>
                <w:rStyle w:val="IndexLink"/>
                <w:rtl w:val="true"/>
              </w:rPr>
              <w:t xml:space="preserve">البصري </w:t>
            </w:r>
            <w:r>
              <w:rPr>
                <w:rStyle w:val="IndexLink"/>
                <w:rtl w:val="true"/>
              </w:rPr>
              <w:t>(</w:t>
            </w:r>
            <w:r>
              <w:rPr>
                <w:rStyle w:val="IndexLink"/>
              </w:rPr>
              <w:t>193</w:t>
            </w:r>
            <w:r>
              <w:rPr>
                <w:rStyle w:val="IndexLink"/>
                <w:rtl w:val="true"/>
              </w:rPr>
              <w:t xml:space="preserve"> </w:t>
            </w:r>
            <w:r>
              <w:rPr>
                <w:rStyle w:val="IndexLink"/>
                <w:rtl w:val="true"/>
              </w:rPr>
              <w:t>ه</w:t>
            </w:r>
            <w:r>
              <w:rPr>
                <w:rStyle w:val="IndexLink"/>
                <w:rtl w:val="true"/>
              </w:rPr>
              <w:t>-)</w:t>
              <w:tab/>
            </w:r>
            <w:r>
              <w:rPr>
                <w:rStyle w:val="IndexLink"/>
              </w:rPr>
              <w:t>466</w:t>
            </w:r>
          </w:hyperlink>
        </w:p>
        <w:p>
          <w:pPr>
            <w:pStyle w:val="Contents4"/>
            <w:tabs>
              <w:tab w:val="clear" w:pos="8176"/>
              <w:tab w:val="right" w:pos="9026" w:leader="dot"/>
            </w:tabs>
            <w:rPr/>
          </w:pPr>
          <w:hyperlink w:anchor="__RefHeading___Toc439690_1051229030">
            <w:r>
              <w:rPr>
                <w:webHidden/>
                <w:rStyle w:val="IndexLink"/>
                <w:rtl w:val="true"/>
              </w:rPr>
              <w:t>روايات محمد بن أبي أيوب ت قبل</w:t>
            </w:r>
            <w:r>
              <w:rPr>
                <w:rStyle w:val="IndexLink"/>
                <w:rtl w:val="true"/>
              </w:rPr>
              <w:tab/>
            </w:r>
            <w:r>
              <w:rPr>
                <w:rStyle w:val="IndexLink"/>
              </w:rPr>
              <w:t>467</w:t>
            </w:r>
          </w:hyperlink>
        </w:p>
        <w:p>
          <w:pPr>
            <w:pStyle w:val="Contents4"/>
            <w:tabs>
              <w:tab w:val="clear" w:pos="8176"/>
              <w:tab w:val="right" w:pos="9026" w:leader="dot"/>
            </w:tabs>
            <w:rPr/>
          </w:pPr>
          <w:hyperlink w:anchor="__RefHeading___Toc439692_1051229030">
            <w:r>
              <w:rPr>
                <w:webHidden/>
                <w:rStyle w:val="IndexLink"/>
                <w:rtl w:val="true"/>
              </w:rPr>
              <w:t>المائتين هجرية</w:t>
            </w:r>
            <w:r>
              <w:rPr>
                <w:rStyle w:val="IndexLink"/>
                <w:rtl w:val="true"/>
              </w:rPr>
              <w:tab/>
            </w:r>
            <w:r>
              <w:rPr>
                <w:rStyle w:val="IndexLink"/>
              </w:rPr>
              <w:t>467</w:t>
            </w:r>
          </w:hyperlink>
        </w:p>
        <w:p>
          <w:pPr>
            <w:pStyle w:val="Contents4"/>
            <w:tabs>
              <w:tab w:val="clear" w:pos="8176"/>
              <w:tab w:val="right" w:pos="9026" w:leader="dot"/>
            </w:tabs>
            <w:rPr/>
          </w:pPr>
          <w:hyperlink w:anchor="__RefHeading___Toc439694_1051229030">
            <w:r>
              <w:rPr>
                <w:webHidden/>
                <w:rStyle w:val="IndexLink"/>
                <w:rtl w:val="true"/>
              </w:rPr>
              <w:t>روايات عبد الأعلى بن عبد الاعلى الشامي</w:t>
            </w:r>
            <w:r>
              <w:rPr>
                <w:rStyle w:val="IndexLink"/>
                <w:rtl w:val="true"/>
              </w:rPr>
              <w:tab/>
            </w:r>
            <w:r>
              <w:rPr>
                <w:rStyle w:val="IndexLink"/>
              </w:rPr>
              <w:t>467</w:t>
            </w:r>
          </w:hyperlink>
        </w:p>
        <w:p>
          <w:pPr>
            <w:pStyle w:val="Contents4"/>
            <w:tabs>
              <w:tab w:val="clear" w:pos="8176"/>
              <w:tab w:val="right" w:pos="9026" w:leader="dot"/>
            </w:tabs>
            <w:rPr/>
          </w:pPr>
          <w:hyperlink w:anchor="__RefHeading___Toc439696_1051229030">
            <w:r>
              <w:rPr>
                <w:webHidden/>
                <w:rStyle w:val="IndexLink"/>
                <w:rtl w:val="true"/>
              </w:rPr>
              <w:t xml:space="preserve">البصري </w:t>
            </w:r>
            <w:r>
              <w:rPr>
                <w:rStyle w:val="IndexLink"/>
                <w:rtl w:val="true"/>
              </w:rPr>
              <w:t>(</w:t>
            </w:r>
            <w:r>
              <w:rPr>
                <w:rStyle w:val="IndexLink"/>
              </w:rPr>
              <w:t>189</w:t>
            </w:r>
            <w:r>
              <w:rPr>
                <w:rStyle w:val="IndexLink"/>
                <w:rtl w:val="true"/>
              </w:rPr>
              <w:t xml:space="preserve"> </w:t>
            </w:r>
            <w:r>
              <w:rPr>
                <w:rStyle w:val="IndexLink"/>
                <w:rtl w:val="true"/>
              </w:rPr>
              <w:t>ه</w:t>
            </w:r>
            <w:r>
              <w:rPr>
                <w:rStyle w:val="IndexLink"/>
                <w:rtl w:val="true"/>
              </w:rPr>
              <w:t>-)</w:t>
              <w:tab/>
            </w:r>
            <w:r>
              <w:rPr>
                <w:rStyle w:val="IndexLink"/>
              </w:rPr>
              <w:t>467</w:t>
            </w:r>
          </w:hyperlink>
        </w:p>
        <w:p>
          <w:pPr>
            <w:pStyle w:val="Contents4"/>
            <w:tabs>
              <w:tab w:val="clear" w:pos="8176"/>
              <w:tab w:val="right" w:pos="9026" w:leader="dot"/>
            </w:tabs>
            <w:rPr/>
          </w:pPr>
          <w:hyperlink w:anchor="__RefHeading___Toc439698_1051229030">
            <w:r>
              <w:rPr>
                <w:webHidden/>
                <w:rStyle w:val="IndexLink"/>
                <w:rtl w:val="true"/>
              </w:rPr>
              <w:t xml:space="preserve">روايات عبد الله بن عون </w:t>
            </w:r>
            <w:r>
              <w:rPr>
                <w:rStyle w:val="IndexLink"/>
                <w:rtl w:val="true"/>
              </w:rPr>
              <w:t>(</w:t>
            </w:r>
            <w:r>
              <w:rPr>
                <w:rStyle w:val="IndexLink"/>
              </w:rPr>
              <w:t>151</w:t>
            </w:r>
            <w:r>
              <w:rPr>
                <w:rStyle w:val="IndexLink"/>
                <w:rtl w:val="true"/>
              </w:rPr>
              <w:t xml:space="preserve"> </w:t>
            </w:r>
            <w:r>
              <w:rPr>
                <w:rStyle w:val="IndexLink"/>
                <w:rtl w:val="true"/>
              </w:rPr>
              <w:t>ه</w:t>
            </w:r>
            <w:r>
              <w:rPr>
                <w:rStyle w:val="IndexLink"/>
                <w:rtl w:val="true"/>
              </w:rPr>
              <w:t>-)</w:t>
              <w:tab/>
            </w:r>
            <w:r>
              <w:rPr>
                <w:rStyle w:val="IndexLink"/>
              </w:rPr>
              <w:t>468</w:t>
            </w:r>
          </w:hyperlink>
        </w:p>
        <w:p>
          <w:pPr>
            <w:pStyle w:val="Contents4"/>
            <w:tabs>
              <w:tab w:val="clear" w:pos="8176"/>
              <w:tab w:val="right" w:pos="9026" w:leader="dot"/>
            </w:tabs>
            <w:rPr/>
          </w:pPr>
          <w:hyperlink w:anchor="__RefHeading___Toc439700_1051229030">
            <w:r>
              <w:rPr>
                <w:webHidden/>
                <w:rStyle w:val="IndexLink"/>
                <w:rtl w:val="true"/>
              </w:rPr>
              <w:t xml:space="preserve">روايات محمد بن عبيد </w:t>
            </w:r>
            <w:r>
              <w:rPr>
                <w:rStyle w:val="IndexLink"/>
                <w:rtl w:val="true"/>
              </w:rPr>
              <w:t>(</w:t>
            </w:r>
            <w:r>
              <w:rPr>
                <w:rStyle w:val="IndexLink"/>
              </w:rPr>
              <w:t>204</w:t>
            </w:r>
            <w:r>
              <w:rPr>
                <w:rStyle w:val="IndexLink"/>
                <w:rtl w:val="true"/>
              </w:rPr>
              <w:t xml:space="preserve"> </w:t>
            </w:r>
            <w:r>
              <w:rPr>
                <w:rStyle w:val="IndexLink"/>
                <w:rtl w:val="true"/>
              </w:rPr>
              <w:t>ه</w:t>
            </w:r>
            <w:r>
              <w:rPr>
                <w:rStyle w:val="IndexLink"/>
                <w:rtl w:val="true"/>
              </w:rPr>
              <w:t>-)</w:t>
              <w:tab/>
            </w:r>
            <w:r>
              <w:rPr>
                <w:rStyle w:val="IndexLink"/>
              </w:rPr>
              <w:t>468</w:t>
            </w:r>
          </w:hyperlink>
        </w:p>
        <w:p>
          <w:pPr>
            <w:pStyle w:val="Contents4"/>
            <w:tabs>
              <w:tab w:val="clear" w:pos="8176"/>
              <w:tab w:val="right" w:pos="9026" w:leader="dot"/>
            </w:tabs>
            <w:rPr/>
          </w:pPr>
          <w:hyperlink w:anchor="__RefHeading___Toc439702_1051229030">
            <w:r>
              <w:rPr>
                <w:webHidden/>
                <w:rStyle w:val="IndexLink"/>
                <w:rtl w:val="true"/>
              </w:rPr>
              <w:t xml:space="preserve">روايات عبد الله بن بكر السهمي البصري </w:t>
            </w:r>
            <w:r>
              <w:rPr>
                <w:rStyle w:val="IndexLink"/>
                <w:rtl w:val="true"/>
              </w:rPr>
              <w:t>(</w:t>
            </w:r>
            <w:r>
              <w:rPr>
                <w:rStyle w:val="IndexLink"/>
              </w:rPr>
              <w:t>208</w:t>
            </w:r>
            <w:r>
              <w:rPr>
                <w:rStyle w:val="IndexLink"/>
                <w:rtl w:val="true"/>
              </w:rPr>
              <w:t xml:space="preserve"> </w:t>
            </w:r>
            <w:r>
              <w:rPr>
                <w:rStyle w:val="IndexLink"/>
                <w:rtl w:val="true"/>
              </w:rPr>
              <w:t>ه</w:t>
            </w:r>
            <w:r>
              <w:rPr>
                <w:rStyle w:val="IndexLink"/>
                <w:rtl w:val="true"/>
              </w:rPr>
              <w:t>-)</w:t>
              <w:tab/>
            </w:r>
            <w:r>
              <w:rPr>
                <w:rStyle w:val="IndexLink"/>
              </w:rPr>
              <w:t>470</w:t>
            </w:r>
          </w:hyperlink>
        </w:p>
        <w:p>
          <w:pPr>
            <w:pStyle w:val="Contents4"/>
            <w:tabs>
              <w:tab w:val="clear" w:pos="8176"/>
              <w:tab w:val="right" w:pos="9026" w:leader="dot"/>
            </w:tabs>
            <w:rPr/>
          </w:pPr>
          <w:hyperlink w:anchor="__RefHeading___Toc439704_1051229030">
            <w:r>
              <w:rPr>
                <w:webHidden/>
                <w:rStyle w:val="IndexLink"/>
                <w:rtl w:val="true"/>
              </w:rPr>
              <w:t>روايات جميع بن عمر توفي بحدود المائتين</w:t>
            </w:r>
            <w:r>
              <w:rPr>
                <w:rStyle w:val="IndexLink"/>
                <w:rtl w:val="true"/>
              </w:rPr>
              <w:tab/>
            </w:r>
            <w:r>
              <w:rPr>
                <w:rStyle w:val="IndexLink"/>
              </w:rPr>
              <w:t>471</w:t>
            </w:r>
          </w:hyperlink>
        </w:p>
        <w:p>
          <w:pPr>
            <w:pStyle w:val="Contents4"/>
            <w:tabs>
              <w:tab w:val="clear" w:pos="8176"/>
              <w:tab w:val="right" w:pos="9026" w:leader="dot"/>
            </w:tabs>
            <w:rPr/>
          </w:pPr>
          <w:hyperlink w:anchor="__RefHeading___Toc439706_1051229030">
            <w:r>
              <w:rPr>
                <w:webHidden/>
                <w:rStyle w:val="IndexLink"/>
                <w:rtl w:val="true"/>
              </w:rPr>
              <w:t xml:space="preserve">رواية المقدسي في البدء والتاريخ ت </w:t>
            </w:r>
            <w:r>
              <w:rPr>
                <w:rStyle w:val="IndexLink"/>
              </w:rPr>
              <w:t>507</w:t>
            </w:r>
            <w:r>
              <w:rPr>
                <w:rStyle w:val="IndexLink"/>
                <w:rtl w:val="true"/>
              </w:rPr>
              <w:t xml:space="preserve"> </w:t>
            </w:r>
            <w:r>
              <w:rPr>
                <w:rStyle w:val="IndexLink"/>
                <w:rtl w:val="true"/>
              </w:rPr>
              <w:t>ه</w:t>
            </w:r>
            <w:r>
              <w:rPr>
                <w:rStyle w:val="IndexLink"/>
                <w:rtl w:val="true"/>
              </w:rPr>
              <w:t>-</w:t>
              <w:tab/>
            </w:r>
            <w:r>
              <w:rPr>
                <w:rStyle w:val="IndexLink"/>
              </w:rPr>
              <w:t>472</w:t>
            </w:r>
          </w:hyperlink>
        </w:p>
        <w:p>
          <w:pPr>
            <w:pStyle w:val="Contents4"/>
            <w:tabs>
              <w:tab w:val="clear" w:pos="8176"/>
              <w:tab w:val="right" w:pos="9026" w:leader="dot"/>
            </w:tabs>
            <w:rPr/>
          </w:pPr>
          <w:hyperlink w:anchor="__RefHeading___Toc439708_1051229030">
            <w:r>
              <w:rPr>
                <w:webHidden/>
                <w:rStyle w:val="IndexLink"/>
                <w:rtl w:val="true"/>
              </w:rPr>
              <w:t>روايات ابن كثير في البداية والنهاية</w:t>
            </w:r>
            <w:r>
              <w:rPr>
                <w:rStyle w:val="IndexLink"/>
                <w:rtl w:val="true"/>
              </w:rPr>
              <w:tab/>
            </w:r>
            <w:r>
              <w:rPr>
                <w:rStyle w:val="IndexLink"/>
              </w:rPr>
              <w:t>472</w:t>
            </w:r>
          </w:hyperlink>
        </w:p>
        <w:p>
          <w:pPr>
            <w:pStyle w:val="Contents3"/>
            <w:tabs>
              <w:tab w:val="clear" w:pos="8459"/>
              <w:tab w:val="right" w:pos="9026" w:leader="dot"/>
            </w:tabs>
            <w:rPr/>
          </w:pPr>
          <w:hyperlink w:anchor="__RefHeading___Toc439710_1051229030">
            <w:r>
              <w:rPr>
                <w:webHidden/>
                <w:rStyle w:val="IndexLink"/>
                <w:rtl w:val="true"/>
              </w:rPr>
              <w:t xml:space="preserve">الباب الثالث </w:t>
            </w:r>
            <w:r>
              <w:rPr>
                <w:rStyle w:val="IndexLink"/>
                <w:rtl w:val="true"/>
              </w:rPr>
              <w:t xml:space="preserve">/ </w:t>
            </w:r>
            <w:r>
              <w:rPr>
                <w:rStyle w:val="IndexLink"/>
                <w:rtl w:val="true"/>
              </w:rPr>
              <w:t>الفصل الثامن</w:t>
            </w:r>
            <w:r>
              <w:rPr>
                <w:rStyle w:val="IndexLink"/>
                <w:rtl w:val="true"/>
              </w:rPr>
              <w:tab/>
            </w:r>
            <w:r>
              <w:rPr>
                <w:rStyle w:val="IndexLink"/>
              </w:rPr>
              <w:t>474</w:t>
            </w:r>
          </w:hyperlink>
        </w:p>
        <w:p>
          <w:pPr>
            <w:pStyle w:val="Contents4"/>
            <w:tabs>
              <w:tab w:val="clear" w:pos="8176"/>
              <w:tab w:val="right" w:pos="9026" w:leader="dot"/>
            </w:tabs>
            <w:rPr/>
          </w:pPr>
          <w:hyperlink w:anchor="__RefHeading___Toc439712_1051229030">
            <w:r>
              <w:rPr>
                <w:webHidden/>
                <w:rStyle w:val="IndexLink"/>
                <w:rtl w:val="true"/>
              </w:rPr>
              <w:t>ملاحظات نقدية حول رواية البخاري في الصلح وشرح ابن حجر لها</w:t>
            </w:r>
            <w:r>
              <w:rPr>
                <w:rStyle w:val="IndexLink"/>
                <w:rtl w:val="true"/>
              </w:rPr>
              <w:tab/>
            </w:r>
            <w:r>
              <w:rPr>
                <w:rStyle w:val="IndexLink"/>
              </w:rPr>
              <w:t>474</w:t>
            </w:r>
          </w:hyperlink>
        </w:p>
        <w:p>
          <w:pPr>
            <w:pStyle w:val="Contents4"/>
            <w:tabs>
              <w:tab w:val="clear" w:pos="8176"/>
              <w:tab w:val="right" w:pos="9026" w:leader="dot"/>
            </w:tabs>
            <w:rPr/>
          </w:pPr>
          <w:hyperlink w:anchor="__RefHeading___Toc439714_1051229030">
            <w:r>
              <w:rPr>
                <w:webHidden/>
                <w:rStyle w:val="IndexLink"/>
                <w:rtl w:val="true"/>
              </w:rPr>
              <w:t>رواية البخاري في قصة صلح الحسن عليه‌السلام</w:t>
            </w:r>
            <w:r>
              <w:rPr>
                <w:rStyle w:val="IndexLink"/>
                <w:rtl w:val="true"/>
              </w:rPr>
              <w:tab/>
            </w:r>
            <w:r>
              <w:rPr>
                <w:rStyle w:val="IndexLink"/>
              </w:rPr>
              <w:t>474</w:t>
            </w:r>
          </w:hyperlink>
        </w:p>
        <w:p>
          <w:pPr>
            <w:pStyle w:val="Contents4"/>
            <w:tabs>
              <w:tab w:val="clear" w:pos="8176"/>
              <w:tab w:val="right" w:pos="9026" w:leader="dot"/>
            </w:tabs>
            <w:rPr/>
          </w:pPr>
          <w:hyperlink w:anchor="__RefHeading___Toc439716_1051229030">
            <w:r>
              <w:rPr>
                <w:webHidden/>
                <w:rStyle w:val="IndexLink"/>
                <w:rtl w:val="true"/>
              </w:rPr>
              <w:t>شرح ابن حجر لرواية البخاري مع</w:t>
            </w:r>
            <w:r>
              <w:rPr>
                <w:rStyle w:val="IndexLink"/>
                <w:rtl w:val="true"/>
              </w:rPr>
              <w:tab/>
            </w:r>
            <w:r>
              <w:rPr>
                <w:rStyle w:val="IndexLink"/>
              </w:rPr>
              <w:t>475</w:t>
            </w:r>
          </w:hyperlink>
        </w:p>
        <w:p>
          <w:pPr>
            <w:pStyle w:val="Contents4"/>
            <w:tabs>
              <w:tab w:val="clear" w:pos="8176"/>
              <w:tab w:val="right" w:pos="9026" w:leader="dot"/>
            </w:tabs>
            <w:rPr/>
          </w:pPr>
          <w:hyperlink w:anchor="__RefHeading___Toc439718_1051229030">
            <w:r>
              <w:rPr>
                <w:webHidden/>
                <w:rStyle w:val="IndexLink"/>
                <w:rtl w:val="true"/>
              </w:rPr>
              <w:t>ملاحظاتنا عليه</w:t>
            </w:r>
            <w:r>
              <w:rPr>
                <w:rStyle w:val="IndexLink"/>
                <w:rtl w:val="true"/>
              </w:rPr>
              <w:tab/>
            </w:r>
            <w:r>
              <w:rPr>
                <w:rStyle w:val="IndexLink"/>
              </w:rPr>
              <w:t>475</w:t>
            </w:r>
          </w:hyperlink>
        </w:p>
        <w:p>
          <w:pPr>
            <w:pStyle w:val="Contents4"/>
            <w:tabs>
              <w:tab w:val="clear" w:pos="8176"/>
              <w:tab w:val="right" w:pos="9026" w:leader="dot"/>
            </w:tabs>
            <w:rPr/>
          </w:pPr>
          <w:hyperlink w:anchor="__RefHeading___Toc439720_1051229030">
            <w:r>
              <w:rPr>
                <w:webHidden/>
                <w:rStyle w:val="IndexLink"/>
                <w:rtl w:val="true"/>
              </w:rPr>
              <w:t>سفيان بن عيينة</w:t>
            </w:r>
            <w:r>
              <w:rPr>
                <w:rStyle w:val="IndexLink"/>
                <w:rtl w:val="true"/>
              </w:rPr>
              <w:tab/>
            </w:r>
            <w:r>
              <w:rPr>
                <w:rStyle w:val="IndexLink"/>
              </w:rPr>
              <w:t>498</w:t>
            </w:r>
          </w:hyperlink>
        </w:p>
        <w:p>
          <w:pPr>
            <w:pStyle w:val="Contents4"/>
            <w:tabs>
              <w:tab w:val="clear" w:pos="8176"/>
              <w:tab w:val="right" w:pos="9026" w:leader="dot"/>
            </w:tabs>
            <w:rPr/>
          </w:pPr>
          <w:hyperlink w:anchor="__RefHeading___Toc439722_1051229030">
            <w:r>
              <w:rPr>
                <w:webHidden/>
                <w:rStyle w:val="IndexLink"/>
                <w:rtl w:val="true"/>
              </w:rPr>
              <w:t xml:space="preserve">محمد بن إسماعيل البخاري </w:t>
            </w:r>
            <w:r>
              <w:rPr>
                <w:rStyle w:val="IndexLink"/>
                <w:rtl w:val="true"/>
              </w:rPr>
              <w:t>(</w:t>
            </w:r>
            <w:r>
              <w:rPr>
                <w:rStyle w:val="IndexLink"/>
                <w:rtl w:val="true"/>
              </w:rPr>
              <w:t>ت</w:t>
            </w:r>
            <w:r>
              <w:rPr>
                <w:rStyle w:val="IndexLink"/>
                <w:rtl w:val="true"/>
              </w:rPr>
              <w:t xml:space="preserve">- </w:t>
            </w:r>
            <w:r>
              <w:rPr>
                <w:rStyle w:val="IndexLink"/>
              </w:rPr>
              <w:t>256</w:t>
            </w:r>
            <w:r>
              <w:rPr>
                <w:rStyle w:val="IndexLink"/>
                <w:rtl w:val="true"/>
              </w:rPr>
              <w:t xml:space="preserve"> </w:t>
            </w:r>
            <w:r>
              <w:rPr>
                <w:rStyle w:val="IndexLink"/>
                <w:rtl w:val="true"/>
              </w:rPr>
              <w:t>ه</w:t>
            </w:r>
            <w:r>
              <w:rPr>
                <w:rStyle w:val="IndexLink"/>
                <w:rtl w:val="true"/>
              </w:rPr>
              <w:t>-)</w:t>
              <w:tab/>
            </w:r>
            <w:r>
              <w:rPr>
                <w:rStyle w:val="IndexLink"/>
              </w:rPr>
              <w:t>509</w:t>
            </w:r>
          </w:hyperlink>
        </w:p>
        <w:p>
          <w:pPr>
            <w:pStyle w:val="Contents4"/>
            <w:tabs>
              <w:tab w:val="clear" w:pos="8176"/>
              <w:tab w:val="right" w:pos="9026" w:leader="dot"/>
            </w:tabs>
            <w:rPr/>
          </w:pPr>
          <w:hyperlink w:anchor="__RefHeading___Toc439724_1051229030">
            <w:r>
              <w:rPr>
                <w:webHidden/>
                <w:rStyle w:val="IndexLink"/>
                <w:rtl w:val="true"/>
              </w:rPr>
              <w:t>خاتمةالفصل الثامن في وضع الاخبار على عهد</w:t>
            </w:r>
            <w:r>
              <w:rPr>
                <w:rStyle w:val="IndexLink"/>
                <w:rtl w:val="true"/>
              </w:rPr>
              <w:tab/>
            </w:r>
            <w:r>
              <w:rPr>
                <w:rStyle w:val="IndexLink"/>
              </w:rPr>
              <w:t>510</w:t>
            </w:r>
          </w:hyperlink>
        </w:p>
        <w:p>
          <w:pPr>
            <w:pStyle w:val="Contents4"/>
            <w:tabs>
              <w:tab w:val="clear" w:pos="8176"/>
              <w:tab w:val="right" w:pos="9026" w:leader="dot"/>
            </w:tabs>
            <w:rPr/>
          </w:pPr>
          <w:hyperlink w:anchor="__RefHeading___Toc439726_1051229030">
            <w:r>
              <w:rPr>
                <w:webHidden/>
                <w:rStyle w:val="IndexLink"/>
                <w:rtl w:val="true"/>
              </w:rPr>
              <w:t>الأمويين والعباسيين</w:t>
            </w:r>
            <w:r>
              <w:rPr>
                <w:rStyle w:val="IndexLink"/>
                <w:rtl w:val="true"/>
              </w:rPr>
              <w:tab/>
            </w:r>
            <w:r>
              <w:rPr>
                <w:rStyle w:val="IndexLink"/>
              </w:rPr>
              <w:t>510</w:t>
            </w:r>
          </w:hyperlink>
        </w:p>
        <w:p>
          <w:pPr>
            <w:pStyle w:val="Contents3"/>
            <w:tabs>
              <w:tab w:val="clear" w:pos="8459"/>
              <w:tab w:val="right" w:pos="9026" w:leader="dot"/>
            </w:tabs>
            <w:rPr/>
          </w:pPr>
          <w:hyperlink w:anchor="__RefHeading___Toc439728_1051229030">
            <w:r>
              <w:rPr>
                <w:webHidden/>
                <w:rStyle w:val="IndexLink"/>
                <w:rtl w:val="true"/>
              </w:rPr>
              <w:t xml:space="preserve">الباب الثالث </w:t>
            </w:r>
            <w:r>
              <w:rPr>
                <w:rStyle w:val="IndexLink"/>
                <w:rtl w:val="true"/>
              </w:rPr>
              <w:t xml:space="preserve">/ </w:t>
            </w:r>
            <w:r>
              <w:rPr>
                <w:rStyle w:val="IndexLink"/>
                <w:rtl w:val="true"/>
              </w:rPr>
              <w:t>الفصل التاسع</w:t>
            </w:r>
            <w:r>
              <w:rPr>
                <w:rStyle w:val="IndexLink"/>
                <w:rtl w:val="true"/>
              </w:rPr>
              <w:tab/>
            </w:r>
            <w:r>
              <w:rPr>
                <w:rStyle w:val="IndexLink"/>
              </w:rPr>
              <w:t>513</w:t>
            </w:r>
          </w:hyperlink>
        </w:p>
        <w:p>
          <w:pPr>
            <w:pStyle w:val="Contents4"/>
            <w:tabs>
              <w:tab w:val="clear" w:pos="8176"/>
              <w:tab w:val="right" w:pos="9026" w:leader="dot"/>
            </w:tabs>
            <w:rPr/>
          </w:pPr>
          <w:hyperlink w:anchor="__RefHeading___Toc439730_1051229030">
            <w:r>
              <w:rPr>
                <w:webHidden/>
                <w:rStyle w:val="IndexLink"/>
                <w:rtl w:val="true"/>
              </w:rPr>
              <w:t>الروايات التي تطعن في أهل الكوفة</w:t>
            </w:r>
            <w:r>
              <w:rPr>
                <w:rStyle w:val="IndexLink"/>
                <w:rtl w:val="true"/>
              </w:rPr>
              <w:tab/>
            </w:r>
            <w:r>
              <w:rPr>
                <w:rStyle w:val="IndexLink"/>
              </w:rPr>
              <w:t>513</w:t>
            </w:r>
          </w:hyperlink>
        </w:p>
        <w:p>
          <w:pPr>
            <w:pStyle w:val="Contents4"/>
            <w:tabs>
              <w:tab w:val="clear" w:pos="8176"/>
              <w:tab w:val="right" w:pos="9026" w:leader="dot"/>
            </w:tabs>
            <w:rPr/>
          </w:pPr>
          <w:hyperlink w:anchor="__RefHeading___Toc439732_1051229030">
            <w:r>
              <w:rPr>
                <w:webHidden/>
                <w:rStyle w:val="IndexLink"/>
                <w:rtl w:val="true"/>
              </w:rPr>
              <w:t xml:space="preserve">رواية عبيد الله بن أبي زياد الرصافي ت </w:t>
            </w:r>
            <w:r>
              <w:rPr>
                <w:rStyle w:val="IndexLink"/>
              </w:rPr>
              <w:t>158</w:t>
            </w:r>
            <w:r>
              <w:rPr>
                <w:rStyle w:val="IndexLink"/>
                <w:rtl w:val="true"/>
              </w:rPr>
              <w:t xml:space="preserve"> </w:t>
            </w:r>
            <w:r>
              <w:rPr>
                <w:rStyle w:val="IndexLink"/>
                <w:rtl w:val="true"/>
              </w:rPr>
              <w:t>ه</w:t>
            </w:r>
            <w:r>
              <w:rPr>
                <w:rStyle w:val="IndexLink"/>
                <w:rtl w:val="true"/>
              </w:rPr>
              <w:t>-</w:t>
              <w:tab/>
            </w:r>
            <w:r>
              <w:rPr>
                <w:rStyle w:val="IndexLink"/>
              </w:rPr>
              <w:t>513</w:t>
            </w:r>
          </w:hyperlink>
        </w:p>
        <w:p>
          <w:pPr>
            <w:pStyle w:val="Contents4"/>
            <w:tabs>
              <w:tab w:val="clear" w:pos="8176"/>
              <w:tab w:val="right" w:pos="9026" w:leader="dot"/>
            </w:tabs>
            <w:rPr/>
          </w:pPr>
          <w:hyperlink w:anchor="__RefHeading___Toc439734_1051229030">
            <w:r>
              <w:rPr>
                <w:webHidden/>
                <w:rStyle w:val="IndexLink"/>
                <w:rtl w:val="true"/>
              </w:rPr>
              <w:t xml:space="preserve">رواية يونس الايلي </w:t>
            </w:r>
            <w:r>
              <w:rPr>
                <w:rStyle w:val="IndexLink"/>
                <w:rtl w:val="true"/>
              </w:rPr>
              <w:t>(</w:t>
            </w:r>
            <w:r>
              <w:rPr>
                <w:rStyle w:val="IndexLink"/>
                <w:rtl w:val="true"/>
              </w:rPr>
              <w:t xml:space="preserve">ت </w:t>
            </w:r>
            <w:r>
              <w:rPr>
                <w:rStyle w:val="IndexLink"/>
              </w:rPr>
              <w:t>152</w:t>
            </w:r>
            <w:r>
              <w:rPr>
                <w:rStyle w:val="IndexLink"/>
                <w:rtl w:val="true"/>
              </w:rPr>
              <w:t xml:space="preserve"> - </w:t>
            </w:r>
            <w:r>
              <w:rPr>
                <w:rStyle w:val="IndexLink"/>
              </w:rPr>
              <w:t>159</w:t>
            </w:r>
            <w:r>
              <w:rPr>
                <w:rStyle w:val="IndexLink"/>
                <w:rtl w:val="true"/>
              </w:rPr>
              <w:t xml:space="preserve"> - </w:t>
            </w:r>
            <w:r>
              <w:rPr>
                <w:rStyle w:val="IndexLink"/>
              </w:rPr>
              <w:t>160</w:t>
            </w:r>
            <w:r>
              <w:rPr>
                <w:rStyle w:val="IndexLink"/>
                <w:rtl w:val="true"/>
              </w:rPr>
              <w:t xml:space="preserve"> </w:t>
            </w:r>
            <w:r>
              <w:rPr>
                <w:rStyle w:val="IndexLink"/>
                <w:rtl w:val="true"/>
              </w:rPr>
              <w:t>ه</w:t>
            </w:r>
            <w:r>
              <w:rPr>
                <w:rStyle w:val="IndexLink"/>
                <w:rtl w:val="true"/>
              </w:rPr>
              <w:t>-)</w:t>
              <w:tab/>
            </w:r>
            <w:r>
              <w:rPr>
                <w:rStyle w:val="IndexLink"/>
              </w:rPr>
              <w:t>514</w:t>
            </w:r>
          </w:hyperlink>
        </w:p>
        <w:p>
          <w:pPr>
            <w:pStyle w:val="Contents4"/>
            <w:tabs>
              <w:tab w:val="clear" w:pos="8176"/>
              <w:tab w:val="right" w:pos="9026" w:leader="dot"/>
            </w:tabs>
            <w:rPr/>
          </w:pPr>
          <w:hyperlink w:anchor="__RefHeading___Toc439736_1051229030">
            <w:r>
              <w:rPr>
                <w:webHidden/>
                <w:rStyle w:val="IndexLink"/>
                <w:rtl w:val="true"/>
              </w:rPr>
              <w:t xml:space="preserve">ورواية النعمان بن راشد </w:t>
            </w:r>
            <w:r>
              <w:rPr>
                <w:rStyle w:val="IndexLink"/>
                <w:rtl w:val="true"/>
              </w:rPr>
              <w:t>(</w:t>
            </w:r>
            <w:r>
              <w:rPr>
                <w:rStyle w:val="IndexLink"/>
                <w:rtl w:val="true"/>
              </w:rPr>
              <w:t xml:space="preserve">ت في حدود </w:t>
            </w:r>
            <w:r>
              <w:rPr>
                <w:rStyle w:val="IndexLink"/>
              </w:rPr>
              <w:t>150</w:t>
            </w:r>
            <w:r>
              <w:rPr>
                <w:rStyle w:val="IndexLink"/>
                <w:rtl w:val="true"/>
              </w:rPr>
              <w:t xml:space="preserve"> </w:t>
            </w:r>
            <w:r>
              <w:rPr>
                <w:rStyle w:val="IndexLink"/>
                <w:rtl w:val="true"/>
              </w:rPr>
              <w:t>ه</w:t>
            </w:r>
            <w:r>
              <w:rPr>
                <w:rStyle w:val="IndexLink"/>
                <w:rtl w:val="true"/>
              </w:rPr>
              <w:t>-)</w:t>
              <w:tab/>
            </w:r>
            <w:r>
              <w:rPr>
                <w:rStyle w:val="IndexLink"/>
              </w:rPr>
              <w:t>514</w:t>
            </w:r>
          </w:hyperlink>
        </w:p>
        <w:p>
          <w:pPr>
            <w:pStyle w:val="Contents4"/>
            <w:tabs>
              <w:tab w:val="clear" w:pos="8176"/>
              <w:tab w:val="right" w:pos="9026" w:leader="dot"/>
            </w:tabs>
            <w:rPr/>
          </w:pPr>
          <w:hyperlink w:anchor="__RefHeading___Toc439738_1051229030">
            <w:r>
              <w:rPr>
                <w:webHidden/>
                <w:rStyle w:val="IndexLink"/>
                <w:rtl w:val="true"/>
              </w:rPr>
              <w:t xml:space="preserve">رواية عوانة بن الحكم </w:t>
            </w:r>
            <w:r>
              <w:rPr>
                <w:rStyle w:val="IndexLink"/>
                <w:rtl w:val="true"/>
              </w:rPr>
              <w:t>(</w:t>
            </w:r>
            <w:r>
              <w:rPr>
                <w:rStyle w:val="IndexLink"/>
              </w:rPr>
              <w:t>158</w:t>
            </w:r>
            <w:r>
              <w:rPr>
                <w:rStyle w:val="IndexLink"/>
                <w:rtl w:val="true"/>
              </w:rPr>
              <w:t xml:space="preserve"> </w:t>
            </w:r>
            <w:r>
              <w:rPr>
                <w:rStyle w:val="IndexLink"/>
                <w:rtl w:val="true"/>
              </w:rPr>
              <w:t>ه</w:t>
            </w:r>
            <w:r>
              <w:rPr>
                <w:rStyle w:val="IndexLink"/>
                <w:rtl w:val="true"/>
              </w:rPr>
              <w:t>-)</w:t>
              <w:tab/>
            </w:r>
            <w:r>
              <w:rPr>
                <w:rStyle w:val="IndexLink"/>
              </w:rPr>
              <w:t>516</w:t>
            </w:r>
          </w:hyperlink>
        </w:p>
        <w:p>
          <w:pPr>
            <w:pStyle w:val="Contents4"/>
            <w:tabs>
              <w:tab w:val="clear" w:pos="8176"/>
              <w:tab w:val="right" w:pos="9026" w:leader="dot"/>
            </w:tabs>
            <w:rPr/>
          </w:pPr>
          <w:hyperlink w:anchor="__RefHeading___Toc439740_1051229030">
            <w:r>
              <w:rPr>
                <w:webHidden/>
                <w:rStyle w:val="IndexLink"/>
                <w:rtl w:val="true"/>
              </w:rPr>
              <w:t xml:space="preserve">رواية عثمان بن عبد الرحمن الحراني </w:t>
            </w:r>
            <w:r>
              <w:rPr>
                <w:rStyle w:val="IndexLink"/>
                <w:rtl w:val="true"/>
              </w:rPr>
              <w:t>(</w:t>
            </w:r>
            <w:r>
              <w:rPr>
                <w:rStyle w:val="IndexLink"/>
              </w:rPr>
              <w:t>203</w:t>
            </w:r>
            <w:r>
              <w:rPr>
                <w:rStyle w:val="IndexLink"/>
                <w:rtl w:val="true"/>
              </w:rPr>
              <w:t xml:space="preserve"> </w:t>
            </w:r>
            <w:r>
              <w:rPr>
                <w:rStyle w:val="IndexLink"/>
                <w:rtl w:val="true"/>
              </w:rPr>
              <w:t>ه</w:t>
            </w:r>
            <w:r>
              <w:rPr>
                <w:rStyle w:val="IndexLink"/>
                <w:rtl w:val="true"/>
              </w:rPr>
              <w:t>-)</w:t>
              <w:tab/>
            </w:r>
            <w:r>
              <w:rPr>
                <w:rStyle w:val="IndexLink"/>
              </w:rPr>
              <w:t>518</w:t>
            </w:r>
          </w:hyperlink>
        </w:p>
        <w:p>
          <w:pPr>
            <w:pStyle w:val="Contents4"/>
            <w:tabs>
              <w:tab w:val="clear" w:pos="8176"/>
              <w:tab w:val="right" w:pos="9026" w:leader="dot"/>
            </w:tabs>
            <w:rPr/>
          </w:pPr>
          <w:hyperlink w:anchor="__RefHeading___Toc439742_1051229030">
            <w:r>
              <w:rPr>
                <w:webHidden/>
                <w:rStyle w:val="IndexLink"/>
                <w:rtl w:val="true"/>
              </w:rPr>
              <w:t xml:space="preserve">رواية ابن جُعدبة </w:t>
            </w:r>
            <w:r>
              <w:rPr>
                <w:rStyle w:val="IndexLink"/>
                <w:rtl w:val="true"/>
              </w:rPr>
              <w:t>(</w:t>
            </w:r>
            <w:r>
              <w:rPr>
                <w:rStyle w:val="IndexLink"/>
                <w:rtl w:val="true"/>
              </w:rPr>
              <w:t xml:space="preserve">توفي زمن المهدي </w:t>
            </w:r>
            <w:r>
              <w:rPr>
                <w:rStyle w:val="IndexLink"/>
              </w:rPr>
              <w:t>156</w:t>
            </w:r>
            <w:r>
              <w:rPr>
                <w:rStyle w:val="IndexLink"/>
                <w:rtl w:val="true"/>
              </w:rPr>
              <w:t xml:space="preserve"> - </w:t>
            </w:r>
            <w:r>
              <w:rPr>
                <w:rStyle w:val="IndexLink"/>
              </w:rPr>
              <w:t>169</w:t>
            </w:r>
            <w:r>
              <w:rPr>
                <w:rStyle w:val="IndexLink"/>
                <w:rtl w:val="true"/>
              </w:rPr>
              <w:t xml:space="preserve"> </w:t>
            </w:r>
            <w:r>
              <w:rPr>
                <w:rStyle w:val="IndexLink"/>
                <w:rtl w:val="true"/>
              </w:rPr>
              <w:t>ه</w:t>
            </w:r>
            <w:r>
              <w:rPr>
                <w:rStyle w:val="IndexLink"/>
                <w:rtl w:val="true"/>
              </w:rPr>
              <w:t>-)</w:t>
              <w:tab/>
            </w:r>
            <w:r>
              <w:rPr>
                <w:rStyle w:val="IndexLink"/>
              </w:rPr>
              <w:t>519</w:t>
            </w:r>
          </w:hyperlink>
        </w:p>
        <w:p>
          <w:pPr>
            <w:pStyle w:val="Contents4"/>
            <w:tabs>
              <w:tab w:val="clear" w:pos="8176"/>
              <w:tab w:val="right" w:pos="9026" w:leader="dot"/>
            </w:tabs>
            <w:rPr/>
          </w:pPr>
          <w:hyperlink w:anchor="__RefHeading___Toc439744_1051229030">
            <w:r>
              <w:rPr>
                <w:webHidden/>
                <w:rStyle w:val="IndexLink"/>
                <w:rtl w:val="true"/>
              </w:rPr>
              <w:t xml:space="preserve">رواية جرير بن حازم </w:t>
            </w:r>
            <w:r>
              <w:rPr>
                <w:rStyle w:val="IndexLink"/>
                <w:rtl w:val="true"/>
              </w:rPr>
              <w:t>(</w:t>
            </w:r>
            <w:r>
              <w:rPr>
                <w:rStyle w:val="IndexLink"/>
              </w:rPr>
              <w:t>175</w:t>
            </w:r>
            <w:r>
              <w:rPr>
                <w:rStyle w:val="IndexLink"/>
                <w:rtl w:val="true"/>
              </w:rPr>
              <w:t xml:space="preserve"> </w:t>
            </w:r>
            <w:r>
              <w:rPr>
                <w:rStyle w:val="IndexLink"/>
                <w:rtl w:val="true"/>
              </w:rPr>
              <w:t>ه</w:t>
            </w:r>
            <w:r>
              <w:rPr>
                <w:rStyle w:val="IndexLink"/>
                <w:rtl w:val="true"/>
              </w:rPr>
              <w:t>-)</w:t>
              <w:tab/>
            </w:r>
            <w:r>
              <w:rPr>
                <w:rStyle w:val="IndexLink"/>
              </w:rPr>
              <w:t>521</w:t>
            </w:r>
          </w:hyperlink>
        </w:p>
        <w:p>
          <w:pPr>
            <w:pStyle w:val="Contents4"/>
            <w:tabs>
              <w:tab w:val="clear" w:pos="8176"/>
              <w:tab w:val="right" w:pos="9026" w:leader="dot"/>
            </w:tabs>
            <w:rPr/>
          </w:pPr>
          <w:hyperlink w:anchor="__RefHeading___Toc439746_1051229030">
            <w:r>
              <w:rPr>
                <w:webHidden/>
                <w:rStyle w:val="IndexLink"/>
                <w:rtl w:val="true"/>
              </w:rPr>
              <w:t xml:space="preserve">رواية زهير بن معاوية </w:t>
            </w:r>
            <w:r>
              <w:rPr>
                <w:rStyle w:val="IndexLink"/>
                <w:rtl w:val="true"/>
              </w:rPr>
              <w:t>(</w:t>
            </w:r>
            <w:r>
              <w:rPr>
                <w:rStyle w:val="IndexLink"/>
              </w:rPr>
              <w:t>164</w:t>
            </w:r>
            <w:r>
              <w:rPr>
                <w:rStyle w:val="IndexLink"/>
                <w:rtl w:val="true"/>
              </w:rPr>
              <w:t xml:space="preserve"> - </w:t>
            </w:r>
            <w:r>
              <w:rPr>
                <w:rStyle w:val="IndexLink"/>
              </w:rPr>
              <w:t>173</w:t>
            </w:r>
            <w:r>
              <w:rPr>
                <w:rStyle w:val="IndexLink"/>
                <w:rtl w:val="true"/>
              </w:rPr>
              <w:t xml:space="preserve"> </w:t>
            </w:r>
            <w:r>
              <w:rPr>
                <w:rStyle w:val="IndexLink"/>
                <w:rtl w:val="true"/>
              </w:rPr>
              <w:t>ه</w:t>
            </w:r>
            <w:r>
              <w:rPr>
                <w:rStyle w:val="IndexLink"/>
                <w:rtl w:val="true"/>
              </w:rPr>
              <w:t>-)</w:t>
              <w:tab/>
            </w:r>
            <w:r>
              <w:rPr>
                <w:rStyle w:val="IndexLink"/>
              </w:rPr>
              <w:t>522</w:t>
            </w:r>
          </w:hyperlink>
        </w:p>
        <w:p>
          <w:pPr>
            <w:pStyle w:val="Contents4"/>
            <w:tabs>
              <w:tab w:val="clear" w:pos="8176"/>
              <w:tab w:val="right" w:pos="9026" w:leader="dot"/>
            </w:tabs>
            <w:rPr/>
          </w:pPr>
          <w:hyperlink w:anchor="__RefHeading___Toc439748_1051229030">
            <w:r>
              <w:rPr>
                <w:webHidden/>
                <w:rStyle w:val="IndexLink"/>
                <w:rtl w:val="true"/>
              </w:rPr>
              <w:t xml:space="preserve">رواية عون بن موسى الليثي </w:t>
            </w:r>
            <w:r>
              <w:rPr>
                <w:rStyle w:val="IndexLink"/>
                <w:rtl w:val="true"/>
              </w:rPr>
              <w:t>: (</w:t>
            </w:r>
            <w:r>
              <w:rPr>
                <w:rStyle w:val="IndexLink"/>
                <w:rtl w:val="true"/>
              </w:rPr>
              <w:t>توفي قبل المائتين</w:t>
            </w:r>
            <w:r>
              <w:rPr>
                <w:rStyle w:val="IndexLink"/>
                <w:rtl w:val="true"/>
              </w:rPr>
              <w:t>)</w:t>
              <w:tab/>
            </w:r>
            <w:r>
              <w:rPr>
                <w:rStyle w:val="IndexLink"/>
              </w:rPr>
              <w:t>522</w:t>
            </w:r>
          </w:hyperlink>
        </w:p>
        <w:p>
          <w:pPr>
            <w:pStyle w:val="Contents4"/>
            <w:tabs>
              <w:tab w:val="clear" w:pos="8176"/>
              <w:tab w:val="right" w:pos="9026" w:leader="dot"/>
            </w:tabs>
            <w:rPr/>
          </w:pPr>
          <w:hyperlink w:anchor="__RefHeading___Toc439750_1051229030">
            <w:r>
              <w:rPr>
                <w:webHidden/>
                <w:rStyle w:val="IndexLink"/>
                <w:rtl w:val="true"/>
              </w:rPr>
              <w:t xml:space="preserve">سكين بن عبد العزيز القطان البصري </w:t>
            </w:r>
            <w:r>
              <w:rPr>
                <w:rStyle w:val="IndexLink"/>
                <w:rtl w:val="true"/>
              </w:rPr>
              <w:t>(</w:t>
            </w:r>
            <w:r>
              <w:rPr>
                <w:rStyle w:val="IndexLink"/>
                <w:rtl w:val="true"/>
              </w:rPr>
              <w:t>ت قبل المائتين</w:t>
            </w:r>
            <w:r>
              <w:rPr>
                <w:rStyle w:val="IndexLink"/>
                <w:rtl w:val="true"/>
              </w:rPr>
              <w:t>)</w:t>
              <w:tab/>
            </w:r>
            <w:r>
              <w:rPr>
                <w:rStyle w:val="IndexLink"/>
              </w:rPr>
              <w:t>523</w:t>
            </w:r>
          </w:hyperlink>
        </w:p>
        <w:p>
          <w:pPr>
            <w:pStyle w:val="Contents4"/>
            <w:tabs>
              <w:tab w:val="clear" w:pos="8176"/>
              <w:tab w:val="right" w:pos="9026" w:leader="dot"/>
            </w:tabs>
            <w:rPr/>
          </w:pPr>
          <w:hyperlink w:anchor="__RefHeading___Toc439752_1051229030">
            <w:r>
              <w:rPr>
                <w:webHidden/>
                <w:rStyle w:val="IndexLink"/>
                <w:rtl w:val="true"/>
              </w:rPr>
              <w:t xml:space="preserve">شريك بن عبد الله النخعي القاضي </w:t>
            </w:r>
            <w:r>
              <w:rPr>
                <w:rStyle w:val="IndexLink"/>
                <w:rtl w:val="true"/>
              </w:rPr>
              <w:t>(</w:t>
            </w:r>
            <w:r>
              <w:rPr>
                <w:rStyle w:val="IndexLink"/>
                <w:rtl w:val="true"/>
              </w:rPr>
              <w:t xml:space="preserve">ت </w:t>
            </w:r>
            <w:r>
              <w:rPr>
                <w:rStyle w:val="IndexLink"/>
              </w:rPr>
              <w:t>177</w:t>
            </w:r>
            <w:r>
              <w:rPr>
                <w:rStyle w:val="IndexLink"/>
                <w:rtl w:val="true"/>
              </w:rPr>
              <w:t xml:space="preserve"> </w:t>
            </w:r>
            <w:r>
              <w:rPr>
                <w:rStyle w:val="IndexLink"/>
                <w:rtl w:val="true"/>
              </w:rPr>
              <w:t>ه</w:t>
            </w:r>
            <w:r>
              <w:rPr>
                <w:rStyle w:val="IndexLink"/>
                <w:rtl w:val="true"/>
              </w:rPr>
              <w:t>-)</w:t>
              <w:tab/>
            </w:r>
            <w:r>
              <w:rPr>
                <w:rStyle w:val="IndexLink"/>
              </w:rPr>
              <w:t>523</w:t>
            </w:r>
          </w:hyperlink>
        </w:p>
        <w:p>
          <w:pPr>
            <w:pStyle w:val="Contents2"/>
            <w:tabs>
              <w:tab w:val="clear" w:pos="8743"/>
              <w:tab w:val="right" w:pos="9026" w:leader="dot"/>
            </w:tabs>
            <w:rPr/>
          </w:pPr>
          <w:hyperlink w:anchor="__RefHeading___Toc439754_1051229030">
            <w:r>
              <w:rPr>
                <w:webHidden/>
                <w:rStyle w:val="IndexLink"/>
                <w:rtl w:val="true"/>
              </w:rPr>
              <w:t xml:space="preserve">الباب الرابع </w:t>
            </w:r>
            <w:r>
              <w:rPr>
                <w:rStyle w:val="IndexLink"/>
                <w:rtl w:val="true"/>
              </w:rPr>
              <w:t xml:space="preserve">: </w:t>
            </w:r>
            <w:r>
              <w:rPr>
                <w:rStyle w:val="IndexLink"/>
                <w:rtl w:val="true"/>
              </w:rPr>
              <w:t>خلاصة وخاتمة</w:t>
            </w:r>
            <w:r>
              <w:rPr>
                <w:rStyle w:val="IndexLink"/>
                <w:rtl w:val="true"/>
              </w:rPr>
              <w:tab/>
            </w:r>
            <w:r>
              <w:rPr>
                <w:rStyle w:val="IndexLink"/>
              </w:rPr>
              <w:t>527</w:t>
            </w:r>
          </w:hyperlink>
        </w:p>
        <w:p>
          <w:pPr>
            <w:pStyle w:val="Contents3"/>
            <w:tabs>
              <w:tab w:val="clear" w:pos="8459"/>
              <w:tab w:val="right" w:pos="9026" w:leader="dot"/>
            </w:tabs>
            <w:rPr/>
          </w:pPr>
          <w:hyperlink w:anchor="__RefHeading___Toc439756_1051229030">
            <w:r>
              <w:rPr>
                <w:webHidden/>
                <w:rStyle w:val="IndexLink"/>
                <w:rtl w:val="true"/>
              </w:rPr>
              <w:t>اشارة</w:t>
            </w:r>
            <w:r>
              <w:rPr>
                <w:rStyle w:val="IndexLink"/>
                <w:rtl w:val="true"/>
              </w:rPr>
              <w:tab/>
            </w:r>
            <w:r>
              <w:rPr>
                <w:rStyle w:val="IndexLink"/>
              </w:rPr>
              <w:t>527</w:t>
            </w:r>
          </w:hyperlink>
        </w:p>
        <w:p>
          <w:pPr>
            <w:pStyle w:val="Contents3"/>
            <w:tabs>
              <w:tab w:val="clear" w:pos="8459"/>
              <w:tab w:val="right" w:pos="9026" w:leader="dot"/>
            </w:tabs>
            <w:rPr/>
          </w:pPr>
          <w:hyperlink w:anchor="__RefHeading___Toc439758_1051229030">
            <w:r>
              <w:rPr>
                <w:webHidden/>
                <w:rStyle w:val="IndexLink"/>
                <w:rtl w:val="true"/>
              </w:rPr>
              <w:t xml:space="preserve">الباب الرابع </w:t>
            </w:r>
            <w:r>
              <w:rPr>
                <w:rStyle w:val="IndexLink"/>
                <w:rtl w:val="true"/>
              </w:rPr>
              <w:t xml:space="preserve">/ </w:t>
            </w:r>
            <w:r>
              <w:rPr>
                <w:rStyle w:val="IndexLink"/>
                <w:rtl w:val="true"/>
              </w:rPr>
              <w:t>الفصل الاول</w:t>
            </w:r>
            <w:r>
              <w:rPr>
                <w:rStyle w:val="IndexLink"/>
                <w:rtl w:val="true"/>
              </w:rPr>
              <w:tab/>
            </w:r>
            <w:r>
              <w:rPr>
                <w:rStyle w:val="IndexLink"/>
              </w:rPr>
              <w:t>529</w:t>
            </w:r>
          </w:hyperlink>
        </w:p>
        <w:p>
          <w:pPr>
            <w:pStyle w:val="Contents4"/>
            <w:tabs>
              <w:tab w:val="clear" w:pos="8176"/>
              <w:tab w:val="right" w:pos="9026" w:leader="dot"/>
            </w:tabs>
            <w:rPr/>
          </w:pPr>
          <w:hyperlink w:anchor="__RefHeading___Toc439760_1051229030">
            <w:r>
              <w:rPr>
                <w:webHidden/>
                <w:rStyle w:val="IndexLink"/>
                <w:rtl w:val="true"/>
              </w:rPr>
              <w:t>شخصية الحسن عليه‌السلام بين الافتراء والواقع</w:t>
            </w:r>
            <w:r>
              <w:rPr>
                <w:rStyle w:val="IndexLink"/>
                <w:rtl w:val="true"/>
              </w:rPr>
              <w:tab/>
            </w:r>
            <w:r>
              <w:rPr>
                <w:rStyle w:val="IndexLink"/>
              </w:rPr>
              <w:t>529</w:t>
            </w:r>
          </w:hyperlink>
        </w:p>
        <w:p>
          <w:pPr>
            <w:pStyle w:val="Contents4"/>
            <w:tabs>
              <w:tab w:val="clear" w:pos="8176"/>
              <w:tab w:val="right" w:pos="9026" w:leader="dot"/>
            </w:tabs>
            <w:rPr/>
          </w:pPr>
          <w:hyperlink w:anchor="__RefHeading___Toc439762_1051229030">
            <w:r>
              <w:rPr>
                <w:webHidden/>
                <w:rStyle w:val="IndexLink"/>
                <w:rtl w:val="true"/>
              </w:rPr>
              <w:t>شخصية الامام الحسن عليه‌السلام عند المستشرقين</w:t>
            </w:r>
            <w:r>
              <w:rPr>
                <w:rStyle w:val="IndexLink"/>
                <w:rtl w:val="true"/>
              </w:rPr>
              <w:tab/>
            </w:r>
            <w:r>
              <w:rPr>
                <w:rStyle w:val="IndexLink"/>
              </w:rPr>
              <w:t>530</w:t>
            </w:r>
          </w:hyperlink>
        </w:p>
        <w:p>
          <w:pPr>
            <w:pStyle w:val="Contents4"/>
            <w:tabs>
              <w:tab w:val="clear" w:pos="8176"/>
              <w:tab w:val="right" w:pos="9026" w:leader="dot"/>
            </w:tabs>
            <w:rPr/>
          </w:pPr>
          <w:hyperlink w:anchor="__RefHeading___Toc439764_1051229030">
            <w:r>
              <w:rPr>
                <w:webHidden/>
                <w:rStyle w:val="IndexLink"/>
                <w:rtl w:val="true"/>
              </w:rPr>
              <w:t>مصادر المستشرقين روايات الإعلام العباسي</w:t>
            </w:r>
            <w:r>
              <w:rPr>
                <w:rStyle w:val="IndexLink"/>
                <w:rtl w:val="true"/>
              </w:rPr>
              <w:tab/>
            </w:r>
            <w:r>
              <w:rPr>
                <w:rStyle w:val="IndexLink"/>
              </w:rPr>
              <w:t>531</w:t>
            </w:r>
          </w:hyperlink>
        </w:p>
        <w:p>
          <w:pPr>
            <w:pStyle w:val="Contents4"/>
            <w:tabs>
              <w:tab w:val="clear" w:pos="8176"/>
              <w:tab w:val="right" w:pos="9026" w:leader="dot"/>
            </w:tabs>
            <w:rPr/>
          </w:pPr>
          <w:hyperlink w:anchor="__RefHeading___Toc439766_1051229030">
            <w:r>
              <w:rPr>
                <w:webHidden/>
                <w:rStyle w:val="IndexLink"/>
                <w:rtl w:val="true"/>
              </w:rPr>
              <w:t>الروايات الطاعنة في شخصية الحسن عليه‌السلام</w:t>
            </w:r>
            <w:r>
              <w:rPr>
                <w:rStyle w:val="IndexLink"/>
                <w:rtl w:val="true"/>
              </w:rPr>
              <w:tab/>
            </w:r>
            <w:r>
              <w:rPr>
                <w:rStyle w:val="IndexLink"/>
              </w:rPr>
              <w:t>534</w:t>
            </w:r>
          </w:hyperlink>
        </w:p>
        <w:p>
          <w:pPr>
            <w:pStyle w:val="Contents4"/>
            <w:tabs>
              <w:tab w:val="clear" w:pos="8176"/>
              <w:tab w:val="right" w:pos="9026" w:leader="dot"/>
            </w:tabs>
            <w:rPr/>
          </w:pPr>
          <w:hyperlink w:anchor="__RefHeading___Toc439768_1051229030">
            <w:r>
              <w:rPr>
                <w:webHidden/>
                <w:rStyle w:val="IndexLink"/>
                <w:rtl w:val="true"/>
              </w:rPr>
              <w:t>من وضع الامويين والعباسيين</w:t>
            </w:r>
            <w:r>
              <w:rPr>
                <w:rStyle w:val="IndexLink"/>
                <w:rtl w:val="true"/>
              </w:rPr>
              <w:tab/>
            </w:r>
            <w:r>
              <w:rPr>
                <w:rStyle w:val="IndexLink"/>
              </w:rPr>
              <w:t>534</w:t>
            </w:r>
          </w:hyperlink>
        </w:p>
        <w:p>
          <w:pPr>
            <w:pStyle w:val="Contents4"/>
            <w:tabs>
              <w:tab w:val="clear" w:pos="8176"/>
              <w:tab w:val="right" w:pos="9026" w:leader="dot"/>
            </w:tabs>
            <w:rPr/>
          </w:pPr>
          <w:hyperlink w:anchor="__RefHeading___Toc439770_1051229030">
            <w:r>
              <w:rPr>
                <w:webHidden/>
                <w:rStyle w:val="IndexLink"/>
                <w:rtl w:val="true"/>
              </w:rPr>
              <w:t>شخصية الامام الحسن عليه‌السلام في</w:t>
            </w:r>
            <w:r>
              <w:rPr>
                <w:rStyle w:val="IndexLink"/>
                <w:rtl w:val="true"/>
              </w:rPr>
              <w:tab/>
            </w:r>
            <w:r>
              <w:rPr>
                <w:rStyle w:val="IndexLink"/>
              </w:rPr>
              <w:t>535</w:t>
            </w:r>
          </w:hyperlink>
        </w:p>
        <w:p>
          <w:pPr>
            <w:pStyle w:val="Contents4"/>
            <w:tabs>
              <w:tab w:val="clear" w:pos="8176"/>
              <w:tab w:val="right" w:pos="9026" w:leader="dot"/>
            </w:tabs>
            <w:rPr/>
          </w:pPr>
          <w:hyperlink w:anchor="__RefHeading___Toc439772_1051229030">
            <w:r>
              <w:rPr>
                <w:webHidden/>
                <w:rStyle w:val="IndexLink"/>
                <w:rtl w:val="true"/>
              </w:rPr>
              <w:t>الروايات الصحيحة</w:t>
            </w:r>
            <w:r>
              <w:rPr>
                <w:rStyle w:val="IndexLink"/>
                <w:rtl w:val="true"/>
              </w:rPr>
              <w:tab/>
            </w:r>
            <w:r>
              <w:rPr>
                <w:rStyle w:val="IndexLink"/>
              </w:rPr>
              <w:t>535</w:t>
            </w:r>
          </w:hyperlink>
        </w:p>
        <w:p>
          <w:pPr>
            <w:pStyle w:val="Contents3"/>
            <w:tabs>
              <w:tab w:val="clear" w:pos="8459"/>
              <w:tab w:val="right" w:pos="9026" w:leader="dot"/>
            </w:tabs>
            <w:rPr/>
          </w:pPr>
          <w:hyperlink w:anchor="__RefHeading___Toc439774_1051229030">
            <w:r>
              <w:rPr>
                <w:webHidden/>
                <w:rStyle w:val="IndexLink"/>
                <w:rtl w:val="true"/>
              </w:rPr>
              <w:t xml:space="preserve">الباب الرابع </w:t>
            </w:r>
            <w:r>
              <w:rPr>
                <w:rStyle w:val="IndexLink"/>
                <w:rtl w:val="true"/>
              </w:rPr>
              <w:t xml:space="preserve">/ </w:t>
            </w:r>
            <w:r>
              <w:rPr>
                <w:rStyle w:val="IndexLink"/>
                <w:rtl w:val="true"/>
              </w:rPr>
              <w:t>الفصل الثاني</w:t>
            </w:r>
            <w:r>
              <w:rPr>
                <w:rStyle w:val="IndexLink"/>
                <w:rtl w:val="true"/>
              </w:rPr>
              <w:tab/>
            </w:r>
            <w:r>
              <w:rPr>
                <w:rStyle w:val="IndexLink"/>
              </w:rPr>
              <w:t>539</w:t>
            </w:r>
          </w:hyperlink>
        </w:p>
        <w:p>
          <w:pPr>
            <w:pStyle w:val="Contents4"/>
            <w:tabs>
              <w:tab w:val="clear" w:pos="8176"/>
              <w:tab w:val="right" w:pos="9026" w:leader="dot"/>
            </w:tabs>
            <w:rPr/>
          </w:pPr>
          <w:hyperlink w:anchor="__RefHeading___Toc439776_1051229030">
            <w:r>
              <w:rPr>
                <w:webHidden/>
                <w:rStyle w:val="IndexLink"/>
                <w:rtl w:val="true"/>
              </w:rPr>
              <w:t>القراءة السائدة للصلح والمشكلات امامها</w:t>
            </w:r>
            <w:r>
              <w:rPr>
                <w:rStyle w:val="IndexLink"/>
                <w:rtl w:val="true"/>
              </w:rPr>
              <w:tab/>
            </w:r>
            <w:r>
              <w:rPr>
                <w:rStyle w:val="IndexLink"/>
              </w:rPr>
              <w:t>539</w:t>
            </w:r>
          </w:hyperlink>
        </w:p>
        <w:p>
          <w:pPr>
            <w:pStyle w:val="Contents4"/>
            <w:tabs>
              <w:tab w:val="clear" w:pos="8176"/>
              <w:tab w:val="right" w:pos="9026" w:leader="dot"/>
            </w:tabs>
            <w:rPr/>
          </w:pPr>
          <w:hyperlink w:anchor="__RefHeading___Toc439778_1051229030">
            <w:r>
              <w:rPr>
                <w:webHidden/>
                <w:rStyle w:val="IndexLink"/>
                <w:rtl w:val="true"/>
              </w:rPr>
              <w:t>الروايات التي استندوا إليها</w:t>
            </w:r>
            <w:r>
              <w:rPr>
                <w:rStyle w:val="IndexLink"/>
                <w:rtl w:val="true"/>
              </w:rPr>
              <w:tab/>
            </w:r>
            <w:r>
              <w:rPr>
                <w:rStyle w:val="IndexLink"/>
              </w:rPr>
              <w:t>539</w:t>
            </w:r>
          </w:hyperlink>
        </w:p>
        <w:p>
          <w:pPr>
            <w:pStyle w:val="Contents4"/>
            <w:tabs>
              <w:tab w:val="clear" w:pos="8176"/>
              <w:tab w:val="right" w:pos="9026" w:leader="dot"/>
            </w:tabs>
            <w:rPr/>
          </w:pPr>
          <w:hyperlink w:anchor="__RefHeading___Toc439780_1051229030">
            <w:r>
              <w:rPr>
                <w:webHidden/>
                <w:rStyle w:val="IndexLink"/>
                <w:rtl w:val="true"/>
              </w:rPr>
              <w:t xml:space="preserve">رواية ابي الفرج في مقاتل الطالبيين </w:t>
            </w:r>
            <w:r>
              <w:rPr>
                <w:rStyle w:val="IndexLink"/>
                <w:rtl w:val="true"/>
              </w:rPr>
              <w:t>:</w:t>
              <w:tab/>
            </w:r>
            <w:r>
              <w:rPr>
                <w:rStyle w:val="IndexLink"/>
              </w:rPr>
              <w:t>541</w:t>
            </w:r>
          </w:hyperlink>
        </w:p>
        <w:p>
          <w:pPr>
            <w:pStyle w:val="Contents4"/>
            <w:tabs>
              <w:tab w:val="clear" w:pos="8176"/>
              <w:tab w:val="right" w:pos="9026" w:leader="dot"/>
            </w:tabs>
            <w:rPr/>
          </w:pPr>
          <w:hyperlink w:anchor="__RefHeading___Toc439782_1051229030">
            <w:r>
              <w:rPr>
                <w:webHidden/>
                <w:rStyle w:val="IndexLink"/>
                <w:rtl w:val="true"/>
              </w:rPr>
              <w:t xml:space="preserve">رواية المدايني </w:t>
            </w:r>
            <w:r>
              <w:rPr>
                <w:rStyle w:val="IndexLink"/>
                <w:rtl w:val="true"/>
              </w:rPr>
              <w:t>:</w:t>
              <w:tab/>
            </w:r>
            <w:r>
              <w:rPr>
                <w:rStyle w:val="IndexLink"/>
              </w:rPr>
              <w:t>541</w:t>
            </w:r>
          </w:hyperlink>
        </w:p>
        <w:p>
          <w:pPr>
            <w:pStyle w:val="Contents4"/>
            <w:tabs>
              <w:tab w:val="clear" w:pos="8176"/>
              <w:tab w:val="right" w:pos="9026" w:leader="dot"/>
            </w:tabs>
            <w:rPr/>
          </w:pPr>
          <w:hyperlink w:anchor="__RefHeading___Toc439784_1051229030">
            <w:r>
              <w:rPr>
                <w:webHidden/>
                <w:rStyle w:val="IndexLink"/>
                <w:rtl w:val="true"/>
              </w:rPr>
              <w:t>تحليل المرجع الراحل الشهيد محمد باقر الصدر</w:t>
            </w:r>
            <w:r>
              <w:rPr>
                <w:rStyle w:val="IndexLink"/>
                <w:rtl w:val="true"/>
              </w:rPr>
              <w:tab/>
            </w:r>
            <w:r>
              <w:rPr>
                <w:rStyle w:val="IndexLink"/>
              </w:rPr>
              <w:t>542</w:t>
            </w:r>
          </w:hyperlink>
        </w:p>
        <w:p>
          <w:pPr>
            <w:pStyle w:val="Contents4"/>
            <w:tabs>
              <w:tab w:val="clear" w:pos="8176"/>
              <w:tab w:val="right" w:pos="9026" w:leader="dot"/>
            </w:tabs>
            <w:rPr/>
          </w:pPr>
          <w:hyperlink w:anchor="__RefHeading___Toc439786_1051229030">
            <w:r>
              <w:rPr>
                <w:webHidden/>
                <w:rStyle w:val="IndexLink"/>
                <w:rtl w:val="true"/>
              </w:rPr>
              <w:t>المشكلات امام القراءة السائدة</w:t>
            </w:r>
            <w:r>
              <w:rPr>
                <w:rStyle w:val="IndexLink"/>
                <w:rtl w:val="true"/>
              </w:rPr>
              <w:tab/>
            </w:r>
            <w:r>
              <w:rPr>
                <w:rStyle w:val="IndexLink"/>
              </w:rPr>
              <w:t>543</w:t>
            </w:r>
          </w:hyperlink>
        </w:p>
        <w:p>
          <w:pPr>
            <w:pStyle w:val="Contents3"/>
            <w:tabs>
              <w:tab w:val="clear" w:pos="8459"/>
              <w:tab w:val="right" w:pos="9026" w:leader="dot"/>
            </w:tabs>
            <w:rPr/>
          </w:pPr>
          <w:hyperlink w:anchor="__RefHeading___Toc439788_1051229030">
            <w:r>
              <w:rPr>
                <w:webHidden/>
                <w:rStyle w:val="IndexLink"/>
                <w:rtl w:val="true"/>
              </w:rPr>
              <w:t xml:space="preserve">الباب الرابع </w:t>
            </w:r>
            <w:r>
              <w:rPr>
                <w:rStyle w:val="IndexLink"/>
                <w:rtl w:val="true"/>
              </w:rPr>
              <w:t xml:space="preserve">/ </w:t>
            </w:r>
            <w:r>
              <w:rPr>
                <w:rStyle w:val="IndexLink"/>
                <w:rtl w:val="true"/>
              </w:rPr>
              <w:t>الفصل الثالث</w:t>
            </w:r>
            <w:r>
              <w:rPr>
                <w:rStyle w:val="IndexLink"/>
                <w:rtl w:val="true"/>
              </w:rPr>
              <w:tab/>
            </w:r>
            <w:r>
              <w:rPr>
                <w:rStyle w:val="IndexLink"/>
              </w:rPr>
              <w:t>552</w:t>
            </w:r>
          </w:hyperlink>
        </w:p>
        <w:p>
          <w:pPr>
            <w:pStyle w:val="Contents4"/>
            <w:tabs>
              <w:tab w:val="clear" w:pos="8176"/>
              <w:tab w:val="right" w:pos="9026" w:leader="dot"/>
            </w:tabs>
            <w:rPr/>
          </w:pPr>
          <w:hyperlink w:anchor="__RefHeading___Toc439790_1051229030">
            <w:r>
              <w:rPr>
                <w:webHidden/>
                <w:rStyle w:val="IndexLink"/>
                <w:rtl w:val="true"/>
              </w:rPr>
              <w:t>صلح الامام الحسن عليه‌السلام قراءة جديدة</w:t>
            </w:r>
            <w:r>
              <w:rPr>
                <w:rStyle w:val="IndexLink"/>
                <w:rtl w:val="true"/>
              </w:rPr>
              <w:tab/>
            </w:r>
            <w:r>
              <w:rPr>
                <w:rStyle w:val="IndexLink"/>
              </w:rPr>
              <w:t>552</w:t>
            </w:r>
          </w:hyperlink>
        </w:p>
        <w:p>
          <w:pPr>
            <w:pStyle w:val="Contents4"/>
            <w:tabs>
              <w:tab w:val="clear" w:pos="8176"/>
              <w:tab w:val="right" w:pos="9026" w:leader="dot"/>
            </w:tabs>
            <w:rPr/>
          </w:pPr>
          <w:hyperlink w:anchor="__RefHeading___Toc439792_1051229030">
            <w:r>
              <w:rPr>
                <w:webHidden/>
                <w:rStyle w:val="IndexLink"/>
                <w:rtl w:val="true"/>
              </w:rPr>
              <w:t>خلفية الصلحين</w:t>
            </w:r>
            <w:r>
              <w:rPr>
                <w:rStyle w:val="IndexLink"/>
                <w:rtl w:val="true"/>
              </w:rPr>
              <w:tab/>
            </w:r>
            <w:r>
              <w:rPr>
                <w:rStyle w:val="IndexLink"/>
              </w:rPr>
              <w:t>552</w:t>
            </w:r>
          </w:hyperlink>
        </w:p>
        <w:p>
          <w:pPr>
            <w:pStyle w:val="Contents4"/>
            <w:tabs>
              <w:tab w:val="clear" w:pos="8176"/>
              <w:tab w:val="right" w:pos="9026" w:leader="dot"/>
            </w:tabs>
            <w:rPr/>
          </w:pPr>
          <w:hyperlink w:anchor="__RefHeading___Toc439794_1051229030">
            <w:r>
              <w:rPr>
                <w:webHidden/>
                <w:rStyle w:val="IndexLink"/>
                <w:rtl w:val="true"/>
              </w:rPr>
              <w:t>مفردات خلفية صلح النبي صلى‌الله‌عليه‌وآله مع قريش</w:t>
            </w:r>
            <w:r>
              <w:rPr>
                <w:rStyle w:val="IndexLink"/>
                <w:rtl w:val="true"/>
              </w:rPr>
              <w:tab/>
            </w:r>
            <w:r>
              <w:rPr>
                <w:rStyle w:val="IndexLink"/>
              </w:rPr>
              <w:t>553</w:t>
            </w:r>
          </w:hyperlink>
        </w:p>
        <w:p>
          <w:pPr>
            <w:pStyle w:val="Contents4"/>
            <w:tabs>
              <w:tab w:val="clear" w:pos="8176"/>
              <w:tab w:val="right" w:pos="9026" w:leader="dot"/>
            </w:tabs>
            <w:rPr/>
          </w:pPr>
          <w:hyperlink w:anchor="__RefHeading___Toc439796_1051229030">
            <w:r>
              <w:rPr>
                <w:webHidden/>
                <w:rStyle w:val="IndexLink"/>
              </w:rPr>
              <w:t>1</w:t>
            </w:r>
            <w:r>
              <w:rPr>
                <w:rStyle w:val="IndexLink"/>
                <w:rtl w:val="true"/>
              </w:rPr>
              <w:t xml:space="preserve">. </w:t>
            </w:r>
            <w:r>
              <w:rPr>
                <w:rStyle w:val="IndexLink"/>
                <w:rtl w:val="true"/>
              </w:rPr>
              <w:t xml:space="preserve">انقلاب قريش بعد عبد المطلب وتحريفهم دين ابراهيم </w:t>
            </w:r>
            <w:r>
              <w:rPr>
                <w:rStyle w:val="IndexLink"/>
                <w:rtl w:val="true"/>
              </w:rPr>
              <w:t>:</w:t>
              <w:tab/>
            </w:r>
            <w:r>
              <w:rPr>
                <w:rStyle w:val="IndexLink"/>
              </w:rPr>
              <w:t>553</w:t>
            </w:r>
          </w:hyperlink>
        </w:p>
        <w:p>
          <w:pPr>
            <w:pStyle w:val="Contents4"/>
            <w:tabs>
              <w:tab w:val="clear" w:pos="8176"/>
              <w:tab w:val="right" w:pos="9026" w:leader="dot"/>
            </w:tabs>
            <w:rPr/>
          </w:pPr>
          <w:hyperlink w:anchor="__RefHeading___Toc439798_1051229030">
            <w:r>
              <w:rPr>
                <w:webHidden/>
                <w:rStyle w:val="IndexLink"/>
              </w:rPr>
              <w:t>2</w:t>
            </w:r>
            <w:r>
              <w:rPr>
                <w:rStyle w:val="IndexLink"/>
                <w:rtl w:val="true"/>
              </w:rPr>
              <w:t xml:space="preserve">. </w:t>
            </w:r>
            <w:r>
              <w:rPr>
                <w:rStyle w:val="IndexLink"/>
                <w:rtl w:val="true"/>
              </w:rPr>
              <w:t xml:space="preserve">هدف البعثة النبوية لتحرير دين ابراهيم من بدع قريش </w:t>
            </w:r>
            <w:r>
              <w:rPr>
                <w:rStyle w:val="IndexLink"/>
                <w:rtl w:val="true"/>
              </w:rPr>
              <w:t>:</w:t>
              <w:tab/>
            </w:r>
            <w:r>
              <w:rPr>
                <w:rStyle w:val="IndexLink"/>
              </w:rPr>
              <w:t>555</w:t>
            </w:r>
          </w:hyperlink>
        </w:p>
        <w:p>
          <w:pPr>
            <w:pStyle w:val="Contents4"/>
            <w:tabs>
              <w:tab w:val="clear" w:pos="8176"/>
              <w:tab w:val="right" w:pos="9026" w:leader="dot"/>
            </w:tabs>
            <w:rPr/>
          </w:pPr>
          <w:hyperlink w:anchor="__RefHeading___Toc439800_1051229030">
            <w:r>
              <w:rPr>
                <w:webHidden/>
                <w:rStyle w:val="IndexLink"/>
              </w:rPr>
              <w:t>3</w:t>
            </w:r>
            <w:r>
              <w:rPr>
                <w:rStyle w:val="IndexLink"/>
                <w:rtl w:val="true"/>
              </w:rPr>
              <w:t xml:space="preserve">. </w:t>
            </w:r>
            <w:r>
              <w:rPr>
                <w:rStyle w:val="IndexLink"/>
                <w:rtl w:val="true"/>
              </w:rPr>
              <w:t xml:space="preserve">حروب قريش مع النبي صلى‌الله‌عليه‌وآله واعلامها الكاذب </w:t>
            </w:r>
            <w:r>
              <w:rPr>
                <w:rStyle w:val="IndexLink"/>
                <w:rtl w:val="true"/>
              </w:rPr>
              <w:t>:</w:t>
              <w:tab/>
            </w:r>
            <w:r>
              <w:rPr>
                <w:rStyle w:val="IndexLink"/>
              </w:rPr>
              <w:t>555</w:t>
            </w:r>
          </w:hyperlink>
        </w:p>
        <w:p>
          <w:pPr>
            <w:pStyle w:val="Contents4"/>
            <w:tabs>
              <w:tab w:val="clear" w:pos="8176"/>
              <w:tab w:val="right" w:pos="9026" w:leader="dot"/>
            </w:tabs>
            <w:rPr/>
          </w:pPr>
          <w:hyperlink w:anchor="__RefHeading___Toc439802_1051229030">
            <w:r>
              <w:rPr>
                <w:webHidden/>
                <w:rStyle w:val="IndexLink"/>
              </w:rPr>
              <w:t>4</w:t>
            </w:r>
            <w:r>
              <w:rPr>
                <w:rStyle w:val="IndexLink"/>
                <w:rtl w:val="true"/>
              </w:rPr>
              <w:t xml:space="preserve">. </w:t>
            </w:r>
            <w:r>
              <w:rPr>
                <w:rStyle w:val="IndexLink"/>
                <w:rtl w:val="true"/>
              </w:rPr>
              <w:t xml:space="preserve">تحصين القبائل من التأثر بمحمد صلى‌الله‌عليه‌وآله بالحرب والاعلام الكاذب </w:t>
            </w:r>
            <w:r>
              <w:rPr>
                <w:rStyle w:val="IndexLink"/>
                <w:rtl w:val="true"/>
              </w:rPr>
              <w:t>:</w:t>
              <w:tab/>
            </w:r>
            <w:r>
              <w:rPr>
                <w:rStyle w:val="IndexLink"/>
              </w:rPr>
              <w:t>557</w:t>
            </w:r>
          </w:hyperlink>
        </w:p>
        <w:p>
          <w:pPr>
            <w:pStyle w:val="Contents4"/>
            <w:tabs>
              <w:tab w:val="clear" w:pos="8176"/>
              <w:tab w:val="right" w:pos="9026" w:leader="dot"/>
            </w:tabs>
            <w:rPr/>
          </w:pPr>
          <w:hyperlink w:anchor="__RefHeading___Toc439804_1051229030">
            <w:r>
              <w:rPr>
                <w:webHidden/>
                <w:rStyle w:val="IndexLink"/>
              </w:rPr>
              <w:t>5</w:t>
            </w:r>
            <w:r>
              <w:rPr>
                <w:rStyle w:val="IndexLink"/>
                <w:rtl w:val="true"/>
              </w:rPr>
              <w:t xml:space="preserve">. </w:t>
            </w:r>
            <w:r>
              <w:rPr>
                <w:rStyle w:val="IndexLink"/>
                <w:rtl w:val="true"/>
              </w:rPr>
              <w:t xml:space="preserve">صلح الحديبية والفتح المؤقت بظهور كذب قريش وحقانية محمد صلى‌الله‌عليه‌وآله لدى حلفاء قريش وغيرهم </w:t>
            </w:r>
            <w:r>
              <w:rPr>
                <w:rStyle w:val="IndexLink"/>
                <w:rtl w:val="true"/>
              </w:rPr>
              <w:t>:</w:t>
              <w:tab/>
            </w:r>
            <w:r>
              <w:rPr>
                <w:rStyle w:val="IndexLink"/>
              </w:rPr>
              <w:t>558</w:t>
            </w:r>
          </w:hyperlink>
        </w:p>
        <w:p>
          <w:pPr>
            <w:pStyle w:val="Contents4"/>
            <w:tabs>
              <w:tab w:val="clear" w:pos="8176"/>
              <w:tab w:val="right" w:pos="9026" w:leader="dot"/>
            </w:tabs>
            <w:rPr/>
          </w:pPr>
          <w:hyperlink w:anchor="__RefHeading___Toc439806_1051229030">
            <w:r>
              <w:rPr>
                <w:webHidden/>
                <w:rStyle w:val="IndexLink"/>
                <w:rtl w:val="true"/>
              </w:rPr>
              <w:t xml:space="preserve">قريش المشركة وحلفاؤها ينقضون عهدهم مع النبي صلى‌الله‌عليه‌وآله </w:t>
            </w:r>
            <w:r>
              <w:rPr>
                <w:rStyle w:val="IndexLink"/>
                <w:rtl w:val="true"/>
              </w:rPr>
              <w:t>:</w:t>
              <w:tab/>
            </w:r>
            <w:r>
              <w:rPr>
                <w:rStyle w:val="IndexLink"/>
              </w:rPr>
              <w:t>560</w:t>
            </w:r>
          </w:hyperlink>
        </w:p>
        <w:p>
          <w:pPr>
            <w:pStyle w:val="Contents4"/>
            <w:tabs>
              <w:tab w:val="clear" w:pos="8176"/>
              <w:tab w:val="right" w:pos="9026" w:leader="dot"/>
            </w:tabs>
            <w:rPr/>
          </w:pPr>
          <w:hyperlink w:anchor="__RefHeading___Toc439808_1051229030">
            <w:r>
              <w:rPr>
                <w:webHidden/>
                <w:rStyle w:val="IndexLink"/>
                <w:rtl w:val="true"/>
              </w:rPr>
              <w:t xml:space="preserve">فتح مكة لمشروع النبي صلى‌الله‌عليه‌وآله الى الابد </w:t>
            </w:r>
            <w:r>
              <w:rPr>
                <w:rStyle w:val="IndexLink"/>
                <w:rtl w:val="true"/>
              </w:rPr>
              <w:t>:</w:t>
              <w:tab/>
            </w:r>
            <w:r>
              <w:rPr>
                <w:rStyle w:val="IndexLink"/>
              </w:rPr>
              <w:t>560</w:t>
            </w:r>
          </w:hyperlink>
        </w:p>
        <w:p>
          <w:pPr>
            <w:pStyle w:val="Contents4"/>
            <w:tabs>
              <w:tab w:val="clear" w:pos="8176"/>
              <w:tab w:val="right" w:pos="9026" w:leader="dot"/>
            </w:tabs>
            <w:rPr/>
          </w:pPr>
          <w:hyperlink w:anchor="__RefHeading___Toc439810_1051229030">
            <w:r>
              <w:rPr>
                <w:webHidden/>
                <w:rStyle w:val="IndexLink"/>
                <w:rtl w:val="true"/>
              </w:rPr>
              <w:t xml:space="preserve">هدم بدعة قريش في الحج واعلان امامة اهل البيت عليهم‌السلام واولهم علي عليه‌السلام في الغدير </w:t>
            </w:r>
            <w:r>
              <w:rPr>
                <w:rStyle w:val="IndexLink"/>
                <w:rtl w:val="true"/>
              </w:rPr>
              <w:t>:</w:t>
              <w:tab/>
            </w:r>
            <w:r>
              <w:rPr>
                <w:rStyle w:val="IndexLink"/>
              </w:rPr>
              <w:t>561</w:t>
            </w:r>
          </w:hyperlink>
        </w:p>
        <w:p>
          <w:pPr>
            <w:pStyle w:val="Contents4"/>
            <w:tabs>
              <w:tab w:val="clear" w:pos="8176"/>
              <w:tab w:val="right" w:pos="9026" w:leader="dot"/>
            </w:tabs>
            <w:rPr/>
          </w:pPr>
          <w:hyperlink w:anchor="__RefHeading___Toc439812_1051229030">
            <w:r>
              <w:rPr>
                <w:webHidden/>
                <w:rStyle w:val="IndexLink"/>
                <w:rtl w:val="true"/>
              </w:rPr>
              <w:t xml:space="preserve">فئات المجتمع الاسلامي في السنة العاشرة من الهجرة </w:t>
            </w:r>
            <w:r>
              <w:rPr>
                <w:rStyle w:val="IndexLink"/>
                <w:rtl w:val="true"/>
              </w:rPr>
              <w:t>:</w:t>
              <w:tab/>
            </w:r>
            <w:r>
              <w:rPr>
                <w:rStyle w:val="IndexLink"/>
              </w:rPr>
              <w:t>562</w:t>
            </w:r>
          </w:hyperlink>
        </w:p>
        <w:p>
          <w:pPr>
            <w:pStyle w:val="Contents4"/>
            <w:tabs>
              <w:tab w:val="clear" w:pos="8176"/>
              <w:tab w:val="right" w:pos="9026" w:leader="dot"/>
            </w:tabs>
            <w:rPr/>
          </w:pPr>
          <w:hyperlink w:anchor="__RefHeading___Toc439814_1051229030">
            <w:r>
              <w:rPr>
                <w:webHidden/>
                <w:rStyle w:val="IndexLink"/>
                <w:rtl w:val="true"/>
              </w:rPr>
              <w:t>خليفة مشروع علي عليه‌السلام الاحيائي للسنة النبوية</w:t>
            </w:r>
            <w:r>
              <w:rPr>
                <w:rStyle w:val="IndexLink"/>
                <w:rtl w:val="true"/>
              </w:rPr>
              <w:tab/>
            </w:r>
            <w:r>
              <w:rPr>
                <w:rStyle w:val="IndexLink"/>
              </w:rPr>
              <w:t>562</w:t>
            </w:r>
          </w:hyperlink>
        </w:p>
        <w:p>
          <w:pPr>
            <w:pStyle w:val="Contents4"/>
            <w:tabs>
              <w:tab w:val="clear" w:pos="8176"/>
              <w:tab w:val="right" w:pos="9026" w:leader="dot"/>
            </w:tabs>
            <w:rPr/>
          </w:pPr>
          <w:hyperlink w:anchor="__RefHeading___Toc439816_1051229030">
            <w:r>
              <w:rPr>
                <w:webHidden/>
                <w:rStyle w:val="IndexLink"/>
              </w:rPr>
              <w:t>1</w:t>
            </w:r>
            <w:r>
              <w:rPr>
                <w:rStyle w:val="IndexLink"/>
                <w:rtl w:val="true"/>
              </w:rPr>
              <w:t xml:space="preserve">. </w:t>
            </w:r>
            <w:r>
              <w:rPr>
                <w:rStyle w:val="IndexLink"/>
                <w:rtl w:val="true"/>
              </w:rPr>
              <w:t xml:space="preserve">انقلاب قريش المسلمة </w:t>
            </w:r>
            <w:r>
              <w:rPr>
                <w:rStyle w:val="IndexLink"/>
                <w:rtl w:val="true"/>
              </w:rPr>
              <w:t>:</w:t>
              <w:tab/>
            </w:r>
            <w:r>
              <w:rPr>
                <w:rStyle w:val="IndexLink"/>
              </w:rPr>
              <w:t>562</w:t>
            </w:r>
          </w:hyperlink>
        </w:p>
        <w:p>
          <w:pPr>
            <w:pStyle w:val="Contents4"/>
            <w:tabs>
              <w:tab w:val="clear" w:pos="8176"/>
              <w:tab w:val="right" w:pos="9026" w:leader="dot"/>
            </w:tabs>
            <w:rPr/>
          </w:pPr>
          <w:hyperlink w:anchor="__RefHeading___Toc439818_1051229030">
            <w:r>
              <w:rPr>
                <w:webHidden/>
                <w:rStyle w:val="IndexLink"/>
                <w:rtl w:val="true"/>
              </w:rPr>
              <w:t xml:space="preserve">حالة المسلمين الفكرية والدينية والسياسية زمن خلافة عثمان سنة </w:t>
            </w:r>
            <w:r>
              <w:rPr>
                <w:rStyle w:val="IndexLink"/>
              </w:rPr>
              <w:t>26</w:t>
            </w:r>
            <w:r>
              <w:rPr>
                <w:rStyle w:val="IndexLink"/>
                <w:rtl w:val="true"/>
              </w:rPr>
              <w:t xml:space="preserve"> </w:t>
            </w:r>
            <w:r>
              <w:rPr>
                <w:rStyle w:val="IndexLink"/>
                <w:rtl w:val="true"/>
              </w:rPr>
              <w:t xml:space="preserve">هجرية </w:t>
            </w:r>
            <w:r>
              <w:rPr>
                <w:rStyle w:val="IndexLink"/>
                <w:rtl w:val="true"/>
              </w:rPr>
              <w:t>:</w:t>
              <w:tab/>
            </w:r>
            <w:r>
              <w:rPr>
                <w:rStyle w:val="IndexLink"/>
              </w:rPr>
              <w:t>564</w:t>
            </w:r>
          </w:hyperlink>
        </w:p>
        <w:p>
          <w:pPr>
            <w:pStyle w:val="Contents4"/>
            <w:tabs>
              <w:tab w:val="clear" w:pos="8176"/>
              <w:tab w:val="right" w:pos="9026" w:leader="dot"/>
            </w:tabs>
            <w:rPr/>
          </w:pPr>
          <w:hyperlink w:anchor="__RefHeading___Toc439820_1051229030">
            <w:r>
              <w:rPr>
                <w:webHidden/>
                <w:rStyle w:val="IndexLink"/>
              </w:rPr>
              <w:t>2</w:t>
            </w:r>
            <w:r>
              <w:rPr>
                <w:rStyle w:val="IndexLink"/>
                <w:rtl w:val="true"/>
              </w:rPr>
              <w:t xml:space="preserve">. </w:t>
            </w:r>
            <w:r>
              <w:rPr>
                <w:rStyle w:val="IndexLink"/>
                <w:rtl w:val="true"/>
              </w:rPr>
              <w:t xml:space="preserve">هدف نهضة علي عليه‌السلام اعادة التنزيه الى التوحيد وسيرة الانبياء وتحرير دين محمد صلى‌الله‌عليه‌وآله من بدع قريش </w:t>
            </w:r>
            <w:r>
              <w:rPr>
                <w:rStyle w:val="IndexLink"/>
                <w:rtl w:val="true"/>
              </w:rPr>
              <w:t>:</w:t>
              <w:tab/>
            </w:r>
            <w:r>
              <w:rPr>
                <w:rStyle w:val="IndexLink"/>
              </w:rPr>
              <w:t>566</w:t>
            </w:r>
          </w:hyperlink>
        </w:p>
        <w:p>
          <w:pPr>
            <w:pStyle w:val="Contents4"/>
            <w:tabs>
              <w:tab w:val="clear" w:pos="8176"/>
              <w:tab w:val="right" w:pos="9026" w:leader="dot"/>
            </w:tabs>
            <w:rPr/>
          </w:pPr>
          <w:hyperlink w:anchor="__RefHeading___Toc439822_1051229030">
            <w:r>
              <w:rPr>
                <w:webHidden/>
                <w:rStyle w:val="IndexLink"/>
                <w:rtl w:val="true"/>
              </w:rPr>
              <w:t xml:space="preserve">مشروع معاوية </w:t>
            </w:r>
            <w:r>
              <w:rPr>
                <w:rStyle w:val="IndexLink"/>
                <w:rtl w:val="true"/>
              </w:rPr>
              <w:t>:</w:t>
              <w:tab/>
            </w:r>
            <w:r>
              <w:rPr>
                <w:rStyle w:val="IndexLink"/>
              </w:rPr>
              <w:t>569</w:t>
            </w:r>
          </w:hyperlink>
        </w:p>
        <w:p>
          <w:pPr>
            <w:pStyle w:val="Contents4"/>
            <w:tabs>
              <w:tab w:val="clear" w:pos="8176"/>
              <w:tab w:val="right" w:pos="9026" w:leader="dot"/>
            </w:tabs>
            <w:rPr/>
          </w:pPr>
          <w:hyperlink w:anchor="__RefHeading___Toc439824_1051229030">
            <w:r>
              <w:rPr>
                <w:webHidden/>
                <w:rStyle w:val="IndexLink"/>
                <w:rtl w:val="true"/>
              </w:rPr>
              <w:t xml:space="preserve">موقف علي عليه‌السلام من خطة قريش </w:t>
            </w:r>
            <w:r>
              <w:rPr>
                <w:rStyle w:val="IndexLink"/>
                <w:rtl w:val="true"/>
              </w:rPr>
              <w:t>:</w:t>
              <w:tab/>
            </w:r>
            <w:r>
              <w:rPr>
                <w:rStyle w:val="IndexLink"/>
              </w:rPr>
              <w:t>570</w:t>
            </w:r>
          </w:hyperlink>
        </w:p>
        <w:p>
          <w:pPr>
            <w:pStyle w:val="Contents4"/>
            <w:tabs>
              <w:tab w:val="clear" w:pos="8176"/>
              <w:tab w:val="right" w:pos="9026" w:leader="dot"/>
            </w:tabs>
            <w:rPr/>
          </w:pPr>
          <w:hyperlink w:anchor="__RefHeading___Toc439826_1051229030">
            <w:r>
              <w:rPr>
                <w:webHidden/>
                <w:rStyle w:val="IndexLink"/>
              </w:rPr>
              <w:t>3</w:t>
            </w:r>
            <w:r>
              <w:rPr>
                <w:rStyle w:val="IndexLink"/>
                <w:rtl w:val="true"/>
              </w:rPr>
              <w:t xml:space="preserve">. </w:t>
            </w:r>
            <w:r>
              <w:rPr>
                <w:rStyle w:val="IndexLink"/>
                <w:rtl w:val="true"/>
              </w:rPr>
              <w:t xml:space="preserve">حروب قريش مع علي عليه‌السلام واعلامها الكاذب </w:t>
            </w:r>
            <w:r>
              <w:rPr>
                <w:rStyle w:val="IndexLink"/>
                <w:rtl w:val="true"/>
              </w:rPr>
              <w:t>:</w:t>
              <w:tab/>
            </w:r>
            <w:r>
              <w:rPr>
                <w:rStyle w:val="IndexLink"/>
              </w:rPr>
              <w:t>572</w:t>
            </w:r>
          </w:hyperlink>
        </w:p>
        <w:p>
          <w:pPr>
            <w:pStyle w:val="Contents4"/>
            <w:tabs>
              <w:tab w:val="clear" w:pos="8176"/>
              <w:tab w:val="right" w:pos="9026" w:leader="dot"/>
            </w:tabs>
            <w:rPr/>
          </w:pPr>
          <w:hyperlink w:anchor="__RefHeading___Toc439828_1051229030">
            <w:r>
              <w:rPr>
                <w:webHidden/>
                <w:rStyle w:val="IndexLink"/>
              </w:rPr>
              <w:t>4</w:t>
            </w:r>
            <w:r>
              <w:rPr>
                <w:rStyle w:val="IndexLink"/>
                <w:rtl w:val="true"/>
              </w:rPr>
              <w:t xml:space="preserve">. </w:t>
            </w:r>
            <w:r>
              <w:rPr>
                <w:rStyle w:val="IndexLink"/>
                <w:rtl w:val="true"/>
              </w:rPr>
              <w:t xml:space="preserve">تحصين الشام من التأثر بعلي عليه‌السلام بالحرب والاعلام الكاذب </w:t>
            </w:r>
            <w:r>
              <w:rPr>
                <w:rStyle w:val="IndexLink"/>
                <w:rtl w:val="true"/>
              </w:rPr>
              <w:t>:</w:t>
              <w:tab/>
            </w:r>
            <w:r>
              <w:rPr>
                <w:rStyle w:val="IndexLink"/>
              </w:rPr>
              <w:t>572</w:t>
            </w:r>
          </w:hyperlink>
        </w:p>
        <w:p>
          <w:pPr>
            <w:pStyle w:val="Contents4"/>
            <w:tabs>
              <w:tab w:val="clear" w:pos="8176"/>
              <w:tab w:val="right" w:pos="9026" w:leader="dot"/>
            </w:tabs>
            <w:rPr/>
          </w:pPr>
          <w:hyperlink w:anchor="__RefHeading___Toc439830_1051229030">
            <w:r>
              <w:rPr>
                <w:webHidden/>
                <w:rStyle w:val="IndexLink"/>
                <w:rtl w:val="true"/>
              </w:rPr>
              <w:t xml:space="preserve">كيانان فكريا وسياسيان في الامة الاسلامية سنة </w:t>
            </w:r>
            <w:r>
              <w:rPr>
                <w:rStyle w:val="IndexLink"/>
              </w:rPr>
              <w:t>39</w:t>
            </w:r>
            <w:r>
              <w:rPr>
                <w:rStyle w:val="IndexLink"/>
                <w:rtl w:val="true"/>
              </w:rPr>
              <w:t xml:space="preserve"> </w:t>
            </w:r>
            <w:r>
              <w:rPr>
                <w:rStyle w:val="IndexLink"/>
                <w:rtl w:val="true"/>
              </w:rPr>
              <w:t xml:space="preserve">هجرية </w:t>
            </w:r>
            <w:r>
              <w:rPr>
                <w:rStyle w:val="IndexLink"/>
                <w:rtl w:val="true"/>
              </w:rPr>
              <w:t>:</w:t>
              <w:tab/>
            </w:r>
            <w:r>
              <w:rPr>
                <w:rStyle w:val="IndexLink"/>
              </w:rPr>
              <w:t>573</w:t>
            </w:r>
          </w:hyperlink>
        </w:p>
        <w:p>
          <w:pPr>
            <w:pStyle w:val="Contents4"/>
            <w:tabs>
              <w:tab w:val="clear" w:pos="8176"/>
              <w:tab w:val="right" w:pos="9026" w:leader="dot"/>
            </w:tabs>
            <w:rPr/>
          </w:pPr>
          <w:hyperlink w:anchor="__RefHeading___Toc439832_1051229030">
            <w:r>
              <w:rPr>
                <w:webHidden/>
                <w:rStyle w:val="IndexLink"/>
                <w:rtl w:val="true"/>
              </w:rPr>
              <w:t xml:space="preserve">شهادة علي عليه‌السلام وبيعة اهل العراق الحسن عليه‌السلام وبيعة اهل الشام معاوية </w:t>
            </w:r>
            <w:r>
              <w:rPr>
                <w:rStyle w:val="IndexLink"/>
                <w:rtl w:val="true"/>
              </w:rPr>
              <w:t>:</w:t>
              <w:tab/>
            </w:r>
            <w:r>
              <w:rPr>
                <w:rStyle w:val="IndexLink"/>
              </w:rPr>
              <w:t>574</w:t>
            </w:r>
          </w:hyperlink>
        </w:p>
        <w:p>
          <w:pPr>
            <w:pStyle w:val="Contents4"/>
            <w:tabs>
              <w:tab w:val="clear" w:pos="8176"/>
              <w:tab w:val="right" w:pos="9026" w:leader="dot"/>
            </w:tabs>
            <w:rPr/>
          </w:pPr>
          <w:hyperlink w:anchor="__RefHeading___Toc439834_1051229030">
            <w:r>
              <w:rPr>
                <w:webHidden/>
                <w:rStyle w:val="IndexLink"/>
                <w:rtl w:val="true"/>
              </w:rPr>
              <w:t xml:space="preserve">مبادرة معاوية بالصلح واهدافها </w:t>
            </w:r>
            <w:r>
              <w:rPr>
                <w:rStyle w:val="IndexLink"/>
                <w:rtl w:val="true"/>
              </w:rPr>
              <w:t>:</w:t>
              <w:tab/>
            </w:r>
            <w:r>
              <w:rPr>
                <w:rStyle w:val="IndexLink"/>
              </w:rPr>
              <w:t>575</w:t>
            </w:r>
          </w:hyperlink>
        </w:p>
        <w:p>
          <w:pPr>
            <w:pStyle w:val="Contents4"/>
            <w:tabs>
              <w:tab w:val="clear" w:pos="8176"/>
              <w:tab w:val="right" w:pos="9026" w:leader="dot"/>
            </w:tabs>
            <w:rPr/>
          </w:pPr>
          <w:hyperlink w:anchor="__RefHeading___Toc439836_1051229030">
            <w:r>
              <w:rPr>
                <w:webHidden/>
                <w:rStyle w:val="IndexLink"/>
                <w:rtl w:val="true"/>
              </w:rPr>
              <w:t xml:space="preserve">المفاجأة الكبرى في جواب الحسن عليه‌السلام على مبادرة معاوية </w:t>
            </w:r>
            <w:r>
              <w:rPr>
                <w:rStyle w:val="IndexLink"/>
                <w:rtl w:val="true"/>
              </w:rPr>
              <w:t>:</w:t>
              <w:tab/>
            </w:r>
            <w:r>
              <w:rPr>
                <w:rStyle w:val="IndexLink"/>
              </w:rPr>
              <w:t>575</w:t>
            </w:r>
          </w:hyperlink>
        </w:p>
        <w:p>
          <w:pPr>
            <w:pStyle w:val="Contents4"/>
            <w:tabs>
              <w:tab w:val="clear" w:pos="8176"/>
              <w:tab w:val="right" w:pos="9026" w:leader="dot"/>
            </w:tabs>
            <w:rPr/>
          </w:pPr>
          <w:hyperlink w:anchor="__RefHeading___Toc439838_1051229030">
            <w:r>
              <w:rPr>
                <w:webHidden/>
                <w:rStyle w:val="IndexLink"/>
                <w:rtl w:val="true"/>
              </w:rPr>
              <w:t xml:space="preserve">خصائص أطروحة الصلح المطلوبة </w:t>
            </w:r>
            <w:r>
              <w:rPr>
                <w:rStyle w:val="IndexLink"/>
                <w:rtl w:val="true"/>
              </w:rPr>
              <w:t>:</w:t>
              <w:tab/>
            </w:r>
            <w:r>
              <w:rPr>
                <w:rStyle w:val="IndexLink"/>
              </w:rPr>
              <w:t>577</w:t>
            </w:r>
          </w:hyperlink>
        </w:p>
        <w:p>
          <w:pPr>
            <w:pStyle w:val="Contents4"/>
            <w:tabs>
              <w:tab w:val="clear" w:pos="8176"/>
              <w:tab w:val="right" w:pos="9026" w:leader="dot"/>
            </w:tabs>
            <w:rPr/>
          </w:pPr>
          <w:hyperlink w:anchor="__RefHeading___Toc439840_1051229030">
            <w:r>
              <w:rPr>
                <w:webHidden/>
                <w:rStyle w:val="IndexLink"/>
                <w:rtl w:val="true"/>
              </w:rPr>
              <w:t xml:space="preserve">العمق الاستراتيجي للحسن عليه‌السلام والتفكير المحدود لمعاوية </w:t>
            </w:r>
            <w:r>
              <w:rPr>
                <w:rStyle w:val="IndexLink"/>
                <w:rtl w:val="true"/>
              </w:rPr>
              <w:t>:</w:t>
              <w:tab/>
            </w:r>
            <w:r>
              <w:rPr>
                <w:rStyle w:val="IndexLink"/>
              </w:rPr>
              <w:t>581</w:t>
            </w:r>
          </w:hyperlink>
        </w:p>
        <w:p>
          <w:pPr>
            <w:pStyle w:val="Contents4"/>
            <w:tabs>
              <w:tab w:val="clear" w:pos="8176"/>
              <w:tab w:val="right" w:pos="9026" w:leader="dot"/>
            </w:tabs>
            <w:rPr/>
          </w:pPr>
          <w:hyperlink w:anchor="__RefHeading___Toc439842_1051229030">
            <w:r>
              <w:rPr>
                <w:webHidden/>
                <w:rStyle w:val="IndexLink"/>
              </w:rPr>
              <w:t>5</w:t>
            </w:r>
            <w:r>
              <w:rPr>
                <w:rStyle w:val="IndexLink"/>
                <w:rtl w:val="true"/>
              </w:rPr>
              <w:t xml:space="preserve">. </w:t>
            </w:r>
            <w:r>
              <w:rPr>
                <w:rStyle w:val="IndexLink"/>
                <w:rtl w:val="true"/>
              </w:rPr>
              <w:t xml:space="preserve">الفتح المبين بظهور باطل معاوية وكذبه وحق علي عليه‌السلام وصدقه لدى اهل الشام </w:t>
            </w:r>
            <w:r>
              <w:rPr>
                <w:rStyle w:val="IndexLink"/>
                <w:rtl w:val="true"/>
              </w:rPr>
              <w:t>:</w:t>
              <w:tab/>
            </w:r>
            <w:r>
              <w:rPr>
                <w:rStyle w:val="IndexLink"/>
              </w:rPr>
              <w:t>589</w:t>
            </w:r>
          </w:hyperlink>
        </w:p>
        <w:p>
          <w:pPr>
            <w:pStyle w:val="Contents4"/>
            <w:tabs>
              <w:tab w:val="clear" w:pos="8176"/>
              <w:tab w:val="right" w:pos="9026" w:leader="dot"/>
            </w:tabs>
            <w:rPr/>
          </w:pPr>
          <w:hyperlink w:anchor="__RefHeading___Toc439844_1051229030">
            <w:r>
              <w:rPr>
                <w:webHidden/>
                <w:rStyle w:val="IndexLink"/>
                <w:rtl w:val="true"/>
              </w:rPr>
              <w:t xml:space="preserve">وشهد الناس من الحسن عليه‌السلام في سيرته الشخصية إماماً أيضا على سمت أبيه </w:t>
            </w:r>
            <w:r>
              <w:rPr>
                <w:rStyle w:val="IndexLink"/>
                <w:rtl w:val="true"/>
              </w:rPr>
              <w:t>:</w:t>
              <w:tab/>
            </w:r>
            <w:r>
              <w:rPr>
                <w:rStyle w:val="IndexLink"/>
              </w:rPr>
              <w:t>591</w:t>
            </w:r>
          </w:hyperlink>
        </w:p>
        <w:p>
          <w:pPr>
            <w:pStyle w:val="Contents4"/>
            <w:tabs>
              <w:tab w:val="clear" w:pos="8176"/>
              <w:tab w:val="right" w:pos="9026" w:leader="dot"/>
            </w:tabs>
            <w:rPr/>
          </w:pPr>
          <w:hyperlink w:anchor="__RefHeading___Toc439846_1051229030">
            <w:r>
              <w:rPr>
                <w:webHidden/>
                <w:rStyle w:val="IndexLink"/>
                <w:rtl w:val="true"/>
              </w:rPr>
              <w:t xml:space="preserve">انتشار سنة النبي صلى‌الله‌عليه‌وآله لدى أهل البلاد المفتوحة شرقاً وغرباً بفضل مشروع علي عليه‌السلام وصلح الحسن عليه‌السلام </w:t>
            </w:r>
            <w:r>
              <w:rPr>
                <w:rStyle w:val="IndexLink"/>
                <w:rtl w:val="true"/>
              </w:rPr>
              <w:t>:</w:t>
              <w:tab/>
            </w:r>
            <w:r>
              <w:rPr>
                <w:rStyle w:val="IndexLink"/>
              </w:rPr>
              <w:t>591</w:t>
            </w:r>
          </w:hyperlink>
        </w:p>
        <w:p>
          <w:pPr>
            <w:pStyle w:val="Contents3"/>
            <w:tabs>
              <w:tab w:val="clear" w:pos="8459"/>
              <w:tab w:val="right" w:pos="9026" w:leader="dot"/>
            </w:tabs>
            <w:rPr/>
          </w:pPr>
          <w:hyperlink w:anchor="__RefHeading___Toc439848_1051229030">
            <w:r>
              <w:rPr>
                <w:webHidden/>
                <w:rStyle w:val="IndexLink"/>
                <w:rtl w:val="true"/>
              </w:rPr>
              <w:t xml:space="preserve">الباب الرابع </w:t>
            </w:r>
            <w:r>
              <w:rPr>
                <w:rStyle w:val="IndexLink"/>
                <w:rtl w:val="true"/>
              </w:rPr>
              <w:t xml:space="preserve">/ </w:t>
            </w:r>
            <w:r>
              <w:rPr>
                <w:rStyle w:val="IndexLink"/>
                <w:rtl w:val="true"/>
              </w:rPr>
              <w:t>الفصل الرابع</w:t>
            </w:r>
            <w:r>
              <w:rPr>
                <w:rStyle w:val="IndexLink"/>
                <w:rtl w:val="true"/>
              </w:rPr>
              <w:tab/>
            </w:r>
            <w:r>
              <w:rPr>
                <w:rStyle w:val="IndexLink"/>
              </w:rPr>
              <w:t>593</w:t>
            </w:r>
          </w:hyperlink>
        </w:p>
        <w:p>
          <w:pPr>
            <w:pStyle w:val="Contents4"/>
            <w:tabs>
              <w:tab w:val="clear" w:pos="8176"/>
              <w:tab w:val="right" w:pos="9026" w:leader="dot"/>
            </w:tabs>
            <w:rPr/>
          </w:pPr>
          <w:hyperlink w:anchor="__RefHeading___Toc439850_1051229030">
            <w:r>
              <w:rPr>
                <w:webHidden/>
                <w:rStyle w:val="IndexLink"/>
                <w:rtl w:val="true"/>
              </w:rPr>
              <w:t>مسار ثقافة الامة المسلمة</w:t>
            </w:r>
            <w:r>
              <w:rPr>
                <w:rStyle w:val="IndexLink"/>
                <w:rtl w:val="true"/>
              </w:rPr>
              <w:tab/>
            </w:r>
            <w:r>
              <w:rPr>
                <w:rStyle w:val="IndexLink"/>
              </w:rPr>
              <w:t>593</w:t>
            </w:r>
          </w:hyperlink>
        </w:p>
        <w:p>
          <w:pPr>
            <w:pStyle w:val="Contents4"/>
            <w:tabs>
              <w:tab w:val="clear" w:pos="8176"/>
              <w:tab w:val="right" w:pos="9026" w:leader="dot"/>
            </w:tabs>
            <w:rPr/>
          </w:pPr>
          <w:hyperlink w:anchor="__RefHeading___Toc439852_1051229030">
            <w:r>
              <w:rPr>
                <w:webHidden/>
                <w:rStyle w:val="IndexLink"/>
              </w:rPr>
              <w:t>1</w:t>
            </w:r>
            <w:r>
              <w:rPr>
                <w:rStyle w:val="IndexLink"/>
                <w:rtl w:val="true"/>
              </w:rPr>
              <w:t xml:space="preserve">. </w:t>
            </w:r>
            <w:r>
              <w:rPr>
                <w:rStyle w:val="IndexLink"/>
                <w:rtl w:val="true"/>
              </w:rPr>
              <w:t>ثقافة المجتمع الاسلامي من سنة</w:t>
            </w:r>
            <w:r>
              <w:rPr>
                <w:rStyle w:val="IndexLink"/>
                <w:rtl w:val="true"/>
              </w:rPr>
              <w:tab/>
            </w:r>
            <w:r>
              <w:rPr>
                <w:rStyle w:val="IndexLink"/>
              </w:rPr>
              <w:t>593</w:t>
            </w:r>
          </w:hyperlink>
        </w:p>
        <w:p>
          <w:pPr>
            <w:pStyle w:val="Contents4"/>
            <w:tabs>
              <w:tab w:val="clear" w:pos="8176"/>
              <w:tab w:val="right" w:pos="9026" w:leader="dot"/>
            </w:tabs>
            <w:rPr/>
          </w:pPr>
          <w:hyperlink w:anchor="__RefHeading___Toc439854_1051229030">
            <w:r>
              <w:rPr>
                <w:webHidden/>
                <w:rStyle w:val="IndexLink"/>
              </w:rPr>
              <w:t>13</w:t>
            </w:r>
            <w:r>
              <w:rPr>
                <w:rStyle w:val="IndexLink"/>
                <w:rtl w:val="true"/>
              </w:rPr>
              <w:t xml:space="preserve"> </w:t>
            </w:r>
            <w:r>
              <w:rPr>
                <w:rStyle w:val="IndexLink"/>
                <w:rtl w:val="true"/>
              </w:rPr>
              <w:t>ق</w:t>
            </w:r>
            <w:r>
              <w:rPr>
                <w:rStyle w:val="IndexLink"/>
                <w:rtl w:val="true"/>
              </w:rPr>
              <w:t xml:space="preserve">. </w:t>
            </w:r>
            <w:r>
              <w:rPr>
                <w:rStyle w:val="IndexLink"/>
                <w:rtl w:val="true"/>
              </w:rPr>
              <w:t xml:space="preserve">م الى سنة </w:t>
            </w:r>
            <w:r>
              <w:rPr>
                <w:rStyle w:val="IndexLink"/>
              </w:rPr>
              <w:t>10</w:t>
            </w:r>
            <w:r>
              <w:rPr>
                <w:rStyle w:val="IndexLink"/>
                <w:rtl w:val="true"/>
              </w:rPr>
              <w:t xml:space="preserve"> </w:t>
            </w:r>
            <w:r>
              <w:rPr>
                <w:rStyle w:val="IndexLink"/>
                <w:rtl w:val="true"/>
              </w:rPr>
              <w:t>هجرية</w:t>
            </w:r>
            <w:r>
              <w:rPr>
                <w:rStyle w:val="IndexLink"/>
                <w:rtl w:val="true"/>
              </w:rPr>
              <w:tab/>
            </w:r>
            <w:r>
              <w:rPr>
                <w:rStyle w:val="IndexLink"/>
              </w:rPr>
              <w:t>593</w:t>
            </w:r>
          </w:hyperlink>
        </w:p>
        <w:p>
          <w:pPr>
            <w:pStyle w:val="Contents4"/>
            <w:tabs>
              <w:tab w:val="clear" w:pos="8176"/>
              <w:tab w:val="right" w:pos="9026" w:leader="dot"/>
            </w:tabs>
            <w:rPr/>
          </w:pPr>
          <w:hyperlink w:anchor="__RefHeading___Toc439856_1051229030">
            <w:r>
              <w:rPr>
                <w:webHidden/>
                <w:rStyle w:val="IndexLink"/>
              </w:rPr>
              <w:t>2</w:t>
            </w:r>
            <w:r>
              <w:rPr>
                <w:rStyle w:val="IndexLink"/>
                <w:rtl w:val="true"/>
              </w:rPr>
              <w:t xml:space="preserve">. </w:t>
            </w:r>
            <w:r>
              <w:rPr>
                <w:rStyle w:val="IndexLink"/>
                <w:rtl w:val="true"/>
              </w:rPr>
              <w:t>ثقافة الانقلاب القرشي الاول</w:t>
            </w:r>
            <w:r>
              <w:rPr>
                <w:rStyle w:val="IndexLink"/>
                <w:rtl w:val="true"/>
              </w:rPr>
              <w:tab/>
            </w:r>
            <w:r>
              <w:rPr>
                <w:rStyle w:val="IndexLink"/>
              </w:rPr>
              <w:t>594</w:t>
            </w:r>
          </w:hyperlink>
        </w:p>
        <w:p>
          <w:pPr>
            <w:pStyle w:val="Contents4"/>
            <w:tabs>
              <w:tab w:val="clear" w:pos="8176"/>
              <w:tab w:val="right" w:pos="9026" w:leader="dot"/>
            </w:tabs>
            <w:rPr/>
          </w:pPr>
          <w:hyperlink w:anchor="__RefHeading___Toc439858_1051229030">
            <w:r>
              <w:rPr>
                <w:webHidden/>
                <w:rStyle w:val="IndexLink"/>
              </w:rPr>
              <w:t>11</w:t>
            </w:r>
            <w:r>
              <w:rPr>
                <w:rStyle w:val="IndexLink"/>
                <w:rtl w:val="true"/>
              </w:rPr>
              <w:t xml:space="preserve"> </w:t>
            </w:r>
            <w:r>
              <w:rPr>
                <w:rStyle w:val="IndexLink"/>
                <w:rtl w:val="true"/>
              </w:rPr>
              <w:t xml:space="preserve">الى </w:t>
            </w:r>
            <w:r>
              <w:rPr>
                <w:rStyle w:val="IndexLink"/>
              </w:rPr>
              <w:t>35</w:t>
            </w:r>
            <w:r>
              <w:rPr>
                <w:rStyle w:val="IndexLink"/>
                <w:rtl w:val="true"/>
              </w:rPr>
              <w:t xml:space="preserve"> </w:t>
            </w:r>
            <w:r>
              <w:rPr>
                <w:rStyle w:val="IndexLink"/>
                <w:rtl w:val="true"/>
              </w:rPr>
              <w:t>هجرية</w:t>
            </w:r>
            <w:r>
              <w:rPr>
                <w:rStyle w:val="IndexLink"/>
                <w:rtl w:val="true"/>
              </w:rPr>
              <w:tab/>
            </w:r>
            <w:r>
              <w:rPr>
                <w:rStyle w:val="IndexLink"/>
              </w:rPr>
              <w:t>594</w:t>
            </w:r>
          </w:hyperlink>
        </w:p>
        <w:p>
          <w:pPr>
            <w:pStyle w:val="Contents4"/>
            <w:tabs>
              <w:tab w:val="clear" w:pos="8176"/>
              <w:tab w:val="right" w:pos="9026" w:leader="dot"/>
            </w:tabs>
            <w:rPr/>
          </w:pPr>
          <w:hyperlink w:anchor="__RefHeading___Toc439860_1051229030">
            <w:r>
              <w:rPr>
                <w:webHidden/>
                <w:rStyle w:val="IndexLink"/>
              </w:rPr>
              <w:t>3</w:t>
            </w:r>
            <w:r>
              <w:rPr>
                <w:rStyle w:val="IndexLink"/>
                <w:rtl w:val="true"/>
              </w:rPr>
              <w:t xml:space="preserve">. </w:t>
            </w:r>
            <w:r>
              <w:rPr>
                <w:rStyle w:val="IndexLink"/>
                <w:rtl w:val="true"/>
              </w:rPr>
              <w:t xml:space="preserve">ثقافة مشروع نهضة علي عليه‌السلام في ذي القعدة سنة </w:t>
            </w:r>
            <w:r>
              <w:rPr>
                <w:rStyle w:val="IndexLink"/>
              </w:rPr>
              <w:t>27</w:t>
            </w:r>
            <w:r>
              <w:rPr>
                <w:rStyle w:val="IndexLink"/>
                <w:rtl w:val="true"/>
              </w:rPr>
              <w:t xml:space="preserve"> </w:t>
            </w:r>
            <w:r>
              <w:rPr>
                <w:rStyle w:val="IndexLink"/>
                <w:rtl w:val="true"/>
              </w:rPr>
              <w:t>ه</w:t>
            </w:r>
            <w:r>
              <w:rPr>
                <w:rStyle w:val="IndexLink"/>
                <w:rtl w:val="true"/>
              </w:rPr>
              <w:t xml:space="preserve">- </w:t>
            </w:r>
            <w:r>
              <w:rPr>
                <w:rStyle w:val="IndexLink"/>
                <w:rtl w:val="true"/>
              </w:rPr>
              <w:t>الى رمضان</w:t>
            </w:r>
            <w:r>
              <w:rPr>
                <w:rStyle w:val="IndexLink"/>
                <w:rtl w:val="true"/>
              </w:rPr>
              <w:tab/>
            </w:r>
            <w:r>
              <w:rPr>
                <w:rStyle w:val="IndexLink"/>
              </w:rPr>
              <w:t>595</w:t>
            </w:r>
          </w:hyperlink>
        </w:p>
        <w:p>
          <w:pPr>
            <w:pStyle w:val="Contents4"/>
            <w:tabs>
              <w:tab w:val="clear" w:pos="8176"/>
              <w:tab w:val="right" w:pos="9026" w:leader="dot"/>
            </w:tabs>
            <w:rPr/>
          </w:pPr>
          <w:hyperlink w:anchor="__RefHeading___Toc439862_1051229030">
            <w:r>
              <w:rPr>
                <w:webHidden/>
                <w:rStyle w:val="IndexLink"/>
                <w:rtl w:val="true"/>
              </w:rPr>
              <w:t xml:space="preserve">سنة </w:t>
            </w:r>
            <w:r>
              <w:rPr>
                <w:rStyle w:val="IndexLink"/>
              </w:rPr>
              <w:t>40</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تحت شعار </w:t>
            </w:r>
            <w:r>
              <w:rPr>
                <w:rStyle w:val="IndexLink"/>
                <w:rtl w:val="true"/>
              </w:rPr>
              <w:t>(</w:t>
            </w:r>
            <w:r>
              <w:rPr>
                <w:rStyle w:val="IndexLink"/>
                <w:rtl w:val="true"/>
              </w:rPr>
              <w:t>ما كنت لأدع سنة رسول الله لقول احد من</w:t>
            </w:r>
            <w:r>
              <w:rPr>
                <w:rStyle w:val="IndexLink"/>
                <w:rtl w:val="true"/>
              </w:rPr>
              <w:tab/>
            </w:r>
            <w:r>
              <w:rPr>
                <w:rStyle w:val="IndexLink"/>
              </w:rPr>
              <w:t>595</w:t>
            </w:r>
          </w:hyperlink>
        </w:p>
        <w:p>
          <w:pPr>
            <w:pStyle w:val="Contents4"/>
            <w:tabs>
              <w:tab w:val="clear" w:pos="8176"/>
              <w:tab w:val="right" w:pos="9026" w:leader="dot"/>
            </w:tabs>
            <w:rPr/>
          </w:pPr>
          <w:hyperlink w:anchor="__RefHeading___Toc439864_1051229030">
            <w:r>
              <w:rPr>
                <w:webHidden/>
                <w:rStyle w:val="IndexLink"/>
                <w:rtl w:val="true"/>
              </w:rPr>
              <w:t>الناس</w:t>
            </w:r>
            <w:r>
              <w:rPr>
                <w:rStyle w:val="IndexLink"/>
                <w:rtl w:val="true"/>
              </w:rPr>
              <w:t xml:space="preserve">). </w:t>
            </w:r>
            <w:r>
              <w:rPr>
                <w:rStyle w:val="IndexLink"/>
                <w:rtl w:val="true"/>
              </w:rPr>
              <w:t>العودة الى الكتاب والسنة والتعددية المذهبية في النصف</w:t>
            </w:r>
            <w:r>
              <w:rPr>
                <w:rStyle w:val="IndexLink"/>
                <w:rtl w:val="true"/>
              </w:rPr>
              <w:tab/>
            </w:r>
            <w:r>
              <w:rPr>
                <w:rStyle w:val="IndexLink"/>
              </w:rPr>
              <w:t>595</w:t>
            </w:r>
          </w:hyperlink>
        </w:p>
        <w:p>
          <w:pPr>
            <w:pStyle w:val="Contents4"/>
            <w:tabs>
              <w:tab w:val="clear" w:pos="8176"/>
              <w:tab w:val="right" w:pos="9026" w:leader="dot"/>
            </w:tabs>
            <w:rPr/>
          </w:pPr>
          <w:hyperlink w:anchor="__RefHeading___Toc439866_1051229030">
            <w:r>
              <w:rPr>
                <w:webHidden/>
                <w:rStyle w:val="IndexLink"/>
                <w:rtl w:val="true"/>
              </w:rPr>
              <w:t>الشرقي من البلاد الاسلامية</w:t>
            </w:r>
            <w:r>
              <w:rPr>
                <w:rStyle w:val="IndexLink"/>
                <w:rtl w:val="true"/>
              </w:rPr>
              <w:tab/>
            </w:r>
            <w:r>
              <w:rPr>
                <w:rStyle w:val="IndexLink"/>
              </w:rPr>
              <w:t>595</w:t>
            </w:r>
          </w:hyperlink>
        </w:p>
        <w:p>
          <w:pPr>
            <w:pStyle w:val="Contents4"/>
            <w:tabs>
              <w:tab w:val="clear" w:pos="8176"/>
              <w:tab w:val="right" w:pos="9026" w:leader="dot"/>
            </w:tabs>
            <w:rPr/>
          </w:pPr>
          <w:hyperlink w:anchor="__RefHeading___Toc439868_1051229030">
            <w:r>
              <w:rPr>
                <w:webHidden/>
                <w:rStyle w:val="IndexLink"/>
              </w:rPr>
              <w:t>4</w:t>
            </w:r>
            <w:r>
              <w:rPr>
                <w:rStyle w:val="IndexLink"/>
                <w:rtl w:val="true"/>
              </w:rPr>
              <w:t xml:space="preserve">. </w:t>
            </w:r>
            <w:r>
              <w:rPr>
                <w:rStyle w:val="IndexLink"/>
                <w:rtl w:val="true"/>
              </w:rPr>
              <w:t>ثقافة اهل الشام ايام علي عليه‌السلام</w:t>
            </w:r>
            <w:r>
              <w:rPr>
                <w:rStyle w:val="IndexLink"/>
                <w:rtl w:val="true"/>
              </w:rPr>
              <w:tab/>
            </w:r>
            <w:r>
              <w:rPr>
                <w:rStyle w:val="IndexLink"/>
              </w:rPr>
              <w:t>595</w:t>
            </w:r>
          </w:hyperlink>
        </w:p>
        <w:p>
          <w:pPr>
            <w:pStyle w:val="Contents4"/>
            <w:tabs>
              <w:tab w:val="clear" w:pos="8176"/>
              <w:tab w:val="right" w:pos="9026" w:leader="dot"/>
            </w:tabs>
            <w:rPr/>
          </w:pPr>
          <w:hyperlink w:anchor="__RefHeading___Toc439870_1051229030">
            <w:r>
              <w:rPr>
                <w:webHidden/>
                <w:rStyle w:val="IndexLink"/>
              </w:rPr>
              <w:t>35</w:t>
            </w:r>
            <w:r>
              <w:rPr>
                <w:rStyle w:val="IndexLink"/>
                <w:rtl w:val="true"/>
              </w:rPr>
              <w:t xml:space="preserve"> - </w:t>
            </w:r>
            <w:r>
              <w:rPr>
                <w:rStyle w:val="IndexLink"/>
              </w:rPr>
              <w:t>40</w:t>
            </w:r>
            <w:r>
              <w:rPr>
                <w:rStyle w:val="IndexLink"/>
                <w:rtl w:val="true"/>
              </w:rPr>
              <w:t xml:space="preserve"> </w:t>
            </w:r>
            <w:r>
              <w:rPr>
                <w:rStyle w:val="IndexLink"/>
                <w:rtl w:val="true"/>
              </w:rPr>
              <w:t>ه</w:t>
            </w:r>
            <w:r>
              <w:rPr>
                <w:rStyle w:val="IndexLink"/>
                <w:rtl w:val="true"/>
              </w:rPr>
              <w:t>-</w:t>
              <w:tab/>
            </w:r>
            <w:r>
              <w:rPr>
                <w:rStyle w:val="IndexLink"/>
              </w:rPr>
              <w:t>595</w:t>
            </w:r>
          </w:hyperlink>
        </w:p>
        <w:p>
          <w:pPr>
            <w:pStyle w:val="Contents4"/>
            <w:tabs>
              <w:tab w:val="clear" w:pos="8176"/>
              <w:tab w:val="right" w:pos="9026" w:leader="dot"/>
            </w:tabs>
            <w:rPr/>
          </w:pPr>
          <w:hyperlink w:anchor="__RefHeading___Toc439872_1051229030">
            <w:r>
              <w:rPr>
                <w:webHidden/>
                <w:rStyle w:val="IndexLink"/>
              </w:rPr>
              <w:t>5</w:t>
            </w:r>
            <w:r>
              <w:rPr>
                <w:rStyle w:val="IndexLink"/>
                <w:rtl w:val="true"/>
              </w:rPr>
              <w:t xml:space="preserve">. </w:t>
            </w:r>
            <w:r>
              <w:rPr>
                <w:rStyle w:val="IndexLink"/>
                <w:rtl w:val="true"/>
              </w:rPr>
              <w:t>ثقافة اهل الشام في السنوات</w:t>
            </w:r>
            <w:r>
              <w:rPr>
                <w:rStyle w:val="IndexLink"/>
                <w:rtl w:val="true"/>
              </w:rPr>
              <w:tab/>
            </w:r>
            <w:r>
              <w:rPr>
                <w:rStyle w:val="IndexLink"/>
              </w:rPr>
              <w:t>596</w:t>
            </w:r>
          </w:hyperlink>
        </w:p>
        <w:p>
          <w:pPr>
            <w:pStyle w:val="Contents4"/>
            <w:tabs>
              <w:tab w:val="clear" w:pos="8176"/>
              <w:tab w:val="right" w:pos="9026" w:leader="dot"/>
            </w:tabs>
            <w:rPr/>
          </w:pPr>
          <w:hyperlink w:anchor="__RefHeading___Toc439874_1051229030">
            <w:r>
              <w:rPr>
                <w:webHidden/>
                <w:rStyle w:val="IndexLink"/>
              </w:rPr>
              <w:t>41</w:t>
            </w:r>
            <w:r>
              <w:rPr>
                <w:rStyle w:val="IndexLink"/>
                <w:rtl w:val="true"/>
              </w:rPr>
              <w:t xml:space="preserve"> </w:t>
            </w:r>
            <w:r>
              <w:rPr>
                <w:rStyle w:val="IndexLink"/>
                <w:rtl w:val="true"/>
              </w:rPr>
              <w:t xml:space="preserve">الى </w:t>
            </w:r>
            <w:r>
              <w:rPr>
                <w:rStyle w:val="IndexLink"/>
              </w:rPr>
              <w:t>50</w:t>
            </w:r>
            <w:r>
              <w:rPr>
                <w:rStyle w:val="IndexLink"/>
                <w:rtl w:val="true"/>
              </w:rPr>
              <w:t xml:space="preserve"> </w:t>
            </w:r>
            <w:r>
              <w:rPr>
                <w:rStyle w:val="IndexLink"/>
                <w:rtl w:val="true"/>
              </w:rPr>
              <w:t>هجرية</w:t>
            </w:r>
            <w:r>
              <w:rPr>
                <w:rStyle w:val="IndexLink"/>
                <w:rtl w:val="true"/>
              </w:rPr>
              <w:tab/>
            </w:r>
            <w:r>
              <w:rPr>
                <w:rStyle w:val="IndexLink"/>
              </w:rPr>
              <w:t>596</w:t>
            </w:r>
          </w:hyperlink>
        </w:p>
        <w:p>
          <w:pPr>
            <w:pStyle w:val="Contents4"/>
            <w:tabs>
              <w:tab w:val="clear" w:pos="8176"/>
              <w:tab w:val="right" w:pos="9026" w:leader="dot"/>
            </w:tabs>
            <w:rPr/>
          </w:pPr>
          <w:hyperlink w:anchor="__RefHeading___Toc439876_1051229030">
            <w:r>
              <w:rPr>
                <w:webHidden/>
                <w:rStyle w:val="IndexLink"/>
              </w:rPr>
              <w:t>6</w:t>
            </w:r>
            <w:r>
              <w:rPr>
                <w:rStyle w:val="IndexLink"/>
                <w:rtl w:val="true"/>
              </w:rPr>
              <w:t xml:space="preserve">. </w:t>
            </w:r>
            <w:r>
              <w:rPr>
                <w:rStyle w:val="IndexLink"/>
                <w:rtl w:val="true"/>
              </w:rPr>
              <w:t>ثقافة الامة كلها على عهد الدولة الاموية</w:t>
            </w:r>
            <w:r>
              <w:rPr>
                <w:rStyle w:val="IndexLink"/>
                <w:rtl w:val="true"/>
              </w:rPr>
              <w:tab/>
            </w:r>
            <w:r>
              <w:rPr>
                <w:rStyle w:val="IndexLink"/>
              </w:rPr>
              <w:t>597</w:t>
            </w:r>
          </w:hyperlink>
        </w:p>
        <w:p>
          <w:pPr>
            <w:pStyle w:val="Contents4"/>
            <w:tabs>
              <w:tab w:val="clear" w:pos="8176"/>
              <w:tab w:val="right" w:pos="9026" w:leader="dot"/>
            </w:tabs>
            <w:rPr/>
          </w:pPr>
          <w:hyperlink w:anchor="__RefHeading___Toc439878_1051229030">
            <w:r>
              <w:rPr>
                <w:webHidden/>
                <w:rStyle w:val="IndexLink"/>
                <w:rtl w:val="true"/>
              </w:rPr>
              <w:t>(</w:t>
            </w:r>
            <w:r>
              <w:rPr>
                <w:rStyle w:val="IndexLink"/>
              </w:rPr>
              <w:t>51</w:t>
            </w:r>
            <w:r>
              <w:rPr>
                <w:rStyle w:val="IndexLink"/>
                <w:rtl w:val="true"/>
              </w:rPr>
              <w:t xml:space="preserve"> - </w:t>
            </w:r>
            <w:r>
              <w:rPr>
                <w:rStyle w:val="IndexLink"/>
              </w:rPr>
              <w:t>132</w:t>
            </w:r>
            <w:r>
              <w:rPr>
                <w:rStyle w:val="IndexLink"/>
                <w:rtl w:val="true"/>
              </w:rPr>
              <w:t xml:space="preserve"> </w:t>
            </w:r>
            <w:r>
              <w:rPr>
                <w:rStyle w:val="IndexLink"/>
                <w:rtl w:val="true"/>
              </w:rPr>
              <w:t>ه</w:t>
            </w:r>
            <w:r>
              <w:rPr>
                <w:rStyle w:val="IndexLink"/>
                <w:rtl w:val="true"/>
              </w:rPr>
              <w:t>-) (</w:t>
            </w:r>
            <w:r>
              <w:rPr>
                <w:rStyle w:val="IndexLink"/>
              </w:rPr>
              <w:t>81</w:t>
            </w:r>
            <w:r>
              <w:rPr>
                <w:rStyle w:val="IndexLink"/>
                <w:rtl w:val="true"/>
              </w:rPr>
              <w:t xml:space="preserve"> </w:t>
            </w:r>
            <w:r>
              <w:rPr>
                <w:rStyle w:val="IndexLink"/>
                <w:rtl w:val="true"/>
              </w:rPr>
              <w:t>سنة</w:t>
            </w:r>
            <w:r>
              <w:rPr>
                <w:rStyle w:val="IndexLink"/>
                <w:rtl w:val="true"/>
              </w:rPr>
              <w:t>)</w:t>
              <w:tab/>
            </w:r>
            <w:r>
              <w:rPr>
                <w:rStyle w:val="IndexLink"/>
              </w:rPr>
              <w:t>597</w:t>
            </w:r>
          </w:hyperlink>
        </w:p>
        <w:p>
          <w:pPr>
            <w:pStyle w:val="Contents4"/>
            <w:tabs>
              <w:tab w:val="clear" w:pos="8176"/>
              <w:tab w:val="right" w:pos="9026" w:leader="dot"/>
            </w:tabs>
            <w:rPr/>
          </w:pPr>
          <w:hyperlink w:anchor="__RefHeading___Toc439880_1051229030">
            <w:r>
              <w:rPr>
                <w:webHidden/>
                <w:rStyle w:val="IndexLink"/>
              </w:rPr>
              <w:t>7</w:t>
            </w:r>
            <w:r>
              <w:rPr>
                <w:rStyle w:val="IndexLink"/>
                <w:rtl w:val="true"/>
              </w:rPr>
              <w:t xml:space="preserve">. </w:t>
            </w:r>
            <w:r>
              <w:rPr>
                <w:rStyle w:val="IndexLink"/>
                <w:rtl w:val="true"/>
              </w:rPr>
              <w:t>شهادة الحسين عليه‌السلام وظلامته تفتح الطريق لثقافة</w:t>
            </w:r>
            <w:r>
              <w:rPr>
                <w:rStyle w:val="IndexLink"/>
                <w:rtl w:val="true"/>
              </w:rPr>
              <w:tab/>
            </w:r>
            <w:r>
              <w:rPr>
                <w:rStyle w:val="IndexLink"/>
              </w:rPr>
              <w:t>599</w:t>
            </w:r>
          </w:hyperlink>
        </w:p>
        <w:p>
          <w:pPr>
            <w:pStyle w:val="Contents4"/>
            <w:tabs>
              <w:tab w:val="clear" w:pos="8176"/>
              <w:tab w:val="right" w:pos="9026" w:leader="dot"/>
            </w:tabs>
            <w:rPr/>
          </w:pPr>
          <w:hyperlink w:anchor="__RefHeading___Toc439882_1051229030">
            <w:r>
              <w:rPr>
                <w:webHidden/>
                <w:rStyle w:val="IndexLink"/>
                <w:rtl w:val="true"/>
              </w:rPr>
              <w:t xml:space="preserve">مشروع علي عليه‌السلام </w:t>
            </w:r>
            <w:r>
              <w:rPr>
                <w:rStyle w:val="IndexLink"/>
                <w:rtl w:val="true"/>
              </w:rPr>
              <w:t>(</w:t>
            </w:r>
            <w:r>
              <w:rPr>
                <w:rStyle w:val="IndexLink"/>
              </w:rPr>
              <w:t>61</w:t>
            </w:r>
            <w:r>
              <w:rPr>
                <w:rStyle w:val="IndexLink"/>
                <w:rtl w:val="true"/>
              </w:rPr>
              <w:t xml:space="preserve"> </w:t>
            </w:r>
            <w:r>
              <w:rPr>
                <w:rStyle w:val="IndexLink"/>
                <w:rtl w:val="true"/>
              </w:rPr>
              <w:t>ه</w:t>
            </w:r>
            <w:r>
              <w:rPr>
                <w:rStyle w:val="IndexLink"/>
                <w:rtl w:val="true"/>
              </w:rPr>
              <w:t xml:space="preserve">- </w:t>
            </w:r>
            <w:r>
              <w:rPr>
                <w:rStyle w:val="IndexLink"/>
                <w:rtl w:val="true"/>
              </w:rPr>
              <w:t>إلى ظهور المهدي</w:t>
            </w:r>
            <w:r>
              <w:rPr>
                <w:rStyle w:val="IndexLink"/>
                <w:rtl w:val="true"/>
              </w:rPr>
              <w:t>)</w:t>
              <w:tab/>
            </w:r>
            <w:r>
              <w:rPr>
                <w:rStyle w:val="IndexLink"/>
              </w:rPr>
              <w:t>599</w:t>
            </w:r>
          </w:hyperlink>
        </w:p>
        <w:p>
          <w:pPr>
            <w:pStyle w:val="Contents4"/>
            <w:tabs>
              <w:tab w:val="clear" w:pos="8176"/>
              <w:tab w:val="right" w:pos="9026" w:leader="dot"/>
            </w:tabs>
            <w:rPr/>
          </w:pPr>
          <w:hyperlink w:anchor="__RefHeading___Toc439884_1051229030">
            <w:r>
              <w:rPr>
                <w:webHidden/>
                <w:rStyle w:val="IndexLink"/>
              </w:rPr>
              <w:t>8</w:t>
            </w:r>
            <w:r>
              <w:rPr>
                <w:rStyle w:val="IndexLink"/>
                <w:rtl w:val="true"/>
              </w:rPr>
              <w:t xml:space="preserve">. </w:t>
            </w:r>
            <w:r>
              <w:rPr>
                <w:rStyle w:val="IndexLink"/>
                <w:rtl w:val="true"/>
              </w:rPr>
              <w:t>بقيت الشام بعد شهادة الحسين عليه‌السلام</w:t>
            </w:r>
            <w:r>
              <w:rPr>
                <w:rStyle w:val="IndexLink"/>
                <w:rtl w:val="true"/>
              </w:rPr>
              <w:tab/>
            </w:r>
            <w:r>
              <w:rPr>
                <w:rStyle w:val="IndexLink"/>
              </w:rPr>
              <w:t>600</w:t>
            </w:r>
          </w:hyperlink>
        </w:p>
        <w:p>
          <w:pPr>
            <w:pStyle w:val="Contents4"/>
            <w:tabs>
              <w:tab w:val="clear" w:pos="8176"/>
              <w:tab w:val="right" w:pos="9026" w:leader="dot"/>
            </w:tabs>
            <w:rPr/>
          </w:pPr>
          <w:hyperlink w:anchor="__RefHeading___Toc439886_1051229030">
            <w:r>
              <w:rPr>
                <w:webHidden/>
                <w:rStyle w:val="IndexLink"/>
                <w:rtl w:val="true"/>
              </w:rPr>
              <w:t xml:space="preserve">مركزا لثقافة المشروع الاموي </w:t>
            </w:r>
            <w:r>
              <w:rPr>
                <w:rStyle w:val="IndexLink"/>
                <w:rtl w:val="true"/>
              </w:rPr>
              <w:t>:</w:t>
              <w:tab/>
            </w:r>
            <w:r>
              <w:rPr>
                <w:rStyle w:val="IndexLink"/>
              </w:rPr>
              <w:t>600</w:t>
            </w:r>
          </w:hyperlink>
        </w:p>
        <w:p>
          <w:pPr>
            <w:pStyle w:val="Contents3"/>
            <w:tabs>
              <w:tab w:val="clear" w:pos="8459"/>
              <w:tab w:val="right" w:pos="9026" w:leader="dot"/>
            </w:tabs>
            <w:rPr/>
          </w:pPr>
          <w:hyperlink w:anchor="__RefHeading___Toc439888_1051229030">
            <w:r>
              <w:rPr>
                <w:webHidden/>
                <w:rStyle w:val="IndexLink"/>
                <w:rtl w:val="true"/>
              </w:rPr>
              <w:t xml:space="preserve">الباب الرابع </w:t>
            </w:r>
            <w:r>
              <w:rPr>
                <w:rStyle w:val="IndexLink"/>
                <w:rtl w:val="true"/>
              </w:rPr>
              <w:t xml:space="preserve">/ </w:t>
            </w:r>
            <w:r>
              <w:rPr>
                <w:rStyle w:val="IndexLink"/>
                <w:rtl w:val="true"/>
              </w:rPr>
              <w:t>الفصل الخامس</w:t>
            </w:r>
            <w:r>
              <w:rPr>
                <w:rStyle w:val="IndexLink"/>
                <w:rtl w:val="true"/>
              </w:rPr>
              <w:tab/>
            </w:r>
            <w:r>
              <w:rPr>
                <w:rStyle w:val="IndexLink"/>
              </w:rPr>
              <w:t>601</w:t>
            </w:r>
          </w:hyperlink>
        </w:p>
        <w:p>
          <w:pPr>
            <w:pStyle w:val="Contents4"/>
            <w:tabs>
              <w:tab w:val="clear" w:pos="8176"/>
              <w:tab w:val="right" w:pos="9026" w:leader="dot"/>
            </w:tabs>
            <w:rPr/>
          </w:pPr>
          <w:hyperlink w:anchor="__RefHeading___Toc439890_1051229030">
            <w:r>
              <w:rPr>
                <w:webHidden/>
                <w:rStyle w:val="IndexLink"/>
                <w:rtl w:val="true"/>
              </w:rPr>
              <w:t>خلاصة في المقارنة بين مراحل سير مشروعين</w:t>
            </w:r>
            <w:r>
              <w:rPr>
                <w:rStyle w:val="IndexLink"/>
                <w:rtl w:val="true"/>
              </w:rPr>
              <w:tab/>
            </w:r>
            <w:r>
              <w:rPr>
                <w:rStyle w:val="IndexLink"/>
              </w:rPr>
              <w:t>601</w:t>
            </w:r>
          </w:hyperlink>
        </w:p>
        <w:p>
          <w:pPr>
            <w:pStyle w:val="Contents4"/>
            <w:tabs>
              <w:tab w:val="clear" w:pos="8176"/>
              <w:tab w:val="right" w:pos="9026" w:leader="dot"/>
            </w:tabs>
            <w:rPr/>
          </w:pPr>
          <w:hyperlink w:anchor="__RefHeading___Toc439892_1051229030">
            <w:r>
              <w:rPr>
                <w:webHidden/>
                <w:rStyle w:val="IndexLink"/>
                <w:rtl w:val="true"/>
              </w:rPr>
              <w:t>جدول مقارن بهذا الخلاصة</w:t>
            </w:r>
            <w:r>
              <w:rPr>
                <w:rStyle w:val="IndexLink"/>
                <w:rtl w:val="true"/>
              </w:rPr>
              <w:tab/>
            </w:r>
            <w:r>
              <w:rPr>
                <w:rStyle w:val="IndexLink"/>
              </w:rPr>
              <w:t>604</w:t>
            </w:r>
          </w:hyperlink>
        </w:p>
        <w:p>
          <w:pPr>
            <w:pStyle w:val="Contents2"/>
            <w:tabs>
              <w:tab w:val="clear" w:pos="8743"/>
              <w:tab w:val="right" w:pos="9026" w:leader="dot"/>
            </w:tabs>
            <w:rPr/>
          </w:pPr>
          <w:hyperlink w:anchor="__RefHeading___Toc439894_1051229030">
            <w:r>
              <w:rPr>
                <w:webHidden/>
                <w:rStyle w:val="IndexLink"/>
                <w:rtl w:val="true"/>
              </w:rPr>
              <w:t>خاتمة الكتاب</w:t>
            </w:r>
            <w:r>
              <w:rPr>
                <w:rStyle w:val="IndexLink"/>
                <w:rtl w:val="true"/>
              </w:rPr>
              <w:tab/>
            </w:r>
            <w:r>
              <w:rPr>
                <w:rStyle w:val="IndexLink"/>
              </w:rPr>
              <w:t>615</w:t>
            </w:r>
          </w:hyperlink>
        </w:p>
        <w:p>
          <w:pPr>
            <w:pStyle w:val="Contents2"/>
            <w:tabs>
              <w:tab w:val="clear" w:pos="8743"/>
              <w:tab w:val="right" w:pos="9026" w:leader="dot"/>
            </w:tabs>
            <w:rPr/>
          </w:pPr>
          <w:hyperlink w:anchor="__RefHeading___Toc439896_1051229030">
            <w:r>
              <w:rPr>
                <w:webHidden/>
                <w:rStyle w:val="IndexLink"/>
                <w:rtl w:val="true"/>
              </w:rPr>
              <w:t>فهرس المصادر</w:t>
            </w:r>
            <w:r>
              <w:rPr>
                <w:rStyle w:val="IndexLink"/>
                <w:rtl w:val="true"/>
              </w:rPr>
              <w:tab/>
            </w:r>
            <w:r>
              <w:rPr>
                <w:rStyle w:val="IndexLink"/>
              </w:rPr>
              <w:t>617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58_75382"/>
      <w:bookmarkStart w:id="1" w:name="pg7258_75382"/>
      <w:bookmarkEnd w:id="1"/>
    </w:p>
    <w:p>
      <w:pPr>
        <w:pStyle w:val="Heading2"/>
        <w:numPr>
          <w:ilvl w:val="1"/>
          <w:numId w:val="1"/>
        </w:numPr>
        <w:rPr/>
      </w:pPr>
      <w:bookmarkStart w:id="2" w:name="pg7258_75382"/>
      <w:bookmarkStart w:id="3" w:name="__RefHeading___Toc439156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الحسن علیه السلام فی مواجهه الانشقاق الاموی</w:t>
      </w:r>
    </w:p>
    <w:p>
      <w:pPr>
        <w:pStyle w:val="BookText"/>
        <w:rPr/>
      </w:pPr>
      <w:r>
        <w:rPr>
          <w:rFonts w:ascii="IRNazanin" w:hAnsi="IRNazanin" w:eastAsia="IRNazanin"/>
          <w:color w:val="111111"/>
          <w:sz w:val="28"/>
          <w:sz w:val="28"/>
          <w:szCs w:val="28"/>
          <w:rtl w:val="true"/>
          <w:lang w:bidi="fa-IR"/>
        </w:rPr>
        <w:t>اسم المولف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سامی البدری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تراث النجف الحضاری و الدینی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915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الحسن علیه السلام فی مواجهه الانشقاق الاموی </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الحسن علیه السلام فی مواجهه الانشقاق الاموی</w:t>
      </w:r>
    </w:p>
    <w:p>
      <w:pPr>
        <w:pStyle w:val="BookText"/>
        <w:rPr/>
      </w:pPr>
      <w:r>
        <w:rPr>
          <w:rFonts w:ascii="IRNazanin" w:hAnsi="IRNazanin" w:eastAsia="IRNazanin"/>
          <w:color w:val="111111"/>
          <w:sz w:val="28"/>
          <w:sz w:val="28"/>
          <w:szCs w:val="28"/>
          <w:rtl w:val="true"/>
          <w:lang w:bidi="fa-IR"/>
        </w:rPr>
        <w:t>اسم المولف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سامی البدری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تراث النجف الحضاری و الدینی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محمد وآله الطاهرين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الصدوق في علل الشرائع عن أبي سعيد عقيصا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للحسن بن علي ابن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لم داهنت معاوية وصالحته؟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مصالحتي لمعاوية علة مصالحة رسول الله صلى‌الله‌عليه‌وآله لبني ضمرة وبني أشجع ، ولأهل مكة حين انصرف من الحديبية ، أولئك كفار بالتنزيل ومعاوية وأصحابه كفار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ان السبب الموجب للصلحين واحد ، وهذا يستلزم وحدة الخلفيات التي سبقت الصلح ثم وحدة الظرف الموجب له ثم وحدة الموقف ازاءه ثم وحدة النتائج المترتبة وقد تكفلت بحوث الكتاب في تجلية ذلك</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اعترض بعض الباحثين الشيعة على عنوان كتاب صلح الحسن للشيخ راضي آل ياسين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عليه‌السلام لم يصالح بل هادن ، وهو اعتراض لا وجه له ،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منظور في 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للصلح بعد القتال والموادعة بين المسلمين والكفار وبين كل متحاربين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هُدْنَةٌ ، وربما جعلت للهُدْنة مُدّة معلومة ، فإذا انقضت المدة عادوا إلى القتال ، وبذلك فان هادن وصالح مترادفان كما ورد في الرواية اعلاه في سؤال ابي سعيد ثم اجاب الامام عليه‌السلام بقوله علة مصالحتي لمعاوية </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258_75388"/>
      <w:bookmarkStart w:id="8" w:name="pg7258_75388"/>
      <w:bookmarkEnd w:id="8"/>
    </w:p>
    <w:p>
      <w:pPr>
        <w:pStyle w:val="Heading2"/>
        <w:numPr>
          <w:ilvl w:val="1"/>
          <w:numId w:val="1"/>
        </w:numPr>
        <w:rPr/>
      </w:pPr>
      <w:bookmarkStart w:id="9" w:name="pg7258_75388"/>
      <w:bookmarkStart w:id="10" w:name="__RefHeading___Toc439160_105122903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استضافتي جماعة العلماء العراقية في مدينة 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لإلقاء محاضرة في موسم ثقافي أقامته في شهر رمضان واخترت ليلة الخامس عشر منه ليكون الحديث عن صلح الحسن عليه‌السلام حيث لم أكن سابقا قد بحثته ، وأمضيت أربع عشرة ليلة ابحث في المصادر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قضية جديدة لم يشر إليها أحد من الباحثين قبلي وهي أن كلَّ ما سجّلتْه كتب التاريخ من ترويع وقتل وسجن وتهجير لشيعة الكوفة من قبل ولاة معاوية لم يكن قد وقع أيام الحسن عليه‌السلام بل كان بعد وفاته ، وهذا يعني ان عشر سنوات من حياة الحسن عليه‌السلام بعد الصلح كانت سنوات أمان تام للشيعة لم يُروَّع فيها شيعي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استوقفتني هذه الحقيقة ؛ الكبيرة ؛ المغيَّبة ؛ لأكثر من اثني عشر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علق استاذي العلامة العسكري رحمه‌الله في حينها لما عرضت عليه 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بشيء جديد من أسرار صلح الحسن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نفسي أيضا أمام معلومات أخرى لم تأخذ طريقها عند الباحثين في تأسيس الرؤية المناسبة حول موقف العراقيين من الحسن عليه‌السلام من قبيل قوله حين ترك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قلى فارقت دار معاشري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المانعون حوزتي وذماري </w:t>
      </w:r>
    </w:p>
    <w:p>
      <w:pPr>
        <w:pStyle w:val="BookText"/>
        <w:rPr/>
      </w:pPr>
      <w:r>
        <w:rPr>
          <w:rFonts w:ascii="Amiri" w:hAnsi="Amiri" w:eastAsia="Amiri" w:cs="Amiri"/>
          <w:color w:val="111111"/>
          <w:sz w:val="28"/>
          <w:sz w:val="28"/>
          <w:szCs w:val="28"/>
          <w:rtl w:val="true"/>
          <w:lang w:bidi="ar-SA"/>
        </w:rPr>
        <w:t xml:space="preserve">ومن قبيل قول عبد الله بن الزبير لمعاوية لما اشتكى من قلة تردده عليه عند قدومه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 الحسن مائة ألف سيف لو شاء لضربك بها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أهل العراق لأبَرّ بالعراق من أم الحوار بحوارها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وأمام رواة عرفوا بوضع الأخبار ؛ أمثال عوانة بن الحكم الذي روى عنه الطبري قصة الصلح ؛ التي تؤكد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هدف الحسن عليه‌السلام من الصلح هو مسألة الحصول على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السبب الذي دعاه للصلح هو خيانة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الذي حصل على أمان الشيعة هو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الحسن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وأدركت من خلال ذلك أنني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 قراءة جديدة للصلح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تستند على معلومات جديدة وليس مجرد رأي وتحليل للمعلومات القديمة ، ثم فرضت هذه القراءة نفسها عليَّ أن أواصل متابعتها بحثاً ومناقشةً ومحاضرةً مدة ثلاث وعشرين سنة تقريبا في مناسبات شهر رمضان وغيره من الشهور في مدينة قم ولندن وسوريا ، وأسبانيا وبغداد واخيرا النجف الأشرف والحلة الفيحاء ونشرت خلالها ملخصا للبحث في صحيفة الراصد سنة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التي كانت تصدر في بغداد وجريدة البقية ومجلة النجف الاشرف التي تصدر في النجف عن مؤسسة المرتضى للثقافة والإرشاد ثم نشرت ملخصاً في كراس مستقل طبع عدة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أثارت القراءة الجديدة ردود فعل كان أكثرها إيجابيا ، ولا زلت أذكر حماسة العلامة الحجة الشيخ محمد مهدي شمس الدين رحمة الله عليه لطبعه مبكرا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قراءة جديدة سوف تهدم أمورا كثيرة تسالم عليها الباحثون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في حينها عجولا في نشر البحث التفصيلي ؛ رغم أني كنت أصحر بالقراءة الجديدة في المناسبات كما أسلفت لعلي أفوز بملاحظة أو مناقشة تغير من وجهة البحث</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حانت الفرصة لمراجعة فصول البحث التي كتبت في فترات زمنية مختلفة لتقديمه للطبع ، فاضفت فصلا آخر الى الباب الثاني وبابا آخر بخمسة فصول ولا يفوتني ان اشكر قرة عيني ولدي السيد حسين الذي اشرف على اخراج الكتاب وتصحيحه وطباعته ، وأخيرا ليس لي إلا أن أقول بقول العلامة المحقق الشيخ راضي آل ياسين رحمه‌الله في مقدمة كتابه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بضاعتي المزجاة التي لا أريد منها إلا أن تكون مفتاح بحوث جديدة ، من شأنها أن تكشف كثيرا من الغموض الذي دار مع قضية الحسن عليه‌السلام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هي وُفِّقَتْ إلى ذلك ، فقد أوتيتُ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إلا بالله عليه توكلت واليه أنيب</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السيد سامي البدري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258_75392"/>
      <w:bookmarkStart w:id="13" w:name="pg7258_75392"/>
      <w:bookmarkEnd w:id="13"/>
    </w:p>
    <w:p>
      <w:pPr>
        <w:pStyle w:val="Heading2"/>
        <w:numPr>
          <w:ilvl w:val="1"/>
          <w:numId w:val="1"/>
        </w:numPr>
        <w:rPr/>
      </w:pPr>
      <w:bookmarkStart w:id="14" w:name="pg7258_75392"/>
      <w:bookmarkStart w:id="15" w:name="__RefHeading___Toc439162_1051229030"/>
      <w:bookmarkStart w:id="16" w:name="_Toc4"/>
      <w:bookmarkEnd w:id="14"/>
      <w:bookmarkEnd w:id="15"/>
      <w:r>
        <w:rPr>
          <w:rtl w:val="true"/>
        </w:rPr>
        <w:t>الفهرس الاجمالی</w:t>
      </w:r>
      <w:bookmarkEnd w:id="1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258_75394"/>
      <w:bookmarkStart w:id="18" w:name="pg7258_75394"/>
      <w:bookmarkEnd w:id="18"/>
    </w:p>
    <w:p>
      <w:pPr>
        <w:pStyle w:val="Heading2"/>
        <w:numPr>
          <w:ilvl w:val="1"/>
          <w:numId w:val="1"/>
        </w:numPr>
        <w:rPr/>
      </w:pPr>
      <w:bookmarkStart w:id="19" w:name="pg7258_75394"/>
      <w:bookmarkStart w:id="20" w:name="__RefHeading___Toc439164_1051229030"/>
      <w:bookmarkStart w:id="21" w:name="_Toc5"/>
      <w:bookmarkEnd w:id="19"/>
      <w:bookmarkEnd w:id="20"/>
      <w:r>
        <w:rPr>
          <w:rtl w:val="true"/>
        </w:rPr>
        <w:t>المدخل</w:t>
      </w:r>
      <w:bookmarkEnd w:id="21"/>
    </w:p>
    <w:p>
      <w:pPr>
        <w:pStyle w:val="BookText"/>
        <w:rPr/>
      </w:pPr>
      <w:r>
        <w:rPr>
          <w:rFonts w:ascii="IRNazanin" w:hAnsi="IRNazanin" w:eastAsia="IRNazanin"/>
          <w:color w:val="111111"/>
          <w:sz w:val="28"/>
          <w:sz w:val="28"/>
          <w:szCs w:val="28"/>
          <w:rtl w:val="true"/>
          <w:lang w:bidi="fa-IR"/>
        </w:rPr>
        <w:t>التمهید وسیر البحث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تمهید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الرویه المشهوره فی تعلیل الصلح</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ملاحضات اساسیه حول الرویه المشهورة</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الحسن علیه السلام فی الاعلام الاموی و العباسی و روایات اهل بیت علیهم السلام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الرویة الجدیدة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البحث و فصوله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258_75396"/>
      <w:bookmarkStart w:id="23" w:name="pg7258_75396"/>
      <w:bookmarkEnd w:id="23"/>
    </w:p>
    <w:p>
      <w:pPr>
        <w:pStyle w:val="Heading2"/>
        <w:numPr>
          <w:ilvl w:val="1"/>
          <w:numId w:val="1"/>
        </w:numPr>
        <w:rPr/>
      </w:pPr>
      <w:bookmarkStart w:id="24" w:name="pg7258_75396"/>
      <w:bookmarkStart w:id="25" w:name="__RefHeading___Toc439166_1051229030"/>
      <w:bookmarkStart w:id="26" w:name="_Toc6"/>
      <w:bookmarkEnd w:id="24"/>
      <w:bookmarkEnd w:id="25"/>
      <w:r>
        <w:rPr>
          <w:rtl w:val="true"/>
        </w:rPr>
        <w:t>تمهيد</w:t>
      </w:r>
      <w:bookmarkEnd w:id="26"/>
    </w:p>
    <w:p>
      <w:pPr>
        <w:pStyle w:val="Heading3"/>
        <w:numPr>
          <w:ilvl w:val="2"/>
          <w:numId w:val="1"/>
        </w:numPr>
        <w:rPr/>
      </w:pPr>
      <w:bookmarkStart w:id="27" w:name="__RefHeading___Toc439168_1051229030"/>
      <w:bookmarkStart w:id="28" w:name="_Toc7"/>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تعد قضية صلح الإمام الحسن عليه‌السلام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تصورها لنا المصادر التاريخية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القضايا غموضا وتشوها في تاريخ أهل البيت عليهم‌السلام من جهة ، وفي تاريخ العراق الإسلامي المبكر من جهة أخرى ، وذلك لان القراءة الأولية للمصادر التاريخية الإسلامية حول الموضوع تفرض على القارئ ان يخرج بانطباعين سلبيين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الانطباع السلبي الشديد عن العراقيين الأوائل الذين عاصروا عليا والحسن والحسين عليهما‌السلام في الكوفة خاصة ، وهو الانطباع السائد لدى كل من درس الموضوع أو كتب فيه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 متفرقين متخاذلين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تمنى علي عليه‌السلام فراقهم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قادرين على النهوض بدولة مستقلة بهم نظير ما صنعه الشاميون مع معاوية ، بل كان بعض العراقيين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يفكر بتسليم الحسن عليه‌السلام حيا إلى معاوية ، ولذلك اضطر الحسن عليه‌السلام إلى تسليم الأمر لمعاوية ، وهذا الانطباع يستوي فيه القراءة المسلمون بغض النظر عن مذاهبهم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الانطباع السلبي عن شخصية الحسن عليه‌السلام لدى القارئ الذي لا تربطه معه رابطة الاعتقاد بإمامته وعصمته أو رابطة الاعتقاد بوجوب محبته واحترامه لأنه من أهل البيت عليهم‌السلام الذين أوجب الله تعالى مودتهم ، كالمستشرقين وقد كادوا يجمعون على كون الحسن عليه‌السلام شخصية غير جديرة بان تكون ابنا لعلي عليه‌السلام وانه باع الخلافة بدراهم من اجل شهواته</w:t>
      </w:r>
      <w:r>
        <w:rPr>
          <w:rFonts w:eastAsia="Amiri" w:cs="Amiri" w:ascii="Amiri" w:hAnsi="Amiri"/>
          <w:color w:val="111111"/>
          <w:sz w:val="28"/>
          <w:szCs w:val="28"/>
          <w:rtl w:val="true"/>
          <w:lang w:bidi="ar-SA"/>
        </w:rPr>
        <w:t xml:space="preserve">. </w:t>
      </w:r>
      <w:bookmarkStart w:id="29" w:name="pg7258_75397"/>
    </w:p>
    <w:p>
      <w:pPr>
        <w:pStyle w:val="BookText"/>
        <w:rPr/>
      </w:pPr>
      <w:bookmarkEnd w:id="29"/>
      <w:r>
        <w:rPr>
          <w:rFonts w:ascii="Amiri" w:hAnsi="Amiri" w:eastAsia="Amiri" w:cs="Amiri"/>
          <w:color w:val="111111"/>
          <w:sz w:val="28"/>
          <w:sz w:val="28"/>
          <w:szCs w:val="28"/>
          <w:rtl w:val="true"/>
          <w:lang w:bidi="ar-SA"/>
        </w:rPr>
        <w:t>أما القارئ المؤمن بعصمة الإمام الحسن عليه‌السلام فلم يؤثر عليه ذلك الركام الهائل من الروايات الطاعنة في شخصيته لإيمانه المسبق ان الحسن عليه‌السلام منزَّه عن ذلك وان تلك الروايات لا بد ان تكون موضوعة من قبل أعدائه لتشويه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كتاب صلح الحسن عليه‌السلام </w:t>
      </w:r>
      <w:r>
        <w:rPr>
          <w:rStyle w:val="FootnoteAnchor"/>
          <w:rtl w:val="true"/>
        </w:rPr>
        <w:footnoteReference w:id="3"/>
      </w:r>
      <w:r>
        <w:rPr>
          <w:rFonts w:ascii="Amiri" w:hAnsi="Amiri" w:eastAsia="Amiri" w:cs="Amiri"/>
          <w:color w:val="111111"/>
          <w:sz w:val="28"/>
          <w:sz w:val="28"/>
          <w:szCs w:val="28"/>
          <w:rtl w:val="true"/>
          <w:lang w:bidi="ar-SA"/>
        </w:rPr>
        <w:t xml:space="preserve">للباحث المحقق الشيخ راضي آل ياسين رحمه‌الله الذي صدرته الطبعة الأولى منه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افضل واشهر كتاب معاصر في الموضوع ، وقدم له في وقته الحجة المصلح السيد عبد الحسين شرف الدين رحمه‌الله صاحب التآليف القيمة بكلمة تصدرت الكتاب زادت من قيمته وأهميته ، ومن ثَمَّ سادت الرؤية التي قدمها الكتاب في النقد والتحليل وأخذ بها كلُّ من جاء بعده من الباحثين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كنت في دراستي التي أعرضها بين يديك أيها القارئ الكريم قد خرجت برؤية مخالفة للرؤية السائدة بل هادمة لمرتكزاتها ، مع نتائج جديدة للصلح وأَلَقٍ كبيرٍ في شخصية الحسن عليه‌السلام وإمامتمه الإلهية رأيت ان ألخص الرؤية القديمة للصلح بقلم علمين كبيرين من أعلامنا ثم اعرض خلاصة الرؤية الجديدة قبل البدء ببحوث الكتاب</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439170_1051229030"/>
      <w:bookmarkStart w:id="31" w:name="_Toc8"/>
      <w:bookmarkEnd w:id="30"/>
      <w:r>
        <w:rPr>
          <w:rtl w:val="true"/>
        </w:rPr>
        <w:t>خلاصة الرؤية المشهورة</w:t>
      </w:r>
      <w:bookmarkEnd w:id="31"/>
    </w:p>
    <w:p>
      <w:pPr>
        <w:pStyle w:val="Heading3"/>
        <w:numPr>
          <w:ilvl w:val="2"/>
          <w:numId w:val="1"/>
        </w:numPr>
        <w:rPr/>
      </w:pPr>
      <w:bookmarkStart w:id="32" w:name="__RefHeading___Toc439172_1051229030"/>
      <w:bookmarkStart w:id="33" w:name="_Toc9"/>
      <w:bookmarkEnd w:id="32"/>
      <w:r>
        <w:rPr>
          <w:rtl w:val="true"/>
        </w:rPr>
        <w:t>في تعليل الصلح</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الحجة السيد عبد الحسين شرف الدين رحمه‌الله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الغريب بقاء الناس في عشواءَ غمّاءَ من هذا الصلح إلى يومهم هذا ، لا يقوم أحد منهم في بيان وجهة الحسن في صلحه ، بمعالجة موضوعية مستوفاة ببيانها وبيناتها ، عقلية ونقلية ، وكم كنت أحاول ذلك ، لكن الله عز وجل شاء بحكمته أن يختص بهذه المأثرة من هو أولى بها ، وأحق بكل فضيلة ، ذلك هو مؤلف هذا السفر البكر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في موضوعه فصل الخطاب ، ومفصل الصواب ، والحد الفاصل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راضي آل ياسين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تستطيع أن تستشف ملامحه ، وافر الذهن ، غزير الفهم والعلم ، واسع الرواية ، عليما زاخرا بعلوم آل محمد ، علامة بحاثة ، أمعن </w:t>
      </w:r>
    </w:p>
    <w:p>
      <w:pPr>
        <w:pStyle w:val="BookText"/>
        <w:rPr/>
      </w:pPr>
      <w:r>
        <w:rPr>
          <w:rFonts w:ascii="Amiri" w:hAnsi="Amiri" w:eastAsia="Amiri" w:cs="Amiri"/>
          <w:color w:val="111111"/>
          <w:sz w:val="28"/>
          <w:sz w:val="28"/>
          <w:szCs w:val="28"/>
          <w:rtl w:val="true"/>
          <w:lang w:bidi="ar-SA"/>
        </w:rPr>
        <w:t>في التنقيب عن أسرارهم ، يستجلي غوامضها ، ويستبطن دخائلها ، لا تفوته منها واردة ولا شاردة ، إلى خصائص في ذاته وسماته يمثلها كتابه هذا بجلاء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رحمه‌الله يلخص الرؤية السائدة عن الصلح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أمعن فيما اشتمل عليه هذا الكتاب ، من أحوال الحسن ومعاوية ، علم انهما لم ترتجلهما المعركة ارتجالا ، وإنما كانا في جبهتيهما خليفتين ، استخلفهما الميراث على خُلُقين 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وقف الحسن والحسين من دهاء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ومكره إزاء خطر فظيع ، يهدد الإسلام باسم الإسلام ، ويطغى على نور الحق باسم الحق ، فكانا في دفع هذا الخطر ، أمام أمرين لا ثالث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المقاومة ، واما المسالمة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رأيا أن المقاومة في دور الحسن تؤدي لا محالة إلى فناء هذا الصف المدافع عن الدين وأهله ، والهادي إلى الله عز وجل ، والى صراطه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غامر الحسن يومئذ بنفسه وبالهاشميين وأوليائهم ، فواجه بهم القوة التي لا قِبَل لهم بها </w:t>
      </w:r>
      <w:r>
        <w:rPr>
          <w:rStyle w:val="FootnoteAnchor"/>
          <w:rtl w:val="true"/>
        </w:rPr>
        <w:footnoteReference w:id="4"/>
      </w:r>
      <w:r>
        <w:rPr>
          <w:rFonts w:ascii="Amiri" w:hAnsi="Amiri" w:eastAsia="Amiri" w:cs="Amiri"/>
          <w:color w:val="111111"/>
          <w:sz w:val="28"/>
          <w:sz w:val="28"/>
          <w:szCs w:val="28"/>
          <w:rtl w:val="true"/>
          <w:lang w:bidi="ar-SA"/>
        </w:rPr>
        <w:t xml:space="preserve">مصمما على التضحية ، تصميم أخيه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لانكشفت المعركة عن قتلهم جميعا ، ولانتصرت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نصرا تعجز عنه إمكانياتها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رأى الحسن عليه‌السلام أن يترك معاوية لطغيانه ، ويمتحنه بما يصبو إليه من الملك ، لكن أخذ عليه في عقد الصلح ، أن لا يعدو الكتاب والسنة في شيء من سيرته وسيرة أعوانه ومقوية سلطانه ، وأن لا يطلب أحدا من الشيعة بذنب أذنبه مع الأموية ، وأن يكون لهم من الكرامة وسائر الحقوق ما لغيرهم من المسلمين ، وأن ، وأن ،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الشروط التي كان الحسن عالما بأن معاوية لا يفي له بشيء منها وأنه سيقوم بنقائضها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فان هذه الخطة ثورة عاصفة في سلم لم يكن منه بد ، أملاها ظرف الحسن ، إذ التبس فيه الحق بالباطل ، وتسنى للطغيان فيه سيطرة مسلحة 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الحسن ببادئ هذه الخطة ولا بخاتمها ، بل أخذها فيما أخذه من إرثه ، من 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أُثِر من سياسة جده صلى‌الله‌عليه‌وآله‌وسلم ، وله فيه أسوة حسنة ، 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أنكر عليه بعض الخاصة من أصحابه ، كما أنكر على الحسن 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الخاصة من أوليائه ، فلم يهن بذلك عزمه ، ولا ضاق به ذرعه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تهيأ للحسن بهذا الصلح أن يغرسَ في طريق معاوية كميناً من نفسه يثور عليه من حيث لا يشعر فيُرديه ، وتسنى له به أن يُلغم نصرَ الأموية ببارود الأموية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نصرها جفاءا ، وريحا هباءا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 الوقت حتى انفجرت أولى القنابل المغروسة في شروط الصلح ، انفجرت من نفس معاوية يوم نشوته بنصره ، إذ انضم جيش العراق إلى لوائه في 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خطيبا فيهم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أهل العراق ، إني والله لم أقاتلكم لتصلوا ولا لتصوموا ، ولا لتزكوا ، ولا لتحجوا ، وإنما قاتلتكم لأتأمر عليكم ، وقد أعطاني الله ذلك وأنتم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وان كل شيء أعطيته للحسن بن علي جعلته تحت قدمي هاتين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تمت له البيعة خطب فذكر عليا فنال منه ، ونال من الحسن ، فقام الحسين ليرد عليه ، فقال له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رسلك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عليه‌السلام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الذاكر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وأبي علي ، وأنت معاوية وأبوك صخر ، وأمي فاطمة وأمك هند ، وجدي رسول الله وجدك عتبة ، وجدتي خديجة وجدتك فتيلة ، فلعن الله أخملنا ذكرا ، وألأمنا حسبا ، وشرنا قديما ، وأقدمنا كفرا ونفاقا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طوائف من أهل المسجد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تتابعت سياسة معاوية ، تنفجر بكل ما يخالف الكتاب والسنة من كل منكر في الإسلام ، قتلا للأبرار ، وهتكا للإعراض ، وسلبا للأموال ، وسجنا للأحرار ، وتشريدا للمصلحين ، وتأييدا للمفسدين الذين جعلهم وزراء دولته ، كابن العاس ، وابن شعبة ، وابن سعيد ، وابن أرطأة ، وابن جندب ، وابن السمط ، وابن الحكم ، وابن مرجانة ، وابن عقبة ، وابن سمية الذي نفاه عن أبيه الشرعي عُبيد ، وألحقه بالمسافح أبيه أبي أبناءهم ، ويستحيي نساءهم ، ويفرقهم عباديد ، تحت كل كوكب ، ويحرق بيوتهم ، ويصطفي أموالهم ، لا يألو جهدا في ظلمهم بكل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معاوية منكراته هذه 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بحمل خليعة المهتوك على رقاب المسلمين ، يعيث في دينهم ودنياهم ، فكان من خليعه ما كان يوم الطف ، ويوم الحَرَّة ، ويوم مكة إذ نصب عليها العرادات والمجانيق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خاتمة أعمال معاوية ، وانها لتلائم كل الملاءمة فاتحة أعماله القاتمة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الفاتحة والخاتمة تتضاغط شدائد ، وتدور خطوب ، وتزدحم محن ، ما أدري كيف اتسعت لها مسافة ذلك الزمن ، وكيف اتسع لها صدر ذلك المجتمع؟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وزعت على دهر لضاق بها ، وناء بحملها ، ولو وزعت على عالم لكان جديرا أن يحول جحيما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 فالمهم أن الحوادث جاءت تفسر خطة الحسن وتجلوها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أهم ما يرمي إليه سلام الله عليه ، أن يرفع اللئام عن هؤلاء الطغاة ، ليحول بينهم وبين ما يبيتون لرسالة جده من الكيد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له كل ما أراد ، حتى برح الخفاء وآذن أمر الأموية بالجلاء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في كشف هذه الحقيقة انما هو لمولانا ومقتدانا علم الأمة ، والخبير بأسرار الأئمة ، حجة الإسلام والمسلمين ، شيخنا المقدس الشيخ راضي آل ياسين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لان أحدا من الاعلام لم يتفرغ لهذه المهمة تفرغه لها في هذا الكتاب الفذ الذي لا ثاني له ، وها هو ذا مُشرِف من القمة على الأمة ، ليسُدَّ في مكتبتها فراغا كانت في فاقة إلى سده ، فجزاه الله عن الأمة وعن الأئمة ، وعن غوامض العلم التي استجلاها ، ومخبآته التي استخرجها ، ومحص حقائقها ، خير جزاء المحسنين ، وحشره في أعلى عليين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في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الخامس عشر من رجب سنة اثنتين وسبعين وثلاثمائة والف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العلامة المصلح السيد عبد الحسين شرف الدين الموسوي العاملي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الشيخ راضي آل ياسين رحمه‌الله في مقدمة كتابه صلح الامام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هأنذا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قارئي الكريم ، عصارة بحوث تستملي حقايقها من صميم الواقع غير مدخول بالشكوك ، ولا خاضع للمؤثرات عن الحقبة المظلومة التاريخ ، التي </w:t>
      </w:r>
    </w:p>
    <w:p>
      <w:pPr>
        <w:pStyle w:val="BookText"/>
        <w:rPr/>
      </w:pPr>
      <w:r>
        <w:rPr>
          <w:rFonts w:ascii="Amiri" w:hAnsi="Amiri" w:eastAsia="Amiri" w:cs="Amiri"/>
          <w:color w:val="111111"/>
          <w:sz w:val="28"/>
          <w:sz w:val="28"/>
          <w:szCs w:val="28"/>
          <w:rtl w:val="true"/>
          <w:lang w:bidi="ar-SA"/>
        </w:rPr>
        <w:t xml:space="preserve">لم يحفل في عرضها ، بما تستحق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مؤرخونا القدامى ، ولم يعن في تحليلها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 المحدثون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هي قطعة الزمن التي كانت عهد خلافة الحسن بن علي في الإسلام والتي جاءت بين دوافع الأولين ، وتساهل الآخرين ، صورة مشوهة من صور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وتعرضت في مختلف أدوارها لما كان يجب ان يتعرض له أمثالها من الفترات المطموسة المعالم ، المنسية للحقائق ، المقصودة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بالإهمال أو بالتشويه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أبيه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 الأكثرين من المتسرعين بأحكامهم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شرقيين وغربيين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الضعيف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المتوفر على حب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بالمال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كثير من هذا الهذر الظالم ، الذي لا يستند في مقاييسه على منطق ، ولا يرجع في تحكماته إلى دليل ، ولا يعنى في ارتجالياته بتحقيق أو 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وعَمَدَتْ هذه الفصول إلى تفلية هذه الحقبة القصيرة من الزمن بما هي ظرف احداث لا تقل بأهميتها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بموقعها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الاستراتيجي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أعظم الفترات التي مر بها تاريخ الإسلام منذ وفاة الرسول صلى‌الله‌عليه‌وآله‌وسلم والى يوم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بداية اقرار القاعدة الجديدة في التمييز بين السلطات الروحية والسلطات الزمنية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ولأنها الفترة التي تبلورت فيها الحزازات الطائفية لأول مرة في تاريخ العقائد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النقود التي جَرح بها وُقّاح الرأي سياسةَ الحسن عليه‌السلام ، أبعد ما يكونون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تجريحهم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النَّصَف والعمق والإحاطة بالظرف الخاص ، هي التي نسجت كيان المشكلة التاريخية في قضية هذا الامام عليه‌السلام ، وكان للشهوة الحزبية من بعض ، ولمسايرة السياسة الحاكمة من آخر ، وللجهل بالواقع من ثالث ، أثره فيما أسفَّ به المتسرعون إلى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ونظروا إليه نظرتهم إلى زعيم أخفق في زعامته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وفاتهم أن ينظروا إلى دوافع هذا الإخفاق المزعوم ، الذي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انعكاسا للحالة القائمة في الجيل الذي قدر للحسن أن يتزعمه في خلافته ، بما كان قد طغى على هذا الجيل من المغريات التي طلعت بها الفتوح الجديدة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غضاضة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 جيلُه ، أو خانته جنودُه ، أو فقد مجتمعُه وجدانه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ينظروا إليه كألمع سياسي يدرس نفسيات خصومه ونوازع مجتمعه وعوامل زمنه ، فيضع الخطط ويقرر النتائج ، ويحفظ بخططه مستقبل أمة بكاملها ، ويحفر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بنتائجه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خصومه قبرا قبرا ، ويمر بزوابع الزمن من حوله رسول السلام المضمون النجاح ، المرفوع الرأس بالدعوة إلى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يموت ولا يرضى أن يهرق في أمره محجمة دم ترى ، فأي عظمة أجل من هذه العظمة لو أنصف الناقدون المتحذلقون؟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كتابنا هذا ليضع نقاط هذه الحروف كلها ، مملاة عن دراسة دقيقة سيجدها المطالع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شيء من الواقع ، أو هي الواقع نفسه ، مدلولا عليه بالمقاييس المنطقية ، وبالدراسات النفسية ، وبالشواهد الشوارد من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هو عماد البحث في الكتاب ، والقاعدة التي خرج منها إلى احكامه بسهولة ويسر ، في سائر ما تناوله من موضوعات أو حاوله من آراء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وسيجد القارئ أن الكتاب ليس كتابا في أحوال الامام الحسن عليه‌السلام ، بوجه عام ، وإنما هو كتاب مواقفه السياسية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موضوعا من العمق والعسر كموضوعنا ، وبحثا فقير المادة قصير المدة كبحثنا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نتطلع إليه بعد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لحري بأن لا يدُرُّ على كاتبه بأكثر مما دَرَّت به هذه الفصول ، احرص ما تكون توفرا على استقصاء المواد ، وتنسيق عناصر الموضوع ، وتهذيبها من الزائف والدخيل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 نومئ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وأثره على البحث ، لا نعني بالمادة الا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بإمكاننا التعاون معها على تجلية موضوعنا بما هي عليه من تشويش للتناسق أو تشويه للحقايق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المؤلفات الكثيرة العدد التي وردت أسماؤهم في معاجم المؤلفين الأولين ، مما كتب عن قضية الحسن عليه‌السلام فقد حيل بيننا وبين الوقوف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مع الكثير من تراثنا </w:t>
      </w:r>
    </w:p>
    <w:p>
      <w:pPr>
        <w:pStyle w:val="BookText"/>
        <w:rPr/>
      </w:pPr>
      <w:r>
        <w:rPr>
          <w:rFonts w:ascii="Amiri" w:hAnsi="Amiri" w:eastAsia="Amiri" w:cs="Amiri"/>
          <w:color w:val="111111"/>
          <w:sz w:val="28"/>
          <w:sz w:val="28"/>
          <w:szCs w:val="28"/>
          <w:rtl w:val="true"/>
          <w:lang w:bidi="ar-SA"/>
        </w:rPr>
        <w:t>القديم قيد المؤثرات الزمنية ، وطعمة الضياع والانقراض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عصب النكبة في الصحيح الصحيح من تاريخ الإسلام ، وفي المهم المهم من قضاياه الحساسة أمثال قضيتنا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مصادر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صلح الحسن ومعاوية لأحمد بن محمد بن سعيد بن عبد الرحمن السبيعي الهمداني المتوفى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صلح الحسن عليه السالم لعبد الرحمن بن كثير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الحسن عليه‌السلام لهشام بن محمد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 الحسن عليه‌السلام ، لإبراهيم بن محمد بن سعيد بن هلال بن عاصم بن سعد بن مسعود الثقفي المتوفى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عبد العزيز بن يحيى الجلودي البصري في أمر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 الحسن عليه‌السلام ووفاته ، للهيثم بن عدي الثعلبي المتوفى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الحسن بن علي عليه‌السلام ، لأبي إسحاق إبراهيم بن محمد الأصفهاني الثقفي</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ولا نظائرها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هذه المصادر التي قُدِّرَ لنا ان لا نجد غيرها سندا ، فيما احتاجت به هذه البحوث إلى سند ما ، فقد كان أعجب ما فيها انها تتفق جميعها في قضية الحسن عليه‌السلام على ان لا تتفق في عرض حادثة ، أو رواية خطبة ، أو نقل تصريح ، أو الحكم على إحصاء ، بل لا يتفق سندان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تأريخ وقت الحادث أو الخطبة من تقديم أو تأخير ، ولا في تعيين اسم القائد مثلا ، أو ترتيب القيادة بين الاثنين أو الثلاثة ، ولا في رواية طرق النكاية التي أريدت بالحسن عليه‌السلام في ميادينه ، أو في التعبير عن صلحه ، أو في قتله أخيرا ، ولا في كل صغيرة أو كبيرة من اخبار الملحمة ، من ألفها إلى يائها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وللمؤثرات التي تحكمت في رقبة هذه المصادر ، عند نقاطها الحساسة اثرها المحسوس في الكثير الكثير من عروضها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من أصعب مراحل هذا التأليف ، إرجاع هذه الحقائق إلى تسلسلها ت</w:t>
      </w:r>
      <w:r>
        <w:rPr>
          <w:rFonts w:eastAsia="Amiri" w:cs="Amiri" w:ascii="Amiri" w:hAnsi="Amiri"/>
          <w:color w:val="111111"/>
          <w:sz w:val="28"/>
          <w:szCs w:val="28"/>
          <w:rtl w:val="true"/>
          <w:lang w:bidi="ar-SA"/>
        </w:rPr>
        <w:t xml:space="preserve">. </w:t>
      </w:r>
      <w:bookmarkStart w:id="34" w:name="pg7258_75404"/>
    </w:p>
    <w:p>
      <w:pPr>
        <w:pStyle w:val="BookText"/>
        <w:rPr/>
      </w:pPr>
      <w:bookmarkEnd w:id="34"/>
      <w:r>
        <w:rPr>
          <w:rFonts w:ascii="Amiri" w:hAnsi="Amiri" w:eastAsia="Amiri" w:cs="Amiri"/>
          <w:color w:val="111111"/>
          <w:sz w:val="28"/>
          <w:sz w:val="28"/>
          <w:szCs w:val="28"/>
          <w:rtl w:val="true"/>
          <w:lang w:bidi="ar-SA"/>
        </w:rPr>
        <w:t>الصحيح الذي يجب ان يكون هو واقعها الأول ، فقد كان من أيسر الوسائل إلى تحقيق هذا الغرض ، الاستعانة عليه بقرائن الأحوال ، وتناسق الأحداث ، اللذين لا يتم بدونهما حكم على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حسن الصدف ، ان لا نخرج في اختيار النسق المطلوب عن الشاهد الصريح ، الذي بعثرته هذه المصادر نفسها ، في اطواء رواياتها الكثيرة المضطربة ، فكانت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نقص كل منها ، أدلتنا الكاملة على ما اخترناه من تنسيق أو تحقيق ، وذلك أروع ما نعتز به من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ووقفنا في فلسفة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مختلف مراحله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وقفاتنا المتأنية المستقرئة الصبور ، التي لا تستلم للنقل أكثر مما تحتكم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ورجعنا في كثير مما التمسنا تدقيقه ، إلى التصريحات الشخصية التي جاءت أدل على الغرض من روايات كثير من المؤرخين</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انتهى كلام العلامة الحجة الشيخ راضي آل ياسين رحمه‌الله</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439174_1051229030"/>
      <w:bookmarkStart w:id="36" w:name="_Toc10"/>
      <w:bookmarkEnd w:id="35"/>
      <w:r>
        <w:rPr>
          <w:rtl w:val="true"/>
        </w:rPr>
        <w:t xml:space="preserve">ثلاث ملاحظات أساسية حول الرؤية المشهورة </w:t>
      </w:r>
      <w:r>
        <w:rPr>
          <w:rtl w:val="true"/>
        </w:rPr>
        <w:t>:</w:t>
      </w:r>
      <w:bookmarkEnd w:id="36"/>
    </w:p>
    <w:p>
      <w:pPr>
        <w:pStyle w:val="BookText"/>
        <w:rPr/>
      </w:pPr>
      <w:r>
        <w:rPr>
          <w:rFonts w:ascii="Amiri" w:hAnsi="Amiri" w:eastAsia="Amiri" w:cs="Amiri"/>
          <w:color w:val="111111"/>
          <w:sz w:val="28"/>
          <w:sz w:val="28"/>
          <w:szCs w:val="28"/>
          <w:rtl w:val="true"/>
          <w:lang w:bidi="ar-SA"/>
        </w:rPr>
        <w:t xml:space="preserve">أوردتُ من كلمات ذينك العَلَمين الجليلين ما يغنيني عن ذكر أهمية البحث وصعوبته وضرورته ، وما اودُّ التعليق عليه من الكلمات التي عبرت عن مفاصل الرؤية السائدة والمشهورة ثلاث تعليقات هي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لم تميز بين سنوات الصلح العشر زمن حياة الحسن عليه‌السلام التي كانت سنوات أمان وحركة نشيطة لشيعة علي عليه‌السلام في نشر أَخبار سيرته المشرقة وأحاديث النبي صلى‌الله‌عليه‌وآله فيه وفي أهل بيته عليهم‌السلام ، وسنوات المحنة بعد وفاته ، السنوات التي أَعاد فيها معاوية إِعلامه الكاذب ضد علي عليه‌السلام بأشد ما يكون ، وفرض على الناس في كل مكان لعنه ، ومعاقبة المخالف وكان اشدُّ الناس ابتلاءً أهل الكوفة لكثرة من بها من شيعة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فان اكتشاف هذه الحقيقة سوف يفرض على التحليلات التي كانت قد أغفلتها ان تغير من وجهتها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ابرز هذه التحليلات ان الشروط لم يلتزم بها معاوية منذ اليوم الأول ، اما الرواية التي تقول ان معاوية خطب في الكوفة في اليوم الأول من الصلح ونال من علي عليه‌السلام وهو يسمع ، وأَعلن عن ردِّه للشروط فهي </w:t>
      </w:r>
    </w:p>
    <w:p>
      <w:pPr>
        <w:pStyle w:val="BookText"/>
        <w:rPr/>
      </w:pPr>
      <w:r>
        <w:rPr>
          <w:rFonts w:ascii="Amiri" w:hAnsi="Amiri" w:eastAsia="Amiri" w:cs="Amiri"/>
          <w:color w:val="111111"/>
          <w:sz w:val="28"/>
          <w:sz w:val="28"/>
          <w:szCs w:val="28"/>
          <w:rtl w:val="true"/>
          <w:lang w:bidi="ar-SA"/>
        </w:rPr>
        <w:t>رواية موضوعة في العهد العباسي لتشويه العمل العظيم الذي قام به الحسن عليه‌السلام نكاية بالحسنيين الثائرين من ولده عليه‌السلام على العباسيين وقد بحثناها في كتابنا هذا ، وفي تقديرنا ان قول معاوية ان صحت الرواية قد قاله بعد وفاة الحسن عليه‌السلام وبعد تعقُّبِه شيعةَ علي عليه‌السلام سجنا ونفيا وقتلا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الرؤية المشهورة من فكرة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الموقف المطلوب أساسا هو الحرب ، ولمَّا لم يكن للحسن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تصور لنا الروايات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كفوء يعتمد عليه لإيقاف خصمه المتستِّر بالإسلام اضطُرَّ إلى الصلح لفضحه ، ثم جعلت الرؤية السائدة الاستفادة من درس صلح الحديبية هو تأسي الحسن عليه‌السلام بجده النبي صلى‌الله‌عليه‌وآله حين أنكر عليه بعض الخاصة من أصحابه أَمر الصلح ، كما أنكر على الحسن 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الخاصة من أوليائه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تقديرنا ان الاستفادة كانت أَعمق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الموقف الذي أَسَّسه صلح الحديبية هو إِفهام الناس أَنَّ الحرب ليست هي القاعدة العامة لحل المشكلات والأزمات ، بل قد يكون الموقف المطلوب الذي يفتح الطريق للهداية أو لحل الأزمة المستعصية هو الصلح والتنازل المحدود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استهدف النبي صلى‌الله‌عليه‌وآله في صلح الحديبية هذا الموقف لتحقيق الأمان في الجزيرة العربية المقرون بفضح إعلام قريش التي كانت تدَّعي انها تعمل على احترام البيت الحرام وزوّاره وان محمدا صلى‌الله‌عليه‌وآله كان لا يحترم البيت الحرام وما يرتبط به من قوافل أهله التجارية فقد تعرض لها في الطريق وأخافها ، وقد كانت العرب في ال جاهلية تحترمها وتحرسها احتراما للبيت الحرام ، مضافا إلى هذه المكسب فقد انطلقت الاخبار الصحيحة عن سيرة النبي صلى‌الله‌عليه‌وآله تشق طريقها إلى الناس الذين اكتشفوا انهم كانوا مخدوعين بالإعلام القرشي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رأينا النبي صلى‌الله‌عليه‌وآله يخرج في تظاهرة كبيرة هو وأصحابه مُحرِمين يسوقون الهديَ لزيارة البيت وعرض 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النبي صلى‌الله‌عليه‌وآله على قريش الصلحَ فقبلت بعد تردد ورفض واشترطت أَنْ يرجع عامَه ذاك وقبل النبي صلى‌الله‌عليه‌وآله ذلك ، وعرفت العرب انَّ قريشا هي التي تصدُّ عن البيت الحرام وليس محمدا صلى‌الله‌عليه‌وآله ، فافتضح إعلامها الكاذب ، واختلط المسلمون مع الناس ونقلوا اليهم صورا رائعة من سيرة النبي صلى‌الله‌عليه‌وآله الهادية وبذلك تبدلت الصورة السيئة التي إشاعتها قريش المشركة عن النبي صلى‌الله‌عليه‌وآله ليحي من حيَّ عن بينة ، واستجابت القبائل ودخلت الإسلام أفواجا ومن ثم سمى القرآنُ الصلحَ مع ما يحفه من التنازل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نفسه تكرر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بقيادة معاوية لما تخندقوا في الشام واستطاعوا ان يعبثوا الشام بإعلام كاذب وإعطاء صورة سيئة عن علي عليه‌السلام ، وكونه يطلب الملك بالحرب وسفك الدماء وانه مفسد في دين محمد صلى‌الله‌عليه‌وآله ، وغير ذلك من التهم الباطلة ، ويجئ الصلح بشروط الحسن عليه‌السلام فاضحا لمعاوية وإعلامه وفاتحا الطريق لإمامة علي عليه‌السلام الإلهية يحمل أخبارها ونصوصها النبوية التاسيسية شيعة علي عليه‌السلام من الكوفيين وغيرهم يحدِّثون بها أهلَ الشام مدة عشر سنوات من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فان صلح الحسن لا تبعد عنه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حققه من فضح معاوية وإعلامه الكاذب وانتشار اخبار سيرة علي عليه‌السلام المشرقة ومعرفة موقعه من الرسالة عبر حديث الغدير والثقلين والكساء وغيرها التي لم يكن أهل الشام قد سمعوا بها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الفهم هو المناسب لقول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مصالحتي لمعاوية علة مصالحة النبي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نتائج الصلح هنا هي نتائج الصلح هناك ، توحدت العلة وتوحد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نجح المؤلف الحجة الشيخ راضي آل ياسين رحمة الله عليه في تجلية شخصية الحسن عليه‌السلام والدفاع عنه كما يليق به إماما من أئمة الهدى ، ولكنه فيما يتعلق بأهل الكوفة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ضغط الاخبار الموضوعة التي استهدفت تشويههم كما استهدفت نظائرها تشويه شخصية الحسن عليه‌السلام ، وكان المترقب من دراسة مستوعبة كالتي نهض بها العلم الكبير ان تصنف الاخبار بخصوص أهل الكوفة إلى مجموعتين ، ثم ترجح احدهما بالمرجحات العلمية المعروفة عند تعارض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شخصنا ثلاثة مرجحات للأخبار المادحة وإسقاط القادحة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المصادر التي عرضت الاخبار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المادحة ورواتها هي مصادر الخاصة أعني </w:t>
      </w:r>
    </w:p>
    <w:p>
      <w:pPr>
        <w:pStyle w:val="BookText"/>
        <w:rPr/>
      </w:pPr>
      <w:r>
        <w:rPr>
          <w:rFonts w:ascii="Amiri" w:hAnsi="Amiri" w:eastAsia="Amiri" w:cs="Amiri"/>
          <w:color w:val="111111"/>
          <w:sz w:val="28"/>
          <w:sz w:val="28"/>
          <w:szCs w:val="28"/>
          <w:rtl w:val="true"/>
          <w:lang w:bidi="ar-SA"/>
        </w:rPr>
        <w:t>المصادر الشيعية والرواة الشيعة ، اما</w:t>
      </w:r>
    </w:p>
    <w:p>
      <w:pPr>
        <w:pStyle w:val="BookText"/>
        <w:rPr/>
      </w:pPr>
      <w:r>
        <w:rPr>
          <w:rFonts w:ascii="Amiri" w:hAnsi="Amiri" w:eastAsia="Amiri" w:cs="Amiri"/>
          <w:color w:val="111111"/>
          <w:sz w:val="28"/>
          <w:sz w:val="28"/>
          <w:szCs w:val="28"/>
          <w:rtl w:val="true"/>
          <w:lang w:bidi="ar-SA"/>
        </w:rPr>
        <w:t>المصادر التي عرضت الاخبار الطاعنة فهي عامية ورواتها عُرِف الكثير منهم</w:t>
      </w:r>
    </w:p>
    <w:p>
      <w:pPr>
        <w:pStyle w:val="BookText"/>
        <w:rPr/>
      </w:pPr>
      <w:r>
        <w:rPr>
          <w:rFonts w:ascii="Amiri" w:hAnsi="Amiri" w:eastAsia="Amiri" w:cs="Amiri"/>
          <w:color w:val="111111"/>
          <w:sz w:val="28"/>
          <w:sz w:val="28"/>
          <w:szCs w:val="28"/>
          <w:rtl w:val="true"/>
          <w:lang w:bidi="ar-SA"/>
        </w:rPr>
        <w:t>بممالئتهم لخلفاء الجور من العباسيين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الاخبار الطاعنة تعارضها حقيقة</w:t>
      </w:r>
    </w:p>
    <w:p>
      <w:pPr>
        <w:pStyle w:val="BookText"/>
        <w:rPr/>
      </w:pPr>
      <w:r>
        <w:rPr>
          <w:rFonts w:ascii="Amiri" w:hAnsi="Amiri" w:eastAsia="Amiri" w:cs="Amiri"/>
          <w:color w:val="111111"/>
          <w:sz w:val="28"/>
          <w:sz w:val="28"/>
          <w:szCs w:val="28"/>
          <w:rtl w:val="true"/>
          <w:lang w:bidi="ar-SA"/>
        </w:rPr>
        <w:t>الأمان في السنوات العشر الأولى من الصلح إذ لم يروَّع شيعي واحد في هذه الفترة</w:t>
      </w:r>
    </w:p>
    <w:p>
      <w:pPr>
        <w:pStyle w:val="BookText"/>
        <w:rPr/>
      </w:pPr>
      <w:r>
        <w:rPr>
          <w:rFonts w:ascii="Amiri" w:hAnsi="Amiri" w:eastAsia="Amiri" w:cs="Amiri"/>
          <w:color w:val="111111"/>
          <w:sz w:val="28"/>
          <w:sz w:val="28"/>
          <w:szCs w:val="28"/>
          <w:rtl w:val="true"/>
          <w:lang w:bidi="ar-SA"/>
        </w:rPr>
        <w:t>وهي حقيقة كشف عنها بحثنا الجديد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العباسيين بعد قضائهم على ثورة</w:t>
      </w:r>
    </w:p>
    <w:p>
      <w:pPr>
        <w:pStyle w:val="BookText"/>
        <w:rPr/>
      </w:pPr>
      <w:r>
        <w:rPr>
          <w:rFonts w:ascii="Amiri" w:hAnsi="Amiri" w:eastAsia="Amiri" w:cs="Amiri"/>
          <w:color w:val="111111"/>
          <w:sz w:val="28"/>
          <w:sz w:val="28"/>
          <w:szCs w:val="28"/>
          <w:rtl w:val="true"/>
          <w:lang w:bidi="ar-SA"/>
        </w:rPr>
        <w:t xml:space="preserve">الأخوين محمد وإبراهيم ولدي عبد الله بن الحسن بن الحسن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اتجهوا في</w:t>
      </w:r>
    </w:p>
    <w:p>
      <w:pPr>
        <w:pStyle w:val="BookText"/>
        <w:rPr/>
      </w:pPr>
      <w:r>
        <w:rPr>
          <w:rFonts w:ascii="Amiri" w:hAnsi="Amiri" w:eastAsia="Amiri" w:cs="Amiri"/>
          <w:color w:val="111111"/>
          <w:sz w:val="28"/>
          <w:sz w:val="28"/>
          <w:szCs w:val="28"/>
          <w:rtl w:val="true"/>
          <w:lang w:bidi="ar-SA"/>
        </w:rPr>
        <w:t>إعلامهم العام وجهة تسقيط الحسنيين بتشويه سيرة جدهم الحسن المجتبى عليه‌السلام</w:t>
      </w:r>
    </w:p>
    <w:p>
      <w:pPr>
        <w:pStyle w:val="BookText"/>
        <w:rPr/>
      </w:pPr>
      <w:r>
        <w:rPr>
          <w:rFonts w:ascii="Amiri" w:hAnsi="Amiri" w:eastAsia="Amiri" w:cs="Amiri"/>
          <w:color w:val="111111"/>
          <w:sz w:val="28"/>
          <w:sz w:val="28"/>
          <w:szCs w:val="28"/>
          <w:rtl w:val="true"/>
          <w:lang w:bidi="ar-SA"/>
        </w:rPr>
        <w:t xml:space="preserve">فوضعوا اخبارا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باع الخلافة بدراهم من اجل شهواته ، ووضعوا اخبارا</w:t>
      </w:r>
    </w:p>
    <w:p>
      <w:pPr>
        <w:pStyle w:val="BookText"/>
        <w:rPr/>
      </w:pPr>
      <w:r>
        <w:rPr>
          <w:rFonts w:ascii="Amiri" w:hAnsi="Amiri" w:eastAsia="Amiri" w:cs="Amiri"/>
          <w:color w:val="111111"/>
          <w:sz w:val="28"/>
          <w:sz w:val="28"/>
          <w:szCs w:val="28"/>
          <w:rtl w:val="true"/>
          <w:lang w:bidi="ar-SA"/>
        </w:rPr>
        <w:t>أخرى تشوه سيرة الكوفيين وانهم تفرقوا عن الحسن عليه‌السلام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وتفرقوا عن أبيه من قبل ، ووضعوا على لسان الحسن أحاديث تؤكد ذلك</w:t>
      </w:r>
      <w:r>
        <w:rPr>
          <w:rFonts w:eastAsia="Amiri" w:cs="Amiri" w:ascii="Amiri" w:hAnsi="Amiri"/>
          <w:color w:val="111111"/>
          <w:sz w:val="28"/>
          <w:szCs w:val="28"/>
          <w:rtl w:val="true"/>
          <w:lang w:bidi="ar-SA"/>
        </w:rPr>
        <w:t xml:space="preserve">. </w:t>
      </w:r>
      <w:bookmarkStart w:id="37" w:name="pg7258_75408"/>
    </w:p>
    <w:p>
      <w:pPr>
        <w:pStyle w:val="Heading3"/>
        <w:numPr>
          <w:ilvl w:val="2"/>
          <w:numId w:val="1"/>
        </w:numPr>
        <w:rPr/>
      </w:pPr>
      <w:bookmarkStart w:id="38" w:name="__RefHeading___Toc439176_1051229030"/>
      <w:bookmarkStart w:id="39" w:name="_Toc11"/>
      <w:bookmarkEnd w:id="37"/>
      <w:bookmarkEnd w:id="38"/>
      <w:r>
        <w:rPr>
          <w:rtl w:val="true"/>
        </w:rPr>
        <w:t>صلح الحسن عليه‌السلام في الاعلام الاموي والعباسي</w:t>
      </w:r>
      <w:bookmarkEnd w:id="39"/>
    </w:p>
    <w:p>
      <w:pPr>
        <w:pStyle w:val="Heading3"/>
        <w:numPr>
          <w:ilvl w:val="2"/>
          <w:numId w:val="1"/>
        </w:numPr>
        <w:rPr/>
      </w:pPr>
      <w:bookmarkStart w:id="40" w:name="__RefHeading___Toc439178_1051229030"/>
      <w:bookmarkStart w:id="41" w:name="_Toc12"/>
      <w:bookmarkEnd w:id="40"/>
      <w:r>
        <w:rPr>
          <w:rtl w:val="true"/>
        </w:rPr>
        <w:t>وروايات اهل البيت عليهم‌السلام</w:t>
      </w:r>
      <w:bookmarkEnd w:id="41"/>
    </w:p>
    <w:p>
      <w:pPr>
        <w:pStyle w:val="BookText"/>
        <w:rPr/>
      </w:pPr>
      <w:r>
        <w:rPr>
          <w:rFonts w:ascii="Amiri" w:hAnsi="Amiri" w:eastAsia="Amiri" w:cs="Amiri"/>
          <w:color w:val="111111"/>
          <w:sz w:val="28"/>
          <w:sz w:val="28"/>
          <w:szCs w:val="28"/>
          <w:rtl w:val="true"/>
          <w:lang w:bidi="ar-SA"/>
        </w:rPr>
        <w:t xml:space="preserve">وجدت من الناحية التاريخية ثلاثة اطروحات عرَّفت بالحسن عليه‌السلام ودوافع صلحه ونتائجه وهي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439180_1051229030"/>
      <w:bookmarkStart w:id="43" w:name="_Toc13"/>
      <w:bookmarkEnd w:id="42"/>
      <w:r>
        <w:rPr>
          <w:rtl w:val="true"/>
        </w:rPr>
        <w:t xml:space="preserve">اطروحة الاعلام الاموي </w:t>
      </w:r>
      <w:r>
        <w:rPr>
          <w:rtl w:val="true"/>
        </w:rPr>
        <w:t xml:space="preserve">: </w:t>
      </w:r>
      <w:r>
        <w:rPr>
          <w:rtl w:val="true"/>
        </w:rPr>
        <w:t xml:space="preserve">أنَّ تنازل الحسن عليه‌السلام عن السلطة بخطة من معاوية </w:t>
      </w:r>
      <w:r>
        <w:rPr>
          <w:rtl w:val="true"/>
        </w:rPr>
        <w:t>:</w:t>
      </w:r>
      <w:bookmarkEnd w:id="43"/>
    </w:p>
    <w:p>
      <w:pPr>
        <w:pStyle w:val="BookText"/>
        <w:rPr/>
      </w:pPr>
      <w:r>
        <w:rPr>
          <w:rFonts w:ascii="Amiri" w:hAnsi="Amiri" w:eastAsia="Amiri" w:cs="Amiri"/>
          <w:color w:val="111111"/>
          <w:sz w:val="28"/>
          <w:sz w:val="28"/>
          <w:szCs w:val="28"/>
          <w:rtl w:val="true"/>
          <w:lang w:bidi="ar-SA"/>
        </w:rPr>
        <w:t xml:space="preserve">لا نملك مصادر اموية تتحدث عن صلح الامام الحسن عليه‌السلام ، وانما الذي بين ايدينا مصادر عباسية تنقل عن رواة مخضرمين عاشوا العهدين العباسي والاموي امثال معمر بن راشد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ويونس الايلي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وعبيد الله بن ابي زياد الرصافي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وضمرة بن ربيعة القرشي الحمصي الفلسطيني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رووا عن الزهري قصة الصلح ، وعوانة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وعثمان الطرائفي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نصت كتب الرجال في ترجمة عوانة بن الحكم انه كان يضع الاخبار لبني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ان الزهري كان يضع الاخبار لبني امية وولاتهم وقد طلب منه والي العراق خالد القسري ان يكتب السيرة ولا يذكر فيها عليا الا ان يجده في قعر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معمر روايات السيرة عن الزهري واوردها كاملة عبد الرزاق الصنعاني وقد جاءت خالية من ذكر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ذلك فان قصة صلح الحسن عليه‌السلام بروايات هؤلاء عن الزهري وغيره تعكس الرؤية الاموية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والبادئ للصلح في روايتهم هو معاوية ، وهي قضية صحيحة اساسا ، ولكن ما الذي طلبه معاوية من الحسن عليه‌السلام؟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طلب معاوية من الحسن عليه‌السلام ان يتنازل عن السلطة مقابل اموال يغدقها عليه؟ كما في رواية البخاري عن ابن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واعتمدها المؤرخون </w:t>
      </w:r>
    </w:p>
    <w:p>
      <w:pPr>
        <w:pStyle w:val="BookText"/>
        <w:rPr/>
      </w:pPr>
      <w:r>
        <w:rPr>
          <w:rFonts w:ascii="Amiri" w:hAnsi="Amiri" w:eastAsia="Amiri" w:cs="Amiri"/>
          <w:color w:val="111111"/>
          <w:sz w:val="28"/>
          <w:sz w:val="28"/>
          <w:szCs w:val="28"/>
          <w:rtl w:val="true"/>
          <w:lang w:bidi="ar-SA"/>
        </w:rPr>
        <w:t>السلفيون الذهبي وابن كثير وغهما ، والمحدثون ، ابن حجر والعيني وغيرهما في شرحهما للبخاري وقد استنبطوا منها رافة معاوية بالمسلمين وقدرته في تدبير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طلب معاوية من الحسن عليه‌السلام ان توقف الحرب وان يكون الحسن عليه‌السلام حاكما في العراق والبلاد التي بايعته وان يكون معاوية حاكما في الشام والبلاد التي بايعه؟ وهو الصحيح فقد طلب معاوية ذلك من علي بعد التحكيم ، ورفضه علي ، لان معاوية باغ وحكم البغاة هو قتالهم ولا يجوز الصلح معهم الا لمفاوضات املاً بان يرجع البغاة عن بغيهم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كرر الطلب معاوية بعد علي عليه‌السلام وقد انقسمت الامة باختيارها فبايعت في الشام معاوية وبايعت في العراق الحسن عليه‌السلام ، وفي ظل هذه الوضع الجديد لا يمكن لمعاوية ان يعرض على الحسن عليه‌السلام غير ما عرضه على ابيه علي عليه‌السلام في حياته بان يبقى كل على بلده الذي بايعه واعتقد بامامته ، لانه يعلم حق العلم ان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مشروعه في احياء سنة النبي صلى‌الله‌عليه‌وآله التي عطلها الخلفاء ، وقد تبناه اهل العراق كما تبنى اهل الشام معاوية في السير على نهج عثمان والشيخين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رفض الحسن طلب معاوية ذلك لانه يؤدي الى تكريس الانشقاق في الامة وتكريس جهل اهل الشام بمشروع علي عليه‌السلام ، وعرض عليه الحسن عليه‌السلام مشروعه الذي لم يخطر في باله ، ولا بال احد من رجالاته ، عرض عليه توحيد الامة وتوحيد حكومتها بنظام يحدده الحسن عليه‌السلام وهو الكتاب والسنة دون سيرة الشيخين وبشروط اضافية من قبيل امان شيعة علي عليه‌السلام في العراق ، وان يكون الامر للحسن عليه‌السلام بعد معاوية وان لا يذكر عليا عليه‌السلام الا بخير وغير ذلك وان يكون الحاكم هو معاوية وبعد موته يكون الحسن عليه‌السلام وهكذا كان الامر لعشر سنوات حيث عاشت الامة افضل ايامها من الامان والحرية في العبادة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غيب الاعلام الاموي الانجاز العظيم للحسن عليه‌السلام الذي بشر به النبي صلى‌الله‌عليه‌وآله ، ان ابني هذا سيد سيصلح الله به بين فئتين عظيمتين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وجعلوه صلحا ، كان الداعي اليه معاوية الذي بذل الاموال لسد دين الحسن عليه‌السلام ومعالجة حالات كانت بحاجة الى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الحسن عليه‌السلام مرضيا لدى المحدثين والسلفيين قاطبة لانه اثر حقن الدماء على الحرب مستجيبا لمعاوية الرؤوف بالمسلمين</w:t>
      </w:r>
      <w:r>
        <w:rPr>
          <w:rFonts w:eastAsia="Amiri" w:cs="Amiri" w:ascii="Amiri" w:hAnsi="Amiri"/>
          <w:color w:val="111111"/>
          <w:sz w:val="28"/>
          <w:szCs w:val="28"/>
          <w:rtl w:val="true"/>
          <w:lang w:bidi="ar-SA"/>
        </w:rPr>
        <w:t xml:space="preserve">! </w:t>
      </w:r>
      <w:bookmarkStart w:id="44" w:name="pg7258_75410"/>
    </w:p>
    <w:p>
      <w:pPr>
        <w:pStyle w:val="Heading3"/>
        <w:numPr>
          <w:ilvl w:val="2"/>
          <w:numId w:val="1"/>
        </w:numPr>
        <w:rPr/>
      </w:pPr>
      <w:bookmarkStart w:id="45" w:name="__RefHeading___Toc439182_1051229030"/>
      <w:bookmarkStart w:id="46" w:name="_Toc14"/>
      <w:bookmarkEnd w:id="44"/>
      <w:bookmarkEnd w:id="45"/>
      <w:r>
        <w:rPr>
          <w:rtl w:val="true"/>
        </w:rPr>
        <w:t xml:space="preserve">اطروحة الاعلام العباسي </w:t>
      </w:r>
      <w:r>
        <w:rPr>
          <w:rtl w:val="true"/>
        </w:rPr>
        <w:t xml:space="preserve">: </w:t>
      </w:r>
      <w:r>
        <w:rPr>
          <w:rtl w:val="true"/>
        </w:rPr>
        <w:t xml:space="preserve">أنَّ الحسن عليه‌السلام تنازل عن السلطة رغبة في المال والحياة المترفة </w:t>
      </w:r>
      <w:r>
        <w:rPr>
          <w:rtl w:val="true"/>
        </w:rPr>
        <w:t>:</w:t>
      </w:r>
      <w:bookmarkEnd w:id="46"/>
    </w:p>
    <w:p>
      <w:pPr>
        <w:pStyle w:val="BookText"/>
        <w:rPr/>
      </w:pPr>
      <w:r>
        <w:rPr>
          <w:rFonts w:ascii="Amiri" w:hAnsi="Amiri" w:eastAsia="Amiri" w:cs="Amiri"/>
          <w:color w:val="111111"/>
          <w:sz w:val="28"/>
          <w:sz w:val="28"/>
          <w:szCs w:val="28"/>
          <w:rtl w:val="true"/>
          <w:lang w:bidi="ar-SA"/>
        </w:rPr>
        <w:t xml:space="preserve">ثار الحسنيون على العباسيين سنة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محمد بن عبد الله بن الحسن في المدينة ثم قتل وقام من بعده اخوه ابراهيم بن عبد الله بن الحسن في البصرة ثم قتل بسهم طائش في معركة بين البصرة والكوفة ووجد العباسيون انفسهم بحاجة الى توجيه الاعلام وجهة تسقيطية للحسنيين من خلال ترويج ما اسسه الاعلام الاموي في الحسن عليه‌السلام مع تطوير واضافات تقتضيها المرحلة وكانت هذه الاضافات هي تسقيط الكوفة بوصفها قلعة المؤيدين للحسنيين وللامام الصادق عليه‌السلام وقد وضع الخليفة الدوانيقي ابي جعفر الخطوط العريضة لهذا الاعلام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بعدَهُ الحسن بن علي عليه‌السلام ، فو الله ما كان برجل ، عرضت عليه الأموال فقبلها ، ودسَّ إليه معاوية إنِّي أجعلك ولي عهدي ، فخلع نفسه وانسلخ له ممَّا كان فيه ، وسلَّمه إليه وأقبل على النساء يتزوج اليوم واحدة ويطلق غداً أخرى ، فلم يزل كذلك حتّى مات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يخص الكوفيين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من بعده الحسين بن علي عليهما‌السلام ، فخدعه أهل العراق وأهل الكوفة أهل الشقاق والنِّفاق والإغراق في الفتن ، أهل هذه المدرة السوء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هي لي بحرب فأُحاربها ، ولا هي لي بسلم فأُسالمها ، فرَّق الله بيني وبينها فخذلوه وأبرؤوا أنفسهم منه ، فأسلموه حتّى قتل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من بعده زيد بن علي ، فخدعه أهل الكوفة وغرّوه ، فلمَّا أظهروه وأخرجوه أسلموه ، وقد كان أبي محمد بن علي ناشده الله في الخروج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أقاويل أهل الكوفة فإنّا نجد في علمنا أنَّ بعض أهل بيتنا يصلب بالكناسة ، وأخشى أن تكون ذلك المصلوب ، وناشده الله بذلك عمّي داود وحذَّره رحمه‌الله غدر أهل الكوفة ، فلم يقبل ، وتمَّ على خروجه ، فقتل وصلب بالكناسة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ولما قتل ابراهيم بن عبد الله بن الحسن امر المنصور ان يطاف برأسه بالكوفة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وخطب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عليكم لعنة الله وعلى بلد انتم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سبئية </w:t>
      </w:r>
      <w:r>
        <w:rPr>
          <w:rStyle w:val="FootnoteAnchor"/>
          <w:rtl w:val="true"/>
        </w:rPr>
        <w:footnoteReference w:id="10"/>
      </w:r>
      <w:r>
        <w:rPr>
          <w:rFonts w:ascii="Amiri" w:hAnsi="Amiri" w:eastAsia="Amiri" w:cs="Amiri"/>
          <w:color w:val="111111"/>
          <w:sz w:val="28"/>
          <w:sz w:val="28"/>
          <w:szCs w:val="28"/>
          <w:rtl w:val="true"/>
          <w:lang w:bidi="ar-SA"/>
        </w:rPr>
        <w:t xml:space="preserve">، خشبية </w:t>
      </w:r>
      <w:r>
        <w:rPr>
          <w:rStyle w:val="FootnoteAnchor"/>
          <w:rtl w:val="true"/>
        </w:rPr>
        <w:footnoteReference w:id="11"/>
      </w:r>
      <w:r>
        <w:rPr>
          <w:rFonts w:ascii="Amiri" w:hAnsi="Amiri" w:eastAsia="Amiri" w:cs="Amiri"/>
          <w:color w:val="111111"/>
          <w:sz w:val="28"/>
          <w:sz w:val="28"/>
          <w:szCs w:val="28"/>
          <w:rtl w:val="true"/>
          <w:lang w:bidi="ar-SA"/>
        </w:rPr>
        <w:t xml:space="preserve">، قاتل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الملائكة وقائل يقول جاء جبريل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لَلَعَجَب لبني امية وصبرهم عليكم ، كيف لم يقتُلوا مقاتلتَكم ويسبوا ذراريكم ، ويخربوا منازلكم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يا اهلَ المَدَرَة الخبيثة لئن بقيت لكم لأذلنكم</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انتج الاعلامان الاموي والعباسي كمية هائلة من الروايات الكذب في قضية الصلح لم تتسبب في ظلم الامام الحسن عليه‌السلام وظلم العراقيين حسب ، بل تسببت في تشويه الرؤية الاسلامية الصحيحة في مسالة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بايعت الامة 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وتغييب اخبار تجربة وعهد هو من اروع العهود الاسلامية بعد عهد النبي صلى‌الله‌عليه‌وآله وعهد الامام علي عليه‌السلام امتاز بالامان التام والحوار الصادق والتعددية المذهبية المبنية على القناعة وظهور المرجعية الدينية المستقلة عن السلطة متفرغة الى عمل الخير وتعليم الناس ، وانصراف الدولة الى وظيفتها الاساسية من تحقيق الامان داخليا وخارجيا وتوزيع الحقوق على اهلها دون التدخل في الشؤون الدينية للافراد العهد الذي تتوق اليه وتتطلع نحوه كل شعوب العالم بلا استثناء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7" w:name="pg7258_75412"/>
    </w:p>
    <w:p>
      <w:pPr>
        <w:pStyle w:val="Heading3"/>
        <w:numPr>
          <w:ilvl w:val="2"/>
          <w:numId w:val="1"/>
        </w:numPr>
        <w:rPr/>
      </w:pPr>
      <w:bookmarkStart w:id="48" w:name="__RefHeading___Toc439184_1051229030"/>
      <w:bookmarkStart w:id="49" w:name="_Toc15"/>
      <w:bookmarkEnd w:id="47"/>
      <w:bookmarkEnd w:id="48"/>
      <w:r>
        <w:rPr>
          <w:rtl w:val="true"/>
        </w:rPr>
        <w:t xml:space="preserve">الحسن عليه‌السلام في روايات اهل البيت عليهم‌السلام امام هدى عالج الانشقاق وفتح الطريق لهداية اهل الشام ان ارادوا الهداية </w:t>
      </w:r>
      <w:r>
        <w:rPr>
          <w:rtl w:val="true"/>
        </w:rPr>
        <w:t>:</w:t>
      </w:r>
      <w:bookmarkEnd w:id="49"/>
    </w:p>
    <w:p>
      <w:pPr>
        <w:pStyle w:val="BookText"/>
        <w:rPr/>
      </w:pPr>
      <w:r>
        <w:rPr>
          <w:rFonts w:ascii="Amiri" w:hAnsi="Amiri" w:eastAsia="Amiri" w:cs="Amiri"/>
          <w:color w:val="111111"/>
          <w:sz w:val="28"/>
          <w:sz w:val="28"/>
          <w:szCs w:val="28"/>
          <w:rtl w:val="true"/>
          <w:lang w:bidi="ar-SA"/>
        </w:rPr>
        <w:t>لا بد من التمييز بين روايات اهل البيت والمصادر الشيعية التي الفت للاحتجاج باحاديث العامة عليهم فما ورد في كتاب الارشاد للشيخ المفيد في قصة اساسه روايات ابي الفرج في كتابه مقاتل الطالبيين ، وما فيه من اخبار مقتل الحسين اساسه روايات ابي مخنف في كتابه مقتل الحسين الذي رواه الطبري ، فان هذه الروايات لا يغير من واقعها رواية الشيخ المفيد لها ، فهي تبقى روايات عامية ، والذي نريده بروايات اهل البيت عليهم‌السلام هو ورودها عنهم وفي مصادر امامية معتبرة ، وفي هذا الصدد فاننا نجد صلح الحسن عليه‌السلام وشخصيته واهل الكوفة في رواياتهم بصورة اخرى تغاير ما عليه الاعلام الاموي والعباسي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فالحسن عليه‌السلام احد الائمة الهداة المعصومين الاثني عشر الذين عينهم النبي صلى‌الله‌عليه‌وآله لهداية الامة من بعده في قصة المباهلة وحديث الكساء وغيرها ، اما سيرته الشخصية فقد تحدث عنها حفيده الامام الصادق عليه‌السلام يصفه كان أعبد الناس في زمانه ، وأزهدهم وأفضلهم ، وكان إذا حج حج ماشيا ، وربما مشى حافيا ، وكان إذا ذكر الموت بكى ، وإذا ذكر القبر بكى ، وإذا ذكر البعث والنشور بكى ، وإذا ذكر الممر على الصراط بكى ، وإذا ذكر العرض على الله تعالى ذكره شهق شهقة يغشى عليه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قام في صلاته ترتعد فرائصه بين يدي ربه عز وجل ، وكان إذا ذكر الجنة والنار اضطرب اضطراب السليم ، ويسأل الله تعالى الجنة ، ويعوذ به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دوافع الصلح عند الحسن عليه‌السلام فقد بينها بوضوح تام حين ساله ابو سعيد وقد اوردنا الرواية في اول الكتاب مستقلة ، حين قال علة مصالحتي لمعاوية علة مصالحة النبي لقريش ، وبذلك وضع مقياسا دقيقا لدراسة الصلح ودوافعه واهدافه وانجازاته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الامام الباقر عليه‌السلام صلح الحسن فقال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لَلذي صنعه الحسن بن علي كان خيراً لهذه الأمة مما طلعت عليه الشمس والقمر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الصيغة من الكلام تشير الى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الصلح هي من سنخ الهداية التي </w:t>
      </w:r>
    </w:p>
    <w:p>
      <w:pPr>
        <w:pStyle w:val="BookText"/>
        <w:rPr/>
      </w:pPr>
      <w:r>
        <w:rPr>
          <w:rFonts w:ascii="Amiri" w:hAnsi="Amiri" w:eastAsia="Amiri" w:cs="Amiri"/>
          <w:color w:val="111111"/>
          <w:sz w:val="28"/>
          <w:sz w:val="28"/>
          <w:szCs w:val="28"/>
          <w:rtl w:val="true"/>
          <w:lang w:bidi="ar-SA"/>
        </w:rPr>
        <w:t xml:space="preserve">يقول فيها النبي صلى‌الله‌عليه‌وآله لعلي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لأن يهدي الله على يديك رجلا خير لك مما طلعت عليه الشمس وغربت ولك ولاؤه يا علي</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لقد حفظ الحسن عليه‌السلام بصلحه وحدة القبلة ووحدة الكتاب الى يوم القيامة ، ثم اوصل احاديث النبي صلى‌الله‌عليه‌وآله في امامة علي واهل بيته عليهم‌السلام الالهية ، واخبار سيرة علي عليه‌السلام المشرقة مع النبي صلى‌الله‌عليه‌وآله وبعده وفي الكوفة ايام حكمه ، وفتح باب الاهتداء بعلي لمن اراد من اهل الشام الى يوم القيامة فاي خير اعظم من هذا الخير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انطلق البحث في هذا الكتاب من قول الامام الحسن عليه‌السلام نفسه وانتهى الى الخير الذي انتجه الصلح واشارت اليه رواية الامام الباقر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0" w:name="pg7258_75414"/>
    </w:p>
    <w:p>
      <w:pPr>
        <w:pStyle w:val="Heading3"/>
        <w:numPr>
          <w:ilvl w:val="2"/>
          <w:numId w:val="1"/>
        </w:numPr>
        <w:rPr/>
      </w:pPr>
      <w:bookmarkStart w:id="51" w:name="__RefHeading___Toc439186_1051229030"/>
      <w:bookmarkStart w:id="52" w:name="_Toc16"/>
      <w:bookmarkEnd w:id="50"/>
      <w:bookmarkEnd w:id="51"/>
      <w:r>
        <w:rPr>
          <w:rtl w:val="true"/>
        </w:rPr>
        <w:t>الرؤية الجديدة</w:t>
      </w:r>
      <w:bookmarkEnd w:id="52"/>
    </w:p>
    <w:p>
      <w:pPr>
        <w:pStyle w:val="BookText"/>
        <w:rPr/>
      </w:pPr>
      <w:r>
        <w:rPr>
          <w:rFonts w:ascii="Amiri" w:hAnsi="Amiri" w:eastAsia="Amiri" w:cs="Amiri"/>
          <w:color w:val="111111"/>
          <w:sz w:val="28"/>
          <w:sz w:val="28"/>
          <w:szCs w:val="28"/>
          <w:rtl w:val="true"/>
          <w:lang w:bidi="ar-SA"/>
        </w:rPr>
        <w:t>اما النتائج الجديدة فتتعلق بوضع أهل الكوفة في السنوات العشر من الصلح حيث كانوا امنين ولم يروع شيعي واحد منهم بسبب ولائه لعلي بل الفرصة متاحة لهم لينشروا ما وعوه وحملوه عن علي عليه‌السلام من علم وسيرة مشرقة بين أهل الشام ، هذا في قبال الرؤية السائدة التي تقول ان معاوية اعلن عن نقضه لشروط الحسن منذ اليوم الأول الذي دخل فيه الكوفة وانه بدأ بترويعهم وملاحقتهم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الرؤية الجديدة في مبررات الصلح فخلاصتها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كان قد صالح عن قوة وليس عن ضعف فهو أشبه بصلح الحديبية بل امتداد له في الهدف والأسلوب ، 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معاوية بعد ان بايعه أهل الشام بادر يطلب الصلح من الإمام الحسن الذي بايعه أهل العراق حاكما خلفا لابيه علي وهو ان يبقى الحسن عليه‌السلام على البلاد التي بايعه أهلها وهو النصف الشرقي للبلاد الإسلامية ، وان يبقى معاوية على النصف الغربي من البلاد الإسلامية حيث بايعه أهلها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ومبررات هذا الصلح واضحة لدى معاوية فهو بين ضغط حلقات الخوارج الخفية من الداخل التي تستهدف اغتياله وضغط الروم على الحدود الشمالية الشرقية وجيشهم على أهبة الاستعداد لغزو الشام ، ولم يكن معاوية ليجمد شن الغارات على أطراف علي دون مكسب سياسي يسجله لصالحه ، ومن هنا عرض على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عبأ جيشه للقتال مضافا إلى تعبئة أبيه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يؤمّن جهته بالمصالحة ويتفرغ للمشكلتين الآنفتي الذكر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امام الحسن عليه‌السلام احد خيارين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أطروحة الصلح بالصيغة التي عرضها معاوية واهم مبررات قبولها بالنسبة للحسن عليه‌السلام هو تجميد الصراع مع معاوية ليتفرغ للإرهاب الداخلي هذا هو التفكير الباده لمن يهمه بناء دولة وحكم 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الخيار يكرس الانشقاق الأموي مع إعلامه الكاذب في علي عليه‌السلام إذ يعرضه رأس الفساد والإلحاد في دين محمد صلى‌الله‌عليه‌وآله بينما هو رأس مشروع الهداية في المجتمع بعد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الصلح واللجوء إلى الحرب بصفته وارث مشروع أبيه علي مشروع إحياء السنة النبوية في مجتمع الفتوح الذي حرم منها ، المشروع الذي نجح في النصف الشرقي من البلاد الإسلامية وصارت الكوفة مركزا له ، وانغلقت البلاد الغربية عنه وتحولت الشام إلى مركز يعمل على تطويقه ووأده ، لإحياء المشروع القرشي بقيادة أموية فكانت معركة الجمل في البصرة بتخطيط أموي وتنفيذ قرشي ومعركة صفين في الشام التي اعد لها معاوية عدتها منذ سنين ، ثم نتجت عنها معركة النهروان في العراق ، وهذا نظير تحول مكة في بدء الإسلام إلى مركز يصد عن دعوة محمد صلى‌الله‌عليه‌وآله بقيادة أموية فكانت معركة بدر التي قادت إلى معركة احد وهي انتجت معركة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الحسن عليه‌السلام وهو العارف بحكمة الحرب والصلح في دين جده النبي صلى‌الله‌عليه‌وآله أدرك ان خيار الحرب ليس بصالح مشروع أبيه علي عليه‌السلام ، والسر في ذلك هو ان الحرب بين علي عليه‌السلام ومعاوية قد أفرزت إعلاما أمويا كاذبا في حق علي عليه‌السلام تحول إلى معتقد لدى أهل الشام ومن ثم فان خيار الحرب سوف لن يؤدي إلا إلى مزيد من الإعلام الكاذب في حق علي عليه‌السلام ثم إلى مزيد من التكريس لمعتقد أهل الشام الخاطئ فيه ، ومن ثم مزيد من الحجب عن مشروع علي الإحيائي للسنة النبوية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تماما كما كان الأمر بين النبي وقريش فلم يكن خيار النبي ان تستمر الحرب مع قريش بعد معركة الخندق مع ان قريشا وحلفاءها قد انهزموا شر هزيمة ، وذلك لان الحرب بين النبي وقريش قد أفرزت إعلاما قرشيا كاذبا في حق النبي صلى‌الله‌عليه‌وآله تحول إلى معتقد لدى العرب المتحالفة مع قريش ومن ثم فان الحرب سوف لن تزيدهم إلا تكريسا لإعلامهم الكاذب ثم تكريسا لمعتقدهم الخاطئ في النبي صلى‌الله‌عليه‌وآله وبالتالي لن تزيدهم الحرب الا بعدا عن الهداية التي بعث النبي لأجلها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عدل النبي صلى‌الله‌عليه‌وآله إلى خيار الصلح بوصفه الحل الوحيد لقلب المعادلة مع قريش وفتح الطريق أمام مشروع الهداية الذي جاء به كذلك لا بد للحسن عليه‌السلام ان يعدل من خيار الحرب إلى الصلح بوصفه الأسلوب الوحيد لقلب المعادلة مع معاوية وفتح الشام لمشروع الهداية الذي نهض به علي عليه‌السلام ، ولكنه صلحٌ بصيغة جديدة لا تمت إلى الصيغة التي عرضها معاوية بصلة ، بل هو صلح يستمد روحه وهدفه وفلسفته من صلح جده النبي صلى‌الله‌عليه‌وآله مع قريش حين اوضح للقبائل المتحالفة مع قريش بما لا يقبل الشك ان قريشا هي التي تصد عن بيت الله وليس محمدا كما كانت تزعم في إعلامها الكاذب ، وان محمدا صلى‌الله‌عليه‌وآله كان يعظم بيت الله ودين إبراهيم بما لم يعظمه به احد من العرب ولا من قريش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الحسن عليه‌السلام في صلحه فانه يريد ان يوضح لأهل الشام بما لا يقبل التأويل ان معاوية ومن قبل الخلفاء الثلاثة كان يصدون عن سنة النبي صلى‌الله‌عليه‌وآله كما هو واضح في قصة حج التمتع ، بل ان معاوية وأباه كانا على رأس من يصد عن دعوة النبي ويقاتله وانَّ عليا هو الذي إحيا سنة النبي صلى‌الله‌عليه‌وآله كما هو واضح في قصة حج التمتع بل لعلي مواقف وتاريخ يكشف عن اتباعه للنبي ونصرته له بما لا يضاهيه احد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فاجأ الحسن عليه‌السلام خصمَه معاوية بصيغة صلح لم تدُر في خَلَدِه بل لم يكن تكوينه الجشع ورغبته الجامحة للسلطة وأصوله الجاهلية لتسمح له ان يفكر بها ، استمد الحسن روح صلحه المبتكر وشروطه من تجربة جده المصطفى صلى‌الله‌عليه‌وآله في صلح الحديبية مع قريش وهي تجربة مبتكرة أيضا إذ لم يكن يدر في خلد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لحميتها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يقدم محمد صلى‌الله‌عليه‌وآله لمصالحتها بعد ان سجل انتصارا ساحقا في معركة الخندق ، وحقق الحسن بذلك فتحا مبينا بكل معنى الكلمة كما حقق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صلحه فتحا مبينا بكل معنى الكلمة ، وقد تمثل هذا الفتح المبين لعلي بالصلح الحسني كما تصوره الرؤية الجديدة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بفضح معاوية أمام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جنده المطيع له طاعة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كان ظالما لعلي في قتاله إياه وانه كان يقاتله من اجل الملك وليس من اجل مبدأ أو الأخذ بثار دم عثمان كما كان يزعم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اتضاح حقيقة علي عليه‌السلام انه لم يكن الذي كان منه منازعة في سلطان أو لالتماس </w:t>
      </w:r>
    </w:p>
    <w:p>
      <w:pPr>
        <w:pStyle w:val="BookText"/>
        <w:rPr/>
      </w:pPr>
      <w:r>
        <w:rPr>
          <w:rFonts w:ascii="Amiri" w:hAnsi="Amiri" w:eastAsia="Amiri" w:cs="Amiri"/>
          <w:color w:val="111111"/>
          <w:sz w:val="28"/>
          <w:sz w:val="28"/>
          <w:szCs w:val="28"/>
          <w:rtl w:val="true"/>
          <w:lang w:bidi="ar-SA"/>
        </w:rPr>
        <w:t>شيء من فضول الحطام بل كان لأجل المظلومين من عباد الله وإحياء سنة النبي التي عطلتها وحرفتها سلطة قريش المسلمة قبل علي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شِقَّي البلاد الإسلامية واختلاط العراقيين مع الشاميين من موقع المحبة والشفافية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إرجاع هيبة الأمة في قلوب أعداءها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الشرقيين على الجبهة الشمالية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قد اعدوا العدة للهجوم على الأمة بعد ان أكلتهم الحروب الداخلية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إنقاذ الكوفة عاصمة مشروع النهضة الإحيائية لعلي عليه‌السلام ومركز رجالاتها من إرهاب داخلي كانت على أبوابه يتبنى أسلوب الاغتيال قام به الخوارج التكفيريون وقد نفذوه أولاً في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انطلاقة الكوفيين لنشر أخبار هذه النهضة وموضوعها في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 الأَمان في الأُمة كلِّها عشر سنوات بعد توقيع وثيقة الصلح ، وبرز الحسن عليه‌السلام مرجعا دينيا الهيا ومن قبله أبوه علي عليه‌السلام ومن بعده وأخوه الحسين نصت عليهم الأحاديث النبوية ، ليأخذ عنهم دين الله الذي جاء به محمد صلى‌الله‌عليه‌وآله من شاء ان يتخذ إلى ربه سبيلا ، وعرف الشاميون وغيرهم من عبادة الحسن وعلمه وحسن خلقه وكرمه واهتمامه بقضاء حوائج الناس ما جعلهم يذكرون به أباه عليه وجده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غدر معاوية بالحسن عليه‌السلام بعد عشر سنوات غدراً مبيناً حين دشَّ له السم ونقض شروطه ولاحق شيعة العراق بما هو معروف وواضح في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وخرجت الرؤية الجديدة بحقيقة أخرى وهي ان الروايات التي تسببت في تكوين الرؤية المشهورة هي روايات أصولها أموية وفروعها عباسية تبناها الإعلام العباسي ليواجه بها خصمين كبيرين للعباسيين كانا ينغصان عليهم رغبتهم في استمرار ملكهم وحفظ ولاء الأمة لهم ، هذا الخصمان 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الحسنيون</w:t>
      </w:r>
    </w:p>
    <w:p>
      <w:pPr>
        <w:pStyle w:val="BookText"/>
        <w:rPr/>
      </w:pPr>
      <w:r>
        <w:rPr>
          <w:rFonts w:ascii="Amiri" w:hAnsi="Amiri" w:eastAsia="Amiri" w:cs="Amiri"/>
          <w:color w:val="111111"/>
          <w:sz w:val="28"/>
          <w:sz w:val="28"/>
          <w:szCs w:val="28"/>
          <w:rtl w:val="true"/>
          <w:lang w:bidi="ar-SA"/>
        </w:rPr>
        <w:t>الثائرون الذين يملكون الشعبية في قبال بني العباس لكونهم</w:t>
      </w:r>
    </w:p>
    <w:p>
      <w:pPr>
        <w:pStyle w:val="BookText"/>
        <w:rPr/>
      </w:pPr>
      <w:r>
        <w:rPr>
          <w:rFonts w:ascii="Amiri" w:hAnsi="Amiri" w:eastAsia="Amiri" w:cs="Amiri"/>
          <w:color w:val="111111"/>
          <w:sz w:val="28"/>
          <w:sz w:val="28"/>
          <w:szCs w:val="28"/>
          <w:rtl w:val="true"/>
          <w:lang w:bidi="ar-SA"/>
        </w:rPr>
        <w:t>ذرية المصلح الكبير الحسن صاحب الفتح المبين في إنقاذ الأمة من سفك الدماء</w:t>
      </w:r>
    </w:p>
    <w:p>
      <w:pPr>
        <w:pStyle w:val="BookText"/>
        <w:rPr/>
      </w:pPr>
      <w:r>
        <w:rPr>
          <w:rFonts w:ascii="Amiri" w:hAnsi="Amiri" w:eastAsia="Amiri" w:cs="Amiri"/>
          <w:color w:val="111111"/>
          <w:sz w:val="28"/>
          <w:sz w:val="28"/>
          <w:szCs w:val="28"/>
          <w:rtl w:val="true"/>
          <w:lang w:bidi="ar-SA"/>
        </w:rPr>
        <w:t>بطريقة بارعة تكشف عن جدارة خاصة بحكم الأمة ورعايتها ، ويملكون الشرعية لان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العباسيين كانوا قد اعطوا بيعة مسبقة لزعيم الحسنيين محمد بن </w:t>
      </w:r>
    </w:p>
    <w:p>
      <w:pPr>
        <w:pStyle w:val="BookText"/>
        <w:rPr/>
      </w:pPr>
      <w:r>
        <w:rPr>
          <w:rFonts w:ascii="Amiri" w:hAnsi="Amiri" w:eastAsia="Amiri" w:cs="Amiri"/>
          <w:color w:val="111111"/>
          <w:sz w:val="28"/>
          <w:sz w:val="28"/>
          <w:szCs w:val="28"/>
          <w:rtl w:val="true"/>
          <w:lang w:bidi="ar-SA"/>
        </w:rPr>
        <w:t>عبد الله بن الحسن في مؤتمر عام لبني</w:t>
      </w:r>
    </w:p>
    <w:p>
      <w:pPr>
        <w:pStyle w:val="BookText"/>
        <w:rPr/>
      </w:pPr>
      <w:r>
        <w:rPr>
          <w:rFonts w:ascii="Amiri" w:hAnsi="Amiri" w:eastAsia="Amiri" w:cs="Amiri"/>
          <w:color w:val="111111"/>
          <w:sz w:val="28"/>
          <w:sz w:val="28"/>
          <w:szCs w:val="28"/>
          <w:rtl w:val="true"/>
          <w:lang w:bidi="ar-SA"/>
        </w:rPr>
        <w:t>هاشم وقد انتشر خبر هذا المؤتمر والبيعة في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مرجعية</w:t>
      </w:r>
    </w:p>
    <w:p>
      <w:pPr>
        <w:pStyle w:val="BookText"/>
        <w:rPr/>
      </w:pPr>
      <w:r>
        <w:rPr>
          <w:rFonts w:ascii="Amiri" w:hAnsi="Amiri" w:eastAsia="Amiri" w:cs="Amiri"/>
          <w:color w:val="111111"/>
          <w:sz w:val="28"/>
          <w:sz w:val="28"/>
          <w:szCs w:val="28"/>
          <w:rtl w:val="true"/>
          <w:lang w:bidi="ar-SA"/>
        </w:rPr>
        <w:t>الإمام الصادق عليه‌السلام</w:t>
      </w:r>
    </w:p>
    <w:p>
      <w:pPr>
        <w:pStyle w:val="BookText"/>
        <w:rPr/>
      </w:pPr>
      <w:r>
        <w:rPr>
          <w:rFonts w:ascii="Amiri" w:hAnsi="Amiri" w:eastAsia="Amiri" w:cs="Amiri"/>
          <w:color w:val="111111"/>
          <w:sz w:val="28"/>
          <w:sz w:val="28"/>
          <w:szCs w:val="28"/>
          <w:rtl w:val="true"/>
          <w:lang w:bidi="ar-SA"/>
        </w:rPr>
        <w:t>التي تقوم على فكرة إمامة علي عليه‌السلام</w:t>
      </w:r>
    </w:p>
    <w:p>
      <w:pPr>
        <w:pStyle w:val="BookText"/>
        <w:rPr/>
      </w:pPr>
      <w:r>
        <w:rPr>
          <w:rFonts w:ascii="Amiri" w:hAnsi="Amiri" w:eastAsia="Amiri" w:cs="Amiri"/>
          <w:color w:val="111111"/>
          <w:sz w:val="28"/>
          <w:sz w:val="28"/>
          <w:szCs w:val="28"/>
          <w:rtl w:val="true"/>
          <w:lang w:bidi="ar-SA"/>
        </w:rPr>
        <w:t>وأهل بيته المعصومين بوصية من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المرجعية آخذة بالتوسع والنمو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الكوفة هي القاعدة الشعبية</w:t>
      </w:r>
    </w:p>
    <w:p>
      <w:pPr>
        <w:pStyle w:val="BookText"/>
        <w:rPr/>
      </w:pPr>
      <w:r>
        <w:rPr>
          <w:rFonts w:ascii="Amiri" w:hAnsi="Amiri" w:eastAsia="Amiri" w:cs="Amiri"/>
          <w:color w:val="111111"/>
          <w:sz w:val="28"/>
          <w:sz w:val="28"/>
          <w:szCs w:val="28"/>
          <w:rtl w:val="true"/>
          <w:lang w:bidi="ar-SA"/>
        </w:rPr>
        <w:t>لكلا الخصمين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ذلك لم يكن أمام العباسيين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لضمان استمرار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يحذوا حذوَ الأمويين بتحريف تاريخ خصومهم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الحسنيين ، الكوفة ،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وتحويل حسناتهم وامتيازاتهم إلى عار يلاحقهم ابد الدهر بروايات كذب يضعونها فيهم ليربو عليها الصغير ويهرم فيها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هناك عار في تاريخ الحسنيين كعار أَبيهم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عرضه الإعلام الأموي والعباسي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تبايعه الأمة على الحكم ثم يبيعه إلى معاوية بدراهم يُغدِقُها فيما بعد على محظياته يتزوج واحدة ويطلق أخرى؟ وهل تكون ذريةُ مثل هذا الإنسان جديرة بحكم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هناك عارٌ كعارِ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عرضه الإعلام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الحسين عليه‌السلام لنصرته ثم تخذِلُه ثم تقتُله ثم تحمل رأسه ورؤوس أصحابه هدية إلى يزيد مقرونة بسوق أُسرة الحسين سبايا ، الحال التي يرق لها يزيد فتدمع عيناه ويلعن الكوفة وأَميرَها ابنَ مرجانة؟ ويقول انه لو كان صاحبه أي الحسين ما صنع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هناك عارٌ كعارِ الشيعة الأوائل من صحابة وتابعين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عرضه الإعلام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استجابوا لعبد الله بن سبا يهودي مزعوم من أهل اليمن اسلم على عهد عثمان ليتلقوا منه عقيدتهم بعلي إماما الهيا شبيها بإمامة هارون ويوشع بن نون؟</w:t>
      </w:r>
    </w:p>
    <w:p>
      <w:pPr>
        <w:pStyle w:val="BookText"/>
        <w:rPr/>
      </w:pPr>
      <w:r>
        <w:rPr>
          <w:rFonts w:ascii="Amiri" w:hAnsi="Amiri" w:eastAsia="Amiri" w:cs="Amiri"/>
          <w:color w:val="111111"/>
          <w:sz w:val="28"/>
          <w:sz w:val="28"/>
          <w:szCs w:val="28"/>
          <w:rtl w:val="true"/>
          <w:lang w:bidi="ar-SA"/>
        </w:rPr>
        <w:t xml:space="preserve">ثم عالجوا مرجعية الإمام الصادق عليه‌السلام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مرجعية مالك بن انس وفرضها على الناس ، وتبنّي طلابه ليكونوا قضاة وأَئمة جمعة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الشك في مرويات الإمام الصادق عليه‌السلام وتضعيف شخصيته وسلب الوثاقة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كثير الحديث ويستضعف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سعيد القطان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مجالد احب إلي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يعلق على كلام القطان وهذه زلقة من ابن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ملاحقة أصحابه وسجن الإمام من بعده ولده الكاظم عليه‌السلام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ذلك كله فان ظهور هذا الكم الهائل من الروايات الطاعنة في الإمام الحسن وفي الكوفة وفي الشيعة يكون طبيعيا وكما تفرضه طبيعة الأشياء ولا نحتاج معه إلى بحث أسانيد هذه الروايات الطاعنة مع وجود الروايات المادحة وذلك لان هذا المبرر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حقيقة تاريخية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كافٍ في إسقاطها جملة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فإننا لم نغفل بعض الأسانيد لأجل تقديم شاهد آخر على صحة الأطروحة</w:t>
      </w:r>
      <w:r>
        <w:rPr>
          <w:rFonts w:eastAsia="Amiri" w:cs="Amiri" w:ascii="Amiri" w:hAnsi="Amiri"/>
          <w:color w:val="111111"/>
          <w:sz w:val="28"/>
          <w:szCs w:val="28"/>
          <w:rtl w:val="true"/>
          <w:lang w:bidi="ar-SA"/>
        </w:rPr>
        <w:t xml:space="preserve">. </w:t>
      </w:r>
      <w:bookmarkStart w:id="53" w:name="pg7258_75420"/>
    </w:p>
    <w:p>
      <w:pPr>
        <w:pStyle w:val="Heading3"/>
        <w:numPr>
          <w:ilvl w:val="2"/>
          <w:numId w:val="1"/>
        </w:numPr>
        <w:rPr/>
      </w:pPr>
      <w:bookmarkStart w:id="54" w:name="__RefHeading___Toc439188_1051229030"/>
      <w:bookmarkStart w:id="55" w:name="_Toc17"/>
      <w:bookmarkEnd w:id="53"/>
      <w:bookmarkEnd w:id="54"/>
      <w:r>
        <w:rPr>
          <w:rtl w:val="true"/>
        </w:rPr>
        <w:t>أبواب البحث وفصوله</w:t>
      </w:r>
      <w:bookmarkEnd w:id="55"/>
    </w:p>
    <w:p>
      <w:pPr>
        <w:pStyle w:val="BookText"/>
        <w:rPr/>
      </w:pPr>
      <w:r>
        <w:rPr>
          <w:rFonts w:ascii="Amiri" w:hAnsi="Amiri" w:eastAsia="Amiri" w:cs="Amiri"/>
          <w:color w:val="111111"/>
          <w:sz w:val="28"/>
          <w:sz w:val="28"/>
          <w:szCs w:val="28"/>
          <w:rtl w:val="true"/>
          <w:lang w:bidi="ar-SA"/>
        </w:rPr>
        <w:t xml:space="preserve">قسمت البحث إلى أربعة أبواب واربعة وعشرين 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تناولت في الباب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الرؤية السائدة اليوم في تعليل الصلح وقد جعلتها في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كرست الفصل الأول لأقوال المستشرقين ان الحسن شخصية منهارة كان هدفه من الصلح هو الحصول على مال يؤمِّن له حاجات حياته المترفة ويلبي طلبات زوجاته الكثيرات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وكرست الفصل الثاني لأقوال الإسلاميين من القدامى والمحدثين ان الكوفيين ضعفاء متخاذلون مع وجود خط في الكوفة يفكر في تسليم الحسن لمعاوية فاضطر الحسن لمصالحة معاوية وتسليمه الحكم في العراق ليحافظ على حياته وانتهى البحث في هذا الباب إلى ان وجهة النظر بقسميها تستند إلى روايات في تاريخ الطبري وانساب الأشراف للبلاذري وطبقات ابن سعد وتاريخ دمشق لابن عساكر وغيرها من مصادر التاريخ الإسلامي المعتبرة وبعض هذه الروايات ينسب إلى الحسن عليه‌السلام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وتناولت في الباب الثاني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الرؤية الجديدة التي تنبهتُ إليها من خلال قول الامام الحسن عليه‌السلام نفسه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علة مصالحته لمعاوية علة مصالحة النبي صلى‌الله‌عليه‌وآله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السبب الوحيد للصلحين هو واحد ، وهذا يستلزم وحدة الخلفيات التي سبقت الصلح ثم وحدة الظرف الموجبة له ثم وحدة الموقف إزاءه ثم وحدة النتائج المترتبة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تنطلق الرؤية الجديدة من هذه الرواية حسب بل كانت لها شواهد وروايات كثيرة تؤكدها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بحث ذلك من خلال ثمانية فصول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كرست الفصل الأول لبحث خلفيات الصلح وظرفه الموجب للصلح بالصياغة الحسنية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وكرست الفصل الثاني للسنوات العشر من الصلح من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معالم الفتح المبين للصلح حيث عادت للامة وحدتها واختلط الناس بعضهم ببعض وانطلق العراقيون امنين يحدثون أهل الشام بأحاديث النبي صلى‌الله‌عليه‌وآله في علي عليه‌السلام عن سيرته المشرقة وكيف عرف أهل الشام ان معاوية كان ظالما لعلي وان الحق مع علي في حروبه وان عليا امتداد للنبي في إمامته الهادية وعرضت نماذج من نشاطات أصحاب الحسن وحواراتهم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وعقدت الفصل الثالث بمبحثين الأول تناول نشاطات الامام الحسن عليه‌السلام في سنوات الصلح والثاني يبحث عن مراحل سير الحسن منذ ولادته والى وفاته لاستكمال الصورة عن شخصية الحسن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وكرست الفصل الرابع لبحث الغدر المبين الذي قام به معاوية وأهل الشام في السنوات العشر التالية بعد وفاة الحسن عليه‌السلام بدءا بدس السم للحسن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وكرست الفصل الخامس لهوامش على موارد من كتاب صلح الامام الحسن عليه‌السلام للعلامة الحجة الشيخ راضي آل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وكرست الفصل السادس لبحث مسار الإمامة الدينية التي أسس الحسن عليه‌السلام بصلحه فصلها عن السلطة الزمنية وكيف ان الله تعالى قد حصر الإمامة الدينية بأنبيائه وأوصياءه اما السلطة الزمنية ففي زمن النبي وأوصياءه تكون لهم ، وكيف ان قريش اغتصبت السلطة الزمنية ممن هي حقه بالنص ومارست إلى جانب ذلك الإمامة الدينية مما أدى إلى تعطيل السنة وتحريفها وكيف ان عليا عليه‌السلام نهض لإحياء السنة وفتح الطريق لإمامته الدينية التي أمر بها الله ورسوله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وكرست الفصل السابع لدراسة ظرف صلح الحديبية ومقارنته مع ظرف صلح الحسن واكتشاف وحدتهما كما أشار الامام الحسن عليه‌السلام إلى ذلك ، ثم بيان وحدة الموقف المترتب على وحدة الظرف ووحدة الآثار التي ينتجها الموقف الموحد ثم وحدة التسمية بالفتح المبين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وكرست الفصل الثامن لعرض مقتطفات من سير الكوفة الفكري من سنة تمصيرها إلى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وكيف انها حملت مشروع علي وثبتت عليه رغم محاولات الأمويين والزبيريين والمروانيين لإنهائه واستئصاله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وتناولت في الباب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وجود ذلك الكم الهائل من الروايات الذي انتج رؤية الانهيار المبين وكونه من وضع العباسيين لمواجهة الحسنيين الثائرين عليهم ، ومرجعية الامام الصادق الديني الآخذة بالتوسع ، والكوفة القلعة التاريخية لكلا الخطين تمدهما بالقاعدة الشعبية وقد عقدت لذلك ثمانية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كرست الفصل الأول 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الأمويين للسنة النبوية والسيرة العلوية واقتفاء العباسيين اثرهم والاستفادة من تجربتهم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وكرست الفصل الثاني لدراسة انشقاق العباسيين عن الحسنيين والأئمة من أهل البيت عليهم‌السلام إذ كانوا في بدء الأمر جزء من حركة العلويين ثم انشقوا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وكرست الفصل الثالث لعرض وثائق الاعلام العباسي السلبية ضد الحسن والكوفة والتشيع من خلال خطب أبي العباس السفاح وأبي جعفر الدوانيقي والشعر والمحاورات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وكرست الفصل الرابع لترجمة سيف بن عمر وعبد الرحمن بن مالك بن مغول بوصفهما قد وضعا اخبارا في تفسير التشيع لعلي بما ينفِّر الناس عنه ويدعوهم للبراءة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وكرست الفصل الخامس لكتاب أبي مخنف الذي استهدف تحميل أهل الكوفة تبعة قتل الحسين تعبيرا عن خذلانهم وضعف إرادتهم بخلاف ما بيَّنه أهل البيت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وكرست الفصل السادس لعرض الاخبار الطاعنة في الكوفيين على لسان علي والحسن ودراستها من الناحية السندية والكشف عن وضعها من إخباريين 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وكرست 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الطاعنة في شخصية الحسن عليه‌السلام وهي اخبار رفضها الشيعة والسنة على السواء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الطاعنة في الكوفيين وهي من وضع الأخباريين العباسيين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انهيت البحث بالباب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خلاصة بحوث الكتاب بترتيب آخر مع خاتمة ولا بد من تنبيه القارئ الكريم ان بحوث الخلاصة لم تكن مجرد اختصار بل احتوت على اخبار وأفكار إضافية رأيت ان أضيفها ولم يتيسر لي ان ادرجها في الفصل الذي يناسبها ولا بد لي من انبه أيضا أنني كررت بعض الوثائق المهمة في اكثر من فصل بسبب اقتضاء طبيعة البحث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أبواب البحث وفصوله</w:t>
      </w:r>
      <w:r>
        <w:rPr>
          <w:rFonts w:eastAsia="Amiri" w:cs="Amiri" w:ascii="Amiri" w:hAnsi="Amiri"/>
          <w:color w:val="111111"/>
          <w:sz w:val="28"/>
          <w:szCs w:val="28"/>
          <w:rtl w:val="true"/>
          <w:lang w:bidi="ar-SA"/>
        </w:rPr>
        <w:t xml:space="preserve">. </w:t>
      </w:r>
      <w:bookmarkStart w:id="56" w:name="pg7258_75424"/>
    </w:p>
    <w:p>
      <w:pPr>
        <w:pStyle w:val="Heading2"/>
        <w:numPr>
          <w:ilvl w:val="1"/>
          <w:numId w:val="1"/>
        </w:numPr>
        <w:rPr/>
      </w:pPr>
      <w:bookmarkStart w:id="57" w:name="__RefHeading___Toc439190_1051229030"/>
      <w:bookmarkStart w:id="58" w:name="_Toc18"/>
      <w:bookmarkEnd w:id="56"/>
      <w:bookmarkEnd w:id="57"/>
      <w:r>
        <w:rPr>
          <w:rtl w:val="true"/>
        </w:rPr>
        <w:t>الباب الأول</w:t>
      </w:r>
      <w:r>
        <w:rPr>
          <w:rtl w:val="true"/>
        </w:rPr>
        <w:t xml:space="preserve">: </w:t>
      </w:r>
      <w:r>
        <w:rPr>
          <w:rtl w:val="true"/>
        </w:rPr>
        <w:t>الرؤية المشهورة في تعليل الصلح</w:t>
      </w:r>
      <w:bookmarkEnd w:id="58"/>
    </w:p>
    <w:p>
      <w:pPr>
        <w:pStyle w:val="Heading3"/>
        <w:numPr>
          <w:ilvl w:val="2"/>
          <w:numId w:val="1"/>
        </w:numPr>
        <w:rPr/>
      </w:pPr>
      <w:bookmarkStart w:id="59" w:name="__RefHeading___Toc439192_1051229030"/>
      <w:bookmarkStart w:id="60" w:name="_Toc19"/>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عليه‌السلام شخصية ضعيفة منهارة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الكوفيون متفرقون متخاذلون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يتناول هذا الباب بيان الرؤية السائدة اليوم في تعليل الصلح من خلال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وهو مكرس لبيان أقوال المستشرقين في الحسن عليه‌السلام إذ عرضوه شخصية منهارة كان هدفه من الصلح هو الحصول على مال يؤمِّن له حاجات حياته المترفة ويلبي طلبات زوجاته الكثيرات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مكرس لبيان أقوال الإسلاميين من القدامى والمحدثين في الكوفيين زمن الحسن إذ عرضوهم انهم ضعفاء متخاذلون متفرقون بل كان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كالمختار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يفكر في تسليم الحسن لمعاوية فاضطر الحسن لمصالحة معاوية وتسليمه الحكم في العراق ليحافظ على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وانتهى البحث في كلا الفصلين إلى ان المستشرقين والإسلاميين كانوا قد استندوا في تحليلاتهم إلى روايات ذكرتها مصادر التاريخ الإسلامي المبكرة كطبقات ابن سعد وانساب الاشراف للبلاذري وتاريخ الطبري وتاريخ دمشق لابن عساكر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رفض الشيعة بل السنة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الطاعنة في شخصية الحسن انطلاقا من الإيمان بعصمة الحسن أو الإيمان بانه من الشخصيات المعروفة في المجتمع الإسلامي بعلمه وتقواه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الروايات الطاعنة في الكوفة فقد قبِلَها أكثر الباحثين الشيعة وكل الباحثين السنة من المؤرخين القدامى والمحدثين ولكن البحث توصل إلى ان الروايات الطاعنة في الحسن عليه‌السلام أو الكوفيين هي من وضع الامويون ثم تبنى ترويجها والزيادة فيها العباسيون ومن سايرهم من الأخباريين نكاية بالحسنيين الثائرين وتطويقا لمرجعية الامام الصادق الآخذة بالتوسع وبالكوفة مركز كلا الحركتين في الثلث الأول من القرن الثاني الهجري</w:t>
      </w:r>
      <w:r>
        <w:rPr>
          <w:rFonts w:eastAsia="Amiri" w:cs="Amiri" w:ascii="Amiri" w:hAnsi="Amiri"/>
          <w:color w:val="111111"/>
          <w:sz w:val="28"/>
          <w:szCs w:val="28"/>
          <w:rtl w:val="true"/>
          <w:lang w:bidi="ar-SA"/>
        </w:rPr>
        <w:t xml:space="preserve">. </w:t>
      </w:r>
      <w:bookmarkStart w:id="61" w:name="pg7258_75427"/>
    </w:p>
    <w:p>
      <w:pPr>
        <w:pStyle w:val="Heading3"/>
        <w:numPr>
          <w:ilvl w:val="2"/>
          <w:numId w:val="1"/>
        </w:numPr>
        <w:rPr/>
      </w:pPr>
      <w:bookmarkStart w:id="62" w:name="__RefHeading___Toc439194_1051229030"/>
      <w:bookmarkStart w:id="63" w:name="_Toc20"/>
      <w:bookmarkEnd w:id="61"/>
      <w:bookmarkEnd w:id="62"/>
      <w:r>
        <w:rPr>
          <w:rtl w:val="true"/>
        </w:rPr>
        <w:t xml:space="preserve">الباب الأول </w:t>
      </w:r>
      <w:r>
        <w:rPr>
          <w:rtl w:val="true"/>
        </w:rPr>
        <w:t xml:space="preserve">/ </w:t>
      </w:r>
      <w:r>
        <w:rPr>
          <w:rtl w:val="true"/>
        </w:rPr>
        <w:t xml:space="preserve">الفصل الأول </w:t>
      </w:r>
      <w:r>
        <w:rPr>
          <w:rtl w:val="true"/>
        </w:rPr>
        <w:t xml:space="preserve">: </w:t>
      </w:r>
      <w:r>
        <w:rPr>
          <w:rtl w:val="true"/>
        </w:rPr>
        <w:t xml:space="preserve">المستشرقون </w:t>
      </w:r>
      <w:r>
        <w:rPr>
          <w:rtl w:val="true"/>
        </w:rPr>
        <w:t xml:space="preserve">: </w:t>
      </w:r>
      <w:r>
        <w:rPr>
          <w:rtl w:val="true"/>
        </w:rPr>
        <w:t>الحسن عليه‌السلام شخصية ضعيفة منهارة</w:t>
      </w:r>
      <w:bookmarkEnd w:id="63"/>
    </w:p>
    <w:p>
      <w:pPr>
        <w:pStyle w:val="Heading4"/>
        <w:numPr>
          <w:ilvl w:val="3"/>
          <w:numId w:val="1"/>
        </w:numPr>
        <w:rPr/>
      </w:pPr>
      <w:bookmarkStart w:id="64" w:name="__RefHeading___Toc439196_1051229030"/>
      <w:bookmarkStart w:id="65" w:name="_Toc21"/>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أنحى الباحثون المستشرقون باللائمة على الحسن عليه‌السلام لأنه صالح وتنازل عن الحكم لخصمه معاوية بشروط ولم يف له بشيء منها ، وقد وصفوه بانه لم يكن رجل الساعة المطلوب ، ولم يكن ابنا جدير لعلي عليه‌السلام ، وانه كان شخصية متخاذلة انصرف إلى ملذاته وشهواته ، وفيما يلي ما عثرنا عليه من كلماتهم في هذا السبيل </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439198_1051229030"/>
      <w:bookmarkStart w:id="67" w:name="_Toc22"/>
      <w:bookmarkEnd w:id="66"/>
      <w:r>
        <w:rPr>
          <w:rtl w:val="true"/>
        </w:rPr>
        <w:t xml:space="preserve">الدكتور فيليب حتي اللبناني </w:t>
      </w:r>
      <w:r>
        <w:rPr/>
        <w:t>1886</w:t>
      </w:r>
      <w:r>
        <w:rPr>
          <w:rtl w:val="true"/>
        </w:rPr>
        <w:t xml:space="preserve"> - </w:t>
      </w:r>
      <w:r>
        <w:rPr/>
        <w:t>1978</w:t>
      </w:r>
      <w:r>
        <w:rPr>
          <w:rtl w:val="true"/>
        </w:rPr>
        <w:t xml:space="preserve"> :</w:t>
      </w:r>
      <w:bookmarkEnd w:id="6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الحسن الذي كان يميل إلى الترف والبذخ لا إلى الحكم والإدارة لم يكن رجل الموقف فانزوى عن الخلافة مكتفيا بهبة سنوية منحه إياها معاوية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Heading4"/>
        <w:numPr>
          <w:ilvl w:val="3"/>
          <w:numId w:val="1"/>
        </w:numPr>
        <w:rPr/>
      </w:pPr>
      <w:bookmarkStart w:id="68" w:name="__RefHeading___Toc439200_1051229030"/>
      <w:bookmarkStart w:id="69" w:name="_Toc23"/>
      <w:bookmarkEnd w:id="68"/>
      <w:r>
        <w:rPr>
          <w:rtl w:val="true"/>
        </w:rPr>
        <w:t xml:space="preserve">الراهب اليسوعي البلجيكي لامنس </w:t>
      </w:r>
      <w:r>
        <w:rPr/>
        <w:t>1862</w:t>
      </w:r>
      <w:r>
        <w:rPr>
          <w:rtl w:val="true"/>
        </w:rPr>
        <w:t xml:space="preserve"> - </w:t>
      </w:r>
      <w:r>
        <w:rPr/>
        <w:t>1937</w:t>
      </w:r>
      <w:r>
        <w:rPr>
          <w:rtl w:val="true"/>
        </w:rPr>
        <w:t xml:space="preserve"> :</w:t>
      </w:r>
      <w:bookmarkEnd w:id="6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تبنت الموسوعة الإسلامية </w:t>
      </w:r>
      <w:r>
        <w:rPr>
          <w:rStyle w:val="FootnoteAnchor"/>
          <w:rtl w:val="true"/>
        </w:rPr>
        <w:footnoteReference w:id="15"/>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 طالب ما كتبه المستشرق البلجيكي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المتخصص بالتاريخ الإسلامي </w:t>
      </w:r>
      <w:r>
        <w:rPr>
          <w:rStyle w:val="FootnoteAnchor"/>
          <w:rtl w:val="true"/>
        </w:rPr>
        <w:footnoteReference w:id="16"/>
      </w:r>
      <w:r>
        <w:rPr>
          <w:rFonts w:ascii="Amiri" w:hAnsi="Amiri" w:eastAsia="Amiri" w:cs="Amiri"/>
          <w:color w:val="111111"/>
          <w:sz w:val="28"/>
          <w:sz w:val="28"/>
          <w:szCs w:val="28"/>
          <w:rtl w:val="true"/>
          <w:lang w:bidi="ar-SA"/>
        </w:rPr>
        <w:t xml:space="preserve">عن الحسن عليه‌السلام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اكبر أبناء علي من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ويلوح ان الصفات الجوهرية التي كان يتصف بها الحسن هي الميل إلى الشهوات والافتقار إلى النشاط والذكاء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الحسن على وفاق مع أبيه وإخوته عندما ماتت فاطمة ولما تجاوز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انفق خير سني شبابه في الزواج والطلاق ، فأحصي له حوالي المائة زيجة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وأَلصقت به هذه الأخلاق السائبة لقب المِطلاق ، وأوقعت عليّاً في خصومات عنيفة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واثبت الحسن كذلك انه مبذر كثير السرف فقد اختص كلّاَ من زوجاته بمسكن ذي خدم وحشم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نرى كيف كان يبعثر المال أيام خلافة علي التي اشتد عليها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يوم صفين دون ان تكون له فيها مشاركة إيجابية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إلى ذلك لم يهتم أي اهتمام بالشؤون العامة في حياة أبيه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وبويع الحسن بالخلافة في العراق بعد مقتل عي فحاول أنصاره أَن يقنعوه بالعودة إلى قتال أهل الشام ، وقَلَبَ هذا الإلحاح من جانبهم خُطط الحسن القعيد الهمة فلم يَعُد يفكر الال في التفاهم مع معاوية كما أدى إلى وقوع الفرقة بينه وبين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بهم الأمر إلى اثخان إمامهم اسما لا فعلا بالجراح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فتملكت الحسن منذ ذلك </w:t>
      </w:r>
    </w:p>
    <w:p>
      <w:pPr>
        <w:pStyle w:val="BookText"/>
        <w:rPr/>
      </w:pPr>
      <w:r>
        <w:rPr>
          <w:rFonts w:ascii="Amiri" w:hAnsi="Amiri" w:eastAsia="Amiri" w:cs="Amiri"/>
          <w:color w:val="111111"/>
          <w:sz w:val="28"/>
          <w:sz w:val="28"/>
          <w:szCs w:val="28"/>
          <w:rtl w:val="true"/>
          <w:lang w:bidi="ar-SA"/>
        </w:rPr>
        <w:t>الوقت فكرة واحدة هي الوصول إلى اتفاق مع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له معاوية ان يحدد ما يطلبه جزاء تنازله عن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 الحسن بالمليوني درهم التي طلبها معاشا لأخيه الحسين بل طلب لنفسه خمسة ملايين درهم أخرى ودَخَل كورة في فارس طيلة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وعارض أهل العراق بعد ذلك في تنفيذ الفقرة الأخيرة من هذا الاتفاق ، بَيْدَ انه أُجيب إلى كل ما سأله حتى ان حفيد النبي اجترأَ فجاهر بالندم على أَنه لم يضاعف طلبه وترك العراق مشيعا بسخط الناس عليه ليقبع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عاد إلى حياة اللهو واستسلم للذات ووافق معاوية على ان يدفع نفقاته ولم يطلب في مقابل ذلك الا أمرا واحدا هو الا يخِلّ الحسن بأمن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أَجبره من قبل عن الجهر بتنازله عن الخلافة في اجتماع عُقِدَ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يعد معاوية يشغل باله به ، ذلك انه كان واثقا من قعود همته وإيثاره للدعة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فقد استمر الانقسام في البيت العلوي ، ولم يكن الحسن على وفاق مع الحسين وان اجتمعا على مناهضة ابن الحنفية وغيره من أبناء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الحسن في المدينة بذات الرئة ولعل إفراطه في الملذات هو الذي عجل بمنيته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بذلت محاولة لإلقاء تبعة موته على رأس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الغرض من هذا الاتهام وصم الأمويين بهذا العار ، وتبرير لقب الشهيد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خلع على ابن فاطمة هذا التافه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يجرؤ على القول بهذا الاتهام الشنيع جهرة سوى المؤلفين من الشيعة أو أولئك الذين كان هواهم مع العلوية بنوع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أعطى هذا الاتهام في الوقت نفسه فرصة للإيقاع بأسرة الأشعث بن قيس المبغضة من الشيعة ، لما كان لها من شأن في الانقلاب الذي حدث يوم صفين ، وما كان معاوية بالرجل الذي يقترف إثما لا مبرر 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الحسن المستهتر كان قد اصبح مسالما منذ أمد طويل وكانت حياته عبئاً على بيت المال الذي أَبهظته مطالبه المتكررة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اليسير ان نعلل ارتياح معاوية وتنفسه الصعداء عندما سمع بمرض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كانت وفاته عام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 من العمر الخامسة والأربعين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جرهارد كونسلمان الاماني المعاصر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جرهارد كونسلمان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سطوع نجم الشيعة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Gerhard Konslman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كلمات لامنس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المنصب الذي تركه محمد صلى‌الله‌عليه‌وآله لنسله من اجل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انه مات بالسل والهزال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حاولت شيعة علي في القرون اللاحقة تجميل صورة هذا الزعيم الضعيف التعس ، فقد اجتهدت في جعل الحسن ضمن شهداء المذهب الشيعي ، فنشأت لذلك رواية تقول ان الحسن قتل بتدبير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المستبعد ان يكون معاوية ضالعا في موت الحسن ، فمثل هذه الجريمة غير الضرورية لن يقدم بها الخليفة أدرك تماما أين الرجل المهم وأين الرجل الذي صار في الظل</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بروكلمان الالماني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Corl Brockelmann</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الشعوب الإسلامية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الحسن لم يكن رجل الساعة الذي تحتاجه الدولة فقد رفض ان يقود جنده في هجوم على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اوكلي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Simon Ockley</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يرى 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HITORY OF THE SARACENS P347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 الحسن لم يكن مؤهلا للموقف حيث كان يميل إلى السلم وينظر إلى دماء المسلمين نظرة رعب يصعب علينا تصورها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سايكس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Sykes Perly Molesworth Sir</w:t>
      </w:r>
      <w:r>
        <w:rPr>
          <w:rFonts w:eastAsia="Times New Roman" w:cs="Times New Roman" w:ascii="Times New Roman" w:hAnsi="Times New Roman"/>
          <w:color w:val="111111"/>
          <w:sz w:val="28"/>
          <w:szCs w:val="28"/>
          <w:rtl w:val="true"/>
          <w:lang w:val="en-US" w:bidi="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HISTORY OF PERSIA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ان الحسن غير جدير بان يكون ابنا لعلي لأنه شغل بملذاته بين نسائه واكتفى بإرسال اثني عشر ألف جندي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0" w:name="pg7258_75431"/>
    </w:p>
    <w:p>
      <w:pPr>
        <w:pStyle w:val="BookText"/>
        <w:rPr/>
      </w:pPr>
      <w:bookmarkEnd w:id="70"/>
      <w:r>
        <w:rPr>
          <w:rFonts w:ascii="Amiri" w:hAnsi="Amiri" w:eastAsia="Amiri" w:cs="Amiri"/>
          <w:color w:val="111111"/>
          <w:sz w:val="28"/>
          <w:sz w:val="28"/>
          <w:szCs w:val="28"/>
          <w:rtl w:val="true"/>
          <w:lang w:bidi="ar-SA"/>
        </w:rPr>
        <w:t>كطليعة لجيشه بينما احتفظ بقلب الجيش في المدائن حيث ظل يبتزه في الحدائق وخاف ان يجرب حظه في ميدان القتال</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4"/>
        <w:numPr>
          <w:ilvl w:val="3"/>
          <w:numId w:val="1"/>
        </w:numPr>
        <w:rPr/>
      </w:pPr>
      <w:bookmarkStart w:id="71" w:name="__RefHeading___Toc439202_1051229030"/>
      <w:bookmarkStart w:id="72" w:name="_Toc24"/>
      <w:bookmarkEnd w:id="71"/>
      <w:r>
        <w:rPr>
          <w:rtl w:val="true"/>
        </w:rPr>
        <w:t xml:space="preserve">الكاتب العراقي هادي العلوي </w:t>
      </w:r>
      <w:r>
        <w:rPr>
          <w:rtl w:val="true"/>
        </w:rPr>
        <w:t>:</w:t>
      </w:r>
      <w:bookmarkEnd w:id="72"/>
    </w:p>
    <w:p>
      <w:pPr>
        <w:pStyle w:val="BookText"/>
        <w:rPr/>
      </w:pPr>
      <w:r>
        <w:rPr>
          <w:rFonts w:ascii="Amiri" w:hAnsi="Amiri" w:eastAsia="Amiri" w:cs="Amiri"/>
          <w:color w:val="111111"/>
          <w:sz w:val="28"/>
          <w:sz w:val="28"/>
          <w:szCs w:val="28"/>
          <w:rtl w:val="true"/>
          <w:lang w:bidi="ar-SA"/>
        </w:rPr>
        <w:t xml:space="preserve">وكتب هادي العلوي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 عليه ان يخوض صراعا سياسيا أو عسكريا وكان من المنتظر والطبيعي ان ينسحب بمجرد ان يؤول إليه الأمر ، وانه لم يمارس بعد الصلح أي نشاط معارض وقد تفرغ الحسن لحياته الشخصية وعاش كما قال عنه أبوه بين جَفنة وخِوان كأي فتى من فتيان قريش المنعمين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يستطرد العلوي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الدفاع عن صلح الحسن من نتائج الأيديولوجيا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الذي تراجع الحسن أمامه كان زعيما عظيما وقد دخل التاريخ كواحد من الأباطرة العظام بجميع لمقاييس وفي شتى العصور </w:t>
      </w:r>
      <w:r>
        <w:rPr>
          <w:rFonts w:eastAsia="Amiri" w:cs="Amiri" w:ascii="Amiri" w:hAnsi="Amiri"/>
          <w:color w:val="111111"/>
          <w:sz w:val="28"/>
          <w:szCs w:val="28"/>
          <w:rtl w:val="true"/>
          <w:lang w:bidi="ar-SA"/>
        </w:rPr>
        <w:t xml:space="preserve">... </w:t>
      </w:r>
      <w:r>
        <w:rPr>
          <w:rStyle w:val="FootnoteAnchor"/>
          <w:rtl w:val="true"/>
        </w:rPr>
        <w:footnoteReference w:id="22"/>
      </w:r>
    </w:p>
    <w:p>
      <w:pPr>
        <w:pStyle w:val="Heading4"/>
        <w:numPr>
          <w:ilvl w:val="3"/>
          <w:numId w:val="1"/>
        </w:numPr>
        <w:rPr/>
      </w:pPr>
      <w:bookmarkStart w:id="73" w:name="__RefHeading___Toc439204_1051229030"/>
      <w:bookmarkStart w:id="74" w:name="_Toc25"/>
      <w:bookmarkEnd w:id="73"/>
      <w:r>
        <w:rPr>
          <w:rtl w:val="true"/>
        </w:rPr>
        <w:t>سند المستشرقين في حكمهم السلبي الآنف الذكر هو روايات في مصادر تاريخية إسلامية مهمة</w:t>
      </w:r>
      <w:bookmarkEnd w:id="7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استند الباحثون المستشرقون في تكوين هذه الرؤية السلبية عن الحسن عليه‌السلام إلى روايات أوردتها مصادر تاريخية إسلامية أمثال الطبقات الكبرى لابن سعد 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الطبري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دمشق لابن عساكر والبداية والنهاية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أوردنا في الفصل السابع من الباب الثالث من هذا الكتاب نماذج منها</w:t>
      </w:r>
      <w:r>
        <w:rPr>
          <w:rFonts w:eastAsia="Amiri" w:cs="Amiri" w:ascii="Amiri" w:hAnsi="Amiri"/>
          <w:color w:val="111111"/>
          <w:sz w:val="28"/>
          <w:szCs w:val="28"/>
          <w:rtl w:val="true"/>
          <w:lang w:bidi="ar-SA"/>
        </w:rPr>
        <w:t xml:space="preserve">. </w:t>
      </w:r>
      <w:bookmarkStart w:id="75" w:name="pg7258_75432"/>
    </w:p>
    <w:p>
      <w:pPr>
        <w:pStyle w:val="Heading3"/>
        <w:numPr>
          <w:ilvl w:val="2"/>
          <w:numId w:val="1"/>
        </w:numPr>
        <w:rPr/>
      </w:pPr>
      <w:bookmarkStart w:id="76" w:name="__RefHeading___Toc439206_1051229030"/>
      <w:bookmarkStart w:id="77" w:name="_Toc26"/>
      <w:bookmarkEnd w:id="75"/>
      <w:bookmarkEnd w:id="76"/>
      <w:r>
        <w:rPr>
          <w:rtl w:val="true"/>
        </w:rPr>
        <w:t xml:space="preserve">الباب الأول </w:t>
      </w:r>
      <w:r>
        <w:rPr>
          <w:rtl w:val="true"/>
        </w:rPr>
        <w:t xml:space="preserve">/ </w:t>
      </w:r>
      <w:r>
        <w:rPr>
          <w:rtl w:val="true"/>
        </w:rPr>
        <w:t xml:space="preserve">الفصل الثاني </w:t>
      </w:r>
      <w:r>
        <w:rPr>
          <w:rtl w:val="true"/>
        </w:rPr>
        <w:t xml:space="preserve">: </w:t>
      </w:r>
      <w:r>
        <w:rPr>
          <w:rtl w:val="true"/>
        </w:rPr>
        <w:t xml:space="preserve">الإسلاميون </w:t>
      </w:r>
      <w:r>
        <w:rPr>
          <w:rtl w:val="true"/>
        </w:rPr>
        <w:t xml:space="preserve">: </w:t>
      </w:r>
      <w:r>
        <w:rPr>
          <w:rtl w:val="true"/>
        </w:rPr>
        <w:t>الكوفيون متفرقون متخاذلون الإسلاميون القدامى</w:t>
      </w:r>
      <w:bookmarkEnd w:id="77"/>
    </w:p>
    <w:p>
      <w:pPr>
        <w:pStyle w:val="Heading4"/>
        <w:numPr>
          <w:ilvl w:val="3"/>
          <w:numId w:val="1"/>
        </w:numPr>
        <w:rPr/>
      </w:pPr>
      <w:bookmarkStart w:id="78" w:name="__RefHeading___Toc439208_1051229030"/>
      <w:bookmarkStart w:id="79" w:name="_Toc27"/>
      <w:bookmarkEnd w:id="78"/>
      <w:r>
        <w:rPr>
          <w:rtl w:val="true"/>
        </w:rPr>
        <w:t xml:space="preserve">أبو حنيفة الدينوري ت </w:t>
      </w:r>
      <w:r>
        <w:rPr/>
        <w:t>282</w:t>
      </w:r>
      <w:r>
        <w:rPr>
          <w:rtl w:val="true"/>
        </w:rPr>
        <w:t xml:space="preserve"> </w:t>
      </w:r>
      <w:r>
        <w:rPr>
          <w:rtl w:val="true"/>
        </w:rPr>
        <w:t>ه</w:t>
      </w:r>
      <w:r>
        <w:rPr>
          <w:rtl w:val="true"/>
        </w:rPr>
        <w:t>- :</w:t>
      </w:r>
      <w:bookmarkEnd w:id="79"/>
    </w:p>
    <w:p>
      <w:pPr>
        <w:pStyle w:val="BookText"/>
        <w:rPr/>
      </w:pPr>
      <w:r>
        <w:rPr>
          <w:rFonts w:ascii="Amiri" w:hAnsi="Amiri" w:eastAsia="Amiri" w:cs="Amiri"/>
          <w:color w:val="111111"/>
          <w:sz w:val="28"/>
          <w:sz w:val="28"/>
          <w:szCs w:val="28"/>
          <w:rtl w:val="true"/>
          <w:lang w:bidi="ar-SA"/>
        </w:rPr>
        <w:t xml:space="preserve">قال أبو حنيفة الدينوري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رأى الحسن من أصحابه الفشل ارسل إلى عبد الله بن عامر بشرائط اشترطها على معاوية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Heading4"/>
        <w:numPr>
          <w:ilvl w:val="3"/>
          <w:numId w:val="1"/>
        </w:numPr>
        <w:rPr/>
      </w:pPr>
      <w:bookmarkStart w:id="80" w:name="__RefHeading___Toc439210_1051229030"/>
      <w:bookmarkStart w:id="81" w:name="_Toc28"/>
      <w:bookmarkEnd w:id="80"/>
      <w:r>
        <w:rPr>
          <w:rtl w:val="true"/>
        </w:rPr>
        <w:t xml:space="preserve">ابن واضح اليعقوبي </w:t>
      </w:r>
      <w:r>
        <w:rPr/>
        <w:t>284</w:t>
      </w:r>
      <w:r>
        <w:rPr>
          <w:rtl w:val="true"/>
        </w:rPr>
        <w:t xml:space="preserve"> </w:t>
      </w:r>
      <w:r>
        <w:rPr>
          <w:rtl w:val="true"/>
        </w:rPr>
        <w:t>ه</w:t>
      </w:r>
      <w:r>
        <w:rPr>
          <w:rtl w:val="true"/>
        </w:rPr>
        <w:t>- :</w:t>
      </w:r>
      <w:bookmarkEnd w:id="81"/>
    </w:p>
    <w:p>
      <w:pPr>
        <w:pStyle w:val="BookText"/>
        <w:rPr/>
      </w:pPr>
      <w:r>
        <w:rPr>
          <w:rFonts w:ascii="Amiri" w:hAnsi="Amiri" w:eastAsia="Amiri" w:cs="Amiri"/>
          <w:color w:val="111111"/>
          <w:sz w:val="28"/>
          <w:sz w:val="28"/>
          <w:szCs w:val="28"/>
          <w:rtl w:val="true"/>
          <w:lang w:bidi="ar-SA"/>
        </w:rPr>
        <w:t xml:space="preserve">قال اليعقوبي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الحسن ان أصحابه قد افترقوا عنه فلم يقوموا له صالَحَ معاوية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Heading4"/>
        <w:numPr>
          <w:ilvl w:val="3"/>
          <w:numId w:val="1"/>
        </w:numPr>
        <w:rPr/>
      </w:pPr>
      <w:bookmarkStart w:id="82" w:name="__RefHeading___Toc439212_1051229030"/>
      <w:bookmarkStart w:id="83" w:name="_Toc29"/>
      <w:bookmarkEnd w:id="82"/>
      <w:r>
        <w:rPr>
          <w:rtl w:val="true"/>
        </w:rPr>
        <w:t xml:space="preserve">ابن جرير الطبري </w:t>
      </w:r>
      <w:r>
        <w:rPr/>
        <w:t>310</w:t>
      </w:r>
      <w:r>
        <w:rPr>
          <w:rtl w:val="true"/>
        </w:rPr>
        <w:t xml:space="preserve"> </w:t>
      </w:r>
      <w:r>
        <w:rPr>
          <w:rtl w:val="true"/>
        </w:rPr>
        <w:t>ه</w:t>
      </w:r>
      <w:r>
        <w:rPr>
          <w:rtl w:val="true"/>
        </w:rPr>
        <w:t>- :</w:t>
      </w:r>
      <w:bookmarkEnd w:id="8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الأمر عنه بعث إلى معاوية يطلب الصلح</w:t>
      </w:r>
      <w:r>
        <w:rPr>
          <w:rFonts w:eastAsia="Amiri" w:cs="Amiri" w:ascii="Amiri" w:hAnsi="Amiri"/>
          <w:color w:val="111111"/>
          <w:sz w:val="28"/>
          <w:szCs w:val="28"/>
          <w:rtl w:val="true"/>
          <w:lang w:bidi="ar-SA"/>
        </w:rPr>
        <w:t xml:space="preserve">. </w:t>
      </w:r>
      <w:r>
        <w:rPr>
          <w:rStyle w:val="FootnoteAnchor"/>
          <w:rtl w:val="true"/>
        </w:rPr>
        <w:footnoteReference w:id="25"/>
      </w:r>
      <w:bookmarkStart w:id="84" w:name="pg7258_75433"/>
    </w:p>
    <w:p>
      <w:pPr>
        <w:pStyle w:val="Heading4"/>
        <w:numPr>
          <w:ilvl w:val="3"/>
          <w:numId w:val="1"/>
        </w:numPr>
        <w:rPr/>
      </w:pPr>
      <w:bookmarkStart w:id="85" w:name="__RefHeading___Toc439214_1051229030"/>
      <w:bookmarkStart w:id="86" w:name="_Toc30"/>
      <w:bookmarkEnd w:id="84"/>
      <w:bookmarkEnd w:id="85"/>
      <w:r>
        <w:rPr>
          <w:rtl w:val="true"/>
        </w:rPr>
        <w:t xml:space="preserve">ابن الاثير ت </w:t>
      </w:r>
      <w:r>
        <w:rPr/>
        <w:t>620</w:t>
      </w:r>
      <w:r>
        <w:rPr>
          <w:rtl w:val="true"/>
        </w:rPr>
        <w:t xml:space="preserve"> </w:t>
      </w:r>
      <w:r>
        <w:rPr>
          <w:rtl w:val="true"/>
        </w:rPr>
        <w:t>ه</w:t>
      </w:r>
      <w:r>
        <w:rPr>
          <w:rtl w:val="true"/>
        </w:rPr>
        <w:t>- :</w:t>
      </w:r>
      <w:bookmarkEnd w:id="86"/>
    </w:p>
    <w:p>
      <w:pPr>
        <w:pStyle w:val="BookText"/>
        <w:rPr/>
      </w:pPr>
      <w:r>
        <w:rPr>
          <w:rFonts w:ascii="Amiri" w:hAnsi="Amiri" w:eastAsia="Amiri" w:cs="Amiri"/>
          <w:color w:val="111111"/>
          <w:sz w:val="28"/>
          <w:sz w:val="28"/>
          <w:szCs w:val="28"/>
          <w:rtl w:val="true"/>
          <w:lang w:bidi="ar-SA"/>
        </w:rPr>
        <w:t xml:space="preserve">روى ابن الاثير في الكامل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للحسن عليه‌السلام ما حملك على ما فعلت؟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الدنيا ، ورأيت أهل الكوفة قوما لا يثق بهم احدا ابدا الا غُلِب ، ليس احد منهم يوافق آخر في رأي ولا هوى ، مختلفين لا نية لهم في خير ولا شر</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قال 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طلب الحسن من معاوية ان يعطيه ما في بيت مال الكوفة ومبلغه خمسة آلاف ألف وخراج دارابجرد من فارس وان لا يشتم عليا فلم يجبه إلى الكف عن شتم علي ، فطلب ان لا يشتم وهو يسمع فأجبه إلى ذلك ، ثم لم يفِ له به أيضا ، واما خراج دارابجرد </w:t>
      </w:r>
      <w:r>
        <w:rPr>
          <w:rStyle w:val="FootnoteAnchor"/>
          <w:rtl w:val="true"/>
        </w:rPr>
        <w:footnoteReference w:id="27"/>
      </w:r>
      <w:r>
        <w:rPr>
          <w:rFonts w:ascii="Amiri" w:hAnsi="Amiri" w:eastAsia="Amiri" w:cs="Amiri"/>
          <w:color w:val="111111"/>
          <w:sz w:val="28"/>
          <w:sz w:val="28"/>
          <w:szCs w:val="28"/>
          <w:rtl w:val="true"/>
          <w:lang w:bidi="ar-SA"/>
        </w:rPr>
        <w:t>فان أهل البصرة منعوه منه وقالوا هو فيئنا لا نعطيه أحدا وكان منهم بأمر معاوية أيضا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Heading4"/>
        <w:numPr>
          <w:ilvl w:val="3"/>
          <w:numId w:val="1"/>
        </w:numPr>
        <w:rPr/>
      </w:pPr>
      <w:bookmarkStart w:id="87" w:name="__RefHeading___Toc439216_1051229030"/>
      <w:bookmarkStart w:id="88" w:name="_Toc31"/>
      <w:bookmarkEnd w:id="87"/>
      <w:r>
        <w:rPr>
          <w:rtl w:val="true"/>
        </w:rPr>
        <w:t xml:space="preserve">ابن كثير ت </w:t>
      </w:r>
      <w:r>
        <w:rPr/>
        <w:t>774</w:t>
      </w:r>
      <w:r>
        <w:rPr>
          <w:rtl w:val="true"/>
        </w:rPr>
        <w:t xml:space="preserve"> </w:t>
      </w:r>
      <w:r>
        <w:rPr>
          <w:rtl w:val="true"/>
        </w:rPr>
        <w:t>ه</w:t>
      </w:r>
      <w:r>
        <w:rPr>
          <w:rtl w:val="true"/>
        </w:rPr>
        <w:t>- :</w:t>
      </w:r>
      <w:bookmarkEnd w:id="8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أهل الشام فبايعوا معاوية على إمرة المؤمنين لأنه لم يبق له عندهم منازع ، فعند ذلك أقام أهل العراق الحسن بن علي رضي‌الله‌عنه ليمانعوا به أهل الشام فلم يتم لهم ما أرادوه وما حاولوه ، وإنما كان خذلانهم من قبل تدبيرهم وآرائهم المختلفة المخالفة لأمرائهم ، ولو كانوا يعلمون لعظموا ما أنعم الله به عليهم من مبايعتهم ابن بنت رسول الله صلى‌الله‌عليه‌وسلم ، وسيد المسلمين ، وأحد علماء الصحابة وحلمائهم وذوي آرائهم</w:t>
      </w:r>
      <w:r>
        <w:rPr>
          <w:rFonts w:eastAsia="Amiri" w:cs="Amiri" w:ascii="Amiri" w:hAnsi="Amiri"/>
          <w:color w:val="111111"/>
          <w:sz w:val="28"/>
          <w:szCs w:val="28"/>
          <w:rtl w:val="true"/>
          <w:lang w:bidi="ar-SA"/>
        </w:rPr>
        <w:t xml:space="preserve">. </w:t>
      </w:r>
      <w:r>
        <w:rPr>
          <w:rStyle w:val="FootnoteAnchor"/>
          <w:rtl w:val="true"/>
        </w:rPr>
        <w:footnoteReference w:id="29"/>
      </w:r>
      <w:bookmarkStart w:id="89" w:name="pg7258_75434"/>
    </w:p>
    <w:p>
      <w:pPr>
        <w:pStyle w:val="Heading4"/>
        <w:numPr>
          <w:ilvl w:val="3"/>
          <w:numId w:val="1"/>
        </w:numPr>
        <w:rPr/>
      </w:pPr>
      <w:bookmarkStart w:id="90" w:name="__RefHeading___Toc439218_1051229030"/>
      <w:bookmarkStart w:id="91" w:name="_Toc32"/>
      <w:bookmarkEnd w:id="89"/>
      <w:bookmarkEnd w:id="90"/>
      <w:r>
        <w:rPr>
          <w:rtl w:val="true"/>
        </w:rPr>
        <w:t xml:space="preserve">الشيخ المفيد </w:t>
      </w:r>
      <w:r>
        <w:rPr/>
        <w:t>412</w:t>
      </w:r>
      <w:r>
        <w:rPr>
          <w:rtl w:val="true"/>
        </w:rPr>
        <w:t xml:space="preserve"> </w:t>
      </w:r>
      <w:r>
        <w:rPr>
          <w:rtl w:val="true"/>
        </w:rPr>
        <w:t>ه</w:t>
      </w:r>
      <w:r>
        <w:rPr>
          <w:rtl w:val="true"/>
        </w:rPr>
        <w:t>- :</w:t>
      </w:r>
      <w:bookmarkEnd w:id="91"/>
    </w:p>
    <w:p>
      <w:pPr>
        <w:pStyle w:val="BookText"/>
        <w:rPr/>
      </w:pPr>
      <w:r>
        <w:rPr>
          <w:rFonts w:ascii="Amiri" w:hAnsi="Amiri" w:eastAsia="Amiri" w:cs="Amiri"/>
          <w:color w:val="111111"/>
          <w:sz w:val="28"/>
          <w:sz w:val="28"/>
          <w:szCs w:val="28"/>
          <w:rtl w:val="true"/>
          <w:lang w:bidi="ar-SA"/>
        </w:rPr>
        <w:t xml:space="preserve">قال الشيخ المفيد احد مراجع الشيعة في أخريات القرن الرابع الهجري وبدايات القرن الخامس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خلاصته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معاوية إلى الحسن عليه‌السلام في الهدنة والصلح ، وأنفذ إليه بكتب أصحابه الذين ضمنوا له فيها الفتك به وتسليمه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يثق به الحسن عليه‌السلام وعلم احتياله بذلك واغتياله ، غير انه لم يجد بُدّاً من إجابته إلى ما التمس من ترك الحرب وإنفاذ الهدنة ، لما كان عليه أصحابه مما وصفناه من ضعف البصائر في حقه والفساد عليه والخلف منهم له ، وما انطوى عليه كثير منهم في استحلال دمه وتسليمه إلى خصمه ، وما كان من خذلان ابن عمه له ومصيره إلى عدوه ، وميل الجمهور منهم إلى العاجلة وزهدهم في الآجلة</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كلام الشيخ المفيد ان الامام الحسن كان مضطرا إلى الصلح بسبب ضعف البصائر في حقه وفساد الجيش عليه وقد فصل تلميذه السيد المرتضى رأيه هذا فيما يلي </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439220_1051229030"/>
      <w:bookmarkStart w:id="93" w:name="_Toc33"/>
      <w:bookmarkEnd w:id="92"/>
      <w:r>
        <w:rPr>
          <w:rtl w:val="true"/>
        </w:rPr>
        <w:t xml:space="preserve">السيد المرتضى </w:t>
      </w:r>
      <w:r>
        <w:rPr/>
        <w:t>436</w:t>
      </w:r>
      <w:r>
        <w:rPr>
          <w:rtl w:val="true"/>
        </w:rPr>
        <w:t xml:space="preserve"> </w:t>
      </w:r>
      <w:r>
        <w:rPr>
          <w:rtl w:val="true"/>
        </w:rPr>
        <w:t>ه</w:t>
      </w:r>
      <w:r>
        <w:rPr>
          <w:rtl w:val="true"/>
        </w:rPr>
        <w:t>- :</w:t>
      </w:r>
      <w:bookmarkEnd w:id="93"/>
    </w:p>
    <w:p>
      <w:pPr>
        <w:pStyle w:val="BookText"/>
        <w:rPr/>
      </w:pPr>
      <w:r>
        <w:rPr>
          <w:rFonts w:ascii="Amiri" w:hAnsi="Amiri" w:eastAsia="Amiri" w:cs="Amiri"/>
          <w:color w:val="111111"/>
          <w:sz w:val="28"/>
          <w:sz w:val="28"/>
          <w:szCs w:val="28"/>
          <w:rtl w:val="true"/>
          <w:lang w:bidi="ar-SA"/>
        </w:rPr>
        <w:t xml:space="preserve">وكتب من بعده تلميذه السيد المرتضى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خلاصته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الذي جرى منه عليه‌السلام من أمر الصلح كان السبب فيه ظاهرا والحامل عليه بيِّنا جليّاً ، لان المجتمعين له من الأصحاب وان كانوا كثيري العدد وقد كانت قلوب أكثرهم دغلة غير صافية ، وقد كانوا صبَوا إلى دنيا معاوية ، فأظهروا له عليه‌السلام النصرة وحملوه على المحاربة والاستعداد لها طمعا في أن يورطوه ويسلموه ، وأحس عليه‌السلام بهذا منهم قبل التولج والتلبس ، فتخلى من الأمر وتحرز من المكيدة التي كادت تتم عليه في سعة من الوقت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عليه‌السلام بهذه الجملة وبكثير من تفصيلها في مواقف كثيرة بألفاظ مختلفة ، وقال إنما هادنت حقناً للدماء وصيانتها وإشفاقا على نفسي وأهل والمخلصين من أصحابي </w:t>
      </w:r>
      <w:r>
        <w:rPr>
          <w:rFonts w:eastAsia="Amiri" w:cs="Amiri" w:ascii="Amiri" w:hAnsi="Amiri"/>
          <w:color w:val="111111"/>
          <w:sz w:val="28"/>
          <w:szCs w:val="28"/>
          <w:rtl w:val="true"/>
          <w:lang w:bidi="ar-SA"/>
        </w:rPr>
        <w:t xml:space="preserve">... </w:t>
      </w:r>
      <w:bookmarkStart w:id="94" w:name="pg7258_75435"/>
    </w:p>
    <w:p>
      <w:pPr>
        <w:pStyle w:val="BookText"/>
        <w:rPr/>
      </w:pPr>
      <w:bookmarkEnd w:id="94"/>
      <w:r>
        <w:rPr>
          <w:rFonts w:ascii="Amiri" w:hAnsi="Amiri" w:eastAsia="Amiri" w:cs="Amiri"/>
          <w:color w:val="111111"/>
          <w:sz w:val="28"/>
          <w:sz w:val="28"/>
          <w:szCs w:val="28"/>
          <w:rtl w:val="true"/>
          <w:lang w:bidi="ar-SA"/>
        </w:rPr>
        <w:t>أوَ ليس أحدهم قد جلس له في مظلم ساباط وطعنه بمغوَل كان معه أصاب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فشقه حتى وصل إلى العظم وانتزع من يده وحمل عليه‌السلام إلى المداين وعليها سعيد بن مسعود عم المختار ، وكان أمير المؤمنين عليه‌السلام ولاه إياها فأدخل منزله ، فأشار المختار على عمه ان يوثقه ويسير به إلى معاوية على أن يطعمه خراج جوخي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 عليه وقال للمختار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رأيك أنا عامل أبيه وقد أئتمنني وشرفني ، وهبني نسيت بلاء أبيه أأنسى رسول الله صلى‌الله‌عليه‌وآله ولا أحفظه في ابنب بنته وحبيبه ثم أن سعد بن مسعود أتاه عليه‌السلام بطبيب وقام عليه حتى برئ وحوله إلى بعض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يرجو السلامة بالمقام بين أظهر هؤلاء القوم عن النصرة والمعونة؟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الذي ضربه في مظلم ساباط فهو من الخوارج ممن انتظم في حلقات الإرهاب التي قتلت أباه عليا عليه‌السلام ، واما ما نسب إلى المختار الثقفي فهو مما افتري عليه رحمه الله تعالى</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439222_1051229030"/>
      <w:bookmarkStart w:id="96" w:name="_Toc34"/>
      <w:bookmarkEnd w:id="95"/>
      <w:r>
        <w:rPr>
          <w:rtl w:val="true"/>
        </w:rPr>
        <w:t xml:space="preserve">الشيخ الطبرسي </w:t>
      </w:r>
      <w:r>
        <w:rPr/>
        <w:t>548</w:t>
      </w:r>
      <w:r>
        <w:rPr>
          <w:rtl w:val="true"/>
        </w:rPr>
        <w:t xml:space="preserve"> </w:t>
      </w:r>
      <w:r>
        <w:rPr>
          <w:rtl w:val="true"/>
        </w:rPr>
        <w:t xml:space="preserve">هجرية </w:t>
      </w:r>
      <w:r>
        <w:rPr>
          <w:rtl w:val="true"/>
        </w:rPr>
        <w:t>:</w:t>
      </w:r>
      <w:bookmarkEnd w:id="96"/>
    </w:p>
    <w:p>
      <w:pPr>
        <w:pStyle w:val="BookText"/>
        <w:rPr/>
      </w:pPr>
      <w:r>
        <w:rPr>
          <w:rFonts w:ascii="Amiri" w:hAnsi="Amiri" w:eastAsia="Amiri" w:cs="Amiri"/>
          <w:color w:val="111111"/>
          <w:sz w:val="28"/>
          <w:sz w:val="28"/>
          <w:szCs w:val="28"/>
          <w:rtl w:val="true"/>
          <w:lang w:bidi="ar-SA"/>
        </w:rPr>
        <w:t xml:space="preserve">وكتب من بعده الشيخ الطبرسي صاحب 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الصلح بين الحسن ومعاوية في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وإنما هادنه عليه‌السلام خوفا على نفسه إذ كتب إليه جماعة من رؤساء أصحابه في السر بالطاعة وضمنوا له تسليمه إليه عند دنوهم من عسكره </w:t>
      </w:r>
      <w:r>
        <w:rPr>
          <w:rFonts w:eastAsia="Amiri" w:cs="Amiri" w:ascii="Amiri" w:hAnsi="Amiri"/>
          <w:color w:val="111111"/>
          <w:sz w:val="28"/>
          <w:szCs w:val="28"/>
          <w:rtl w:val="true"/>
          <w:lang w:bidi="ar-SA"/>
        </w:rPr>
        <w:t xml:space="preserve">... </w:t>
      </w:r>
      <w:r>
        <w:rPr>
          <w:rStyle w:val="FootnoteAnchor"/>
          <w:rtl w:val="true"/>
        </w:rPr>
        <w:footnoteReference w:id="31"/>
      </w:r>
    </w:p>
    <w:p>
      <w:pPr>
        <w:pStyle w:val="Heading4"/>
        <w:numPr>
          <w:ilvl w:val="3"/>
          <w:numId w:val="1"/>
        </w:numPr>
        <w:rPr/>
      </w:pPr>
      <w:bookmarkStart w:id="97" w:name="__RefHeading___Toc439224_1051229030"/>
      <w:bookmarkStart w:id="98" w:name="_Toc35"/>
      <w:bookmarkEnd w:id="97"/>
      <w:r>
        <w:rPr>
          <w:rtl w:val="true"/>
        </w:rPr>
        <w:t xml:space="preserve">احمد بن علي الطبرسي ت </w:t>
      </w:r>
      <w:r>
        <w:rPr/>
        <w:t>560</w:t>
      </w:r>
      <w:r>
        <w:rPr>
          <w:rtl w:val="true"/>
        </w:rPr>
        <w:t xml:space="preserve"> </w:t>
      </w:r>
      <w:r>
        <w:rPr>
          <w:rtl w:val="true"/>
        </w:rPr>
        <w:t>ه</w:t>
      </w:r>
      <w:r>
        <w:rPr>
          <w:rtl w:val="true"/>
        </w:rPr>
        <w:t xml:space="preserve">- </w:t>
      </w:r>
      <w:r>
        <w:rPr>
          <w:rtl w:val="true"/>
        </w:rPr>
        <w:t xml:space="preserve">صاحب كتاب الاحتجاج </w:t>
      </w:r>
      <w:r>
        <w:rPr>
          <w:rtl w:val="true"/>
        </w:rPr>
        <w:t>:</w:t>
      </w:r>
      <w:bookmarkEnd w:id="9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مرسلا عن زيد بن وهب الجهني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طُعِن الحسن عليه‌السلام بالمدائن أتيته وهو متوجع فقلت ما ترى يا ابن رسول الله صلى‌الله‌عليه‌وآله فان الناس متحيرون ، فقال الامام الحسن عليه‌السلام أرى والله ان معاوية خير لي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أنهم لي شيعة ابتغوا قتلي وانتهبوا ثقلي وأخذوا مالي ، والله لان آخذ من معاوية عهدا أحقن به دمي وآمن به في </w:t>
      </w:r>
      <w:bookmarkStart w:id="99" w:name="pg7258_75436"/>
    </w:p>
    <w:p>
      <w:pPr>
        <w:pStyle w:val="BookText"/>
        <w:rPr/>
      </w:pPr>
      <w:bookmarkEnd w:id="99"/>
      <w:r>
        <w:rPr>
          <w:rFonts w:ascii="Amiri" w:hAnsi="Amiri" w:eastAsia="Amiri" w:cs="Amiri"/>
          <w:color w:val="111111"/>
          <w:sz w:val="28"/>
          <w:sz w:val="28"/>
          <w:szCs w:val="28"/>
          <w:rtl w:val="true"/>
          <w:lang w:bidi="ar-SA"/>
        </w:rPr>
        <w:t>أهلي خيرا من أن يقتلوني فيضيع أهل بيتي وأهلي والله لو قاتلت معاوية لأخذوا بعنقي حتى يدفعوني إليه سلما والله لأن أسالمه وأنا عزيز خير من أن يقتلني وأنا أسير أويمن علي فتكون سبة على بني هاشم إلى آخر الدهر ، ولمعاوية لا يزال يمن بها وعقبه على الحي منا والميت</w:t>
      </w:r>
      <w:r>
        <w:rPr>
          <w:rFonts w:eastAsia="Amiri" w:cs="Amiri" w:ascii="Amiri" w:hAnsi="Amiri"/>
          <w:color w:val="111111"/>
          <w:sz w:val="28"/>
          <w:szCs w:val="28"/>
          <w:rtl w:val="true"/>
          <w:lang w:bidi="ar-SA"/>
        </w:rPr>
        <w:t xml:space="preserve">. </w:t>
      </w:r>
      <w:r>
        <w:rPr>
          <w:rStyle w:val="FootnoteAnchor"/>
          <w:rtl w:val="true"/>
        </w:rPr>
        <w:footnoteReference w:id="32"/>
      </w:r>
    </w:p>
    <w:p>
      <w:pPr>
        <w:pStyle w:val="Heading4"/>
        <w:numPr>
          <w:ilvl w:val="3"/>
          <w:numId w:val="1"/>
        </w:numPr>
        <w:rPr/>
      </w:pPr>
      <w:bookmarkStart w:id="100" w:name="__RefHeading___Toc439226_1051229030"/>
      <w:bookmarkStart w:id="101" w:name="_Toc36"/>
      <w:bookmarkEnd w:id="100"/>
      <w:r>
        <w:rPr>
          <w:rtl w:val="true"/>
        </w:rPr>
        <w:t xml:space="preserve">ابن أبي الفتح الإربلي ت </w:t>
      </w:r>
      <w:r>
        <w:rPr/>
        <w:t>692</w:t>
      </w:r>
      <w:r>
        <w:rPr>
          <w:rtl w:val="true"/>
        </w:rPr>
        <w:t xml:space="preserve"> </w:t>
      </w:r>
      <w:r>
        <w:rPr>
          <w:rtl w:val="true"/>
        </w:rPr>
        <w:t>ه</w:t>
      </w:r>
      <w:r>
        <w:rPr>
          <w:rtl w:val="true"/>
        </w:rPr>
        <w:t>- :</w:t>
      </w:r>
      <w:bookmarkEnd w:id="101"/>
    </w:p>
    <w:p>
      <w:pPr>
        <w:pStyle w:val="BookText"/>
        <w:rPr/>
      </w:pPr>
      <w:r>
        <w:rPr>
          <w:rFonts w:ascii="Amiri" w:hAnsi="Amiri" w:eastAsia="Amiri" w:cs="Amiri"/>
          <w:color w:val="111111"/>
          <w:sz w:val="28"/>
          <w:sz w:val="28"/>
          <w:szCs w:val="28"/>
          <w:rtl w:val="true"/>
          <w:lang w:bidi="ar-SA"/>
        </w:rPr>
        <w:t xml:space="preserve">وكتب من بعده ابن أبي الفتح الاربلي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معاوية في الهدنة والصلح وبعث بكتب أصحابه إليه فأجابه إلى ذلك بعد أن شرط عليه شروطا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سب أمير المؤمنين عليه‌السلام والقنوت عليه في الصلوات وان يؤمن شيعته ولا يعترض لأحد منهم بسوء ويوصل إلى كل ذي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معاوية إلى ذلك كله وعاهده على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استتمت الهدنة 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مَنّيتُ الحسن ، وأعطيته أشياء جعلتها تحت قدمي لا أفي بشيء منها له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Heading4"/>
        <w:numPr>
          <w:ilvl w:val="3"/>
          <w:numId w:val="1"/>
        </w:numPr>
        <w:rPr/>
      </w:pPr>
      <w:bookmarkStart w:id="102" w:name="__RefHeading___Toc439228_1051229030"/>
      <w:bookmarkStart w:id="103" w:name="_Toc37"/>
      <w:bookmarkEnd w:id="102"/>
      <w:r>
        <w:rPr>
          <w:rtl w:val="true"/>
        </w:rPr>
        <w:t xml:space="preserve">ابن طباطبا ت </w:t>
      </w:r>
      <w:r>
        <w:rPr/>
        <w:t>701</w:t>
      </w:r>
      <w:r>
        <w:rPr>
          <w:rtl w:val="true"/>
        </w:rPr>
        <w:t xml:space="preserve"> </w:t>
      </w:r>
      <w:r>
        <w:rPr>
          <w:rtl w:val="true"/>
        </w:rPr>
        <w:t xml:space="preserve">هجرية </w:t>
      </w:r>
      <w:r>
        <w:rPr>
          <w:rtl w:val="true"/>
        </w:rPr>
        <w:t>:</w:t>
      </w:r>
      <w:bookmarkEnd w:id="10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أهل الكوفة والبصرة فكان أهل البيت مذعورين منهم لما جرى منهم على أمير المؤمنين عليه‌السلام والحسن والحسين عليهما‌السلام من الخذلان والغدر وسفك الدماء</w:t>
      </w:r>
      <w:r>
        <w:rPr>
          <w:rFonts w:eastAsia="Amiri" w:cs="Amiri" w:ascii="Amiri" w:hAnsi="Amiri"/>
          <w:color w:val="111111"/>
          <w:sz w:val="28"/>
          <w:szCs w:val="28"/>
          <w:rtl w:val="true"/>
          <w:lang w:bidi="ar-SA"/>
        </w:rPr>
        <w:t xml:space="preserve">. </w:t>
      </w:r>
      <w:r>
        <w:rPr>
          <w:rStyle w:val="FootnoteAnchor"/>
          <w:rtl w:val="true"/>
        </w:rPr>
        <w:footnoteReference w:id="34"/>
      </w:r>
      <w:bookmarkStart w:id="104" w:name="pg7258_75437"/>
    </w:p>
    <w:p>
      <w:pPr>
        <w:pStyle w:val="Heading4"/>
        <w:numPr>
          <w:ilvl w:val="3"/>
          <w:numId w:val="1"/>
        </w:numPr>
        <w:rPr/>
      </w:pPr>
      <w:bookmarkStart w:id="105" w:name="__RefHeading___Toc439230_1051229030"/>
      <w:bookmarkStart w:id="106" w:name="_Toc38"/>
      <w:bookmarkEnd w:id="104"/>
      <w:bookmarkEnd w:id="105"/>
      <w:r>
        <w:rPr>
          <w:rtl w:val="true"/>
        </w:rPr>
        <w:t>مشاهير المتأخرين من الباحثين الشيعة</w:t>
      </w:r>
      <w:bookmarkEnd w:id="106"/>
    </w:p>
    <w:p>
      <w:pPr>
        <w:pStyle w:val="BookText"/>
        <w:rPr/>
      </w:pPr>
      <w:r>
        <w:rPr>
          <w:rFonts w:ascii="Amiri" w:hAnsi="Amiri" w:eastAsia="Amiri" w:cs="Amiri"/>
          <w:color w:val="111111"/>
          <w:sz w:val="28"/>
          <w:sz w:val="28"/>
          <w:szCs w:val="28"/>
          <w:rtl w:val="true"/>
          <w:lang w:bidi="ar-SA"/>
        </w:rPr>
        <w:t>والكلام الانف الذكر لدى متقدمي المؤرخين هو المشهور اليوم عند كتّاب الشيعة المحدثين</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439232_1051229030"/>
      <w:bookmarkStart w:id="108" w:name="_Toc39"/>
      <w:bookmarkEnd w:id="107"/>
      <w:r>
        <w:rPr>
          <w:rtl w:val="true"/>
        </w:rPr>
        <w:t xml:space="preserve">العلامة الحجة الشيخ راضي آل ياسين </w:t>
      </w:r>
      <w:r>
        <w:rPr>
          <w:rtl w:val="true"/>
        </w:rPr>
        <w:t>:</w:t>
      </w:r>
      <w:bookmarkEnd w:id="108"/>
    </w:p>
    <w:p>
      <w:pPr>
        <w:pStyle w:val="BookText"/>
        <w:rPr/>
      </w:pPr>
      <w:r>
        <w:rPr>
          <w:rFonts w:ascii="Amiri" w:hAnsi="Amiri" w:eastAsia="Amiri" w:cs="Amiri"/>
          <w:color w:val="111111"/>
          <w:sz w:val="28"/>
          <w:sz w:val="28"/>
          <w:szCs w:val="28"/>
          <w:rtl w:val="true"/>
          <w:lang w:bidi="ar-SA"/>
        </w:rPr>
        <w:t xml:space="preserve">كتب الشيخ راضي آل ياسين من علماء الشيعة المعاصرين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سنة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وهو افضل كتاب في موضوعه وقد حذا حذو الشيخ المفيد وتلميذه السيد المرتضى في وجهة تحليل دوافع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وازدادت بصيرة الحسن بخذلان القوم له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للحسن في مسكن بقية من جيش لا تجد المعنويات سبيلها إليه الا بالمعجزة بعد النكبة التي أصيب بها هذا العسكر بخيانة قائده وفرار ثمانية آلاف من افراده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النسبة العددية فقد كان اكبر عدد بلغه جيش الحسن عليه‌السلام حينما زحف به إلى لقاء معاوية عشرين ألفا أو يزيدها قليلا وكان جيش معاوية الذي عسكر به على حدود العراق ستين ألفا ، فللحسن يومئذ ثلث أعداد جيش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عملية الفرار التي اجتاحت معسكر مسكن والتي انهزم بها ابن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ابن عم ليس بابن عم كما يقول المثل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بثمانية آلاف فتصاعدت النسبة صعودا مريعا ، وبقي الحسن في معسكريه جميعا على الخمس من معسكر معاوية وإذا اعتبرنا هنا القاعدة العسكرية الحديثة التي تنسب القوة المعنوية إلى الكثرة العددية بنسبة ثلاثة إلى واحد رجعنا إلى نتيجة مؤسفة جدا هي نسبة واحد إلى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نظرنا إلى جيش الحسن الذي بقي ينازل معاوية في مسكن وحده على ضوء هذه القاعدة رأيناه ينازل عدوا يعده خمسة وأربعين ضعفا بالضبط</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غضاضة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 جيله ، أو خانت جنوده ، أو فقد مجتمعه وجدانه الاجتماعي</w:t>
      </w:r>
      <w:r>
        <w:rPr>
          <w:rFonts w:eastAsia="Amiri" w:cs="Amiri" w:ascii="Amiri" w:hAnsi="Amiri"/>
          <w:color w:val="111111"/>
          <w:sz w:val="28"/>
          <w:szCs w:val="28"/>
          <w:rtl w:val="true"/>
          <w:lang w:bidi="ar-SA"/>
        </w:rPr>
        <w:t xml:space="preserve">. </w:t>
      </w:r>
      <w:bookmarkStart w:id="109" w:name="pg7258_75438"/>
    </w:p>
    <w:p>
      <w:pPr>
        <w:pStyle w:val="Heading4"/>
        <w:numPr>
          <w:ilvl w:val="3"/>
          <w:numId w:val="1"/>
        </w:numPr>
        <w:rPr/>
      </w:pPr>
      <w:bookmarkStart w:id="110" w:name="__RefHeading___Toc439234_1051229030"/>
      <w:bookmarkStart w:id="111" w:name="_Toc40"/>
      <w:bookmarkEnd w:id="109"/>
      <w:bookmarkEnd w:id="110"/>
      <w:r>
        <w:rPr>
          <w:rtl w:val="true"/>
        </w:rPr>
        <w:t xml:space="preserve">العلامة المصلح الشيخ محمد حسين كاشف الغطاء رحمه‌الله </w:t>
      </w:r>
      <w:r>
        <w:rPr>
          <w:rtl w:val="true"/>
        </w:rPr>
        <w:t>:</w:t>
      </w:r>
      <w:bookmarkEnd w:id="111"/>
    </w:p>
    <w:p>
      <w:pPr>
        <w:pStyle w:val="BookText"/>
        <w:rPr/>
      </w:pPr>
      <w:r>
        <w:rPr>
          <w:rFonts w:ascii="Amiri" w:hAnsi="Amiri" w:eastAsia="Amiri" w:cs="Amiri"/>
          <w:color w:val="111111"/>
          <w:sz w:val="28"/>
          <w:sz w:val="28"/>
          <w:szCs w:val="28"/>
          <w:rtl w:val="true"/>
          <w:lang w:bidi="ar-SA"/>
        </w:rPr>
        <w:t xml:space="preserve">كتب في مقدمته لكتاب حياة الامام الحسن للشيخ باقر شريف القرشي رحمه‌الله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دهاء معاوية عزمه ان يحتفظ بصورة الإسلام مدة إمرته بالشام عشرين سنة فلا يصطدم بشعيرة من شعائره ولا يتطاول إلى اعتراض قاعدة من قواعده يتجاهر بشرب الخمر والأغاني ولا يقتل النفس المحترمة ويلعب بالفهود ولا يضرب المزمار والعود نعم قد يلبس الحرير والديباج وطيلسان الذهي ولا بأس بلك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احتفظ بشعائر الإسلام الا لحاجة في نفس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على ظاهر الإيمان المبطن بالكفر مدة مخالفته ومحاربته لأمير المؤمنين في صفين فلما استشهد سلام الله عليه تنفس الصعداء وغمرته المسرة وأمكنته الفرصة من اللعب على ال حبل وتدبير الحيل ولكن بعد ان بويع الحسن عليه‌السلام والتف عليه الأبطال من أصحاب أبيه وشيعته ومواليه ، ومنهم الرؤوس والضروس والانياب والعديد والعدة والسلاح والكراع فوجد انه وقع في هوة أضيق وأعمق من الأولى فان الحسن سبط رسول الله وابن بنته وريحانته وهو لوداعته وسلامة ذاته محبوب للنفوس لم يؤذ أحدا مدة عمره بل كان كله خير وبركة ولم تعلق به تهمة الاشتراك بقتل عثمان بل قد يقال انه كان من الذابين عنه فكيف يقاس معاوية به وكيف يعدل الناس عن ابن فاطمة بنت رسول الله إلى ابن هند آكلة الاكباد؟</w:t>
      </w:r>
    </w:p>
    <w:p>
      <w:pPr>
        <w:pStyle w:val="BookText"/>
        <w:rPr/>
      </w:pPr>
      <w:r>
        <w:rPr>
          <w:rFonts w:ascii="Amiri" w:hAnsi="Amiri" w:eastAsia="Amiri" w:cs="Amiri"/>
          <w:color w:val="111111"/>
          <w:sz w:val="28"/>
          <w:sz w:val="28"/>
          <w:szCs w:val="28"/>
          <w:rtl w:val="true"/>
          <w:lang w:bidi="ar-SA"/>
        </w:rPr>
        <w:t xml:space="preserve">اقلق معاوية واقض مضجعه التفكير بهذه النقاط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سرعان ما اهتدى بدهائه ومكره إلى حل عقدتها فلجأ إلى عاملين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يلوي أعناق الرجال ويسيل في لعبه لعاب الرجال وبعث إلى اعظم قائد من قادة جيش الحسن الذين بايعوه على الموت دونه وامسهم رحما به وهو عبيد الله بن العباس الذي جعله اميرا حتى على 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 بأكثر من خمسمائة ألف؟ ووعده عنه مجيئه إليه بمثلها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معاوية يعمل بهذه الخطة مع كل </w:t>
      </w:r>
    </w:p>
    <w:p>
      <w:pPr>
        <w:pStyle w:val="BookText"/>
        <w:rPr/>
      </w:pPr>
      <w:r>
        <w:rPr>
          <w:rFonts w:ascii="Amiri" w:hAnsi="Amiri" w:eastAsia="Amiri" w:cs="Amiri"/>
          <w:color w:val="111111"/>
          <w:sz w:val="28"/>
          <w:sz w:val="28"/>
          <w:szCs w:val="28"/>
          <w:rtl w:val="true"/>
          <w:lang w:bidi="ar-SA"/>
        </w:rPr>
        <w:t>بارز من الشيعة ورجالهم وابطالهم فاستمالهم إليه جميعا ولم يستعص عليه الا عدد قليل لا يتجاوز العشرة كقيس بن سعد وحجر بن عدي وامثالهم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وهي حيلة في تأثيرها الشد من الأولى استطابها السواد الأعظم وانجرف إليه الرأي العام تلك دعوى معاوية الحسن إلى الصلح وذلك ان المال كان يستميل به معاوية عيون الرجال اما العامة فلا ينالهم شيء منه ولكن الناس كانوا قد عضتهم أنياب الحروب حتى أبادت خيارهم وأخربت ديارهم في اقل من خمس سنين ثلاثة حروب ضروس الجمل وصفين ونهروان فأصبحت الدعوة إلى الحرب ثقيلة وبيلة والدعوة إلى الصلح والراحة لذيذة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تأزمت ظروفه سلام الله عليه وحاسب الموقف حسابا دقيقا حساب الناظر المتدبر في العواقب فوضع الرفض والقبول في كفتي الميزان ليرى لا يهما الرجحان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 انه لو رفض الصلح وأصر على الحرب فلا يخلو اما ان يكون هو الغالب ومعاوية المغلوب ، وهذا وان كانت تلك الأوضاع والظروف تجعله شبه المستحيل ولكن فليكن بالفرض هو الواقع ولكن هل مغبة ذلك الا تظلم الناس لبني أمية وظهورهم لهم بأوجع مظاهر المظلومية؟ بالأمس قتلوا عثمان عينَ الأمويين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يقتلون معاوية عين الأمويين وخال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لها من 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ويتهيأ لبني أمية قميص ثان فيرفعون قميص عثمان مع قميص معاوية والناس رعاع ينعقون </w:t>
      </w:r>
      <w:bookmarkStart w:id="112" w:name="pg7258_75440"/>
    </w:p>
    <w:p>
      <w:pPr>
        <w:pStyle w:val="BookText"/>
        <w:rPr/>
      </w:pPr>
      <w:bookmarkEnd w:id="112"/>
      <w:r>
        <w:rPr>
          <w:rFonts w:ascii="Amiri" w:hAnsi="Amiri" w:eastAsia="Amiri" w:cs="Amiri"/>
          <w:color w:val="111111"/>
          <w:sz w:val="28"/>
          <w:sz w:val="28"/>
          <w:szCs w:val="28"/>
          <w:rtl w:val="true"/>
          <w:lang w:bidi="ar-SA"/>
        </w:rPr>
        <w:t>مع كل ناعق لا تفكير ولا تدبر فما ذا يكون موقف الحسن إذا لو افترضناه هو الغالب؟</w:t>
      </w:r>
    </w:p>
    <w:p>
      <w:pPr>
        <w:pStyle w:val="BookText"/>
        <w:rPr/>
      </w:pPr>
      <w:r>
        <w:rPr>
          <w:rFonts w:ascii="Amiri" w:hAnsi="Amiri" w:eastAsia="Amiri" w:cs="Amiri"/>
          <w:color w:val="111111"/>
          <w:sz w:val="28"/>
          <w:sz w:val="28"/>
          <w:szCs w:val="28"/>
          <w:rtl w:val="true"/>
          <w:lang w:bidi="ar-SA"/>
        </w:rPr>
        <w:t>اما لو كان هو المغلوب فأول كلمة تقال من كل متكلم ان الحسن هو الذي ألقى نفسه بالتهلكة فان معاوية طلب منه الصلح الذي فيه حقن الدماء فأبى وبغى وعلى الباغي تدور الدوائر وحينئذ يتم لمعاوية وأبي سفيان ما أرادا من الكيد للإسلام وإرجاع الناس إلى جاهليتهم الأولى ولا يبقي معاوية من أهل البيت نافخ شرمة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نظر الحسن عليه‌السلام في قبول الصلح ادق من هذا وذاك ، أراد ان يفتك به ويظهر خبيئة حاله وما ستره في قرارات نفسه قبل ان يكون غالبا أو مغلوبا وبدون ان يزج الناس في حرب ويحملهم على ما يكرهون من إراقة الدماء</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وهكذا وفور إبرام الصلح صعد المنبر في جمع غفير من المسلمين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قاتلتكم لتصوموا ولا لتصلوا وإنما قاتلتكم لأتأمر عليكم وقد أعطيت الحسن شروطا كلها تحت قدمي</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439236_1051229030"/>
      <w:bookmarkStart w:id="114" w:name="_Toc41"/>
      <w:bookmarkEnd w:id="113"/>
      <w:r>
        <w:rPr>
          <w:rtl w:val="true"/>
        </w:rPr>
        <w:t xml:space="preserve">المرجع الشهيد السيد محمد باقر الصدر رحمه‌الله وتلميذه المرجع السيد كاظم الحائري </w:t>
      </w:r>
      <w:r>
        <w:rPr>
          <w:rtl w:val="true"/>
        </w:rPr>
        <w:t>:</w:t>
      </w:r>
      <w:bookmarkEnd w:id="11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المرجع المعاصر السيد كاظم الحائري يبين رأيه في مبررات إقدام الامام الحسن عليه‌السلام على الصلح مع معاوية ثم يذكر ضمنا رأي أستاذه المرجع الراحل الشهيد محمد باقر الصدر رحمه‌الله في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وبالحقيقة هناك تفسيران يفسران اقدام الامام على إبرام الصلح مع معاوية أحدهما خاص والآخر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التفسير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بينه أستاذنا السيد الشهيد حول المرض الذي كانت الأمة مبتلاة به ، وهو مرض الشك ، حيث كانت الأمة تشك في طبيعة الصراع الذي كان ناشبا بين الامام الحسن عليه‌السلام ومعاوية وتصوره صراعا من اجل حيازة السلطة ، وليس صراعا بين الحق ممثلا بالإمام الحسن عليه‌السلام والباطل ممثلا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سبيل لمعالجة هذا المرض الا بمصالحة معاوية لأن الصلح وحده هو القادر على كشف حقيقة معاوية وإذا ما كشفت الأمة حقيقة معاوية سوف تدرك أن حربه على الامام الحسن عليه‌السلام انما هي حرب ظالمة ، وأن الامام الحسن عليه‌السلام انما يدافع عن الحق وعن الرسالة وليس عن السلطان والجاه والرئاسة ، وبالتالي فانه سوف يصار على تعرية بني أمية وكشف زيفهم وضلالهم ، وبهذا يزال مرض الشك الذي كانت الأمة مبتلاة به فلا تشك بعدئذ بحقانية الأئمة في دفاعهم عن الرسالة ولا تصدق بشعارات بني أمية الكاذبة الزائفة</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وأما التفسير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يفسر نهوض الأئمة بالأمر على أساس الأمر الواقع ، فالإمام عليه‌السلام لا ينهض بالأمر الا عندما تتوافر لديه قوة ومقدرة تكفي لإنجاح مهمته وفق المقاييس المعقولة ، ولا يشترط في هذه القوة أن تكون اكبر من قوة العدو من الناحية المادية ، بل يكفي أن تكون متوافرة على شروط القوة المعنوية الأخرى ، والإمام الحسن عليه‌السلام لم يحصل على هذه القوة حتى بالحد الأدنى الذي يمكن ان تستمر بواسطته المجابهة ، ولهذا اضطر إلى إيقاع الصلح مع معاوية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الشيخ علي الكوراني رؤية الشهيد الصدر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السعيد السيد محمد باقر الصدر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تصاب المجتمعات بعدة أمراض كما يصاب الأفراد ، ومن الأمراض التي أصيب بها المجتمع الإسلامي إبان إمامة الحسن عليه‌السلام هو ة</w:t>
      </w:r>
      <w:r>
        <w:rPr>
          <w:rFonts w:eastAsia="Amiri" w:cs="Amiri" w:ascii="Amiri" w:hAnsi="Amiri"/>
          <w:color w:val="111111"/>
          <w:sz w:val="28"/>
          <w:szCs w:val="28"/>
          <w:rtl w:val="true"/>
          <w:lang w:bidi="ar-SA"/>
        </w:rPr>
        <w:t xml:space="preserve">. </w:t>
      </w:r>
      <w:bookmarkStart w:id="115" w:name="pg7258_75442"/>
    </w:p>
    <w:p>
      <w:pPr>
        <w:pStyle w:val="BookText"/>
        <w:rPr/>
      </w:pPr>
      <w:bookmarkEnd w:id="115"/>
      <w:r>
        <w:rPr>
          <w:rFonts w:ascii="Amiri" w:hAnsi="Amiri" w:eastAsia="Amiri" w:cs="Amiri"/>
          <w:color w:val="111111"/>
          <w:sz w:val="28"/>
          <w:sz w:val="28"/>
          <w:szCs w:val="28"/>
          <w:rtl w:val="true"/>
          <w:lang w:bidi="ar-SA"/>
        </w:rPr>
        <w:t xml:space="preserve">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الداء ظهر في أواخر حياة أمير المؤمنين علي بن أبي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واجه أيام خلافته عدة حروب ذهب ضحيتها عشرات الآلاف من أبناء الأمة ، فأخذ الناس يشكون هل أن المعارك التي تخاض معارك رسالية أم أنها معارك قبلية أو شخصية؟ وقد عبر أمير المؤمنين عليه‌السلام عن ظهور هذا الداء الاجتماعي في عدة مرات منها في خطبته المعروفة بخطبة الجهاد التي ألقاها على جنوده المنهزمين في مدينة الأنبار حيث قال لهم والألم يعصر قلبه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وأني قد دعوتكم إلى قتال هؤلاء القوم ليلا ونهارا ، وسرا وعلانا ، وقلت لكم أغزوهم قبل أن يغزوكم ، فوالله ما غزي قوم في عقر دارهم إلا ذلوا ، فتواكلتم وتخاذلتم حتى شنت الغارات عليكم ، وملكت عليكم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في حياة الإمام الحسن عليه‌السلام ، فلم يكن باستطاعته في مثل هذه الظروف والمجتمع المصاب بهذا الداء أن يخوض معركة مصيرية تنتهي بالنصر على خصمه المتربص به ، فإذا أضفنا إلى هذا شخصية الخصم معاوية الذي كان بإمكانه أن يبدو أمام الناس بمظهر الحاكم الملتزم بالدين وكذلك تعدد انتماءات المقاتلين مع الإمام الحسن عليه‌السلام حتى أبدى بعضهم استعداده لمعاوية أن يسلم له الإمام عليه‌السلام حيا ، وطعنه بعضهم طعنة غادرة ، إذا جمعنا هذا وغيره من الظروف عرفنا لماذا صالح الإمام الحسن عليه‌السلام معاوية</w:t>
      </w:r>
      <w:r>
        <w:rPr>
          <w:rFonts w:eastAsia="Amiri" w:cs="Amiri" w:ascii="Amiri" w:hAnsi="Amiri"/>
          <w:color w:val="111111"/>
          <w:sz w:val="28"/>
          <w:szCs w:val="28"/>
          <w:rtl w:val="true"/>
          <w:lang w:bidi="ar-SA"/>
        </w:rPr>
        <w:t xml:space="preserve">). </w:t>
      </w:r>
      <w:r>
        <w:rPr>
          <w:rStyle w:val="FootnoteAnchor"/>
          <w:rtl w:val="true"/>
        </w:rPr>
        <w:footnoteReference w:id="41"/>
      </w:r>
    </w:p>
    <w:p>
      <w:pPr>
        <w:pStyle w:val="Heading4"/>
        <w:numPr>
          <w:ilvl w:val="3"/>
          <w:numId w:val="1"/>
        </w:numPr>
        <w:rPr/>
      </w:pPr>
      <w:bookmarkStart w:id="116" w:name="__RefHeading___Toc439238_1051229030"/>
      <w:bookmarkStart w:id="117" w:name="_Toc42"/>
      <w:bookmarkEnd w:id="116"/>
      <w:r>
        <w:rPr>
          <w:rtl w:val="true"/>
        </w:rPr>
        <w:t xml:space="preserve">باحثون آخرون من الشيعة المعاصرين </w:t>
      </w:r>
      <w:r>
        <w:rPr>
          <w:rtl w:val="true"/>
        </w:rPr>
        <w:t>:</w:t>
      </w:r>
      <w:bookmarkEnd w:id="11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باحثون وكتاب آخرون من الشيعة تبنوا الرؤية السائدة نفسها أمثال العلامة الشيخ باقر شريف القرشي في كتابه حياة الامام الحسن ، والسيد محمد جواد فضل الله في كتابه حياة الامام الحسن والشيخ مهدي البيشوائي في كتابه سيرة الأئمة والشيخ احمد زماني في كتابه حقائق بنهان وغيرهم</w:t>
      </w:r>
      <w:r>
        <w:rPr>
          <w:rFonts w:eastAsia="Amiri" w:cs="Amiri" w:ascii="Amiri" w:hAnsi="Amiri"/>
          <w:color w:val="111111"/>
          <w:sz w:val="28"/>
          <w:szCs w:val="28"/>
          <w:rtl w:val="true"/>
          <w:lang w:bidi="ar-SA"/>
        </w:rPr>
        <w:t xml:space="preserve">. </w:t>
      </w:r>
      <w:bookmarkStart w:id="118" w:name="pg7258_75443"/>
    </w:p>
    <w:p>
      <w:pPr>
        <w:pStyle w:val="Heading4"/>
        <w:numPr>
          <w:ilvl w:val="3"/>
          <w:numId w:val="1"/>
        </w:numPr>
        <w:rPr/>
      </w:pPr>
      <w:bookmarkStart w:id="119" w:name="__RefHeading___Toc439240_1051229030"/>
      <w:bookmarkStart w:id="120" w:name="_Toc43"/>
      <w:bookmarkEnd w:id="118"/>
      <w:bookmarkEnd w:id="119"/>
      <w:r>
        <w:rPr>
          <w:rtl w:val="true"/>
        </w:rPr>
        <w:t xml:space="preserve">الشيخ مهدي البيشوائي </w:t>
      </w:r>
      <w:r>
        <w:rPr>
          <w:rtl w:val="true"/>
        </w:rPr>
        <w:t>:</w:t>
      </w:r>
      <w:bookmarkEnd w:id="120"/>
    </w:p>
    <w:p>
      <w:pPr>
        <w:pStyle w:val="BookText"/>
        <w:rPr/>
      </w:pPr>
      <w:r>
        <w:rPr>
          <w:rFonts w:ascii="Amiri" w:hAnsi="Amiri" w:eastAsia="Amiri" w:cs="Amiri"/>
          <w:color w:val="111111"/>
          <w:sz w:val="28"/>
          <w:sz w:val="28"/>
          <w:szCs w:val="28"/>
          <w:rtl w:val="true"/>
          <w:lang w:bidi="ar-SA"/>
        </w:rPr>
        <w:t xml:space="preserve">كتب الشيخ البيشوائي رأيه ضمن حديثه عن الحسن عليه‌السلام في كتابه عن سيرة الأئمة الاثني عشر عليهم‌السلام وهو احدث 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الرؤية السائدة في الصلح وقد أفاد من الكتب التي كتبت قبله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وينبغي القول عموما ان الامام الحسن عليه‌السلام لم يصالح في الواقع بل فرض عليه الصلح أي تعاونت الظروف المتردية مع العوامل الأخرى بحيث أوجدت وضعا جعل الصلح أمرا ضروريا مفروضا على الامام ، ولم ير حلا غير ذلك بحيث لو كان أي شخص يعيش طظروفه لما كان يختار غير الصلح والهدنة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ناحية السياسة الخارجية لتلك الفترة لم تكن الحرب الأهلية الداخلية في صالح العالم الإسلامي لان الروم الشرقية كانت تتحين الفرصة المناسبة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ناحية السياسة الداخلية لم يكن يتمتع أهل العراق لا سيما الكوفيون منهم بالاستعداد النفسي للقتال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حروب الجمل وصفين والنهروان والحروب الخاطفة ولدت عند أصحاب الامام علي حنينا إلى السلم والموادعة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برز ذلك حين دعاهم الحسن للتجهز لحرب الشام كانت الاستجابة بطيئة جدا مما جعل احد أصحاب أمير المؤمنين يوبخهم على التثاقل والتخاذل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نص الشيخ المفيد في الإرشاد الذي أوردناه فيما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العراقيون على مرام واتجاه واحد ، مذبذبين لا يعرفون الوفاء ولا يمكن الاعتماد عليهم والثقة بهم يرفعون في كل يوم راية من الرايات وشعارا من الشعارات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ما أورده صاحب كتاب الاحتجاج من قولٍ نسبه إلى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سلمت الأمر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لأني لم أجد أنصارا ولو وجدت أنصارا لقاتلته ليلي ونهاري حتى يحكم الله بيني وبينه ولكني عرفت أهل الكوفة وبلوتهم ولا يصلح لي منهم من كان فاسدا انهم لا وفاء لهم ولا ذمة في قول ولا في فعل </w:t>
      </w:r>
      <w:r>
        <w:rPr>
          <w:rFonts w:eastAsia="Amiri" w:cs="Amiri" w:ascii="Amiri" w:hAnsi="Amiri"/>
          <w:color w:val="111111"/>
          <w:sz w:val="28"/>
          <w:szCs w:val="28"/>
          <w:rtl w:val="true"/>
          <w:lang w:bidi="ar-SA"/>
        </w:rPr>
        <w:t xml:space="preserve">...). </w:t>
      </w:r>
      <w:r>
        <w:rPr>
          <w:rStyle w:val="FootnoteAnchor"/>
          <w:rtl w:val="true"/>
        </w:rPr>
        <w:footnoteReference w:id="42"/>
      </w:r>
      <w:bookmarkStart w:id="121" w:name="pg7258_75444"/>
    </w:p>
    <w:p>
      <w:pPr>
        <w:pStyle w:val="BookText"/>
        <w:rPr/>
      </w:pPr>
      <w:bookmarkEnd w:id="121"/>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ورؤية أولئك الاعلام والباحثين المتأَخرين جميعا تستند إلى ما كتبه الشيخ المفيد رحمه‌الله ، الذي لخص رواية أبي الفرج الاصفهاني في كتابه مقاتل الطالبيين مع حذف الأسانيد واسقاط بعض الفقرات</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439242_1051229030"/>
      <w:bookmarkStart w:id="123" w:name="_Toc44"/>
      <w:bookmarkEnd w:id="122"/>
      <w:r>
        <w:rPr>
          <w:rtl w:val="true"/>
        </w:rPr>
        <w:t>الشيخ وحيد الخراساني المرجع الشيعي المعاصر</w:t>
      </w:r>
      <w:bookmarkEnd w:id="123"/>
    </w:p>
    <w:p>
      <w:pPr>
        <w:pStyle w:val="Heading4"/>
        <w:numPr>
          <w:ilvl w:val="3"/>
          <w:numId w:val="1"/>
        </w:numPr>
        <w:rPr/>
      </w:pPr>
      <w:bookmarkStart w:id="124" w:name="__RefHeading___Toc439244_1051229030"/>
      <w:bookmarkStart w:id="125" w:name="_Toc45"/>
      <w:bookmarkEnd w:id="124"/>
      <w:r>
        <w:rPr>
          <w:rtl w:val="true"/>
        </w:rPr>
        <w:t xml:space="preserve">في مدينة قم المقدسة </w:t>
      </w:r>
      <w:r>
        <w:rPr>
          <w:rtl w:val="true"/>
        </w:rPr>
        <w:t>:</w:t>
      </w:r>
      <w:bookmarkEnd w:id="12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ابتلي السبط الأكبر بمصيبة تظهر عظمتها من مقايسة أصحابه بأصحاب أخيه الحسين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الحسن عليه‌السلام فخطب بعد وفاة أبيه ، فحمد الله وأثنى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ثنانا ن قتال أهل الشام ذلة ولا قلة ، ولكن كنا نقاتلهم بالسلامة والصبر ، فشيب السلامة بالعداوة والصبر بالجزع ، وكنتنم تتوجهون معنا ودينكم أمام دنياكم ، وقد أصبحتم الآن ودنياكم أمام دينكم ، وكنا لكم وكنتم لنا ، وقد صرتم اليوم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أصبحتم تصدون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بصفين تبكون عليه ، وقتيلا بالنهروان تطلبون بثأره ، فأما الباكي فخاذل ، وأما الطالب فثائر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معاوية قد دعا إلى أمر ليس فيه عز ولا نصفة ، فإن أردتم الحياة قبلنااه منه ، وأغضضنا عن القذى ، وإن أردتم الموت بذلناه في ذات الله وحاكمناه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القوم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البقية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جزءا من رواية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وجه إلى معاوية قائدا في أربعة آلاف ، وكان من كندة ، وأمره أن يعسكر بالأنبار ، 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أقبلت إلي وليتك بعض كور الشام ، أو الجزيرة ، غير منفس عليك ، وأرسل إليه بخمسمائة ألف درهم ، فقبض الكندي المال وقلب على الحسن عليه‌السلام ، وصار إلى معاوية في مائتي رجل من خاصته وأهل بيته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ذلك الحسن عليه‌السلام فقام خطيبا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الكندي توجه إلى معاوية وغدر بي وبكم ، وقد أخبرتكم مرة بعد أخرى أنه لا وفاء لكم ، أنتم عبيد الدنيا ، وأنا موجه رجلا آخر مكانه ، وأنا أعلم أنه سيفعل بي وبكم ما فعل صاحبه ، لا يراقب الله في ولا فيكم</w:t>
      </w:r>
      <w:r>
        <w:rPr>
          <w:rFonts w:eastAsia="Amiri" w:cs="Amiri" w:ascii="Amiri" w:hAnsi="Amiri"/>
          <w:color w:val="111111"/>
          <w:sz w:val="28"/>
          <w:szCs w:val="28"/>
          <w:rtl w:val="true"/>
          <w:lang w:bidi="ar-SA"/>
        </w:rPr>
        <w:t xml:space="preserve">. </w:t>
      </w:r>
      <w:bookmarkStart w:id="126" w:name="pg7258_75445"/>
    </w:p>
    <w:p>
      <w:pPr>
        <w:pStyle w:val="BookText"/>
        <w:rPr/>
      </w:pPr>
      <w:bookmarkEnd w:id="126"/>
      <w:r>
        <w:rPr>
          <w:rFonts w:ascii="Amiri" w:hAnsi="Amiri" w:eastAsia="Amiri" w:cs="Amiri"/>
          <w:color w:val="111111"/>
          <w:sz w:val="28"/>
          <w:sz w:val="28"/>
          <w:szCs w:val="28"/>
          <w:rtl w:val="true"/>
          <w:lang w:bidi="ar-SA"/>
        </w:rPr>
        <w:t>فبعث إليه رجلا من مراد في أربعة آلاف ، وتقدم إليه بمشهد من الناس ، وتوكد عليه ، وأخبره أنه سيغدر كما غدر الكندي ، فحلف له بالأيمان التي لا تقوم لها الجبال أنه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توجه إلى الأنبار ، أرسل معاوية إليه رسلا ، وكتب إليه بمثل ما كتب إلى صاحبه وبعث إليه بخمسمائة ألف درهم ، ومناه أي ولاية أحب من كور الشام ، أو الجزيرة ، فقلب على الحسن عليه‌السلام وأخذ طريقه إلى معاوية ، ولم يحفظ ما أخذ عليه من العهود ،</w:t>
      </w:r>
    </w:p>
    <w:p>
      <w:pPr>
        <w:pStyle w:val="BookText"/>
        <w:rPr/>
      </w:pPr>
      <w:r>
        <w:rPr>
          <w:rFonts w:ascii="Amiri" w:hAnsi="Amiri" w:eastAsia="Amiri" w:cs="Amiri"/>
          <w:color w:val="111111"/>
          <w:sz w:val="28"/>
          <w:sz w:val="28"/>
          <w:szCs w:val="28"/>
          <w:rtl w:val="true"/>
          <w:lang w:bidi="ar-SA"/>
        </w:rPr>
        <w:t xml:space="preserve">وبلغ الحسن عليه‌السلام ما فعل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أكثر أهل الكوفة إلى معاوية ، فإنا معك ، وإن شئت أخذنا الحسن وبعثناه إليك ، ثم أغاروا على فسطاطه وضربوه بحربة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جوابا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الأمر لي ، والخلافة لي ولأهل بيتي ، وإنها محرمة عليك وعلى أهل بيتك ، سمعته من رسول الله صلى‌الله‌عليه‌وآله‌وسلم ، والله لو وجدت صابرين عارفين بحقي غير منكرين ما سلمت لك ولا أعطيتك ما تريد</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رواية الراوندي عن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بتمامها كما يلي </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439246_1051229030"/>
      <w:bookmarkStart w:id="128" w:name="_Toc46"/>
      <w:bookmarkEnd w:id="127"/>
      <w:r>
        <w:rPr>
          <w:rtl w:val="true"/>
        </w:rPr>
        <w:t xml:space="preserve">قطب الدين الراوندي </w:t>
      </w:r>
      <w:r>
        <w:rPr>
          <w:rtl w:val="true"/>
        </w:rPr>
        <w:t>(</w:t>
      </w:r>
      <w:r>
        <w:rPr>
          <w:rtl w:val="true"/>
        </w:rPr>
        <w:t xml:space="preserve">ت </w:t>
      </w:r>
      <w:r>
        <w:rPr/>
        <w:t>573</w:t>
      </w:r>
      <w:r>
        <w:rPr>
          <w:rtl w:val="true"/>
        </w:rPr>
        <w:t xml:space="preserve"> </w:t>
      </w:r>
      <w:r>
        <w:rPr>
          <w:rtl w:val="true"/>
        </w:rPr>
        <w:t>ه</w:t>
      </w:r>
      <w:r>
        <w:rPr>
          <w:rtl w:val="true"/>
        </w:rPr>
        <w:t xml:space="preserve">-) </w:t>
      </w:r>
      <w:r>
        <w:rPr>
          <w:rtl w:val="true"/>
        </w:rPr>
        <w:t xml:space="preserve">في كتابه الخرائج والجرائح </w:t>
      </w:r>
      <w:r>
        <w:rPr>
          <w:rtl w:val="true"/>
        </w:rPr>
        <w:t>:</w:t>
      </w:r>
      <w:bookmarkEnd w:id="128"/>
    </w:p>
    <w:p>
      <w:pPr>
        <w:pStyle w:val="BookText"/>
        <w:rPr/>
      </w:pPr>
      <w:r>
        <w:rPr>
          <w:rFonts w:ascii="Amiri" w:hAnsi="Amiri" w:eastAsia="Amiri" w:cs="Amiri"/>
          <w:color w:val="111111"/>
          <w:sz w:val="28"/>
          <w:sz w:val="28"/>
          <w:szCs w:val="28"/>
          <w:rtl w:val="true"/>
          <w:lang w:bidi="ar-SA"/>
        </w:rPr>
        <w:t xml:space="preserve">قال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الهمداني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مات علي عليه‌السلام ، جاء الناس إلى الحسن بن علي عليهما‌السلام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أبيك ، ووصيه ، ونحن السامعون المطيعون لك ، فمرنا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 والله ما وفيتم لمن كان خيرا مني فكيف تفون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صادقين؟ فموعد ما بيني وبينكم معسكر المدائن ، فوافوني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 وركب معه من أراد الخروج ، وتخلف عنه خلق كثير لم يفوا بما قالوه ، وبما وعدوه ، وغروه كما غروا أمير المؤمنين عليه‌السلام من قبله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خطيبا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غورتموني كما غررتم من كان قبلي ، مع أي إمام تقاتلون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الكافر الظالم ، الذي لا يؤمن بالله ، ولا برسوله قط ، ولا أظهر الإسلام هو ولا بنو أمية إلا فرقا من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يبق لبني أمية إلا عجوز درداء لبغت دين الله </w:t>
      </w:r>
    </w:p>
    <w:p>
      <w:pPr>
        <w:pStyle w:val="BookText"/>
        <w:rPr/>
      </w:pPr>
      <w:r>
        <w:rPr>
          <w:rFonts w:ascii="Amiri" w:hAnsi="Amiri" w:eastAsia="Amiri" w:cs="Amiri"/>
          <w:color w:val="111111"/>
          <w:sz w:val="28"/>
          <w:sz w:val="28"/>
          <w:szCs w:val="28"/>
          <w:rtl w:val="true"/>
          <w:lang w:bidi="ar-SA"/>
        </w:rPr>
        <w:t>عوجا ، وهكذا قال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إليه قائدا في أربعة آلاف ، وكان من كندة ، وأمره أن يعسكر بالأنبار ولا يحدث شيئا حتى يأتيه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توجه إلى الأنبار ، ونزل بها ، وعلم معاوية بذلك بعث إليه رسلا ، وكتب إليه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أقبلت إلي وليتك بعض كور الشام ، أو الجزيرة ، غير منفس عليك ، وأرسل إليه بخمسمائة ألف درهم ، فقبض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 وقلب على الحسن عليه‌السلام وصار إلى معاوية ، في مائتي رجل من خاصته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خطيبا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الكندي توجه إلى معاوية وغدر بي وبكم ، وقد أخبرتكم مرة بعد أخرى أنه لا وفاء لكم ، أنتم عبيد الدنيا ، وأنا موجه رجلا آخر مكانه ، وأنا أعلم أنه سيفعل بي وبكم ما فعل صاحبه ، لا يراقب الله في ولا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رجلا من مراد في أربعة آلاف ، وتقدم إليه بمشهد من الناس ، وتوكد عليه ، وأخبره أنه سيغدر كما غدر الكندي ، فحلف له بالإيمان التي لا تقوم لها الجبال أن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توجه إلى الأنبار ، أرسل معاوية إليك رسلا ، وكتب إليه بمثل ما كتب إلى صاحبه وبعث إليه بخمسمائة ألف درهم ، ومناه أي ولاية أحب من كور الشام ، أو الجزيرة ، فقلب على الحسن عليه‌السلام ، وأخذ طريقة إلى معاوية ، ولم يحفظ ما أخذ عليه من العهود ،</w:t>
      </w:r>
    </w:p>
    <w:p>
      <w:pPr>
        <w:pStyle w:val="BookText"/>
        <w:rPr/>
      </w:pPr>
      <w:r>
        <w:rPr>
          <w:rFonts w:ascii="Amiri" w:hAnsi="Amiri" w:eastAsia="Amiri" w:cs="Amiri"/>
          <w:color w:val="111111"/>
          <w:sz w:val="28"/>
          <w:sz w:val="28"/>
          <w:szCs w:val="28"/>
          <w:rtl w:val="true"/>
          <w:lang w:bidi="ar-SA"/>
        </w:rPr>
        <w:t>وبلغ الحسن عليه‌السلام ما فعل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خطيبا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أخبرتكم مرة بعد مرة أنكم لا تفون لله بعهود ، وهذا صاحبكم المرادي غدر بي وبكم ، وصار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معاوية إلى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 لا تقطع الرحم الذي بيني وبينك ، فان الناس قد غدروا بك وبأبيك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خانك الرجلان وغدرا ، فانا مناصحون 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لأعودن هذه المرة فيما بيني وبينكم ، وإني لأعلم أنكم غادرون ، والموعد ما بيني وبينكم ، إن معسكري بالنخيلة ، فوافوني هناك ، والله </w:t>
      </w:r>
    </w:p>
    <w:p>
      <w:pPr>
        <w:pStyle w:val="BookText"/>
        <w:rPr/>
      </w:pPr>
      <w:r>
        <w:rPr>
          <w:rFonts w:ascii="Amiri" w:hAnsi="Amiri" w:eastAsia="Amiri" w:cs="Amiri"/>
          <w:color w:val="111111"/>
          <w:sz w:val="28"/>
          <w:sz w:val="28"/>
          <w:szCs w:val="28"/>
          <w:rtl w:val="true"/>
          <w:lang w:bidi="ar-SA"/>
        </w:rPr>
        <w:t>لا تفون لي بعهد ، ولتنقضن الميثاق بيني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الحسن عليه‌السلام أخذ طريق النخيلة ، فعسكر عشرة أيام ، فلم يحضره إلا أربعة آلاف ، فانصرف إلى الكوفة فصعد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من قوم لا حياء لهم ولا دين مرة بعد مرة ، ولو سلمت إلى معاوية الأمر فأيم الله لا ترون فرجا أبدا مع بني أمية ، والله ليسومنكم سوء العذاب ، حتى تتمنون أن يلي عليكم حبشيا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وجدت أعوانا ما سلمت له الأمر ، لأنه محرم علي بني أمية ، فأفٍّ وترحاً يا عبيد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أكثر أهل الكوفة إلى معاوية بأنا معك ، وإن شئت أخذنا الحسن وبعثناه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أغاروا على فسطاطه ، وضربوه بحربة ، فاخذ مجروحا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لي والخلافة لي ولأهل بيتي ، وإنها لمحرمة عليك وعلى أهل بيتك ، سمعته من رسول الله صلى‌الله‌عليه‌وآله ،</w:t>
      </w:r>
    </w:p>
    <w:p>
      <w:pPr>
        <w:pStyle w:val="BookText"/>
        <w:rPr/>
      </w:pPr>
      <w:r>
        <w:rPr>
          <w:rFonts w:ascii="Amiri" w:hAnsi="Amiri" w:eastAsia="Amiri" w:cs="Amiri"/>
          <w:color w:val="111111"/>
          <w:sz w:val="28"/>
          <w:sz w:val="28"/>
          <w:szCs w:val="28"/>
          <w:rtl w:val="true"/>
          <w:lang w:bidi="ar-SA"/>
        </w:rPr>
        <w:t>لو وجدت صابرين عارفين بحقي غير منكرين ، ما سلمت لك ولا أعطيتك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إلى الكوفة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وردت في كتاب اثبات الوصية المنسوب </w:t>
      </w:r>
      <w:r>
        <w:rPr>
          <w:rStyle w:val="FootnoteAnchor"/>
          <w:rtl w:val="true"/>
        </w:rPr>
        <w:footnoteReference w:id="45"/>
      </w:r>
      <w:r>
        <w:rPr>
          <w:rFonts w:ascii="Amiri" w:hAnsi="Amiri" w:eastAsia="Amiri" w:cs="Amiri"/>
          <w:color w:val="111111"/>
          <w:sz w:val="28"/>
          <w:sz w:val="28"/>
          <w:szCs w:val="28"/>
          <w:rtl w:val="true"/>
          <w:lang w:bidi="ar-SA"/>
        </w:rPr>
        <w:t xml:space="preserve">للمسعودي المتوفي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راويها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أوردها الخصيبي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الهداية الكبرى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عنه عن محمد بن علي ، عن علي بن محمد ، عن الحسن بن علي ، عن ابن فرقد ، عن علي بن الحسن العبدي عن أبي هارون المكفوف عن الحارث الأعور الهمداني قال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مضى أمير المؤمنين عليه‌السلام جاء الناس للحسن بن علي عليهما‌السلام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نحن السامعون المطيعون لك أمرنا بأمرك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والله ما وفيتم لمن كان خيرا مني يعني أمير المؤمنين عليه‌السلام فكيف توفون لي وكيف اطمئن إليكم وأثق بكم ان كنتم صادقين ، فهو غدا ما بيني وبينكم أعسكر بالمدائن فوافوني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معه من أراد الخروج وتخلف عنه خلق كثير لم يوفوا له بما قالوا وغروه كما غروا أباه أمير المؤمنين عليه‌السلام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خطيبا فحمد الله وأثنى عليه وذكر جده فصلى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غررتموني كما غررتم أبي أمير المؤمنين قبلي فلا جزاكم الله عن رسوله خيرا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أبي 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تقاتلون بعده مع الظالم الكافر اللعين ابن اللعين عبيد الله بن زياد الذي لا يؤمن بالله ولا برسول الله ولا باليوم الآخر ولا اظهر الإسلام هو ولا أبيه قاطبة الا خوفا من السيف ، ولو لم يبق من بني أمية الا عجوز درداء لابتغت لدين الله عوجا هكذا قال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قائدا في أربعة آلاف رجل وكان من كندة أمره أن يعسكر بالأنبار ونزل بها ، وعلم بذلك معاوية بعث إليه رسول وكتب إليه معاوية إنك ان أقبلت إلي وليتك بعض كور الشام والجزيرة غير ما أفيضه من الانعام عليك ، وحمل إليه خمسمائة ألف درهم وقبضها الكندي لعنه الله من الرسول وانقلب عن الحسن ومضى إلى معاوية لعنه الله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الحسن عليه‌السلام خطيبا فحمد الله وأثنى عليه ثم قال يا أيها الناس إن صاحبي بعث إليه معاوية خمسمائة ألف درهم ووعده ومناه وولاه بعض كور الشام والجزيرة وقد توجه إليه وغدر بي وبكم وقد أخبرتكم مرة بعد مرة إنه لا وفاء لكم ولا خير عندكم أنتم عبيد الدنيا ، وإني موجه مكانه رجلا إن هو علم به سيفعل بي وبكم ما فعل صاحبه ولا يراقب في ولا فيكم فبعث رجلا من مراد في أربعة آلاف رجل وتقدم إليه فحلف بالإيمان لا تقوم لها الجبال بأنه لا يفعل كما فعل صاحبه ، وحلف الحسن عليه‌السلام مثلها إنه يفعل ويغدر به ، فلما توجه وصار إلى الأنبار ونزل بها وعلم ذلك معاوية بعث إليه رسولا وكتب إليه كما كتب إلى صاحبه وبعث إليه خمسمائة ألف درهم ومناه أن يوليه خيرا من كور الشام والجزيرة فنكث على الحسن ما فعل وأخذ طريقه إلى معاوية ولم يراقب ولم يخف ما أخذ عليه من العهد والميثاق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وبلغ الحسن فعل المرادي لعنه الله فقام خطيبا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أخبرتكم مرة بعد مرة إنكم لا توفون بعهد الله وإنكم قد أغررتم هذا صاحبكم المرادي وقد غدر بي وصار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معاوية إلى الحسن عليه‌السلام يا أبن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فيما بيني وبينكم ان تقطع الرحم وأن قد غدروا بيني وبينكم وبالله أستعين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عليهم الحسن كتاب معاوية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بنت رسول الله صلى‌الله‌عليه‌وآله إن كان الرجلان غدرا بك وغراك من أنفسهما فإنا لك ناصحون متبعون غير غادرين ،</w:t>
      </w:r>
    </w:p>
    <w:p>
      <w:pPr>
        <w:pStyle w:val="BookText"/>
        <w:rPr/>
      </w:pPr>
      <w:r>
        <w:rPr>
          <w:rFonts w:ascii="Amiri" w:hAnsi="Amiri" w:eastAsia="Amiri" w:cs="Amiri"/>
          <w:color w:val="111111"/>
          <w:sz w:val="28"/>
          <w:sz w:val="28"/>
          <w:szCs w:val="28"/>
          <w:rtl w:val="true"/>
          <w:lang w:bidi="ar-SA"/>
        </w:rPr>
        <w:t>فقال الحسن عليه‌السلام والله لأعذرن هذه المرة فيما بيني وبينكم ان يعسكر بالنخيلة فوافوني هناك إن شاء الله تعالى فوالله لا توفون ما بيني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الحسن عليه‌السلام أخذه طريقه إلى النخيلة عشرة أيام فوافاه عشر آلاف راجل فانصرف إلى الكوفة فدخلها وصعد المنبر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عجباه من قوم لا حياء لهم ولا دين يغدرون مرة بعد مرة ،</w:t>
      </w:r>
    </w:p>
    <w:p>
      <w:pPr>
        <w:pStyle w:val="BookText"/>
        <w:rPr/>
      </w:pPr>
      <w:r>
        <w:rPr>
          <w:rFonts w:ascii="Amiri" w:hAnsi="Amiri" w:eastAsia="Amiri" w:cs="Amiri"/>
          <w:color w:val="111111"/>
          <w:sz w:val="28"/>
          <w:sz w:val="28"/>
          <w:szCs w:val="28"/>
          <w:rtl w:val="true"/>
          <w:lang w:bidi="ar-SA"/>
        </w:rPr>
        <w:t>وأيم الله لو وجدت على ابن هند أعوانا ما وضعت يدي في يده ولا سلمت إليه بالخلافة وإنها محرمة عليهم ، فإذا أنتم لا يأمن غدركم وأفعالكم ، فإني واضع يدي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لا ترون فرجا ابدا مع بني أمية واني لأعلم عنده أحسن حالا منكم وتالله ليسؤمنكم بنو أمية سوء العذاب ويشنون عليكم جيشا عظيما من معاوية فأف لكم وترحا يا عبيد الدنيا وأبناء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معاوية إني تاركها من يومي هذا وغير طالب لها وتالله لو وجدت عليكم أعوانا ناصرين عارفين بحقي غير منكرين ما سلمت إليك هذا الأمر ولا أعطيتك هذا الأمر الذي أنت طالبه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 عز وجل قد علم وعلمت يا معاوية وسائر المسلمين إن هذا الأمر لي دونك ولقد سمعت من رسول الله صلى‌الله‌عليه‌وآله أن الخلافة لي ولأخي الحسين وأنها لمحرمة عليك وعلى قومك وسماعك وسماع المسلمين ، والصادق والأمين والمؤدي عن رسول الله صلى‌الله‌عليه‌وآله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وانصرف إلى الكوفة فأقام بها عاتبا على أهلها مواريا عليهم حتى دخل عليه </w:t>
      </w:r>
    </w:p>
    <w:p>
      <w:pPr>
        <w:pStyle w:val="BookText"/>
        <w:rPr/>
      </w:pPr>
      <w:r>
        <w:rPr>
          <w:rFonts w:ascii="Amiri" w:hAnsi="Amiri" w:eastAsia="Amiri" w:cs="Amiri"/>
          <w:color w:val="111111"/>
          <w:sz w:val="28"/>
          <w:sz w:val="28"/>
          <w:szCs w:val="28"/>
          <w:rtl w:val="true"/>
          <w:lang w:bidi="ar-SA"/>
        </w:rPr>
        <w:t xml:space="preserve">حجر بن عدي الطائي ، فقال له يا أمير المؤمنين كيف يسعك ترك معاوية؟ فغضب الحسن عليه‌السلام غضبا شديدا ، حتى احمرت عيناه ودارت أوداجه وسكبت دموعه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حجر تسميني بإمرة المؤمنين وما جعلها الله لي ولا لأخي الحسين ولا لأحد ممن مضى ولا لأحد ممن يأتي إلا لأمير المؤمنين خاصة؟</w:t>
      </w:r>
    </w:p>
    <w:p>
      <w:pPr>
        <w:pStyle w:val="BookText"/>
        <w:rPr/>
      </w:pPr>
      <w:r>
        <w:rPr>
          <w:rFonts w:ascii="Amiri" w:hAnsi="Amiri" w:eastAsia="Amiri" w:cs="Amiri"/>
          <w:color w:val="111111"/>
          <w:sz w:val="28"/>
          <w:sz w:val="28"/>
          <w:szCs w:val="28"/>
          <w:rtl w:val="true"/>
          <w:lang w:bidi="ar-SA"/>
        </w:rPr>
        <w:t>أو ما سمعت جدي رسول الله صلى‌الله‌عليه‌وآله ، قد قال لأبي يا علي ان الله سماك بأمير المؤمنين ولم يشرك معك في هذا الاسم أحدا فما تسمى به غيره الا وهو مأفون في عقله ، مأبون في عقبه ،</w:t>
      </w:r>
    </w:p>
    <w:p>
      <w:pPr>
        <w:pStyle w:val="BookText"/>
        <w:rPr/>
      </w:pPr>
      <w:r>
        <w:rPr>
          <w:rFonts w:ascii="Amiri" w:hAnsi="Amiri" w:eastAsia="Amiri" w:cs="Amiri"/>
          <w:color w:val="111111"/>
          <w:sz w:val="28"/>
          <w:sz w:val="28"/>
          <w:szCs w:val="28"/>
          <w:rtl w:val="true"/>
          <w:lang w:bidi="ar-SA"/>
        </w:rPr>
        <w:t>فانصرف عنه وهو يستغفر الله فمكث أياما ثم عاد إليه ، فقال له السلام عليك يا مذل المؤمنين فضحك في وجهه وقال والله يا حجر هذه الكلمة لأسهل علي واسر إلى قلبي من كلمتك الأولى فما شأنك؟ أتريد أن تقول ان خيل معاوية قد أشرفت على الأنبار وسوادها وأتى في مائة ألف رجل في هذين المصرين يريد البصرة والكوفة ،</w:t>
      </w:r>
    </w:p>
    <w:p>
      <w:pPr>
        <w:pStyle w:val="BookText"/>
        <w:rPr/>
      </w:pPr>
      <w:r>
        <w:rPr>
          <w:rFonts w:ascii="Amiri" w:hAnsi="Amiri" w:eastAsia="Amiri" w:cs="Amiri"/>
          <w:color w:val="111111"/>
          <w:sz w:val="28"/>
          <w:sz w:val="28"/>
          <w:szCs w:val="28"/>
          <w:rtl w:val="true"/>
          <w:lang w:bidi="ar-SA"/>
        </w:rPr>
        <w:t xml:space="preserve">فقال حجر يا مولاي ما أردت أن أقول الا ما ذكرته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حجر لو أني في ألف رجل لا والله الا مائتي رجل لا والله إلا في سبع نفر لما وسعني تركه ، ولقد علمتم أن أمير المؤمنين دخل عليه ثقاته حين بايع أبا بكر فقالوا له مثلما قلتم لي فقال لهم مثلما قلت لكم فقام سلمان والمقداد وأبو الذر وعمار وحذيفة بن اليمان وخزيمة بن ثابت وأبو الهيثم مالك بن التيهان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لك شيعة ومن قال بنا شيعة لك مصدقون الله في طاعتك فقال لهم حسبي بكم قالوا وما تأمرنا قال إذا كان غدا فاحلقوا رؤوسكم واشهروا سيوفكم وضعوها على عواتقكم وبكروا إلي فإني أقوم بأمر الله ولا يسعني القعود عنه فلما كان من الغد بكر إليه سلمان والمقداد وأبو ذر وقد حلقوا رؤوسهم وأشهروا سيوفهم وجعلوها على عواتقهم ومعهم عمار بن ياسر وقد حلق نصف رأسه وشر نصف سيفه ، فلما قعدوا بين يديه عليه‌السلام نظر إليهم ، وقال لعمار يا أبا اليقظان من يشتري نفسه على نصر دينه يبقى ولا يخاف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خشيت وثوبهم علي وسفك دمي فقال اغمدوا سيوفكم فوالله لو تم عددكم سبعة رجال لما وسعني القعود عنكم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وتالله يا حجر إني لعلى ما كان عليه أبي أمير المؤمنين لو أطعتموني ، فخرج حجر </w:t>
      </w:r>
    </w:p>
    <w:p>
      <w:pPr>
        <w:pStyle w:val="BookText"/>
        <w:rPr/>
      </w:pPr>
      <w:r>
        <w:rPr>
          <w:rFonts w:ascii="Amiri" w:hAnsi="Amiri" w:eastAsia="Amiri" w:cs="Amiri"/>
          <w:color w:val="111111"/>
          <w:sz w:val="28"/>
          <w:sz w:val="28"/>
          <w:szCs w:val="28"/>
          <w:rtl w:val="true"/>
          <w:lang w:bidi="ar-SA"/>
        </w:rPr>
        <w:t>واجتمع إليه وجوه قبائل الكوفة فقالوا إنا قد امتحنا أهل مصرنا فوجدناهم سامعين مطيعين وهم زهاء ثلاثين ألف رجل فقم بنا إلى سيدنا ابن رسول الله صلى‌الله‌عليه‌وآله حتى نبايعه بيعة مجددة ونخرج بين يديه ولا ندع ابن هند يعبر علينا وقوائم سيوفنا في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فجاؤوا إلى الحسن عليه‌السلام فخاطبوه بما يطول شرحه فقال لهم والله ما تريدون إلا انقطاع الحبل بي حتى تريحوا معاوية مني ولئن خرجت معكم بالله حتى أبرز عن هذا المصر ليرغبنكم وليدبر على رجل منكم يرغبه في قتلي بالمال الكثير ويسأله اغتيالي بطعنة أو ضربة فيضربني ضربة يجرحني بها ولا يصل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بأجمعهم تالله يا أبن رسول الله لا تقل هذا فنقتل أنفسنا وقد قلدناك 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أبرزوا إلى المدائن حتى تنظروا فبرزوا وساروا حتى وردوا المدائن فعسكر بها في ليلة مقمرة وقد كان معاوية كاتب يزيد بن سنان البجلي ابن أخي جرير بن عبد الله البجلي لعنه الله وبذل له مالا على اغتيال الحسن وقتله فأخذ له سيفا وأحتمل تحت أثوابه وتوجه نحو الحسن عليه‌السلام فخاف على نفسه فرجع فرمى السيف وأخذ الرمح معه فضاق به صدره فرده خوفا وأخذ حربة مرهفة وأقبل يتوكأ عليها حتى انتهى إلى الفسطاط المضروب للحسن بن علي عليهما‌السلام فوقف غير بعيد ونظر إليه ساجدا وراكعا والناس نيام فرمى بالحربة فأثبتها فيه وولى هاربا فتمم صلاته والحربة تهتز في بدنه ثم انتقل من صلاته ونبه من حوله وصاحوا الناس فجاؤوا حتى نظروا إلى الحربة تهتز في بدنه فقال لهم هل أنا يا أهل الكوفة أخبرتكم ما تفعلونه وكذبتموني وأخذ الحربة وصاح بالرحيل وانكفأ من المدائن جريحا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 بالكوفة خطبا وخطابا كثيرا يسب فيه أهل الكوفة ويلعنهم وقال لهم أن يزيد بن سنان ابن أخي جرير بن عبد الله البجلي رماني بحربة فاطلبوه فخرج من الكوفة وسلم ولحق بمعاوية ورحل الحسن عليه‌السلام من الكوفة وسلم الأمر إلى معاوية وقلدها معاوية إلى زياد لعنه الله فكان هذا من دلائله عليه‌السلام</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السيد هاشم البحراني </w:t>
      </w:r>
      <w:r>
        <w:rPr>
          <w:rStyle w:val="FootnoteAnchor"/>
          <w:rtl w:val="true"/>
        </w:rPr>
        <w:footnoteReference w:id="47"/>
      </w:r>
      <w:r>
        <w:rPr>
          <w:rFonts w:ascii="Amiri" w:hAnsi="Amiri" w:eastAsia="Amiri" w:cs="Amiri"/>
          <w:color w:val="111111"/>
          <w:sz w:val="28"/>
          <w:sz w:val="28"/>
          <w:szCs w:val="28"/>
          <w:rtl w:val="true"/>
          <w:lang w:bidi="ar-SA"/>
        </w:rPr>
        <w:t xml:space="preserve">في السند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الخصيبي عن محمد بن علي بن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9" w:name="pg7258_75452"/>
    </w:p>
    <w:p>
      <w:pPr>
        <w:pStyle w:val="BookText"/>
        <w:rPr/>
      </w:pPr>
      <w:bookmarkEnd w:id="129"/>
      <w:r>
        <w:rPr>
          <w:rFonts w:ascii="Amiri" w:hAnsi="Amiri" w:eastAsia="Amiri" w:cs="Amiri"/>
          <w:color w:val="111111"/>
          <w:sz w:val="28"/>
          <w:sz w:val="28"/>
          <w:szCs w:val="28"/>
          <w:rtl w:val="true"/>
          <w:lang w:bidi="ar-SA"/>
        </w:rPr>
        <w:t xml:space="preserve">محمد ، عن الحسن بن علي ، عن الحسن بن محمد بن فرقد ، عن أبي الحسن العبدي ، عن أبي هارون المكفوف ، عن الحارث الأعور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الحسن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الحسن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السند مشكلات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ان أبا هارون المكفوف وهو من أصحاب الصادق وأضاف البرقي والشيخ الطوسي انه من أصحاب الباقر أيضا </w:t>
      </w:r>
      <w:r>
        <w:rPr>
          <w:rStyle w:val="FootnoteAnchor"/>
          <w:rtl w:val="true"/>
        </w:rPr>
        <w:footnoteReference w:id="49"/>
      </w:r>
      <w:r>
        <w:rPr>
          <w:rFonts w:ascii="Amiri" w:hAnsi="Amiri" w:eastAsia="Amiri" w:cs="Amiri"/>
          <w:color w:val="111111"/>
          <w:sz w:val="28"/>
          <w:sz w:val="28"/>
          <w:szCs w:val="28"/>
          <w:rtl w:val="true"/>
          <w:lang w:bidi="ar-SA"/>
        </w:rPr>
        <w:t xml:space="preserve">، لم يدرك الحارث الهمداني 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فان الرواية مما تفرد بها الخصيبي وقد قال عنه النجاشي فاسد المذهب ، والمتأمل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الباحث اكثر من شاهد على فساد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في متنها من عبارات منكرة كقوله ان معاوية يناشد الحسن عليه‌السلام الرحِم ، وان لا يركن إلى أهل الكوفة فانهم غدروا به وبأبيه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439248_1051229030"/>
      <w:bookmarkStart w:id="131" w:name="_Toc47"/>
      <w:bookmarkEnd w:id="130"/>
      <w:r>
        <w:rPr>
          <w:rtl w:val="true"/>
        </w:rPr>
        <w:t>مشاهير من الباحثين من أهل السنة</w:t>
      </w:r>
      <w:bookmarkEnd w:id="131"/>
    </w:p>
    <w:p>
      <w:pPr>
        <w:pStyle w:val="Heading4"/>
        <w:numPr>
          <w:ilvl w:val="3"/>
          <w:numId w:val="1"/>
        </w:numPr>
        <w:rPr/>
      </w:pPr>
      <w:bookmarkStart w:id="132" w:name="__RefHeading___Toc439250_1051229030"/>
      <w:bookmarkStart w:id="133" w:name="_Toc48"/>
      <w:bookmarkEnd w:id="132"/>
      <w:r>
        <w:rPr>
          <w:rtl w:val="true"/>
        </w:rPr>
        <w:t xml:space="preserve">ابن العربي ت </w:t>
      </w:r>
      <w:r>
        <w:rPr/>
        <w:t>543</w:t>
      </w:r>
      <w:r>
        <w:rPr>
          <w:rtl w:val="true"/>
        </w:rPr>
        <w:t xml:space="preserve"> </w:t>
      </w:r>
      <w:r>
        <w:rPr>
          <w:rtl w:val="true"/>
        </w:rPr>
        <w:t>ه</w:t>
      </w:r>
      <w:r>
        <w:rPr>
          <w:rtl w:val="true"/>
        </w:rPr>
        <w:t>- :</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وعمل الحسن رضي‌الله‌عنه بمقتضى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صالح حين استشرى الأمر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نمها ما رأى من تشتت آراء من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أنه طعن حين خرج إلى معاوية فسقط عن فرسه وداوى جرحه حتى برأ فعلم أن عنده من ينافق عليه ولا يأمنه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أنه رأى الخوارج أحاطوا بأطرافه وعلم أنه إن اشتغل بحرب معاوية استولى الخوارج على البلاد وإن اشتغل بالخوارج استولى عليه معاوية</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انه طعن إلى قوله فعلم ان من عنده من ينافق عليه ولا يامنه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الذي طعنه هو من الخوارج وقد نقل عبد الملك بن حسين بن عبد الملك الشافعي العاصمي المكي عن الحافظ الذهبي في تاريخه دول الإسلام عن جرير بن </w:t>
      </w:r>
      <w:bookmarkStart w:id="134" w:name="pg7258_75453"/>
    </w:p>
    <w:p>
      <w:pPr>
        <w:pStyle w:val="BookText"/>
        <w:rPr/>
      </w:pPr>
      <w:bookmarkEnd w:id="134"/>
      <w:r>
        <w:rPr>
          <w:rFonts w:ascii="Amiri" w:hAnsi="Amiri" w:eastAsia="Amiri" w:cs="Amiri"/>
          <w:color w:val="111111"/>
          <w:sz w:val="28"/>
          <w:sz w:val="28"/>
          <w:szCs w:val="28"/>
          <w:rtl w:val="true"/>
          <w:lang w:bidi="ar-SA"/>
        </w:rPr>
        <w:t xml:space="preserve">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وطعنه رجل من الخوارج بخنجر مسموم في فخذه فوثب الناس على الرجل فقتلوه لا رحمه‌الله ونزل الحسن القصر الأبيض بالمدائن وكاتب معاوية في الصلح قال الذهبي وقال نحو هذا ابن إسحاق والشعبي</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أنه إن اشتغل بحرب معاوية استولى الخوارج على البلاد وإن اشتغل بالخوارج استولى عليه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يصدق هذا الكلام قبل حرب النهروان لما اعلن الخوارج عن انفسهم وبدأوا بسفك دماء الابرياء وكان علي عليه‌السلام قد تجهز لحرب معاوية فانصرف لقتال الخوارج في النهروان كما في رواية عبد العزيز بن سياه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الهنروان فقد بقي أفراد شكلوا نواة للاغتيال ، في العراق والشام ومصر ،</w:t>
      </w:r>
    </w:p>
    <w:p>
      <w:pPr>
        <w:pStyle w:val="BookText"/>
        <w:rPr/>
      </w:pPr>
      <w:r>
        <w:rPr>
          <w:rFonts w:ascii="Amiri" w:hAnsi="Amiri" w:eastAsia="Amiri" w:cs="Amiri"/>
          <w:color w:val="111111"/>
          <w:sz w:val="28"/>
          <w:sz w:val="28"/>
          <w:szCs w:val="28"/>
          <w:rtl w:val="true"/>
          <w:lang w:bidi="ar-SA"/>
        </w:rPr>
        <w:t>ومنها أنه تذكّر وعد جدّه الصادق عند كل أحدٍ في قوله إن ابني هذا سيِّدٌ ولعل الله أن يصلح به بين فئتين عظيمتين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من المبشرات وليس من الأسباب الداعية للصلح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من تعليله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رأى من تشتت آراء 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الرأي السائد الذي ناقشناه ورددنا عليه</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439252_1051229030"/>
      <w:bookmarkStart w:id="136" w:name="_Toc49"/>
      <w:bookmarkEnd w:id="135"/>
      <w:r>
        <w:rPr>
          <w:rtl w:val="true"/>
        </w:rPr>
        <w:t xml:space="preserve">الشيخ محمد الخضري </w:t>
      </w:r>
      <w:r>
        <w:rPr>
          <w:rtl w:val="true"/>
        </w:rPr>
        <w:t>:</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رأي جند علي ان يبايعوا الحسن بالخلافة بعد قتل أبيه فبايعوه ولكن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جندا لا يركن إليه وخصما قوي الشكيمة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خيرا لنفسه ولا لأمته من أن يتنازل لمعاوية وصالحه على شروط رضيها الطرفان</w:t>
      </w:r>
      <w:r>
        <w:rPr>
          <w:rFonts w:eastAsia="Amiri" w:cs="Amiri" w:ascii="Amiri" w:hAnsi="Amiri"/>
          <w:color w:val="111111"/>
          <w:sz w:val="28"/>
          <w:szCs w:val="28"/>
          <w:rtl w:val="true"/>
          <w:lang w:bidi="ar-SA"/>
        </w:rPr>
        <w:t xml:space="preserve">). </w:t>
      </w:r>
      <w:r>
        <w:rPr>
          <w:rStyle w:val="FootnoteAnchor"/>
          <w:rtl w:val="true"/>
        </w:rPr>
        <w:footnoteReference w:id="53"/>
      </w:r>
    </w:p>
    <w:p>
      <w:pPr>
        <w:pStyle w:val="Heading4"/>
        <w:numPr>
          <w:ilvl w:val="3"/>
          <w:numId w:val="1"/>
        </w:numPr>
        <w:rPr/>
      </w:pPr>
      <w:bookmarkStart w:id="137" w:name="__RefHeading___Toc439254_1051229030"/>
      <w:bookmarkStart w:id="138" w:name="_Toc50"/>
      <w:bookmarkEnd w:id="137"/>
      <w:r>
        <w:rPr>
          <w:rtl w:val="true"/>
        </w:rPr>
        <w:t xml:space="preserve">الدكتور حسن إبراهيم حسن </w:t>
      </w:r>
      <w:r>
        <w:rPr>
          <w:rtl w:val="true"/>
        </w:rPr>
        <w:t>:</w:t>
      </w:r>
      <w:bookmarkEnd w:id="13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المسلمون إلى الحسن بن علي بعد مقتل أبيه واستخلفوه الا ان خلافته لم تثبت </w:t>
      </w:r>
      <w:bookmarkStart w:id="139" w:name="pg7258_75454"/>
    </w:p>
    <w:p>
      <w:pPr>
        <w:pStyle w:val="BookText"/>
        <w:rPr/>
      </w:pPr>
      <w:bookmarkEnd w:id="139"/>
      <w:r>
        <w:rPr>
          <w:rFonts w:ascii="Amiri" w:hAnsi="Amiri" w:eastAsia="Amiri" w:cs="Amiri"/>
          <w:color w:val="111111"/>
          <w:sz w:val="28"/>
          <w:sz w:val="28"/>
          <w:szCs w:val="28"/>
          <w:rtl w:val="true"/>
          <w:lang w:bidi="ar-SA"/>
        </w:rPr>
        <w:t xml:space="preserve">امام قوة معاوية وما كان من رواجٍ الإشاعة بانهزام جيوشه امام جند الشام مما أدى إلى تخلي أهل العراق عنه فلم يجد بدأ من النزول عن الخلافة حقنا لدماء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الدافع الحقيقي الذي حدا الحسن على النزول يرجع على ما ذكره اليعقوبي إلى انه قد اصبح لا قبل له بمعاوية وجنده فعقد معه صلحا نزل فيه عن حقه في الخلافة على ان يكون الأمر بعد معاوية شورى بين المسلمين يولون عليهم من احبوا وبذلك اصبح معاوية صاحب السلطان المطلق في الولايات الإسلامية كافة</w:t>
      </w:r>
      <w:r>
        <w:rPr>
          <w:rFonts w:eastAsia="Amiri" w:cs="Amiri" w:ascii="Amiri" w:hAnsi="Amiri"/>
          <w:color w:val="111111"/>
          <w:sz w:val="28"/>
          <w:szCs w:val="28"/>
          <w:rtl w:val="true"/>
          <w:lang w:bidi="ar-SA"/>
        </w:rPr>
        <w:t xml:space="preserve">). </w:t>
      </w:r>
      <w:r>
        <w:rPr>
          <w:rStyle w:val="FootnoteAnchor"/>
          <w:rtl w:val="true"/>
        </w:rPr>
        <w:footnoteReference w:id="54"/>
      </w:r>
    </w:p>
    <w:p>
      <w:pPr>
        <w:pStyle w:val="Heading4"/>
        <w:numPr>
          <w:ilvl w:val="3"/>
          <w:numId w:val="1"/>
        </w:numPr>
        <w:rPr/>
      </w:pPr>
      <w:bookmarkStart w:id="140" w:name="__RefHeading___Toc439256_1051229030"/>
      <w:bookmarkStart w:id="141" w:name="_Toc51"/>
      <w:bookmarkEnd w:id="140"/>
      <w:r>
        <w:rPr>
          <w:rtl w:val="true"/>
        </w:rPr>
        <w:t xml:space="preserve">سند الإسلاميين جميعا في تحليلهم الآنف الذكر هو الروايات التاريخية أيضا </w:t>
      </w:r>
      <w:r>
        <w:rPr>
          <w:rtl w:val="true"/>
        </w:rPr>
        <w:t>:</w:t>
      </w:r>
      <w:bookmarkEnd w:id="14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استند كل الإسلاميين الآنفي الذكر في تعليل الصلح والتنازل إلى ضعف الجيش العراقي على روايات كثيرة لا يكاد يخلو منها كتاب تاريخي وقد أوردنا طرفا منها انفا وسنورد الباقي في الفصل الثامن من الباب الثالث من هذا الكتاب</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7258_75456"/>
      <w:bookmarkStart w:id="143" w:name="pg7258_75456"/>
      <w:bookmarkEnd w:id="143"/>
    </w:p>
    <w:p>
      <w:pPr>
        <w:pStyle w:val="Heading2"/>
        <w:numPr>
          <w:ilvl w:val="1"/>
          <w:numId w:val="1"/>
        </w:numPr>
        <w:rPr/>
      </w:pPr>
      <w:bookmarkStart w:id="144" w:name="pg7258_75456"/>
      <w:bookmarkStart w:id="145" w:name="__RefHeading___Toc439258_1051229030"/>
      <w:bookmarkStart w:id="146" w:name="_Toc52"/>
      <w:bookmarkEnd w:id="144"/>
      <w:bookmarkEnd w:id="145"/>
      <w:r>
        <w:rPr>
          <w:rtl w:val="true"/>
        </w:rPr>
        <w:t>الباب الثاني</w:t>
      </w:r>
      <w:r>
        <w:rPr>
          <w:rtl w:val="true"/>
        </w:rPr>
        <w:t xml:space="preserve">: </w:t>
      </w:r>
      <w:r>
        <w:rPr>
          <w:rtl w:val="true"/>
        </w:rPr>
        <w:t>القراءة الجديدة</w:t>
      </w:r>
      <w:bookmarkEnd w:id="146"/>
    </w:p>
    <w:p>
      <w:pPr>
        <w:pStyle w:val="Heading3"/>
        <w:numPr>
          <w:ilvl w:val="2"/>
          <w:numId w:val="1"/>
        </w:numPr>
        <w:rPr/>
      </w:pPr>
      <w:bookmarkStart w:id="147" w:name="__RefHeading___Toc439260_1051229030"/>
      <w:bookmarkStart w:id="148" w:name="_Toc53"/>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الفتح المبين لمشروع علي عليه‌السلام</w:t>
      </w:r>
    </w:p>
    <w:p>
      <w:pPr>
        <w:pStyle w:val="BookText"/>
        <w:rPr/>
      </w:pPr>
      <w:r>
        <w:rPr>
          <w:rFonts w:ascii="Amiri" w:hAnsi="Amiri" w:eastAsia="Amiri" w:cs="Amiri"/>
          <w:color w:val="111111"/>
          <w:sz w:val="28"/>
          <w:sz w:val="28"/>
          <w:szCs w:val="28"/>
          <w:rtl w:val="true"/>
          <w:lang w:bidi="ar-SA"/>
        </w:rPr>
        <w:t>الذي حققه الحسن عليه‌السلام بصلحه</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خلفيات الصلح</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الفتح المبين لمشروع علي عليه‌السلام</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الامام الحسن عليه‌السلام</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المبين لمعاوية في السنوات العشر الثانية من حكمه</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على موارد من كتاب صلح الحسن عليه‌السلام للشيخ راضي آل ياسين</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 الإمامة الإلهية لأربعين سنة</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بين صلح النبي صلى‌الله‌عليه‌وآله وصلح الحسن عليه‌السلام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مقتطفات من تاريخ الكوفة من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اشتمل الباب الثاني على ثمانية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 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خلفيات الصلح التي تمثلت بنهضة علي عليه‌السلام لتحرير دين محمد صلى‌الله‌عليه‌وآله من بدع قريش المسلمة وقصص التوراة المحرفة التي نشرها كعب الأحبار وتميم الداري وإحياء أحاديث النبي صلى‌الله‌عليه‌وآله في أهل بيته عليهم‌السلام التي منعت منها الخلافة ، وكان مدخل نهضته إحياء حج التمتع أيام عثمان حينما انشقت عليه قريش ولما قتلته بايع المسلمون عليا وتوحد جناحا قريش لحرب علي عليه‌السلام ووأد مشروعه ثم استشهد وهو يعد العدة لحرب معاوية بعد غاراته على أطراف البلاد ثم بيعة أهل الشام معاوية وبيعة أهل العراق الحسن عليه‌السلام وطلب معاوية الصلح وهنا يجيء الصلح بصيغة الامام الحسن عليه‌السلام ولم يكن معاوية ولا أهل الشام متوقعين له بل ولا أهل العراق ولم يدر في خلدهم جميعا ولكنهم امنوا به جميعا لما فيه من معالجة للانشقاق وحفظ لحقوق أهل العراق مع عدم المساس بحقوق أهل الشام واختيارهم ، مع ضمانة لمشروع علي عليه‌السلام ان تشق أخباره طريقها إلى أهل الشام من موقع التشوق إلى استماعها فكان بحق فتحا مبينا للحسن ولمشروع عليه وكان الحسن على سر أبيه بشكل فهمه الجميع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وتناول 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شيعة علي خلال السنوات العشر الأولى ونشاطهم في جو الأمان التام حيث كانت بنود الصلح منفذة ، ونشرهم اخبار مشروع علي واخبار سيرته المشرقة واتضح للناس إمامته الهادية وظلامته مع افتضاح معاوية وسلفه الذين عطلوا سنة النبي صلى‌الله‌عليه‌وآله واتضح لمن أراد ان يفهم الحقيقة ان معاوية أراد إحياء سيرة سلفه عثمان وشعاره الذي قام حكمه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بسيرة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هذه السيرة كانت </w:t>
      </w:r>
    </w:p>
    <w:p>
      <w:pPr>
        <w:pStyle w:val="BookText"/>
        <w:rPr/>
      </w:pPr>
      <w:r>
        <w:rPr>
          <w:rFonts w:ascii="Amiri" w:hAnsi="Amiri" w:eastAsia="Amiri" w:cs="Amiri"/>
          <w:color w:val="111111"/>
          <w:sz w:val="28"/>
          <w:sz w:val="28"/>
          <w:szCs w:val="28"/>
          <w:rtl w:val="true"/>
          <w:lang w:bidi="ar-SA"/>
        </w:rPr>
        <w:t>إفسادا لسنة النبي ، وكيف ان عليا وقف في وجهها واحيا سنة النبي ولولاه لما عرف المسلمون سنة نبيهم ،</w:t>
      </w:r>
    </w:p>
    <w:p>
      <w:pPr>
        <w:pStyle w:val="BookText"/>
        <w:rPr/>
      </w:pPr>
      <w:r>
        <w:rPr>
          <w:rFonts w:ascii="Amiri" w:hAnsi="Amiri" w:eastAsia="Amiri" w:cs="Amiri"/>
          <w:color w:val="111111"/>
          <w:sz w:val="28"/>
          <w:sz w:val="28"/>
          <w:szCs w:val="28"/>
          <w:rtl w:val="true"/>
          <w:lang w:bidi="ar-SA"/>
        </w:rPr>
        <w:t xml:space="preserve">وتناول 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من اخبار سيرة الامام الحسن في سنوات الصلح خاصة التي برز فيها للمجتمع الإسلامي إماما هاديا إلى الله تعالى تذكر رؤيته بجده النبي صلى‌الله‌عليه‌وآله وبأبيه علي عليه‌السلام خلقا وعبادة وعلما وزهدا ورسالية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وتناول 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من اخبار معاوية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غدره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وبشيعته غدرا وشجت عليه أصول معاوية غدرا يستهدف الانتقام من شيعة علي عليه‌السلام لنشرهم اخبار مشروعه وسيرته المشرقة والى إرجاع الكوفة إلى ماضيها يوم مصرت على عهد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وتناول 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تفصيلية حول بعض موارد كتاب صلح الحسن للعلامة الشيخ راضي آل ياسين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يمثل الرؤية السائدة ولأجل تجلية الفروق بين الرؤية الجديدة والرؤية السائدة في تعليل الصلح وقراءة بنوده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وتناول 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 الإمامة الإلهية الهادية في المجتمع الإسلامي التي منحها النبي صلى‌الله‌عليه‌وآله بأمر الله تعالى لعلي عليه‌السلام في الغدير وكيف ادعتها قريش المسلمة وعطلت باسمها سنة النبي صلى‌الله‌عليه‌وآله وكيف أعادها علي عليه‌السلام في المجتمع من خلال نهضته الإحيائية للسنة النبوية وكيف بلورها الحسن في صلحه وعرفها لأهل الشام ليهلك من هلك من بينه ويحيى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وتناول 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النبي صلى‌الله‌عليه‌وآله مع قريش في الحديبية مقارنا بصلح الحسن عليه‌السلام مع معاوية من اجل ان تتضح وحدة الظرف بين الصلحين ووحدة الهدف ووحدة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يتضح ان الحسن عليه‌السلام امتداد لجده النبي صلى‌الله‌عليه‌وآله وأبيه علي في عملهما الرسالي ، وان معاوية امتداد للخليفة عثمان والخليفتين في عملهم في تطويق علي وإماتة السنة وتعطيلها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وتناول 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في مسارها الفكري منذ تمصيرها يوم كانت مركزا يتقيد بسيرة الخلفاء من قريش ويعتبرها دينا ، ثم احتضانها مشروع علي عليه‌السلام الإحيائي للسنة النبوية ونصرتها له والبراءة من سيرة الشيخين ومواجهة قريش الناكثة والقاسطة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نصرت حركة الحسن والحسين وحركة الأئمة من ضرية الحسين وحركة الثوار من ذرية الحسن والحسين عليهما‌السلام ومقاومة خطط الأمويين الرامية إلى إرجاعها إلى ما كانت عليه زمن الخلفاء القرشيين</w:t>
      </w:r>
      <w:r>
        <w:rPr>
          <w:rFonts w:eastAsia="Amiri" w:cs="Amiri" w:ascii="Amiri" w:hAnsi="Amiri"/>
          <w:color w:val="111111"/>
          <w:sz w:val="28"/>
          <w:szCs w:val="28"/>
          <w:rtl w:val="true"/>
          <w:lang w:bidi="ar-SA"/>
        </w:rPr>
        <w:t xml:space="preserve">. </w:t>
      </w:r>
      <w:bookmarkStart w:id="149" w:name="pg7258_75461"/>
    </w:p>
    <w:p>
      <w:pPr>
        <w:pStyle w:val="Heading3"/>
        <w:numPr>
          <w:ilvl w:val="2"/>
          <w:numId w:val="1"/>
        </w:numPr>
        <w:rPr/>
      </w:pPr>
      <w:bookmarkStart w:id="150" w:name="__RefHeading___Toc439262_1051229030"/>
      <w:bookmarkStart w:id="151" w:name="_Toc54"/>
      <w:bookmarkEnd w:id="149"/>
      <w:bookmarkEnd w:id="150"/>
      <w:r>
        <w:rPr>
          <w:rtl w:val="true"/>
        </w:rPr>
        <w:t xml:space="preserve">الباب الثاني </w:t>
      </w:r>
      <w:r>
        <w:rPr>
          <w:rtl w:val="true"/>
        </w:rPr>
        <w:t xml:space="preserve">/ </w:t>
      </w:r>
      <w:r>
        <w:rPr>
          <w:rtl w:val="true"/>
        </w:rPr>
        <w:t>الفصل الأول</w:t>
      </w:r>
      <w:r>
        <w:rPr>
          <w:rtl w:val="true"/>
        </w:rPr>
        <w:t xml:space="preserve">: </w:t>
      </w:r>
      <w:r>
        <w:rPr>
          <w:rtl w:val="true"/>
        </w:rPr>
        <w:t>خلفيات الصلح</w:t>
      </w:r>
      <w:bookmarkEnd w:id="151"/>
    </w:p>
    <w:p>
      <w:pPr>
        <w:pStyle w:val="Heading4"/>
        <w:numPr>
          <w:ilvl w:val="3"/>
          <w:numId w:val="1"/>
        </w:numPr>
        <w:rPr/>
      </w:pPr>
      <w:bookmarkStart w:id="152" w:name="__RefHeading___Toc439264_1051229030"/>
      <w:bookmarkStart w:id="153" w:name="_Toc55"/>
      <w:bookmarkEnd w:id="152"/>
      <w:r>
        <w:rPr>
          <w:rtl w:val="true"/>
        </w:rPr>
        <w:t>الخلفية المباشرة للصلح هي نهضة علي عليه‌السلام الاحيائية للسنة</w:t>
      </w:r>
      <w:bookmarkEnd w:id="153"/>
    </w:p>
    <w:p>
      <w:pPr>
        <w:pStyle w:val="BookText"/>
        <w:rPr/>
      </w:pPr>
      <w:r>
        <w:rPr>
          <w:rFonts w:ascii="Amiri" w:hAnsi="Amiri" w:eastAsia="Amiri" w:cs="Amiri"/>
          <w:color w:val="111111"/>
          <w:sz w:val="28"/>
          <w:sz w:val="28"/>
          <w:szCs w:val="28"/>
          <w:rtl w:val="true"/>
          <w:lang w:bidi="ar-SA"/>
        </w:rPr>
        <w:t>الخلفية المباشرة لصلح الامام الحسن مع معاوية التي ينبغي ان يدرس الصلح في ضوئها هي نهضة أمير المؤمنين الإحيائية للسنة التي استهدفت تحرير دين محمد صلى‌الله‌عليه‌وآله من بدع قريش التي عطلت شريعته وحرفت معالمها ومن قصص التوراة المحرفة التي شقت طريقها في المجتمع عن طريق أحاديث كعب الأحبار وتميم الداري على عهد عمر وعثمان هذه القصص التي أساءت إلى الله والى أنبياءه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الشع الذي رفعه علي عليه‌السلام في نهضته الإحيائية للسنة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لأدع سنة رسول الله لقول احد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فتمتد جذوره إلى قصة الشورى السداسية التي أفرزت حكم عثمان ودولة بني أمية الأولى وكان اهم ما فيها هو اشتراط العمل بسيرة الشيخين على الحاكم المبايَع إلى جنب كتاب الله وسنة النبي صلى‌الله‌عليه‌وآله ، وقد رفضه علي عليه‌السلام لما عرضه عليه عبد الرحمن بن عف وتقبله عثمان ،</w:t>
      </w:r>
    </w:p>
    <w:p>
      <w:pPr>
        <w:pStyle w:val="BookText"/>
        <w:rPr/>
      </w:pPr>
      <w:r>
        <w:rPr>
          <w:rFonts w:ascii="Amiri" w:hAnsi="Amiri" w:eastAsia="Amiri" w:cs="Amiri"/>
          <w:color w:val="111111"/>
          <w:sz w:val="28"/>
          <w:sz w:val="28"/>
          <w:szCs w:val="28"/>
          <w:rtl w:val="true"/>
          <w:lang w:bidi="ar-SA"/>
        </w:rPr>
        <w:t xml:space="preserve">نهض علي عليه‌السلام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حج التمتع الذي نهى عنه عمر وعاقب عليه ، ولما قتلت قريش الثائرة عثمان بايعت الجماهير عليا عليه‌السلام على كتاب الله وسنة النبي صلى‌الله‌عليه‌وآله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قتل علي عليه‌السلام بايع العراقيون ابنه الحسن عليه‌السلام على كتاب وسنة النبي ، ومن الطبيعي ان يبايع الشاميون معاوية على كتاب الله وسيرة الشيخين وفيما يلي التفصيل</w:t>
      </w:r>
      <w:r>
        <w:rPr>
          <w:rFonts w:eastAsia="Amiri" w:cs="Amiri" w:ascii="Amiri" w:hAnsi="Amiri"/>
          <w:color w:val="111111"/>
          <w:sz w:val="28"/>
          <w:szCs w:val="28"/>
          <w:rtl w:val="true"/>
          <w:lang w:bidi="ar-SA"/>
        </w:rPr>
        <w:t xml:space="preserve">. </w:t>
      </w:r>
      <w:bookmarkStart w:id="154" w:name="pg7258_75462"/>
    </w:p>
    <w:p>
      <w:pPr>
        <w:pStyle w:val="Heading4"/>
        <w:numPr>
          <w:ilvl w:val="3"/>
          <w:numId w:val="1"/>
        </w:numPr>
        <w:rPr/>
      </w:pPr>
      <w:bookmarkStart w:id="155" w:name="__RefHeading___Toc439266_1051229030"/>
      <w:bookmarkStart w:id="156" w:name="_Toc56"/>
      <w:bookmarkEnd w:id="154"/>
      <w:bookmarkEnd w:id="155"/>
      <w:r>
        <w:rPr>
          <w:rtl w:val="true"/>
        </w:rPr>
        <w:t>قصة الشورى وبيعة عثمان</w:t>
      </w:r>
      <w:bookmarkEnd w:id="156"/>
    </w:p>
    <w:p>
      <w:pPr>
        <w:pStyle w:val="BookText"/>
        <w:rPr/>
      </w:pPr>
      <w:r>
        <w:rPr>
          <w:rFonts w:ascii="Amiri" w:hAnsi="Amiri" w:eastAsia="Amiri" w:cs="Amiri"/>
          <w:color w:val="111111"/>
          <w:sz w:val="28"/>
          <w:sz w:val="28"/>
          <w:szCs w:val="28"/>
          <w:rtl w:val="true"/>
          <w:lang w:bidi="ar-SA"/>
        </w:rPr>
        <w:t>قصة الشورى وبيعة عثمان</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قال عوانة بن الحكم عن الشعبي ورواه الجوهري أيضا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طُعِن عمر جعل الأمر شورى بين ستة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وعثمان بن عفان ، وعبد الرحمن بن عوف ، والزبير بن العوام ، وطلحة بن عبيد الله ، وسعد بن مالك ، وكان طلحة يومئذ بالشام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من لا أتهمه من الأنصار ، وقال أحمد بن عبد العزيز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سهل بن سعد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مشيت وراء علي بن أبي طالب حيث انصرف من عند عمر ، والعباس بن عبد المطلب يمشي في جانبه ، فسمعته يقول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ليجتمعن هؤلاء القوم على أن يصرفوا هذا الأمر عنا ، ولئن فعلوها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ليرونني حيث يكرهون ، والله ما بي رغبة في السلطان ، ولا حب الدنيا ، ولكن لإظهار العدل ، والقيام بالكتاب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عمر ، وأدرج في أكفانه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صهيب فصلى على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أهل الشورى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الناس ، وكثروا على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هوى قريش كافة ما عدا بني هاشم في عثمان ،</w:t>
      </w:r>
    </w:p>
    <w:p>
      <w:pPr>
        <w:pStyle w:val="BookText"/>
        <w:rPr/>
      </w:pPr>
      <w:r>
        <w:rPr>
          <w:rFonts w:ascii="Amiri" w:hAnsi="Amiri" w:eastAsia="Amiri" w:cs="Amiri"/>
          <w:color w:val="111111"/>
          <w:sz w:val="28"/>
          <w:sz w:val="28"/>
          <w:szCs w:val="28"/>
          <w:rtl w:val="true"/>
          <w:lang w:bidi="ar-SA"/>
        </w:rPr>
        <w:t xml:space="preserve">وهوى طائفة من الأنصار مع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المقداد بن عمرو ، والناس مجتمعون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اسمعوا ما أقول ، أنا المقداد بن عمرو ، إنكم إن بايعتم عليا سمعنا وأطعنا ، وإن بايعتم عثمان سمعنا وعصينا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عبد الله بن أبي ربيعة بن المغيرة المخزومي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إنكم إن بايعتم عثمان سمعنا وأطعنا ، وإن بايعتم عليا سمعنا وعصينا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وعدو رسوله وعدو كتابه ، ومتى كان مثلك يسمع </w:t>
      </w:r>
    </w:p>
    <w:p>
      <w:pPr>
        <w:pStyle w:val="BookText"/>
        <w:rPr/>
      </w:pPr>
      <w:r>
        <w:rPr>
          <w:rFonts w:ascii="Amiri" w:hAnsi="Amiri" w:eastAsia="Amiri" w:cs="Amiri"/>
          <w:color w:val="111111"/>
          <w:sz w:val="28"/>
          <w:sz w:val="28"/>
          <w:szCs w:val="28"/>
          <w:rtl w:val="true"/>
          <w:lang w:bidi="ar-SA"/>
        </w:rPr>
        <w:t>له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الحليف العسيف ، ومتى كان مثلك يجترئ على الدخول في أمر قريش</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فقال عبد الله بن سعد بن أبي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الملأ ، إن أردتم ألا تختلف قريش فيما بينها ، فبايعوا عثمان ،</w:t>
      </w:r>
    </w:p>
    <w:p>
      <w:pPr>
        <w:pStyle w:val="BookText"/>
        <w:rPr/>
      </w:pPr>
      <w:r>
        <w:rPr>
          <w:rFonts w:ascii="Amiri" w:hAnsi="Amiri" w:eastAsia="Amiri" w:cs="Amiri"/>
          <w:color w:val="111111"/>
          <w:sz w:val="28"/>
          <w:sz w:val="28"/>
          <w:szCs w:val="28"/>
          <w:rtl w:val="true"/>
          <w:lang w:bidi="ar-SA"/>
        </w:rPr>
        <w:t xml:space="preserve">فقال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ألا يختلف المسلمون فيما بينهم فبايعوا عليا ،</w:t>
      </w:r>
    </w:p>
    <w:p>
      <w:pPr>
        <w:pStyle w:val="BookText"/>
        <w:rPr/>
      </w:pPr>
      <w:r>
        <w:rPr>
          <w:rFonts w:ascii="Amiri" w:hAnsi="Amiri" w:eastAsia="Amiri" w:cs="Amiri"/>
          <w:color w:val="111111"/>
          <w:sz w:val="28"/>
          <w:sz w:val="28"/>
          <w:szCs w:val="28"/>
          <w:rtl w:val="true"/>
          <w:lang w:bidi="ar-SA"/>
        </w:rPr>
        <w:t xml:space="preserve">ثم أقبل على عبد الله بن سعد بن أبي سرح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يا بن الفاسق ، أأنت ممن يستنصحه المسلمون أو يستشيرونه في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وارتفعت الأصوات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عبد الرحمن على علي بن أبي طالب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عهد الله وميثاقه ، وأشد ما أخذ الله على النبيين من عهد وميثاق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بايعتك لتعملن بكتاب الله وسنة رسوله ، وسيرة أبي بكر وعمر</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طاقتي ومبلغ علمي وجهد رأيي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كتاب الله وسنة نبيه لا يحتاج معهما إلى إجِّيرَى احد</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على عثمان ، فقال له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أزول عنه ولا أدع شيئا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اقبل على علي فقال له ذلك ثلاث مرات ولعثمان ثلاث مرات في كل ذلك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يجيب علي مثل ما كان أجاب به ، ويجيب عثمان بمثل ما أجاب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يا عثمان ، فبسط يده فبايعه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عوانة وقام القوم فخرجوا وقد بايعوا الا علي بن أبي طالب فانه لم يبايع </w:t>
      </w:r>
      <w:r>
        <w:rPr>
          <w:rStyle w:val="FootnoteAnchor"/>
          <w:rtl w:val="true"/>
        </w:rPr>
        <w:footnoteReference w:id="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أو تحريف من عوانة ، إذ كيف يسمح لعلي بالخروج قبل البيعة وقد رووا عن وكيع عن إسرائيل عن أبي إسحاق عن عمرو بن ميمون الأودي أن عمر بن الخطاب لما حضر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وطلحة والزبير وعثمان وعبد الرحمن بن عوف وسعدا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صهيبا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ثلاثا ، وليجتمع هؤلاء الرهط فليخلوا ، فإن اجمعوا على رجل فاضربوا رأس من خالفهم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وفي رواية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قائما فقعد ، 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وإلَّا ضربت عنقك ، ولم يكن مع أحد يومئذ سيف غيره ، فيقال إنّ عليّا خرج مغضبا فلحقه أصحاب الشورى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وإلَّا جاهدناك ، فأقبل معهم يمشي حتى بايع عثمان</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بن عوف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تجعلن على نفسك سبيلا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57" w:name="pg7258_75465"/>
    </w:p>
    <w:p>
      <w:pPr>
        <w:pStyle w:val="BookText"/>
        <w:rPr/>
      </w:pPr>
      <w:bookmarkEnd w:id="157"/>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شك ان بيعته عليه‌السلام لعثمان التي اكره عليها بالسيف قبل ان يخرج من غرفة الاجتماع لم تكن على العمل بسيرة الشيخين بل كانت على العمل بالكتاب والسنة أي على ما بايع عليه أبا بكر وعمر سابقا ، وهي أيضا كانت بيعة قد اكره عليها ، وقد قَبِل أهل الشورى منه ذلك ، ولم يكونوا يتوقعوا منه ان يقوم على عثمان لإحياء سنة النبي صلى‌الله‌عليه‌وآله حينما تؤاتيه الفرصة </w:t>
      </w:r>
      <w:r>
        <w:rPr>
          <w:rStyle w:val="FootnoteAnchor"/>
          <w:rtl w:val="true"/>
        </w:rPr>
        <w:footnoteReference w:id="66"/>
      </w:r>
      <w:r>
        <w:rPr>
          <w:rFonts w:ascii="Amiri" w:hAnsi="Amiri" w:eastAsia="Amiri" w:cs="Amiri"/>
          <w:color w:val="111111"/>
          <w:sz w:val="28"/>
          <w:sz w:val="28"/>
          <w:szCs w:val="28"/>
          <w:rtl w:val="true"/>
          <w:lang w:bidi="ar-SA"/>
        </w:rPr>
        <w:t xml:space="preserve">، وقد واتته الفرصة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نهض بالأمر</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439268_1051229030"/>
      <w:bookmarkStart w:id="159" w:name="_Toc57"/>
      <w:bookmarkEnd w:id="158"/>
      <w:r>
        <w:rPr>
          <w:rtl w:val="true"/>
        </w:rPr>
        <w:t>ما هي سيرة الشيخين التي رفضها علي عليه‌السلام؟</w:t>
      </w:r>
      <w:bookmarkEnd w:id="159"/>
    </w:p>
    <w:p>
      <w:pPr>
        <w:pStyle w:val="BookText"/>
        <w:rPr/>
      </w:pPr>
      <w:r>
        <w:rPr>
          <w:rFonts w:ascii="Amiri" w:hAnsi="Amiri" w:eastAsia="Amiri" w:cs="Amiri"/>
          <w:color w:val="111111"/>
          <w:sz w:val="28"/>
          <w:sz w:val="28"/>
          <w:szCs w:val="28"/>
          <w:rtl w:val="true"/>
          <w:lang w:bidi="ar-SA"/>
        </w:rPr>
        <w:t xml:space="preserve">ليس من شك ان سيرة الشيخين التي رفضها علي عليه‌السلام انما كانت اجتهادا منهما في قبال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والنظرية فيها ان للخليفة بعد بيعته الحق في الاجتهاد في قبال الكتاب والسنة ، وان اجتهاداته تكون ملزمة للخليفة من بعده ، وللخليفة الجديد الحق ان يضيف إلى اجتهادات من سبقه ، لا ان ينسخها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يقف اجتهاد الخليفتين عند مورد واحد من سنة النبي صلى‌الله‌عليه‌وآله بل تجاوزاه إلى موارد ومسائل كثيرة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مسائل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كتحريم متعة النساء </w:t>
      </w:r>
      <w:r>
        <w:rPr>
          <w:rStyle w:val="FootnoteAnchor"/>
          <w:rtl w:val="true"/>
        </w:rPr>
        <w:footnoteReference w:id="67"/>
      </w:r>
      <w:r>
        <w:rPr>
          <w:rFonts w:ascii="Amiri" w:hAnsi="Amiri" w:eastAsia="Amiri" w:cs="Amiri"/>
          <w:color w:val="111111"/>
          <w:sz w:val="28"/>
          <w:sz w:val="28"/>
          <w:szCs w:val="28"/>
          <w:rtl w:val="true"/>
          <w:lang w:bidi="ar-SA"/>
        </w:rPr>
        <w:t xml:space="preserve">، وإمضاء التطليقات بلفظ واحد </w:t>
      </w:r>
    </w:p>
    <w:p>
      <w:pPr>
        <w:pStyle w:val="BookText"/>
        <w:rPr/>
      </w:pPr>
      <w:r>
        <w:rPr>
          <w:rFonts w:ascii="IRNazanin" w:hAnsi="IRNazanin" w:eastAsia="IRNazanin"/>
          <w:color w:val="111111"/>
          <w:sz w:val="28"/>
          <w:sz w:val="28"/>
          <w:szCs w:val="28"/>
          <w:rtl w:val="true"/>
          <w:lang w:bidi="fa-IR"/>
        </w:rPr>
        <w:t xml:space="preserve">ومجلس واحد </w:t>
      </w:r>
      <w:r>
        <w:rPr>
          <w:rStyle w:val="FootnoteAnchor"/>
          <w:rtl w:val="true"/>
        </w:rPr>
        <w:footnoteReference w:id="68"/>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مسائل 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المنع من نشر حديث النبي صلى‌الله‌عليه‌وآله ، وحرق مذكرات الصحابة فيه ، ومنع السؤال عن تفسير القرآن </w:t>
      </w:r>
      <w:r>
        <w:rPr>
          <w:rStyle w:val="FootnoteAnchor"/>
          <w:rtl w:val="true"/>
        </w:rPr>
        <w:footnoteReference w:id="69"/>
      </w:r>
      <w:r>
        <w:rPr>
          <w:rFonts w:ascii="Amiri" w:hAnsi="Amiri" w:eastAsia="Amiri" w:cs="Amiri"/>
          <w:color w:val="111111"/>
          <w:sz w:val="28"/>
          <w:sz w:val="28"/>
          <w:szCs w:val="28"/>
          <w:rtl w:val="true"/>
          <w:lang w:bidi="ar-SA"/>
        </w:rPr>
        <w:t>، وفسح المجال لعلماء أهل الكتاب الذين اسلموا لنشر قصص الخلق وسير الأنبياء المحرفة التي نهى عنها النبي صلى‌الله‌عليه‌وآله</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مسائل 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الإعراض عن بيعة المنصوص عليه وإقامة الحكم الإسلامي ببيعة خاصة قبل البيعة العامة مع إكراه الآخرين عليها الأمر الذي أشار إليه علي عليه‌السلام حين طلبوا منه البيعة بعد قتل عثمان في بيته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احب ان تكون بيعتي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وصرفهم إلى المسجد لتكون بيعة عامة ولم يكره أحدا عليها</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مسائل 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حبس الخمس عن أهل البيت عليهم‌السلام</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ومنها مسائل 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كتحريم متعة الحج ، وتغيير مقام إبراهيم عن موضعه الذي وضعه النبي صلى‌الله‌عليه‌وآله فيه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وورد في أخبار مكة للفاكهي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زنبور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عيسى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هشام بن عروة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صلى‌الله‌عليه‌وسلم إلى الكعبة وأبو بكر رضي‌الله‌عنه بعده ، وعمر رضي‌الله‌عنه شطر إمارته ، ثمّ إنّ عمر رضي‌الله‌عنه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فحوّله إلى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الإمام أحمد بن عبد الرزاق ، عن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وغيره من أصحابنا يزعمون أن عمر أول من وع المقام في موضعه الآن ، وإنما كان في قبل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الرزاق ، عن معمر ، عن حميد الأعرج ،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المقام إلى جنب البيت ، كانوا يخافون عليه ، من السيول ، وكان الناس يصلون خلفه ، فقال عمر للمطلب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أين كان موضعه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فوضعه موضعه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المقام في عهد إبراهيم في مكانه الآن ، وكان أهل الجاهلية ألصقوه إلى البيت خيفة السيل ، فكان كذلك في عهد النبي وأبي بكر ، فلما ولي عمر وحج رده إلى موضعه الذي هو فيه اليوم ، بعد أن قاس موضعه بخيوط قديمة كانت في خزائن الكعبة ، قيس بها حين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المدونة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سعد أن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يوم الفتح ركعتي الطواف خلف المقام ، وهو لاصق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رجب في فتح الباري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كانوا يصلون إلى جانب البيت ، وأن أول من صلى خلف المقام عمر في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الإمام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الرزاق ، عن معمر ، عن هشام ، عن أبيه ،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وأبا بكر وعمر بعض خلافته كانوا يصلون إلى صقع البيت ، حتى صلى عمر خلف المقام ، وعن أبي معاوية ، عن هشام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طاف بالبيت صلى الركعتين إلى صقع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ذلك أبو بكر ، ثم فعل ذلك عمر شطرا من خلافته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فصلى إلى المقام ، فصلى الناس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كثير في تفسيره ، قال الحافظ أبو بكر أحمد بن الحسين بن علي البيهقي 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القطان ، أخبرنا القاضي أبو بكر أحمد بن كامل ، حدثنا أبو إسماعيل محمد بن إسماعيل السلمي ، حدثنا أبو ثابت ، حدثنا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والأمر بصلاة التراويح وقد تركها النبي نا</w:t>
      </w:r>
      <w:bookmarkStart w:id="160" w:name="pg7258_75468"/>
    </w:p>
    <w:p>
      <w:pPr>
        <w:pStyle w:val="BookText"/>
        <w:rPr/>
      </w:pPr>
      <w:bookmarkEnd w:id="160"/>
      <w:r>
        <w:rPr>
          <w:rFonts w:ascii="IRNazanin" w:hAnsi="IRNazanin" w:eastAsia="IRNazanin"/>
          <w:color w:val="111111"/>
          <w:sz w:val="28"/>
          <w:sz w:val="28"/>
          <w:szCs w:val="28"/>
          <w:rtl w:val="true"/>
          <w:lang w:bidi="fa-IR"/>
        </w:rPr>
        <w:t xml:space="preserve">عمدا </w:t>
      </w:r>
      <w:r>
        <w:rPr>
          <w:rStyle w:val="FootnoteAnchor"/>
          <w:rtl w:val="true"/>
        </w:rPr>
        <w:footnoteReference w:id="74"/>
      </w:r>
      <w:r>
        <w:rPr>
          <w:rFonts w:ascii="Amiri" w:hAnsi="Amiri" w:eastAsia="Amiri" w:cs="Amiri"/>
          <w:color w:val="111111"/>
          <w:sz w:val="28"/>
          <w:sz w:val="28"/>
          <w:szCs w:val="28"/>
          <w:rtl w:val="true"/>
          <w:lang w:bidi="ar-SA"/>
        </w:rPr>
        <w:t xml:space="preserve">، 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 من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التكتيف في الصلاة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المسائل</w:t>
      </w:r>
      <w:r>
        <w:rPr>
          <w:rFonts w:eastAsia="Amiri" w:cs="Amiri" w:ascii="Amiri" w:hAnsi="Amiri"/>
          <w:color w:val="111111"/>
          <w:sz w:val="28"/>
          <w:szCs w:val="28"/>
          <w:rtl w:val="true"/>
          <w:lang w:bidi="ar-SA"/>
        </w:rPr>
        <w:t xml:space="preserve">. </w:t>
      </w:r>
      <w:r>
        <w:rPr>
          <w:rStyle w:val="FootnoteAnchor"/>
          <w:rtl w:val="true"/>
        </w:rPr>
        <w:footnoteReference w:id="75"/>
      </w:r>
    </w:p>
    <w:p>
      <w:pPr>
        <w:pStyle w:val="Heading4"/>
        <w:numPr>
          <w:ilvl w:val="3"/>
          <w:numId w:val="1"/>
        </w:numPr>
        <w:rPr/>
      </w:pPr>
      <w:bookmarkStart w:id="161" w:name="__RefHeading___Toc439270_1051229030"/>
      <w:bookmarkStart w:id="162" w:name="_Toc58"/>
      <w:bookmarkEnd w:id="161"/>
      <w:r>
        <w:rPr>
          <w:rtl w:val="true"/>
        </w:rPr>
        <w:t>انشقاق قريش الحاكمة على نفسها</w:t>
      </w:r>
      <w:bookmarkEnd w:id="162"/>
    </w:p>
    <w:p>
      <w:pPr>
        <w:pStyle w:val="BookText"/>
        <w:rPr/>
      </w:pPr>
      <w:r>
        <w:rPr>
          <w:rFonts w:ascii="Amiri" w:hAnsi="Amiri" w:eastAsia="Amiri" w:cs="Amiri"/>
          <w:color w:val="111111"/>
          <w:sz w:val="28"/>
          <w:sz w:val="28"/>
          <w:szCs w:val="28"/>
          <w:rtl w:val="true"/>
          <w:lang w:bidi="ar-SA"/>
        </w:rPr>
        <w:t xml:space="preserve">لم تبق قريش المسلمة كحزب حاكم متماسكة بل انشقت على نفسها بسبب اجتهاد عثمان بإيثاره اسرته في الولايات والأموال </w:t>
      </w:r>
      <w:r>
        <w:rPr>
          <w:rStyle w:val="FootnoteAnchor"/>
          <w:rtl w:val="true"/>
        </w:rPr>
        <w:footnoteReference w:id="76"/>
      </w:r>
      <w:r>
        <w:rPr>
          <w:rFonts w:ascii="Amiri" w:hAnsi="Amiri" w:eastAsia="Amiri" w:cs="Amiri"/>
          <w:color w:val="111111"/>
          <w:sz w:val="28"/>
          <w:sz w:val="28"/>
          <w:szCs w:val="28"/>
          <w:rtl w:val="true"/>
          <w:lang w:bidi="ar-SA"/>
        </w:rPr>
        <w:t>على بقية بطون قريش خلافا لاجتهاد عمر بتوسعتها في بطون قريش</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بدأ عهده باستقدام عمه الحكم </w:t>
      </w:r>
      <w:r>
        <w:rPr>
          <w:rStyle w:val="FootnoteAnchor"/>
          <w:rtl w:val="true"/>
        </w:rPr>
        <w:footnoteReference w:id="77"/>
      </w:r>
      <w:r>
        <w:rPr>
          <w:rFonts w:ascii="Amiri" w:hAnsi="Amiri" w:eastAsia="Amiri" w:cs="Amiri"/>
          <w:color w:val="111111"/>
          <w:sz w:val="28"/>
          <w:sz w:val="28"/>
          <w:szCs w:val="28"/>
          <w:rtl w:val="true"/>
          <w:lang w:bidi="ar-SA"/>
        </w:rPr>
        <w:t xml:space="preserve">والد مروان ، وكان النبي صلى‌الله‌عليه‌وآله قد نفاه إلى </w:t>
      </w:r>
    </w:p>
    <w:p>
      <w:pPr>
        <w:pStyle w:val="BookText"/>
        <w:rPr/>
      </w:pPr>
      <w:r>
        <w:rPr>
          <w:rFonts w:ascii="Amiri" w:hAnsi="Amiri" w:eastAsia="Amiri" w:cs="Amiri"/>
          <w:color w:val="111111"/>
          <w:sz w:val="28"/>
          <w:sz w:val="28"/>
          <w:szCs w:val="28"/>
          <w:rtl w:val="true"/>
          <w:lang w:bidi="ar-SA"/>
        </w:rPr>
        <w:t xml:space="preserve">الطائف ، ثم جعل مروان بن الحكم </w:t>
      </w:r>
      <w:r>
        <w:rPr>
          <w:rStyle w:val="FootnoteAnchor"/>
          <w:rtl w:val="true"/>
        </w:rPr>
        <w:footnoteReference w:id="78"/>
      </w:r>
      <w:r>
        <w:rPr>
          <w:rFonts w:ascii="Amiri" w:hAnsi="Amiri" w:eastAsia="Amiri" w:cs="Amiri"/>
          <w:color w:val="111111"/>
          <w:sz w:val="28"/>
          <w:sz w:val="28"/>
          <w:szCs w:val="28"/>
          <w:rtl w:val="true"/>
          <w:lang w:bidi="ar-SA"/>
        </w:rPr>
        <w:t xml:space="preserve">كاتبه الخاص بعد ان زوجه ابنته ، ثم عزل سعد بن أبي وقاص عن الكوفة 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وعيَّن أخاه لأمه الوليد بن عقبة الفاسق بنص القرآن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جمع الشام كلها لمعاوية ،</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جمع مصر كلها لأخيه من الرضاعة عبد الله بن سعد بن أبي سرح ، وكان النبي قد أهدر دمه في فتح مكة وأجاره عثمان </w:t>
      </w:r>
      <w:r>
        <w:rPr>
          <w:rStyle w:val="FootnoteAnchor"/>
          <w:rtl w:val="true"/>
        </w:rPr>
        <w:footnoteReference w:id="80"/>
      </w:r>
      <w:r>
        <w:rPr>
          <w:rFonts w:ascii="IRNazanin" w:hAnsi="IRNazanin" w:eastAsia="IRNazanin"/>
          <w:color w:val="111111"/>
          <w:sz w:val="28"/>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أيضا عزل أبا موسى الأشعري عن البصرة وولى مكانه عبد الله بن عامر بن م</w:t>
      </w:r>
      <w:r>
        <w:rPr>
          <w:rFonts w:eastAsia="Amiri" w:cs="Amiri" w:ascii="Amiri" w:hAnsi="Amiri"/>
          <w:color w:val="111111"/>
          <w:sz w:val="28"/>
          <w:szCs w:val="28"/>
          <w:rtl w:val="true"/>
          <w:lang w:bidi="ar-SA"/>
        </w:rPr>
        <w:t xml:space="preserve">. </w:t>
      </w:r>
      <w:bookmarkStart w:id="163" w:name="pg7258_75470"/>
    </w:p>
    <w:p>
      <w:pPr>
        <w:pStyle w:val="BookText"/>
        <w:rPr/>
      </w:pPr>
      <w:bookmarkEnd w:id="163"/>
      <w:r>
        <w:rPr>
          <w:rFonts w:ascii="Amiri" w:hAnsi="Amiri" w:eastAsia="Amiri" w:cs="Amiri"/>
          <w:color w:val="111111"/>
          <w:sz w:val="28"/>
          <w:sz w:val="28"/>
          <w:szCs w:val="28"/>
          <w:rtl w:val="true"/>
          <w:lang w:bidi="ar-SA"/>
        </w:rPr>
        <w:t>كريز بن حبيب بن عبد شمس وهو ابن أربع وعشرين سنة وضم إليه ولاية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وبسبب ذلك شاع التذمر في بطون قريش الأخرى وصار المتذمرون وهم عبد الرحمن بن عوف وطلحة والزبير وعمرو بن العاص وعائشة حزبا ، وعثمان ومعه بنو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واستحكم الخلاف بين الحزبين القرشيين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حين اعلن عبد الرحمن بن عوف المرشح الأكيد لخلافة عثمان مقاطعته لعثمان ، وبدأ الجناح المنشق يثير امام عثمان مخالفاته لسيرة النبي صلى‌الله‌عليه‌وآله وحديثه فيه وفي رجاله الذين اعتمدهم من اسرته لتوهين مقامه في المجتمع وتثوير الناس عليه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Heading4"/>
        <w:numPr>
          <w:ilvl w:val="3"/>
          <w:numId w:val="1"/>
        </w:numPr>
        <w:rPr/>
      </w:pPr>
      <w:bookmarkStart w:id="164" w:name="__RefHeading___Toc439272_1051229030"/>
      <w:bookmarkStart w:id="165" w:name="_Toc59"/>
      <w:bookmarkEnd w:id="164"/>
      <w:r>
        <w:rPr>
          <w:rtl w:val="true"/>
        </w:rPr>
        <w:t>مشروع علي عليه‌السلام لإحياء السنة النبوية في حج التمتع</w:t>
      </w:r>
      <w:bookmarkEnd w:id="165"/>
    </w:p>
    <w:p>
      <w:pPr>
        <w:pStyle w:val="BookText"/>
        <w:rPr/>
      </w:pPr>
      <w:r>
        <w:rPr>
          <w:rFonts w:ascii="Amiri" w:hAnsi="Amiri" w:eastAsia="Amiri" w:cs="Amiri"/>
          <w:color w:val="111111"/>
          <w:sz w:val="28"/>
          <w:sz w:val="28"/>
          <w:szCs w:val="28"/>
          <w:rtl w:val="true"/>
          <w:lang w:bidi="ar-SA"/>
        </w:rPr>
        <w:t>في مثل هذا الظرف السياسية المواتي للنهوض قرَّر علي عليه‌السلام البدء بمشروعه وحركته الإحيائية لسنة النبي في المجتمع ، وأعلن عن عزمه الحج تلك السنة ، ولبى بحج التمتع الذي أمر به النبي صلى‌الله‌عليه‌وآله وحرَّمته الخلافة القرشية ، وأوعز إلى أصحاب النبي صلى‌الله‌عليه‌وآله الذين على رأيه وهم أبو ذر وعمار ومقداد ونظراؤهم ان ينشروا الحديث النبوي في حقه وحق أهل بيته وكونهم الأئمة الهداة بعد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مالك في الموطأ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المقداد بن الأسود دخل على علي عليه‌السلام بالسُقْيا وهو يُنجِع بَكرات له دقيقا وخبطا ، فقال هذا عثمان بن عفان ينهى عن ان يقرن بين الحج والعمرة ، فخرج علي عليه‌السلام وعلى يديه اثر الدقيق والخبط فما أنسى اثر الدقيق والخبط ، على ذراعيه ، حتى دخل على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تنهى عن ان يُقْرَنَ بين الحج والعمرة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ذلك رأيي ، فخرج عليٌّ عليه‌السلام مغضبا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بحجة وعمرة معا</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سنن النسائي ومستدرك الصحيحين ومسند احم واللفظ للأول عن سعيد بن </w:t>
      </w:r>
      <w:bookmarkStart w:id="166" w:name="pg7258_75471"/>
    </w:p>
    <w:p>
      <w:pPr>
        <w:pStyle w:val="BookText"/>
        <w:rPr/>
      </w:pPr>
      <w:bookmarkEnd w:id="166"/>
      <w:r>
        <w:rPr>
          <w:rFonts w:ascii="Amiri" w:hAnsi="Amiri" w:eastAsia="Amiri" w:cs="Amiri"/>
          <w:color w:val="111111"/>
          <w:sz w:val="28"/>
          <w:sz w:val="28"/>
          <w:szCs w:val="28"/>
          <w:rtl w:val="true"/>
          <w:lang w:bidi="ar-SA"/>
        </w:rPr>
        <w:t xml:space="preserve">المسيب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علي وعثمان فلما كنا ببعض الطريق نهى عثمان عن التمتع فقال علي إذا رأيته ارتحل فارتحلوا فلبى علي وأصحابه بالعمرة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السندي بهامشه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رأيتموه قد ارتحل فارتحلوا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ارتحلوا معه ملبين بالعمرة ليعلم أنكم قدمتم السنة على قوله ، وانه لا طاعة له في مقابل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البخاري وسنن النسائي وسنن الدارمي وسنن البيهقي ومسند احمد ومسند الطيالسي وغيرها عن علي بن الحسين عليهما‌السلام عن مروان بن الحكم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عثمان وعليا عليه‌السلام وعثمان ينهى عن المتعة وان يجمع بينهما فلما رأى علي أهل بهما لبيك بعمرة وحجة معا قل ما كنت لأدع سنة النبي صلى‌الله‌عليه‌وآله لقول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النسائي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عثمان أتفعلها وأنا أنهى عنها فقال علي لم اكن لادع سنة رسول الله لاحد من الناس</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وكان ابوذر الغفاري رحمه‌الله احد ابرز رجال هذه النهضة ، نشر ما سمعه عن النبي في حق أهل بيته واولهم علي حديث الغدير وحديث السفينة وبسبب ذلك نفاه عثمان إلى الشام ثم استقدمه منها بطلب من معاوية حين اخبره انه يخاف على أهل الشام من أحاديث أبي ذر فنفاه إلى الربذة</w:t>
      </w:r>
      <w:r>
        <w:rPr>
          <w:rFonts w:eastAsia="Amiri" w:cs="Amiri" w:ascii="Amiri" w:hAnsi="Amiri"/>
          <w:color w:val="111111"/>
          <w:sz w:val="28"/>
          <w:szCs w:val="28"/>
          <w:rtl w:val="true"/>
          <w:lang w:bidi="ar-SA"/>
        </w:rPr>
        <w:t xml:space="preserve">. </w:t>
      </w:r>
      <w:r>
        <w:rPr>
          <w:rStyle w:val="FootnoteAnchor"/>
          <w:rtl w:val="true"/>
        </w:rPr>
        <w:footnoteReference w:id="84"/>
      </w:r>
    </w:p>
    <w:p>
      <w:pPr>
        <w:pStyle w:val="Heading4"/>
        <w:numPr>
          <w:ilvl w:val="3"/>
          <w:numId w:val="1"/>
        </w:numPr>
        <w:rPr/>
      </w:pPr>
      <w:bookmarkStart w:id="167" w:name="__RefHeading___Toc439274_1051229030"/>
      <w:bookmarkStart w:id="168" w:name="_Toc60"/>
      <w:bookmarkEnd w:id="167"/>
      <w:r>
        <w:rPr>
          <w:rtl w:val="true"/>
        </w:rPr>
        <w:t>قريش تقتل عثمان والجماهير تبايع عليا عليه‌السلام</w:t>
      </w:r>
      <w:bookmarkEnd w:id="16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المنشقّة</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على قتل الخليفة عثمان </w:t>
      </w:r>
      <w:r>
        <w:rPr>
          <w:rStyle w:val="FootnoteAnchor"/>
          <w:rtl w:val="true"/>
        </w:rPr>
        <w:footnoteReference w:id="86"/>
      </w:r>
      <w:r>
        <w:rPr>
          <w:rFonts w:ascii="Amiri" w:hAnsi="Amiri" w:eastAsia="Amiri" w:cs="Amiri"/>
          <w:color w:val="111111"/>
          <w:sz w:val="28"/>
          <w:sz w:val="28"/>
          <w:szCs w:val="28"/>
          <w:rtl w:val="true"/>
          <w:lang w:bidi="ar-SA"/>
        </w:rPr>
        <w:t xml:space="preserve">في اليوم الثامن عشر من ذي </w:t>
      </w:r>
      <w:bookmarkStart w:id="169" w:name="pg7258_75472"/>
    </w:p>
    <w:p>
      <w:pPr>
        <w:pStyle w:val="BookText"/>
        <w:rPr/>
      </w:pPr>
      <w:bookmarkEnd w:id="169"/>
      <w:r>
        <w:rPr>
          <w:rFonts w:ascii="Amiri" w:hAnsi="Amiri" w:eastAsia="Amiri" w:cs="Amiri"/>
          <w:color w:val="111111"/>
          <w:sz w:val="28"/>
          <w:sz w:val="28"/>
          <w:szCs w:val="28"/>
          <w:rtl w:val="true"/>
          <w:lang w:bidi="ar-SA"/>
        </w:rPr>
        <w:t xml:space="preserve">الحجة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87"/>
      </w:r>
      <w:r>
        <w:rPr>
          <w:rFonts w:ascii="Amiri" w:hAnsi="Amiri" w:eastAsia="Amiri" w:cs="Amiri"/>
          <w:color w:val="111111"/>
          <w:sz w:val="28"/>
          <w:sz w:val="28"/>
          <w:szCs w:val="28"/>
          <w:rtl w:val="true"/>
          <w:lang w:bidi="ar-SA"/>
        </w:rPr>
        <w:t>، وتوقعت ان تبايع الجماهير طلحةَ أو الزبيرَ لكنها فوجئت بحركة الجماهير نحو علي عليه‌السلام تطلب منه البيعة</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439276_1051229030"/>
      <w:bookmarkStart w:id="171" w:name="_Toc61"/>
      <w:bookmarkEnd w:id="170"/>
      <w:r>
        <w:rPr>
          <w:rtl w:val="true"/>
        </w:rPr>
        <w:t>منهج علي عليه‌السلام في بيعته وحكومته</w:t>
      </w:r>
      <w:bookmarkEnd w:id="171"/>
    </w:p>
    <w:p>
      <w:pPr>
        <w:pStyle w:val="BookText"/>
        <w:rPr/>
      </w:pPr>
      <w:r>
        <w:rPr>
          <w:rFonts w:ascii="Amiri" w:hAnsi="Amiri" w:eastAsia="Amiri" w:cs="Amiri"/>
          <w:color w:val="111111"/>
          <w:sz w:val="28"/>
          <w:sz w:val="28"/>
          <w:szCs w:val="28"/>
          <w:rtl w:val="true"/>
          <w:lang w:bidi="ar-SA"/>
        </w:rPr>
        <w:t xml:space="preserve">وفوجئت الجماهير أن علياً عليه‌السلام يرفض ان يبايعوه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وبعد إصرارهم عليه يواعدهم في المسجد لتكون بيعة عامة يشهدها الجميع وكان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بيعتي خَفْياً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الناس بهذا الإجراء لأنه كاشف عن عدم حرص علي عليه‌السلام على الإمرة والسلطان </w:t>
      </w:r>
      <w:r>
        <w:rPr>
          <w:rStyle w:val="FootnoteAnchor"/>
          <w:rtl w:val="true"/>
        </w:rPr>
        <w:footnoteReference w:id="89"/>
      </w:r>
      <w:r>
        <w:rPr>
          <w:rFonts w:ascii="Amiri" w:hAnsi="Amiri" w:eastAsia="Amiri" w:cs="Amiri"/>
          <w:color w:val="111111"/>
          <w:sz w:val="28"/>
          <w:sz w:val="28"/>
          <w:szCs w:val="28"/>
          <w:rtl w:val="true"/>
          <w:lang w:bidi="ar-SA"/>
        </w:rPr>
        <w:t>، وأنه لا يطلبه حثيثا بل لا يقبل به حتى حينما يأتيه إلى بيته ، ومن جهة أخرى يكشف عن حرصه أن تكون البيعة على مرأى ومشهد من كل الناس ليقول قائل ما يرغب أن يقوله سلباً أو إيجاباً ويكون الناس أحراراً في إعطاء صوتهم ولا يُؤخذون على حين غِرَّة ولا تكون البيعة فلتة</w:t>
      </w:r>
      <w:r>
        <w:rPr>
          <w:rFonts w:eastAsia="Amiri" w:cs="Amiri" w:ascii="Amiri" w:hAnsi="Amiri"/>
          <w:color w:val="111111"/>
          <w:sz w:val="28"/>
          <w:szCs w:val="28"/>
          <w:rtl w:val="true"/>
          <w:lang w:bidi="ar-SA"/>
        </w:rPr>
        <w:t xml:space="preserve">. </w:t>
      </w:r>
      <w:bookmarkStart w:id="172" w:name="pg7258_75473"/>
    </w:p>
    <w:p>
      <w:pPr>
        <w:pStyle w:val="BookText"/>
        <w:rPr/>
      </w:pPr>
      <w:bookmarkEnd w:id="172"/>
      <w:r>
        <w:rPr>
          <w:rFonts w:ascii="Amiri" w:hAnsi="Amiri" w:eastAsia="Amiri" w:cs="Amiri"/>
          <w:color w:val="111111"/>
          <w:sz w:val="28"/>
          <w:sz w:val="28"/>
          <w:szCs w:val="28"/>
          <w:rtl w:val="true"/>
          <w:lang w:bidi="ar-SA"/>
        </w:rPr>
        <w:t xml:space="preserve">وأقبل الناس على البيعة في المسجد مسرورين وازدحموا عليه يتسابقون على مس يده الشريفة وكان في مقدمتهم طلحة والزبير ، قال عليه‌السلام يصف هذا المشهد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وبسطتم يدي فكفَفتُها ، ومددتموها فقبضتُها ، ثم تداككتم علي تداكَّ الإبل الهِيم على حياضِها يوم وِردِها ، حتى انقطعت النعلُ ، وسقط الرداء ، ووُطِئَ الضعيف وبلغ من سرور الناس ببيعتهم إيايَ أن ابتهجَ بها الصغيرُ ، وهدّج إليها الكبير ، وتحاملَ نحوها العليل ، وحسرت إليها الكعاب</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أقام علي عليه‌السلام أروع تجربة حكم مدني بعد النبي صلى‌الله‌عليه‌وآله دامت خمس سنوات إلا ثلاثة شهور تميّزت هذه التجربة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بحاكم عالم تصرف كالأب الرحيم والأخ الكريم مع شعبه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يحكم بينهم بالعدل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ويعلمهم ما كانوا يجهلونه من سنن النبي صلى‌الله‌عليه‌وآله وتفسير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ويحثهم على مراقبة الحاكم ويجرئهم على محاسبته بكل وسيلة ، ويتحمل أخطاءهم إزاءه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وأحب الناس علياً عليه‌السلام في العراق لهذا ولما عرفوا من سابقته مع النبي صلى‌الله‌عليه‌وآله وما حباه الله ورسوله به من الولاية الإلهية والاصطفاء</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439278_1051229030"/>
      <w:bookmarkStart w:id="174" w:name="_Toc62"/>
      <w:bookmarkEnd w:id="173"/>
      <w:r>
        <w:rPr>
          <w:rtl w:val="true"/>
        </w:rPr>
        <w:t>رد فعل قريش المسلمة السلبي من علي عليه‌السلام</w:t>
      </w:r>
      <w:bookmarkEnd w:id="174"/>
    </w:p>
    <w:p>
      <w:pPr>
        <w:pStyle w:val="BookText"/>
        <w:rPr/>
      </w:pPr>
      <w:r>
        <w:rPr>
          <w:rFonts w:ascii="Amiri" w:hAnsi="Amiri" w:eastAsia="Amiri" w:cs="Amiri"/>
          <w:color w:val="111111"/>
          <w:sz w:val="28"/>
          <w:sz w:val="28"/>
          <w:szCs w:val="28"/>
          <w:rtl w:val="true"/>
          <w:lang w:bidi="ar-SA"/>
        </w:rPr>
        <w:t xml:space="preserve">لم تطب قريش المسلمة نفسا بعهد علي عليه‌السلام ووقفت ضده في أخطر محاولتين لتجريده من العراق 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مركزيْ القوة العسكرية والموارد المالية للدولة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الإجهاز عليه لقتله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وأحبط الله تعالى مساعيها في المعركة الأولى لوعي الكوفة ونصرتها لعلي عليه‌السلام في </w:t>
      </w:r>
    </w:p>
    <w:p>
      <w:pPr>
        <w:pStyle w:val="BookText"/>
        <w:rPr/>
      </w:pPr>
      <w:r>
        <w:rPr>
          <w:rFonts w:ascii="Amiri" w:hAnsi="Amiri" w:eastAsia="Amiri" w:cs="Amiri"/>
          <w:color w:val="111111"/>
          <w:sz w:val="28"/>
          <w:sz w:val="28"/>
          <w:szCs w:val="28"/>
          <w:rtl w:val="true"/>
          <w:lang w:bidi="ar-SA"/>
        </w:rPr>
        <w:t xml:space="preserve">حرب الجمل في البصرة فقد خرج منها كما في رواية أبي الطفيل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يأتيكم من الكوفة اثنا عشر ألف رجل ورجل فقعدت على نجفة ذي قار فأحصيتهم فما زادوا رجلا ولا نقصوا رجلا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ونجحت قريش في المعركة الثانية واستطاعت أن تحوّل الشام إلى مركز عداء ليس عسكرياً فحسب بل مركز عداء فكري وإعلامي من خلال الأكاذيب التي اختلقت في حق علي عليه‌السلام ، ونجح معاوية بعد أن اصطفَّت قريش خلفه </w:t>
      </w:r>
      <w:r>
        <w:rPr>
          <w:rStyle w:val="FootnoteAnchor"/>
          <w:rtl w:val="true"/>
        </w:rPr>
        <w:footnoteReference w:id="93"/>
      </w:r>
      <w:r>
        <w:rPr>
          <w:rFonts w:ascii="Amiri" w:hAnsi="Amiri" w:eastAsia="Amiri" w:cs="Amiri"/>
          <w:color w:val="111111"/>
          <w:sz w:val="28"/>
          <w:sz w:val="28"/>
          <w:szCs w:val="28"/>
          <w:rtl w:val="true"/>
          <w:lang w:bidi="ar-SA"/>
        </w:rPr>
        <w:t>يسانده أهل الشام في الوقوف بوجه علي عليه‌السلام في حرب طاحنة في صفين دامت ثلاثة اشهر</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وقوف القتال ومرور سنة على التحكيم تحول أهل الشام إلى سرايا سلب ونهب تغير على الأطراف التابعة لعلي عليه‌السلام </w:t>
      </w:r>
      <w:r>
        <w:rPr>
          <w:rStyle w:val="FootnoteAnchor"/>
          <w:rtl w:val="true"/>
        </w:rPr>
        <w:footnoteReference w:id="95"/>
      </w:r>
      <w:r>
        <w:rPr>
          <w:rFonts w:ascii="Amiri" w:hAnsi="Amiri" w:eastAsia="Amiri" w:cs="Amiri"/>
          <w:color w:val="111111"/>
          <w:sz w:val="28"/>
          <w:sz w:val="28"/>
          <w:szCs w:val="28"/>
          <w:rtl w:val="true"/>
          <w:lang w:bidi="ar-SA"/>
        </w:rPr>
        <w:t xml:space="preserve">مع إعلام مضاد شوَّه سيرته عليه‌السلام بي </w:t>
      </w:r>
      <w:bookmarkStart w:id="175" w:name="pg7258_75475"/>
    </w:p>
    <w:p>
      <w:pPr>
        <w:pStyle w:val="BookText"/>
        <w:rPr/>
      </w:pPr>
      <w:bookmarkEnd w:id="175"/>
      <w:r>
        <w:rPr>
          <w:rFonts w:ascii="IRNazanin" w:hAnsi="IRNazanin" w:eastAsia="IRNazanin"/>
          <w:color w:val="111111"/>
          <w:sz w:val="28"/>
          <w:sz w:val="28"/>
          <w:szCs w:val="28"/>
          <w:rtl w:val="true"/>
          <w:lang w:bidi="fa-IR"/>
        </w:rPr>
        <w:t xml:space="preserve">عند أهل الشام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يجهلون أساسا مقامه عليه‌السلام في الإسلام لجهلهم بأحاديث النبي صلى‌الله‌عليه‌وآله في حقه وسابقته معه ، مضافا إلى افتراء معاوية أن علياً يتحمل مسؤولية دم عثمان </w:t>
      </w:r>
      <w:r>
        <w:rPr>
          <w:rStyle w:val="FootnoteAnchor"/>
          <w:rtl w:val="true"/>
        </w:rPr>
        <w:footnoteReference w:id="97"/>
      </w:r>
      <w:r>
        <w:rPr>
          <w:rFonts w:ascii="Amiri" w:hAnsi="Amiri" w:eastAsia="Amiri" w:cs="Amiri"/>
          <w:color w:val="111111"/>
          <w:sz w:val="28"/>
          <w:sz w:val="28"/>
          <w:szCs w:val="28"/>
          <w:rtl w:val="true"/>
          <w:lang w:bidi="ar-SA"/>
        </w:rPr>
        <w:t xml:space="preserve">وأن قتلة عثمان هم شيعته وأكاذيب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منه رمزاً للفساد وأهلا للعن والبراءة والقتال</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439280_1051229030"/>
      <w:bookmarkStart w:id="177" w:name="_Toc63"/>
      <w:bookmarkEnd w:id="176"/>
      <w:r>
        <w:rPr>
          <w:rtl w:val="true"/>
        </w:rPr>
        <w:t>شهادة علي عليه‌السلام على يد حملة</w:t>
      </w:r>
      <w:bookmarkEnd w:id="177"/>
    </w:p>
    <w:p>
      <w:pPr>
        <w:pStyle w:val="Heading4"/>
        <w:numPr>
          <w:ilvl w:val="3"/>
          <w:numId w:val="1"/>
        </w:numPr>
        <w:rPr/>
      </w:pPr>
      <w:bookmarkStart w:id="178" w:name="__RefHeading___Toc439282_1051229030"/>
      <w:bookmarkStart w:id="179" w:name="_Toc64"/>
      <w:bookmarkEnd w:id="178"/>
      <w:r>
        <w:rPr>
          <w:rtl w:val="true"/>
        </w:rPr>
        <w:t xml:space="preserve">الفكر التكفيري </w:t>
      </w:r>
      <w:r>
        <w:rPr>
          <w:rtl w:val="true"/>
        </w:rPr>
        <w:t>(</w:t>
      </w:r>
      <w:r>
        <w:rPr>
          <w:rtl w:val="true"/>
        </w:rPr>
        <w:t>الخوارج</w:t>
      </w:r>
      <w:r>
        <w:rPr>
          <w:rtl w:val="true"/>
        </w:rPr>
        <w:t>)</w:t>
      </w:r>
      <w:bookmarkEnd w:id="179"/>
    </w:p>
    <w:p>
      <w:pPr>
        <w:pStyle w:val="BookText"/>
        <w:rPr/>
      </w:pPr>
      <w:r>
        <w:rPr>
          <w:rFonts w:ascii="Amiri" w:hAnsi="Amiri" w:eastAsia="Amiri" w:cs="Amiri"/>
          <w:color w:val="111111"/>
          <w:sz w:val="28"/>
          <w:sz w:val="28"/>
          <w:szCs w:val="28"/>
          <w:rtl w:val="true"/>
          <w:lang w:bidi="ar-SA"/>
        </w:rPr>
        <w:t>ابتليت تجربة علي عليه‌السلام الفتية في الحكم إلى جانب تمرد قريش في الجمل وصفين ذلك بتمرد أهل النهروان الذين حملوا شعار تكفير علي ثم جرأتهم على قتل الأبرياء المسالمين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ونجح العراقيون في اختبارهم الصعب حين قاتلوهم مع علي عليه‌السلام في النهروان وفيهم إخوانهم وأبناؤهم</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وخرج كعب بن عميرة فاشترى فرساً وسلاحاً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عتادي للحروب</w:t>
      </w:r>
    </w:p>
    <w:p>
      <w:pPr>
        <w:pStyle w:val="BookText"/>
        <w:rPr/>
      </w:pPr>
      <w:r>
        <w:rPr>
          <w:rFonts w:ascii="Amiri" w:hAnsi="Amiri" w:eastAsia="Amiri" w:cs="Amiri"/>
          <w:color w:val="111111"/>
          <w:sz w:val="28"/>
          <w:sz w:val="28"/>
          <w:szCs w:val="28"/>
          <w:rtl w:val="true"/>
          <w:lang w:bidi="ar-SA"/>
        </w:rPr>
        <w:t>وإنّني لآمل أن ألقى المنية صابرا</w:t>
      </w:r>
    </w:p>
    <w:p>
      <w:pPr>
        <w:pStyle w:val="BookText"/>
        <w:rPr/>
      </w:pPr>
      <w:r>
        <w:rPr>
          <w:rFonts w:ascii="Amiri" w:hAnsi="Amiri" w:eastAsia="Amiri" w:cs="Amiri"/>
          <w:color w:val="111111"/>
          <w:sz w:val="28"/>
          <w:sz w:val="28"/>
          <w:szCs w:val="28"/>
          <w:rtl w:val="true"/>
          <w:lang w:bidi="ar-SA"/>
        </w:rPr>
        <w:t>وبالله حولي واحتيالي وقوتي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لقحت حربّ تشيب الحزاورا</w:t>
      </w:r>
      <w:bookmarkStart w:id="180" w:name="pg7258_75476"/>
    </w:p>
    <w:p>
      <w:pPr>
        <w:pStyle w:val="BookText"/>
        <w:rPr/>
      </w:pPr>
      <w:bookmarkEnd w:id="180"/>
      <w:r>
        <w:rPr>
          <w:rFonts w:ascii="Amiri" w:hAnsi="Amiri" w:eastAsia="Amiri" w:cs="Amiri"/>
          <w:color w:val="111111"/>
          <w:sz w:val="28"/>
          <w:sz w:val="28"/>
          <w:szCs w:val="28"/>
          <w:rtl w:val="true"/>
          <w:lang w:bidi="ar-SA"/>
        </w:rPr>
        <w:t>وتحوَّل بقية الخوارج ممن نجا أو لم يلتحق بالنهروان إلى خلايا تعمل على الاغتيال ليس فقط في الكوفة بل في الشام ومصر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علي عليه‌السلام مصرعه على يد حلقة من حلقات هؤلاء التكفيريين في أولى أعمالها وهو يعد العدة لوضع حد لغارات معاوية المتتالية التي كانت تقوم بالقتل والنهب والسلب وتهرب</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439284_1051229030"/>
      <w:bookmarkStart w:id="182" w:name="_Toc65"/>
      <w:bookmarkEnd w:id="181"/>
      <w:r>
        <w:rPr>
          <w:rtl w:val="true"/>
        </w:rPr>
        <w:t>مشروع علي عليه‌السلام إنجازات ومشكلات</w:t>
      </w:r>
      <w:bookmarkEnd w:id="182"/>
    </w:p>
    <w:p>
      <w:pPr>
        <w:pStyle w:val="BookText"/>
        <w:rPr/>
      </w:pPr>
      <w:r>
        <w:rPr>
          <w:rFonts w:ascii="Amiri" w:hAnsi="Amiri" w:eastAsia="Amiri" w:cs="Amiri"/>
          <w:color w:val="111111"/>
          <w:sz w:val="28"/>
          <w:sz w:val="28"/>
          <w:szCs w:val="28"/>
          <w:rtl w:val="true"/>
          <w:lang w:bidi="ar-SA"/>
        </w:rPr>
        <w:t xml:space="preserve">كان علي عليه‌السلام يحمل مشروعاً قبل أن تبايعه الأمة على الحكم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سنة النبي صلى‌الله‌عليه‌وآله وأحاديثه في أهل بيته التي تعرِّف المسلمين بإمامتهم الإلهية الهادية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انطلق به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توفرت له أسباب النهوض آزرته عليه مجموعة طيبة من الصحابة منهم المقداد وعمار وحجر بن عدي ونظراؤهم ، وقد اتسعت ثمرة المشروع حين بايعت الأمة علياً على الحكم بعد قتل عثمان وأتيحت الفرصة لعلي عليه‌السلام أن يحيي سنن النبي صلى‌الله‌عليه‌وآله فيه ويقدم سيرة رائدة ونموذجا للحاكم المسلم لم تكن أهل البلاد المفتوحة قد شهدتها من قبل ولا سمعت بها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أفرزت حركة علي عليه‌السلام في نهاية المطاف تياراً شعبياً وثلة من العلماء داخل الأمة حمل السنة النبوية عنه وآمن به إماماً هادياً بعد النبي صلى‌الله‌عليه‌وآله ، كان قسم من رجال هذا التيار صحابة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المهاجرين وأغلبهم من الأنصار </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قد آمنوا </w:t>
      </w:r>
      <w:bookmarkStart w:id="183" w:name="pg7258_75477"/>
    </w:p>
    <w:p>
      <w:pPr>
        <w:pStyle w:val="BookText"/>
        <w:rPr/>
      </w:pPr>
      <w:bookmarkEnd w:id="183"/>
      <w:r>
        <w:rPr>
          <w:rFonts w:ascii="Amiri" w:hAnsi="Amiri" w:eastAsia="Amiri" w:cs="Amiri"/>
          <w:color w:val="111111"/>
          <w:sz w:val="28"/>
          <w:sz w:val="28"/>
          <w:szCs w:val="28"/>
          <w:rtl w:val="true"/>
          <w:lang w:bidi="ar-SA"/>
        </w:rPr>
        <w:t>بهذا الموقع لعلي عليه‌السلام في العهد النبوي نفسه ، والقسم الآخر من رجال هذا التيار وهو الأغلب من أهل البلاد المفتوحة شرقاً وبخاصة الكوفيين الذين شهدوا سيرته وسمعوا منه وصارت الكوفة بهم مركزاً علمياً وشعبياً يحمل ثقافة الولاء لعلي عليه‌السلام وأهل بيته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مجتمع ثقافة الولاء لعلي أصبح مهددا داخلياً من التكفيريين الخوارج ، ومطوقا خارجياً بغارات معاوية وأعلامه الكاذب ضد علي عليه‌السلام</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439286_1051229030"/>
      <w:bookmarkStart w:id="185" w:name="_Toc66"/>
      <w:bookmarkEnd w:id="184"/>
      <w:r>
        <w:rPr>
          <w:rtl w:val="true"/>
        </w:rPr>
        <w:t>أهل العراق يبايعون الحسن عليه‌السلام على الحكم</w:t>
      </w:r>
      <w:bookmarkEnd w:id="185"/>
    </w:p>
    <w:p>
      <w:pPr>
        <w:pStyle w:val="BookText"/>
        <w:rPr/>
      </w:pPr>
      <w:r>
        <w:rPr>
          <w:rFonts w:ascii="Amiri" w:hAnsi="Amiri" w:eastAsia="Amiri" w:cs="Amiri"/>
          <w:color w:val="111111"/>
          <w:sz w:val="28"/>
          <w:sz w:val="28"/>
          <w:szCs w:val="28"/>
          <w:rtl w:val="true"/>
          <w:lang w:bidi="ar-SA"/>
        </w:rPr>
        <w:t xml:space="preserve">كان أول تعبير عن وفاء العراقيين لعلي عليه‌السلام وإيمانهم بمشروعه وبثقافة الولاء لأهل البيت عليهم‌السلام هو أقدامهم على بيعة الحسن عليه‌السلام الذي شخصته النصوص إماماً هادياً معصوماً وارثاً لتراث النبوة الخاتمة ، وتقبل الحسن بيعتهم لثقته بهم ، </w:t>
      </w:r>
      <w:r>
        <w:rPr>
          <w:rStyle w:val="FootnoteAnchor"/>
          <w:rtl w:val="true"/>
        </w:rPr>
        <w:footnoteReference w:id="100"/>
      </w:r>
      <w:r>
        <w:rPr>
          <w:rFonts w:ascii="Amiri" w:hAnsi="Amiri" w:eastAsia="Amiri" w:cs="Amiri"/>
          <w:color w:val="111111"/>
          <w:sz w:val="28"/>
          <w:sz w:val="28"/>
          <w:szCs w:val="28"/>
          <w:rtl w:val="true"/>
          <w:lang w:bidi="ar-SA"/>
        </w:rPr>
        <w:t>بايعوه حاكماً مدنياً يحكمهم بالعدل بالإضافة إلى نصرتهم له ليواصل مشروع أبيه في نشر سنة النبي صلى الله عليه وآه والتعريف بإمامة أهل بيته عليهم‌السلام الهادية التي وقفت قريش المسلمة قبالها لتطويقها والتعتيم عليها بل خنقها واستئصالها على عهد معاوية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439288_1051229030"/>
      <w:bookmarkStart w:id="187" w:name="_Toc67"/>
      <w:bookmarkEnd w:id="186"/>
      <w:r>
        <w:rPr>
          <w:rtl w:val="true"/>
        </w:rPr>
        <w:t>العقبات امام انطلاقة مشروع علي عليه‌السلام</w:t>
      </w:r>
      <w:bookmarkEnd w:id="187"/>
    </w:p>
    <w:p>
      <w:pPr>
        <w:pStyle w:val="BookText"/>
        <w:rPr/>
      </w:pPr>
      <w:r>
        <w:rPr>
          <w:rFonts w:ascii="Amiri" w:hAnsi="Amiri" w:eastAsia="Amiri" w:cs="Amiri"/>
          <w:color w:val="111111"/>
          <w:sz w:val="28"/>
          <w:sz w:val="28"/>
          <w:szCs w:val="28"/>
          <w:rtl w:val="true"/>
          <w:lang w:bidi="ar-SA"/>
        </w:rPr>
        <w:t xml:space="preserve">ليس من شك أنَّ الحسن عليه‌السلام كان على منهاج أبيه علي عليه‌السلام ليس لأنه ولده حسب ، بل لأنه وصي النبي صلى‌الله‌عليه‌وآله ووارث إمامته الإبراهيمية بنص منه ، ويهمه أساساً أن ينطلق مشروع علي عليه‌السلام في هداية الأمة كلها ولا يبقى حبيساً في الجانب الشرقي من البلاد الإسلامية ، وكانت أهم عقبتين بل عقدتين أمام انطلاقة المشروع هما </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439290_1051229030"/>
      <w:bookmarkStart w:id="189" w:name="_Toc68"/>
      <w:bookmarkEnd w:id="188"/>
      <w:r>
        <w:rPr>
          <w:rtl w:val="true"/>
        </w:rPr>
        <w:t xml:space="preserve">العقبة الأولى ؛ انشقاق الشام </w:t>
      </w:r>
      <w:r>
        <w:rPr>
          <w:rtl w:val="true"/>
        </w:rPr>
        <w:t>:</w:t>
      </w:r>
      <w:bookmarkEnd w:id="18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الانشقاق الذي استحكم ببيعة الشاميين لمعاوية على الحكم على ما بويع عليه </w:t>
      </w:r>
      <w:bookmarkStart w:id="190" w:name="pg7258_75478"/>
    </w:p>
    <w:p>
      <w:pPr>
        <w:pStyle w:val="BookText"/>
        <w:rPr/>
      </w:pPr>
      <w:bookmarkEnd w:id="190"/>
      <w:r>
        <w:rPr>
          <w:rFonts w:ascii="Amiri" w:hAnsi="Amiri" w:eastAsia="Amiri" w:cs="Amiri"/>
          <w:color w:val="111111"/>
          <w:sz w:val="28"/>
          <w:sz w:val="28"/>
          <w:szCs w:val="28"/>
          <w:rtl w:val="true"/>
          <w:lang w:bidi="ar-SA"/>
        </w:rPr>
        <w:t xml:space="preserve">عثمان ، على كتاب الله وسنة النبي وسيرة الشيخين ، وهذه العقبة خلقت عدة مشكلات بعضها فَعلي والآخر تحت الرماد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فقدان الأمان في الطرق الخارجية بين ولايات الدولة الإسلامية حيث انعدمت بفعل غارات جيش معاوية على الأطراف الآمنة التابعة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مشكلة فعلية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ثقافة العداء لعلي عليه‌السلام عند أهل الشام ، فهم يعتقدون أن علياً عليه‌السلام مشترك في قتل عثمان مفسد في الدين مخالف لسيرة الشيخين ، يستحق أن يُلعن ويُتبرأ منه ومن شيعته بل يستحقون أن يُستأصَلوا جميعا وهذه المشكلة فعلية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تهديد الروم البزنطيين على الجبهة الشمالية الشرقية للشام وهذه المشكلة فعلية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تحت الرماد تتمثل باحتمال أن يتبنى المنشقُّون إحياء القبلة المنسوخة وهي بيت المقدس لتجريد الحسن عليه‌السلام من سلاح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العامة لكل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ولإحكام عُزلة أهل الشام عن العراقيين حتى لا ينفتحوا على الحقائق التي قد تغيِّر من ولائهم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مثل هذا في عهد بني إسرائيل في الشام وتعددت القبلة والكتاب الإلهي عندهم وبقيت امتدادات القبلتين والكتابين إلى زمن معاوية وإلى اليوم ، وقد نفَّذ عبد الملك بن مروان جزءا من هذا المخطط في زمانه لما كان خصمه عبد الله بن الزبير مسيطراً على مكة</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439292_1051229030"/>
      <w:bookmarkStart w:id="192" w:name="_Toc69"/>
      <w:bookmarkEnd w:id="191"/>
      <w:r>
        <w:rPr>
          <w:rtl w:val="true"/>
        </w:rPr>
        <w:t xml:space="preserve">العقبة الثانية ؛ الخوارج </w:t>
      </w:r>
      <w:r>
        <w:rPr>
          <w:rtl w:val="true"/>
        </w:rPr>
        <w:t>:</w:t>
      </w:r>
      <w:bookmarkEnd w:id="19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 الخوارج شعار التكفير لعلي عليه‌السلام وتحولوا إلى خلايا اغتيال ومجموعات تغير على ال ابرياء وتقتلهم لأنهم يسالمون السلطة ، وقد تسببت هذه النشاطات ان تفتقد الأمة وبخاصة البلاد الشرقية الأمان داخليا</w:t>
      </w:r>
      <w:r>
        <w:rPr>
          <w:rFonts w:eastAsia="Amiri" w:cs="Amiri" w:ascii="Amiri" w:hAnsi="Amiri"/>
          <w:color w:val="111111"/>
          <w:sz w:val="28"/>
          <w:szCs w:val="28"/>
          <w:rtl w:val="true"/>
          <w:lang w:bidi="ar-SA"/>
        </w:rPr>
        <w:t xml:space="preserve">. </w:t>
      </w:r>
      <w:bookmarkStart w:id="193" w:name="pg7258_75479"/>
    </w:p>
    <w:p>
      <w:pPr>
        <w:pStyle w:val="Heading4"/>
        <w:numPr>
          <w:ilvl w:val="3"/>
          <w:numId w:val="1"/>
        </w:numPr>
        <w:rPr/>
      </w:pPr>
      <w:bookmarkStart w:id="194" w:name="__RefHeading___Toc439294_1051229030"/>
      <w:bookmarkStart w:id="195" w:name="_Toc70"/>
      <w:bookmarkEnd w:id="193"/>
      <w:bookmarkEnd w:id="194"/>
      <w:r>
        <w:rPr>
          <w:rtl w:val="true"/>
        </w:rPr>
        <w:t>المفتاح لانطلاق مشروع علي عليه‌السلام في الشام</w:t>
      </w:r>
      <w:bookmarkEnd w:id="195"/>
    </w:p>
    <w:p>
      <w:pPr>
        <w:pStyle w:val="Heading4"/>
        <w:numPr>
          <w:ilvl w:val="3"/>
          <w:numId w:val="1"/>
        </w:numPr>
        <w:rPr/>
      </w:pPr>
      <w:bookmarkStart w:id="196" w:name="__RefHeading___Toc439296_1051229030"/>
      <w:bookmarkStart w:id="197" w:name="_Toc71"/>
      <w:bookmarkEnd w:id="196"/>
      <w:r>
        <w:rPr>
          <w:rtl w:val="true"/>
        </w:rPr>
        <w:t>هو الصلح وليس الحرب</w:t>
      </w:r>
      <w:bookmarkEnd w:id="197"/>
    </w:p>
    <w:p>
      <w:pPr>
        <w:pStyle w:val="BookText"/>
        <w:rPr/>
      </w:pPr>
      <w:r>
        <w:rPr>
          <w:rFonts w:ascii="Amiri" w:hAnsi="Amiri" w:eastAsia="Amiri" w:cs="Amiri"/>
          <w:color w:val="111111"/>
          <w:sz w:val="28"/>
          <w:sz w:val="28"/>
          <w:szCs w:val="28"/>
          <w:rtl w:val="true"/>
          <w:lang w:bidi="ar-SA"/>
        </w:rPr>
        <w:t>تكشف الدراسة المقارنة بين حال مشروع علي عليه‌السلام ومشروع النبوة من قبل عن حقيقة مثيرة وهي أن مشروع علي عليه‌السلام في إحياء سنة النبي صلى‌الله‌عليه‌وآله قد أحاطته مشكلات هي عين المشكلات التي أحاطت بمشروع النبوة في المدينة من قبل لإحياء دين إبراهيم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استطاعت قريش المشركة أن تطوق النبي صلى‌الله‌عليه‌وآله بطوق إعلامي يبرزه رجلاً انتهك حرمة البيت الحرام وسفك الدم الحرام في الشهر الحرام </w:t>
      </w:r>
      <w:r>
        <w:rPr>
          <w:rStyle w:val="FootnoteAnchor"/>
          <w:rtl w:val="true"/>
        </w:rPr>
        <w:footnoteReference w:id="101"/>
      </w:r>
      <w:r>
        <w:rPr>
          <w:rFonts w:ascii="Amiri" w:hAnsi="Amiri" w:eastAsia="Amiri" w:cs="Amiri"/>
          <w:color w:val="111111"/>
          <w:sz w:val="28"/>
          <w:sz w:val="28"/>
          <w:szCs w:val="28"/>
          <w:rtl w:val="true"/>
          <w:lang w:bidi="ar-SA"/>
        </w:rPr>
        <w:t>مفسداً في دين إبراهيم ، وأبرزت قريش نفسها أنها على دين إبراهيم تريد السلم وخدمة بيت الله وزواره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واستطاعت بإعلامها هذا أن تجند عشرة آلاف مقاتل في معركة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وأوحى الله تعالى إلى نبيه ان يغيِّر خطة الحرب مع قريش بعد قصة الخندق إلى خطة صلح ، لأن مواصلة الحرب سوف لن تزيد الإعلام الكاذب إلا قوةً وتأثيرا ، وبالتالي سوف تبقى الصورة الصادقة للإسلام وللنبي صلى‌الله‌عليه‌وآله وانه جاء معظماً للبيت ومحرراً له من الأصنام ، وأن قريشا هي التي تصد عن بيت الله سوف تبقى هذه الصورة حبيسة المدينة لا غير</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وخرج النبي صلى‌الله‌عليه‌وآله بأصحابه في موسم الحج قاصداً العمرة معه الهدي رافعاً مشروع الصلح سنة ست من الهجرة ، ولكن قريش بقيت على عنادها وصدتَّه عن زيارة البيت ووقّعت معه معاهدة صلح مشترطةً عليه ان يرجع عامه هذا وأن يأتي العام القابل لزيارة البيت ، وافتضحت في دعاواها مع حلفائها حين صدت النبي صلى‌الله‌عليه‌وآله وأصحابه عن زيارة البيت ومعه الهدي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وانفتح الناس على النبي صلى‌الله‌عليه‌وآله أيام الصلح ودخلوا في الإسلام وارتفع عدد المسلمين من ألف وخمسمائة إلى عشرة آلاف خلال سنتين ونصف ، ثم غدرت قريش بالنبي صلى‌الله‌عليه‌وآله وفتح النبي مكة وانهارت دولة قريش سنة ثمان من الهجرة</w:t>
      </w:r>
      <w:r>
        <w:rPr>
          <w:rFonts w:eastAsia="Amiri" w:cs="Amiri" w:ascii="Amiri" w:hAnsi="Amiri"/>
          <w:color w:val="111111"/>
          <w:sz w:val="28"/>
          <w:szCs w:val="28"/>
          <w:rtl w:val="true"/>
          <w:lang w:bidi="ar-SA"/>
        </w:rPr>
        <w:t xml:space="preserve">. </w:t>
      </w:r>
      <w:r>
        <w:rPr>
          <w:rStyle w:val="FootnoteAnchor"/>
        </w:rPr>
        <w:footnoteReference w:id="10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وكذلك كان معاوية ومن معه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الأبناء</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في الشام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أظهروا لشعوب النصف الغربي من الأمة عبر الإعلام الكاذب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قد سفك دماء المسلمين في حروبه لأجل الملك وانه افسد في دين محمد صلى‌الله‌عليه‌وآله ، وان عثمان قُتل مظلوماً وأن قَتَلَةَ عثمان عند علي عليه‌السلام بل هو أحدهم </w:t>
      </w:r>
      <w:r>
        <w:rPr>
          <w:rStyle w:val="FootnoteAnchor"/>
          <w:rtl w:val="true"/>
        </w:rPr>
        <w:footnoteReference w:id="106"/>
      </w:r>
      <w:r>
        <w:rPr>
          <w:rFonts w:ascii="Amiri" w:hAnsi="Amiri" w:eastAsia="Amiri" w:cs="Amiri"/>
          <w:color w:val="111111"/>
          <w:sz w:val="28"/>
          <w:sz w:val="28"/>
          <w:szCs w:val="28"/>
          <w:rtl w:val="true"/>
          <w:lang w:bidi="ar-SA"/>
        </w:rPr>
        <w:t>، وأنّ معاوية يدعو إلى دين محمد صلى‌الله‌عليه‌وآله وسيرة الشيخين ويريد السلم والاقتصاص ممن قَتَلَ الخليفة المظلوم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عليه‌السلام بين يديه مشروع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سنة النبي صلى‌الله‌عليه‌وآله واحاديثه في أهل بيته عليهم‌السلام التي تعرف المسلمين بإمامتهم الإلهية الهادية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مشروع يستهدف هداية الأمة كلها ، يحمله العراقيون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حوصر داخل النصف الشرقي من البلاد الإسلامية من قبل معاوية وقريش المسلمة الأبناء التي اصطفت خلفه فحالوا دون انطلاقة المشروع إلى شعوب النصف الغربي من البلاد الإسلامية ، ولم يقف الأمر عند هذا المستوى بل استطاع معاوية أن يجنِّد من هذه الشعوب وبخاصة الشاميين جيشاً عقائدياً ضد المشروع يعمل على تطويقه ومقاتلته بكل ما أوتي من قوة ، وقد خاضوا معه أشد حرب وأعظم حرب شهدتها الأمة في تاريخها ثم تحول الجيش بعد ذلك إلى سرايا تغير على أطراف البلدان المؤمنة بعلي عليه‌السلام تنهب وتسلب وتقتل وتنهزم لتخويف الناس والحد من انتشار مشروع علي عليه‌السلام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بايعت هذه الشعوب معاوية حاكماً على طريقة وسيرة سلفه الخلفاء القرشيين الذين فتحوا الدنيا ثم رفع معاوية شعار السلم والصلح </w:t>
      </w:r>
      <w:r>
        <w:rPr>
          <w:rStyle w:val="FootnoteAnchor"/>
          <w:rtl w:val="true"/>
        </w:rPr>
        <w:footnoteReference w:id="107"/>
      </w:r>
      <w:r>
        <w:rPr>
          <w:rFonts w:ascii="Amiri" w:hAnsi="Amiri" w:eastAsia="Amiri" w:cs="Amiri"/>
          <w:color w:val="111111"/>
          <w:sz w:val="28"/>
          <w:sz w:val="28"/>
          <w:szCs w:val="28"/>
          <w:rtl w:val="true"/>
          <w:lang w:bidi="ar-SA"/>
        </w:rPr>
        <w:t>وإيقاف الحرب بوجه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 </w:t>
      </w:r>
      <w:bookmarkStart w:id="198" w:name="pg7258_75482"/>
    </w:p>
    <w:p>
      <w:pPr>
        <w:pStyle w:val="BookText"/>
        <w:rPr/>
      </w:pPr>
      <w:bookmarkEnd w:id="198"/>
      <w:r>
        <w:rPr>
          <w:rFonts w:ascii="Amiri" w:hAnsi="Amiri" w:eastAsia="Amiri" w:cs="Amiri"/>
          <w:color w:val="111111"/>
          <w:sz w:val="28"/>
          <w:sz w:val="28"/>
          <w:szCs w:val="28"/>
          <w:rtl w:val="true"/>
          <w:lang w:bidi="ar-SA"/>
        </w:rPr>
        <w:t>وأمامَ وضع معقد كهذا لا يصبح خيار مواصلة الحرب في صالح مشروع علي عليه‌السلام وبخاصة حين يكون قد طوقه الاعلام الأموي بصفة الإفساد ثم اللعن والبراءة والعمل على قتله بكل 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الصلح المحدود وإيقاف القتال بالطريقة التي طرحها معاوية بان يبقى العراق وما والاه للحسن عليه‌السلام والشام وما والاه لمعاوية كما هي طبيعة الأشياء وطبيعة طريقة تفكير معاوية تكرس الانشقاق والثقافة العدائية لعلي عليه‌السلام ومن ثم بقاء الطريق مسدوداً أمام انفتاح أهل الشام على مشروع علي عليه‌السلام مضافاً إلى ما ينطوي عليه من خطر محتمل أشرنا إليه آنفاُ</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439298_1051229030"/>
      <w:bookmarkStart w:id="200" w:name="_Toc72"/>
      <w:bookmarkEnd w:id="199"/>
      <w:r>
        <w:rPr>
          <w:rtl w:val="true"/>
        </w:rPr>
        <w:t>خصائص أطروحة الصلح المطلوبة</w:t>
      </w:r>
      <w:bookmarkEnd w:id="200"/>
    </w:p>
    <w:p>
      <w:pPr>
        <w:pStyle w:val="BookText"/>
        <w:rPr/>
      </w:pPr>
      <w:r>
        <w:rPr>
          <w:rFonts w:ascii="Amiri" w:hAnsi="Amiri" w:eastAsia="Amiri" w:cs="Amiri"/>
          <w:color w:val="111111"/>
          <w:sz w:val="28"/>
          <w:sz w:val="28"/>
          <w:szCs w:val="28"/>
          <w:rtl w:val="true"/>
          <w:lang w:bidi="ar-SA"/>
        </w:rPr>
        <w:t xml:space="preserve">لإن أطروحة الصلح التي يحتاجها مشروع علي عليه‌السلام لينطلق في الشام لابد لها من أن تكون أطروحة تمتلك أن تحقق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تعالج الانشقاق وما ينطوي عليه من</w:t>
      </w:r>
    </w:p>
    <w:p>
      <w:pPr>
        <w:pStyle w:val="BookText"/>
        <w:rPr/>
      </w:pPr>
      <w:r>
        <w:rPr>
          <w:rFonts w:ascii="Amiri" w:hAnsi="Amiri" w:eastAsia="Amiri" w:cs="Amiri"/>
          <w:color w:val="111111"/>
          <w:sz w:val="28"/>
          <w:sz w:val="28"/>
          <w:szCs w:val="28"/>
          <w:rtl w:val="true"/>
          <w:lang w:bidi="ar-SA"/>
        </w:rPr>
        <w:t>مخاطر فكرية وسياسية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تعرف الشاميين أنَّهم كانوا ضحية</w:t>
      </w:r>
    </w:p>
    <w:p>
      <w:pPr>
        <w:pStyle w:val="BookText"/>
        <w:rPr/>
      </w:pPr>
      <w:r>
        <w:rPr>
          <w:rFonts w:ascii="Amiri" w:hAnsi="Amiri" w:eastAsia="Amiri" w:cs="Amiri"/>
          <w:color w:val="111111"/>
          <w:sz w:val="28"/>
          <w:sz w:val="28"/>
          <w:szCs w:val="28"/>
          <w:rtl w:val="true"/>
          <w:lang w:bidi="ar-SA"/>
        </w:rPr>
        <w:t>إعلام كاذب ، وأنَّ معاوية كان يطلب الملك وراء قتاله علياً عليه‌السلام</w:t>
      </w:r>
    </w:p>
    <w:p>
      <w:pPr>
        <w:pStyle w:val="BookText"/>
        <w:rPr/>
      </w:pPr>
      <w:r>
        <w:rPr>
          <w:rFonts w:ascii="Amiri" w:hAnsi="Amiri" w:eastAsia="Amiri" w:cs="Amiri"/>
          <w:color w:val="111111"/>
          <w:sz w:val="28"/>
          <w:sz w:val="28"/>
          <w:szCs w:val="28"/>
          <w:rtl w:val="true"/>
          <w:lang w:bidi="ar-SA"/>
        </w:rPr>
        <w:t>ليس إلا ، وأنَّ قتلة عثمان هم قريش أنفسهم ثارت عليه بقيادة طلحة والزبير</w:t>
      </w:r>
    </w:p>
    <w:p>
      <w:pPr>
        <w:pStyle w:val="BookText"/>
        <w:rPr/>
      </w:pPr>
      <w:r>
        <w:rPr>
          <w:rFonts w:ascii="Amiri" w:hAnsi="Amiri" w:eastAsia="Amiri" w:cs="Amiri"/>
          <w:color w:val="111111"/>
          <w:sz w:val="28"/>
          <w:sz w:val="28"/>
          <w:szCs w:val="28"/>
          <w:rtl w:val="true"/>
          <w:lang w:bidi="ar-SA"/>
        </w:rPr>
        <w:t>وعائشة لما آثر بني أبيه بالملك وزواه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علياً عليه‌السلام</w:t>
      </w:r>
    </w:p>
    <w:p>
      <w:pPr>
        <w:pStyle w:val="BookText"/>
        <w:rPr/>
      </w:pPr>
      <w:r>
        <w:rPr>
          <w:rFonts w:ascii="Amiri" w:hAnsi="Amiri" w:eastAsia="Amiri" w:cs="Amiri"/>
          <w:color w:val="111111"/>
          <w:sz w:val="28"/>
          <w:sz w:val="28"/>
          <w:szCs w:val="28"/>
          <w:rtl w:val="true"/>
          <w:lang w:bidi="ar-SA"/>
        </w:rPr>
        <w:t>كان أبعد الناس عن دم عثمان ، وأنه كان مصيباً في رفضه للخلافة المشروطة بالعمل</w:t>
      </w:r>
    </w:p>
    <w:p>
      <w:pPr>
        <w:pStyle w:val="BookText"/>
        <w:rPr/>
      </w:pPr>
      <w:r>
        <w:rPr>
          <w:rFonts w:ascii="Amiri" w:hAnsi="Amiri" w:eastAsia="Amiri" w:cs="Amiri"/>
          <w:color w:val="111111"/>
          <w:sz w:val="28"/>
          <w:sz w:val="28"/>
          <w:szCs w:val="28"/>
          <w:rtl w:val="true"/>
          <w:lang w:bidi="ar-SA"/>
        </w:rPr>
        <w:t>بسيرة الشيخين يوم عرضها عليه عبد الرحمن بن عوف لاعتقاده أنها مخالفة لسنة</w:t>
      </w:r>
    </w:p>
    <w:p>
      <w:pPr>
        <w:pStyle w:val="BookText"/>
        <w:rPr/>
      </w:pPr>
      <w:r>
        <w:rPr>
          <w:rFonts w:ascii="Amiri" w:hAnsi="Amiri" w:eastAsia="Amiri" w:cs="Amiri"/>
          <w:color w:val="111111"/>
          <w:sz w:val="28"/>
          <w:sz w:val="28"/>
          <w:szCs w:val="28"/>
          <w:rtl w:val="true"/>
          <w:lang w:bidi="ar-SA"/>
        </w:rPr>
        <w:t>النبي صلى‌الله‌عليه‌وآله وكان حج</w:t>
      </w:r>
    </w:p>
    <w:p>
      <w:pPr>
        <w:pStyle w:val="BookText"/>
        <w:rPr/>
      </w:pPr>
      <w:r>
        <w:rPr>
          <w:rFonts w:ascii="Amiri" w:hAnsi="Amiri" w:eastAsia="Amiri" w:cs="Amiri"/>
          <w:color w:val="111111"/>
          <w:sz w:val="28"/>
          <w:sz w:val="28"/>
          <w:szCs w:val="28"/>
          <w:rtl w:val="true"/>
          <w:lang w:bidi="ar-SA"/>
        </w:rPr>
        <w:t>التمتع ابرز مثال على ذلك ، وان حرب الجمل وصفين ونهروان ليست من اجل الملك بل</w:t>
      </w:r>
    </w:p>
    <w:p>
      <w:pPr>
        <w:pStyle w:val="BookText"/>
        <w:rPr/>
      </w:pPr>
      <w:r>
        <w:rPr>
          <w:rFonts w:ascii="Amiri" w:hAnsi="Amiri" w:eastAsia="Amiri" w:cs="Amiri"/>
          <w:color w:val="111111"/>
          <w:sz w:val="28"/>
          <w:sz w:val="28"/>
          <w:szCs w:val="28"/>
          <w:rtl w:val="true"/>
          <w:lang w:bidi="ar-SA"/>
        </w:rPr>
        <w:t>من اجل إحقاق الحق ومعاقبة المعتدين ، وأن معاوية كان ظالماً لعلي عليه‌السلام</w:t>
      </w:r>
    </w:p>
    <w:p>
      <w:pPr>
        <w:pStyle w:val="BookText"/>
        <w:rPr/>
      </w:pPr>
      <w:r>
        <w:rPr>
          <w:rFonts w:ascii="Amiri" w:hAnsi="Amiri" w:eastAsia="Amiri" w:cs="Amiri"/>
          <w:color w:val="111111"/>
          <w:sz w:val="28"/>
          <w:sz w:val="28"/>
          <w:szCs w:val="28"/>
          <w:rtl w:val="true"/>
          <w:lang w:bidi="ar-SA"/>
        </w:rPr>
        <w:t>حين رفع شعار لعنه وقتاله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العراقيين كانوا مصيبين في نصرتهم علياً عليه‌السلام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بيعتهم للحسن بن علي عليه‌السلام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تفرض على معاوية ان يتعامل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p>
    <w:p>
      <w:pPr>
        <w:pStyle w:val="BookText"/>
        <w:rPr/>
      </w:pPr>
      <w:r>
        <w:rPr>
          <w:rFonts w:ascii="Amiri" w:hAnsi="Amiri" w:eastAsia="Amiri" w:cs="Amiri"/>
          <w:color w:val="111111"/>
          <w:sz w:val="28"/>
          <w:sz w:val="28"/>
          <w:szCs w:val="28"/>
          <w:rtl w:val="true"/>
          <w:lang w:bidi="ar-SA"/>
        </w:rPr>
        <w:t xml:space="preserve">ظاهريا ولمدة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بإيجابية مع ذكر علي عليه‌السلام</w:t>
      </w:r>
    </w:p>
    <w:p>
      <w:pPr>
        <w:pStyle w:val="BookText"/>
        <w:rPr/>
      </w:pP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تضمن اختلاط العراقيين مع الشاميين</w:t>
      </w:r>
    </w:p>
    <w:p>
      <w:pPr>
        <w:pStyle w:val="BookText"/>
        <w:rPr/>
      </w:pPr>
      <w:r>
        <w:rPr>
          <w:rFonts w:ascii="Amiri" w:hAnsi="Amiri" w:eastAsia="Amiri" w:cs="Amiri"/>
          <w:color w:val="111111"/>
          <w:sz w:val="28"/>
          <w:sz w:val="28"/>
          <w:szCs w:val="28"/>
          <w:rtl w:val="true"/>
          <w:lang w:bidi="ar-SA"/>
        </w:rPr>
        <w:t>في أجواء المحبة والأمان ليتمكَّن العراقيون من نقل أخبار الإمامة الإلهية في</w:t>
      </w:r>
    </w:p>
    <w:p>
      <w:pPr>
        <w:pStyle w:val="BookText"/>
        <w:rPr/>
      </w:pPr>
      <w:r>
        <w:rPr>
          <w:rFonts w:ascii="Amiri" w:hAnsi="Amiri" w:eastAsia="Amiri" w:cs="Amiri"/>
          <w:color w:val="111111"/>
          <w:sz w:val="28"/>
          <w:sz w:val="28"/>
          <w:szCs w:val="28"/>
          <w:rtl w:val="true"/>
          <w:lang w:bidi="ar-SA"/>
        </w:rPr>
        <w:t>علي عليه‌السلام وأخبار سيرته</w:t>
      </w:r>
    </w:p>
    <w:p>
      <w:pPr>
        <w:pStyle w:val="BookText"/>
        <w:rPr/>
      </w:pPr>
      <w:r>
        <w:rPr>
          <w:rFonts w:ascii="Amiri" w:hAnsi="Amiri" w:eastAsia="Amiri" w:cs="Amiri"/>
          <w:color w:val="111111"/>
          <w:sz w:val="28"/>
          <w:sz w:val="28"/>
          <w:szCs w:val="28"/>
          <w:rtl w:val="true"/>
          <w:lang w:bidi="ar-SA"/>
        </w:rPr>
        <w:t>المشرقة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تحقق أجواء الأمان في الأمة كلها</w:t>
      </w:r>
    </w:p>
    <w:p>
      <w:pPr>
        <w:pStyle w:val="BookText"/>
        <w:rPr/>
      </w:pPr>
      <w:r>
        <w:rPr>
          <w:rFonts w:ascii="Amiri" w:hAnsi="Amiri" w:eastAsia="Amiri" w:cs="Amiri"/>
          <w:color w:val="111111"/>
          <w:sz w:val="28"/>
          <w:sz w:val="28"/>
          <w:szCs w:val="28"/>
          <w:rtl w:val="true"/>
          <w:lang w:bidi="ar-SA"/>
        </w:rPr>
        <w:t>وتطوق الفكر التكفيري حلقات الاغتيال التي نشأت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تدفع التهديد الخارجي الذي يلوح به</w:t>
      </w:r>
    </w:p>
    <w:p>
      <w:pPr>
        <w:pStyle w:val="BookText"/>
        <w:rPr/>
      </w:pPr>
      <w:r>
        <w:rPr>
          <w:rFonts w:ascii="Amiri" w:hAnsi="Amiri" w:eastAsia="Amiri" w:cs="Amiri"/>
          <w:color w:val="111111"/>
          <w:sz w:val="28"/>
          <w:sz w:val="28"/>
          <w:szCs w:val="28"/>
          <w:rtl w:val="true"/>
          <w:lang w:bidi="ar-SA"/>
        </w:rPr>
        <w:t>الروم البزنطيين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شك أن الصيغة الوحيدة التي تحقق كل الأمور الآنفة الذكر هي التنازل المشروط عن السلطة المدنية لمعاوية من قبل الحسن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أطروحة ليست صعبة على الحسن عليه‌السلام فهو أساساً إمامٌ هادٍ تهمُّه قضية الهداية والرسالة ومصلحة الأمة العامة قبل كل شيء ، والحكم القائم على بيعة الناس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أنه من حقه ويجب على الأمة أن تبايعه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من إمامته الإلهية شيئاً ولا ينقص منها شيئا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النبي صلى‌الله‌عليه‌وآله قد أعد الحسن عليه‌السلام لهذه المهمة الإلهية بقوله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وقوله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سبطان من الأسباط</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 وقوله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ابنيي هذا سيد ، وسيصلح الله به بين فئتين عظيمتين من المسلمين</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مل </w:t>
      </w:r>
    </w:p>
    <w:p>
      <w:pPr>
        <w:pStyle w:val="BookText"/>
        <w:rPr/>
      </w:pPr>
      <w:r>
        <w:rPr>
          <w:rFonts w:ascii="Amiri" w:hAnsi="Amiri" w:eastAsia="Amiri" w:cs="Amiri"/>
          <w:color w:val="111111"/>
          <w:sz w:val="28"/>
          <w:sz w:val="28"/>
          <w:szCs w:val="28"/>
          <w:rtl w:val="true"/>
          <w:lang w:bidi="ar-SA"/>
        </w:rPr>
        <w:t>وكذلك هي ليس صعبة على العراقيين شيعة علي عليه‌السلام المؤمنين بمشروعه ، فهم على نهجه يحملون همَّ هداية الأمة ومؤازرة القائد الإلهي المذخور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وليسوا طلّاب سلطة ودنيا وقد شهد لهم علي عليه‌السلام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أهل الشام بأحرص على الدنيا من أهل العراق على الآخرة</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وقال عليه‌السلام مخاطبا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الأنصار على الحق ، والأخوان في الدين والجنن يوم البأس والبطانة دون الناس</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كنز الإيمان وحجة الإسلام وسيف الله ورمحه يضعه حيث شاء ، والذي نفسي بيده لينتصرنَّ الله بأهلها في شرق الأرض وغربها كما انتصر بالحجار</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زالت الكلمة الرائعة التي تمثل بها الحسن عليه‌السلام حين رحل عن الكوفة بعد الصلح في حُسن ثقته بالعراقيين يحفظها التاريخ وهي قوله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عن قِلىً فارقتُ دارَ معاشري</w:t>
      </w:r>
    </w:p>
    <w:p>
      <w:pPr>
        <w:pStyle w:val="BookText"/>
        <w:rPr/>
      </w:pPr>
      <w:r>
        <w:rPr>
          <w:rFonts w:ascii="Amiri" w:hAnsi="Amiri" w:eastAsia="Amiri" w:cs="Amiri"/>
          <w:color w:val="111111"/>
          <w:sz w:val="28"/>
          <w:sz w:val="28"/>
          <w:szCs w:val="28"/>
          <w:rtl w:val="true"/>
          <w:lang w:bidi="ar-SA"/>
        </w:rPr>
        <w:t xml:space="preserve">همُ المانعونَ حوزتي وذماري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وذمار الرجل هو ما يلزمه حفظه وحياطته وحمايته وعدم تضييعه بان يقاتل عنه ويقتل من اجله والا لزمه اللوم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 الاعلام العباسي في قبال حسن ظن الامام الحسن عليه‌السلام بأهل الكوفة الرواية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قال لأهل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تذهل نفسي عنكم إلا لثلاث لذهلت انتهابكم ثقلي وقتلكم أبي وطعنكم في فخذي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عساكر ، تاريخ مدينة دمشق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الخطيب البغدادي ، تاريخ بغداد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ذلك للعراقيين أيضا خصمهم عبد الله بن الزبير حين قال له معاوية متشكياً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عليه‌السلام لم يزره في المدينة إلا مرة واحدة ، وكان يتوقع أن يزوره أكثر من مرة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شاء الحسن أن يضربك بمئة ألف سيف لفعل ، ولأهلُ العراق أبرُّ به من أمِّ الحُوار بحُوارها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وعَرَفَ هذه الصفة لهم أيضا معاوية نفسه خلال سنوات الصلح حين انطلق أخيارهم ورموزهم من الرجال والنساء بفقه في الدين وجرأة في الحوار مع الحاكم ووفاء لعلي عليه‌السلام منقطع النَّظير يروون لأهل الشام ولغيرهم سيرة علي عليه‌السلام المشرقة وسوابقه مع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شهد لهم معاوية بوفائهم لعلي ومنهجه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يا أهل العراق لقد فقهكم علي فلن تطاقوا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لمظكم علي الجرأة على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لوفاؤكم له بعد موته أعجب إلي من حبِّكم له في حياته</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مشروع الهداية وحل المشكلات لا يحتاج فقط إلى قائد رسالي إلهي تسمح له نفسه بالتنازل عن حق بمستوى ملك العراق والبلاد التابعة له لأجل الرسالة والهداية والمصلحة العامة للأمة ، بل هو بحاجة أيضا إلى قناعة العراقيين بذلك وأهليتهم لحمل ب</w:t>
      </w:r>
      <w:r>
        <w:rPr>
          <w:rFonts w:eastAsia="Amiri" w:cs="Amiri" w:ascii="Amiri" w:hAnsi="Amiri"/>
          <w:color w:val="111111"/>
          <w:sz w:val="28"/>
          <w:szCs w:val="28"/>
          <w:rtl w:val="true"/>
          <w:lang w:bidi="ar-SA"/>
        </w:rPr>
        <w:t xml:space="preserve">. </w:t>
      </w:r>
      <w:bookmarkStart w:id="201" w:name="pg7258_75486"/>
    </w:p>
    <w:p>
      <w:pPr>
        <w:pStyle w:val="BookText"/>
        <w:rPr/>
      </w:pPr>
      <w:bookmarkEnd w:id="201"/>
      <w:r>
        <w:rPr>
          <w:rFonts w:ascii="Amiri" w:hAnsi="Amiri" w:eastAsia="Amiri" w:cs="Amiri"/>
          <w:color w:val="111111"/>
          <w:sz w:val="28"/>
          <w:sz w:val="28"/>
          <w:szCs w:val="28"/>
          <w:rtl w:val="true"/>
          <w:lang w:bidi="ar-SA"/>
        </w:rPr>
        <w:t xml:space="preserve">ثقافة الولاء لعلي إلى غيرهم ، وقد أثبت العراقيون أنهم كذلك حيث استجابوا </w:t>
      </w:r>
      <w:r>
        <w:rPr>
          <w:rStyle w:val="FootnoteAnchor"/>
          <w:rtl w:val="true"/>
        </w:rPr>
        <w:footnoteReference w:id="117"/>
      </w:r>
      <w:r>
        <w:rPr>
          <w:rFonts w:ascii="Amiri" w:hAnsi="Amiri" w:eastAsia="Amiri" w:cs="Amiri"/>
          <w:color w:val="111111"/>
          <w:sz w:val="28"/>
          <w:sz w:val="28"/>
          <w:szCs w:val="28"/>
          <w:rtl w:val="true"/>
          <w:lang w:bidi="ar-SA"/>
        </w:rPr>
        <w:t>للحسن عليه‌السلام وقاموا بمهمة الهداية معه كما سيأتي</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439300_1051229030"/>
      <w:bookmarkStart w:id="203" w:name="_Toc73"/>
      <w:bookmarkEnd w:id="202"/>
      <w:r>
        <w:rPr>
          <w:rtl w:val="true"/>
        </w:rPr>
        <w:t>العمق الاستراتيجي للحسن عليه‌السلام والتفكير المحدود لمعاوية</w:t>
      </w:r>
      <w:bookmarkEnd w:id="203"/>
    </w:p>
    <w:p>
      <w:pPr>
        <w:pStyle w:val="BookText"/>
        <w:rPr/>
      </w:pPr>
      <w:r>
        <w:rPr>
          <w:rFonts w:ascii="Amiri" w:hAnsi="Amiri" w:eastAsia="Amiri" w:cs="Amiri"/>
          <w:color w:val="111111"/>
          <w:sz w:val="28"/>
          <w:sz w:val="28"/>
          <w:szCs w:val="28"/>
          <w:rtl w:val="true"/>
          <w:lang w:bidi="ar-SA"/>
        </w:rPr>
        <w:t xml:space="preserve">المعادلة التي صنعها الحسن عليه‌السلام مع معاوية هي أن يسلم السلطة المدنية في العراق لمعاوية لتكون الحكومة واحدة في البلاد الإسلامية بشروط يشترطها على معاوية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الحكم بعد معاوية للحسن وان حدث به حدث فللحسين لتكافؤ مكانتهما قيمتهما المعنوية في الإسلام وليس له ان يعهد إلى احد من بعده وأن يتقيد معاوية في حكمه بالكتاب والسنة ، وأن لا يذكر علياً عليه‌السلام إلّا بخير ، وأن يأمن شيعة علي عليه‌السلام أينما كانوا ، وأن يفضل بني هاشم في العطاء على بني شمس وشروط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الطرف الأول من المعادلة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تسليم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 الباب على معاوية أن يشترط أي شرط ويفتح الباب للحسن عليه‌السلام أن يشترط شروطه بكل 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معاوية أمام خيارين لا ثالث لهما أما قبول المعادلة كلها وأما رفضها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قبول شروط الحسن عليه‌السلام ليحصل على ملك العراق الذي لم يكن يحلم به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رفض الملك لأجل مبادئه التي انطلق منها في حربه مع علي عليه‌السلام التي خلاصتها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كان يقاتل علياً عليه‌السلام من أجل دم الخليفة المظلوم عثمان وأن علياً خالف سيرة الشيخية في حج التمتع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الفرض الأخير غير وارد في طريقة تفكير معاوية لان الملك عنده هو الأَهم من كل شيء ، وبالتالي فليس لديه مانع من ان يعطي عهدا ثم ينقضه بعد فترة من الزمن ، ولم تغب هذه الحقيقة عن الحسن عليه‌السلام الذي يهمه معالجة الانشقاق وكسر الطوق الاعلامي الكاذب ضد علي في الشام والمعرفة بحديث الغدير وحديث الثقلين وغيرها من الأحاديث التي تؤسس الإمامة الإلهية الهادية لأهل البيت ليهلك من هلك عن بينة ويحيى من حي عن بينة ، وهذا الأمر يحتاج إلى سنوات </w:t>
      </w:r>
    </w:p>
    <w:p>
      <w:pPr>
        <w:pStyle w:val="BookText"/>
        <w:rPr/>
      </w:pPr>
      <w:r>
        <w:rPr>
          <w:rFonts w:ascii="Amiri" w:hAnsi="Amiri" w:eastAsia="Amiri" w:cs="Amiri"/>
          <w:color w:val="111111"/>
          <w:sz w:val="28"/>
          <w:sz w:val="28"/>
          <w:szCs w:val="28"/>
          <w:rtl w:val="true"/>
          <w:lang w:bidi="ar-SA"/>
        </w:rPr>
        <w:t>لا غير ، وحين ينقض معاوية عهده بعد ذلك فانها قضية ان حصلت فقد اعد لها المشروع النبوي الحسين قائدها الإلهي الخاص سلفا لمواجهتها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أطروحة الحسن للصلح تدفع معاوية دفعا لان يستقبلها ولا يرفضها ولو رفضها لكان الملوم عند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فان معاوية يعلن ان قبوله للشروط معناه ظهور أمر الإمامة الإلهية لعلي في الشام وانه امتداد لرسول الله في سيرته ، وأنَّه في مخالفته لسيرة الشيخين في حج التمتع وغيرها كان مصيبا </w:t>
      </w:r>
      <w:r>
        <w:rPr>
          <w:rStyle w:val="FootnoteAnchor"/>
          <w:rtl w:val="true"/>
        </w:rPr>
        <w:footnoteReference w:id="118"/>
      </w:r>
      <w:r>
        <w:rPr>
          <w:rFonts w:ascii="Amiri" w:hAnsi="Amiri" w:eastAsia="Amiri" w:cs="Amiri"/>
          <w:color w:val="111111"/>
          <w:sz w:val="28"/>
          <w:sz w:val="28"/>
          <w:szCs w:val="28"/>
          <w:rtl w:val="true"/>
          <w:lang w:bidi="ar-SA"/>
        </w:rPr>
        <w:t>وان كل من خالف عليا في صغيرة أو كبيرة كان على الباطل ، ولكنه افتضاح كان معاوية قد استبطن الخطة لعلاجه كما اشرنا انفا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الحسن عليه‌السلام بتنازله المشروط عن السلطة يكون قد حقق فتحاً عظيماً لقلوب أهل الشام إزاء أبيه علي عليه‌السلام ، وهيأها لاستقبال نصوص ولايته الإلهية التأسيسية من الكتاب والسنة ، كما حقق صلح الحديبية من قبل فتحاً مبيناً لقلوب سكان أهل الحجاز ونَجْد إزاء النبي صلى‌الله‌عليه‌وآله وهيأها لاستقبال الإسلام والاعتراف بنبوته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ويتبيَّن بذلك سرُّ قول الإمام الحسن عليه‌السلام لأحد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علة مصالحته لمعاوية هي علة مصالحة النبي لقريش</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وسرُّ قول الإمام 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لَلذي صنعه الحسن بن علي عليه‌السلام كان خيراً لهذه الأمة مما طلعت عليه الشمس والقمر</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وبذلك يتضح أيضا العمق الاستراتيجي عند الحسن عليه‌السلام إذ أنه كان يفكر أساسا بفتح قلوب أهل الشام لمشروع علي عليه‌السلام ، ومعالجة الانشقاق لتستعيد الأمة قوتها في مواجهة التهديد الخارجي للروم والتهديد الداخلي من حملة الفكر التكفيري الخوارج</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معاوية فهو يفكر بحدود موضع قدميه أنه يرغب في الملك ولو على أساس يفضحه ، وإن تطلّعت نفسه إلى رغبة أعمق فيما بعد فإنه يُقيمها على أساس نقض العهد والكذب وليس على أساس الالتزام بالعهود والصدق مع الله والنفس والمجتمع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04" w:name="pg7258_75488"/>
    </w:p>
    <w:p>
      <w:pPr>
        <w:pStyle w:val="Heading4"/>
        <w:numPr>
          <w:ilvl w:val="3"/>
          <w:numId w:val="1"/>
        </w:numPr>
        <w:rPr/>
      </w:pPr>
      <w:bookmarkStart w:id="205" w:name="__RefHeading___Toc439302_1051229030"/>
      <w:bookmarkStart w:id="206" w:name="_Toc74"/>
      <w:bookmarkEnd w:id="204"/>
      <w:bookmarkEnd w:id="205"/>
      <w:r>
        <w:rPr>
          <w:rtl w:val="true"/>
        </w:rPr>
        <w:t xml:space="preserve">وفي ضوء هذا البيان يتضح </w:t>
      </w:r>
      <w:r>
        <w:rPr>
          <w:rtl w:val="true"/>
        </w:rPr>
        <w:t>:</w:t>
      </w:r>
      <w:bookmarkEnd w:id="206"/>
    </w:p>
    <w:p>
      <w:pPr>
        <w:pStyle w:val="BookText"/>
        <w:rPr/>
      </w:pPr>
      <w:r>
        <w:rPr>
          <w:rFonts w:ascii="Amiri" w:hAnsi="Amiri" w:eastAsia="Amiri" w:cs="Amiri"/>
          <w:color w:val="111111"/>
          <w:sz w:val="28"/>
          <w:sz w:val="28"/>
          <w:szCs w:val="28"/>
          <w:rtl w:val="true"/>
          <w:lang w:bidi="ar-SA"/>
        </w:rPr>
        <w:t>أنَّ مبرر الصلح بشكل تنازل مشروط عن السلطة الذي تبلور عند الإمام الحسن عليه‌السلام ليس مرده إلى طبيعة التخاذل والضعف في شخصية الحسن كما تبنى المستشرقون ذلك اعتماداً على روايات موضوعة</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ولا إلى الخيانات والضَّعف والشك الذي عاشه جيش الحسن عليه‌السلام أو شَعبه كما تصوره لنا روايات أخرى كلها من وضع الإعلام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مرده إلى تفكير موضوعي في الظرف الذي تمر به الرسالة والأمة ليحفظ مصالحهما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مصلحة الرسالة فقد نهض بها علي عليه‌السلام ليكون الكتاب والسنة دون إضافة رأي احد هي الدستور الحاكم في البلاد وليكون رأي الحاكم في المسائل الدينية العملية الشخصية مذهبا من المذاهب يترك فيه الخيار للامة ان شاءت أخذت به وان شاءت تركته وأخذت براي آخر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مصلحة الأمة في زمن الحسن عليه‌السلام فهي معالجة الانشقاق الذي استحكم فيها ، وملاحقة الارهابيين الذين نغصوا العيش الآمن ، والاستعداد لمواجهة تهديد الروم على الجبهة الشمالية الشرقية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عالج الحسن عليه‌السلام الانشقاق المستعصي بأطروحة التنازل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تكون الدولة واحدة وان يكون معاوية أول رئيس لمبايعة أهل الشام له ثم يكون الحسن بعده لمبايعة أهل العراق بشروط يضعها الحسن لضمان مصالح شيعته دون المساس بمصالح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من ذلك ان الحسن يهمه ان تتوحد الأمة على حاكم وان يتقيد هذا الحاكم بشروط تضمن مصلحة شعبه الذي بايعه من دون المساس بمصلحة أهل الشام ولا يهمه ان يلي الحكم بعد معاوية ، اما معاوية فيهمه ان يحكم سواء على الشام وحدها بسيرة الشيخين أو على الأمة كلها من دون سيرة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من ذلك أيضا ان الحسن يريد المبدأ وليس الملك فهو مستعد ان يسلم الملك لخصمه بشرط العمل بالكتاب والسنة </w:t>
      </w:r>
      <w:r>
        <w:rPr>
          <w:rStyle w:val="FootnoteAnchor"/>
          <w:rtl w:val="true"/>
        </w:rPr>
        <w:footnoteReference w:id="122"/>
      </w:r>
      <w:r>
        <w:rPr>
          <w:rFonts w:ascii="Amiri" w:hAnsi="Amiri" w:eastAsia="Amiri" w:cs="Amiri"/>
          <w:color w:val="111111"/>
          <w:sz w:val="28"/>
          <w:sz w:val="28"/>
          <w:szCs w:val="28"/>
          <w:rtl w:val="true"/>
          <w:lang w:bidi="ar-SA"/>
        </w:rPr>
        <w:t>فهو على سر أبيه علي حين رفض الملك المشروط بسيرة الشيخين لأنها اجتهاد مخالف للكتاب والسنة كلاهما لا يهمهما الحصول على الملك كيفما اتفق ولا يهمهما التمسك بالملك بأي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معاوية يريد الملك وليس المبدأ نظير سلفه عثمان من قبل حين قبل الملك بشرط العمل بسيرة الشيخين مع انها اجتهاد مخالف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عليه‌السلام بطريقة التفكير هذه كان واثقا كل الثقة أنَّ أهل الشام فضلا عن شيعة أبيه سوف يستقبلون صيغته للصلح لما يرون فيها من حفظ مصالح واختيارات الجميع ونكران للذات من الحسن عليه‌السلام يشهده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الأمر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وطار معاوية فرحاً حين بلغته أطروحة الحسن عليه‌السلام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دولة واحدة 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يحكمها حاكم واحد هو معاوية ومن بعده الحسن ، وان يتقيد معاوية في حكمه بشروط يمليها الحسن ، وسال لعابه ولابد انه أدرك بداهة ماذا ستكون شروط الحسن وأولها شرط العمل بالكتاب والسنة دون إضافة سيرة الشيخين وثانيها ان يترك سب علي وثالثها أمان كل شيعة علي وكلها حق فلم لا يستجيب للحق حين يدر عليه مصلحته ولكل حادث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للحسن عليه‌السلام أوراقاً بيضاء موقعة يكتب فيها الحسن عليه‌السلام ما شاء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الحسن عليه‌السلام شروطه لأطروحته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يعمل معاوية بكتاب الله وسنة رسوله صلى‌الله‌عليه‌وآله الأمر الذي قامت عليه دولة النبي في المدينة</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يترك سب أمير المؤمنين والقنوت عليه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والسنة تنهى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يذكر علياً إلا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مما تامر به السنة</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وأمان شيعة علي حيث كانوا ما داموا لم يرتكبوا ما يوجب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مما يأمر به الكتاب والسنة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يفضِّل بني هاشم في العطاء والصِّلات على بني عبد شمس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سيرة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يعطي للحسن عليه‌السلام مليوني دينار سنويا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نشك في هذا الشرط انظر الباب الرابع الفصل الثالث الصفحة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لا يسميه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هذه التسمية ابتدعت لعمر في زمنه وهي أساسا لقب خاص لعلي عليه‌السلام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مر </w:t>
      </w:r>
      <w:bookmarkStart w:id="207" w:name="pg7258_75491"/>
    </w:p>
    <w:p>
      <w:pPr>
        <w:pStyle w:val="BookText"/>
        <w:rPr/>
      </w:pPr>
      <w:bookmarkEnd w:id="20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لا يقيم عنده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وتعني ان ولايته تنفيذية فقد فليس له صلاحية ان يقضي أو يشرع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8" w:name="__RefHeading___Toc439304_1051229030"/>
      <w:bookmarkStart w:id="209" w:name="_Toc75"/>
      <w:bookmarkEnd w:id="208"/>
      <w:r>
        <w:rPr>
          <w:rtl w:val="true"/>
        </w:rPr>
        <w:t>الوفاء بالشروط مدة عشر سنوات</w:t>
      </w:r>
      <w:bookmarkEnd w:id="209"/>
    </w:p>
    <w:p>
      <w:pPr>
        <w:pStyle w:val="BookText"/>
        <w:rPr/>
      </w:pPr>
      <w:r>
        <w:rPr>
          <w:rFonts w:ascii="Amiri" w:hAnsi="Amiri" w:eastAsia="Amiri" w:cs="Amiri"/>
          <w:color w:val="111111"/>
          <w:sz w:val="28"/>
          <w:sz w:val="28"/>
          <w:szCs w:val="28"/>
          <w:rtl w:val="true"/>
          <w:lang w:bidi="ar-SA"/>
        </w:rPr>
        <w:t>وعادت للأمة إلفتها وودها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الطريق على الانشقاق أن يستمر وتستمر معه لوازمه بالظهور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وتفرغت الدولة لملاحقة التكفيريين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الأمان لكل المسلمين في بلادهم شرقاً وغرباً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تفرغت لمواجهة تهديد ملك الروم في الجبهة الشمالية الشرقية للشام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وكُسِر الطوق الاعلامي الكاذب ضد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أهل الشام وغيرهم مظلوماً ظلمته قريش المسلمة حقه وهو الإمام الهادي الذي شهدت له آيات الكتاب وأحاديث النبي صلى‌الله‌عليه‌وآله كما شهد له من عاشره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ووصلهم قول رسول الله صلى‌الله‌عليه‌وآله فيه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ووصلتهم أخبار حج التمتع التي حاولت السلطات القرشية والإعلام الأموي الكاذب التعتيم عليها ووصف حركة علي عليه‌السلام باتجاه إحياء حج التمتع بالإفساد في الدين ، وعرفوا أنَّ علياً قد أحيا الحج الذي جاء به النبي صلى‌الله‌عليه‌وآله وهو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ووصلتهم أخبار أخرى كثيرة تتصل بسنن النبي صلى‌الله‌عليه‌وآله التي عملت قريش المسلمة على تغييرها أو التعتيم عليها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ووصلهم وصفُ ضرار له بل سمعوه منه في بلاط معاوية حين طلب منه أن يصفه قائلاً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واللهِ بعيدَ المدى ، شديدَ القِوى ، يقول فصلاً ، ويحكم عدلا ، يتفجَّرُ العلمُ من جوانِبِه ، وتنطِقُ الحِكمَةُ من نواحيه ، يستوحشُ من الدنيا وزَخرتها ، ويأنسُ بالليلِ ووحشتِه ، غزيرَ العَبرة ، طويلَ الفكرة ، يُعجِبُه من اللِّباس ما قَصُر ، ومن الطعام ما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كأحَدِنا ، يجيبُنا إذا سألناه ، وينبئُنا إذا استفتيناه ، ونحن واللهِ مع تقريبِه إيانا وقُربِه منّا لا نكاد نكلِّمه هيبةً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أهلَ الدين ويُقرِّب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يطمع القَويُّ في باطله ، ولا ييأَسُ الضعيفُ من عدله ، وأشهدُ لقد رأيتُه في بعض مواقفه ، وقد أرخى الليلُ سدولَه ، وغارت نجومُه ، قابضاً على لحيته ، يتململُ تململَ السَّليم ، ويبكي بكاء الحزين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غيري ، أبي تَعرَّضتِ أمْ إليَّ تَشوَّفتِ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 قد باينتُك ثلاثاً لا رجعة لي فيها ، فعُمرك قصير وخطرك 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من قلة الزاد وبعد السفر ووحشة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وشهدوا من معاوية بعد هذا الوصف نزف دموعه على لحيته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حسن كان والله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مسمعوا جواب ضرار حين سأله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حزنه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من ذبح ولدها في حجرها</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ووصلهم وعي مالك الاشتر ونظرائه من أبطال العراق مع علي عليه‌السلام للمعركة الأساسية مع قريش في الجمل وصفين وهدفهم من تمردهم ، فقد قال رحمه‌الله في صفين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القوم والله لن يقارعوكم إلا عن دينكم ، ليطفئوا السنة ، ويحيوا البدعة ، ويدخلوكم في أمر قد أخرجكم الله منه بحسن البصيرة</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وستأتي كلمات أخرى نطق من </w:t>
      </w:r>
    </w:p>
    <w:p>
      <w:pPr>
        <w:pStyle w:val="BookText"/>
        <w:rPr/>
      </w:pPr>
      <w:r>
        <w:rPr>
          <w:rFonts w:ascii="Amiri" w:hAnsi="Amiri" w:eastAsia="Amiri" w:cs="Amiri"/>
          <w:color w:val="111111"/>
          <w:sz w:val="28"/>
          <w:sz w:val="28"/>
          <w:szCs w:val="28"/>
          <w:rtl w:val="true"/>
          <w:lang w:bidi="ar-SA"/>
        </w:rPr>
        <w:t>بها أصحاب علي عليه‌السلام في بلاط معاوية في سنوات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وشهدوا الناس الحسن عليه‌السلام في سيرته الشخصية إماماً أيضا على سمت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وشهدوا منه الحج ماشيا خلال هذه السنوات العشر والنجائب تقاد بين يديه</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قد حج قبل ذلك خمسا او عشرا زمن ابيه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حفيده من ابنته الإمام الصادق عليه‌السلام يصف عبادة جده الحسن عليه‌السلام قال حدثني أبي عن أبيه عليهما‌السلام أن الحسن بن علي بن أبي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أعبد الناس في زمانه ، وأزهدهم وأفضلهم ،</w:t>
      </w:r>
    </w:p>
    <w:p>
      <w:pPr>
        <w:pStyle w:val="BookText"/>
        <w:rPr/>
      </w:pPr>
      <w:r>
        <w:rPr>
          <w:rFonts w:ascii="Amiri" w:hAnsi="Amiri" w:eastAsia="Amiri" w:cs="Amiri"/>
          <w:color w:val="111111"/>
          <w:sz w:val="28"/>
          <w:sz w:val="28"/>
          <w:szCs w:val="28"/>
          <w:rtl w:val="true"/>
          <w:lang w:bidi="ar-SA"/>
        </w:rPr>
        <w:t>وكان إذا حج حج ماشيا ، وربما يمشي حافيا ،</w:t>
      </w:r>
    </w:p>
    <w:p>
      <w:pPr>
        <w:pStyle w:val="BookText"/>
        <w:rPr/>
      </w:pPr>
      <w:r>
        <w:rPr>
          <w:rFonts w:ascii="Amiri" w:hAnsi="Amiri" w:eastAsia="Amiri" w:cs="Amiri"/>
          <w:color w:val="111111"/>
          <w:sz w:val="28"/>
          <w:sz w:val="28"/>
          <w:szCs w:val="28"/>
          <w:rtl w:val="true"/>
          <w:lang w:bidi="ar-SA"/>
        </w:rPr>
        <w:t>وكان إذا ذكر الموت بكى ، وإذا ذكر القبر بكى ، وإذا ذكر البعث والنشور بكى ، وإذا ذكر الممر على الصراط بكى ، وإذا ذكر العرض على الله تعالى ذكره شهق شهقة يغشى عليه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قام في صلاته ترتعد فرائصه بين يدي ربه عز وجل ،</w:t>
      </w:r>
    </w:p>
    <w:p>
      <w:pPr>
        <w:pStyle w:val="BookText"/>
        <w:rPr/>
      </w:pPr>
      <w:r>
        <w:rPr>
          <w:rFonts w:ascii="Amiri" w:hAnsi="Amiri" w:eastAsia="Amiri" w:cs="Amiri"/>
          <w:color w:val="111111"/>
          <w:sz w:val="28"/>
          <w:sz w:val="28"/>
          <w:szCs w:val="28"/>
          <w:rtl w:val="true"/>
          <w:lang w:bidi="ar-SA"/>
        </w:rPr>
        <w:t>وكان إذا ذكر الجنة والنار اضطرب اضطراب السليم ، ويسأل الله تعالى الجنة ، ويعوذ به من النار ،</w:t>
      </w:r>
    </w:p>
    <w:p>
      <w:pPr>
        <w:pStyle w:val="BookText"/>
        <w:rPr/>
      </w:pPr>
      <w:r>
        <w:rPr>
          <w:rFonts w:ascii="Amiri" w:hAnsi="Amiri" w:eastAsia="Amiri" w:cs="Amiri"/>
          <w:color w:val="111111"/>
          <w:sz w:val="28"/>
          <w:sz w:val="28"/>
          <w:szCs w:val="28"/>
          <w:rtl w:val="true"/>
          <w:lang w:bidi="ar-SA"/>
        </w:rPr>
        <w:t xml:space="preserve">وكان لا يقرأ من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 ولم ير في شيء من أحواله إلا ذاكرا لله سبحانه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أصدق الناس لهجة ، وأفصحهم منطقا</w:t>
      </w:r>
      <w:r>
        <w:rPr>
          <w:rFonts w:eastAsia="Amiri" w:cs="Amiri" w:ascii="Amiri" w:hAnsi="Amiri"/>
          <w:color w:val="111111"/>
          <w:sz w:val="28"/>
          <w:szCs w:val="28"/>
          <w:rtl w:val="true"/>
          <w:lang w:bidi="ar-SA"/>
        </w:rPr>
        <w:t xml:space="preserve">. </w:t>
      </w:r>
      <w:r>
        <w:rPr>
          <w:rStyle w:val="FootnoteAnchor"/>
        </w:rPr>
        <w:footnoteReference w:id="13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10" w:name="pg7258_75494"/>
    </w:p>
    <w:p>
      <w:pPr>
        <w:pStyle w:val="Heading4"/>
        <w:numPr>
          <w:ilvl w:val="3"/>
          <w:numId w:val="1"/>
        </w:numPr>
        <w:rPr/>
      </w:pPr>
      <w:bookmarkStart w:id="211" w:name="__RefHeading___Toc439306_1051229030"/>
      <w:bookmarkStart w:id="212" w:name="_Toc76"/>
      <w:bookmarkEnd w:id="210"/>
      <w:bookmarkEnd w:id="211"/>
      <w:r>
        <w:rPr>
          <w:rtl w:val="true"/>
        </w:rPr>
        <w:t>انتشار سنة النبي صلى‌الله‌عليه‌وآله لدى أهل البلاد المفتوة شرقاً</w:t>
      </w:r>
      <w:bookmarkEnd w:id="212"/>
    </w:p>
    <w:p>
      <w:pPr>
        <w:pStyle w:val="Heading4"/>
        <w:numPr>
          <w:ilvl w:val="3"/>
          <w:numId w:val="1"/>
        </w:numPr>
        <w:rPr/>
      </w:pPr>
      <w:bookmarkStart w:id="213" w:name="__RefHeading___Toc439308_1051229030"/>
      <w:bookmarkStart w:id="214" w:name="_Toc77"/>
      <w:bookmarkEnd w:id="213"/>
      <w:r>
        <w:rPr>
          <w:rtl w:val="true"/>
        </w:rPr>
        <w:t>وغرباً بفضل مشروع علي عليه‌السلام وصلح الحسن عليه‌السلام</w:t>
      </w:r>
      <w:bookmarkEnd w:id="214"/>
    </w:p>
    <w:p>
      <w:pPr>
        <w:pStyle w:val="BookText"/>
        <w:rPr/>
      </w:pPr>
      <w:r>
        <w:rPr>
          <w:rFonts w:ascii="Amiri" w:hAnsi="Amiri" w:eastAsia="Amiri" w:cs="Amiri"/>
          <w:color w:val="111111"/>
          <w:sz w:val="28"/>
          <w:sz w:val="28"/>
          <w:szCs w:val="28"/>
          <w:rtl w:val="true"/>
          <w:lang w:bidi="ar-SA"/>
        </w:rPr>
        <w:t>وهكذا انتشرت ثقافة الولاء لأهل البيت عليهم‌السلام التي أسسها الكتاب والسنة وانفتح أهل البلاد شرقاً وغرباً بعضهم على بعض وصاروا أمة واحدة وعلى مستوى واحد من المعرفة بحديث الغدير وحديث الثقلين وحديث المنزلة وغيرها من النصوص التي تؤسس الإمامة الإلهية لأهل البيت عليهم‌السلام وأولهم علي عليه‌السلام أخذ بها من شاء وتركها من شاء ، شأنهم شأن المعاصرين للنبي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أسسها النبي صلى‌الله‌عليه‌وآله في المعتقد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الفترة التي استغرقتها نهضة علي عليه‌السلام من أيام الحج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إلى وفاة ولده الحسن عليه‌السلام مسموماً نهاية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سنة النبي صلى‌الله‌عليه‌وآله ونشرها كثقافة في الأمة الإسلامية ثلاث وعشرين سنة ، وهي نظير الفترة التي استغرقتها مهمة نشر أحكام الإسلام منذ بعثة النبي صلى‌الله‌عليه‌وآله إلى يوم الثامن عشر من ذي الحجة يوم بلغ النبي صلى‌الله‌عليه‌وآله أمته في غدير خم بولاية علي عليه‌السلام الإلهية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الفصل الآتي نذكر طرفا من اخبار نشاط أصحاب علي في الشام أيام الصلح وطرف من أحاديث النبي في حق علي عليه‌السلام وطرف من سيرة علي عليه‌السلام</w:t>
      </w:r>
      <w:r>
        <w:rPr>
          <w:rFonts w:eastAsia="Amiri" w:cs="Amiri" w:ascii="Amiri" w:hAnsi="Amiri"/>
          <w:color w:val="111111"/>
          <w:sz w:val="28"/>
          <w:szCs w:val="28"/>
          <w:rtl w:val="true"/>
          <w:lang w:bidi="ar-SA"/>
        </w:rPr>
        <w:t xml:space="preserve">. </w:t>
      </w:r>
      <w:bookmarkStart w:id="215" w:name="pg7258_75495"/>
    </w:p>
    <w:p>
      <w:pPr>
        <w:pStyle w:val="Heading3"/>
        <w:numPr>
          <w:ilvl w:val="2"/>
          <w:numId w:val="1"/>
        </w:numPr>
        <w:rPr/>
      </w:pPr>
      <w:bookmarkStart w:id="216" w:name="__RefHeading___Toc439310_1051229030"/>
      <w:bookmarkStart w:id="217" w:name="_Toc78"/>
      <w:bookmarkEnd w:id="215"/>
      <w:bookmarkEnd w:id="216"/>
      <w:r>
        <w:rPr>
          <w:rtl w:val="true"/>
        </w:rPr>
        <w:t xml:space="preserve">الباب الثاني </w:t>
      </w:r>
      <w:r>
        <w:rPr>
          <w:rtl w:val="true"/>
        </w:rPr>
        <w:t xml:space="preserve">/ </w:t>
      </w:r>
      <w:r>
        <w:rPr>
          <w:rtl w:val="true"/>
        </w:rPr>
        <w:t xml:space="preserve">الفصل الثاني </w:t>
      </w:r>
      <w:r>
        <w:rPr>
          <w:rtl w:val="true"/>
        </w:rPr>
        <w:t xml:space="preserve">: </w:t>
      </w:r>
      <w:r>
        <w:rPr>
          <w:rtl w:val="true"/>
        </w:rPr>
        <w:t xml:space="preserve">السنوات العشر الاولى من الصلح </w:t>
      </w:r>
      <w:r>
        <w:rPr>
          <w:rtl w:val="true"/>
        </w:rPr>
        <w:t>(</w:t>
      </w:r>
      <w:r>
        <w:rPr>
          <w:rtl w:val="true"/>
        </w:rPr>
        <w:t>سنوات الفتح المبين لمشروع علي عليه‌السلام</w:t>
      </w:r>
      <w:r>
        <w:rPr>
          <w:rtl w:val="true"/>
        </w:rPr>
        <w:t>)</w:t>
      </w:r>
      <w:bookmarkEnd w:id="217"/>
    </w:p>
    <w:p>
      <w:pPr>
        <w:pStyle w:val="Heading4"/>
        <w:numPr>
          <w:ilvl w:val="3"/>
          <w:numId w:val="1"/>
        </w:numPr>
        <w:rPr/>
      </w:pPr>
      <w:bookmarkStart w:id="218" w:name="__RefHeading___Toc439312_1051229030"/>
      <w:bookmarkStart w:id="219" w:name="_Toc79"/>
      <w:bookmarkEnd w:id="218"/>
      <w:r>
        <w:rPr>
          <w:rtl w:val="true"/>
        </w:rPr>
        <w:t>رؤيتان للسنوات العشر قبل وفاة الحسن عليه‌السلام</w:t>
      </w:r>
      <w:bookmarkEnd w:id="219"/>
    </w:p>
    <w:p>
      <w:pPr>
        <w:pStyle w:val="BookText"/>
        <w:rPr/>
      </w:pPr>
      <w:r>
        <w:rPr>
          <w:rFonts w:ascii="Amiri" w:hAnsi="Amiri" w:eastAsia="Amiri" w:cs="Amiri"/>
          <w:color w:val="111111"/>
          <w:sz w:val="28"/>
          <w:sz w:val="28"/>
          <w:szCs w:val="28"/>
          <w:rtl w:val="true"/>
          <w:lang w:bidi="ar-SA"/>
        </w:rPr>
        <w:t xml:space="preserve">هناك جملة من الروايات التاريخية وهي التي استندت إليها الرؤية السائدة والمشهورة ، تصور لنا ان معاوية دخل الكوفة وأخذ البيعة من الناس ثم خطب فيهم بحضور الحسن والحسين ووجوه أصحابهم واعلن لهم ان كل شرط اشترطه الحسن فهو مردون ، ثم تناول عليا بالطعن وأمر ولاته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تتابعت سياسة ترويع الشيعة وتهجيرهم وسجنهم</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سندان منها عن أبي عبيد احدهما فيه عبد الرحمن بن شريك ت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قضاء الكوفة للمنصور وابنه ، والآخر عن عثمان بن أبي شيبة وقد رواه في مسنده عن أبي معاوية الضرير وهو من جلساء هارون ووضع له أحاديث في ذم الرافضة وكلاهما يرويانها عن الأعمش عن عمرو بن مرة عن سعيد بن سويد وهو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والسند الثالث عن المقانعي عن جعفر بن محمد بن الحسين الزهري عن حسن بن الحسين العرني عن عمرو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السبيعي وهي أساسا رواية عمرو بن مرة عن سعيد بن سويد ولكن السبيعي دلس فيها وتدليسه لا يضر بوثاقته وبخاصة وقد وقع منه في أخريات عمره مضافا إلى ان تخلف معاوية عن الشروط وغدره بالحسن عليه‌السلام مسالة مفروغ منها وانما الكلام هل كان هذا النقض في أول الصلح أو بعد عشر سنوات عقده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ابن عساكر في تاريخ مدينة دمشق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آخر قال عن محمد بن خالد</w:t>
      </w:r>
    </w:p>
    <w:p>
      <w:pPr>
        <w:pStyle w:val="BookText"/>
        <w:rPr/>
      </w:pPr>
      <w:r>
        <w:rPr>
          <w:rFonts w:ascii="Amiri" w:hAnsi="Amiri" w:eastAsia="Amiri" w:cs="Amiri"/>
          <w:color w:val="111111"/>
          <w:sz w:val="28"/>
          <w:sz w:val="28"/>
          <w:szCs w:val="28"/>
          <w:rtl w:val="true"/>
          <w:lang w:bidi="ar-SA"/>
        </w:rPr>
        <w:t xml:space="preserve">غير ان هذه الروايات على فرض صحة سندها تواجهها عدة قضايا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تهجير خمس وعشرين ألف من الكوفة ومثلهم من البصرة انما كان بعد سنة خمسين أي بعد عشر سنوات من الصلح أي بعد وفاة الحسن عليه‌السلام</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حجر بن عدي وأصحابه انما تم بعد عشر سنوات من الصلح أي بعد وفاة الحسن عليه‌السلام</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إعادة لعن علي إلى المجتمع انما تم بعد عشر سنوات من الصلح أي بعد وفاة الحسن عليه‌السلام كما تفيد روايات امتناع سعد عن لعن علي وتهديده بان يقاطع المسجد إذا لعن علي فيه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عليّ حَجّ معاوية ، فدخل المدينة وأراد أن يَلْعن عليَّا على مِنبر رسول الله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سعدَ بن أبي وقاص ، ولا نراه يرضى بهذا ، فابعث إليه وخَذ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وذكر له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لأخرُجن من المسجد ، ثم لا أعود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معاوية عن لعنه حتى مات سعد</w:t>
      </w:r>
      <w:r>
        <w:rPr>
          <w:rFonts w:eastAsia="Amiri" w:cs="Amiri" w:ascii="Amiri" w:hAnsi="Amiri"/>
          <w:color w:val="111111"/>
          <w:sz w:val="28"/>
          <w:szCs w:val="28"/>
          <w:rtl w:val="true"/>
          <w:lang w:bidi="ar-SA"/>
        </w:rPr>
        <w:t xml:space="preserve">. </w:t>
      </w:r>
      <w:r>
        <w:rPr>
          <w:rStyle w:val="FootnoteAnchor"/>
        </w:rPr>
        <w:footnoteReference w:id="13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 مات لَعنه عَلَى المنبر ،</w:t>
      </w:r>
    </w:p>
    <w:p>
      <w:pPr>
        <w:pStyle w:val="BookText"/>
        <w:rPr/>
      </w:pPr>
      <w:r>
        <w:rPr>
          <w:rFonts w:ascii="Amiri" w:hAnsi="Amiri" w:eastAsia="Amiri" w:cs="Amiri"/>
          <w:color w:val="111111"/>
          <w:sz w:val="28"/>
          <w:sz w:val="28"/>
          <w:szCs w:val="28"/>
          <w:rtl w:val="true"/>
          <w:lang w:bidi="ar-SA"/>
        </w:rPr>
        <w:t>وكتب إلى عماله أن يَلعنوه على المنابر ،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فكتبتْ أم سَلمة زوج النبيّ صلى‌الله‌عليه‌وسلم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تلعن الله ورسولَه على منابركم ، وذلك أنكم تلعنون عليّ بن أبي طالب ومن أحبّه ، وأنا أشهد أن الله أحبَّه ورسولَه ، فلم يلتفت إلى كلامها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وفاة سعد كانت بعد وفاة الامام الحسن عليه‌السلام وفي السنة نفسها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روية المسعودي ان زيادا جمع الناس بالكوفة بباب قصره يحرضهم على لعن علي فمن أبى ذلك عرضه على السيف</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ومن المعلوم ان ولاية زيادا على الكوفة كانت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المغيرة بن شعبة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استضافة معاوية للشخصيات العراقية وحواراته معهم وموضوعه الأساس سيرة علي وقد ترحم عليه مرارا أمر لا ينسجم مع حالة الاعلام السلبي ضده الا بافتراض انه قد تم في سنوات الصلح قبل وفاة الحسن عليه‌السلام ، وان إعادة الاعلام السلبي انما كان بعد موت الحسن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معاوية ما كان يحلم ان يتسلم ملك العراق ، بل كان قصارى ما يفكر فيه هو ان يترك علي عليه‌السلام في زمانه ثم الحسن من بعده الشام له يحكمها كما يرغب ، وحين عرض عليه الحسن كانت أمامه مهمة قبول العرض وتحقيق طموح جديد باللين وإظهار الانفتاح على علي وشيعته والوفاء بالعهود ليتم له حكم البلاد كلها ، وبغير ذلك فان مع الحسن كل شيعته وهم قادرون على عن الدفاع عن انفسهم وإعادة سلطانهم في العراق</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مُعاوية لجارية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أهْونَك على أهْلِك إذ سَمِّوْك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أهونَك على أهلك إذ سَمِّوْك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الأنثى من الكلاب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وَلَدتْنِي للسيوف التي لَقِيناكَ بها في أيْدِينا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لتُهَدِّدني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تَفْتَتِحْنا قَسْراً ، ولم تَمْلِكنا عَنْوةً ، ولكنَّك أعْطَيتنا عَهْداً وَمِيثاقاً ، وأعطيناك سَمْعاً وطاعةً ، فإن وَفَّيت لنا وَفَّينا لك ، وإن فَزِعْت إلى غير ذلك ، فإنّا تَركنا وراءَنا رجالاً شِدَاداً ، وأَلْسِنَةً حِدَاداً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كَثّر الله في النَاس أمثالَك ؛ قال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مَعْرُوفاً ورَاعِنا ، فإن شَرَّ الدّعاء المُحْتَطب</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روى ابن عبد ربه وابن كثير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معاوية المدينة أول حجة حجها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عام الصلح ، فتوجه إلى دار عثمان ، فلمادنا إلى باب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صاحت عائشة بنت عثمان وندبت أباها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أخي ان الناس قد اعطونا سلطاننا ، فاظهرنا لهم حلما تحته غضب ، واظهروا لنا طاعة تحتها حقد ، فبعناهم هذا بهذا وباعونا هذا بهذا ، فان اعطيناهم غير ما اشتروا منا شحوا منا شحوا علينا بحقنا وغمطناهم بحقهم ، ومع كل إنسان منهم سيفه وهو يرى مكان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الرواية وهو يرى انصاره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نكثناهم نكثوا بنا ثم لا ندري أتكون لنا الدائرة أم علينا؟ وان تكوني ابنة عم أمير المؤمنين خير من ان تكوني امرأة من عُرُوض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تكوني ابنة عثمان أمير المؤمنين احب إلي ان تكوني أمة من إماء المسلمين ونعم الخلف أنا لك بعد أبيك</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في الرواية هو صيحة ابنة عثمان بوجه معاوية وتذكيرها له بابيها تريد منه ان ينفذ الشعار الذي كان يرفعه وهو الأخذ بثار عثمان واستطاع معاوية ان يقنع عائشة بجوابه انها ابنة عم رئيس الدولة وهذا لا يتم الا إذا عطى الأمان للناس بما فيهم قتلة عثمان بزعم الاعلام الأموي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كان مع معاوية في حجه معاوية بن حديج وكان من أسب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لعلي فمر في المدينة في مسجد رسول الله صلى‌الله‌عليه‌وسلم والحسن بن علي جالس في نفر من أصحابه فقيل له هذا معاوية بن حديج الساب لعلي رضي عنه فقال علي بالرجل فأتاه الرسول فقال أجب قال من قال الحسن بن علي يدعوك فأتاه فسلم عليه فقال له الحسن بن علي رضي‌الله‌عنه أنت معاوية بن حديج قال نعم فرد عليه ثلاثا فقال له الحسن الساب لعلي فكأنه استحيى فقال له الحسن رضي‌الله‌عنه أم والله إذا وردت عليه الحوض وما أراك ان ترده لتجدنه مشمر الإزار على ساق يذود المنافقين ذود غريبة الإبل قول الصادق المصدوق صلى‌الله‌عليه‌وسلم وقد خاب من افترى</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والشاهد في الرواية هو ملاحقة الحسن لمعاوية بن حديج لسبه عليا فلو كان السب قد مضى عليه اربع سنوات لكان الأجدر هو محاسبة معاوية بن أبي سفيان الذي أمر بسب علي على المنابر وليس متابعة معاوية بن حديج</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رواه البلاذري قال حدثني أبو مسعود ، عن ابن عون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ادّعى معاوية زيادا وولَّاه ، طلب زياد رجلا كان دخل في صلح الحسن وأمانه ، فكتب الحسن فيه إلى زياد ، ولم ينسبه إلى أب فكتب إليه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أتاني كتابك في فاسق تؤوي مثله الفسّاق من شيعتك وشيعة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 الله لأطلبنّه ولو بين جلدك ولحمك ، فإن أحبّ لحم إليّ أن آكله للحم أنت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الحسن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زياد ، وبعث بالكتاب إلى معاوية ، فلما قرأه غضب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زياد ، فإن لك رأيين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من أبي سفيان ، ورأي من سميّة ، فأمّا رأيك من أبي سفيان فحزم وحلم ، وأما رأيك من سميّة فما يشبهها فلا تعرض لصاحب الحسن ، فإني لم أجعل لك عليه سبيلا ، وليس الحسن مما يرمى به الرجوان وقد عجبت من تركك نسبته إلى أبيه أو إلى أمّه فاطمة بنت رسول الله صلى‌الله‌عليه‌وسلم فالآن حين اخترت له 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تدارك ما ضيعت من خيرة</w:t>
      </w:r>
    </w:p>
    <w:p>
      <w:pPr>
        <w:pStyle w:val="BookText"/>
        <w:rPr/>
      </w:pPr>
      <w:r>
        <w:rPr>
          <w:rFonts w:ascii="Amiri" w:hAnsi="Amiri" w:eastAsia="Amiri" w:cs="Amiri"/>
          <w:color w:val="111111"/>
          <w:sz w:val="28"/>
          <w:sz w:val="28"/>
          <w:szCs w:val="28"/>
          <w:rtl w:val="true"/>
          <w:lang w:bidi="ar-SA"/>
        </w:rPr>
        <w:t>وأنت أريب بالأمور خبير</w:t>
      </w:r>
    </w:p>
    <w:p>
      <w:pPr>
        <w:pStyle w:val="BookText"/>
        <w:rPr/>
      </w:pPr>
      <w:r>
        <w:rPr>
          <w:rFonts w:ascii="Amiri" w:hAnsi="Amiri" w:eastAsia="Amiri" w:cs="Amiri"/>
          <w:color w:val="111111"/>
          <w:sz w:val="28"/>
          <w:sz w:val="28"/>
          <w:szCs w:val="28"/>
          <w:rtl w:val="true"/>
          <w:lang w:bidi="ar-SA"/>
        </w:rPr>
        <w:t xml:space="preserve">أما حسن فابن الذي كان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سار سار الموت حيث يسير</w:t>
      </w:r>
    </w:p>
    <w:p>
      <w:pPr>
        <w:pStyle w:val="BookText"/>
        <w:rPr/>
      </w:pPr>
      <w:r>
        <w:rPr>
          <w:rFonts w:ascii="Amiri" w:hAnsi="Amiri" w:eastAsia="Amiri" w:cs="Amiri"/>
          <w:color w:val="111111"/>
          <w:sz w:val="28"/>
          <w:sz w:val="28"/>
          <w:szCs w:val="28"/>
          <w:rtl w:val="true"/>
          <w:lang w:bidi="ar-SA"/>
        </w:rPr>
        <w:t>وهل يلد الرئبال إلا نظيره</w:t>
      </w:r>
    </w:p>
    <w:p>
      <w:pPr>
        <w:pStyle w:val="BookText"/>
        <w:rPr/>
      </w:pPr>
      <w:r>
        <w:rPr>
          <w:rFonts w:ascii="Amiri" w:hAnsi="Amiri" w:eastAsia="Amiri" w:cs="Amiri"/>
          <w:color w:val="111111"/>
          <w:sz w:val="28"/>
          <w:sz w:val="28"/>
          <w:szCs w:val="28"/>
          <w:rtl w:val="true"/>
          <w:lang w:bidi="ar-SA"/>
        </w:rPr>
        <w:t>فذا حسن شبه له ونظير</w:t>
      </w:r>
    </w:p>
    <w:p>
      <w:pPr>
        <w:pStyle w:val="BookText"/>
        <w:rPr/>
      </w:pPr>
      <w:r>
        <w:rPr>
          <w:rFonts w:ascii="Amiri" w:hAnsi="Amiri" w:eastAsia="Amiri" w:cs="Amiri"/>
          <w:color w:val="111111"/>
          <w:sz w:val="28"/>
          <w:sz w:val="28"/>
          <w:szCs w:val="28"/>
          <w:rtl w:val="true"/>
          <w:lang w:bidi="ar-SA"/>
        </w:rPr>
        <w:t>ولكنه لو يوزن الحلم والحجى</w:t>
      </w:r>
    </w:p>
    <w:p>
      <w:pPr>
        <w:pStyle w:val="BookText"/>
        <w:rPr/>
      </w:pPr>
      <w:r>
        <w:rPr>
          <w:rFonts w:ascii="Amiri" w:hAnsi="Amiri" w:eastAsia="Amiri" w:cs="Amiri"/>
          <w:color w:val="111111"/>
          <w:sz w:val="28"/>
          <w:sz w:val="28"/>
          <w:szCs w:val="28"/>
          <w:rtl w:val="true"/>
          <w:lang w:bidi="ar-SA"/>
        </w:rPr>
        <w:t>برأي لقالوا فاعلمن ثبير</w:t>
      </w:r>
    </w:p>
    <w:p>
      <w:pPr>
        <w:pStyle w:val="BookText"/>
        <w:rPr/>
      </w:pPr>
      <w:r>
        <w:rPr>
          <w:rFonts w:ascii="Amiri" w:hAnsi="Amiri" w:eastAsia="Amiri" w:cs="Amiri"/>
          <w:color w:val="111111"/>
          <w:sz w:val="28"/>
          <w:sz w:val="28"/>
          <w:szCs w:val="28"/>
          <w:rtl w:val="true"/>
          <w:lang w:bidi="ar-SA"/>
        </w:rPr>
        <w:t xml:space="preserve">قال العلاء قرأت هذا الخبر على ابن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قدم زياد الكوفة واليا عليها ، أخافه وطلبه زياد ، 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الإمام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من الراوي فان زياد لم يول على الكوفة الا بعد وفاة الحسن ووفاة المغيرة بن شعبة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الجاحظ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أحمد الخرشي قال حدثني عبد الله بن محمد بن حبيب قال طلب زياد رجلا كان في الأمان الذي سأله الحسن بن علي لأصحابه فكتب فيه الحسن رضي الله تعالى عنه إلى زياد مم الحسن بن علي إلى زياد أما بعد فقد علمت ما كنا أخذنا لأصحابنا وقد ذكر لي فلان أنك عرضت له فأحب ان لا تعرض له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الكتاب ولم ينسب الحسن إلى أبي سفيان غضب فكتب من زياد بن أبي سفيان إلى الحسن أما بعد أتاني كتابك في فاسق يؤويه الفساق من شيعتك وشيعة أبيك وأيم الله لأطلبنهم ولو بين جلدك ولحمك وان أحب لحم إلي آكله للحم أنت منه ، فلما وصل الكتاب الحسن وجه به ألى معاوية فلما قرأه معاوية غضب وكتب من معاوية بن أبي سفيان إلى زياد بن أبي سفيان أما بعد فان لك رأيين رأيا من أبي سفيان ورأيا من سمية فأما رأيك من أبي سفيان فحلم محزم وأما رأيك من سمية فكما يكون رأي مثلها وقد كتب إلي الحسن بن علي انك عرضت لصاحبه فلا تعرض له فاني لم أجعل لك إليه سبيلا وان الحسن ابن علي ممن لا يرمي به الرجوان والعجب من كتابك إليه لا تنسبه إلى أبيه أفإلى أمه وكلته وهو ابن فاطمة بنت محمد صلى‌الله‌عليه‌وسلم فالآن حين اخترت له والسلام</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تحقق الأمان داخل البلاد الإسلامية عشر سنوات وانفتح الشاميون على العراقيين في جو من الحب والتقدير لتأييدهم الحسن عليه‌السلام في تنازله المشروط عن السلطة المدنية وان تكون في بلاد الشام بدلا من العراق وان يكون العراق تابعا بدلا من ان يكون متبوعا عن قدرة وليس عن عجز أو تخاذل ، وتهيأت نفوسهم للاستماع من العراقيين رواياتهم عن علي عليه‌السلام وسيرته المشرقة وعن أحاديث النبي التي لم يسمعوها من قبل في علي وأهل بيته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وخطط معاوية لكسب ثقة وجوه العراقيين حين كان يستقدمهم مكرمين معززين يستمع إلى أحاديثهم وفي كثير من الأحيان كان يستثيرهم ويسألهم عن سيرة علي عليه‌السلام 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يرجعهم إلى بلادهم مع عطاء وفير ليقترب من قلوبهم ، وكان يتحمل منهم خشونة كلامهم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معاوية في هذه السنوات العشر يبدي حلما خاصا تشبُّها بسياسة علي عليه‌السلام وأخلاقه في تحمله جهل الجاهلين الذين استغلوا سماحة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لصعصعة بن صوحان وزملائه بعد محاورة جرت بينه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اني أرجع إلى قول أبي طالب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قابلتُ جهلَهمُ حلماً ومغفرةً</w:t>
      </w:r>
    </w:p>
    <w:p>
      <w:pPr>
        <w:pStyle w:val="BookText"/>
        <w:rPr/>
      </w:pPr>
      <w:r>
        <w:rPr>
          <w:rFonts w:ascii="Amiri" w:hAnsi="Amiri" w:eastAsia="Amiri" w:cs="Amiri"/>
          <w:color w:val="111111"/>
          <w:sz w:val="28"/>
          <w:sz w:val="28"/>
          <w:szCs w:val="28"/>
          <w:rtl w:val="true"/>
          <w:lang w:bidi="ar-SA"/>
        </w:rPr>
        <w:t>والعفو عن قدرةِ ضرب من الكرم</w:t>
      </w:r>
    </w:p>
    <w:p>
      <w:pPr>
        <w:pStyle w:val="BookText"/>
        <w:rPr/>
      </w:pPr>
      <w:r>
        <w:rPr>
          <w:rFonts w:ascii="Amiri" w:hAnsi="Amiri" w:eastAsia="Amiri" w:cs="Amiri"/>
          <w:color w:val="111111"/>
          <w:sz w:val="28"/>
          <w:sz w:val="28"/>
          <w:szCs w:val="28"/>
          <w:rtl w:val="true"/>
          <w:lang w:bidi="ar-SA"/>
        </w:rPr>
        <w:t>لقتلتكم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وعن جعدة بن هبيرة المخزومي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أم البراء بنت صفوان بن هلال على معاوية ، فأذن لها ، فدخلت في ثلاثة دروع تسحبها قد كارت على رأسها كورا كهيئة المنسف ، فسلمت ثم جلست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بنت صفوان؟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حالك؟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بعد جلد وكسلت بعد 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بينك اليوم وحين تقولين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عمرو دونك صارما ذا رونق</w:t>
      </w:r>
    </w:p>
    <w:p>
      <w:pPr>
        <w:pStyle w:val="BookText"/>
        <w:rPr/>
      </w:pPr>
      <w:r>
        <w:rPr>
          <w:rFonts w:ascii="Amiri" w:hAnsi="Amiri" w:eastAsia="Amiri" w:cs="Amiri"/>
          <w:color w:val="111111"/>
          <w:sz w:val="28"/>
          <w:sz w:val="28"/>
          <w:szCs w:val="28"/>
          <w:rtl w:val="true"/>
          <w:lang w:bidi="ar-SA"/>
        </w:rPr>
        <w:t>عضب المهزة ليس بالخوار</w:t>
      </w:r>
    </w:p>
    <w:p>
      <w:pPr>
        <w:pStyle w:val="BookText"/>
        <w:rPr/>
      </w:pPr>
      <w:r>
        <w:rPr>
          <w:rFonts w:ascii="Amiri" w:hAnsi="Amiri" w:eastAsia="Amiri" w:cs="Amiri"/>
          <w:color w:val="111111"/>
          <w:sz w:val="28"/>
          <w:sz w:val="28"/>
          <w:szCs w:val="28"/>
          <w:rtl w:val="true"/>
          <w:lang w:bidi="ar-SA"/>
        </w:rPr>
        <w:t>أسرج وادك مسرعا ومشمرا</w:t>
      </w:r>
    </w:p>
    <w:p>
      <w:pPr>
        <w:pStyle w:val="BookText"/>
        <w:rPr/>
      </w:pPr>
      <w:r>
        <w:rPr>
          <w:rFonts w:ascii="Amiri" w:hAnsi="Amiri" w:eastAsia="Amiri" w:cs="Amiri"/>
          <w:color w:val="111111"/>
          <w:sz w:val="28"/>
          <w:sz w:val="28"/>
          <w:szCs w:val="28"/>
          <w:rtl w:val="true"/>
          <w:lang w:bidi="ar-SA"/>
        </w:rPr>
        <w:t>للحرب غير معرد لفرار</w:t>
      </w:r>
    </w:p>
    <w:p>
      <w:pPr>
        <w:pStyle w:val="BookText"/>
        <w:rPr/>
      </w:pPr>
      <w:r>
        <w:rPr>
          <w:rFonts w:ascii="IRNazanin" w:hAnsi="IRNazanin" w:eastAsia="IRNazanin"/>
          <w:color w:val="111111"/>
          <w:sz w:val="28"/>
          <w:sz w:val="28"/>
          <w:szCs w:val="28"/>
          <w:rtl w:val="true"/>
          <w:lang w:bidi="fa-IR"/>
        </w:rPr>
        <w:t>أجب الإمام ودب تحت لوائه</w:t>
      </w:r>
    </w:p>
    <w:p>
      <w:pPr>
        <w:pStyle w:val="BookText"/>
        <w:rPr/>
      </w:pPr>
      <w:r>
        <w:rPr>
          <w:rFonts w:ascii="IRNazanin" w:hAnsi="IRNazanin" w:eastAsia="IRNazanin"/>
          <w:color w:val="111111"/>
          <w:sz w:val="28"/>
          <w:sz w:val="28"/>
          <w:szCs w:val="28"/>
          <w:rtl w:val="true"/>
          <w:lang w:bidi="fa-IR"/>
        </w:rPr>
        <w:t>وافر العدو بصارم بتار</w:t>
      </w:r>
    </w:p>
    <w:p>
      <w:pPr>
        <w:pStyle w:val="BookText"/>
        <w:rPr/>
      </w:pPr>
      <w:r>
        <w:rPr>
          <w:rFonts w:ascii="Amiri" w:hAnsi="Amiri" w:eastAsia="Amiri" w:cs="Amiri"/>
          <w:color w:val="111111"/>
          <w:sz w:val="28"/>
          <w:sz w:val="28"/>
          <w:szCs w:val="28"/>
          <w:rtl w:val="true"/>
          <w:lang w:bidi="ar-SA"/>
        </w:rPr>
        <w:t>يا ليتني أصبحت ليس بعورة</w:t>
      </w:r>
    </w:p>
    <w:p>
      <w:pPr>
        <w:pStyle w:val="BookText"/>
        <w:rPr/>
      </w:pPr>
      <w:r>
        <w:rPr>
          <w:rFonts w:ascii="Amiri" w:hAnsi="Amiri" w:eastAsia="Amiri" w:cs="Amiri"/>
          <w:color w:val="111111"/>
          <w:sz w:val="28"/>
          <w:sz w:val="28"/>
          <w:szCs w:val="28"/>
          <w:rtl w:val="true"/>
          <w:lang w:bidi="ar-SA"/>
        </w:rPr>
        <w:t>فأذب عنه عساكر الفجار</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ذاك يا أمير المؤمنين ومثلك عفا ، والله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عاد لعدت ، لكنه اخترم دونك ، ثم ذكر له قولها في رثاء علي عليه‌السلام اذكري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سألتك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قامت فعثرت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شانئ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صفوان زعمت إلا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علمت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الغد بعث إليها بكسوة فاخرة ودراهم كثيرة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ضيعت الحلم فمن يحفظه؟ </w:t>
      </w:r>
      <w:r>
        <w:rPr>
          <w:rStyle w:val="FootnoteAnchor"/>
        </w:rPr>
        <w:footnoteReference w:id="143"/>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معاوية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أضع سيفي حيث يكفيني سوطي ، ولا أضع سوطي حيث يكفيني لساني ، ولو أن بيني وبين الناس شعرة ما انقطعت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مدوها خليتها ، وإذا خلوها مددتها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وأغلظ له رجل فحلم عنه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أتحلم عن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نحول بين الناس وألسنتهم ما لم يحولوا بيننا وبين سلطاننا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احمد عن علي عن عبد الله وهشام بن سعد عن عبد الملك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احول بين الناس وبين ألسنتهم ما لم يحولوا بيننا وبين ملكنا</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البلاذري قال حدثني أبو مسعود عن عليّ بن صالح عن عيسى بن يزيد المدني قال ، قالت فاختة بنت قرظة امرأة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لم تصانع الناس وترى أنّهم منصفون منك ، فلو أخذتهم من عل كانوا الأذلَّين وكنت لهم قاهرا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في العرب بقيّة بعد ، ولو لا ذلك لجعلت عاليها سافلها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بقي أحد إلَّا وأنت عليه قادر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في أن أريك بعض ذلك منهم؟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فأدخلها بيتا وأسبل عليها ستره ، ثمّ أمر حاجبه أن يدخل عليه رجلا من أشراف من بالباب ، فأدخل عليه رجلا من قيس يقال له الحارث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حويرث ، إيه أنت الذي طعنت في الخلافة وتنقّصت أهلها؟ والله لقد هممت أن أجعلك نكالا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إنّما دعوتني لهذا؟ والله إنّ ساعدي لشديد ، وإنّ رمحي لمديد ، وإنّ سيفي لحديد ، وإنّ جوابي لعتيد ، ولئن لم تأخذ ما أعطيت بشكر لتنزعنّ عمّا نكره بصغر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عنّي ، فأخرج ، فقالت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 هذا وأقوى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إلَّا لإدلاله بطاعة قومه له ، ثمّ أمر الحاجب فأدخل عليه رجلا من ربيعة يقال له جارية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جويرية ، أنت الذي بلغني عنك تخبيب للجند وقلَّة من الشكر؟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 نشكر؟ ما تعطي إلَّا مداراة ولا تحلم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مصانعة ، فاجهد جهدك ، فإنّ ورائي من ربيعة ركنا شديدا لم تصدأ أدرعهم مذ جلوها ، ولا كلَّت سيوفهم مذ شحذوها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 ثمّ أمر معاوية حاجبه فأدخل إليه رجلا من أهل اليمن يقال له عبد الله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عبيد السوء ، ألحقتك بالأقوام وأطلقت لسانك بالكلام ، ثمّ يبلغني عنك ما يبلغني من سوء الإرجاف؟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أخرجك وأنت عبرة لأهل الشام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معاوية ألهذا دعوتني ، ثم صغّرت اسمي ولم تنسبني إلى أبي؟ وإنّما سمّيت معاوية باسم كلبة عاوت الكلاب ، فأربع على ظلعك فذلك خير لك ، فقال 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 فقالت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الناس بجهدك ، وسسهم برفقك وحلمك ، فأخزى الله من لامك</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وروى العُتبي عن أبيه قال قال معاوية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اخبركم عني وعنكم؟ قالوا 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أطير إذا وقعتم واقع إذا طرتم ولو وافق طيراني طيرانكم سقطنا جميعا</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وروى ابو الفرج لما تم الصلح بين الحسن ومعاوية ارسل إلى قيس بن سعد يدعوه إلى البيعة ، فجاءه وكان رجلا طوالا يركب الفرس المشرف ورجلاه تخطان في الأرض وما وجهه طاقه شعر ، وكان يسمى خصي الأنصار ، فلما أرادوا إدخاله إليه قال سعد اني حلفت الا ألقاه الا وبيني وبينه الرمح أو السيف ، فأمر معاوية برمح وسيف فوضعا بينه وبينه ليبر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جالسا على سرير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أتبايع يا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ووضع يده على فخذه ، ولم يمدها إلى معاوية ، فجاء معاوية من سريره ، وأكب على قيس حتى مسح يده على يده وما رفع إليه قيس يده</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في الروايات الآنفة الذكر هو المرونة التي أبداها معاوية مع قيس بن سعد في الموردين الأخيرين ومع غيره في الموارد السابقة فانه يكشف عن سياسة معاوية في السنوات العشر أيام الحسن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20" w:name="pg7258_75505"/>
    </w:p>
    <w:p>
      <w:pPr>
        <w:pStyle w:val="Heading4"/>
        <w:numPr>
          <w:ilvl w:val="3"/>
          <w:numId w:val="1"/>
        </w:numPr>
        <w:rPr/>
      </w:pPr>
      <w:bookmarkStart w:id="221" w:name="__RefHeading___Toc439314_1051229030"/>
      <w:bookmarkStart w:id="222" w:name="_Toc80"/>
      <w:bookmarkEnd w:id="220"/>
      <w:bookmarkEnd w:id="221"/>
      <w:r>
        <w:rPr>
          <w:rtl w:val="true"/>
        </w:rPr>
        <w:t>طرف من اخبار شيعة علي عليه‌السلام في سنوات الصلح</w:t>
      </w:r>
      <w:bookmarkEnd w:id="222"/>
    </w:p>
    <w:p>
      <w:pPr>
        <w:pStyle w:val="Heading4"/>
        <w:numPr>
          <w:ilvl w:val="3"/>
          <w:numId w:val="1"/>
        </w:numPr>
        <w:rPr/>
      </w:pPr>
      <w:bookmarkStart w:id="223" w:name="__RefHeading___Toc439316_1051229030"/>
      <w:bookmarkStart w:id="224" w:name="_Toc81"/>
      <w:bookmarkEnd w:id="223"/>
      <w:r>
        <w:rPr>
          <w:rtl w:val="true"/>
        </w:rPr>
        <w:t xml:space="preserve">عكرشة بنت الأطش </w:t>
      </w:r>
      <w:r>
        <w:rPr>
          <w:rtl w:val="true"/>
        </w:rPr>
        <w:t>:</w:t>
      </w:r>
      <w:bookmarkEnd w:id="224"/>
    </w:p>
    <w:p>
      <w:pPr>
        <w:pStyle w:val="BookText"/>
        <w:rPr/>
      </w:pPr>
      <w:r>
        <w:rPr>
          <w:rFonts w:ascii="Amiri" w:hAnsi="Amiri" w:eastAsia="Amiri" w:cs="Amiri"/>
          <w:color w:val="111111"/>
          <w:sz w:val="28"/>
          <w:sz w:val="28"/>
          <w:szCs w:val="28"/>
          <w:rtl w:val="true"/>
          <w:lang w:bidi="ar-SA"/>
        </w:rPr>
        <w:t xml:space="preserve">دخلت عِكرِشة بنت الأطش على معاوية وهي متوكئة على عكاز لها فسلمت عليه بالخلافة ، فقال 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هية يا عكرشة الآن صرت أمير المؤمنين؟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 لا عليَّ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صاحبة الكور المسدول ، والوسط المشدود والمتقلدة بالسيف ذي الحمائل ، وأنت واقفة بين الصفين يوم صفين تقولين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عليكم أنفسكم ، لا يضركم من ضل إذ اهتديتم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دلف إليكم بعجم العرب ، غلف القلوب ، لا يعرفون الإيمان ولا يدرون ما الحكمة ، دعاهم بالدنيا فأجابوه ، واستدعاهم إلى الباطل فلبوه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 الله عباد الله في دين الله وإياكم والتواكل فإن ذلك نقض عرى الإٍلام وإطفاء نور الحق ، وإظهار الباطل ، وذهاب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بدر الصغرى ، والعقبة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ذلك؟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يقول الله ،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تَسْأَلُوا عَنْ أَشْيَاءَ إِن تُبْدَ لَكُمْ تَسُؤْكُمْ وَإِن تَسْأَلُوا عَنْهَا حِينَ يُنَزَّلُ الْقُرْآنُ تُبْدَ لَكُمْ عَفَا اللَّهُ عَنْهَا وَاللَّهُ غَفُورٌ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اللبيب إذا كره شيئاً لا يحب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اذكري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يا أمير المؤمنين ، إن الله تعالى جعل صدقاتنا على فقرائنا ومساكيننا ، وردَّ أموالنا فينا إلا بحقها ، وإنّا فقدنا ذلك ، فما ينتعش لنا فقير ولا ينجبر لنا كسير ، فإن كان ذلك من رأيك فمثلك من انتبه من الغفلة ، وراجع العقل وإن كان عن غير رأيك فما مثلك من استعان بالخونة ، واستعمل الظلمة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 إنه تنوبنا النوائب هي أولى بنا منكم ، من بحور تنبثق ، وثغور تنفتق</w:t>
      </w:r>
      <w:r>
        <w:rPr>
          <w:rFonts w:eastAsia="Amiri" w:cs="Amiri" w:ascii="Amiri" w:hAnsi="Amiri"/>
          <w:color w:val="111111"/>
          <w:sz w:val="28"/>
          <w:szCs w:val="28"/>
          <w:rtl w:val="true"/>
          <w:lang w:bidi="ar-SA"/>
        </w:rPr>
        <w:t xml:space="preserve">. </w:t>
      </w:r>
      <w:bookmarkStart w:id="225" w:name="pg7258_75506"/>
    </w:p>
    <w:p>
      <w:pPr>
        <w:pStyle w:val="BookText"/>
        <w:rPr/>
      </w:pPr>
      <w:bookmarkEnd w:id="225"/>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ما فرض الله لنا حقاً جعل فيه ضرراً على غيرنا ولو علم جل ثناؤه أنَّ في ما جعل لنا ضرراً على غيرنا لما جعله لنا ، هو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يا أهل العراق قد فقهكم علي بن أبي طالب فلن تطاقوا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لها برد صدقاتها ، وإنصافها ، وضيَّفها ، وأطرفها ، وردها إلى أهلها مكرَّمة</w:t>
      </w:r>
      <w:r>
        <w:rPr>
          <w:rFonts w:eastAsia="Amiri" w:cs="Amiri" w:ascii="Amiri" w:hAnsi="Amiri"/>
          <w:color w:val="111111"/>
          <w:sz w:val="28"/>
          <w:szCs w:val="28"/>
          <w:rtl w:val="true"/>
          <w:lang w:bidi="ar-SA"/>
        </w:rPr>
        <w:t xml:space="preserve">. </w:t>
      </w:r>
      <w:r>
        <w:rPr>
          <w:rStyle w:val="FootnoteAnchor"/>
          <w:rtl w:val="true"/>
        </w:rPr>
        <w:footnoteReference w:id="148"/>
      </w:r>
    </w:p>
    <w:p>
      <w:pPr>
        <w:pStyle w:val="Heading4"/>
        <w:numPr>
          <w:ilvl w:val="3"/>
          <w:numId w:val="1"/>
        </w:numPr>
        <w:rPr/>
      </w:pPr>
      <w:bookmarkStart w:id="226" w:name="__RefHeading___Toc439318_1051229030"/>
      <w:bookmarkStart w:id="227" w:name="_Toc82"/>
      <w:bookmarkEnd w:id="226"/>
      <w:r>
        <w:rPr>
          <w:rtl w:val="true"/>
        </w:rPr>
        <w:t xml:space="preserve">دارمية الحجونية </w:t>
      </w:r>
      <w:r>
        <w:rPr>
          <w:rtl w:val="true"/>
        </w:rPr>
        <w:t>(</w:t>
      </w:r>
      <w:r>
        <w:rPr/>
        <w:t>2</w:t>
      </w:r>
      <w:r>
        <w:rPr>
          <w:rtl w:val="true"/>
        </w:rPr>
        <w:t>) :</w:t>
      </w:r>
      <w:bookmarkEnd w:id="227"/>
    </w:p>
    <w:p>
      <w:pPr>
        <w:pStyle w:val="BookText"/>
        <w:rPr/>
      </w:pPr>
      <w:r>
        <w:rPr>
          <w:rFonts w:ascii="Amiri" w:hAnsi="Amiri" w:eastAsia="Amiri" w:cs="Amiri"/>
          <w:color w:val="111111"/>
          <w:sz w:val="28"/>
          <w:sz w:val="28"/>
          <w:szCs w:val="28"/>
          <w:rtl w:val="true"/>
          <w:lang w:bidi="ar-SA"/>
        </w:rPr>
        <w:t>دارمية الحجونية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 إليها فجيء بها ، فلما رآها 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حالك يا بنت حام؟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 ولست لحام ، ولكني ابنة أبيك ، ولن يضر المرء نسب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فهل تعلمين لِمَ بعثتُ إليك؟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العظيم ، لا يعلم الغيب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إليك أسألك علام أحببت علياً وأبغضتني ، وعلام واليته وعاديتني؟</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تعفيني يا أمير المؤمنين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بفاعل ، ولا أعفيك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أبيتَ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أحببت عليّاً على عدله في الرعية وقسمته بالسوية ،</w:t>
      </w:r>
    </w:p>
    <w:p>
      <w:pPr>
        <w:pStyle w:val="BookText"/>
        <w:rPr/>
      </w:pPr>
      <w:r>
        <w:rPr>
          <w:rFonts w:ascii="Amiri" w:hAnsi="Amiri" w:eastAsia="Amiri" w:cs="Amiri"/>
          <w:color w:val="111111"/>
          <w:sz w:val="28"/>
          <w:sz w:val="28"/>
          <w:szCs w:val="28"/>
          <w:rtl w:val="true"/>
          <w:lang w:bidi="ar-SA"/>
        </w:rPr>
        <w:t>وأبغضتك على قتالك من هو أولى بالأمر منك ، وطلبك ما ليس لك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وواليت علياً على حبه المساكين وإعطائه أهل السبيل وفقهه في الدين وبذله الحق من نفسه ، وما عقد له رسول الله صلى‌الله‌عليه‌وآله من الولاية ، </w:t>
      </w:r>
    </w:p>
    <w:p>
      <w:pPr>
        <w:pStyle w:val="BookText"/>
        <w:rPr/>
      </w:pPr>
      <w:r>
        <w:rPr>
          <w:rFonts w:ascii="Amiri" w:hAnsi="Amiri" w:eastAsia="Amiri" w:cs="Amiri"/>
          <w:color w:val="111111"/>
          <w:sz w:val="28"/>
          <w:sz w:val="28"/>
          <w:szCs w:val="28"/>
          <w:rtl w:val="true"/>
          <w:lang w:bidi="ar-SA"/>
        </w:rPr>
        <w:t xml:space="preserve">وعاديتك على إرادتك الدنيا ، وسفكك الدماء ، وشقك العصا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علياً قط؟</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لقد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شَثِنَ القدم والكف ، لم يعبَ بالملك ، ولم تشغله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كلامه؟</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سمعتِه؟</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يجلو القلوب من العمى كما يجلو الزيت الطست من الصدأ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هل لك من حاجة؟</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تفعل ذلك إذا سألتك؟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تعطيني مائة ناقة حمراء ، وألف راعية من رواعي فحولها وغلمانها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تصنعين بها؟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اغذوا بألبانها الصغار ، وأُتحِف بها الكبار ، وأُصلح بها بين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أعطيتِك هل أحلُّ منكِ محلَّ علي بن أبي طالب عليه‌السلام؟</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دونه قليلاً؟</w:t>
      </w:r>
    </w:p>
    <w:p>
      <w:pPr>
        <w:pStyle w:val="BookText"/>
        <w:rPr/>
      </w:pPr>
      <w:r>
        <w:rPr>
          <w:rFonts w:ascii="Amiri" w:hAnsi="Amiri" w:eastAsia="Amiri" w:cs="Amiri"/>
          <w:color w:val="111111"/>
          <w:sz w:val="28"/>
          <w:sz w:val="28"/>
          <w:szCs w:val="28"/>
          <w:rtl w:val="true"/>
          <w:lang w:bidi="ar-SA"/>
        </w:rPr>
        <w:t xml:space="preserve">فأنشأ معاوية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اجُدْ بالحلم مني عليكم</w:t>
      </w:r>
    </w:p>
    <w:p>
      <w:pPr>
        <w:pStyle w:val="BookText"/>
        <w:rPr/>
      </w:pPr>
      <w:r>
        <w:rPr>
          <w:rFonts w:ascii="Amiri" w:hAnsi="Amiri" w:eastAsia="Amiri" w:cs="Amiri"/>
          <w:color w:val="111111"/>
          <w:sz w:val="28"/>
          <w:sz w:val="28"/>
          <w:szCs w:val="28"/>
          <w:rtl w:val="true"/>
          <w:lang w:bidi="ar-SA"/>
        </w:rPr>
        <w:t>فمن ذا الذي بعدي يؤمَّل للحلم</w:t>
      </w:r>
    </w:p>
    <w:p>
      <w:pPr>
        <w:pStyle w:val="BookText"/>
        <w:rPr/>
      </w:pPr>
      <w:r>
        <w:rPr>
          <w:rFonts w:ascii="Amiri" w:hAnsi="Amiri" w:eastAsia="Amiri" w:cs="Amiri"/>
          <w:color w:val="111111"/>
          <w:sz w:val="28"/>
          <w:sz w:val="28"/>
          <w:szCs w:val="28"/>
          <w:rtl w:val="true"/>
          <w:lang w:bidi="ar-SA"/>
        </w:rPr>
        <w:t>خذيها هنيئاً ، واذكري فعل ماجد</w:t>
      </w:r>
    </w:p>
    <w:p>
      <w:pPr>
        <w:pStyle w:val="BookText"/>
        <w:rPr/>
      </w:pPr>
      <w:r>
        <w:rPr>
          <w:rFonts w:ascii="Amiri" w:hAnsi="Amiri" w:eastAsia="Amiri" w:cs="Amiri"/>
          <w:color w:val="111111"/>
          <w:sz w:val="28"/>
          <w:sz w:val="28"/>
          <w:szCs w:val="28"/>
          <w:rtl w:val="true"/>
          <w:lang w:bidi="ar-SA"/>
        </w:rPr>
        <w:t>حباكِ على حين العداوةِ بالسلم</w:t>
      </w:r>
    </w:p>
    <w:p>
      <w:pPr>
        <w:pStyle w:val="BookText"/>
        <w:rPr/>
      </w:pP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علياً ما أعطاكِ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ولا وبرة واحدة من مال المسلمين يعطيني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لها بما سألت ، وردها إلى منزلها مكرمة</w:t>
      </w:r>
      <w:r>
        <w:rPr>
          <w:rFonts w:eastAsia="Amiri" w:cs="Amiri" w:ascii="Amiri" w:hAnsi="Amiri"/>
          <w:color w:val="111111"/>
          <w:sz w:val="28"/>
          <w:szCs w:val="28"/>
          <w:rtl w:val="true"/>
          <w:lang w:bidi="ar-SA"/>
        </w:rPr>
        <w:t xml:space="preserve">. </w:t>
      </w:r>
      <w:r>
        <w:rPr>
          <w:rStyle w:val="FootnoteAnchor"/>
        </w:rPr>
        <w:footnoteReference w:id="15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28" w:name="pg7258_75508"/>
    </w:p>
    <w:p>
      <w:pPr>
        <w:pStyle w:val="Heading4"/>
        <w:numPr>
          <w:ilvl w:val="3"/>
          <w:numId w:val="1"/>
        </w:numPr>
        <w:rPr/>
      </w:pPr>
      <w:bookmarkStart w:id="229" w:name="__RefHeading___Toc439320_1051229030"/>
      <w:bookmarkStart w:id="230" w:name="_Toc83"/>
      <w:bookmarkEnd w:id="228"/>
      <w:bookmarkEnd w:id="229"/>
      <w:r>
        <w:rPr>
          <w:rtl w:val="true"/>
        </w:rPr>
        <w:t xml:space="preserve">سودة بنت عمارة الهمدانية </w:t>
      </w:r>
      <w:r>
        <w:rPr>
          <w:rtl w:val="true"/>
        </w:rPr>
        <w:t>:</w:t>
      </w:r>
      <w:bookmarkEnd w:id="230"/>
    </w:p>
    <w:p>
      <w:pPr>
        <w:pStyle w:val="BookText"/>
        <w:rPr/>
      </w:pPr>
      <w:r>
        <w:rPr>
          <w:rFonts w:ascii="Amiri" w:hAnsi="Amiri" w:eastAsia="Amiri" w:cs="Amiri"/>
          <w:color w:val="111111"/>
          <w:sz w:val="28"/>
          <w:sz w:val="28"/>
          <w:szCs w:val="28"/>
          <w:rtl w:val="true"/>
          <w:lang w:bidi="ar-SA"/>
        </w:rPr>
        <w:t xml:space="preserve">لما دخلت على معاوية قال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 يا ابنة الأشل ، ألست القائلة لأخيك يوم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كفعل أبيك يا بن عمارة</w:t>
      </w:r>
    </w:p>
    <w:p>
      <w:pPr>
        <w:pStyle w:val="BookText"/>
        <w:rPr/>
      </w:pPr>
      <w:r>
        <w:rPr>
          <w:rFonts w:ascii="Amiri" w:hAnsi="Amiri" w:eastAsia="Amiri" w:cs="Amiri"/>
          <w:color w:val="111111"/>
          <w:sz w:val="28"/>
          <w:sz w:val="28"/>
          <w:szCs w:val="28"/>
          <w:rtl w:val="true"/>
          <w:lang w:bidi="ar-SA"/>
        </w:rPr>
        <w:t>يم الطعان وملتقى الأقران</w:t>
      </w:r>
    </w:p>
    <w:p>
      <w:pPr>
        <w:pStyle w:val="BookText"/>
        <w:rPr/>
      </w:pPr>
      <w:r>
        <w:rPr>
          <w:rFonts w:ascii="Amiri" w:hAnsi="Amiri" w:eastAsia="Amiri" w:cs="Amiri"/>
          <w:color w:val="111111"/>
          <w:sz w:val="28"/>
          <w:sz w:val="28"/>
          <w:szCs w:val="28"/>
          <w:rtl w:val="true"/>
          <w:lang w:bidi="ar-SA"/>
        </w:rPr>
        <w:t>وانصر علياً والحسين ورهطه</w:t>
      </w:r>
    </w:p>
    <w:p>
      <w:pPr>
        <w:pStyle w:val="BookText"/>
        <w:rPr/>
      </w:pPr>
      <w:r>
        <w:rPr>
          <w:rFonts w:ascii="IRNazanin" w:hAnsi="IRNazanin" w:eastAsia="IRNazanin"/>
          <w:color w:val="111111"/>
          <w:sz w:val="28"/>
          <w:sz w:val="28"/>
          <w:szCs w:val="28"/>
          <w:rtl w:val="true"/>
          <w:lang w:bidi="fa-IR"/>
        </w:rPr>
        <w:t>واقصد لهند وابنها بهوان</w:t>
      </w:r>
    </w:p>
    <w:p>
      <w:pPr>
        <w:pStyle w:val="BookText"/>
        <w:rPr/>
      </w:pPr>
      <w:r>
        <w:rPr>
          <w:rFonts w:ascii="Amiri" w:hAnsi="Amiri" w:eastAsia="Amiri" w:cs="Amiri"/>
          <w:color w:val="111111"/>
          <w:sz w:val="28"/>
          <w:sz w:val="28"/>
          <w:szCs w:val="28"/>
          <w:rtl w:val="true"/>
          <w:lang w:bidi="ar-SA"/>
        </w:rPr>
        <w:t>إن الإمام أخا النبي محمدٍ</w:t>
      </w:r>
    </w:p>
    <w:p>
      <w:pPr>
        <w:pStyle w:val="BookText"/>
        <w:rPr/>
      </w:pPr>
      <w:r>
        <w:rPr>
          <w:rFonts w:ascii="Amiri" w:hAnsi="Amiri" w:eastAsia="Amiri" w:cs="Amiri"/>
          <w:color w:val="111111"/>
          <w:sz w:val="28"/>
          <w:sz w:val="28"/>
          <w:szCs w:val="28"/>
          <w:rtl w:val="true"/>
          <w:lang w:bidi="ar-SA"/>
        </w:rPr>
        <w:t>علم الهدى ومنارة الإيمان</w:t>
      </w:r>
    </w:p>
    <w:p>
      <w:pPr>
        <w:pStyle w:val="BookText"/>
        <w:rPr/>
      </w:pPr>
      <w:r>
        <w:rPr>
          <w:rFonts w:ascii="Amiri" w:hAnsi="Amiri" w:eastAsia="Amiri" w:cs="Amiri"/>
          <w:color w:val="111111"/>
          <w:sz w:val="28"/>
          <w:sz w:val="28"/>
          <w:szCs w:val="28"/>
          <w:rtl w:val="true"/>
          <w:lang w:bidi="ar-SA"/>
        </w:rPr>
        <w:t>فَقِهِ الحتوفَ وسِرْ أمام لوائه</w:t>
      </w:r>
    </w:p>
    <w:p>
      <w:pPr>
        <w:pStyle w:val="BookText"/>
        <w:rPr/>
      </w:pPr>
      <w:r>
        <w:rPr>
          <w:rFonts w:ascii="Amiri" w:hAnsi="Amiri" w:eastAsia="Amiri" w:cs="Amiri"/>
          <w:color w:val="111111"/>
          <w:sz w:val="28"/>
          <w:sz w:val="28"/>
          <w:szCs w:val="28"/>
          <w:rtl w:val="true"/>
          <w:lang w:bidi="ar-SA"/>
        </w:rPr>
        <w:t>قُدُما بأبيضَ صارم وسنان؟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وما مثلي رغب عن الحق ، واعتذر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ذلك؟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عليه‌السلام ، واتباع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أرى عليك من عليِّ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أمير المؤمنين وإعادة ما مضى وتذكار ما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مثل مقام أخيك يُنسى ، وما لقيت من أحد ما لقيت من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فوكَ يا أمير المؤمنين ، لم يكن أخي والله ذميم المقام ، ولا خفيَّ المكان هو والله كقول الخنساء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صخراً لتأتم الهداة به</w:t>
      </w:r>
    </w:p>
    <w:p>
      <w:pPr>
        <w:pStyle w:val="BookText"/>
        <w:rPr/>
      </w:pPr>
      <w:r>
        <w:rPr>
          <w:rFonts w:ascii="Amiri" w:hAnsi="Amiri" w:eastAsia="Amiri" w:cs="Amiri"/>
          <w:color w:val="111111"/>
          <w:sz w:val="28"/>
          <w:sz w:val="28"/>
          <w:szCs w:val="28"/>
          <w:rtl w:val="true"/>
          <w:lang w:bidi="ar-SA"/>
        </w:rPr>
        <w:t>كأنه علم في رأسه نار</w:t>
      </w:r>
    </w:p>
    <w:p>
      <w:pPr>
        <w:pStyle w:val="BookText"/>
        <w:rPr/>
      </w:pPr>
      <w:r>
        <w:rPr>
          <w:rFonts w:ascii="Amiri" w:hAnsi="Amiri" w:eastAsia="Amiri" w:cs="Amiri"/>
          <w:color w:val="111111"/>
          <w:sz w:val="28"/>
          <w:sz w:val="28"/>
          <w:szCs w:val="28"/>
          <w:rtl w:val="true"/>
          <w:lang w:bidi="ar-SA"/>
        </w:rPr>
        <w:t xml:space="preserve">فأطرقت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أسأل يا أمير المؤمنين إِعفائي مما استعفيته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 فما حاجتك؟</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إنك أصبحت للناس سيداً ، ولأمورهم متقلداً والله سائلك عن أمرنا ، وما افترض عليك من حقنا ، ولا يزال يقدم علينا من ينوء بعزك ، يبطش بسلطانك ، فيحصدنا حصاد السنبل ، ويدوسنا دياس البقر ، ويسومنا الخسف ، ويسألنا الجليلة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أرطاة قدم ، فقتل رجالنا ، وأخذ أموالنا ،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فوهى بما استعصم بالله منه وألجأ إليه فيه ولولا الطاعة لكان فينا عِز ومِنعَة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عزلته فشكرناك ، وأما لافعرفناك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أبقومك تهددين؟ لقد هممت أن أحملك على قتب أشرس ، فأدركك إليه فينفد فيك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رفعت رأسها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الإله على روح تضمَّنَها</w:t>
      </w:r>
    </w:p>
    <w:p>
      <w:pPr>
        <w:pStyle w:val="BookText"/>
        <w:rPr/>
      </w:pPr>
      <w:r>
        <w:rPr>
          <w:rFonts w:ascii="Amiri" w:hAnsi="Amiri" w:eastAsia="Amiri" w:cs="Amiri"/>
          <w:color w:val="111111"/>
          <w:sz w:val="28"/>
          <w:sz w:val="28"/>
          <w:szCs w:val="28"/>
          <w:rtl w:val="true"/>
          <w:lang w:bidi="ar-SA"/>
        </w:rPr>
        <w:t>فبرٌ فأصبح فيها العدل مدفونا</w:t>
      </w:r>
    </w:p>
    <w:p>
      <w:pPr>
        <w:pStyle w:val="BookText"/>
        <w:rPr/>
      </w:pPr>
      <w:r>
        <w:rPr>
          <w:rFonts w:ascii="Amiri" w:hAnsi="Amiri" w:eastAsia="Amiri" w:cs="Amiri"/>
          <w:color w:val="111111"/>
          <w:sz w:val="28"/>
          <w:sz w:val="28"/>
          <w:szCs w:val="28"/>
          <w:rtl w:val="true"/>
          <w:lang w:bidi="ar-SA"/>
        </w:rPr>
        <w:t>قد حالف الحق لا يبغي به بدلا</w:t>
      </w:r>
    </w:p>
    <w:p>
      <w:pPr>
        <w:pStyle w:val="BookText"/>
        <w:rPr/>
      </w:pPr>
      <w:r>
        <w:rPr>
          <w:rFonts w:ascii="Amiri" w:hAnsi="Amiri" w:eastAsia="Amiri" w:cs="Amiri"/>
          <w:color w:val="111111"/>
          <w:sz w:val="28"/>
          <w:sz w:val="28"/>
          <w:szCs w:val="28"/>
          <w:rtl w:val="true"/>
          <w:lang w:bidi="ar-SA"/>
        </w:rPr>
        <w:t>فصار بالحق والإيمان مقرونا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به؟</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في رجل ولاه صدقاتنا ، لم يكن بيننا وبينه إلا ما بين الغث والسمين ، فوجدته قائماً يصلي ، فلما نظر إليّ انفتل من صلاته ثم قال لي برأفة وتعطف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فأخبرته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الشاهد عليّ وعليهم ، إني لم آمرهم بظلم خلقك ، ولا بترك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 من جيبه قطعة جلد كهيئة طرف الجراب ، ثم كتب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بينة من ربكم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أَوْفُوا الْمِكْيَالَ وَالْمِيزَانَ بِالْقِسْطِ وَلَا تَبْخَسُوا النَّاسَ أَشْيَاءَهُمْ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وَمَا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أتاك كتابي هذا فاحتفظ بما في يديك م عملنا حتى يقدم عليك من يقبضه منك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 والله ، وما خزمه بخزام ، ولا ختمه 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أكتبوا لها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خاصة ، أم لقومي عامةً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وغيركِ؟ </w:t>
      </w:r>
      <w:bookmarkStart w:id="231" w:name="pg7258_75510"/>
    </w:p>
    <w:p>
      <w:pPr>
        <w:pStyle w:val="BookText"/>
        <w:rPr/>
      </w:pPr>
      <w:bookmarkEnd w:id="231"/>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إذاً الفحشاء واللؤم إن كان عدلاً شاملاً ، وإلا فأنا كسائر قومي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هيهات يا أهل العراق ، لقد لمظكم علي بن أبي طالب الجرأة على السلطان فبكيء ما تفطمون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أكتبوا لها ولقومها</w:t>
      </w:r>
      <w:r>
        <w:rPr>
          <w:rFonts w:eastAsia="Amiri" w:cs="Amiri" w:ascii="Amiri" w:hAnsi="Amiri"/>
          <w:color w:val="111111"/>
          <w:sz w:val="28"/>
          <w:szCs w:val="28"/>
          <w:rtl w:val="true"/>
          <w:lang w:bidi="ar-SA"/>
        </w:rPr>
        <w:t xml:space="preserve">. </w:t>
      </w:r>
      <w:r>
        <w:rPr>
          <w:rStyle w:val="FootnoteAnchor"/>
          <w:rtl w:val="true"/>
        </w:rPr>
        <w:footnoteReference w:id="151"/>
      </w:r>
    </w:p>
    <w:p>
      <w:pPr>
        <w:pStyle w:val="Heading4"/>
        <w:numPr>
          <w:ilvl w:val="3"/>
          <w:numId w:val="1"/>
        </w:numPr>
        <w:rPr/>
      </w:pPr>
      <w:bookmarkStart w:id="232" w:name="__RefHeading___Toc439322_1051229030"/>
      <w:bookmarkStart w:id="233" w:name="_Toc84"/>
      <w:bookmarkEnd w:id="232"/>
      <w:r>
        <w:rPr>
          <w:rtl w:val="true"/>
        </w:rPr>
        <w:t xml:space="preserve">الزرقاء بنت عدي بنت غالب بن قيس الهمدانية </w:t>
      </w:r>
      <w:r>
        <w:rPr>
          <w:rtl w:val="true"/>
        </w:rPr>
        <w:t>:</w:t>
      </w:r>
      <w:bookmarkEnd w:id="233"/>
    </w:p>
    <w:p>
      <w:pPr>
        <w:pStyle w:val="BookText"/>
        <w:rPr/>
      </w:pPr>
      <w:r>
        <w:rPr>
          <w:rFonts w:ascii="Amiri" w:hAnsi="Amiri" w:eastAsia="Amiri" w:cs="Amiri"/>
          <w:color w:val="111111"/>
          <w:sz w:val="28"/>
          <w:sz w:val="28"/>
          <w:szCs w:val="28"/>
          <w:rtl w:val="true"/>
          <w:lang w:bidi="ar-SA"/>
        </w:rPr>
        <w:t xml:space="preserve">كتب معاوية إلى عامله بالكوفة أن يوفد إليه الزرقاء بنت عدي الهمدانية مع ثقة من ذوي محارمها وعدة من فرسان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على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خير مقدم قدمه وافد ، كيف حالك؟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يا أمير المؤمنين أدام الله لك النعمة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كنت في مسيرك؟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ربيبة بيت أو طفلا ممهدا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أمرناهم ، أتدرين فيم بعثت إليك؟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لي بعلم ما لم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الراكبة الجمل الأحمر والواقفة بين الصفين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تحضين على القتال وتوقدين الحرب؟ فما حملك على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مات الرأس وبتر الذنب ، ولم يعد ما ذهب ، والدهر ذو غير ، ومن تفكر أبصر ، والأمر يحدث بعد الأمر ،</w:t>
      </w:r>
    </w:p>
    <w:p>
      <w:pPr>
        <w:pStyle w:val="BookText"/>
        <w:rPr/>
      </w:pPr>
      <w:r>
        <w:rPr>
          <w:rFonts w:ascii="Amiri" w:hAnsi="Amiri" w:eastAsia="Amiri" w:cs="Amiri"/>
          <w:color w:val="111111"/>
          <w:sz w:val="28"/>
          <w:sz w:val="28"/>
          <w:szCs w:val="28"/>
          <w:rtl w:val="true"/>
          <w:lang w:bidi="ar-SA"/>
        </w:rPr>
        <w:t xml:space="preserve">قال لها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أتحفظين كلامك؟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أحفظه ، ولقد أنسيته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أحفظه ، 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تقولين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ارعووا وارجعوا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المصباح لا يضئ في الشمس ، ولا تنير الكواكب مع القمر ، ولا يقطع الحديد إلا الحديد ، إن الحق كان يطلب ضالته فأصابها ، فصبرا يا معشر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الغصص ، ألا وإن خضاب النساء الحناء وخضاب الرجال الدماء ، ولهذا اليوم ما بعده ، والصبر خير في الأمور عواقبا ، إيها في </w:t>
      </w:r>
      <w:bookmarkStart w:id="234" w:name="pg7258_75511"/>
    </w:p>
    <w:p>
      <w:pPr>
        <w:pStyle w:val="BookText"/>
        <w:rPr/>
      </w:pPr>
      <w:bookmarkEnd w:id="234"/>
      <w:r>
        <w:rPr>
          <w:rFonts w:ascii="Amiri" w:hAnsi="Amiri" w:eastAsia="Amiri" w:cs="Amiri"/>
          <w:color w:val="111111"/>
          <w:sz w:val="28"/>
          <w:sz w:val="28"/>
          <w:szCs w:val="28"/>
          <w:rtl w:val="true"/>
          <w:lang w:bidi="ar-SA"/>
        </w:rPr>
        <w:t>الحرب قدما غير ناكصين ولا متشاكسين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شركت عليا في كل دم سفكه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بشارتك وأدام سلامتك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بشر بخير وسر جليسه ،</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يسرك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لقد سررت بالخير ، فأنى لي بتصديق الفعل؟</w:t>
      </w:r>
    </w:p>
    <w:p>
      <w:pPr>
        <w:pStyle w:val="BookText"/>
        <w:rPr/>
      </w:pPr>
      <w:r>
        <w:rPr>
          <w:rFonts w:ascii="Amiri" w:hAnsi="Amiri" w:eastAsia="Amiri" w:cs="Amiri"/>
          <w:color w:val="111111"/>
          <w:sz w:val="28"/>
          <w:sz w:val="28"/>
          <w:szCs w:val="28"/>
          <w:rtl w:val="true"/>
          <w:lang w:bidi="ar-SA"/>
        </w:rPr>
        <w:t>فضحك معاوية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لوفاؤكم له بعد موته أعجب من حبكم له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اذكري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آليت على نفسي أن لا أسأل أميرا أعنت عليه أبدا ، ومثلك أعطى عن غير مسألة وجاد من غير طلبة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لها وللذين جاؤوا معها بجوائز وكُسا</w:t>
      </w:r>
      <w:r>
        <w:rPr>
          <w:rFonts w:eastAsia="Amiri" w:cs="Amiri" w:ascii="Amiri" w:hAnsi="Amiri"/>
          <w:color w:val="111111"/>
          <w:sz w:val="28"/>
          <w:szCs w:val="28"/>
          <w:rtl w:val="true"/>
          <w:lang w:bidi="ar-SA"/>
        </w:rPr>
        <w:t xml:space="preserve">. </w:t>
      </w:r>
      <w:r>
        <w:rPr>
          <w:rStyle w:val="FootnoteAnchor"/>
          <w:rtl w:val="true"/>
        </w:rPr>
        <w:footnoteReference w:id="152"/>
      </w:r>
    </w:p>
    <w:p>
      <w:pPr>
        <w:pStyle w:val="Heading4"/>
        <w:numPr>
          <w:ilvl w:val="3"/>
          <w:numId w:val="1"/>
        </w:numPr>
        <w:rPr/>
      </w:pPr>
      <w:bookmarkStart w:id="235" w:name="__RefHeading___Toc439324_1051229030"/>
      <w:bookmarkStart w:id="236" w:name="_Toc85"/>
      <w:bookmarkEnd w:id="235"/>
      <w:r>
        <w:rPr>
          <w:rtl w:val="true"/>
        </w:rPr>
        <w:t xml:space="preserve">أم سنان بنت خيثمة </w:t>
      </w:r>
      <w:r>
        <w:rPr>
          <w:rtl w:val="true"/>
        </w:rPr>
        <w:t>:</w:t>
      </w:r>
      <w:bookmarkEnd w:id="236"/>
    </w:p>
    <w:p>
      <w:pPr>
        <w:pStyle w:val="BookText"/>
        <w:rPr/>
      </w:pPr>
      <w:r>
        <w:rPr>
          <w:rFonts w:ascii="Amiri" w:hAnsi="Amiri" w:eastAsia="Amiri" w:cs="Amiri"/>
          <w:color w:val="111111"/>
          <w:sz w:val="28"/>
          <w:sz w:val="28"/>
          <w:szCs w:val="28"/>
          <w:rtl w:val="true"/>
          <w:lang w:bidi="ar-SA"/>
        </w:rPr>
        <w:t xml:space="preserve">روى أحمد بن أبي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حبس غلاما من بني ليث ، فخرجت أم سنان جدته لأبيه إلى معاوية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أرضي وقد عهدتك تشنأينني وتحضين علي عدوي؟</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لبني عبد مناف أخلاقا طاهرة وأعلاما زاهرة ، لا يجهلون بعد علم ولا يسفهون بعد حلم ولا يتعقبون بعد عفو ، فأولى الناس باتباع سنن آبائه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نحن كذلك ، فكيف 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عزب الرقاد فمقلتي ما ترقد</w:t>
      </w:r>
    </w:p>
    <w:p>
      <w:pPr>
        <w:pStyle w:val="BookText"/>
        <w:rPr/>
      </w:pPr>
      <w:r>
        <w:rPr>
          <w:rFonts w:ascii="Amiri" w:hAnsi="Amiri" w:eastAsia="Amiri" w:cs="Amiri"/>
          <w:color w:val="111111"/>
          <w:sz w:val="28"/>
          <w:sz w:val="28"/>
          <w:szCs w:val="28"/>
          <w:rtl w:val="true"/>
          <w:lang w:bidi="ar-SA"/>
        </w:rPr>
        <w:t>والليل يصدر بالهموم ويورد</w:t>
      </w:r>
    </w:p>
    <w:p>
      <w:pPr>
        <w:pStyle w:val="BookText"/>
        <w:rPr/>
      </w:pPr>
      <w:r>
        <w:rPr>
          <w:rFonts w:ascii="Amiri" w:hAnsi="Amiri" w:eastAsia="Amiri" w:cs="Amiri"/>
          <w:color w:val="111111"/>
          <w:sz w:val="28"/>
          <w:sz w:val="28"/>
          <w:szCs w:val="28"/>
          <w:rtl w:val="true"/>
          <w:lang w:bidi="ar-SA"/>
        </w:rPr>
        <w:t>يا آل مذحج لا مقام فشردوا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العدو لآل أحممد يقصد </w:t>
      </w:r>
    </w:p>
    <w:p>
      <w:pPr>
        <w:pStyle w:val="BookText"/>
        <w:rPr/>
      </w:pPr>
      <w:r>
        <w:rPr>
          <w:rFonts w:ascii="Amiri" w:hAnsi="Amiri" w:eastAsia="Amiri" w:cs="Amiri"/>
          <w:color w:val="111111"/>
          <w:sz w:val="28"/>
          <w:sz w:val="28"/>
          <w:szCs w:val="28"/>
          <w:rtl w:val="true"/>
          <w:lang w:bidi="ar-SA"/>
        </w:rPr>
        <w:t>هذا علي كالهلال يحفه</w:t>
      </w:r>
    </w:p>
    <w:p>
      <w:pPr>
        <w:pStyle w:val="BookText"/>
        <w:rPr/>
      </w:pPr>
      <w:r>
        <w:rPr>
          <w:rFonts w:ascii="Amiri" w:hAnsi="Amiri" w:eastAsia="Amiri" w:cs="Amiri"/>
          <w:color w:val="111111"/>
          <w:sz w:val="28"/>
          <w:sz w:val="28"/>
          <w:szCs w:val="28"/>
          <w:rtl w:val="true"/>
          <w:lang w:bidi="ar-SA"/>
        </w:rPr>
        <w:t>وسط السماء من الكواكب أسعد</w:t>
      </w:r>
    </w:p>
    <w:p>
      <w:pPr>
        <w:pStyle w:val="BookText"/>
        <w:rPr/>
      </w:pPr>
      <w:r>
        <w:rPr>
          <w:rFonts w:ascii="Amiri" w:hAnsi="Amiri" w:eastAsia="Amiri" w:cs="Amiri"/>
          <w:color w:val="111111"/>
          <w:sz w:val="28"/>
          <w:sz w:val="28"/>
          <w:szCs w:val="28"/>
          <w:rtl w:val="true"/>
          <w:lang w:bidi="ar-SA"/>
        </w:rPr>
        <w:t>هير الخلائق وابن عم محمد</w:t>
      </w:r>
    </w:p>
    <w:p>
      <w:pPr>
        <w:pStyle w:val="BookText"/>
        <w:rPr/>
      </w:pPr>
      <w:r>
        <w:rPr>
          <w:rFonts w:ascii="Amiri" w:hAnsi="Amiri" w:eastAsia="Amiri" w:cs="Amiri"/>
          <w:color w:val="111111"/>
          <w:sz w:val="28"/>
          <w:sz w:val="28"/>
          <w:szCs w:val="28"/>
          <w:rtl w:val="true"/>
          <w:lang w:bidi="ar-SA"/>
        </w:rPr>
        <w:t>وكفى بذاك لمن شناه تهدد</w:t>
      </w:r>
    </w:p>
    <w:p>
      <w:pPr>
        <w:pStyle w:val="BookText"/>
        <w:rPr/>
      </w:pPr>
      <w:r>
        <w:rPr>
          <w:rFonts w:ascii="IRNazanin" w:hAnsi="IRNazanin" w:eastAsia="IRNazanin"/>
          <w:color w:val="111111"/>
          <w:sz w:val="28"/>
          <w:sz w:val="28"/>
          <w:szCs w:val="28"/>
          <w:rtl w:val="true"/>
          <w:lang w:bidi="fa-IR"/>
        </w:rPr>
        <w:t>ما زال مذ عرف الحروب مظفرا</w:t>
      </w:r>
    </w:p>
    <w:p>
      <w:pPr>
        <w:pStyle w:val="BookText"/>
        <w:rPr/>
      </w:pPr>
      <w:r>
        <w:rPr>
          <w:rFonts w:ascii="Amiri" w:hAnsi="Amiri" w:eastAsia="Amiri" w:cs="Amiri"/>
          <w:color w:val="111111"/>
          <w:sz w:val="28"/>
          <w:sz w:val="28"/>
          <w:szCs w:val="28"/>
          <w:rtl w:val="true"/>
          <w:lang w:bidi="ar-SA"/>
        </w:rPr>
        <w:t>والنصر فوق لوائه ما يفقد</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وأنا لنطمع بك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وهي القائلة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هلكت أبا الحسين فلم تزل</w:t>
      </w:r>
    </w:p>
    <w:p>
      <w:pPr>
        <w:pStyle w:val="BookText"/>
        <w:rPr/>
      </w:pPr>
      <w:r>
        <w:rPr>
          <w:rFonts w:ascii="Amiri" w:hAnsi="Amiri" w:eastAsia="Amiri" w:cs="Amiri"/>
          <w:color w:val="111111"/>
          <w:sz w:val="28"/>
          <w:sz w:val="28"/>
          <w:szCs w:val="28"/>
          <w:rtl w:val="true"/>
          <w:lang w:bidi="ar-SA"/>
        </w:rPr>
        <w:t>بالحق تعرف هاديا مهديا</w:t>
      </w:r>
    </w:p>
    <w:p>
      <w:pPr>
        <w:pStyle w:val="BookText"/>
        <w:rPr/>
      </w:pPr>
      <w:r>
        <w:rPr>
          <w:rFonts w:ascii="Amiri" w:hAnsi="Amiri" w:eastAsia="Amiri" w:cs="Amiri"/>
          <w:color w:val="111111"/>
          <w:sz w:val="28"/>
          <w:sz w:val="28"/>
          <w:szCs w:val="28"/>
          <w:rtl w:val="true"/>
          <w:lang w:bidi="ar-SA"/>
        </w:rPr>
        <w:t>فاذهب عليك صلاة ربك ما دعت</w:t>
      </w:r>
    </w:p>
    <w:p>
      <w:pPr>
        <w:pStyle w:val="BookText"/>
        <w:rPr/>
      </w:pPr>
      <w:r>
        <w:rPr>
          <w:rFonts w:ascii="Amiri" w:hAnsi="Amiri" w:eastAsia="Amiri" w:cs="Amiri"/>
          <w:color w:val="111111"/>
          <w:sz w:val="28"/>
          <w:sz w:val="28"/>
          <w:szCs w:val="28"/>
          <w:rtl w:val="true"/>
          <w:lang w:bidi="ar-SA"/>
        </w:rPr>
        <w:t>فوق الغصون حمامة قمريا</w:t>
      </w:r>
    </w:p>
    <w:p>
      <w:pPr>
        <w:pStyle w:val="BookText"/>
        <w:rPr/>
      </w:pPr>
      <w:r>
        <w:rPr>
          <w:rFonts w:ascii="Amiri" w:hAnsi="Amiri" w:eastAsia="Amiri" w:cs="Amiri"/>
          <w:color w:val="111111"/>
          <w:sz w:val="28"/>
          <w:sz w:val="28"/>
          <w:szCs w:val="28"/>
          <w:rtl w:val="true"/>
          <w:lang w:bidi="ar-SA"/>
        </w:rPr>
        <w:t>قد كنت بعد محمد خلفا لنا</w:t>
      </w:r>
    </w:p>
    <w:p>
      <w:pPr>
        <w:pStyle w:val="BookText"/>
        <w:rPr/>
      </w:pPr>
      <w:r>
        <w:rPr>
          <w:rFonts w:ascii="Amiri" w:hAnsi="Amiri" w:eastAsia="Amiri" w:cs="Amiri"/>
          <w:color w:val="111111"/>
          <w:sz w:val="28"/>
          <w:sz w:val="28"/>
          <w:szCs w:val="28"/>
          <w:rtl w:val="true"/>
          <w:lang w:bidi="ar-SA"/>
        </w:rPr>
        <w:t xml:space="preserve">أوصى إليك بنا فكنت وفيا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قالت يا أمير المؤمنين لسان نطق وقول صدق ولئن تحقق فيك ما ظنناه لحظك الأوفر والله ما أورثك الشنآن في قلوب المسلمين إلا هؤلاء فأدحض مقالتهم وأبعد منزلتهم فإنك إن فعلت ذلك تزدد من الله قربا ومن المؤمنين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وإنك لتقولين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يا سبحان الله والله ما مثلك من مدح بباطل ولا اعتذر إليه بكذب وإنك لتعلم ذلك من رأينا وضمير قلوبنا كان والله علي أحب إلينا منك وأنت أحب إلينا من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من مروان ابن الحكم وسعيد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وبم استحققت ذلك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بسعة حلمك وكريم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وإنهما يطمعان في 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هما والله لك من الرأي علي مثل ما كنت عليه لعثمان بن عفان رحمه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37" w:name="pg7258_75513"/>
    </w:p>
    <w:p>
      <w:pPr>
        <w:pStyle w:val="BookText"/>
        <w:rPr/>
      </w:pPr>
      <w:bookmarkEnd w:id="237"/>
      <w:r>
        <w:rPr>
          <w:rFonts w:ascii="Amiri" w:hAnsi="Amiri" w:eastAsia="Amiri" w:cs="Amiri"/>
          <w:color w:val="111111"/>
          <w:sz w:val="28"/>
          <w:sz w:val="28"/>
          <w:szCs w:val="28"/>
          <w:rtl w:val="true"/>
          <w:lang w:bidi="ar-SA"/>
        </w:rPr>
        <w:t>قال والله لقد قاربت فما حاجتك؟</w:t>
      </w:r>
    </w:p>
    <w:p>
      <w:pPr>
        <w:pStyle w:val="BookText"/>
        <w:rPr/>
      </w:pPr>
      <w:r>
        <w:rPr>
          <w:rFonts w:ascii="Amiri" w:hAnsi="Amiri" w:eastAsia="Amiri" w:cs="Amiri"/>
          <w:color w:val="111111"/>
          <w:sz w:val="28"/>
          <w:sz w:val="28"/>
          <w:szCs w:val="28"/>
          <w:rtl w:val="true"/>
          <w:lang w:bidi="ar-SA"/>
        </w:rPr>
        <w:t xml:space="preserve">قالت يا أمير المؤمنين إن مروان تبنَّك </w:t>
      </w:r>
      <w:r>
        <w:rPr>
          <w:rStyle w:val="FootnoteAnchor"/>
          <w:rtl w:val="true"/>
        </w:rPr>
        <w:footnoteReference w:id="154"/>
      </w:r>
      <w:r>
        <w:rPr>
          <w:rFonts w:ascii="Amiri" w:hAnsi="Amiri" w:eastAsia="Amiri" w:cs="Amiri"/>
          <w:color w:val="111111"/>
          <w:sz w:val="28"/>
          <w:sz w:val="28"/>
          <w:szCs w:val="28"/>
          <w:rtl w:val="true"/>
          <w:lang w:bidi="ar-SA"/>
        </w:rPr>
        <w:t>بالمدينة تبنك من لا يريد منهما البراح لا يحكم بعدل ولا يقضي بسنة يتتبع عثرات المسلمين ويكشف عورات المؤمنين حبس ابن ابني فأتيتته فقال كيت وكيف فألقمه أخشن من الحجر وألعقته أمر من الصبر ثم رجعت إلي نفسي باللائمة وقلت لم لا أصرف ذلك إلى من هو أولي بالعفو منه فأتيتك يا أمير المؤمنين لتكون في أمري ناظرا وعليه معديا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صدقت لا أسألك عن ذنبه ولا عن القيام بحجته اكتبوا لها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يا أمير المؤمنين وأنى لي بالرجعة وقد نفذ زادي وكلت راحلتي فأمر لها براحلة موطأة وخمسة آلاف درهم</w:t>
      </w:r>
      <w:r>
        <w:rPr>
          <w:rFonts w:eastAsia="Amiri" w:cs="Amiri" w:ascii="Amiri" w:hAnsi="Amiri"/>
          <w:color w:val="111111"/>
          <w:sz w:val="28"/>
          <w:szCs w:val="28"/>
          <w:rtl w:val="true"/>
          <w:lang w:bidi="ar-SA"/>
        </w:rPr>
        <w:t xml:space="preserve">. </w:t>
      </w:r>
      <w:r>
        <w:rPr>
          <w:rStyle w:val="FootnoteAnchor"/>
          <w:rtl w:val="true"/>
        </w:rPr>
        <w:footnoteReference w:id="155"/>
      </w:r>
    </w:p>
    <w:p>
      <w:pPr>
        <w:pStyle w:val="Heading4"/>
        <w:numPr>
          <w:ilvl w:val="3"/>
          <w:numId w:val="1"/>
        </w:numPr>
        <w:rPr/>
      </w:pPr>
      <w:bookmarkStart w:id="238" w:name="__RefHeading___Toc439326_1051229030"/>
      <w:bookmarkStart w:id="239" w:name="_Toc86"/>
      <w:bookmarkEnd w:id="238"/>
      <w:r>
        <w:rPr>
          <w:rtl w:val="true"/>
        </w:rPr>
        <w:t xml:space="preserve">أروى بنت الحارث </w:t>
      </w:r>
      <w:r>
        <w:rPr>
          <w:rtl w:val="true"/>
        </w:rPr>
        <w:t>:</w:t>
      </w:r>
      <w:bookmarkEnd w:id="239"/>
    </w:p>
    <w:p>
      <w:pPr>
        <w:pStyle w:val="BookText"/>
        <w:rPr/>
      </w:pPr>
      <w:r>
        <w:rPr>
          <w:rFonts w:ascii="Amiri" w:hAnsi="Amiri" w:eastAsia="Amiri" w:cs="Amiri"/>
          <w:color w:val="111111"/>
          <w:sz w:val="28"/>
          <w:sz w:val="28"/>
          <w:szCs w:val="28"/>
          <w:rtl w:val="true"/>
          <w:lang w:bidi="ar-SA"/>
        </w:rPr>
        <w:t>قال ابن أبي طاهر طيفور روى ابن عائشة عن حماد بن سلمة عن حميد الطويل عن انس بن مالك قال دخلت أروى بنت الحارث بن عبد المطلب على معاوية بن أبي سفيان بالموسم وهي عجوز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رآها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بعدي؟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ابن أختي؟ لقد كفرت النعمة وأسأت لابن عمك الصحبة وتسميت بغير اسمك وأخذت غير حقك ، بلا بلاء كان منك ولا من آبائك في ديننا ولا سابقة كانت لكم ، بل كفرتم بما جاء به محمد صلى‌الله‌عليه‌وآله فأتعس الله منكم الجدود وأصغر منكم الخدود ، ورد الحق إلى أهله ، فكانت كلمتنا هي العليا ، ونبينا هو المنصور على من ناواه ، فوثبت قريش علينا من بعده حسدا لنا وبغيا ، فكنا بحمد الله ونعمته أهل بيت فيكم بمنزلة بني إسرائيل في آل فرعون ، وكان سيدنا فيكم بعد نبينا بمنزلة هارون من موسى ، وغايتنا الجنة وغايتكم النار </w:t>
      </w:r>
      <w:r>
        <w:rPr>
          <w:rFonts w:eastAsia="Amiri" w:cs="Amiri" w:ascii="Amiri" w:hAnsi="Amiri"/>
          <w:color w:val="111111"/>
          <w:sz w:val="28"/>
          <w:szCs w:val="28"/>
          <w:rtl w:val="true"/>
          <w:lang w:bidi="ar-SA"/>
        </w:rPr>
        <w:t xml:space="preserve">... </w:t>
      </w:r>
      <w:bookmarkStart w:id="240" w:name="pg7258_75514"/>
    </w:p>
    <w:p>
      <w:pPr>
        <w:pStyle w:val="BookText"/>
        <w:rPr/>
      </w:pPr>
      <w:bookmarkEnd w:id="240"/>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خالة اقصدي لحاجتك ودعي أساطير النساء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تعطيني ألفي دينار وألفي دينار وألفي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تصنعين بألفي دينار؟</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 بها فقراء بني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كذلك ، فما تصنعين بألفي دينار؟</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 بها على شدة الزمان وزيارة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بها لك ، فما تصنعين بألفي دينار؟</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بها عينا خرارة في أرض حوارة تكون لفقراء بني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يا خالة ، أما والله لو كان ابن عمك علي ما أمر بها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عليا فضل الله فاك وأجهد بلاك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علا نحيبها وبكاؤها ، وجعلت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ويحك فاسعدينا</w:t>
      </w:r>
    </w:p>
    <w:p>
      <w:pPr>
        <w:pStyle w:val="BookText"/>
        <w:rPr/>
      </w:pPr>
      <w:r>
        <w:rPr>
          <w:rFonts w:ascii="Amiri" w:hAnsi="Amiri" w:eastAsia="Amiri" w:cs="Amiri"/>
          <w:color w:val="111111"/>
          <w:sz w:val="28"/>
          <w:sz w:val="28"/>
          <w:szCs w:val="28"/>
          <w:rtl w:val="true"/>
          <w:lang w:bidi="ar-SA"/>
        </w:rPr>
        <w:t>ألا فابكي أمير المؤمنينا</w:t>
      </w:r>
    </w:p>
    <w:p>
      <w:pPr>
        <w:pStyle w:val="BookText"/>
        <w:rPr/>
      </w:pPr>
      <w:r>
        <w:rPr>
          <w:rFonts w:ascii="Amiri" w:hAnsi="Amiri" w:eastAsia="Amiri" w:cs="Amiri"/>
          <w:color w:val="111111"/>
          <w:sz w:val="28"/>
          <w:sz w:val="28"/>
          <w:szCs w:val="28"/>
          <w:rtl w:val="true"/>
          <w:lang w:bidi="ar-SA"/>
        </w:rPr>
        <w:t>رزئنا خير من ركب المطايا</w:t>
      </w:r>
    </w:p>
    <w:p>
      <w:pPr>
        <w:pStyle w:val="BookText"/>
        <w:rPr/>
      </w:pPr>
      <w:r>
        <w:rPr>
          <w:rFonts w:ascii="Amiri" w:hAnsi="Amiri" w:eastAsia="Amiri" w:cs="Amiri"/>
          <w:color w:val="111111"/>
          <w:sz w:val="28"/>
          <w:sz w:val="28"/>
          <w:szCs w:val="28"/>
          <w:rtl w:val="true"/>
          <w:lang w:bidi="ar-SA"/>
        </w:rPr>
        <w:t>وجال بها ومن ركب السفينا</w:t>
      </w:r>
    </w:p>
    <w:p>
      <w:pPr>
        <w:pStyle w:val="BookText"/>
        <w:rPr/>
      </w:pPr>
      <w:r>
        <w:rPr>
          <w:rFonts w:ascii="IRNazanin" w:hAnsi="IRNazanin" w:eastAsia="IRNazanin"/>
          <w:color w:val="111111"/>
          <w:sz w:val="28"/>
          <w:sz w:val="28"/>
          <w:szCs w:val="28"/>
          <w:rtl w:val="true"/>
          <w:lang w:bidi="fa-IR"/>
        </w:rPr>
        <w:t>ومن لبس النعال ومن حذاها</w:t>
      </w:r>
    </w:p>
    <w:p>
      <w:pPr>
        <w:pStyle w:val="BookText"/>
        <w:rPr/>
      </w:pPr>
      <w:r>
        <w:rPr>
          <w:rFonts w:ascii="Amiri" w:hAnsi="Amiri" w:eastAsia="Amiri" w:cs="Amiri"/>
          <w:color w:val="111111"/>
          <w:sz w:val="28"/>
          <w:sz w:val="28"/>
          <w:szCs w:val="28"/>
          <w:rtl w:val="true"/>
          <w:lang w:bidi="ar-SA"/>
        </w:rPr>
        <w:t>ومن قرأ المثاني والمئينا</w:t>
      </w:r>
    </w:p>
    <w:p>
      <w:pPr>
        <w:pStyle w:val="BookText"/>
        <w:rPr/>
      </w:pPr>
      <w:r>
        <w:rPr>
          <w:rFonts w:ascii="Amiri" w:hAnsi="Amiri" w:eastAsia="Amiri" w:cs="Amiri"/>
          <w:color w:val="111111"/>
          <w:sz w:val="28"/>
          <w:sz w:val="28"/>
          <w:szCs w:val="28"/>
          <w:rtl w:val="true"/>
          <w:lang w:bidi="ar-SA"/>
        </w:rPr>
        <w:t>إذا استقبلت وجه أبي حسين</w:t>
      </w:r>
    </w:p>
    <w:p>
      <w:pPr>
        <w:pStyle w:val="BookText"/>
        <w:rPr/>
      </w:pPr>
      <w:r>
        <w:rPr>
          <w:rFonts w:ascii="Amiri" w:hAnsi="Amiri" w:eastAsia="Amiri" w:cs="Amiri"/>
          <w:color w:val="111111"/>
          <w:sz w:val="28"/>
          <w:sz w:val="28"/>
          <w:szCs w:val="28"/>
          <w:rtl w:val="true"/>
          <w:lang w:bidi="ar-SA"/>
        </w:rPr>
        <w:t>رأيت البدر راق الناظرينا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الناس إذ فقدوا عليا</w:t>
      </w:r>
    </w:p>
    <w:p>
      <w:pPr>
        <w:pStyle w:val="BookText"/>
        <w:rPr/>
      </w:pPr>
      <w:r>
        <w:rPr>
          <w:rFonts w:ascii="Amiri" w:hAnsi="Amiri" w:eastAsia="Amiri" w:cs="Amiri"/>
          <w:color w:val="111111"/>
          <w:sz w:val="28"/>
          <w:sz w:val="28"/>
          <w:szCs w:val="28"/>
          <w:rtl w:val="true"/>
          <w:lang w:bidi="ar-SA"/>
        </w:rPr>
        <w:t>نعام جال في بلد سنينا</w:t>
      </w:r>
    </w:p>
    <w:p>
      <w:pPr>
        <w:pStyle w:val="BookText"/>
        <w:rPr/>
      </w:pPr>
      <w:r>
        <w:rPr>
          <w:rFonts w:ascii="Amiri" w:hAnsi="Amiri" w:eastAsia="Amiri" w:cs="Amiri"/>
          <w:color w:val="111111"/>
          <w:sz w:val="28"/>
          <w:sz w:val="28"/>
          <w:szCs w:val="28"/>
          <w:rtl w:val="true"/>
          <w:lang w:bidi="ar-SA"/>
        </w:rPr>
        <w:t>فلا والله لا أنسى عليا</w:t>
      </w:r>
    </w:p>
    <w:p>
      <w:pPr>
        <w:pStyle w:val="BookText"/>
        <w:rPr/>
      </w:pPr>
      <w:r>
        <w:rPr>
          <w:rFonts w:ascii="Amiri" w:hAnsi="Amiri" w:eastAsia="Amiri" w:cs="Amiri"/>
          <w:color w:val="111111"/>
          <w:sz w:val="28"/>
          <w:sz w:val="28"/>
          <w:szCs w:val="28"/>
          <w:rtl w:val="true"/>
          <w:lang w:bidi="ar-SA"/>
        </w:rPr>
        <w:t>وحسن صلاته في الراكعينا</w:t>
      </w:r>
    </w:p>
    <w:p>
      <w:pPr>
        <w:pStyle w:val="BookText"/>
        <w:rPr/>
      </w:pPr>
      <w:r>
        <w:rPr>
          <w:rFonts w:ascii="Amiri" w:hAnsi="Amiri" w:eastAsia="Amiri" w:cs="Amiri"/>
          <w:color w:val="111111"/>
          <w:sz w:val="28"/>
          <w:sz w:val="28"/>
          <w:szCs w:val="28"/>
          <w:rtl w:val="true"/>
          <w:lang w:bidi="ar-SA"/>
        </w:rPr>
        <w:t>لقد علمت قريش حيث كانت</w:t>
      </w:r>
    </w:p>
    <w:p>
      <w:pPr>
        <w:pStyle w:val="BookText"/>
        <w:rPr/>
      </w:pPr>
      <w:r>
        <w:rPr>
          <w:rFonts w:ascii="Amiri" w:hAnsi="Amiri" w:eastAsia="Amiri" w:cs="Amiri"/>
          <w:color w:val="111111"/>
          <w:sz w:val="28"/>
          <w:sz w:val="28"/>
          <w:szCs w:val="28"/>
          <w:rtl w:val="true"/>
          <w:lang w:bidi="ar-SA"/>
        </w:rPr>
        <w:t>بأنه خيرها حسبا ودينا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خالة لقد كان كما قلت وأفضل</w:t>
      </w:r>
      <w:r>
        <w:rPr>
          <w:rFonts w:eastAsia="Amiri" w:cs="Amiri" w:ascii="Amiri" w:hAnsi="Amiri"/>
          <w:color w:val="111111"/>
          <w:sz w:val="28"/>
          <w:szCs w:val="28"/>
          <w:rtl w:val="true"/>
          <w:lang w:bidi="ar-SA"/>
        </w:rPr>
        <w:t xml:space="preserve">. </w:t>
      </w:r>
      <w:r>
        <w:rPr>
          <w:rStyle w:val="FootnoteAnchor"/>
          <w:rtl w:val="true"/>
        </w:rPr>
        <w:footnoteReference w:id="156"/>
      </w:r>
    </w:p>
    <w:p>
      <w:pPr>
        <w:pStyle w:val="Heading4"/>
        <w:numPr>
          <w:ilvl w:val="3"/>
          <w:numId w:val="1"/>
        </w:numPr>
        <w:rPr/>
      </w:pPr>
      <w:bookmarkStart w:id="241" w:name="__RefHeading___Toc439328_1051229030"/>
      <w:bookmarkStart w:id="242" w:name="_Toc87"/>
      <w:bookmarkEnd w:id="241"/>
      <w:r>
        <w:rPr>
          <w:rtl w:val="true"/>
        </w:rPr>
        <w:t xml:space="preserve">أم الخير بنت الحريش بن سراقة </w:t>
      </w:r>
      <w:r>
        <w:rPr>
          <w:rtl w:val="true"/>
        </w:rPr>
        <w:t>:</w:t>
      </w:r>
      <w:bookmarkEnd w:id="24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قدمت على معاوية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 وبالرغم منكِ والله دعوتِني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 أمير المؤمنين مَهْ ، فإنَّ بديهة السلطان مدحضة لما يجب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يا خالة؟ وكيف كنت في مسيرك؟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لم أزل في عافية ، وسلامة حتى أدتني إليك الرِّكاب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كيف كان كلامُك يوم قتل عمار بن ياسر؟</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رويته قبل ، ولا درسته بعد ، وإنها كانت كلمات نفثهن لساني حين الصدمة ، فإن أحببت أن أحدث لك مقالاً غيره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يحفظ كلامها؟</w:t>
      </w:r>
    </w:p>
    <w:p>
      <w:pPr>
        <w:pStyle w:val="BookText"/>
        <w:rPr/>
      </w:pPr>
      <w:r>
        <w:rPr>
          <w:rFonts w:ascii="Amiri" w:hAnsi="Amiri" w:eastAsia="Amiri" w:cs="Amiri"/>
          <w:color w:val="111111"/>
          <w:sz w:val="28"/>
          <w:sz w:val="28"/>
          <w:szCs w:val="28"/>
          <w:rtl w:val="true"/>
          <w:lang w:bidi="ar-SA"/>
        </w:rPr>
        <w:t xml:space="preserve">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أنا أحفظه كحفظي سورة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كأني بها في ذلك اليوم وعليها برد زبيدي كثيف الحاشية ، وهي على جمل ، وبيدها سوط ، وهي كالفحل يهدر في شقشقته ، وهي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 رحمكم الله إلى الإمام العدل ، والتقيِّ الوفي ، والصدِّيق الوصي إنها إحَن بدرية ، وضغائن جاهلية ، وأحقاد أحدية ، وثب بها معاوية عند الغفلة ، ليدرك بها الفرصة من ثارات بني عبد شمس ثم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إِنَّهُمْ لَا أَيْمَانَ لَهُمْ 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أفراراً عن ابن عم رسول الله صلى‌الله‌عليه‌وآله ، وزوج إبنته ، وأبي سبطيه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والله من طينته ، وتفرع من نبعته ، وخصه بسره وجعله باب مدينته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وأبان ببغضه المنافقين</w:t>
      </w:r>
      <w:r>
        <w:rPr>
          <w:rFonts w:eastAsia="Amiri" w:cs="Amiri" w:ascii="Amiri" w:hAnsi="Amiri"/>
          <w:color w:val="111111"/>
          <w:sz w:val="28"/>
          <w:szCs w:val="28"/>
          <w:rtl w:val="true"/>
          <w:lang w:bidi="ar-SA"/>
        </w:rPr>
        <w:t xml:space="preserve">. </w:t>
      </w:r>
      <w:r>
        <w:rPr>
          <w:rStyle w:val="FootnoteAnchor"/>
        </w:rPr>
        <w:footnoteReference w:id="15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43" w:name="pg7258_75516"/>
    </w:p>
    <w:p>
      <w:pPr>
        <w:pStyle w:val="Heading4"/>
        <w:numPr>
          <w:ilvl w:val="3"/>
          <w:numId w:val="1"/>
        </w:numPr>
        <w:rPr/>
      </w:pPr>
      <w:bookmarkStart w:id="244" w:name="__RefHeading___Toc439330_1051229030"/>
      <w:bookmarkStart w:id="245" w:name="_Toc88"/>
      <w:bookmarkEnd w:id="243"/>
      <w:bookmarkEnd w:id="244"/>
      <w:r>
        <w:rPr>
          <w:rtl w:val="true"/>
        </w:rPr>
        <w:t xml:space="preserve">أم البراء بنت صفوان بن هلال </w:t>
      </w:r>
      <w:r>
        <w:rPr>
          <w:rtl w:val="true"/>
        </w:rPr>
        <w:t>:</w:t>
      </w:r>
      <w:bookmarkEnd w:id="245"/>
    </w:p>
    <w:p>
      <w:pPr>
        <w:pStyle w:val="BookText"/>
        <w:rPr/>
      </w:pPr>
      <w:r>
        <w:rPr>
          <w:rFonts w:ascii="Amiri" w:hAnsi="Amiri" w:eastAsia="Amiri" w:cs="Amiri"/>
          <w:color w:val="111111"/>
          <w:sz w:val="28"/>
          <w:sz w:val="28"/>
          <w:szCs w:val="28"/>
          <w:rtl w:val="true"/>
          <w:lang w:bidi="ar-SA"/>
        </w:rPr>
        <w:t xml:space="preserve">عن جعدة بن هبيرة المخزومي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أم البراء بنت صفوان بن هلال على معاوية ، فأذن لها ، فدخلت في ثلاثة دروع تسحبها قد كارت على رأسها كورا كهيئة المنسف ، فسلمت ثم جلت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بنت صفوان؟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حالك؟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بعد جلد وكسلت بعد نشاط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بينك اليوم وحين تقولين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عمرو دونك صارما ذا رونق</w:t>
      </w:r>
    </w:p>
    <w:p>
      <w:pPr>
        <w:pStyle w:val="BookText"/>
        <w:rPr/>
      </w:pPr>
      <w:r>
        <w:rPr>
          <w:rFonts w:ascii="Amiri" w:hAnsi="Amiri" w:eastAsia="Amiri" w:cs="Amiri"/>
          <w:color w:val="111111"/>
          <w:sz w:val="28"/>
          <w:sz w:val="28"/>
          <w:szCs w:val="28"/>
          <w:rtl w:val="true"/>
          <w:lang w:bidi="ar-SA"/>
        </w:rPr>
        <w:t>عضب المهزة ليس بالخوار</w:t>
      </w:r>
    </w:p>
    <w:p>
      <w:pPr>
        <w:pStyle w:val="BookText"/>
        <w:rPr/>
      </w:pPr>
      <w:r>
        <w:rPr>
          <w:rFonts w:ascii="Amiri" w:hAnsi="Amiri" w:eastAsia="Amiri" w:cs="Amiri"/>
          <w:color w:val="111111"/>
          <w:sz w:val="28"/>
          <w:sz w:val="28"/>
          <w:szCs w:val="28"/>
          <w:rtl w:val="true"/>
          <w:lang w:bidi="ar-SA"/>
        </w:rPr>
        <w:t>أسرج جوادك مسرعا ومشمرا</w:t>
      </w:r>
    </w:p>
    <w:p>
      <w:pPr>
        <w:pStyle w:val="BookText"/>
        <w:rPr/>
      </w:pPr>
      <w:r>
        <w:rPr>
          <w:rFonts w:ascii="Amiri" w:hAnsi="Amiri" w:eastAsia="Amiri" w:cs="Amiri"/>
          <w:color w:val="111111"/>
          <w:sz w:val="28"/>
          <w:sz w:val="28"/>
          <w:szCs w:val="28"/>
          <w:rtl w:val="true"/>
          <w:lang w:bidi="ar-SA"/>
        </w:rPr>
        <w:t>للحرب غير معرد لفرار</w:t>
      </w:r>
    </w:p>
    <w:p>
      <w:pPr>
        <w:pStyle w:val="BookText"/>
        <w:rPr/>
      </w:pPr>
      <w:r>
        <w:rPr>
          <w:rFonts w:ascii="IRNazanin" w:hAnsi="IRNazanin" w:eastAsia="IRNazanin"/>
          <w:color w:val="111111"/>
          <w:sz w:val="28"/>
          <w:sz w:val="28"/>
          <w:szCs w:val="28"/>
          <w:rtl w:val="true"/>
          <w:lang w:bidi="fa-IR"/>
        </w:rPr>
        <w:t>أجب الإمام ودب تحت لوائه</w:t>
      </w:r>
    </w:p>
    <w:p>
      <w:pPr>
        <w:pStyle w:val="BookText"/>
        <w:rPr/>
      </w:pPr>
      <w:r>
        <w:rPr>
          <w:rFonts w:ascii="IRNazanin" w:hAnsi="IRNazanin" w:eastAsia="IRNazanin"/>
          <w:color w:val="111111"/>
          <w:sz w:val="28"/>
          <w:sz w:val="28"/>
          <w:szCs w:val="28"/>
          <w:rtl w:val="true"/>
          <w:lang w:bidi="fa-IR"/>
        </w:rPr>
        <w:t>وافر العدو بصارم بتار</w:t>
      </w:r>
    </w:p>
    <w:p>
      <w:pPr>
        <w:pStyle w:val="BookText"/>
        <w:rPr/>
      </w:pPr>
      <w:r>
        <w:rPr>
          <w:rFonts w:ascii="Amiri" w:hAnsi="Amiri" w:eastAsia="Amiri" w:cs="Amiri"/>
          <w:color w:val="111111"/>
          <w:sz w:val="28"/>
          <w:sz w:val="28"/>
          <w:szCs w:val="28"/>
          <w:rtl w:val="true"/>
          <w:lang w:bidi="ar-SA"/>
        </w:rPr>
        <w:t xml:space="preserve">يا ليتني أصبحت لست بعورة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فأذب عنه عساكر الفجار</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ذاك يا أمير المؤمنين ومثلك عفا ، والله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عاد لعدت ، لكنه اخترم دونك ، فكيف قولك حين قتل؟</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حين تقول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لعظم هول مصيبة</w:t>
      </w:r>
    </w:p>
    <w:p>
      <w:pPr>
        <w:pStyle w:val="BookText"/>
        <w:rPr/>
      </w:pPr>
      <w:r>
        <w:rPr>
          <w:rFonts w:ascii="Amiri" w:hAnsi="Amiri" w:eastAsia="Amiri" w:cs="Amiri"/>
          <w:color w:val="111111"/>
          <w:sz w:val="28"/>
          <w:sz w:val="28"/>
          <w:szCs w:val="28"/>
          <w:rtl w:val="true"/>
          <w:lang w:bidi="ar-SA"/>
        </w:rPr>
        <w:t>فدحت فليس مصابها بالهازل</w:t>
      </w:r>
    </w:p>
    <w:p>
      <w:pPr>
        <w:pStyle w:val="BookText"/>
        <w:rPr/>
      </w:pPr>
      <w:r>
        <w:rPr>
          <w:rFonts w:ascii="Amiri" w:hAnsi="Amiri" w:eastAsia="Amiri" w:cs="Amiri"/>
          <w:color w:val="111111"/>
          <w:sz w:val="28"/>
          <w:sz w:val="28"/>
          <w:szCs w:val="28"/>
          <w:rtl w:val="true"/>
          <w:lang w:bidi="ar-SA"/>
        </w:rPr>
        <w:t>الشمس كاسفة لفقد إمامنا</w:t>
      </w:r>
    </w:p>
    <w:p>
      <w:pPr>
        <w:pStyle w:val="BookText"/>
        <w:rPr/>
      </w:pPr>
      <w:r>
        <w:rPr>
          <w:rFonts w:ascii="Amiri" w:hAnsi="Amiri" w:eastAsia="Amiri" w:cs="Amiri"/>
          <w:color w:val="111111"/>
          <w:sz w:val="28"/>
          <w:sz w:val="28"/>
          <w:szCs w:val="28"/>
          <w:rtl w:val="true"/>
          <w:lang w:bidi="ar-SA"/>
        </w:rPr>
        <w:t>خير الخلائق والإمام العادل</w:t>
      </w:r>
    </w:p>
    <w:p>
      <w:pPr>
        <w:pStyle w:val="BookText"/>
        <w:rPr/>
      </w:pPr>
      <w:r>
        <w:rPr>
          <w:rFonts w:ascii="Amiri" w:hAnsi="Amiri" w:eastAsia="Amiri" w:cs="Amiri"/>
          <w:color w:val="111111"/>
          <w:sz w:val="28"/>
          <w:sz w:val="28"/>
          <w:szCs w:val="28"/>
          <w:rtl w:val="true"/>
          <w:lang w:bidi="ar-SA"/>
        </w:rPr>
        <w:t>يا خير من ركب المطي ومن مشى</w:t>
      </w:r>
    </w:p>
    <w:p>
      <w:pPr>
        <w:pStyle w:val="BookText"/>
        <w:rPr/>
      </w:pPr>
      <w:r>
        <w:rPr>
          <w:rFonts w:ascii="IRNazanin" w:hAnsi="IRNazanin" w:eastAsia="IRNazanin"/>
          <w:color w:val="111111"/>
          <w:sz w:val="28"/>
          <w:sz w:val="28"/>
          <w:szCs w:val="28"/>
          <w:rtl w:val="true"/>
          <w:lang w:bidi="fa-IR"/>
        </w:rPr>
        <w:t>فوق التراب لمحتف أو ناعل</w:t>
      </w:r>
    </w:p>
    <w:p>
      <w:pPr>
        <w:pStyle w:val="BookText"/>
        <w:rPr/>
      </w:pPr>
      <w:r>
        <w:rPr>
          <w:rFonts w:ascii="Amiri" w:hAnsi="Amiri" w:eastAsia="Amiri" w:cs="Amiri"/>
          <w:color w:val="111111"/>
          <w:sz w:val="28"/>
          <w:sz w:val="28"/>
          <w:szCs w:val="28"/>
          <w:rtl w:val="true"/>
          <w:lang w:bidi="ar-SA"/>
        </w:rPr>
        <w:t>حاشا النبي لقد هددت قواءنا</w:t>
      </w:r>
    </w:p>
    <w:p>
      <w:pPr>
        <w:pStyle w:val="BookText"/>
        <w:rPr/>
      </w:pPr>
      <w:r>
        <w:rPr>
          <w:rFonts w:ascii="IRNazanin" w:hAnsi="IRNazanin" w:eastAsia="IRNazanin"/>
          <w:color w:val="111111"/>
          <w:sz w:val="28"/>
          <w:sz w:val="28"/>
          <w:szCs w:val="28"/>
          <w:rtl w:val="true"/>
          <w:lang w:bidi="fa-IR"/>
        </w:rPr>
        <w:t>فالحق أصبح خاضعا للباطل</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يا بنت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لقائل فقال مقالا ، اذكري حاجتك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سألتك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قامت فعثرت ، </w:t>
      </w:r>
      <w:bookmarkStart w:id="246" w:name="pg7258_75517"/>
    </w:p>
    <w:p>
      <w:pPr>
        <w:pStyle w:val="BookText"/>
        <w:rPr/>
      </w:pPr>
      <w:bookmarkEnd w:id="246"/>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شانئ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 ان لا تعودي إلى ما كنت عليه في أيام علي فما هذا الكلام</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علمت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من الغد بعث إليها بكسوة فاخرة ودراهم كثيرة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ضيعت الحلم فمن يحفظه؟</w:t>
      </w:r>
      <w:r>
        <w:rPr>
          <w:rFonts w:eastAsia="Amiri" w:cs="Amiri" w:ascii="Amiri" w:hAnsi="Amiri"/>
          <w:color w:val="111111"/>
          <w:sz w:val="28"/>
          <w:szCs w:val="28"/>
          <w:rtl w:val="true"/>
          <w:lang w:bidi="ar-SA"/>
        </w:rPr>
        <w:t xml:space="preserve">. </w:t>
      </w:r>
      <w:r>
        <w:rPr>
          <w:rStyle w:val="FootnoteAnchor"/>
          <w:rtl w:val="true"/>
        </w:rPr>
        <w:footnoteReference w:id="160"/>
      </w:r>
    </w:p>
    <w:p>
      <w:pPr>
        <w:pStyle w:val="Heading4"/>
        <w:numPr>
          <w:ilvl w:val="3"/>
          <w:numId w:val="1"/>
        </w:numPr>
        <w:rPr/>
      </w:pPr>
      <w:bookmarkStart w:id="247" w:name="__RefHeading___Toc439332_1051229030"/>
      <w:bookmarkStart w:id="248" w:name="_Toc89"/>
      <w:bookmarkEnd w:id="247"/>
      <w:r>
        <w:rPr>
          <w:rtl w:val="true"/>
        </w:rPr>
        <w:t xml:space="preserve">ضرار بن ضمرة </w:t>
      </w:r>
      <w:r>
        <w:rPr>
          <w:rtl w:val="true"/>
        </w:rPr>
        <w:t>:</w:t>
      </w:r>
      <w:bookmarkEnd w:id="248"/>
    </w:p>
    <w:p>
      <w:pPr>
        <w:pStyle w:val="BookText"/>
        <w:rPr/>
      </w:pPr>
      <w:r>
        <w:rPr>
          <w:rFonts w:ascii="Amiri" w:hAnsi="Amiri" w:eastAsia="Amiri" w:cs="Amiri"/>
          <w:color w:val="111111"/>
          <w:sz w:val="28"/>
          <w:sz w:val="28"/>
          <w:szCs w:val="28"/>
          <w:rtl w:val="true"/>
          <w:lang w:bidi="ar-SA"/>
        </w:rPr>
        <w:t xml:space="preserve">ذكر أبو عمر بن عبد البر في كتاب الاستيعاب </w:t>
      </w:r>
      <w:r>
        <w:rPr>
          <w:rStyle w:val="FootnoteAnchor"/>
          <w:rtl w:val="true"/>
        </w:rPr>
        <w:footnoteReference w:id="1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لضرار الصدائي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ضرار صف لي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اعفني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لتصفنه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من وصفه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والله بعيد المدى ، شديد القوى ،</w:t>
      </w:r>
    </w:p>
    <w:p>
      <w:pPr>
        <w:pStyle w:val="BookText"/>
        <w:rPr/>
      </w:pPr>
      <w:r>
        <w:rPr>
          <w:rFonts w:ascii="Amiri" w:hAnsi="Amiri" w:eastAsia="Amiri" w:cs="Amiri"/>
          <w:color w:val="111111"/>
          <w:sz w:val="28"/>
          <w:sz w:val="28"/>
          <w:szCs w:val="28"/>
          <w:rtl w:val="true"/>
          <w:lang w:bidi="ar-SA"/>
        </w:rPr>
        <w:t>يقول فصلا ، ويحكم عدلا ،</w:t>
      </w:r>
    </w:p>
    <w:p>
      <w:pPr>
        <w:pStyle w:val="BookText"/>
        <w:rPr/>
      </w:pPr>
      <w:r>
        <w:rPr>
          <w:rFonts w:ascii="Amiri" w:hAnsi="Amiri" w:eastAsia="Amiri" w:cs="Amiri"/>
          <w:color w:val="111111"/>
          <w:sz w:val="28"/>
          <w:sz w:val="28"/>
          <w:szCs w:val="28"/>
          <w:rtl w:val="true"/>
          <w:lang w:bidi="ar-SA"/>
        </w:rPr>
        <w:t>يتفجر العلم من جوانبه ، وتنطق الحكمة من نواحيه ،</w:t>
      </w:r>
    </w:p>
    <w:p>
      <w:pPr>
        <w:pStyle w:val="BookText"/>
        <w:rPr/>
      </w:pPr>
      <w:r>
        <w:rPr>
          <w:rFonts w:ascii="Amiri" w:hAnsi="Amiri" w:eastAsia="Amiri" w:cs="Amiri"/>
          <w:color w:val="111111"/>
          <w:sz w:val="28"/>
          <w:sz w:val="28"/>
          <w:szCs w:val="28"/>
          <w:rtl w:val="true"/>
          <w:lang w:bidi="ar-SA"/>
        </w:rPr>
        <w:t>ويستوحش من الدنيا وزهرتها ، ويستأنس بالليل ووحشته ،</w:t>
      </w:r>
    </w:p>
    <w:p>
      <w:pPr>
        <w:pStyle w:val="BookText"/>
        <w:rPr/>
      </w:pPr>
      <w:r>
        <w:rPr>
          <w:rFonts w:ascii="Amiri" w:hAnsi="Amiri" w:eastAsia="Amiri" w:cs="Amiri"/>
          <w:color w:val="111111"/>
          <w:sz w:val="28"/>
          <w:sz w:val="28"/>
          <w:szCs w:val="28"/>
          <w:rtl w:val="true"/>
          <w:lang w:bidi="ar-SA"/>
        </w:rPr>
        <w:t>وكان غزير العبرة ، طويل الفكرة ،</w:t>
      </w:r>
    </w:p>
    <w:p>
      <w:pPr>
        <w:pStyle w:val="BookText"/>
        <w:rPr/>
      </w:pPr>
      <w:r>
        <w:rPr>
          <w:rFonts w:ascii="Amiri" w:hAnsi="Amiri" w:eastAsia="Amiri" w:cs="Amiri"/>
          <w:color w:val="111111"/>
          <w:sz w:val="28"/>
          <w:sz w:val="28"/>
          <w:szCs w:val="28"/>
          <w:rtl w:val="true"/>
          <w:lang w:bidi="ar-SA"/>
        </w:rPr>
        <w:t>يعجبه من اللباس ما قصر ، ومن الطعام ما 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فينا كأحدنا ، يجيبنا إذا سألناه ، وينبئنا إذا استنبأناه ، ونحن والله مع تقريبه إيانا وقربه منا لا نكاد نكلمه هيبه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يعظم أهل الدين ويقرب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يطمع القوي في باطله ولا ييئس الضعيف من عدله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اني لقد رأيته في بعض مواقفه وقد أرخى الليل سدوله وغارت نجومه قابضا </w:t>
      </w:r>
      <w:bookmarkStart w:id="249" w:name="pg7258_75518"/>
    </w:p>
    <w:p>
      <w:pPr>
        <w:pStyle w:val="BookText"/>
        <w:rPr/>
      </w:pPr>
      <w:bookmarkEnd w:id="249"/>
      <w:r>
        <w:rPr>
          <w:rFonts w:ascii="Amiri" w:hAnsi="Amiri" w:eastAsia="Amiri" w:cs="Amiri"/>
          <w:color w:val="111111"/>
          <w:sz w:val="28"/>
          <w:sz w:val="28"/>
          <w:szCs w:val="28"/>
          <w:rtl w:val="true"/>
          <w:lang w:bidi="ar-SA"/>
        </w:rPr>
        <w:t>على لحيته يتململ تململ السليم ، ويبكي بكاء الحزين ، ويقول يا دنيا غري غيري أبي تعرضت أم إلي تشوفت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 قد باينتك ثلاثا لا رجعة فيها ، فعمرك قصير وخطرك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من قلة الزاد وبعد السفر ووحشة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معاوية وقال رحم الله أبا الحسن كان والله كذلك ، فكيف حزنك عليه يا ضرار؟</w:t>
      </w:r>
    </w:p>
    <w:p>
      <w:pPr>
        <w:pStyle w:val="BookText"/>
        <w:rPr/>
      </w:pPr>
      <w:r>
        <w:rPr>
          <w:rFonts w:ascii="Amiri" w:hAnsi="Amiri" w:eastAsia="Amiri" w:cs="Amiri"/>
          <w:color w:val="111111"/>
          <w:sz w:val="28"/>
          <w:sz w:val="28"/>
          <w:szCs w:val="28"/>
          <w:rtl w:val="true"/>
          <w:lang w:bidi="ar-SA"/>
        </w:rPr>
        <w:t>قال حزن من ذبح ولدها وهو في حجرها</w:t>
      </w:r>
      <w:r>
        <w:rPr>
          <w:rFonts w:eastAsia="Amiri" w:cs="Amiri" w:ascii="Amiri" w:hAnsi="Amiri"/>
          <w:color w:val="111111"/>
          <w:sz w:val="28"/>
          <w:szCs w:val="28"/>
          <w:rtl w:val="true"/>
          <w:lang w:bidi="ar-SA"/>
        </w:rPr>
        <w:t xml:space="preserve">. </w:t>
      </w:r>
      <w:r>
        <w:rPr>
          <w:rStyle w:val="FootnoteAnchor"/>
          <w:rtl w:val="true"/>
        </w:rPr>
        <w:footnoteReference w:id="162"/>
      </w:r>
    </w:p>
    <w:p>
      <w:pPr>
        <w:pStyle w:val="Heading4"/>
        <w:numPr>
          <w:ilvl w:val="3"/>
          <w:numId w:val="1"/>
        </w:numPr>
        <w:rPr/>
      </w:pPr>
      <w:bookmarkStart w:id="250" w:name="__RefHeading___Toc439334_1051229030"/>
      <w:bookmarkStart w:id="251" w:name="_Toc90"/>
      <w:bookmarkEnd w:id="250"/>
      <w:r>
        <w:rPr>
          <w:rtl w:val="true"/>
        </w:rPr>
        <w:t xml:space="preserve">عدي بن حاتم الطائي </w:t>
      </w:r>
      <w:r>
        <w:rPr>
          <w:rtl w:val="true"/>
        </w:rPr>
        <w:t>:</w:t>
      </w:r>
      <w:bookmarkEnd w:id="251"/>
    </w:p>
    <w:p>
      <w:pPr>
        <w:pStyle w:val="BookText"/>
        <w:rPr/>
      </w:pPr>
      <w:r>
        <w:rPr>
          <w:rFonts w:ascii="Amiri" w:hAnsi="Amiri" w:eastAsia="Amiri" w:cs="Amiri"/>
          <w:color w:val="111111"/>
          <w:sz w:val="28"/>
          <w:sz w:val="28"/>
          <w:szCs w:val="28"/>
          <w:rtl w:val="true"/>
          <w:lang w:bidi="ar-SA"/>
        </w:rPr>
        <w:t xml:space="preserve">روى ابن عساكر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عدي بن حاتم على معاوية وكانت عينه أصيبت يوم الجمل ،</w:t>
      </w:r>
    </w:p>
    <w:p>
      <w:pPr>
        <w:pStyle w:val="BookText"/>
        <w:rPr/>
      </w:pPr>
      <w:r>
        <w:rPr>
          <w:rFonts w:ascii="Amiri" w:hAnsi="Amiri" w:eastAsia="Amiri" w:cs="Amiri"/>
          <w:color w:val="111111"/>
          <w:sz w:val="28"/>
          <w:sz w:val="28"/>
          <w:szCs w:val="28"/>
          <w:rtl w:val="true"/>
          <w:lang w:bidi="ar-SA"/>
        </w:rPr>
        <w:t>فلما دخل قال له ابن الزبير متى أصيبت عينك يا أبا طريف ،</w:t>
      </w:r>
    </w:p>
    <w:p>
      <w:pPr>
        <w:pStyle w:val="BookText"/>
        <w:rPr/>
      </w:pPr>
      <w:r>
        <w:rPr>
          <w:rFonts w:ascii="Amiri" w:hAnsi="Amiri" w:eastAsia="Amiri" w:cs="Amiri"/>
          <w:color w:val="111111"/>
          <w:sz w:val="28"/>
          <w:sz w:val="28"/>
          <w:szCs w:val="28"/>
          <w:rtl w:val="true"/>
          <w:lang w:bidi="ar-SA"/>
        </w:rPr>
        <w:t>قال يوم قتل أبوك وضُرِبتَ على قفاك وأنت مولي ،</w:t>
      </w:r>
    </w:p>
    <w:p>
      <w:pPr>
        <w:pStyle w:val="BookText"/>
        <w:rPr/>
      </w:pPr>
      <w:r>
        <w:rPr>
          <w:rFonts w:ascii="Amiri" w:hAnsi="Amiri" w:eastAsia="Amiri" w:cs="Amiri"/>
          <w:color w:val="111111"/>
          <w:sz w:val="28"/>
          <w:sz w:val="28"/>
          <w:szCs w:val="28"/>
          <w:rtl w:val="true"/>
          <w:lang w:bidi="ar-SA"/>
        </w:rPr>
        <w:t>فضحك معاوية ، وقال له ما فعلت الطرفات يا أبا طريف؟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أنصفك ابن أبي طالب أن قُتل بنوك معه وبقي له بنوه؟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لقد قتل وبقيت أنا من بعده</w:t>
      </w:r>
      <w:r>
        <w:rPr>
          <w:rFonts w:eastAsia="Amiri" w:cs="Amiri" w:ascii="Amiri" w:hAnsi="Amiri"/>
          <w:color w:val="111111"/>
          <w:sz w:val="28"/>
          <w:szCs w:val="28"/>
          <w:rtl w:val="true"/>
          <w:lang w:bidi="ar-SA"/>
        </w:rPr>
        <w:t xml:space="preserve">. </w:t>
      </w:r>
      <w:r>
        <w:rPr>
          <w:rStyle w:val="FootnoteAnchor"/>
          <w:rtl w:val="true"/>
        </w:rPr>
        <w:footnoteReference w:id="163"/>
      </w:r>
      <w:bookmarkStart w:id="252" w:name="pg7258_75519"/>
    </w:p>
    <w:p>
      <w:pPr>
        <w:pStyle w:val="BookText"/>
        <w:rPr/>
      </w:pPr>
      <w:bookmarkEnd w:id="252"/>
      <w:r>
        <w:rPr>
          <w:rFonts w:ascii="Amiri" w:hAnsi="Amiri" w:eastAsia="Amiri" w:cs="Amiri"/>
          <w:color w:val="111111"/>
          <w:sz w:val="28"/>
          <w:sz w:val="28"/>
          <w:szCs w:val="28"/>
          <w:rtl w:val="true"/>
          <w:lang w:bidi="ar-SA"/>
        </w:rPr>
        <w:t xml:space="preserve">وقد روى ابن قتيبة كلام عدي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قام عدي بن حاتم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إنه والله لو غير علي دعانا إلى قتال أهل الصلاة ما أجبناه ، ولا وقع بأمر قط إلا ومعه من الله برهان ، وفي يديه من الله 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وقاتل أهل الجمل على النكث ، وأهل الشام على البغي ،</w:t>
      </w:r>
    </w:p>
    <w:p>
      <w:pPr>
        <w:pStyle w:val="BookText"/>
        <w:rPr/>
      </w:pPr>
      <w:r>
        <w:rPr>
          <w:rFonts w:ascii="Amiri" w:hAnsi="Amiri" w:eastAsia="Amiri" w:cs="Amiri"/>
          <w:color w:val="111111"/>
          <w:sz w:val="28"/>
          <w:sz w:val="28"/>
          <w:szCs w:val="28"/>
          <w:rtl w:val="true"/>
          <w:lang w:bidi="ar-SA"/>
        </w:rPr>
        <w:t>فانظروا في أموركم وأمره ، فإن كان له عليكم فضل ، فليس لكم مثله ، فسلموا له ، وإلا فنازعوا عليه ،</w:t>
      </w:r>
    </w:p>
    <w:p>
      <w:pPr>
        <w:pStyle w:val="BookText"/>
        <w:rPr/>
      </w:pPr>
      <w:r>
        <w:rPr>
          <w:rFonts w:ascii="Amiri" w:hAnsi="Amiri" w:eastAsia="Amiri" w:cs="Amiri"/>
          <w:color w:val="111111"/>
          <w:sz w:val="28"/>
          <w:sz w:val="28"/>
          <w:szCs w:val="28"/>
          <w:rtl w:val="true"/>
          <w:lang w:bidi="ar-SA"/>
        </w:rPr>
        <w:t>والله لئن كان إلى العلم بالكتاب والسنة إنه لأعلم الناس بهما ،</w:t>
      </w:r>
    </w:p>
    <w:p>
      <w:pPr>
        <w:pStyle w:val="BookText"/>
        <w:rPr/>
      </w:pPr>
      <w:r>
        <w:rPr>
          <w:rFonts w:ascii="Amiri" w:hAnsi="Amiri" w:eastAsia="Amiri" w:cs="Amiri"/>
          <w:color w:val="111111"/>
          <w:sz w:val="28"/>
          <w:sz w:val="28"/>
          <w:szCs w:val="28"/>
          <w:rtl w:val="true"/>
          <w:lang w:bidi="ar-SA"/>
        </w:rPr>
        <w:t>ولئن كان إلى الإسلام إنه لأخو نبي الله ، والرأس في الإسلام ،</w:t>
      </w:r>
    </w:p>
    <w:p>
      <w:pPr>
        <w:pStyle w:val="BookText"/>
        <w:rPr/>
      </w:pPr>
      <w:r>
        <w:rPr>
          <w:rFonts w:ascii="Amiri" w:hAnsi="Amiri" w:eastAsia="Amiri" w:cs="Amiri"/>
          <w:color w:val="111111"/>
          <w:sz w:val="28"/>
          <w:sz w:val="28"/>
          <w:szCs w:val="28"/>
          <w:rtl w:val="true"/>
          <w:lang w:bidi="ar-SA"/>
        </w:rPr>
        <w:t>ولئن كان إلى الزهد والعبادة ، إنه لأظهر الناس زهدا ، وأنهكهم عبادة ،</w:t>
      </w:r>
    </w:p>
    <w:p>
      <w:pPr>
        <w:pStyle w:val="BookText"/>
        <w:rPr/>
      </w:pPr>
      <w:r>
        <w:rPr>
          <w:rFonts w:ascii="Amiri" w:hAnsi="Amiri" w:eastAsia="Amiri" w:cs="Amiri"/>
          <w:color w:val="111111"/>
          <w:sz w:val="28"/>
          <w:sz w:val="28"/>
          <w:szCs w:val="28"/>
          <w:rtl w:val="true"/>
          <w:lang w:bidi="ar-SA"/>
        </w:rPr>
        <w:t>ولئن كان إلى العقول والنحائز إنه لأشد الناس عقلا ، وأكرمهم نحيزة ،</w:t>
      </w:r>
    </w:p>
    <w:p>
      <w:pPr>
        <w:pStyle w:val="BookText"/>
        <w:rPr/>
      </w:pPr>
      <w:r>
        <w:rPr>
          <w:rFonts w:ascii="Amiri" w:hAnsi="Amiri" w:eastAsia="Amiri" w:cs="Amiri"/>
          <w:color w:val="111111"/>
          <w:sz w:val="28"/>
          <w:sz w:val="28"/>
          <w:szCs w:val="28"/>
          <w:rtl w:val="true"/>
          <w:lang w:bidi="ar-SA"/>
        </w:rPr>
        <w:t>ولئن كان إلى الشرف والنجدة إنه لأعظم الناس شرفا ونجدة</w:t>
      </w:r>
      <w:r>
        <w:rPr>
          <w:rFonts w:eastAsia="Amiri" w:cs="Amiri" w:ascii="Amiri" w:hAnsi="Amiri"/>
          <w:color w:val="111111"/>
          <w:sz w:val="28"/>
          <w:szCs w:val="28"/>
          <w:rtl w:val="true"/>
          <w:lang w:bidi="ar-SA"/>
        </w:rPr>
        <w:t xml:space="preserve">. </w:t>
      </w:r>
      <w:r>
        <w:rPr>
          <w:rStyle w:val="FootnoteAnchor"/>
          <w:rtl w:val="true"/>
        </w:rPr>
        <w:footnoteReference w:id="164"/>
      </w:r>
    </w:p>
    <w:p>
      <w:pPr>
        <w:pStyle w:val="Heading4"/>
        <w:numPr>
          <w:ilvl w:val="3"/>
          <w:numId w:val="1"/>
        </w:numPr>
        <w:rPr/>
      </w:pPr>
      <w:bookmarkStart w:id="253" w:name="__RefHeading___Toc439336_1051229030"/>
      <w:bookmarkStart w:id="254" w:name="_Toc91"/>
      <w:bookmarkEnd w:id="253"/>
      <w:r>
        <w:rPr>
          <w:rtl w:val="true"/>
        </w:rPr>
        <w:t xml:space="preserve">الأحنف بن قيس </w:t>
      </w:r>
      <w:r>
        <w:rPr>
          <w:rtl w:val="true"/>
        </w:rPr>
        <w:t>:</w:t>
      </w:r>
      <w:bookmarkEnd w:id="254"/>
    </w:p>
    <w:p>
      <w:pPr>
        <w:pStyle w:val="BookText"/>
        <w:rPr/>
      </w:pPr>
      <w:r>
        <w:rPr>
          <w:rFonts w:ascii="Amiri" w:hAnsi="Amiri" w:eastAsia="Amiri" w:cs="Amiri"/>
          <w:color w:val="111111"/>
          <w:sz w:val="28"/>
          <w:sz w:val="28"/>
          <w:szCs w:val="28"/>
          <w:rtl w:val="true"/>
          <w:lang w:bidi="ar-SA"/>
        </w:rPr>
        <w:t>قال الأحنف بن قيس دخلت على معاوية فقدم لي من الحار والبارد والحلو والحامض ما كثر تعجبي منه ثم قدم لونا لم اعرف 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ما هذا؟</w:t>
      </w:r>
    </w:p>
    <w:p>
      <w:pPr>
        <w:pStyle w:val="BookText"/>
        <w:rPr/>
      </w:pPr>
      <w:r>
        <w:rPr>
          <w:rFonts w:ascii="Amiri" w:hAnsi="Amiri" w:eastAsia="Amiri" w:cs="Amiri"/>
          <w:color w:val="111111"/>
          <w:sz w:val="28"/>
          <w:sz w:val="28"/>
          <w:szCs w:val="28"/>
          <w:rtl w:val="true"/>
          <w:lang w:bidi="ar-SA"/>
        </w:rPr>
        <w:t>فقال مصارين البط محشوة بالمخ قد قلي بدهن الفستق وذر عليه بالطبرزد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فقال ما يبكيك؟</w:t>
      </w:r>
    </w:p>
    <w:p>
      <w:pPr>
        <w:pStyle w:val="BookText"/>
        <w:rPr/>
      </w:pPr>
      <w:r>
        <w:rPr>
          <w:rFonts w:ascii="Amiri" w:hAnsi="Amiri" w:eastAsia="Amiri" w:cs="Amiri"/>
          <w:color w:val="111111"/>
          <w:sz w:val="28"/>
          <w:sz w:val="28"/>
          <w:szCs w:val="28"/>
          <w:rtl w:val="true"/>
          <w:lang w:bidi="ar-SA"/>
        </w:rPr>
        <w:t>قلت ذكرت عليا بينا أنا عنده وحضر وقت الطعام وإفطاره وسألني المقام فجئ له بجراب مختوم</w:t>
      </w:r>
    </w:p>
    <w:p>
      <w:pPr>
        <w:pStyle w:val="BookText"/>
        <w:rPr/>
      </w:pPr>
      <w:r>
        <w:rPr>
          <w:rFonts w:ascii="Amiri" w:hAnsi="Amiri" w:eastAsia="Amiri" w:cs="Amiri"/>
          <w:color w:val="111111"/>
          <w:sz w:val="28"/>
          <w:sz w:val="28"/>
          <w:szCs w:val="28"/>
          <w:rtl w:val="true"/>
          <w:lang w:bidi="ar-SA"/>
        </w:rPr>
        <w:t>فقلت ما في هذا الجراب؟</w:t>
      </w:r>
    </w:p>
    <w:p>
      <w:pPr>
        <w:pStyle w:val="BookText"/>
        <w:rPr/>
      </w:pPr>
      <w:r>
        <w:rPr>
          <w:rFonts w:ascii="Amiri" w:hAnsi="Amiri" w:eastAsia="Amiri" w:cs="Amiri"/>
          <w:color w:val="111111"/>
          <w:sz w:val="28"/>
          <w:sz w:val="28"/>
          <w:szCs w:val="28"/>
          <w:rtl w:val="true"/>
          <w:lang w:bidi="ar-SA"/>
        </w:rPr>
        <w:t>قال سويق شعير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خفت عليه ان يؤخذ؟ أم بخلت به؟ </w:t>
      </w:r>
      <w:bookmarkStart w:id="255" w:name="pg7258_75520"/>
    </w:p>
    <w:p>
      <w:pPr>
        <w:pStyle w:val="BookText"/>
        <w:rPr/>
      </w:pPr>
      <w:bookmarkEnd w:id="255"/>
      <w:r>
        <w:rPr>
          <w:rFonts w:ascii="Amiri" w:hAnsi="Amiri" w:eastAsia="Amiri" w:cs="Amiri"/>
          <w:color w:val="111111"/>
          <w:sz w:val="28"/>
          <w:sz w:val="28"/>
          <w:szCs w:val="28"/>
          <w:rtl w:val="true"/>
          <w:lang w:bidi="ar-SA"/>
        </w:rPr>
        <w:t>فقال لا ولا احدهما ولكني خفت ان يلته الحسن والحسين بسمن أو 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محرم هو يا أمير المؤمنين؟</w:t>
      </w:r>
    </w:p>
    <w:p>
      <w:pPr>
        <w:pStyle w:val="BookText"/>
        <w:rPr/>
      </w:pPr>
      <w:r>
        <w:rPr>
          <w:rFonts w:ascii="Amiri" w:hAnsi="Amiri" w:eastAsia="Amiri" w:cs="Amiri"/>
          <w:color w:val="111111"/>
          <w:sz w:val="28"/>
          <w:sz w:val="28"/>
          <w:szCs w:val="28"/>
          <w:rtl w:val="true"/>
          <w:lang w:bidi="ar-SA"/>
        </w:rPr>
        <w:t>فقال لا ولكن يجب على أئمة الحق ان يعدوا انفسهم من ضعفة الناس لئلا يطغي الفقير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ذكرت ما لا ينكر فضله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Heading4"/>
        <w:numPr>
          <w:ilvl w:val="3"/>
          <w:numId w:val="1"/>
        </w:numPr>
        <w:rPr/>
      </w:pPr>
      <w:bookmarkStart w:id="256" w:name="__RefHeading___Toc439338_1051229030"/>
      <w:bookmarkStart w:id="257" w:name="_Toc92"/>
      <w:bookmarkEnd w:id="256"/>
      <w:r>
        <w:rPr>
          <w:rtl w:val="true"/>
        </w:rPr>
        <w:t>معاوية يطلب من ابن عباس ان يخبره عن علي عليه‌السلام</w:t>
      </w:r>
      <w:bookmarkEnd w:id="257"/>
    </w:p>
    <w:p>
      <w:pPr>
        <w:pStyle w:val="BookText"/>
        <w:rPr/>
      </w:pPr>
      <w:r>
        <w:rPr>
          <w:rFonts w:ascii="Amiri" w:hAnsi="Amiri" w:eastAsia="Amiri" w:cs="Amiri"/>
          <w:color w:val="111111"/>
          <w:sz w:val="28"/>
          <w:sz w:val="28"/>
          <w:szCs w:val="28"/>
          <w:rtl w:val="true"/>
          <w:lang w:bidi="ar-SA"/>
        </w:rPr>
        <w:t xml:space="preserve">روى ابن شاذان عن عبد الملك بن عمير ، عن أبيه ، عن ربعي ، عن خراش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معاوية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عليه‌السلام علي ، كان والله علم الهدى ، وكهف التقى ، ومحل الحجى ، ومحتد الندا ، وطود النهى ، وعلم الورى ، ونورا في ظلمة الدجى ، وداعيا إلى المحجة العظمى ، ومستمسكا بالعروة الوثقى ، وساميا إلى المجد والعلا ، وقائد الدين والتقى وسيد من تقمص وارتدى ، بعل بنت المصطفى ، وأفضل من صام وصلى ، وأفخر من ضحك وبكى ، صاحب القبلتين ، فهل يساويه مخلوق كان أو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والله كالأسد مقاتلا ولهم في الحروب حاملا على مبغضيه لعنة الله والملائكة والناس أجمعين إلى يوم التناد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المحتد بالكسر الأصل ، والندا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 والطود الجبل العظيم</w:t>
      </w:r>
      <w:r>
        <w:rPr>
          <w:rFonts w:eastAsia="Amiri" w:cs="Amiri" w:ascii="Amiri" w:hAnsi="Amiri"/>
          <w:color w:val="111111"/>
          <w:sz w:val="28"/>
          <w:szCs w:val="28"/>
          <w:rtl w:val="true"/>
          <w:lang w:bidi="ar-SA"/>
        </w:rPr>
        <w:t xml:space="preserve">. </w:t>
      </w:r>
      <w:r>
        <w:rPr>
          <w:rStyle w:val="FootnoteAnchor"/>
          <w:rtl w:val="true"/>
        </w:rPr>
        <w:footnoteReference w:id="166"/>
      </w:r>
    </w:p>
    <w:p>
      <w:pPr>
        <w:pStyle w:val="Heading4"/>
        <w:numPr>
          <w:ilvl w:val="3"/>
          <w:numId w:val="1"/>
        </w:numPr>
        <w:rPr/>
      </w:pPr>
      <w:bookmarkStart w:id="258" w:name="__RefHeading___Toc439340_1051229030"/>
      <w:bookmarkStart w:id="259" w:name="_Toc93"/>
      <w:bookmarkEnd w:id="258"/>
      <w:r>
        <w:rPr>
          <w:rtl w:val="true"/>
        </w:rPr>
        <w:t>حوار بين معاوية وقيس بن سعد بن عبادة</w:t>
      </w:r>
      <w:bookmarkEnd w:id="259"/>
    </w:p>
    <w:p>
      <w:pPr>
        <w:pStyle w:val="BookText"/>
        <w:rPr/>
      </w:pPr>
      <w:r>
        <w:rPr>
          <w:rFonts w:ascii="Amiri" w:hAnsi="Amiri" w:eastAsia="Amiri" w:cs="Amiri"/>
          <w:color w:val="111111"/>
          <w:sz w:val="28"/>
          <w:sz w:val="28"/>
          <w:szCs w:val="28"/>
          <w:rtl w:val="true"/>
          <w:lang w:bidi="ar-SA"/>
        </w:rPr>
        <w:t xml:space="preserve">وقال معاوية لقيس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حسن ، فلقد كان هشا بشا ، ذا فكاهة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كان رسول الله صلى‌الله‌عليه‌وآله يمزح ويبتسم إلى أصحابه ، وأراك تسر حسوا في ارتغاء ، وتعيبه بذلك</w:t>
      </w:r>
      <w:r>
        <w:rPr>
          <w:rFonts w:eastAsia="Amiri" w:cs="Amiri" w:ascii="Amiri" w:hAnsi="Amiri"/>
          <w:color w:val="111111"/>
          <w:sz w:val="28"/>
          <w:szCs w:val="28"/>
          <w:rtl w:val="true"/>
          <w:lang w:bidi="ar-SA"/>
        </w:rPr>
        <w:t xml:space="preserve">! </w:t>
      </w:r>
      <w:bookmarkStart w:id="260" w:name="pg7258_75521"/>
    </w:p>
    <w:p>
      <w:pPr>
        <w:pStyle w:val="BookText"/>
        <w:rPr/>
      </w:pPr>
      <w:bookmarkEnd w:id="260"/>
      <w:r>
        <w:rPr>
          <w:rFonts w:ascii="Amiri" w:hAnsi="Amiri" w:eastAsia="Amiri" w:cs="Amiri"/>
          <w:color w:val="111111"/>
          <w:sz w:val="28"/>
          <w:sz w:val="28"/>
          <w:szCs w:val="28"/>
          <w:rtl w:val="true"/>
          <w:lang w:bidi="ar-SA"/>
        </w:rPr>
        <w:t>أما والله لقد كان مع تلك الفكاهة والطلاقة أهيب من ذي لبدتين قد مسه الطوى ، تلك هيبة التقوى ، وليس كما يهابك طغام أهل الشام</w:t>
      </w:r>
      <w:r>
        <w:rPr>
          <w:rFonts w:eastAsia="Amiri" w:cs="Amiri" w:ascii="Amiri" w:hAnsi="Amiri"/>
          <w:color w:val="111111"/>
          <w:sz w:val="28"/>
          <w:szCs w:val="28"/>
          <w:rtl w:val="true"/>
          <w:lang w:bidi="ar-SA"/>
        </w:rPr>
        <w:t xml:space="preserve">! </w:t>
      </w:r>
      <w:r>
        <w:rPr>
          <w:rStyle w:val="FootnoteAnchor"/>
          <w:rtl w:val="true"/>
        </w:rPr>
        <w:footnoteReference w:id="167"/>
      </w:r>
    </w:p>
    <w:p>
      <w:pPr>
        <w:pStyle w:val="Heading4"/>
        <w:numPr>
          <w:ilvl w:val="3"/>
          <w:numId w:val="1"/>
        </w:numPr>
        <w:rPr/>
      </w:pPr>
      <w:bookmarkStart w:id="261" w:name="__RefHeading___Toc439342_1051229030"/>
      <w:bookmarkStart w:id="262" w:name="_Toc94"/>
      <w:bookmarkEnd w:id="261"/>
      <w:r>
        <w:rPr>
          <w:rtl w:val="true"/>
        </w:rPr>
        <w:t>نماذج من أحاديث حملة الحديث من الكوفيين</w:t>
      </w:r>
      <w:bookmarkEnd w:id="262"/>
    </w:p>
    <w:p>
      <w:pPr>
        <w:pStyle w:val="Heading4"/>
        <w:numPr>
          <w:ilvl w:val="3"/>
          <w:numId w:val="1"/>
        </w:numPr>
        <w:rPr/>
      </w:pPr>
      <w:bookmarkStart w:id="263" w:name="__RefHeading___Toc439344_1051229030"/>
      <w:bookmarkStart w:id="264" w:name="_Toc95"/>
      <w:bookmarkEnd w:id="263"/>
      <w:r>
        <w:rPr>
          <w:rtl w:val="true"/>
        </w:rPr>
        <w:t>الذين دخلوا الشام</w:t>
      </w:r>
      <w:bookmarkEnd w:id="264"/>
    </w:p>
    <w:p>
      <w:pPr>
        <w:pStyle w:val="Heading4"/>
        <w:numPr>
          <w:ilvl w:val="3"/>
          <w:numId w:val="1"/>
        </w:numPr>
        <w:rPr/>
      </w:pPr>
      <w:bookmarkStart w:id="265" w:name="__RefHeading___Toc439346_1051229030"/>
      <w:bookmarkStart w:id="266" w:name="_Toc96"/>
      <w:bookmarkEnd w:id="265"/>
      <w:r>
        <w:rPr>
          <w:rtl w:val="true"/>
        </w:rPr>
        <w:t xml:space="preserve">يعلى بن مرة الثقفي </w:t>
      </w:r>
      <w:r>
        <w:rPr>
          <w:rtl w:val="true"/>
        </w:rPr>
        <w:t>:</w:t>
      </w:r>
      <w:bookmarkEnd w:id="266"/>
    </w:p>
    <w:p>
      <w:pPr>
        <w:pStyle w:val="BookText"/>
        <w:rPr/>
      </w:pPr>
      <w:r>
        <w:rPr>
          <w:rFonts w:ascii="Amiri" w:hAnsi="Amiri" w:eastAsia="Amiri" w:cs="Amiri"/>
          <w:color w:val="111111"/>
          <w:sz w:val="28"/>
          <w:sz w:val="28"/>
          <w:szCs w:val="28"/>
          <w:rtl w:val="true"/>
          <w:lang w:bidi="ar-SA"/>
        </w:rPr>
        <w:t>يعلى بن مرة بن وهب بن جابر بن عتاب بن مالك بن كعب بن عمرو بن سعد بن عوف بن قسي وهو ثقيف أبو المرازم الثقفي ، له صحبة عداده في أهل الكوفة وقيل في أهل البصرة وله بها دار شهد مع النبي صلى‌الله‌عليه‌وسلم الحديبية وخيبر والفتح وحنينا والطائف وروى عنه أحاديث ت س ق وعن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قابت أيمن بن ثابت وراشد بن سعد بخ وسعيد بن راشد ت ق ويقال بن أبي راشد مولى آل معاوية وعبد الله بن حفص بن أبي عقيل الثقفي س وابناه عبد الله بن يعلى بن مرة وعثمان بن يعلى بن مرة ت وعطاء بن السائب قد مرسل وعياض أبو أشرس السلمي ومحمد ويقال محمود بن أبي جبيرة والمنهال بن عمرو الأسدي ق مرسل ويونس بن خباب ق كذلك وأبو البختري قد وأبو حفص بن عمرو ت س على خلاف فيه ذكره محمد بن سعد في الطبقة الثالثة من أصحاب رسول الله صلى‌الله‌عليه‌وسلم من ثقيف وقال أسلم وشهد مع رسول الله صلى‌الله‌عليه‌وسلم الحديبية وبيعة الرضوان وخيبر وفتح مكة والطائف وحنينا وكان فاضلا</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البخاري قال لنا أبو صالح نا معاوية بن صالح الحضرمي الحمصي قاضي الاندلس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عن راشد بن سعد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يعلى بن مرة قال خرجنا مع النبي صلى‌الله‌عليه‌وسلم فدعينا لطعام قال فإذا الحسين يلعب في الطريق فأسرع </w:t>
      </w:r>
    </w:p>
    <w:p>
      <w:pPr>
        <w:pStyle w:val="BookText"/>
        <w:rPr/>
      </w:pPr>
      <w:r>
        <w:rPr>
          <w:rFonts w:ascii="Amiri" w:hAnsi="Amiri" w:eastAsia="Amiri" w:cs="Amiri"/>
          <w:color w:val="111111"/>
          <w:sz w:val="28"/>
          <w:sz w:val="28"/>
          <w:szCs w:val="28"/>
          <w:rtl w:val="true"/>
          <w:lang w:bidi="ar-SA"/>
        </w:rPr>
        <w:t xml:space="preserve">النبي صلى‌الله‌عليه‌وسلم إمام القوم يعني ثم بسط يديه فجعل حسين يمر مرة ههنا ومرة ههنا والنبي صلى‌الله‌عليه‌وسلم يضاحكه حتى أخذه فجعل النبي صلى‌الله‌عليه‌وسلم إحدى يديه في ذقنه والأخرى بين رأسه ثم اعتنقه فقبله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مني وأنا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الله من أحب الحسي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سبطان من الأسباط</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راوي الحديث عن يعلى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بن سعد المقرائي الحبري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حمص قال ابن سعد كان ثقة مات سنة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بن حبان في الثقات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المائة وكذا أرخه أبو عبيد وخليفة والحربي وابن قانع وقد ذكر البخاري أنه شهد صفين مع معاوية</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وشهد المقرائي صفين مع معاوية وهو ابن العشرين ، ومن الطبيعي ان يلتقي المقرائي الحمصي مع يعلى بن مرة في سنوا الصلح بين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وليعلى بن مرة روايات أخرى لابد انه قد حدق بها في الشام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ابن الاثير عن أبي العباس بن عقدة حدثنا عبد الله بن إبراهيم بن قتيبة حدثنا حسن بن زياد عن عمرة بن سعد النصري عن عمر بن عبد الله بن يعلى بن مرة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يعلى</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عن جده يعلى قال سمعت رسول الله صلى‌الله‌عليه‌وسلم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فلما قد عليٌ الكوفة نشد الناس فانتشد له بضعة عشر رجلا فيهم أبو أيوب صاحب منزل رسول الله صلى‌الله‌عليه‌وسلم وناجية بن عمرو الخزاعي أخرجه أبو نعيم وأبو موسى</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هذا الحديث ابن حجر بترجمة ناجية بن عمرو الخزاعي قال ذرك بن عقدة في كتاب الموالات وأخرج من طريق عمر بن عبد الله بن يعلى بن مرة عن أبيه عن جده سمعت رسول الله صلى‌الله‌عليه‌وسلم يقول من كنت مولاه فعلي مولاه فلما قدم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الكوفي نشد الناس فانتشدنا له بضعة عشر رجلا منهم أبو أيوب وناجية بن عمرو الخزاعي</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وما رواه ابن عدي قال ثنا محمد بن جعفر بن يزيد المطيري ، ثنا إبراهيم بن سليمان النهمي الكوفي ، ثنا عبادة بن زياد ، ثنا عمر بن سعد ، عن عمر بن عبد الله الثقفي ، عن أبيه ، عن جده يعلى بن مرة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عليا فقد أطاعني ومن عصى عليا فقد عصاني ومن عصاني فقد عصى الله ، ومن أحب عليا فقد أحبني ومن أحبني فقد أحب الله ، ومن أبغض عليا فقد أبغضني ، ومن أبغضني فقد أبغض الله لا يحبك إلا مؤمن ولا يبغضك إلا كافر أو منافق</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وما رواه الخطيب البغدادي بسنده عن عمر بن عبد الله بن يعلى بن مرة عن أبيهي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بن مالك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رسول الله صلى‌الله‌عليه‌وسلم طير ، ما نراه إلا حبارى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ابعث إلي أحب أصحابي إليك يواكلني هذا الطير</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وما رواه ابن حبان وأخرجه عن أبي حاتم بسنده عن أبي يعلى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زنجلة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الصباح بن محارب عن عمر بن عبد الله بن أبي يعلى بن مرة ع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صلى‌الله‌عليه‌وسلم آخى بين الناس وترك عليا آخرهم لا يرى أن له أخا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آخيت بين الناس وتركتني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تراني تركتك؟ لنفسي أنت أخي وأنا أخوك فإن حاجك أحد فقل إني أخو عبد الله ورسوله لا يدعيها أحد بعدك إلا كذاب</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الشوكاني قال وأخرج ابن أبي حاتم عن يعلي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بني أمية على منابر الأرض وسيملكونكم فتجدونهم أرباب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واهتم رسول الله صلى الله علي هوآله وسلم لذلك</w:t>
      </w:r>
      <w:r>
        <w:rPr>
          <w:rFonts w:eastAsia="Amiri" w:cs="Amiri" w:ascii="Amiri" w:hAnsi="Amiri"/>
          <w:color w:val="111111"/>
          <w:sz w:val="28"/>
          <w:szCs w:val="28"/>
          <w:rtl w:val="true"/>
          <w:lang w:bidi="ar-SA"/>
        </w:rPr>
        <w:t xml:space="preserve">. </w:t>
      </w:r>
      <w:r>
        <w:rPr>
          <w:rStyle w:val="FootnoteAnchor"/>
        </w:rPr>
        <w:footnoteReference w:id="17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الحاكم النيسابوري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يعقوب ، ثنا أبو عتبة أحمد بن الفرج الحجازي بحمص ، ثنا بقية بن الوليد عن أبي بكر بن مريم ، عن راشد بن سعد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بنو أمية أربعين تخذوا عباد الله خولا ومال الله خولا وكتاب الله دخلا</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الرزاق الصنعاني عن عطاء بن السائب عن عبد الله بن حفص عن يعلي بن مرة قال اجتمعنا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لو حرسنا أمير المؤمنين فإنه محارب ولا نأمن عليه أن يغتال قال فبتنا عند باب حجرته حتى خرج لصلاة الصبح قال فقال ما شأنكم؟ فقلنا له حرسناك يا أمير المؤمنين فإنك محارب وخشينا أن تغتال فحرسناك فقال أفمن أهل السماء تحرسوني أم من أهل الأرض؟ قال فقلنا بل من أهل الأرض وكيف نستطيع أن نحرسك من أهل السماء قال فإنه لا يكون في الأرض شيء حتى يقدر في السماء وليس من أحد إلا وقد وكل به ملكان يدفعان عنه ويكلانه حتى يجئ قدره فإذا جاء قدره خليا بينه وبين قدره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ورواه ابن عساكر قال ونا أبو داود نا محمد بن بشار نا عبد الرحمن نا زائدة بن قدامة عن عطاء بن السائب عن أبي البختري عن يعلى بن مرة قال كان علي يخرج بالليل إلى المسجد ليصلي تطوعا وكان الناس يفعلون ذلك حتى كان شبث الحروري فقال بعضنا لبعض لو جعلنا علينا عقبا يحضر كل ليلة منا عشرة فكنت في أول من حضر فألقى درته ثم قام يصلي فلما فرغ أتانا فقال ما يجلسكم قلنا نحرسك فقال من أهل السماء قال فإنه لا يكون في الأرض شيء حتى يقضى في السماء وإن علي من الله جنة حصينة فإذا جاء أجلي كشف عني وإنه لا يجد عبد طعم الإيمان حتى يعلم أن ما أصابه لم يكن ليخطئه وما أخطأه ليكن ليصيبه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وحدثنا أبو داود نا محمد بن كثير نا همام عن عطاء بن السائب عن يعلى بن مرة قال ائتمرنا أن نحرس عليا كل ليلة عشرة قال فخرج فصلى كما كان يصلي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67" w:name="pg7258_75525"/>
    </w:p>
    <w:p>
      <w:pPr>
        <w:pStyle w:val="BookText"/>
        <w:rPr/>
      </w:pPr>
      <w:bookmarkEnd w:id="267"/>
      <w:r>
        <w:rPr>
          <w:rFonts w:ascii="Amiri" w:hAnsi="Amiri" w:eastAsia="Amiri" w:cs="Amiri"/>
          <w:color w:val="111111"/>
          <w:sz w:val="28"/>
          <w:sz w:val="28"/>
          <w:szCs w:val="28"/>
          <w:rtl w:val="true"/>
          <w:lang w:bidi="ar-SA"/>
        </w:rPr>
        <w:t>ثم أتانا فقال ما شأن السلاح وساق نحو حديث قبله قال لا يجد عبد أو يذوق حلاوة الإيمان حتى يستقين يقينا غير ظان أن ما أصابه لم يكن ليخطئه وما أخطأه لم يكن ليصيبه ، قال وقال قتادة إن آخر ليلة أتت على علي قال جعل لا يستقر فارتاب به أهله فجعل يدس بعضهم إلى بعض حتى اجتمعوا قال فناشدوه فقال إنه ليس من عبد إلا ومعه ملكان يدفعان عنه ما لم يقدر أو قال ما لم يأت القدر فإذا أتى القدر خليا بينه وبين القدر قال وخرج إلى المسجد يعني فقتل</w:t>
      </w:r>
      <w:r>
        <w:rPr>
          <w:rFonts w:eastAsia="Amiri" w:cs="Amiri" w:ascii="Amiri" w:hAnsi="Amiri"/>
          <w:color w:val="111111"/>
          <w:sz w:val="28"/>
          <w:szCs w:val="28"/>
          <w:rtl w:val="true"/>
          <w:lang w:bidi="ar-SA"/>
        </w:rPr>
        <w:t xml:space="preserve">. </w:t>
      </w:r>
      <w:r>
        <w:rPr>
          <w:rStyle w:val="FootnoteAnchor"/>
          <w:rtl w:val="true"/>
        </w:rPr>
        <w:footnoteReference w:id="181"/>
      </w:r>
    </w:p>
    <w:p>
      <w:pPr>
        <w:pStyle w:val="Heading4"/>
        <w:numPr>
          <w:ilvl w:val="3"/>
          <w:numId w:val="1"/>
        </w:numPr>
        <w:rPr/>
      </w:pPr>
      <w:bookmarkStart w:id="268" w:name="__RefHeading___Toc439348_1051229030"/>
      <w:bookmarkStart w:id="269" w:name="_Toc97"/>
      <w:bookmarkEnd w:id="268"/>
      <w:r>
        <w:rPr>
          <w:rtl w:val="true"/>
        </w:rPr>
        <w:t xml:space="preserve">زيد بن وهب أبو سليمان الجهني </w:t>
      </w:r>
      <w:r>
        <w:rPr>
          <w:rtl w:val="true"/>
        </w:rPr>
        <w:t>(</w:t>
      </w:r>
      <w:r>
        <w:rPr/>
        <w:t>84</w:t>
      </w:r>
      <w:r>
        <w:rPr>
          <w:rtl w:val="true"/>
        </w:rPr>
        <w:t xml:space="preserve"> </w:t>
      </w:r>
      <w:r>
        <w:rPr>
          <w:rtl w:val="true"/>
        </w:rPr>
        <w:t>ه</w:t>
      </w:r>
      <w:r>
        <w:rPr>
          <w:rtl w:val="true"/>
        </w:rPr>
        <w:t>-) :</w:t>
      </w:r>
      <w:bookmarkEnd w:id="269"/>
    </w:p>
    <w:p>
      <w:pPr>
        <w:pStyle w:val="BookText"/>
        <w:rPr/>
      </w:pPr>
      <w:r>
        <w:rPr>
          <w:rFonts w:ascii="Amiri" w:hAnsi="Amiri" w:eastAsia="Amiri" w:cs="Amiri"/>
          <w:color w:val="111111"/>
          <w:sz w:val="28"/>
          <w:sz w:val="28"/>
          <w:szCs w:val="28"/>
          <w:rtl w:val="true"/>
          <w:lang w:bidi="ar-SA"/>
        </w:rPr>
        <w:t xml:space="preserve">قال الخطيب في تاريخ بغداد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وهب أبو سليمان الهمداني ثم الجهني جاهلي ذُكِر أنه رحل إلى النبي صلى‌الله‌عليه‌وسلم فقبض وهو في الطريق وأسلم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نزل الكوفة وحضر مع علي بن أبي طالب الحرب بالنهروان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 زيد بن وهب الجهني ويكنى أبا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 علي بن أبي طالب مشاهده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الحجاج بعد الجماجم وكان ثقة كثير الحديث</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وقال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يوسف بن خراض كوفي ثقة دخل الشام</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توثيقه مات سنة ست وتسعين</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كثير العلم </w:t>
      </w:r>
      <w:r>
        <w:rPr>
          <w:rStyle w:val="FootnoteAnchor"/>
          <w:rtl w:val="true"/>
        </w:rPr>
        <w:footnoteReference w:id="185"/>
      </w:r>
      <w:r>
        <w:rPr>
          <w:rFonts w:ascii="Amiri" w:hAnsi="Amiri" w:eastAsia="Amiri" w:cs="Amiri"/>
          <w:color w:val="111111"/>
          <w:sz w:val="28"/>
          <w:sz w:val="28"/>
          <w:szCs w:val="28"/>
          <w:rtl w:val="true"/>
          <w:lang w:bidi="ar-SA"/>
        </w:rPr>
        <w:t>، وقال أيضا متفق على الاحتجاج به الا ما كان من يعقوب الفسوي فانه قال في حديثه خلل كثير ولم يصيب الفسوي</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وهب ، تابعي جليل ثبت وإنما أوردته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يعقوب الفسوي قال في تاريخه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حديثه خلل كثير ثم ذكر له قول عمر بالله يا حذيفة أنا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محال أخاف أن يكون كذبا رواه الأعمش عنه ، قال </w:t>
      </w:r>
    </w:p>
    <w:p>
      <w:pPr>
        <w:pStyle w:val="BookText"/>
        <w:rPr/>
      </w:pPr>
      <w:r>
        <w:rPr>
          <w:rFonts w:ascii="Amiri" w:hAnsi="Amiri" w:eastAsia="Amiri" w:cs="Amiri"/>
          <w:color w:val="111111"/>
          <w:sz w:val="28"/>
          <w:sz w:val="28"/>
          <w:szCs w:val="28"/>
          <w:rtl w:val="true"/>
          <w:lang w:bidi="ar-SA"/>
        </w:rPr>
        <w:t>ومما يستدل به على ضعف حديثه روايته عن حذيفة إن خرج الدجال تبعه من كان يحب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استنكره الفسوي ما استنكره أحد ولو فتحنا هذه الوساوس علينا لرددنا السنن بالوهم</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قال الشيخ الطوسي زيد الجهني له كتاب خطب أمير المؤمنين على المنابر في الجمع والأعياد وغيرها ، أخبرنا به أحمد بن محمد بن موسى عن أحمد بن سعيد بن عقدة عن يعقوب بن يوسف بن زياد الضبي عن نصر بن مزاحم المنقري عن عمرو بن ثابت عن عطية بن الحارث عن عمر بن سعد عن أبي مخنف لوط بن يحيى عن أبي منصور الجهني عن زيد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وذكر الخطب جميعها</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نصر بن مزاحم في كتاب صفين والطبري في تأريخه في موارد عديدة من كتابيهما عن مالك بن أعين الجهني عن زيد بن وهب الجهني عن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الخطيب في تاريخ بغداد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قال كنت إذا سمعت الحديث من زيد بن وهب فكأنك سمعته من الذي يحدث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يضرك أن لا تسمعه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الخطيب في تاريخ بغداد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عن سلمة بن كهيل الجعفي عن زيد بن وهب قال كنت مع علي بن أبي طالب يوم النهروان فنظر إلى بيت وقنطرة فقال هذا بيت بوران بنت كسرى وهذه قنطرة الديزجان قاقل حدثني رسول الله صلى‌الله‌عليه‌وسلم أني أسير هذا المسير وأنزل هذا المنزل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النسائي عن زكريا بن يحيى قال حدثنا عثمان قال حدثنا عبد الله بن نمير قال حدثنا مالك بن مغول عن الحارث بن حصيرة عن أبي سليمان الجهني قال سمعت عليا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صلى‌الله‌عليه‌وسلم لا يقولها إلا كذاب مفتري</w:t>
      </w:r>
      <w:r>
        <w:rPr>
          <w:rFonts w:eastAsia="Amiri" w:cs="Amiri" w:ascii="Amiri" w:hAnsi="Amiri"/>
          <w:color w:val="111111"/>
          <w:sz w:val="28"/>
          <w:szCs w:val="28"/>
          <w:rtl w:val="true"/>
          <w:lang w:bidi="ar-SA"/>
        </w:rPr>
        <w:t xml:space="preserve">. </w:t>
      </w:r>
      <w:r>
        <w:rPr>
          <w:rStyle w:val="FootnoteAnchor"/>
        </w:rPr>
        <w:footnoteReference w:id="18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أخبرنا محمد بن عبد الأعلى قال حدثنا أبو معاوية عن الأعمش عن زيد وهو بن وهب عن علي بن أبي طالب قال لما كان يوم النهروان لقي الخوارج فلم يبرحوا حتى شجروا بالرماح فقتلوا جميعا قال علي اطلبوا ذا الثدية فطلبوه فلم يجدوه ، فقال علي ما كذبت ولا كذبت اطلبوه فطلبوه فوجدوه في وهدة من الأرض عليه ناس من القتلى فإذا رجل على يده مثل سبلات السنور فكبر علي والناس وأعجبهم ذلك</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وقال أخبرنا العباس بن عبد العظيم قال حدثنا عبد الرزاق قال أخبرنا عبد الملك بن أبي سليمان عن سلمة بن كهيل قال حدثنا زيد بن وهب أنه كان في الجيش الذين كانوا مع علي الذين ساروا إلى الخوارج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سمعت رسول الله صلى‌الله‌عليه‌وسلم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قوم من أمتي يقرؤون القرآن ليس قراءتكم إلى قراءتهم شيئا ، ولا صلاتكم إلى صلاتهم شيئا ، ولا صيامكم إلى صيامهم شيئا ، يقرؤون القرآن يحسبون أنه لهم وهو عليهم ، لا تجاوز صلاتهم تراقيهم ، يمرقون من الإسلام كما يمرق السهم من الرمية ، لو يعلمون الجيش الذي يصيبونهم ما قضى لهم على لسان نبيهم صلى‌الله‌عليه‌وسلم لا تلكوا عن العمل ، وآية ذلك أن فيهم رجلا له عضد ، وليست له ذراع ، على رأس عضده مثل حلمة ثدي المرأة ، عليه شعرات 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فتذهبون إلى معاوية وأهل الشام وتتركون هؤلاء يخلفونكم في ذراريكم وأموالكم والله إني لأرجو أن يكونوا هؤلاء القوم فإنهم قد سفكوا الدم الحرام وأغاروا في سرح الناس فسيروا على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سلمة فنزلني زيد منزلا منزلا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مررنا على قنطرة فلما التقينا على الخوارج عبد الله بن وهب الراسبي فقال لهم ألقوا الرماح وسلوا سيوفكم من جفونها فإني أخاف أن يناشدوكم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فسلوا السيوف وألقوا جفونها وشجرهم الناس يعني برماحهم فقتل بعضهم على بعض وما أصيب من الناس يومئذ إلا رجلان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التمسوا فيهم المخدج فلم يجدوه ، فقام علي بنفسه حتى أتى ناسا قتلى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جردوهم فوجدوه مما يلي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علي وقال صدق الله وبلغ صلى‌الله‌عليه‌وسلم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عبيدة السلماني فقال يا أمير المؤمنين والله الذي لا إله إلا هو سمعت هذا الحديث من رسول الله صلى‌الله‌عليه‌وسلم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 والله الذي لا إله إلا هو لسمعته من رسول الله صلى‌الله‌عليه‌وسلم حتى استحلفه ثلاثا وهو يحلف له</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وروى احمد في مسنده قال حدثنا عبد الله ثنا أحمد بن جميل أبو يوسف أخبرنا يحيى بن عبد الملك بن حميد بن أبي غنية عن عبد الملك بن أبي سليمان عن سلمة بن كهيل عن زيد بن وهب قال لما خرجت الخوارج بالنهروان قام علي رضي الله تعالى عنه في أصحابه فقال ان هؤلاء القوم قد سفكوا الدم الحرام وأغاروا في سرح الناس وهم أقرب العدو إليكم وان تسيروا إلى عدوكم أنا أخاف ان يخلفكم هؤلاء في أعقابكم إني سمعت رسول الله صلى‌الله‌عليه‌وسلم يقول تخرج خارجة من أمتي ليس صلاتكم إلى صلاتهم بشيء ولا صيامكم إلى صيامهم بشيء ولا قراءتكم إلى قراءتهم بشيء يقرؤون القرآن يحسبون انه لهم وهو عليهم لا يجاوز حناجرهم يمرقون من الإسلام كما يمرق السهم من الرمية وآية ذلك ان فيهم رجلا له عضد وليس لها ذراع عليها مثل حلمة الثدي عليها شعرات بيض لو يعلم الجيش اللذين يصيبونهم ما لهم على لسان نبيهم لا تكلوا على العمل فسيروا على اسم الله فذكر الحديث بطوله</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النسائي أخبرنا عبد الأعلى بن واصل بن عبد الأعلى قال حدثنا الفضل بن دكين عن موسى بن قيس الحضرمي ن سلمة بن كهيل عن زيد بن وهب قال خطبنا علي بقنطرة الديزجان فقال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لي خارجة تخرج من قبل المشرق وفيهم ذو الثدية فقاتلهم فقالت الحرورية بعضهم لبعض لا تكلموه فيردكم كما ردكم يوم حروراء فشجر بعضهم بعضا بالرماح فقال رجل من أصحاب علي اقطعوا العوالي والعوالي الرماح فداروا واستداروا وقتل من أصحاب علي اثنا عشر رجلا أو ثلاثة عشر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رجلا فقال علي التمسو المخدج وذلك في يوم شات فقالوا ما نقدر عليه فركب علي بغلة النبي صلى‌الله‌عليه‌وسلم الشهباء فأتى وهدة من الأرض فقال التمسوه في هؤلاء فأخرج فقال ما كذبت ولا كذبت فقال اعملوا ولا تتكلوا لو لا أني أخاف أن تتكلوا لأخبرتكم بما قضى الله لكم على لسانه يعني النبي صلى‌الله‌عليه‌وسلم ولقد شهدنا ناس باليمن قالوا كيف يا أمير المؤمنين قال كان هواؤهم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أبي الحديد عن إبراهيم بن ديزيل في كتاب صفين عن الأعمش عن زيد بن وهب قال لما شجرهم علي عليه‌السلام بالرماح قال اطلبوا ذا الثدية فطلبوه طلبا شديدا حتى وجدوه في وهده من الأرض تحت ناس من القتلى فأتى به وإذا رجل على ثديه مثل سبلات السنور فكبر علي عليه‌السلام وكبر الناس معه سرورا بذلك</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المعجم الكبير قال حدثنا عبدان بن أحمد بن ثنا يحيى بن حاتم العسكري ثنا بشر بن مهران ثنا شريك عن عثمان بن المغيرة عن زيد بن وهب عن ابن مسعود قال أول شيء علمت من أمر رسول الله صلى‌الله‌عليه‌وسلم قدمت مكة في عمومة لي فأرشدنا على العباس بن عبد المطلب فانتهينا إليه وهو جالس إلى زمزم فجلسنا إليه فبينا نحن عنده إذ أقبل رجل من باب الصفا أبيض تعلوه حمرة له وفرة جعد إلى أنصاف أذنيه أشم أقنى أذلف براق الثنايا أدعج العينين كث اللحية دقيق المسربة شئن الكفين والقدمين عليه ثوبان أبيضان كأنه القمر ليلة البدر يمشي على يمينه غلام أمرد حسن الوجه مراهق أو محتلم تقفوهم امرأة قد سترت محاسنها حتى قصد نحو الحجر فاستلمه ثم استلم الغلام يديه وكبر وقام الغلام عن يمينه ورفع يديه وقامت المرأة خلفهما فرفعت يديها وكبرت وأطال القنوت ثم ركع فأطال الركوع ثم رفع رأسه من الركوع فقنت وهو قائم ثم سجد وسجد الغلام والمرأة معه يصنعان مثل ما يصنع ويتبعانه قال فرأينا شيئا لم نكن نعرفه فيكم أشيء حدث قال أجل والله أما تعرفون هذا قلنا لا قال هذا بن أخي محمد بن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والغلام علي بن أبي طالب والمرأة خديجة بنت خويلد أم والله ما على ظهر الأرض أحد يعبد الله على هذا الدين إلا هؤلاء الثلاثة</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وقال حدثنا إبراهيم بن نائلة الأصبهاني ثنا إسماعيل بن عمرو البجلي ثنا أبو إسرائيل الملائي عن الحكم عن أبي سليمان زيد بن وهب عن زيد بن أرقم قال ناشد علي الناس في الرحبة من سمع رسول الله صلى‌الله‌عليه‌وسلم يقول الذي قال له فقام ستة عشر رجلا فشهدوا أنهم سمعوا رسول الله صلى‌الله‌عليه‌وسلم يقول اللهم من كنت مولاه فعلي مولاه اللهم وال من والاه وعاد من عاداه قال زيد بن أرقم فكنت فيمن كتم فذهب بصري وكان علي رضي الله تعالى عنه دعا على من كتم</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وفي فتح الباري أخرج البزار من طريق زيد بن وهب قال بينا نحن حول حذيفة إذ قال كيف أنتم وقد خرج أهل بيت نبيكم فرقتين يضرب بعضكم وجوه بعض بالسيف قلنا يا أبا عبد الله فكيف نصنع إذا أدركنا ذلك قال انظروا إلى الفرقة التي تدعو إلى أمر علي بن أبي طالب فانها على الهدى</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وروى الطبري في حوادث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حجثني مالك بن أعين الجهني عن زيد بن وهب أن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لا نناهض هؤلاء القوم بأجمعنا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في الناس عشية الثلاثة ليلة الأربعاء بعد العصر فقال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 يبرم ما نقض ، وما أبرم لا ينقضه الناقضون ، لو شاء ما اختلف اثنان من خلقه ، ولا تنازعت الأمة في شيء من أمره ، ولا جحد المفضول ذا الفضل فضله ، وقد ساقتنا وهؤلاء القوم الأقدار فلفت بيننا في هذا المكان فنحن من ربنا بمرأى ومسمع فلوشاء عجل النقمة وكان منه التغيير حتى يكذب الله الظالم ويعلم الحق أين مصيره ولكنه جعل الدنيا دار الأعمال وجعل الآخرة عنده هي دار القرار ليجزي الذين أساؤوا بما عملوا ويجزي الذين أحسنوا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أنكم لاقوا القوم غدا فأطيلوا الليلة القيام وأكثروا تلاوة القرآن وسلوا الله عز وجل النصر والصبر والقوهم بالجد والحزم وكونوا 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ووثب الناس إلى سيوفهم ورماحهم ونبالهم يصلحونها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الليل خرج علي فعبى الناس ليلته كلها حتى إذا أصبح زحف بالناس وخرج إليه معاوية في أهل الشام فأخذ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القبيلة ومن هذه القبيلة فنسبت له قبائل أهل الشام حتى إذا عرفهم ورأى مراكزهم قال للأزد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اكفوني الأزد ، وقال لخثعم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اكفوني 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كل قبيلة من أهل العراق أن تكفيه أختها من أهل الشام إلا أن تكون قبيلة ليس منها بالشام أحد فيصرفها إلى قبيلة أخرى تكون بالشام ليس منهم بالعراق احد مثل بجيلة لم يكن بالشام منهم إلا عدد قليل فصرفهم إلى لخم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بن أعين عن زيد بن وهب الجهني أن عليا خرج إليهم غداة الأربعاء فاستقبلهم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السقف المرفوع المحفوظ المكفوف ، الذي جعلته مغيضا لليل والنهار ، وجعلت فيه مجرى الشمس والقمر ومنازل النجوم ، وجعلت سكانه سبطا من الملائكة لا يسأمون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هذه الأرض التي جعلتها قرارا للأنام والهوام والأنعام وما لا يحصى مما لا يرى ومما يرى من خلقك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الفلك التي تجري في البحر بما ينفع الناس ورب السحاب المسخر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البحر المسجور المحيط بالعالم ورب الجبال الرواسي التي جعلتها للأرض أوتادا وللخلق متاعا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أطهرتنا على عدونا فجنبنا البغي ، سددنا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أظهرتهم علينا فارزقني الشهادة واعصم بقية أصحابي من الفتنة</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بن أعين عن زيد بن وهب الجهني أن ابن بديل قام في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معاوية ادعى ما ليس أهله ، ونازع هذا الأمر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مثله ، وجادل بالباطل ليدحض به الحق ، وصال عليكم بالأعراب والأحزاب ، قد زين لهم الضلالة ، وزرع في قلوبهم حب الفتنة ، ولبس عليهم الأمر وزادهم رجسا إلى رجسهم ، وأنتم على نور من ربكم وبرهان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الطغاة الجفاة ولا تخشوهم ، فكيف تخشونهم وفي أيديكم كتاب الله عز وجل طاهرا مبرورا ، أتخشونهم فالله أحق أن تخشوه إن كنتم مؤمنين ، قاتلوهم يعذبهم الله بأيديكم ويخزهم وينصركم عليهم ويشف صدور قوم مؤمنين وقد قاتلناهم مع النبي صلى‌الله‌عليه‌وآله مرة وهذه ثانية والله ما هم في هذه بأتقى ولا أزكى ولا أرشد قوموا إلى عدوكم بارك الله عليكم فقاتل قتالا شديدا هو وأصحابه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وفيه أيضا 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بن أعين الجهني عن زيد بن وهب أن عليا لما رأى ميمنته قد عادت إلى مواقعها ومصافها وكشفت من بإزائها من عدوها حتى ضاربوهم في مواقفهم ومراكزهم أقبل حتى انتهى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جولتكم وانحيازكم عن صفوفكم يحوزكم الطغاة الجفاة وأعراب أهل الشام وأنتم لهاميم العرب والسنانم الأعظم وعمار الليل بتلاوة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دعوة الحق إذ ضل الخاطئون فلولا إقبالكم بعد أدباركم وكركم بعد انحيازكم وجب عليكم ما وجب على المولى يوم الزحف دبره وكنتم من الهالكين ولكن هون وجدي وشفى بعض أحاح نفسي إني رأيتكم بأخرة حزتموهم كما حازوكم وأزلتموهم عن مصافهم كما أزالوكم تحسونهم بالسيوف تركب أولاهم أخراهم كالإبل المطردة الهيم فالآن فاصبروا نزلت عليكم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وثبتكم الله عز وجل باليقين ليعلم المنهزم أنه مسخط ربه وموبق نفسه إن في الفرار موجدة الله عز وجل عليه والذل اللازم والعار الباقي واعتصار الفيء من يده وفساد العيش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الفار منه لا يزيد في عمره ولا يرضي ربه فموت المرء محقا قبل إتيان هذه الخصال خير من الرضا بالتأنيس لها الإقرار عليها</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هشام بن الكلبي عن أبي مخنف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بن أعين الجهني عن زيد بنب وهب الجهني أن عمار بن ياسر رحمه‌الله قال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 يبتغي رضوان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ولا يئوب إلى مال ولا ولد ، فأتته عصابة من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اقصدوا بنا نحو هؤلاء الذين يبغون دم عثمان ويزعمون أنه قتل مظلوما والله ما طلبتهم بدمه ، ولكن القوم ذاقوا الدنيا فاستحبوها واستمرءوها ، وعلموا أن الحق إذا لزمهم حال بينهم وبين ما يتمرغون فيه من دنياهم ، وليس للقوم سابقة في الإسلام يستحقون بها طاعة الناس والولاية عليهم فخدعوا أتباعهم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إمامنا قتل مظلوما ليكونوا بذلك جبابرة ملوكا ، وتلك مكيدة بلغوا بها ما ترون ، ولو لا هي ما تبعهم من الناس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تنصرنا فطالما نصرت وإن تجعل لهم الأمر فادخر لهم بما أحدثوا في عبادك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مضى ومضت تلك العصابة التي أجابته حتى دنا من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بعت دينك بمصر تبا لك تبا طالما بغيت في الإسلام عوجا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لعبيد الله ابن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صرعك الله بعت دينك بالدنيا من عدو الإسلام وابن عدوه</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بن أعين عن زيد بن وهب أن عليا أتى أهل النهر فوقف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العصابة التي أخرجتها عداوة المراء واللجاجة وصدها عن الحق الهوى ، وطمح بها النزق وأصبحت في اللبس والخطب العظيم إني نذير لكم أن تصبحوا تلفيكم الأمة غدا صرعى بأثناء هذا النهر ، وبأهضام هذا الغائط بغير بينة من ربكم ولا برهان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تعلموا أني نهيتكم عن الحكومة وأخبرتكم أن طلب القوم إياها منكم دهن ومكيدة لكم ونبأتكم أن القوم ليسوا بأصحاب دين ولا قرآن ، وإني أعرف بهم منكر عرفتهم أطفالا ورجالا ، فهم أهل المكر والغدر وإنكم إن فارقتم رأيي جانبتم الحزم فعصيتموني حتى أقررت بأن حكمت فلما فعلت شرطت واستوثقت فأخذت على الحكمين أن يحييا ما أحيا القرآن وأن يميتا ما أمات القرآن ، فاختلفنا وخالفا حكم الكتاب والسنة ، فنبذنا أمرهما ونحن على أمرنا الأول ، فما الذي بكم ومن أين أتيتم؟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حكمنا فلما حكمنا أثمنا وكنا بذلك كافرين ، وقد تبنا فإن تبت كما تبنا فنحن منك ومعك ، وإن أبيت فاعتزلنا فإنا منابذوك على سواء إن الله لا يحب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أصابكم حاصب ، ولا بقي منكم وابر ، أبعد إيماني برسول الله صلى‌الله‌عليه‌وآله وهجرتي معه وجهادي في سبيل الله أشهد على نفسي بالكفر لقد ضللت إذا وما أنا من المهتدين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انصرف عنهم</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وروى الحسكاني بسنده عن الأعمش عن زيد بن وهب ن حذيفة ان أناسا تذاكروا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آية في القرآن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أصحاب محمد 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لعلي لبُّها ولُبابها</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وروى أيضا بسنده عن زيد بن وهب عن حذيفة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علي بن أبي طالب</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قال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الحضرمي ثنا محمد بن عبد الملك الواسطي ثنا معلى بن عبد الرحمن ثنا منصور بن أبي الأسود عن الأعمش عن زيد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معه يعني عليا حين رجع من صفين حتى إذا كان عند باب الكوفة إذا نحن بقبور سبعة عن أيماننا فقال علي ما هذه القبور فقالوا يا أمير المؤمنين إن خباب بن الأرت توفي بعد مخرجك إلى صفين وأوصى أن يدفن في ظهر الكوفة ، وكان الناس إنما يدفنون موتاهم في أفنيتهم ، وعلى أبواب دورهم فلما رأوا خبابا أوصى أن يدفن بالظهر دفن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خباباب لقد أسلم راغبا ، وهاجر طائعا ، وعاش مجاهدا ، وابتلي في جسمه أحوالا ، ولن يضيع الله أجر من أحسن عملا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دنا من القبور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الديار من المؤمنين والمسلمين أنتم لنا سلف فارط ، ونحن لكم تبع عما قليل لاحق ، اللهم اغفر لنا ولهم ، وتجاوز بعفوك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عنا وعنهم ، طوبى لمن ذكر المعاد وعمل للحساب وقنع بالكفاف ورضي عن الله عز وجل</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 إسحاق بن إبراهيم عن عبد الرزاق عن بن عيينة عن الأعمش عن زيد بن وهب قال قيل لابن مسعود هل لك في الوليد بن عقبة تقطر لحيته خمرا قال قد نهينا عن التجسس فإن يظهر لنا يعني نقيم عليه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وروى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عمرو بن المبارك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بكر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مالك بن أعين عن زيد بن وهب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عليه‌السلام قال للناس وهو أول كلام له بعد النهروان وأمور الخوارج التي كانت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النسا استعدوا إلى عدو في جهادهم القربة من الله وطلب الوسيلة إليه ، حيارى عن الحق لا يبصرونه ، وموزعين بالكفر والجور لا يعدلون به ، جفاة عن الكتاب ، نكب عن الدين ، يعمهون في الطغيان ، ويتسكعون في غمرة الضلال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وتوكلوا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وكيلا ، وكفى بالله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يوسف بن بهلول السعدي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بن عبد الله بن عثمان الاعشى عن زيد بن وهب قال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على علي عليه‌السلام وفد من أهل البصرة فيهم رجل م نرؤساء الخوارج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الجعدة بن نعجة فقال له في لباسه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أبعد لي من الكبر وأجدر أن يقتدى بي المسلم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فانك 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والله قتلا ضربة على هذا يخضب هذه ، قضاءا مقضيا وعهدا معهودا ، وقد خاب من افترى</w:t>
      </w:r>
      <w:r>
        <w:rPr>
          <w:rFonts w:eastAsia="Amiri" w:cs="Amiri" w:ascii="Amiri" w:hAnsi="Amiri"/>
          <w:color w:val="111111"/>
          <w:sz w:val="28"/>
          <w:szCs w:val="28"/>
          <w:rtl w:val="true"/>
          <w:lang w:bidi="ar-SA"/>
        </w:rPr>
        <w:t xml:space="preserve">. </w:t>
      </w:r>
      <w:r>
        <w:rPr>
          <w:rStyle w:val="FootnoteAnchor"/>
        </w:rPr>
        <w:footnoteReference w:id="20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70" w:name="pg7258_75536"/>
    </w:p>
    <w:p>
      <w:pPr>
        <w:pStyle w:val="BookText"/>
        <w:rPr/>
      </w:pPr>
      <w:bookmarkEnd w:id="270"/>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احمد ابن حنبل ، في مسنده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 حدثني علي بن حكيم الاودي ، أنبأنا شريك ، عن عثمان بن أبي زرعة ، عن زيد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علي عليه‌السلام قوم من أهل البصرة من الخوارج فيهم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الجعدة بن بعجة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علي فانك ميت ، فقال علي عليه‌السلام بل مقتول ضربة على هذا تخضب هذي يعني لحيته من رأسه عهد معهود وقضاء مقضي وقد خاب من افترى ، وعاتبه في لباسه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واللباس؟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أبعد من الكبر وأجدر أن يقتدى بي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وعاتبه قوم في لباسه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تلبس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وعثمان بن أبي زرعة الواقع في سند مسند ابن حنبل هو عثمان الاعشى المذكور في سند الغارات كما تقدم آنفا</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439350_1051229030"/>
      <w:bookmarkStart w:id="272" w:name="_Toc98"/>
      <w:bookmarkEnd w:id="271"/>
      <w:r>
        <w:rPr>
          <w:rtl w:val="true"/>
        </w:rPr>
        <w:t xml:space="preserve">عبد الرحمن بن أبي ليلى ت </w:t>
      </w:r>
      <w:r>
        <w:rPr/>
        <w:t>83</w:t>
      </w:r>
      <w:r>
        <w:rPr>
          <w:rtl w:val="true"/>
        </w:rPr>
        <w:t xml:space="preserve"> :</w:t>
      </w:r>
      <w:bookmarkEnd w:id="272"/>
    </w:p>
    <w:p>
      <w:pPr>
        <w:pStyle w:val="BookText"/>
        <w:rPr/>
      </w:pPr>
      <w:r>
        <w:rPr>
          <w:rFonts w:ascii="Amiri" w:hAnsi="Amiri" w:eastAsia="Amiri" w:cs="Amiri"/>
          <w:color w:val="111111"/>
          <w:sz w:val="28"/>
          <w:sz w:val="28"/>
          <w:szCs w:val="28"/>
          <w:rtl w:val="true"/>
          <w:lang w:bidi="ar-SA"/>
        </w:rPr>
        <w:t xml:space="preserve">قال ابن عبد البر في ترجمة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ليلى الأنصاري والد 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يسار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أوس بن خولى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داود بن بليل بن بلال بن أحيحة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يسار بن بلال بن أحيحة بن الجلاح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بلال بن 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ليلى الأنصاري اسمه داود بن بلال بن أحيحة بن الجلاح بن الحريش بن جحجبي بن كلفة بن عوف بن عمرو بن عوف بن مالك بن الأوس ، صحب النبي صلى‌الله‌عليه‌وسلم ، وشهد معه أحدا وما بعدها من المشاهد ، ثم انتقل إلى الكوفة ، وله بهار دار في جهينة ، يلقب بالأيسر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عبد الرحمن ، وشهد هو وابنه عبد الرحمن مع علي بن أبي طالب رضي‌الله‌عنه مشاهده كلها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وقال في ترجمة أم ليلى الأنصارية ، انها والدة عبد الرحمن بن أبي ليلى ، كانت من المبايعات حديثها عند أهل بيتها من الكوفيين</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ليلى ولد لست بقين من خلافة عمر بن الخطاب ، قال عطاء بن السائب عن عبد الرحمن بن أبي ليلى أدركت عشرين ومئة من أصحاب </w:t>
      </w:r>
    </w:p>
    <w:p>
      <w:pPr>
        <w:pStyle w:val="BookText"/>
        <w:rPr/>
      </w:pPr>
      <w:r>
        <w:rPr>
          <w:rFonts w:ascii="Amiri" w:hAnsi="Amiri" w:eastAsia="Amiri" w:cs="Amiri"/>
          <w:color w:val="111111"/>
          <w:sz w:val="28"/>
          <w:sz w:val="28"/>
          <w:szCs w:val="28"/>
          <w:rtl w:val="true"/>
          <w:lang w:bidi="ar-SA"/>
        </w:rPr>
        <w:t>النبي صلى‌الله‌عليه‌وسلم كلهم من الأنصار إذا سئل أحدهم عن شيء أحب ان يكفيه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الملك بن عمير لقد رأيت عبد الرحمن بن أبي ليلى في حلقة فيها نفر من أصحاب النبي صلى‌الله‌عليه‌وسلم يستمعون لحديثه وينصتون له فيهم البراء بن عازب ، وقال يزيد بن أبي زياد قال عبد الله بن الحارث يعني بن نوفل اجمع بيني وبين عبد الرحمن بن أبي ليلى فجمعت بينهما فقال عبد الله بن الحارث ما ظننت ان النساء ولدت مثل هذا</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قال ابن سعد أخبرنا الفضل بن دكين قال حدثنا قيس عن أبي حصين قال لما قدم الحجاج أراد أن يستعمل عبد الرحمن بن أبي ليلى على القضاء فقال له حوشب إن كنت تريد أن تبعث علي بن أبي طالب على القضاء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قبيصة بن عقبة قال حدثنا همام بن عبد الله التميمي قال رأيت عبد الرحمن بن أبي ليلى مضروبا عليه سراويل أفواف ضربه الحجاج قال وحوشب كان على شرط الحجاج وهو أبو العوام بن حوشب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افواف جمع فوف وهو القطن أي سراويل قطن أو سراويل 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أبو معاوية الضرير قال حدثنا الأعمش قال رأيت عبد الرحمن بن أبي ليلى وقد أوقفه الحجاج وقال له العن الكذابين علي بن أبي طالب وعبد الله بن الزبير والمختار بن أبي عبيد قال 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الكذابين ، ثم ابتدأ فقال عليُّ بن أبي طالب وعبدُ الله بن الزبير والمختارُ بن أبي عبيد ، 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حين ابتدأ فرفعهم لم يعنِهم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أبو معاوية الضرير قال حدثنا الأعمش عن عمرو بن مرة عن عبد الرحمن بن أبي ليلى أنه كان إذا سمعهم يذكرون عليا وما يحدثون عنه ، قال قد جالسنا عليا وصحبناه فلم نره يقول شيئا مما يقول هؤلا ء ، أولا يكفي عليا أنه بن عم رسول الله صلى‌الله‌عليه‌وسلم وختنه على ابنته وأبو حسن وحسين شهد بدرا والحديبية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وأجمعوا جميعا أن عبد الرحمن بن أبي ليلى خرج مع من خرج على الحجاج مع عبد الرحمن بن محمد بنب الأشعث وأنه قتل بدجيل</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الذهبي عبد الرحمن بن أبي ليلى الإمام أبو عيسى الأنصاري الكوفي الفقيه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 القاضي محمد رأى عمر يمسح على خفيه ، قال بن سيرين جلست إليه وأصحابه يعظمونه كأنه أمير</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روى النسائي في سننه قال أخبرنا أحمد بن سليمان قال حدثنا عبيد الله قال أخبرنا بن أبي ليلى عن الحكم والمنهال عن عبد الرحمن بن أبي ليلى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لعلي وكان يسير معه إن الناس قد أنكروا منك أنك تخرج في البرد في الملاءتين وتخرج في الحر في الحشو والثوب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تكن معنا بخيبر 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صلى‌الله‌عليه‌وسلم بعث أبا بكر وعقد له لواء 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عمر وعقد له لواء فرجع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ويحبه الله ورسوله ، ليس بفرار فأرسل إلي وأنا أرمد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في عيني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أذى الحر والبرد فما وجدت حرا بعد ذلك ولا بردا</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وروى الحاكم في مستدركه قال أخبرني عبد الله بن محمد الصيدلاني حدثنا محمد بن أيوب أنبأ يحيى بن المغيرة السعدي حدثنا جرير عن منصور عن مجاهد عن عبد الرحمن بن أبي ليلى قال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أبي طالب رضي‌الله‌عنه ، قال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الله لآية ما عمل بها أحد ولا يعمل بها أحد بعدي ، آية النجوى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دينار فبعته بعشرة دراهم فناجيت النبي صلى‌الله‌عليه‌وسلم ، ثم نسخت ، فلم يعمل بها أحد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أَشْفَقْتُمْ أَن تُقَدِّمُوا بَيْنَ يَدَيْ نَجْوَاكُمْ صَدَقَاتٍ فَإِذْ لَمْ تَفْعَلُوا وَتَابَ اللَّهُ عَلَيْكُمْ فَأَقِيمُوا الصَّلَاةَ وَآتُوا الزَّكَاةَ وَأَطِيعُوا اللَّهَ وَرَسُولَهُ وَاللَّهُ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وروى احمد عن أبي سعيد ثنا إسرائيل حدثنا أبو اسحاق عن عبد الرحمن بن أبي ليلىعن علي رضي الله تعالى عنه قال قال رسول الله صلى‌الله‌عليه‌وسلم ألا أعلمك كلمات إذا قلتهن غفر لك على انه مغفور لك لا إله إلا الله العلي العظيم لا إله الا هو الحليم الكريم سبحان الله رب العرش العظيم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وروى النسائي قال أخبرنا أحمد بن سليمان قال حدثنا يزيد قال حدثنا العوام قال حدثني عمرو بن مرة عن عبد الرحمن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تعالى عنه قال أتى رسول الله صلى‌الله‌عليه‌وسلم حتى وضع قدمه بيني وبين فاطمة فعلمنا ما نقول إذ أخذنا مضجعا ثلاثا وثلاثين تسبيحة وثلاثا وثلاثين تحميدة وأربعا وثلاثين تكبيرة قال علي فما تركتها بعد قال له رجل ولا ليلة صفين قال ولا ليلة صفين</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وفي مسند احمد قال حدثنا عبد الله حدثني عبيد الله بن عمر القواريري ثنا يونس بن أرقم ثنا يزيد بن أبي زياد عن عبد 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رضي الله تعالى عنه في الرحبة ينشد الناس أنشد الله من سمع رسول الله صلى‌الله‌عليه‌وسلم يقول يوم غدير خم من كنت مولاه فعلي مولاه لما قام فشهد قال عبد الرحمن فقام اثنا عشر بدريا كأني أنظر إلى أحدهم فقالوا نشهد أنا سمعنا رسول الله صلى‌الله‌عليه‌وسلم يقول يوم غدير خم ألست أولى بالمؤمنين من أنفسهم وأزواجي أمهاتهم فقلنا بلى يا رسول الله قال فمن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قال حدثنا عبد الله ثنا أحمد بن عمر الوكيعي ثنا زيد بن الحباب ثنا الوليد بن عقبة بن نزار العنسي حدثنا سماك بن عبيد بن الوليد العبسي قال دخلت على عبد الرحمن بن أبي ليلى فحدثني انه شهد عليا رضي الله تعالى عنه في الرحبة قال أنشد الله رجلا سمع رسول الله صلى‌الله‌عليه‌وسلم وشهده يوم غدير خم الا قام ولا يقوم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من قد رآه فقام اثنا عشر رجلا فقالوا قد رأيناه وسمعناه حيث أخذ بيده يقول اللهم وال من والاه وعاد من عاداه وانصر من نصروه واخذل من خذلوه فقام إلا ثلاثة لم يقوموا فدعا عليهم فأصابتهم دعوته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البلاذري قال حدثني عباس بن هشام الكلبي عن أبيه عن غياث بن إبراهيم عن المعلى بن عرفان الأسدي عم أبي وائل شقيق بن سلمة قال قال علي على المنبر نشدت الله رجلا سمع رسول الله يقول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الا قام فشهد وتحت المنبر انس بن مالك والبراء بن عازب وجرير بن عبد الله فأعادها فلم يجبه أحد فقال اللهم من كتم هذه الشهادة وهو يعرفها فلا تخرجه من الدنيا حتى تجعل به آية يعرف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فبرص انس وعمي البراء ورجع جرير أعرابيا بعد هجرته فأتى السراة فمات في بيت امه بالسراة</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وفي المناقب للخوارزمي بالاسناد عن ثوير بن أبي فاختة عن عبد الرحمن بن أبي ليلى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ليلى قتل بصفين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النبي صلى‌الله‌عليه‌وآله الراية يوم خيبر إلى علي بن أبي طالب ففتح الله تعالى على يده ، وأوقفه يوم غدير خم فأعلم الناس أنه مولى كل مؤمن ومؤمنة</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البخاري في صحيحه قال حدثنا قيس بن حفص وموسى بن إسماعيل قالا حدثنا عبد الواحد بن زياد حدثنا أبو قرة مسلم بن سالم الهمداني قال حدثني عبد الله بن عيسى سمع عبد الرحمن بن أبي ليلى قال لقيني كعب بن عجرة فقال ألا أهدي لك هدية سمعتها من النبي صلى‌الله‌عليه‌وسلم فقلت بلى فأهدها لي فقال سألنا رسول الله صلى‌الله‌عليه‌وسلم فقلنا يا رسول الله كيف الصلاة عليكم أهل البيت فإن الله قد علمنا كيف نسلم عليكم قال قولوا اللهم صلى على محمد وعلى آل محمد كما صليت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إبراهيم وعلى آل إبراهيم إنك حميد مجيد اللهم بارك على محمد وآل محمد كما باركت على إبراهيم وعلى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وروى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بن غيلان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أسامة عن مسعر والأجلح ومالك بن مغول عن الحكم بن عتيبة عن عبد الرحمن بن أبي ليلى عن كعب بن عجرة قال قلنا يا رسول الله هذا السلام عليك قد علمنا فكيف الصلاة عليك قال قولوا اللهم صل على محمد وآل محمد كما صليت على إبراهيم إنك حميد مجيد وبارك على محمد وعلى آل محمد كما باركت على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وفي الباب عن علي وأبي حميد وأبي مسعود وطلحة وأبي سعيد وبريدة وزيد بن خارجة ويقال بن جارية وأبي هريرة قال أبو عيسى حديث كعب بن عجرة حديث حسن صحيح وعبد الرحمن بن أبي ليلى كنيته أبو عيسى وأبو ليلى اسمه يسار</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نهج البلاغة قال أبو مخنف فحدثني موسى بن عبد الرحمن بن أبي ليلى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الحسن وعمار الكوفة اجتمع إليهما الناس فقام الحسن فاستنفر الناس فحمد الله وصلى على رسوله ثم قال ايها الناس أنا جئنا ندعوكم إلى الله وكتابه وسنة رسوله والى افقه من تفقه من المسلمين واعدل من تعدلون وافضل من تفضلون واوفى من تبايعون من لم يعبه القرآن ولم تجهله السنة ولم تقعد به السابقة ، إلى من قربه الله تعالى إلى رسوله قرابتين قرابة الدين وقرابة الرحم إلى من سبق الناس إلى كل مأثرة ، إلى من كفى الله به رسوله والناس متخاذلون ، فقرب منه وهم متباعدون وصلى معه وهم مشركون وقاتل معه وهم منهزمون وبارز معه وهم محجمون وصدَّقه وهم يكذِّبون ، إلى من لم ترد له رواية ولا تكافأ له سابقة ، وهو يسألكم النصر ويدعوكم إلى الحق ويأمركم بالمسير إليه لتوازروه وتنصروه على قوم نكثوا بيعته وقتلوا أهل الصلاح من أصحابه ومثلوا بعماله وانتهبوا بيت ماله فاشخصوا إليه رحمكم الله فمروا بالمعروف وانهوا عن المنكر واحضروا بما يحضر به الصالحون</w:t>
      </w:r>
      <w:r>
        <w:rPr>
          <w:rFonts w:eastAsia="Amiri" w:cs="Amiri" w:ascii="Amiri" w:hAnsi="Amiri"/>
          <w:color w:val="111111"/>
          <w:sz w:val="28"/>
          <w:szCs w:val="28"/>
          <w:rtl w:val="true"/>
          <w:lang w:bidi="ar-SA"/>
        </w:rPr>
        <w:t xml:space="preserve">. </w:t>
      </w:r>
      <w:r>
        <w:rPr>
          <w:rStyle w:val="FootnoteAnchor"/>
        </w:rPr>
        <w:footnoteReference w:id="223"/>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أيضا روى ابن جرير الطبري في تاريخه عن عبد الرحمن بن أبي ليلى الفقيه وكان ممن خرج لقتال الحجاج مع ابن الأشعث انه قال فيما كان يخص به الناس على الجهاد اني سمعت عليا رفع الله درجته في الصالحين واثابه ثواب الشهداء والصديقين يقول يوم لقينا أهل الشام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المؤمنون انه من رأى عدوانا يعمل به ومنكرا يدعى إليه فانكره بقلبه فقد سلم وبرئ ومن انكره بلسانه فقد اجر وهو افضل من صاحبه ومن انكره بالسيف لتكون كلمة الله هي العليا وكلمة الظالمين السفلى فذلك الذي أصاب سبيل الهدى وقام على الطريق ونور في قلبه اليقين</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وروى الطبري في تفسيره قال حدثنا محمد بن بشار قال ثنا عبد الرحمن قال ثنا سفيان عن هلال الوزان عن عبد الرحمن بن أبي ليلى في قوله يا أيها الذين آمنوا إن جاءكم فاسق بنبأ فتبينوا قال نزلت في الوليد بن عقبة بن أبي معيط</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وروى ابن عساكر بسنده عن عمرو بن مرة عن عبد الرحمن بن أبي ليلى عن عمار قال سمعت رسول الله صلى‌الله‌عليه‌وسلم يقول آخر زادك من الدنيا ضياح </w:t>
      </w:r>
      <w:r>
        <w:rPr>
          <w:rStyle w:val="FootnoteAnchor"/>
          <w:rtl w:val="true"/>
        </w:rPr>
        <w:footnoteReference w:id="226"/>
      </w:r>
      <w:r>
        <w:rPr>
          <w:rFonts w:ascii="Amiri" w:hAnsi="Amiri" w:eastAsia="Amiri" w:cs="Amiri"/>
          <w:color w:val="111111"/>
          <w:sz w:val="28"/>
          <w:sz w:val="28"/>
          <w:szCs w:val="28"/>
          <w:rtl w:val="true"/>
          <w:lang w:bidi="ar-SA"/>
        </w:rPr>
        <w:t>لبن ، وقال لي رسول الله صلى‌الله‌عليه‌وسلم تقتلك الفئة الباغية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عبد البر وروى الأعمش ، عن أبي عبد الرحمن السلمي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مع علي رضي‌الله‌عنه صفّين ، فرأيت عمار بن ياسر لا يأخذ في ناحية ولا واد من أودية صفّين إلا رأيت أصحاب محمد صلى‌الله‌عليه‌وسلم يتبعونه ، كأنه علم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عمارا يقول يومئذ لهاشم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هاشم ، تقدم الجنة تحت الأبارقة اليوم ألقى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هزمونا حتى يبلغوا بنا سعفات هجر لعلمنا أنا على الحق وأنهم على الباطل ، ثم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ضربناكم على تنزيله</w:t>
      </w:r>
    </w:p>
    <w:p>
      <w:pPr>
        <w:pStyle w:val="BookText"/>
        <w:rPr/>
      </w:pPr>
      <w:r>
        <w:rPr>
          <w:rFonts w:ascii="Amiri" w:hAnsi="Amiri" w:eastAsia="Amiri" w:cs="Amiri"/>
          <w:color w:val="111111"/>
          <w:sz w:val="28"/>
          <w:sz w:val="28"/>
          <w:szCs w:val="28"/>
          <w:rtl w:val="true"/>
          <w:lang w:bidi="ar-SA"/>
        </w:rPr>
        <w:t>فاليوم نضربكم على تأويله</w:t>
      </w:r>
    </w:p>
    <w:p>
      <w:pPr>
        <w:pStyle w:val="BookText"/>
        <w:rPr/>
      </w:pPr>
      <w:r>
        <w:rPr>
          <w:rFonts w:ascii="Amiri" w:hAnsi="Amiri" w:eastAsia="Amiri" w:cs="Amiri"/>
          <w:color w:val="111111"/>
          <w:sz w:val="28"/>
          <w:sz w:val="28"/>
          <w:szCs w:val="28"/>
          <w:rtl w:val="true"/>
          <w:lang w:bidi="ar-SA"/>
        </w:rPr>
        <w:t>ضربا يزيل الهام عن مقيله</w:t>
      </w:r>
    </w:p>
    <w:p>
      <w:pPr>
        <w:pStyle w:val="BookText"/>
        <w:rPr/>
      </w:pPr>
      <w:r>
        <w:rPr>
          <w:rFonts w:ascii="Amiri" w:hAnsi="Amiri" w:eastAsia="Amiri" w:cs="Amiri"/>
          <w:color w:val="111111"/>
          <w:sz w:val="28"/>
          <w:sz w:val="28"/>
          <w:szCs w:val="28"/>
          <w:rtl w:val="true"/>
          <w:lang w:bidi="ar-SA"/>
        </w:rPr>
        <w:t>ويذهل الخليل عن خليله</w:t>
      </w:r>
    </w:p>
    <w:p>
      <w:pPr>
        <w:pStyle w:val="BookText"/>
        <w:rPr/>
      </w:pPr>
      <w:r>
        <w:rPr>
          <w:rFonts w:ascii="Amiri" w:hAnsi="Amiri" w:eastAsia="Amiri" w:cs="Amiri"/>
          <w:color w:val="111111"/>
          <w:sz w:val="28"/>
          <w:sz w:val="28"/>
          <w:szCs w:val="28"/>
          <w:rtl w:val="true"/>
          <w:lang w:bidi="ar-SA"/>
        </w:rPr>
        <w:t>أو يرجع الحقّ إلى سبيله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أصحاب محمد صلى‌الله‌عليه‌وسلم قتلوا في موطن ما قتلوا يومئذ</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وقال ابن عساكر أخبرنا أبو الحسن علي بن المسلم أنا أبو العباس أحمد بن منصور أنا أبو محمد بن أبي نصر أنا عمي أنا أبو علي نا أحمد بن عمر القاضي نا وكيع نا ابن فضيل عن يزيد بن أبي زياد عن عبد الرحمن بن أبي ليلى عن علي بن أبي طالب أنه قال يوم الجمل ادع إلي الزبير لَعلّي أذكِّره شيئا سمعته من رسول الله صلى‌الله‌عليه‌وسلم فدعي الزبير فجاء على دابته وجاء علي على دابته حتى اختلف رؤوس دوابهما فلم يزل علي يذكره ووجه الزبير يتغير ثم انصرفا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الزبير فمضى فنزل على ناس من بني سعد فأخبر طلحة أن الزبير قد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 إن لم أدرك ثأري اليوم لم أدركه أبدا فرماه بسهم فقتله ، قال وقتل ابن جرموز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أقتله وقد أمنته ائذنوا له وبشروه بالنار</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قال ابن عبد البر حدثنا عبد الوارث بن سفيان ، حدثنا قاسم بن أصبغ ، حدثنا أبو بكر أحمد ابن زهير ، قال حدثنا أبو خيثمة ، حدثنا أبو سلمة التّبوذكيّ ، حدثنا عبد الواحد بن زياد ، حدثنا أبو فروة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الرحمن بن أبي ليلى ، قال قال عمر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روايات هؤلاء المحدثين الثلاثة وقد دخلوا الشام نماذج من الحديث النبوي واخبار سيرة علي عليه‌السلام التي انتشرت في الشام مما كان أهل الشام قد جهلوه بسبب سياسة منع الحديث ، وسياسة الحرب والاعلام الكاذب مما يؤكد نجاح الحسن في خطته في مواجهة المخطط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3" w:name="pg7258_75544"/>
    </w:p>
    <w:p>
      <w:pPr>
        <w:pStyle w:val="Heading3"/>
        <w:numPr>
          <w:ilvl w:val="2"/>
          <w:numId w:val="1"/>
        </w:numPr>
        <w:rPr/>
      </w:pPr>
      <w:bookmarkStart w:id="274" w:name="__RefHeading___Toc439352_1051229030"/>
      <w:bookmarkStart w:id="275" w:name="_Toc99"/>
      <w:bookmarkEnd w:id="273"/>
      <w:bookmarkEnd w:id="274"/>
      <w:r>
        <w:rPr>
          <w:rtl w:val="true"/>
        </w:rPr>
        <w:t xml:space="preserve">الباب الثاني </w:t>
      </w:r>
      <w:r>
        <w:rPr>
          <w:rtl w:val="true"/>
        </w:rPr>
        <w:t xml:space="preserve">/ </w:t>
      </w:r>
      <w:r>
        <w:rPr>
          <w:rtl w:val="true"/>
        </w:rPr>
        <w:t xml:space="preserve">الفصل الثالث </w:t>
      </w:r>
      <w:r>
        <w:rPr>
          <w:rtl w:val="true"/>
        </w:rPr>
        <w:t xml:space="preserve">: </w:t>
      </w:r>
      <w:r>
        <w:rPr>
          <w:rtl w:val="true"/>
        </w:rPr>
        <w:t xml:space="preserve">سيرة الامام الحسن عليه‌السلام </w:t>
      </w:r>
      <w:r>
        <w:rPr>
          <w:rtl w:val="true"/>
        </w:rPr>
        <w:t>(</w:t>
      </w:r>
      <w:r>
        <w:rPr>
          <w:rtl w:val="true"/>
        </w:rPr>
        <w:t>معالم امامته الدينية ومرجعيته في عمل الخير</w:t>
      </w:r>
      <w:r>
        <w:rPr>
          <w:rtl w:val="true"/>
        </w:rPr>
        <w:t>)</w:t>
      </w:r>
      <w:bookmarkEnd w:id="275"/>
    </w:p>
    <w:p>
      <w:pPr>
        <w:pStyle w:val="Heading4"/>
        <w:numPr>
          <w:ilvl w:val="3"/>
          <w:numId w:val="1"/>
        </w:numPr>
        <w:rPr/>
      </w:pPr>
      <w:bookmarkStart w:id="276" w:name="__RefHeading___Toc439354_1051229030"/>
      <w:bookmarkStart w:id="277" w:name="_Toc100"/>
      <w:bookmarkEnd w:id="276"/>
      <w:r>
        <w:rPr>
          <w:rtl w:val="true"/>
        </w:rPr>
        <w:t>المبحث الأول في سنوات الصلح</w:t>
      </w:r>
      <w:bookmarkEnd w:id="277"/>
    </w:p>
    <w:p>
      <w:pPr>
        <w:pStyle w:val="BookText"/>
        <w:rPr/>
      </w:pPr>
      <w:r>
        <w:rPr>
          <w:rFonts w:ascii="Amiri" w:hAnsi="Amiri" w:eastAsia="Amiri" w:cs="Amiri"/>
          <w:color w:val="111111"/>
          <w:sz w:val="28"/>
          <w:sz w:val="28"/>
          <w:szCs w:val="28"/>
          <w:rtl w:val="true"/>
          <w:lang w:bidi="ar-SA"/>
        </w:rPr>
        <w:t>عالج الامام الحسن عليه‌السلام الانشقاق الذي كان ينطوي على مخاطر جسيمة على الرسالة والأمة تحدثنا عنها في الفصول السابقة ، وفتح الشام لمشروع علي عليه‌السلام الاحيائي للسنة ليحيى من حي عن بينة ويهلك من هلك عن بينة واقام حكومة المجتمع المدني وقدم اختيار اهل الشام على اهل العراق مؤقتا ، محتفظا لنفسه بموقع الإمامة الهادية الذي لم يأته ببيعة الناس بل بالوصية من النبي صلى‌الله‌عليه‌وآله وهو موقع لا يزيده الحكم شيئا ولا ينقصه شيئا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سجلت له كتب التاريخ من فعل الخير وعبادة الله تعالى في هذه السنوات ما يجعله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جعله يرتقي في الشرف عند الناس ما لم يبلغه احد الا رسول الله صلى‌الله‌عليه‌وآله ، ويكون يوم وفاته كيوم وفاة النبي صلى‌الله‌عليه‌وآله حين حشد أهل المدينة انفسهم جميعا الرجال والنساء والاطفال لكي يحضروا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طرف من أعمال الخير هذه قد اقف عند بعضها بتحليل مختصر ، واترك الباقي لوضوحها في الإفصاح عن نفسها </w:t>
      </w:r>
      <w:r>
        <w:rPr>
          <w:rFonts w:eastAsia="Amiri" w:cs="Amiri" w:ascii="Amiri" w:hAnsi="Amiri"/>
          <w:color w:val="111111"/>
          <w:sz w:val="28"/>
          <w:szCs w:val="28"/>
          <w:rtl w:val="true"/>
          <w:lang w:bidi="ar-SA"/>
        </w:rPr>
        <w:t xml:space="preserve">: </w:t>
      </w:r>
      <w:bookmarkStart w:id="278" w:name="pg7258_75545"/>
    </w:p>
    <w:p>
      <w:pPr>
        <w:pStyle w:val="Heading4"/>
        <w:numPr>
          <w:ilvl w:val="3"/>
          <w:numId w:val="1"/>
        </w:numPr>
        <w:rPr/>
      </w:pPr>
      <w:bookmarkStart w:id="279" w:name="__RefHeading___Toc439356_1051229030"/>
      <w:bookmarkStart w:id="280" w:name="_Toc101"/>
      <w:bookmarkEnd w:id="278"/>
      <w:bookmarkEnd w:id="279"/>
      <w:r>
        <w:rPr>
          <w:rtl w:val="true"/>
        </w:rPr>
        <w:t xml:space="preserve">عبادته عليه‌السلام وخوفه من الله تعالى </w:t>
      </w:r>
      <w:r>
        <w:rPr>
          <w:rtl w:val="true"/>
        </w:rPr>
        <w:t>:</w:t>
      </w:r>
      <w:bookmarkEnd w:id="280"/>
    </w:p>
    <w:p>
      <w:pPr>
        <w:pStyle w:val="BookText"/>
        <w:rPr/>
      </w:pPr>
      <w:r>
        <w:rPr>
          <w:rFonts w:ascii="Amiri" w:hAnsi="Amiri" w:eastAsia="Amiri" w:cs="Amiri"/>
          <w:color w:val="111111"/>
          <w:sz w:val="28"/>
          <w:sz w:val="28"/>
          <w:szCs w:val="28"/>
          <w:rtl w:val="true"/>
          <w:lang w:bidi="ar-SA"/>
        </w:rPr>
        <w:t xml:space="preserve">عن 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 عن أبيه عليهما‌السلام أن الحسن بن علي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أعبد الناس في زمانه ، وأزهدهم وأفضلهم ،</w:t>
      </w:r>
    </w:p>
    <w:p>
      <w:pPr>
        <w:pStyle w:val="BookText"/>
        <w:rPr/>
      </w:pPr>
      <w:r>
        <w:rPr>
          <w:rFonts w:ascii="Amiri" w:hAnsi="Amiri" w:eastAsia="Amiri" w:cs="Amiri"/>
          <w:color w:val="111111"/>
          <w:sz w:val="28"/>
          <w:sz w:val="28"/>
          <w:szCs w:val="28"/>
          <w:rtl w:val="true"/>
          <w:lang w:bidi="ar-SA"/>
        </w:rPr>
        <w:t>وكان إذا حج حج ماشيا ، وربما يمشي حافيا ،</w:t>
      </w:r>
    </w:p>
    <w:p>
      <w:pPr>
        <w:pStyle w:val="BookText"/>
        <w:rPr/>
      </w:pPr>
      <w:r>
        <w:rPr>
          <w:rFonts w:ascii="Amiri" w:hAnsi="Amiri" w:eastAsia="Amiri" w:cs="Amiri"/>
          <w:color w:val="111111"/>
          <w:sz w:val="28"/>
          <w:sz w:val="28"/>
          <w:szCs w:val="28"/>
          <w:rtl w:val="true"/>
          <w:lang w:bidi="ar-SA"/>
        </w:rPr>
        <w:t>وكان إذا ذكر الموت بكى ، وإذا ذكر القبر بكى ، وإذا ذكر البعث والنشور بكى ، وإذا ذكر المرر على الصراط بكى ، وإذا ذكر العرض على الله تعالى ذكره شهق شهقة يغشى عليه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قام في صلاته ترتعد فرائصه بين يدي ربه عز وجل ،</w:t>
      </w:r>
    </w:p>
    <w:p>
      <w:pPr>
        <w:pStyle w:val="BookText"/>
        <w:rPr/>
      </w:pPr>
      <w:r>
        <w:rPr>
          <w:rFonts w:ascii="Amiri" w:hAnsi="Amiri" w:eastAsia="Amiri" w:cs="Amiri"/>
          <w:color w:val="111111"/>
          <w:sz w:val="28"/>
          <w:sz w:val="28"/>
          <w:szCs w:val="28"/>
          <w:rtl w:val="true"/>
          <w:lang w:bidi="ar-SA"/>
        </w:rPr>
        <w:t>وكان إذا ذكر الجنة والنار اضطرب اضطراب السليم ، ويسأل الله تعالى الجنة ، وتعوذ به من النار ،</w:t>
      </w:r>
    </w:p>
    <w:p>
      <w:pPr>
        <w:pStyle w:val="BookText"/>
        <w:rPr/>
      </w:pPr>
      <w:r>
        <w:rPr>
          <w:rFonts w:ascii="Amiri" w:hAnsi="Amiri" w:eastAsia="Amiri" w:cs="Amiri"/>
          <w:color w:val="111111"/>
          <w:sz w:val="28"/>
          <w:sz w:val="28"/>
          <w:szCs w:val="28"/>
          <w:rtl w:val="true"/>
          <w:lang w:bidi="ar-SA"/>
        </w:rPr>
        <w:t xml:space="preserve">وكان عليه‌السلام لا يقرأ من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 ولم ير في شيء من أحواله إلا ذاكرا لله سبحانه ،</w:t>
      </w:r>
    </w:p>
    <w:p>
      <w:pPr>
        <w:pStyle w:val="BookText"/>
        <w:rPr/>
      </w:pPr>
      <w:r>
        <w:rPr>
          <w:rFonts w:ascii="Amiri" w:hAnsi="Amiri" w:eastAsia="Amiri" w:cs="Amiri"/>
          <w:color w:val="111111"/>
          <w:sz w:val="28"/>
          <w:sz w:val="28"/>
          <w:szCs w:val="28"/>
          <w:rtl w:val="true"/>
          <w:lang w:bidi="ar-SA"/>
        </w:rPr>
        <w:t>وكان أصدق الناس لهجة ، وأفصحهم منطقا</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وقال لي ابن عساكر عن عبد الله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على شيء فاتني في شبابي إلا أني لم أحج ماشيا ، ولقد حج الحسن بن علي خمسة وعشرين حجة ماشيا وإن النجائب لتقاد معه</w:t>
      </w:r>
      <w:r>
        <w:rPr>
          <w:rFonts w:eastAsia="Amiri" w:cs="Amiri" w:ascii="Amiri" w:hAnsi="Amiri"/>
          <w:color w:val="111111"/>
          <w:sz w:val="28"/>
          <w:szCs w:val="28"/>
          <w:rtl w:val="true"/>
          <w:lang w:bidi="ar-SA"/>
        </w:rPr>
        <w:t xml:space="preserve">. </w:t>
      </w:r>
      <w:r>
        <w:rPr>
          <w:rStyle w:val="FootnoteAnchor"/>
          <w:rtl w:val="true"/>
        </w:rPr>
        <w:footnoteReference w:id="232"/>
      </w:r>
    </w:p>
    <w:p>
      <w:pPr>
        <w:pStyle w:val="Heading4"/>
        <w:numPr>
          <w:ilvl w:val="3"/>
          <w:numId w:val="1"/>
        </w:numPr>
        <w:rPr/>
      </w:pPr>
      <w:bookmarkStart w:id="281" w:name="__RefHeading___Toc439358_1051229030"/>
      <w:bookmarkStart w:id="282" w:name="_Toc102"/>
      <w:bookmarkEnd w:id="281"/>
      <w:r>
        <w:rPr>
          <w:rtl w:val="true"/>
        </w:rPr>
        <w:t xml:space="preserve">كرمه وتعامله عليه‌السلام مع المال </w:t>
      </w:r>
      <w:r>
        <w:rPr>
          <w:rtl w:val="true"/>
        </w:rPr>
        <w:t>:</w:t>
      </w:r>
      <w:bookmarkEnd w:id="28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عساكر عن أبي هشام القناد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أحمل المتاع من البصرة إلى الحسن بن علي وكان يماكسني فلعلي لا أقوم من عنده حتى يهب عمامته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حدثني أن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لا محمود ولا مأجور</w:t>
      </w:r>
      <w:r>
        <w:rPr>
          <w:rFonts w:eastAsia="Amiri" w:cs="Amiri" w:ascii="Amiri" w:hAnsi="Amiri"/>
          <w:color w:val="111111"/>
          <w:sz w:val="28"/>
          <w:szCs w:val="28"/>
          <w:rtl w:val="true"/>
          <w:lang w:bidi="ar-SA"/>
        </w:rPr>
        <w:t xml:space="preserve">. </w:t>
      </w:r>
      <w:r>
        <w:rPr>
          <w:rStyle w:val="FootnoteAnchor"/>
          <w:rtl w:val="true"/>
        </w:rPr>
        <w:footnoteReference w:id="233"/>
      </w:r>
      <w:bookmarkStart w:id="283" w:name="pg7258_75546"/>
    </w:p>
    <w:p>
      <w:pPr>
        <w:pStyle w:val="BookText"/>
        <w:rPr/>
      </w:pPr>
      <w:bookmarkEnd w:id="283"/>
      <w:r>
        <w:rPr>
          <w:rFonts w:ascii="Amiri" w:hAnsi="Amiri" w:eastAsia="Amiri" w:cs="Amiri"/>
          <w:color w:val="111111"/>
          <w:sz w:val="28"/>
          <w:sz w:val="28"/>
          <w:szCs w:val="28"/>
          <w:rtl w:val="true"/>
          <w:lang w:bidi="ar-SA"/>
        </w:rPr>
        <w:t>وعن سعيد بن عبد العزيز أن الحسن بن علي بن أبي طالب سمع إلى جنبه رجلا يسأل أن يرزقه الله عشرة آلاف درهم فانصرف فبعث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بن حسان ، عن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كان يجيز الرجل الواحد بمئة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قاسم الله تعالى ماله ثلاث مرات وخرج من ماله لله تعالى مرتين</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سأله رجل فأعطاه خمسين ألف درهم وخمسمائة دينار وقال له ائت بحمال يحمللك ، فأتى بحمال فأعطاه طيلسانة فقال هذا كرى الحمال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وجاءه بعض الأعراب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اعطوه ما في الخزانة ، فوجد فيها عشرون ألف درهم فدفعت إليه ، فقال الأعرابي يا مولاي الا تركتني ابوح بحاجتي وانشر مدحتي؟ فانشأ الحسن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أناس نوالنا خضل</w:t>
      </w:r>
    </w:p>
    <w:p>
      <w:pPr>
        <w:pStyle w:val="BookText"/>
        <w:rPr/>
      </w:pPr>
      <w:r>
        <w:rPr>
          <w:rFonts w:ascii="Amiri" w:hAnsi="Amiri" w:eastAsia="Amiri" w:cs="Amiri"/>
          <w:color w:val="111111"/>
          <w:sz w:val="28"/>
          <w:sz w:val="28"/>
          <w:szCs w:val="28"/>
          <w:rtl w:val="true"/>
          <w:lang w:bidi="ar-SA"/>
        </w:rPr>
        <w:t>يرتع فيه الرجاء والامل</w:t>
      </w:r>
    </w:p>
    <w:p>
      <w:pPr>
        <w:pStyle w:val="BookText"/>
        <w:rPr/>
      </w:pPr>
      <w:r>
        <w:rPr>
          <w:rFonts w:ascii="IRNazanin" w:hAnsi="IRNazanin" w:eastAsia="IRNazanin"/>
          <w:color w:val="111111"/>
          <w:sz w:val="28"/>
          <w:sz w:val="28"/>
          <w:szCs w:val="28"/>
          <w:rtl w:val="true"/>
          <w:lang w:bidi="fa-IR"/>
        </w:rPr>
        <w:t>تجود قبل السؤال انفسنا</w:t>
      </w:r>
    </w:p>
    <w:p>
      <w:pPr>
        <w:pStyle w:val="BookText"/>
        <w:rPr/>
      </w:pPr>
      <w:r>
        <w:rPr>
          <w:rFonts w:ascii="Amiri" w:hAnsi="Amiri" w:eastAsia="Amiri" w:cs="Amiri"/>
          <w:color w:val="111111"/>
          <w:sz w:val="28"/>
          <w:sz w:val="28"/>
          <w:szCs w:val="28"/>
          <w:rtl w:val="true"/>
          <w:lang w:bidi="ar-SA"/>
        </w:rPr>
        <w:t xml:space="preserve">خوفا على ماء وجه من يسل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الواضح ان هذا التصرف من الحسن عليه‌السلام يستهدف الضغط على معاوية وإثارته ليقتدي بالحسن وليكون اكثر كرما منه وبذلك يتحرك المال الذي اكتنزه معاوية في خزانته في المجتمع لقضاء حوائج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فان معاوية لا يلحق بالحسن عليه‌السلام لانه عليه‌السلام قاسم الله عز وجل ثلاث مرات ماله حتى ان كان يعطي نعلا ويمسك نعلا ويعطى خفا ويمسك خفا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 ماله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حبيب</w:t>
      </w:r>
      <w:r>
        <w:rPr>
          <w:rFonts w:eastAsia="Amiri" w:cs="Amiri" w:ascii="Amiri" w:hAnsi="Amiri"/>
          <w:color w:val="111111"/>
          <w:sz w:val="28"/>
          <w:szCs w:val="28"/>
          <w:rtl w:val="true"/>
          <w:lang w:bidi="ar-SA"/>
        </w:rPr>
        <w:t xml:space="preserve">). </w:t>
      </w:r>
      <w:r>
        <w:rPr>
          <w:rStyle w:val="FootnoteAnchor"/>
          <w:rtl w:val="true"/>
        </w:rPr>
        <w:footnoteReference w:id="236"/>
      </w:r>
    </w:p>
    <w:p>
      <w:pPr>
        <w:pStyle w:val="Heading4"/>
        <w:numPr>
          <w:ilvl w:val="3"/>
          <w:numId w:val="1"/>
        </w:numPr>
        <w:rPr/>
      </w:pPr>
      <w:bookmarkStart w:id="284" w:name="__RefHeading___Toc439360_1051229030"/>
      <w:bookmarkStart w:id="285" w:name="_Toc103"/>
      <w:bookmarkEnd w:id="284"/>
      <w:r>
        <w:rPr>
          <w:rtl w:val="true"/>
        </w:rPr>
        <w:t xml:space="preserve">رأفته عليه‌السلام ونبله تقييمه للنفوس النبيلة </w:t>
      </w:r>
      <w:r>
        <w:rPr>
          <w:rtl w:val="true"/>
        </w:rPr>
        <w:t>:</w:t>
      </w:r>
      <w:bookmarkEnd w:id="28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عليه‌السلام كان مارا في بعض حيطان المدينة فرأى أسود بيده رغيف يأكل لقمة ويطعم الكلب لقمة إلى أن شاطره الرغيف ،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شاطرته </w:t>
      </w:r>
      <w:bookmarkStart w:id="286" w:name="pg7258_75547"/>
    </w:p>
    <w:p>
      <w:pPr>
        <w:pStyle w:val="BookText"/>
        <w:rPr/>
      </w:pPr>
      <w:bookmarkEnd w:id="286"/>
      <w:r>
        <w:rPr>
          <w:rFonts w:ascii="Amiri" w:hAnsi="Amiri" w:eastAsia="Amiri" w:cs="Amiri"/>
          <w:color w:val="111111"/>
          <w:sz w:val="28"/>
          <w:sz w:val="28"/>
          <w:szCs w:val="28"/>
          <w:rtl w:val="true"/>
          <w:lang w:bidi="ar-SA"/>
        </w:rPr>
        <w:t xml:space="preserve">فلم تغابنه فيه بشيء؟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استحت عيناي من عينيه أن أغابنه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لا برحت حتى أعود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فاشترى الغلام والحائط وجاء إلى الغلام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قد اشتريتك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قائما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لله لولرسوله ولك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اشتريت الحائط وأنت حر لوجه الله والحائط هبة مني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قد وهبت الحائط للذي وهبتني له</w:t>
      </w:r>
      <w:r>
        <w:rPr>
          <w:rFonts w:eastAsia="Amiri" w:cs="Amiri" w:ascii="Amiri" w:hAnsi="Amiri"/>
          <w:color w:val="111111"/>
          <w:sz w:val="28"/>
          <w:szCs w:val="28"/>
          <w:rtl w:val="true"/>
          <w:lang w:bidi="ar-SA"/>
        </w:rPr>
        <w:t xml:space="preserve">. </w:t>
      </w:r>
      <w:r>
        <w:rPr>
          <w:rStyle w:val="FootnoteAnchor"/>
          <w:rtl w:val="true"/>
        </w:rPr>
        <w:footnoteReference w:id="237"/>
      </w:r>
    </w:p>
    <w:p>
      <w:pPr>
        <w:pStyle w:val="Heading4"/>
        <w:numPr>
          <w:ilvl w:val="3"/>
          <w:numId w:val="1"/>
        </w:numPr>
        <w:rPr/>
      </w:pPr>
      <w:bookmarkStart w:id="287" w:name="__RefHeading___Toc439362_1051229030"/>
      <w:bookmarkStart w:id="288" w:name="_Toc104"/>
      <w:bookmarkEnd w:id="287"/>
      <w:r>
        <w:rPr>
          <w:rtl w:val="true"/>
        </w:rPr>
        <w:t xml:space="preserve">سعيه عليه‌السلام في قضاء حوائج المؤمنين </w:t>
      </w:r>
      <w:r>
        <w:rPr>
          <w:rtl w:val="true"/>
        </w:rPr>
        <w:t>:</w:t>
      </w:r>
      <w:bookmarkEnd w:id="288"/>
    </w:p>
    <w:p>
      <w:pPr>
        <w:pStyle w:val="BookText"/>
        <w:rPr/>
      </w:pPr>
      <w:r>
        <w:rPr>
          <w:rFonts w:ascii="Amiri" w:hAnsi="Amiri" w:eastAsia="Amiri" w:cs="Amiri"/>
          <w:color w:val="111111"/>
          <w:sz w:val="28"/>
          <w:sz w:val="28"/>
          <w:szCs w:val="28"/>
          <w:rtl w:val="true"/>
          <w:lang w:bidi="ar-SA"/>
        </w:rPr>
        <w:t xml:space="preserve">روى ابن عساكر عن أبي حمزة الثمالي عن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يطوف بالكعبة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اذهب معي في حاجتي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الطواف وذهب معه ، فلما ذهب خرج إليه رجل حاسد للرجل الذي ذهب 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تركت الطواف وذهبت مع فلان إلى حاجته؟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أذهب معه؟ ورسول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في حاجة أخيه المسلم فقضيت حاجته كتبت له حجة وعمرة وإن لم تقض له كتبت له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اكتسبت حجة وعمرة ورجعت إلى طوافي</w:t>
      </w:r>
      <w:r>
        <w:rPr>
          <w:rFonts w:eastAsia="Amiri" w:cs="Amiri" w:ascii="Amiri" w:hAnsi="Amiri"/>
          <w:color w:val="111111"/>
          <w:sz w:val="28"/>
          <w:szCs w:val="28"/>
          <w:rtl w:val="true"/>
          <w:lang w:bidi="ar-SA"/>
        </w:rPr>
        <w:t xml:space="preserve">. </w:t>
      </w:r>
      <w:r>
        <w:rPr>
          <w:rStyle w:val="FootnoteAnchor"/>
          <w:rtl w:val="true"/>
        </w:rPr>
        <w:footnoteReference w:id="238"/>
      </w:r>
    </w:p>
    <w:p>
      <w:pPr>
        <w:pStyle w:val="Heading4"/>
        <w:numPr>
          <w:ilvl w:val="3"/>
          <w:numId w:val="1"/>
        </w:numPr>
        <w:rPr/>
      </w:pPr>
      <w:bookmarkStart w:id="289" w:name="__RefHeading___Toc439364_1051229030"/>
      <w:bookmarkStart w:id="290" w:name="_Toc105"/>
      <w:bookmarkEnd w:id="289"/>
      <w:r>
        <w:rPr>
          <w:rtl w:val="true"/>
        </w:rPr>
        <w:t xml:space="preserve">تربيته عليه‌السلام للشباب </w:t>
      </w:r>
      <w:r>
        <w:rPr>
          <w:rtl w:val="true"/>
        </w:rPr>
        <w:t>:</w:t>
      </w:r>
      <w:bookmarkEnd w:id="29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مالك بن إسماعيل أبو غسان النهدي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مسعود ابن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عبد الله بن أبي فروة ، عن شرحبيل أبي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الحسن بن علي بنيه وبني أخيه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وبني أخي ، إنكم صغار قوم يوشك أن تكونوا كبار آخرين ، فتعلموا العلم ، فمن لم يستطع منكم أن يرويه أو يحفظه فليكتبه وليضعه في بيته</w:t>
      </w:r>
      <w:r>
        <w:rPr>
          <w:rFonts w:eastAsia="Amiri" w:cs="Amiri" w:ascii="Amiri" w:hAnsi="Amiri"/>
          <w:color w:val="111111"/>
          <w:sz w:val="28"/>
          <w:szCs w:val="28"/>
          <w:rtl w:val="true"/>
          <w:lang w:bidi="ar-SA"/>
        </w:rPr>
        <w:t xml:space="preserve">. </w:t>
      </w:r>
      <w:r>
        <w:rPr>
          <w:rStyle w:val="FootnoteAnchor"/>
          <w:rtl w:val="true"/>
        </w:rPr>
        <w:footnoteReference w:id="239"/>
      </w:r>
      <w:bookmarkStart w:id="291" w:name="pg7258_75548"/>
    </w:p>
    <w:p>
      <w:pPr>
        <w:pStyle w:val="Heading4"/>
        <w:numPr>
          <w:ilvl w:val="3"/>
          <w:numId w:val="1"/>
        </w:numPr>
        <w:rPr/>
      </w:pPr>
      <w:bookmarkStart w:id="292" w:name="__RefHeading___Toc439366_1051229030"/>
      <w:bookmarkStart w:id="293" w:name="_Toc106"/>
      <w:bookmarkEnd w:id="291"/>
      <w:bookmarkEnd w:id="292"/>
      <w:r>
        <w:rPr>
          <w:rtl w:val="true"/>
        </w:rPr>
        <w:t xml:space="preserve">نشاطه عليه‌السلام اليومي </w:t>
      </w:r>
      <w:r>
        <w:rPr>
          <w:rtl w:val="true"/>
        </w:rPr>
        <w:t>:</w:t>
      </w:r>
      <w:bookmarkEnd w:id="293"/>
    </w:p>
    <w:p>
      <w:pPr>
        <w:pStyle w:val="BookText"/>
        <w:rPr/>
      </w:pPr>
      <w:r>
        <w:rPr>
          <w:rFonts w:ascii="Amiri" w:hAnsi="Amiri" w:eastAsia="Amiri" w:cs="Amiri"/>
          <w:color w:val="111111"/>
          <w:sz w:val="28"/>
          <w:sz w:val="28"/>
          <w:szCs w:val="28"/>
          <w:rtl w:val="true"/>
          <w:lang w:bidi="ar-SA"/>
        </w:rPr>
        <w:t xml:space="preserve">قال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محمد ، عن محمد بن عمر العبدي ،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قال لرجل من أهل المدينة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إذا صلى الغداة جلس في مصلاه حتى تطلع الشمس ، ثم يساند ظهره فلا يبقى 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له شرف إلا أتاه فيتحثون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ارتفع النهار صلى ركعتين ، ثم نهض فيأتي أمهات المؤمنين فيسلم عليهن فربما أتحفنه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ينصرف إلى منزله ثم يروح فيصنع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معه في شيء</w:t>
      </w:r>
      <w:r>
        <w:rPr>
          <w:rFonts w:eastAsia="Amiri" w:cs="Amiri" w:ascii="Amiri" w:hAnsi="Amiri"/>
          <w:color w:val="111111"/>
          <w:sz w:val="28"/>
          <w:szCs w:val="28"/>
          <w:rtl w:val="true"/>
          <w:lang w:bidi="ar-SA"/>
        </w:rPr>
        <w:t xml:space="preserve">. </w:t>
      </w:r>
      <w:r>
        <w:rPr>
          <w:rStyle w:val="FootnoteAnchor"/>
          <w:rtl w:val="true"/>
        </w:rPr>
        <w:footnoteReference w:id="240"/>
      </w:r>
    </w:p>
    <w:p>
      <w:pPr>
        <w:pStyle w:val="Heading4"/>
        <w:numPr>
          <w:ilvl w:val="3"/>
          <w:numId w:val="1"/>
        </w:numPr>
        <w:rPr/>
      </w:pPr>
      <w:bookmarkStart w:id="294" w:name="__RefHeading___Toc439368_1051229030"/>
      <w:bookmarkStart w:id="295" w:name="_Toc107"/>
      <w:bookmarkEnd w:id="294"/>
      <w:r>
        <w:rPr>
          <w:rtl w:val="true"/>
        </w:rPr>
        <w:t xml:space="preserve">نشاطه عليه‌السلام العلمي </w:t>
      </w:r>
      <w:r>
        <w:rPr>
          <w:rtl w:val="true"/>
        </w:rPr>
        <w:t>:</w:t>
      </w:r>
      <w:bookmarkEnd w:id="295"/>
    </w:p>
    <w:p>
      <w:pPr>
        <w:pStyle w:val="BookText"/>
        <w:rPr/>
      </w:pPr>
      <w:r>
        <w:rPr>
          <w:rFonts w:ascii="Amiri" w:hAnsi="Amiri" w:eastAsia="Amiri" w:cs="Amiri"/>
          <w:color w:val="111111"/>
          <w:sz w:val="28"/>
          <w:sz w:val="28"/>
          <w:szCs w:val="28"/>
          <w:rtl w:val="true"/>
          <w:lang w:bidi="ar-SA"/>
        </w:rPr>
        <w:t>كان يتتبع ما تفرق من سيرة أبيه ومسائله وخطبه يجمعها من أصحاب أبيه</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439370_1051229030"/>
      <w:bookmarkStart w:id="297" w:name="_Toc108"/>
      <w:bookmarkEnd w:id="296"/>
      <w:r>
        <w:rPr>
          <w:rtl w:val="true"/>
        </w:rPr>
        <w:t xml:space="preserve">إجابته عليه‌السلام على الأسئلة الفقهية تاكيدا لفتاوى أبيه علي عليه‌السلام </w:t>
      </w:r>
      <w:r>
        <w:rPr>
          <w:rtl w:val="true"/>
        </w:rPr>
        <w:t>:</w:t>
      </w:r>
      <w:bookmarkEnd w:id="297"/>
    </w:p>
    <w:p>
      <w:pPr>
        <w:pStyle w:val="BookText"/>
        <w:rPr/>
      </w:pPr>
      <w:r>
        <w:rPr>
          <w:rFonts w:ascii="Amiri" w:hAnsi="Amiri" w:eastAsia="Amiri" w:cs="Amiri"/>
          <w:color w:val="111111"/>
          <w:sz w:val="28"/>
          <w:sz w:val="28"/>
          <w:szCs w:val="28"/>
          <w:rtl w:val="true"/>
          <w:lang w:bidi="ar-SA"/>
        </w:rPr>
        <w:t>حدثني أبي قال حدثنا حسين بن حسن قال حدثنا شريك عن خارجة الصيرفي عن عبد الرحمن بن أبي ليلى قال سألت الحسن بن علي عن قول علي في الخيار فدعا بربعة فأخرج منها صحيفة صفراء مكتوب فيها قول علي في الخيار</w:t>
      </w:r>
      <w:r>
        <w:rPr>
          <w:rFonts w:eastAsia="Amiri" w:cs="Amiri" w:ascii="Amiri" w:hAnsi="Amiri"/>
          <w:color w:val="111111"/>
          <w:sz w:val="28"/>
          <w:szCs w:val="28"/>
          <w:rtl w:val="true"/>
          <w:lang w:bidi="ar-SA"/>
        </w:rPr>
        <w:t xml:space="preserve">. </w:t>
      </w:r>
      <w:r>
        <w:rPr>
          <w:rStyle w:val="FootnoteAnchor"/>
          <w:rtl w:val="true"/>
        </w:rPr>
        <w:footnoteReference w:id="241"/>
      </w:r>
    </w:p>
    <w:p>
      <w:pPr>
        <w:pStyle w:val="Heading4"/>
        <w:numPr>
          <w:ilvl w:val="3"/>
          <w:numId w:val="1"/>
        </w:numPr>
        <w:rPr/>
      </w:pPr>
      <w:bookmarkStart w:id="298" w:name="__RefHeading___Toc439372_1051229030"/>
      <w:bookmarkStart w:id="299" w:name="_Toc109"/>
      <w:bookmarkEnd w:id="298"/>
      <w:r>
        <w:rPr>
          <w:rtl w:val="true"/>
        </w:rPr>
        <w:t xml:space="preserve">سفراته عليه‌السلام إلى الشام وحواراته مع معاوية ورجاله </w:t>
      </w:r>
      <w:r>
        <w:rPr>
          <w:rtl w:val="true"/>
        </w:rPr>
        <w:t>:</w:t>
      </w:r>
      <w:bookmarkEnd w:id="29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عثمان الجاحظ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الحسن بن علي عليهما‌السلام على معاوية </w:t>
      </w:r>
      <w:bookmarkStart w:id="300" w:name="pg7258_75549"/>
    </w:p>
    <w:p>
      <w:pPr>
        <w:pStyle w:val="BookText"/>
        <w:rPr/>
      </w:pPr>
      <w:bookmarkEnd w:id="300"/>
      <w:r>
        <w:rPr>
          <w:rFonts w:ascii="Amiri" w:hAnsi="Amiri" w:eastAsia="Amiri" w:cs="Amiri"/>
          <w:color w:val="111111"/>
          <w:sz w:val="28"/>
          <w:sz w:val="28"/>
          <w:szCs w:val="28"/>
          <w:rtl w:val="true"/>
          <w:lang w:bidi="ar-SA"/>
        </w:rPr>
        <w:t>وعنده عبد الله بن الزبير وكان معاوية يحب أن يغري بين قريش فقال يا أبا محمد أيهما كان اكبر سنا علي أم الزبير؟ فقال الحسن ما اقرب ما بينهما وعلي أسنّ من الزبير ، رحم الله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 رحم الله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أبو سعيد بن عقيل بن أبي طالب ، فقال يا عبد الله وما يهيجُك من أن يترحَّم الرجل على أبيه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أيضا ترحمت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أتظنه ندا له وكفؤا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وما يعدِل بهب عن ذلك؟ كلاهما من قريش ، وكلاهما دعا إلى نفسه ولم يتم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ذاك عنك يا عبد الله إن عليا من قريش ، ومن الرسول صلى‌الله‌عليه‌وآله حيث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دعا إلى نفسه أتُّبع فيه وكان رأسا ، ودعا الزبير إلى أمر وكان الرأس فيه امرأة ، ولما تراءت الفئتان نكصَ على عقبيه وولى مُدبِرا قبل أن يظهر الحق فيأخذه ، أويدحض الباطل فيتركه ، فأدركه رجلٌ لو قِيسَ ببعض أعضائه لكان اصغر ، فضرب عنقه وأخض سَلَبه وجاء برأسه ، ومضى عليٌّ قُدُما كعادته مع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أن غيرك تكلم بهذا يا أبا سعيد 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تُعرِّض به يرغب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وكفَّه معاوية فسكتوا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وأخبرت عائشة بمقالتهم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أبو سعيد بفنائها فنادته يا أبا سعيد انت القائل لابن أختي كذا ، فالتفت أبو سعيد فلم ير شيئا ، فقال إن الشيطان يرانا ولا نراه ،</w:t>
      </w:r>
    </w:p>
    <w:p>
      <w:pPr>
        <w:pStyle w:val="BookText"/>
        <w:rPr/>
      </w:pPr>
      <w:r>
        <w:rPr>
          <w:rFonts w:ascii="Amiri" w:hAnsi="Amiri" w:eastAsia="Amiri" w:cs="Amiri"/>
          <w:color w:val="111111"/>
          <w:sz w:val="28"/>
          <w:sz w:val="28"/>
          <w:szCs w:val="28"/>
          <w:rtl w:val="true"/>
          <w:lang w:bidi="ar-SA"/>
        </w:rPr>
        <w:t>فضحكت عائشة وقالت لله أبوك ما اذلق لسانك</w:t>
      </w:r>
      <w:r>
        <w:rPr>
          <w:rFonts w:eastAsia="Amiri" w:cs="Amiri" w:ascii="Amiri" w:hAnsi="Amiri"/>
          <w:color w:val="111111"/>
          <w:sz w:val="28"/>
          <w:szCs w:val="28"/>
          <w:rtl w:val="true"/>
          <w:lang w:bidi="ar-SA"/>
        </w:rPr>
        <w:t xml:space="preserve">. </w:t>
      </w:r>
      <w:r>
        <w:rPr>
          <w:rStyle w:val="FootnoteAnchor"/>
          <w:rtl w:val="true"/>
        </w:rPr>
        <w:footnoteReference w:id="242"/>
      </w:r>
    </w:p>
    <w:p>
      <w:pPr>
        <w:pStyle w:val="Heading4"/>
        <w:numPr>
          <w:ilvl w:val="3"/>
          <w:numId w:val="1"/>
        </w:numPr>
        <w:rPr/>
      </w:pPr>
      <w:bookmarkStart w:id="301" w:name="__RefHeading___Toc439374_1051229030"/>
      <w:bookmarkStart w:id="302" w:name="_Toc110"/>
      <w:bookmarkEnd w:id="301"/>
      <w:r>
        <w:rPr>
          <w:rtl w:val="true"/>
        </w:rPr>
        <w:t xml:space="preserve">سؤدده عليه‌السلام وهيبته وحلمه </w:t>
      </w:r>
      <w:r>
        <w:rPr>
          <w:rtl w:val="true"/>
        </w:rPr>
        <w:t>:</w:t>
      </w:r>
      <w:bookmarkEnd w:id="30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أهل الشام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فرأيت رجلا </w:t>
      </w:r>
      <w:bookmarkStart w:id="303" w:name="pg7258_75550"/>
    </w:p>
    <w:p>
      <w:pPr>
        <w:pStyle w:val="BookText"/>
        <w:rPr/>
      </w:pPr>
      <w:bookmarkEnd w:id="303"/>
      <w:r>
        <w:rPr>
          <w:rFonts w:ascii="Amiri" w:hAnsi="Amiri" w:eastAsia="Amiri" w:cs="Amiri"/>
          <w:color w:val="111111"/>
          <w:sz w:val="28"/>
          <w:sz w:val="28"/>
          <w:szCs w:val="28"/>
          <w:rtl w:val="true"/>
          <w:lang w:bidi="ar-SA"/>
        </w:rPr>
        <w:t xml:space="preserve">جُهريا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ذا منظرا وهيئة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فحسدت والله عليا أن يكون له ابن مثله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أبي طالب؟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وبأبيك وبك وبأبيك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وأزم لا يرد إلي شيئا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غريبا فلو استحملتنا حملناك ، وإن استرفدتنا رفدناك ، وإن استعنت بنا أعناك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فانصرفت والله عنه وما في الأرض أحد أحب إلي منه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قال وحدثنا ابن أبي الدنيا حدثني سليمان بن أبي شيخ حدثني أبي صالح بن سليمان قالا قدم رجل من المدينة وكان يبغض عليا فقطع به فلم يكن له زاد ولا راحلة فشكا ذلك إلى بعض أهل المدينة فقال له عليك بحسن بن علي فقال له الرجل ما لقيت هذا إلا في حسن وأبي حسن فقيل له فإنك لا تجد خيرا إلا منه فأتاه فشكا إليه فأمر له بزاد وراحلة فقال الرجل الله أعلم حيث يجعل رسالاته وقيل للحسن أتاك رجل يبغضك ويبغض أباك فأمرت له بزاد وراحلة قال أفلا اشتري عرضي منه بزاد وراحلة</w:t>
      </w:r>
      <w:r>
        <w:rPr>
          <w:rFonts w:eastAsia="Amiri" w:cs="Amiri" w:ascii="Amiri" w:hAnsi="Amiri"/>
          <w:color w:val="111111"/>
          <w:sz w:val="28"/>
          <w:szCs w:val="28"/>
          <w:rtl w:val="true"/>
          <w:lang w:bidi="ar-SA"/>
        </w:rPr>
        <w:t xml:space="preserve">. </w:t>
      </w:r>
      <w:r>
        <w:rPr>
          <w:rStyle w:val="FootnoteAnchor"/>
          <w:rtl w:val="true"/>
        </w:rPr>
        <w:footnoteReference w:id="244"/>
      </w:r>
    </w:p>
    <w:p>
      <w:pPr>
        <w:pStyle w:val="Heading4"/>
        <w:numPr>
          <w:ilvl w:val="3"/>
          <w:numId w:val="1"/>
        </w:numPr>
        <w:rPr/>
      </w:pPr>
      <w:bookmarkStart w:id="304" w:name="__RefHeading___Toc439376_1051229030"/>
      <w:bookmarkStart w:id="305" w:name="_Toc111"/>
      <w:bookmarkEnd w:id="304"/>
      <w:r>
        <w:rPr>
          <w:rtl w:val="true"/>
        </w:rPr>
        <w:t xml:space="preserve">قصته عليه‌السلام مع معاوية بن حديج سنة </w:t>
      </w:r>
      <w:r>
        <w:rPr/>
        <w:t>44</w:t>
      </w:r>
      <w:r>
        <w:rPr>
          <w:rtl w:val="true"/>
        </w:rPr>
        <w:t xml:space="preserve"> </w:t>
      </w:r>
      <w:r>
        <w:rPr>
          <w:rtl w:val="true"/>
        </w:rPr>
        <w:t xml:space="preserve">هجرية </w:t>
      </w:r>
      <w:r>
        <w:rPr>
          <w:rtl w:val="true"/>
        </w:rPr>
        <w:t>:</w:t>
      </w:r>
      <w:bookmarkEnd w:id="30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أبي طلحة مولى بني أمية قال حج معاوية بن أبي سفيان وحج معه معاوية بن حديج وكان من أسب الناس لعلي فمر في المدينة في مسجد رسول الله </w:t>
      </w:r>
    </w:p>
    <w:p>
      <w:pPr>
        <w:pStyle w:val="BookText"/>
        <w:rPr/>
      </w:pPr>
      <w:r>
        <w:rPr>
          <w:rFonts w:ascii="Amiri" w:hAnsi="Amiri" w:eastAsia="Amiri" w:cs="Amiri"/>
          <w:color w:val="111111"/>
          <w:sz w:val="28"/>
          <w:sz w:val="28"/>
          <w:szCs w:val="28"/>
          <w:rtl w:val="true"/>
          <w:lang w:bidi="ar-SA"/>
        </w:rPr>
        <w:t>صلى‌الله‌عليه‌وسلم والحسن بن علي جالس في نفر من أصحابه فقيل له هذا معاوية بن حديج الساب لعلي رضي‌الله‌عنه فقال علي بالرجل فأتاه الرسول فقال أجب قال من قال الحسن بن علي يدعوك فأتاه فسلم عليه فقال له الحسن بن علي رضي‌الله‌عنه أنت معاوية بن حديج قال نعم فرد عليه ثلاثا فقال له الحسن الساب لعلي فكأنه استحيى فقال له الحسن رضي‌الله‌عنه أم والله إذا وردت عليه الحوض وما أراك ان ترده لتجدنه مشمر الإزار على ساق يذود المنافقين ذود غريبة الإبل قول الصادق المصدوق صلى‌الله‌عليه‌وسلم وقد خاب من افترى</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وروى ابن عساكر عن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عبد الله بن مصعب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عندنا قد انقطع في العبادة ، فإذا ذكر عبد الله بن الزبير بكى ، وإذا ذكر عليا نال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لروحة من علي أو غدوة منه في سبيل الله خير من عمر عبد الله بن الزبير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عروة أخبره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الزبير قعد إلى الحسن بن علي في غداة من الشتاء باردة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قام حتى تفسخ جبينه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فغاظني ذلك فقمت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قعدت إلى الحسن بن علي فما قمت من عنده حتى تفسخ جبينك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انه ابن فاطمة لا والله ما قامت النساء عن مثله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وقيل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عظمة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عزة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العزة ولرسوله وللمؤمنين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معاوية لعبد الله بن الزبير 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زار المدينة الا ترى الحسن زارني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مع الحسن مائة ألف سيف لو شاء ضربك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06" w:name="pg7258_75552"/>
    </w:p>
    <w:p>
      <w:pPr>
        <w:pStyle w:val="BookText"/>
        <w:rPr/>
      </w:pPr>
      <w:bookmarkEnd w:id="306"/>
      <w:r>
        <w:rPr>
          <w:rFonts w:ascii="Amiri" w:hAnsi="Amiri" w:eastAsia="Amiri" w:cs="Amiri"/>
          <w:color w:val="111111"/>
          <w:sz w:val="28"/>
          <w:sz w:val="28"/>
          <w:szCs w:val="28"/>
          <w:rtl w:val="true"/>
          <w:lang w:bidi="ar-SA"/>
        </w:rPr>
        <w:t xml:space="preserve">قال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احد من الشرف بعد رسول الله صلى‌الله‌عليه‌وآله ما بلغ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يبسط له على باب داره فإذا خرج وجلس انقطع الطريق فما يمر احد من خلق الله الا جلس إجلالا له فاذا علم قام ودخل بيته فيمر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عن راحلته في طريق مكة فمشى فما من خلق الله احد الا نزل ومشى حتى سعد بن أبي وقاص فقد نزل ومشى إلى جنبه</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وقال مدرك بن زياد لابن عباس وقد امسك للحسن والحسين بالركاب وسوى عليهما ثيابهما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اسن منهما تمسك لهما بالركاب؟ فقال يا لكع وما تدري من هذان؟ هذان ابنا رسول الله اوليس مما انعم الله علي بن ان امسك لهما واسوي عليهما</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قال واصل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 سيماء الأنبياء وبهاء الملوك</w:t>
      </w:r>
      <w:r>
        <w:rPr>
          <w:rFonts w:eastAsia="Amiri" w:cs="Amiri" w:ascii="Amiri" w:hAnsi="Amiri"/>
          <w:color w:val="111111"/>
          <w:sz w:val="28"/>
          <w:szCs w:val="28"/>
          <w:rtl w:val="true"/>
          <w:lang w:bidi="ar-SA"/>
        </w:rPr>
        <w:t xml:space="preserve">. </w:t>
      </w:r>
      <w:r>
        <w:rPr>
          <w:rStyle w:val="FootnoteAnchor"/>
          <w:rtl w:val="true"/>
        </w:rPr>
        <w:footnoteReference w:id="250"/>
      </w:r>
    </w:p>
    <w:p>
      <w:pPr>
        <w:pStyle w:val="Heading4"/>
        <w:numPr>
          <w:ilvl w:val="3"/>
          <w:numId w:val="1"/>
        </w:numPr>
        <w:rPr/>
      </w:pPr>
      <w:bookmarkStart w:id="307" w:name="__RefHeading___Toc439378_1051229030"/>
      <w:bookmarkStart w:id="308" w:name="_Toc112"/>
      <w:bookmarkEnd w:id="307"/>
      <w:r>
        <w:rPr>
          <w:rtl w:val="true"/>
        </w:rPr>
        <w:t xml:space="preserve">تعليمه عليه‌السلام </w:t>
      </w:r>
      <w:r>
        <w:rPr>
          <w:rtl w:val="true"/>
        </w:rPr>
        <w:t>:</w:t>
      </w:r>
      <w:bookmarkEnd w:id="308"/>
    </w:p>
    <w:p>
      <w:pPr>
        <w:pStyle w:val="BookText"/>
        <w:rPr/>
      </w:pPr>
      <w:r>
        <w:rPr>
          <w:rFonts w:ascii="Amiri" w:hAnsi="Amiri" w:eastAsia="Amiri" w:cs="Amiri"/>
          <w:color w:val="111111"/>
          <w:sz w:val="28"/>
          <w:sz w:val="28"/>
          <w:szCs w:val="28"/>
          <w:rtl w:val="true"/>
          <w:lang w:bidi="ar-SA"/>
        </w:rPr>
        <w:t xml:space="preserve">روى الكليني عن عليبن محمد بن بندار ، عن إبراهيم بن إسحاق الأحمر ، عن عبد الله بن حماد ، عن أبي مريم الأنصاري ، عن أبي برزة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للحسن بن علي عليهما‌السلام مولود فأتته قريش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يهنئك الفارس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من الكلام؟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 وبورك لك في الموهوب ، وبلغ الله به أشده ، ورزقك بره</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ايضا عن البرقي ، عن بكر بن صالح ، عمن ذكره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رجل رجلا أصاب ابنا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يهنئك الفارس ، فقال الحسن عليه‌السلام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علمك يكون فارسا أو راجلا؟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 وبورك لك في الموهوب ، وبلغ أشده ، ورزقك بره</w:t>
      </w:r>
      <w:r>
        <w:rPr>
          <w:rFonts w:eastAsia="Amiri" w:cs="Amiri" w:ascii="Amiri" w:hAnsi="Amiri"/>
          <w:color w:val="111111"/>
          <w:sz w:val="28"/>
          <w:szCs w:val="28"/>
          <w:rtl w:val="true"/>
          <w:lang w:bidi="ar-SA"/>
        </w:rPr>
        <w:t xml:space="preserve">. </w:t>
      </w:r>
      <w:r>
        <w:rPr>
          <w:rStyle w:val="FootnoteAnchor"/>
          <w:rtl w:val="true"/>
        </w:rPr>
        <w:footnoteReference w:id="252"/>
      </w:r>
      <w:bookmarkStart w:id="309" w:name="pg7258_75553"/>
    </w:p>
    <w:p>
      <w:pPr>
        <w:pStyle w:val="BookText"/>
        <w:rPr/>
      </w:pPr>
      <w:bookmarkEnd w:id="309"/>
      <w:r>
        <w:rPr>
          <w:rFonts w:ascii="Amiri" w:hAnsi="Amiri" w:eastAsia="Amiri" w:cs="Amiri"/>
          <w:color w:val="111111"/>
          <w:sz w:val="28"/>
          <w:sz w:val="28"/>
          <w:szCs w:val="28"/>
          <w:rtl w:val="true"/>
          <w:lang w:bidi="ar-SA"/>
        </w:rPr>
        <w:t xml:space="preserve">وروى عن محمد بن الحسن وعلي بن محمد بن بندار ، عن إبراهيم بن إسحاق عن عبد الرحمن بن حماد ، عن أبي مريم الأنصاري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عليهما‌السلام خرج من الحمام فلقيه إنسان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استحمامك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وما تصنع بالاست ههنا؟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حميمك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 أن الحميم العرق؟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حمامك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طاب حمامي فأي شيء 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ما طاب منك ، وطاب ما طهر منك</w:t>
      </w:r>
      <w:r>
        <w:rPr>
          <w:rFonts w:eastAsia="Amiri" w:cs="Amiri" w:ascii="Amiri" w:hAnsi="Amiri"/>
          <w:color w:val="111111"/>
          <w:sz w:val="28"/>
          <w:szCs w:val="28"/>
          <w:rtl w:val="true"/>
          <w:lang w:bidi="ar-SA"/>
        </w:rPr>
        <w:t xml:space="preserve">. </w:t>
      </w:r>
      <w:r>
        <w:rPr>
          <w:rStyle w:val="FootnoteAnchor"/>
          <w:rtl w:val="true"/>
        </w:rPr>
        <w:footnoteReference w:id="253"/>
      </w:r>
    </w:p>
    <w:p>
      <w:pPr>
        <w:pStyle w:val="Heading4"/>
        <w:numPr>
          <w:ilvl w:val="3"/>
          <w:numId w:val="1"/>
        </w:numPr>
        <w:rPr/>
      </w:pPr>
      <w:bookmarkStart w:id="310" w:name="__RefHeading___Toc439380_1051229030"/>
      <w:bookmarkStart w:id="311" w:name="_Toc113"/>
      <w:bookmarkEnd w:id="310"/>
      <w:r>
        <w:rPr>
          <w:rtl w:val="true"/>
        </w:rPr>
        <w:t xml:space="preserve">حسن خلقه عليه‌السلام </w:t>
      </w:r>
      <w:r>
        <w:rPr>
          <w:rtl w:val="true"/>
        </w:rPr>
        <w:t>:</w:t>
      </w:r>
      <w:bookmarkEnd w:id="311"/>
    </w:p>
    <w:p>
      <w:pPr>
        <w:pStyle w:val="BookText"/>
        <w:rPr/>
      </w:pPr>
      <w:r>
        <w:rPr>
          <w:rFonts w:ascii="Amiri" w:hAnsi="Amiri" w:eastAsia="Amiri" w:cs="Amiri"/>
          <w:color w:val="111111"/>
          <w:sz w:val="28"/>
          <w:sz w:val="28"/>
          <w:szCs w:val="28"/>
          <w:rtl w:val="true"/>
          <w:lang w:bidi="ar-SA"/>
        </w:rPr>
        <w:t>عن ابن عون عن عمير بن إسحاق قال ما تكلم عندي أحد كان احب إلي إذا تكلم ان لا يسكت من الحسن بن علي وما سمعت منه كلمة فحش قط إلا مرو فإنه كان بين حسين بن علي وعمرو بن عثمان بن عفان خصومة في ارض فعرض حسين أمرا لهم لم يرضه عمرو فقال الحسن فليس له عندنا إلا ما رغم انفه قال فهذا اشد كلمة فحش سمعتها منه قط</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رجل إلى الحسن بن علي فقال انك جلست إلينا على حين قيام منا أفتأذن </w:t>
      </w:r>
      <w:r>
        <w:rPr>
          <w:rFonts w:eastAsia="Amiri" w:cs="Amiri" w:ascii="Amiri" w:hAnsi="Amiri"/>
          <w:color w:val="111111"/>
          <w:sz w:val="28"/>
          <w:szCs w:val="28"/>
          <w:rtl w:val="true"/>
          <w:lang w:bidi="ar-SA"/>
        </w:rPr>
        <w:t xml:space="preserve">: </w:t>
      </w:r>
      <w:r>
        <w:rPr>
          <w:rStyle w:val="FootnoteAnchor"/>
          <w:rtl w:val="true"/>
        </w:rPr>
        <w:footnoteReference w:id="255"/>
      </w:r>
      <w:bookmarkStart w:id="312" w:name="pg7258_75554"/>
    </w:p>
    <w:p>
      <w:pPr>
        <w:pStyle w:val="Heading4"/>
        <w:numPr>
          <w:ilvl w:val="3"/>
          <w:numId w:val="1"/>
        </w:numPr>
        <w:rPr/>
      </w:pPr>
      <w:bookmarkStart w:id="313" w:name="__RefHeading___Toc439382_1051229030"/>
      <w:bookmarkStart w:id="314" w:name="_Toc114"/>
      <w:bookmarkEnd w:id="312"/>
      <w:bookmarkEnd w:id="313"/>
      <w:r>
        <w:rPr>
          <w:rtl w:val="true"/>
        </w:rPr>
        <w:t xml:space="preserve">طرف من كلماته عليه‌السلام </w:t>
      </w:r>
      <w:r>
        <w:rPr>
          <w:rtl w:val="true"/>
        </w:rPr>
        <w:t>:</w:t>
      </w:r>
      <w:bookmarkEnd w:id="314"/>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تشاور قوم إلا هدوا إلى رشدهم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اللؤم أن لا تشكر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تواخ أحدا حتى تعرف موارده ومصادره فإذا استنبطت الخبرة ورضيت العشرة فآخه على إقالة العثرة والمواساة في العسرة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أحدا إلا وهو أحمق فيما بينه وبين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أدام الاختلاف إلى المسجد أصاب أحدى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وأخا مستفادا وعلما مستطرفا ورحمة منتظرة وكلمة تدله على الهدى أو ترده عن ردى وترك الذنوب حياء أو 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ورزق غلاما فأتته قريش تهنيه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يهنيك الفارس ، فقال عليه‌السلام أي شيء هذا القول؟ ولعله يكون راجلا ، فقال له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نقول يا ابن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لاحدكم غلام فأتيتموه فقولوا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وبورك لك في الموهوب ، بلغ الله به أشُدَّه ورزقك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أبصر الأبصار ما نفذ في الخير مذهبه ، وأسمع الأسماع ما وعى التذكير وانتفع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طلب العبادة تزكى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أضرت النوافل بالفريضة فارفضوها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عباد الله وجدوا في الطلب وتجاه الهرب ، وبادروا العمل قبل مقطعات النقمات وهادم اللذات فإن الدنيا لا يدوم نعيمها ولا تؤمن فجيعها ولا تتوقى في مساويها ، غرور حائل ، وسناد مائل ، فاتعظوا عباد الله بالعبر ، واعتبروا بالأثر ، وازدجروا بالنعيم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وانتفعوا بالمواعظ ، فكفى بالله معتصما ونصيرا وكفى بالكتاب حجيجا وخصيما وكفى بالجنة ثوابا وكفى بالنار عقابا ووبالا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 أحدكم أخاه فليقبل موضع النور من جبهته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عليه‌السلام في يوم فطر بقوم يلعبون ويضحكون فوقف على رؤوسهم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شهر رمضان مضمارا لخلقه </w:t>
      </w:r>
      <w:r>
        <w:rPr>
          <w:rStyle w:val="FootnoteAnchor"/>
          <w:rtl w:val="true"/>
        </w:rPr>
        <w:footnoteReference w:id="256"/>
      </w:r>
      <w:r>
        <w:rPr>
          <w:rFonts w:ascii="Amiri" w:hAnsi="Amiri" w:eastAsia="Amiri" w:cs="Amiri"/>
          <w:color w:val="111111"/>
          <w:sz w:val="28"/>
          <w:sz w:val="28"/>
          <w:szCs w:val="28"/>
          <w:rtl w:val="true"/>
          <w:lang w:bidi="ar-SA"/>
        </w:rPr>
        <w:t xml:space="preserve">فيستبقون فيه بطاعته إلى مرضاته فسبق قوم ففازوا </w:t>
      </w:r>
    </w:p>
    <w:p>
      <w:pPr>
        <w:pStyle w:val="BookText"/>
        <w:rPr/>
      </w:pPr>
      <w:r>
        <w:rPr>
          <w:rFonts w:ascii="Amiri" w:hAnsi="Amiri" w:eastAsia="Amiri" w:cs="Amiri"/>
          <w:color w:val="111111"/>
          <w:sz w:val="28"/>
          <w:sz w:val="28"/>
          <w:szCs w:val="28"/>
          <w:rtl w:val="true"/>
          <w:lang w:bidi="ar-SA"/>
        </w:rPr>
        <w:t>وقصر آخرون فخابوا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فالعجب كل العجب من ضاحك لاعب في اليوم الذي يثاب فيه المحسنون ويخسر فيه المبطلون وأيم الله لو كشف الغطاء لعلموا أن المحسن مشغول بإحسانه والمسيء مشغول بإساءته ، ثم مضى</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قال أبو بكر محمد بن كيسان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ذات يوم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أخبركم عن أخ لي كان من أعظم الناس في عيني ، وكان عظيم ما عظمه في عيني صغر الدنيا في عينه ، كان خارجا عن سلطان بطنه فلا يشتهي ما لا يجد ، ولا يكثر إذا وجد ، وكان خارجا عن سلطان فرجه ، فلا يستخف له عقله ولا رأيه ، وكان خارجا عن سلطان جهله فلا يمد يدا إلا على ثقة المنفعة ، ولا يخطو خطوة إلا لحسنة ، وكان لا يسخط ولا يتبرم ، كان إذا جامع العلماء يكون على أن يسمع أحرص منه على أن يتكلم ، وكان إذا غلب على الكلام لم يغلب على الصمت ، كان أكثر دهره صامتا ، فإذا قال يذر القائلين ، وكان لا يشارك في دعوى ، ولا يدخل في مراء ، ولا يدلى بحجة ، حتى يرى قاضيا يقول ما لا يفعل ، ويفعل ما لا يقول ، تفضلا وتكرما ، كان لا يغفل عن إخوانه ، ولا يستخص بشيء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يكرم أحدا فيما يقع العذر بمثله ، كان إذا ابتدأه أمر ان لا يرى أيهما أقرب إلى الحق نظر فيما هو أقرب إلى هواه فخالفه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عساكر والخطيب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الفرج المعافى بن زكريا 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بدر بن الهيثم الحضرميّ ثنا علي بن المنذر الطريفي ثنا عثمان ابن سعيد الدارميّ ثنا محمد بن عبد الله أبو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شعبة بن الحجاج الواسطي عن أبي إسحاق الهمدانيّ عن الحارث الأعور أن عليا سأل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من المروءة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السداد؟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السداد دفع المنكر بالمعروف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اصطناع العشيرة وحمل الجريرة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المروءة؟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وإصلاح المرء ماله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الدنيئة؟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اليسير ومنع الحقير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اللوم؟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المرء نفسه وبذله عرسه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السماحة؟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في العسر واليسر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ما في يديك سرفا وما أنفقته 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الإخاء؟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في الشدة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على الصديق والنكول عن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الغنيمة؟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التقوى والزهادة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وملك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الغنى؟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النفس بما قسم الله لها وإن قلّ ، فإنما الغنى غنى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النفس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المنعة؟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البأس ومقارعة أشد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عند المصدوقية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الكلفة؟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فيما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تعطى في الغرم وأن تعفو عن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العقل؟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القلب كل ما استرعيته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الخرق؟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معاداتك إمامك ورفعك عليه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الثناء؟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الجميل وترك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الأناة ، والرّفق بالولاة ، والاحتراس من الناس بسوء الظن هو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الشرف؟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الإخوان ، وحفظ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الدناة ، ومصاحبة الغواة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الغفلة؟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المسجد وطاعتك المفسد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الحرمان؟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حظك وقد عرض عليك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سمعت رسول الله صلى‌الله‌عليه‌وسلم يقول </w:t>
      </w:r>
      <w:r>
        <w:rPr>
          <w:rFonts w:eastAsia="Amiri" w:cs="Amiri" w:ascii="Amiri" w:hAnsi="Amiri"/>
          <w:color w:val="111111"/>
          <w:sz w:val="28"/>
          <w:szCs w:val="28"/>
          <w:rtl w:val="true"/>
          <w:lang w:bidi="ar-SA"/>
        </w:rPr>
        <w:t xml:space="preserve">: </w:t>
      </w:r>
      <w:bookmarkStart w:id="315" w:name="pg7258_75557"/>
    </w:p>
    <w:p>
      <w:pPr>
        <w:pStyle w:val="BookText"/>
        <w:rPr/>
      </w:pPr>
      <w:bookmarkEnd w:id="3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فقر أشد من الجهل ، ولا مال أفضل من العقل ، ولا وحدة أوحش من العجب ، ولا مظاهرة أوثق من المشاورة ، ولا عقل كالتدبير ، ولا حسب كحسن الخلق ، ولا ورع كالكف ، ولا عبادة كالتفكر ، ولا إيمان كالحياء ، ورأس الإيمان الصبر ، وآفة الحديث الكذب ، وآفة العلم النسيان ، وآفة الحلم السفه ، وآفة العبادة الفترة ، وآفة الطرف الصلف ، وآفة الشجاعة البغي ، وآفة السماحة المن ، وآفة الجمال الخيلاء ، وآفة الحب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تستخفن برجل تراه أبدا ، فان كان أكبر منك فعدّه أباك ، وإن كان مثلك فهو أخوك ، وإن كان أصغر منك فاحسب أنه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سأل على ابنه عن أشياء من المروءة</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المزي ثم قال بعده قال القاضي أبو الفرج المعافى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من جوابات الحسن أباه عما سائله عنه من الحكمة وجزيل الفائدة ما ينتفع به من راعاه وحفظه ورعاه ، وعمل به ، وأدب نفسه بالعمل عليه وهذبها بالرجوع إليه ، وتتوفر فائدته بالوقوف عنده ، وفيما رواه في أضعافه أمير المؤمنين ، عن النبي صلى‌الله‌عليه‌وسلم مالا غنى لكل لبيب عليم ، ومدره حكيم عن حفظه وتأمله ، والمسعود من هدي لتقبله ، والمجدود من وفق لامتثاله وتقبله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المزي تابعه أبو عمر خشيش بن أصرم البصري ، عن أحمد بن عبد الله الحبطي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أبو الحسن ابن البخاري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ابن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الفزاري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عثمان الصابوني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الأستاذ أبو منصور محمد بن عبد الله بن حمشاذ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محمد بن عبيد الله الجرجاني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الرحمن بن عبد المؤمن الجرجاني بجرجان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عليكم هذا الحديث بمئة حديث</w:t>
      </w:r>
      <w:r>
        <w:rPr>
          <w:rFonts w:eastAsia="Amiri" w:cs="Amiri" w:ascii="Amiri" w:hAnsi="Amiri"/>
          <w:color w:val="111111"/>
          <w:sz w:val="28"/>
          <w:szCs w:val="28"/>
          <w:rtl w:val="true"/>
          <w:lang w:bidi="ar-SA"/>
        </w:rPr>
        <w:t xml:space="preserve">. </w:t>
      </w:r>
      <w:r>
        <w:rPr>
          <w:rStyle w:val="FootnoteAnchor"/>
          <w:rtl w:val="true"/>
        </w:rPr>
        <w:footnoteReference w:id="259"/>
      </w:r>
    </w:p>
    <w:p>
      <w:pPr>
        <w:pStyle w:val="Heading4"/>
        <w:numPr>
          <w:ilvl w:val="3"/>
          <w:numId w:val="1"/>
        </w:numPr>
        <w:rPr/>
      </w:pPr>
      <w:bookmarkStart w:id="316" w:name="__RefHeading___Toc439384_1051229030"/>
      <w:bookmarkStart w:id="317" w:name="_Toc115"/>
      <w:bookmarkEnd w:id="316"/>
      <w:r>
        <w:rPr>
          <w:rtl w:val="true"/>
        </w:rPr>
        <w:t>المبحث الثاني مراحل حياته عليه‌السلام</w:t>
      </w:r>
      <w:bookmarkEnd w:id="31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الحسن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من السنة الثالثة من الهجرة وتوفي في صفر أو ربيع الأول </w:t>
      </w:r>
      <w:bookmarkStart w:id="318" w:name="pg7258_75558"/>
    </w:p>
    <w:p>
      <w:pPr>
        <w:pStyle w:val="BookText"/>
        <w:rPr/>
      </w:pPr>
      <w:bookmarkEnd w:id="318"/>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سنة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اشهر وقد اخترناه في هذا البحث وبذلك يكون قد عاش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تقريبا تفصيلها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 سنوات مع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وعشرون سنة عاش مع أبيه علي عليه‌السلام في محنته مع الخلفاء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سنوات مع بيعة أبيه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سبعة شهور نم بيعته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 سنوات في عهد صلحه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 مرجعيته الدينية المستقلة عن السلطة</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439386_1051229030"/>
      <w:bookmarkStart w:id="320" w:name="_Toc116"/>
      <w:bookmarkEnd w:id="319"/>
      <w:r>
        <w:rPr>
          <w:rtl w:val="true"/>
        </w:rPr>
        <w:t xml:space="preserve">طفولته عليه‌السلام مع النبي صلى‌الله‌عليه‌وآله سبع سنوات </w:t>
      </w:r>
      <w:r>
        <w:rPr>
          <w:rtl w:val="true"/>
        </w:rPr>
        <w:t>:</w:t>
      </w:r>
      <w:bookmarkEnd w:id="320"/>
    </w:p>
    <w:p>
      <w:pPr>
        <w:pStyle w:val="BookText"/>
        <w:rPr/>
      </w:pPr>
      <w:r>
        <w:rPr>
          <w:rFonts w:ascii="Amiri" w:hAnsi="Amiri" w:eastAsia="Amiri" w:cs="Amiri"/>
          <w:color w:val="111111"/>
          <w:sz w:val="28"/>
          <w:sz w:val="28"/>
          <w:szCs w:val="28"/>
          <w:rtl w:val="true"/>
          <w:lang w:bidi="ar-SA"/>
        </w:rPr>
        <w:t xml:space="preserve">ولد الحسن بن علي عليهما‌السلام في المدينة ليلة النصف من رمضان وكان يشبه النبي </w:t>
      </w:r>
      <w:r>
        <w:rPr>
          <w:rStyle w:val="FootnoteAnchor"/>
          <w:rtl w:val="true"/>
        </w:rPr>
        <w:footnoteReference w:id="260"/>
      </w:r>
      <w:r>
        <w:rPr>
          <w:rFonts w:ascii="Amiri" w:hAnsi="Amiri" w:eastAsia="Amiri" w:cs="Amiri"/>
          <w:color w:val="111111"/>
          <w:sz w:val="28"/>
          <w:sz w:val="28"/>
          <w:szCs w:val="28"/>
          <w:rtl w:val="true"/>
          <w:lang w:bidi="ar-SA"/>
        </w:rPr>
        <w:t xml:space="preserve">صلى‌الله‌عليه‌وآله وسأل النبي علياً إن كان قد سماه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لأسبقك باسمه يا رسول الله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لأسبق ربّي باسمه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منك بمنزلة هارون من موسى فسمه باسم ابن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اسم ابن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 فسمّاه الحسن</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أخذه النبي صلى‌الله‌عليه‌وآله من فور ولادته فأذن في أذنه اليمنى وأقام في أذنه اليسرى ثم عق عنه وحلق رأسه وتصدق بزنة شعره فضة فكان وزن درهما وشيئا وأمر فطلي راسه طيبا وسنت بذلك سنة العقيقة والتصدق بوزن الشعر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عساكر عن شعبة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بريد ابن أبي مريم يحدث عن أبي الحوراء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تذكر من رسول الله صلى‌الله‌عليه‌وسلم؟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من رسول الله صلى‌الله‌عليه‌وسلم أني أخذت تمرة من تمر الصدقة فجعلتها في 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فنزعها رسول الله صلى‌الله‌عليه‌وسلم بلعابها فجعلها في التمر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كان عليك من هذه التمرة لهذا الصبي؟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آل محمد لا تحل لنا الصدقة</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 ، فإن الصدق طمأنينة وإن الكذب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يعلمنا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فيمن هديت ، وعافني فيمن عافيت ، وتولني فيمن توليت ، وبارك لي فيما أعطيت ، وقني شر ما قضيت ، إنك تقضي ولا يقضى عليك ، إنه لا يذل من واليت</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وروى الدولابي قال حدثنا أحمد بن يحيى نا عبد الحميد بن صالح نا أبو شهاب عن مسعر عن أبي مصعب السلمي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ثلاثة رجال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صلى‌الله‌عليه‌وآله‌وسلم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أقلني عثرتي واستر عورتي وآمن روعتي واكفني من بغى علي وانصرني ممن ظلمني وأرني ثاري منه</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وروى أيضا حدثنا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الصوفي نا إسماعيل بن صبيح اليشكري نا صباح بن واقد الأنصاري عن سعد الإسكاف عن عمير بن مأمون عن الحسن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رسول الله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الفجر فجلس في مصلاه إلى طلوع الشمس ستره الله من النار</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الحسن ، حدثنا يوسف القاضي ، حدثنا أبو الوليد الطيالسي ، حدثنا مبارك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 حدثني أبو بكرة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صلى‌الله‌عليه‌وسلم يصلي بنا فيجئ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 صغير حتى يصير على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فيرفعه رفعا رفيقا فلما صلى صلاته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لتصنع بهذا الصبي شيئا لا تصنعه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ريحانتي وإن ابني هذا سيد وعسى الله أن يصلح به بين فئتين من المسلمين</w:t>
      </w:r>
      <w:r>
        <w:rPr>
          <w:rFonts w:eastAsia="Amiri" w:cs="Amiri" w:ascii="Amiri" w:hAnsi="Amiri"/>
          <w:color w:val="111111"/>
          <w:sz w:val="28"/>
          <w:szCs w:val="28"/>
          <w:rtl w:val="true"/>
          <w:lang w:bidi="ar-SA"/>
        </w:rPr>
        <w:t xml:space="preserve">. </w:t>
      </w:r>
      <w:r>
        <w:rPr>
          <w:rStyle w:val="FootnoteAnchor"/>
        </w:rPr>
        <w:footnoteReference w:id="26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الحاكم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شداد بن الهاد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صلى‌الله‌عليه‌وسلم في إحدى صلاتي العشي الظهر أو العصر وهو حامل أحد ابنيه الحسن أو الحسين فتقدم رسول الله صلى‌الله‌عليه‌وسلم فوضعه عند قدمه اليمنى فسجد رسول الله صلى‌الله‌عليه‌وسلم سجدة أطالها ،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من بين الناس فإذا رسول الله صلى‌الله‌عليه‌وسلم ساجد وإذا الغلام راكب على ظهره فعدت فسجدت فلما انصرف رسول الله صلى‌الله‌عليه‌وسلم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سجدت في صلاتك هذه سجدة ما كنت تسجدها أفشيء أمرت به أو كان يوحى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 يكن إن ابني ارتحلني فكرهت أن أعجله حتى يقضي حاجته</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وفي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الحسن بن علي يأتي النبي صلى‌الله‌عليه‌وسلم وهو ساجد فيركب ظهره فما ينزله حتى يكون هو الذي ينزل ، ويأتي وهو راكع فيفرج له بين رجليه حتى يخرج من الجانب الآخر</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روى ابن عساكر بسنده عن نصر بن علي أنا علي بن جعفر بن محمد حدثني أخي موسى بن جعفر عن أبيه جعفر عن أبيه محمد بن علي عن علي بن الحسين عن أبيه عن جده أن النبي أخذ الحسن والحسين فقال من احبني واحب هذين وأباهما وأمهما كان معي في درجتي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عن نصر بن علي</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وروى أيضا بسنده عن سفيان عن زبيد عن شهر بن حوشب عن أم سلمة أن النبي جلل عليا وحسنا وحسينا وفاطمة كساء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 اللهم اذهب عنهم الرجس وطهرهم تطهيرا ، فقالت أم سلمة قلت يا رسول الله أنا ، وأنا منهم؟ قال انك إلي خير</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عطية عن أبي سعيد الخدري عن أم سلمة قالت نزلت هذه الآية في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21" w:name="pg7258_75561"/>
    </w:p>
    <w:p>
      <w:pPr>
        <w:pStyle w:val="BookText"/>
        <w:rPr/>
      </w:pPr>
      <w:bookmarkEnd w:id="321"/>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الست من أهل البيت؟ قال انك إلى خير ، انك من أزواج رسول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 رسول الله وعلي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وروى عن سالم بن أبي الجعد عن قيس بن أبي حازم عن 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عند رسول الله ليلة فرأيت شخصا فقال لي النبي هي رأيت قلت نعم ، قال فإن ملكا هبط عليَّ من السماء لم يهبك عليَّ إلا ليلتي هذه فبشرني أن 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 وحدثونا به انه قال وأبوهما خير منهما</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وروى عن أبي إسحاق عن زيد بن ارقم قال أني لعند رسول الله إذ مرَّ علي وفاطمة والحسن والحسين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حاربهم وسلمٌ لمن سالمهم</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وروى عن عبد الرحمن بن أبي ذئاب حدثني عبد الله بن الحارث بن نوفل حدثني أبو سعيد الخدري أن رسول الله دخل على ابنته فاطمة وابناها إلى جانبها وعلي نائم فاستسقى الحسن فأتى رسول الله ناقة لهم تحلب فحلب منها ثم جاء به فنازعه الحسين أن يشرب قبله حتى بكى فقال يشرب أخوك ثم تشرب فقالت فاطمة كأنه آثر عندك منه؟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بآثر عندي منه وانهما عندي بمزلة واحدة ، وانك وهما وهذا المضطجع معي في مكان واحد يوم القيامة</w:t>
      </w:r>
      <w:r>
        <w:rPr>
          <w:rFonts w:eastAsia="Amiri" w:cs="Amiri" w:ascii="Amiri" w:hAnsi="Amiri"/>
          <w:color w:val="111111"/>
          <w:sz w:val="28"/>
          <w:szCs w:val="28"/>
          <w:rtl w:val="true"/>
          <w:lang w:bidi="ar-SA"/>
        </w:rPr>
        <w:t xml:space="preserve">. </w:t>
      </w:r>
      <w:r>
        <w:rPr>
          <w:rStyle w:val="FootnoteAnchor"/>
          <w:rtl w:val="true"/>
        </w:rPr>
        <w:footnoteReference w:id="274"/>
      </w:r>
    </w:p>
    <w:p>
      <w:pPr>
        <w:pStyle w:val="Heading4"/>
        <w:numPr>
          <w:ilvl w:val="3"/>
          <w:numId w:val="1"/>
        </w:numPr>
        <w:rPr/>
      </w:pPr>
      <w:bookmarkStart w:id="322" w:name="__RefHeading___Toc439388_1051229030"/>
      <w:bookmarkStart w:id="323" w:name="_Toc117"/>
      <w:bookmarkEnd w:id="322"/>
      <w:r>
        <w:rPr>
          <w:rtl w:val="true"/>
        </w:rPr>
        <w:t xml:space="preserve">احداث سنوات محنة أبيه عليه‌السلام مع الخلفاء </w:t>
      </w:r>
      <w:r>
        <w:rPr>
          <w:rtl w:val="true"/>
        </w:rPr>
        <w:t>(</w:t>
      </w:r>
      <w:r>
        <w:rPr>
          <w:rtl w:val="true"/>
        </w:rPr>
        <w:t>خمس وعشرون سنة</w:t>
      </w:r>
      <w:r>
        <w:rPr>
          <w:rtl w:val="true"/>
        </w:rPr>
        <w:t>) :</w:t>
      </w:r>
      <w:bookmarkEnd w:id="32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ينابيع المودة أخرج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جاء لابي بكر رضي‌الله‌عنهما وهو على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مجلس أبي وفي رواية عن منبر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والله إنه لمجلس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 وأجلسه في حجره وبكى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كان عن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والله ما اتهمتك</w:t>
      </w:r>
      <w:r>
        <w:rPr>
          <w:rFonts w:eastAsia="Amiri" w:cs="Amiri" w:ascii="Amiri" w:hAnsi="Amiri"/>
          <w:color w:val="111111"/>
          <w:sz w:val="28"/>
          <w:szCs w:val="28"/>
          <w:rtl w:val="true"/>
          <w:lang w:bidi="ar-SA"/>
        </w:rPr>
        <w:t xml:space="preserve">. </w:t>
      </w:r>
      <w:r>
        <w:rPr>
          <w:rStyle w:val="FootnoteAnchor"/>
          <w:rtl w:val="true"/>
        </w:rPr>
        <w:footnoteReference w:id="275"/>
      </w:r>
      <w:bookmarkStart w:id="324" w:name="pg7258_75562"/>
    </w:p>
    <w:p>
      <w:pPr>
        <w:pStyle w:val="BookText"/>
        <w:rPr/>
      </w:pPr>
      <w:bookmarkEnd w:id="324"/>
      <w:r>
        <w:rPr>
          <w:rFonts w:ascii="Amiri" w:hAnsi="Amiri" w:eastAsia="Amiri" w:cs="Amiri"/>
          <w:color w:val="111111"/>
          <w:sz w:val="28"/>
          <w:sz w:val="28"/>
          <w:szCs w:val="28"/>
          <w:rtl w:val="true"/>
          <w:lang w:bidi="ar-SA"/>
        </w:rPr>
        <w:t>انسحبت ظلامة أبيه فلم يرع الخلفاء حقه وحق أبيه ، وتبنوا تقديم عبد الله بن عباس في المجتمع</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اما الرواية التي تقول انه عليه‌السلام كان في جيش الفتوح زمن عثمان فهي موضوعة</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439390_1051229030"/>
      <w:bookmarkStart w:id="326" w:name="_Toc118"/>
      <w:bookmarkEnd w:id="325"/>
      <w:r>
        <w:rPr>
          <w:rtl w:val="true"/>
        </w:rPr>
        <w:t xml:space="preserve">احداث سنوات حكم أبيه عليه‌السلام خمس سنوات </w:t>
      </w:r>
      <w:r>
        <w:rPr>
          <w:rtl w:val="true"/>
        </w:rPr>
        <w:t>:</w:t>
      </w:r>
      <w:bookmarkEnd w:id="326"/>
    </w:p>
    <w:p>
      <w:pPr>
        <w:pStyle w:val="BookText"/>
        <w:rPr/>
      </w:pPr>
      <w:r>
        <w:rPr>
          <w:rFonts w:ascii="Amiri" w:hAnsi="Amiri" w:eastAsia="Amiri" w:cs="Amiri"/>
          <w:color w:val="111111"/>
          <w:sz w:val="28"/>
          <w:sz w:val="28"/>
          <w:szCs w:val="28"/>
          <w:rtl w:val="true"/>
          <w:lang w:bidi="ar-SA"/>
        </w:rPr>
        <w:t>حضر الجمل وصفين والنهروان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يسمح علي عليه‌السلام له ولا لأخيه الحسين ان يشتركا في القتال واثر عنه كلامه فيهما في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أملكوا عني هذين الفقيين ، أخاف أن ينقطع بهما نسل رسول الله 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مع الحسن وعمّار بن ياسر من ذي قار </w:t>
      </w:r>
      <w:r>
        <w:rPr>
          <w:rStyle w:val="FootnoteAnchor"/>
          <w:rtl w:val="true"/>
        </w:rPr>
        <w:footnoteReference w:id="278"/>
      </w:r>
      <w:r>
        <w:rPr>
          <w:rFonts w:ascii="Amiri" w:hAnsi="Amiri" w:eastAsia="Amiri" w:cs="Amiri"/>
          <w:color w:val="111111"/>
          <w:sz w:val="28"/>
          <w:sz w:val="28"/>
          <w:szCs w:val="28"/>
          <w:rtl w:val="true"/>
          <w:lang w:bidi="ar-SA"/>
        </w:rPr>
        <w:t xml:space="preserve">حتى نزلنا القادسيّة ، فنزل الحسن وعمّار ونزلنا معهما ، فاحتبى </w:t>
      </w:r>
      <w:r>
        <w:rPr>
          <w:rStyle w:val="FootnoteAnchor"/>
          <w:rtl w:val="true"/>
        </w:rPr>
        <w:footnoteReference w:id="279"/>
      </w:r>
      <w:r>
        <w:rPr>
          <w:rFonts w:ascii="Amiri" w:hAnsi="Amiri" w:eastAsia="Amiri" w:cs="Amiri"/>
          <w:color w:val="111111"/>
          <w:sz w:val="28"/>
          <w:sz w:val="28"/>
          <w:szCs w:val="28"/>
          <w:rtl w:val="true"/>
          <w:lang w:bidi="ar-SA"/>
        </w:rPr>
        <w:t xml:space="preserve">عمّار بحمائل سيفه ، ثمّ جعل يسأل الناس عن أهل الكوفة وعن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الحسن وعمّار الكوفة اجتمع إليهما الناس ، فقام الحسن فاستنفر الناس ، فحمد الله وصلّى على رسوله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 ندعوكم إلى الله ، وإلى كتابه ، وسنّة رسوله ، وإلى أفقه من تفقّه من المسلمين ، وأعدل من تُعدّلون ، وأفضل من تُفضّلون ، وأوفى مَن تُبايعون ، من لم يعِبْه القرآن ، ولم تُجَهِّلْه السنّة ، ولم تقعد به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قرّبه الله تعالى إلى </w:t>
      </w:r>
    </w:p>
    <w:p>
      <w:pPr>
        <w:pStyle w:val="BookText"/>
        <w:rPr/>
      </w:pPr>
      <w:r>
        <w:rPr>
          <w:rFonts w:ascii="Amiri" w:hAnsi="Amiri" w:eastAsia="Amiri" w:cs="Amiri"/>
          <w:color w:val="111111"/>
          <w:sz w:val="28"/>
          <w:sz w:val="28"/>
          <w:szCs w:val="28"/>
          <w:rtl w:val="true"/>
          <w:lang w:bidi="ar-SA"/>
        </w:rPr>
        <w:t xml:space="preserve">رسوله قرابتين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الدين ، وقرابة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سبق الناس إلى كلّ مأثره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كفى الله به رسوله والناس متخاذلون ، فقرب منه وهم متباعدون ، وصلّى معه وهم مشركون ، وقاتل معه وهم منهزمون ، وبارز معه وهم مُحجِمون ، وصدّقه وهم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لم تُردّ له رواية ولا تُكافأ له سابقة ، وهو يسألكم النصر ، ويدعوكم إلى الحقّ ، ويأمركم بالمسير إليه لتوازروه وتنصروه على قوم نكثوا بيعته ، وقتلوا أهل الصلاح من أصحابه ، ومثّلوا بعمّاله ، وانتهبوا بيت ماله ، فاشخصوا إليه رحمكم الله ، فمُروا بالمعروف ، وانهَوا عن المنكر ، واحضروا بما يحضر به الصالحون</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تميم بن حذيم الناجي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الحسن بن علي عليه‌السلام وعمار بن ياسر ، يستنفران الناس إلى علي عليه‌السلام ، ومعهما كتابه ، فلما فرغا من قراءة كتابه ، قام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فتى حدث ، والله اني لأرثي له من حداثة سنه وصعوبة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الناس بأبصارهم وهم يقولون اللهم سدد منطق ابن بنت نبينا فوضع يده على عمود يتساند إليه ، وكان عليلا من شكوى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العزيز الجبار ، الواحد القهار ، الكبير المتعال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منكم من أسر القول ومن جهر به ومن هو مستخف بالليل وسارب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على حسن البلاء ، وتظاهر النعماء ، وعلى ما أحببنا وكرهنا من شدة ورخاء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 أن لا إله إلا الله وحده لا شريك له ، وأن محمدا عبده ورسوله ، أمتن علينا بنبوته ، واختصه برسالته ، وأنزل عليه وحيه ، واصطفاه على جميع خلقه ، وأرسله إلى الإنس والجن ، حين عبدت الأوثان وأطيع الشيطان ، وجحد الرحمن ، فصلى الله عليه وعلى آله وجزاه أفضل ما جزى المسلمين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لا أقول لكم إلا ما تعرفون ، إن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 الله أمره ، وأعز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إليكم يدعوكم إلى الصواب ، وإلى العمل بالكتاب ، والجهاد في سبيل الله ، وإن كان في عاجل ذلك ما تكرهون ، فإن في آجله ما تحبون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علمتم أن عليا صلى مع رسول الله صلى‌الله‌عليه‌وآله وحده ، وأنه ر</w:t>
      </w:r>
      <w:r>
        <w:rPr>
          <w:rFonts w:eastAsia="Amiri" w:cs="Amiri" w:ascii="Amiri" w:hAnsi="Amiri"/>
          <w:color w:val="111111"/>
          <w:sz w:val="28"/>
          <w:szCs w:val="28"/>
          <w:rtl w:val="true"/>
          <w:lang w:bidi="ar-SA"/>
        </w:rPr>
        <w:t xml:space="preserve">. </w:t>
      </w:r>
      <w:bookmarkStart w:id="327" w:name="pg7258_75564"/>
    </w:p>
    <w:p>
      <w:pPr>
        <w:pStyle w:val="BookText"/>
        <w:rPr/>
      </w:pPr>
      <w:bookmarkEnd w:id="327"/>
      <w:r>
        <w:rPr>
          <w:rFonts w:ascii="Amiri" w:hAnsi="Amiri" w:eastAsia="Amiri" w:cs="Amiri"/>
          <w:color w:val="111111"/>
          <w:sz w:val="28"/>
          <w:sz w:val="28"/>
          <w:szCs w:val="28"/>
          <w:rtl w:val="true"/>
          <w:lang w:bidi="ar-SA"/>
        </w:rPr>
        <w:t>يوم صدق به لفي عاشرة من سنه ، ثم شهشد مع رسول الله صلى‌الله‌عليه‌وآله جميع مشاهده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اجتهاده في مرضاة الله وطاعة رسوله وآثاره الحسنة في الإسلام ما قد بلغكم ، ولم يزل رسول الله صلى‌الله‌عليه‌وآله راضيا عنه ، حتى غمضه بيده وغسله وحده ، والملائكة أعوانه ، والفضل ابن عمه ينقل إليه الماء ، ثم أدخله حفرته ، وأوصاه وحده ، والملائكة أعوانه ، والفضل ابن عمه ينقل إليه الماء ، ثم أدخله حفرته ، وأوصاه بقضاء دينه وعداته ، وغير ذلك من أموره ، كل ذلك مِنْ مَنِّ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والله ما دعا إلى نفسه ، ولقد تداك الناس عليه تداك الإبل الهيم عند ورودها ، فبايعوه طائعين ، ثم نكث منهم ناكثون بلا حدث أحدثه ، ولا خلاف أتاه حسدا له وبغيا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عباد الله بتقوى الله وطاعته ، والجد والصبر والاستعانة بالله والخفوف إلى ما دعاكم إليه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وإياكم بما عصم به أولياءه وأهل طاعته ، وألهمنا وإياكم تقواه ، وأعاننا وإياكم على جهاد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الله العظيم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إلى الرحبة ، فهيا منزلا لابيه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لتميم كيف أطاق هذا الغلام ما قد قصصته من كلامه فقال ولما سقط عني من قوله أكثر ، ولقد حفظت بعض ما سمعت</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قال أبو مخنف في كتاب 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بن أحيحة يوم الجمل في خطبة الحسن بن علي عليه‌السلام بعد خطبة عبد الله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الخير يا شبيه أبيه</w:t>
      </w:r>
    </w:p>
    <w:p>
      <w:pPr>
        <w:pStyle w:val="BookText"/>
        <w:rPr/>
      </w:pPr>
      <w:r>
        <w:rPr>
          <w:rFonts w:ascii="Amiri" w:hAnsi="Amiri" w:eastAsia="Amiri" w:cs="Amiri"/>
          <w:color w:val="111111"/>
          <w:sz w:val="28"/>
          <w:sz w:val="28"/>
          <w:szCs w:val="28"/>
          <w:rtl w:val="true"/>
          <w:lang w:bidi="ar-SA"/>
        </w:rPr>
        <w:t>قمت فينا مقام خير خطيب</w:t>
      </w:r>
    </w:p>
    <w:p>
      <w:pPr>
        <w:pStyle w:val="BookText"/>
        <w:rPr/>
      </w:pPr>
      <w:r>
        <w:rPr>
          <w:rFonts w:ascii="Amiri" w:hAnsi="Amiri" w:eastAsia="Amiri" w:cs="Amiri"/>
          <w:color w:val="111111"/>
          <w:sz w:val="28"/>
          <w:sz w:val="28"/>
          <w:szCs w:val="28"/>
          <w:rtl w:val="true"/>
          <w:lang w:bidi="ar-SA"/>
        </w:rPr>
        <w:t>قمت بالخطبة التي صدع الله بها</w:t>
      </w:r>
    </w:p>
    <w:p>
      <w:pPr>
        <w:pStyle w:val="BookText"/>
        <w:rPr/>
      </w:pPr>
      <w:r>
        <w:rPr>
          <w:rFonts w:ascii="Amiri" w:hAnsi="Amiri" w:eastAsia="Amiri" w:cs="Amiri"/>
          <w:color w:val="111111"/>
          <w:sz w:val="28"/>
          <w:sz w:val="28"/>
          <w:szCs w:val="28"/>
          <w:rtl w:val="true"/>
          <w:lang w:bidi="ar-SA"/>
        </w:rPr>
        <w:t>عن أبيك أهل العيوب</w:t>
      </w:r>
    </w:p>
    <w:p>
      <w:pPr>
        <w:pStyle w:val="BookText"/>
        <w:rPr/>
      </w:pPr>
      <w:r>
        <w:rPr>
          <w:rFonts w:ascii="Amiri" w:hAnsi="Amiri" w:eastAsia="Amiri" w:cs="Amiri"/>
          <w:color w:val="111111"/>
          <w:sz w:val="28"/>
          <w:sz w:val="28"/>
          <w:szCs w:val="28"/>
          <w:rtl w:val="true"/>
          <w:lang w:bidi="ar-SA"/>
        </w:rPr>
        <w:t>وكشفت القناع فاتضح الأمر</w:t>
      </w:r>
    </w:p>
    <w:p>
      <w:pPr>
        <w:pStyle w:val="BookText"/>
        <w:rPr/>
      </w:pPr>
      <w:r>
        <w:rPr>
          <w:rFonts w:ascii="IRNazanin" w:hAnsi="IRNazanin" w:eastAsia="IRNazanin"/>
          <w:color w:val="111111"/>
          <w:sz w:val="28"/>
          <w:sz w:val="28"/>
          <w:szCs w:val="28"/>
          <w:rtl w:val="true"/>
          <w:lang w:bidi="fa-IR"/>
        </w:rPr>
        <w:t>وأصلحت فاسدات القلوب</w:t>
      </w:r>
    </w:p>
    <w:p>
      <w:pPr>
        <w:pStyle w:val="BookText"/>
        <w:rPr/>
      </w:pPr>
      <w:r>
        <w:rPr>
          <w:rFonts w:ascii="Amiri" w:hAnsi="Amiri" w:eastAsia="Amiri" w:cs="Amiri"/>
          <w:color w:val="111111"/>
          <w:sz w:val="28"/>
          <w:sz w:val="28"/>
          <w:szCs w:val="28"/>
          <w:rtl w:val="true"/>
          <w:lang w:bidi="ar-SA"/>
        </w:rPr>
        <w:t>لست كابن الزبير لجلج في القول</w:t>
      </w:r>
    </w:p>
    <w:p>
      <w:pPr>
        <w:pStyle w:val="BookText"/>
        <w:rPr/>
      </w:pPr>
      <w:r>
        <w:rPr>
          <w:rFonts w:ascii="Amiri" w:hAnsi="Amiri" w:eastAsia="Amiri" w:cs="Amiri"/>
          <w:color w:val="111111"/>
          <w:sz w:val="28"/>
          <w:sz w:val="28"/>
          <w:szCs w:val="28"/>
          <w:rtl w:val="true"/>
          <w:lang w:bidi="ar-SA"/>
        </w:rPr>
        <w:t>وطاطا عنان فسل مريب</w:t>
      </w:r>
    </w:p>
    <w:p>
      <w:pPr>
        <w:pStyle w:val="BookText"/>
        <w:rPr/>
      </w:pPr>
      <w:r>
        <w:rPr>
          <w:rFonts w:ascii="Amiri" w:hAnsi="Amiri" w:eastAsia="Amiri" w:cs="Amiri"/>
          <w:color w:val="111111"/>
          <w:sz w:val="28"/>
          <w:sz w:val="28"/>
          <w:szCs w:val="28"/>
          <w:rtl w:val="true"/>
          <w:lang w:bidi="ar-SA"/>
        </w:rPr>
        <w:t>وأبى الله أن يقوم بما قام به</w:t>
      </w:r>
    </w:p>
    <w:p>
      <w:pPr>
        <w:pStyle w:val="BookText"/>
        <w:rPr/>
      </w:pPr>
      <w:r>
        <w:rPr>
          <w:rFonts w:ascii="Amiri" w:hAnsi="Amiri" w:eastAsia="Amiri" w:cs="Amiri"/>
          <w:color w:val="111111"/>
          <w:sz w:val="28"/>
          <w:sz w:val="28"/>
          <w:szCs w:val="28"/>
          <w:rtl w:val="true"/>
          <w:lang w:bidi="ar-SA"/>
        </w:rPr>
        <w:t>ابن الوصي وابن النجيب</w:t>
      </w:r>
    </w:p>
    <w:p>
      <w:pPr>
        <w:pStyle w:val="BookText"/>
        <w:rPr/>
      </w:pPr>
      <w:r>
        <w:rPr>
          <w:rFonts w:ascii="Amiri" w:hAnsi="Amiri" w:eastAsia="Amiri" w:cs="Amiri"/>
          <w:color w:val="111111"/>
          <w:sz w:val="28"/>
          <w:sz w:val="28"/>
          <w:szCs w:val="28"/>
          <w:rtl w:val="true"/>
          <w:lang w:bidi="ar-SA"/>
        </w:rPr>
        <w:t xml:space="preserve">إن شخصا بين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الخير</w:t>
      </w:r>
    </w:p>
    <w:p>
      <w:pPr>
        <w:pStyle w:val="BookText"/>
        <w:rPr/>
      </w:pPr>
      <w:r>
        <w:rPr>
          <w:rFonts w:ascii="Amiri" w:hAnsi="Amiri" w:eastAsia="Amiri" w:cs="Amiri"/>
          <w:color w:val="111111"/>
          <w:sz w:val="28"/>
          <w:sz w:val="28"/>
          <w:szCs w:val="28"/>
          <w:rtl w:val="true"/>
          <w:lang w:bidi="ar-SA"/>
        </w:rPr>
        <w:t xml:space="preserve">وبين الوصي غير مشوب </w:t>
      </w:r>
      <w:r>
        <w:rPr>
          <w:rStyle w:val="FootnoteAnchor"/>
          <w:rtl w:val="true"/>
        </w:rPr>
        <w:footnoteReference w:id="282"/>
      </w:r>
    </w:p>
    <w:p>
      <w:pPr>
        <w:pStyle w:val="Heading4"/>
        <w:numPr>
          <w:ilvl w:val="3"/>
          <w:numId w:val="1"/>
        </w:numPr>
        <w:rPr/>
      </w:pPr>
      <w:bookmarkStart w:id="328" w:name="__RefHeading___Toc439392_1051229030"/>
      <w:bookmarkStart w:id="329" w:name="_Toc119"/>
      <w:bookmarkEnd w:id="328"/>
      <w:r>
        <w:rPr>
          <w:rtl w:val="true"/>
        </w:rPr>
        <w:t xml:space="preserve">بيعته وحكومته عليه‌السلام سبعة اشهر </w:t>
      </w:r>
      <w:r>
        <w:rPr>
          <w:rtl w:val="true"/>
        </w:rPr>
        <w:t>:</w:t>
      </w:r>
      <w:bookmarkEnd w:id="32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بويع الحسن عليه‌السلام على الحكم الإسلامي بعد وفاة ابيه عليه‌السلام في الحادي والعشرين من </w:t>
      </w:r>
    </w:p>
    <w:p>
      <w:pPr>
        <w:pStyle w:val="BookText"/>
        <w:rPr/>
      </w:pP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الدولابي أخبرني أبو القاسم كهمس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محمد إسماعيل بن محمد بن إسحاقبن جعفر بن محمد بن علي بن حسين بن علي بن أبي طالب 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علي بن جعفر بن محمد بن حسين بن زيد عن الحسن بن زيد بن حسن بن علي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الناس حين قتل علي فحمد الله وأثنى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قبض في هذه الليلة رجل لم يسبقه الأولون ولا يدركه الآخرون وقد كان رسول الله صلى‌الله‌عليه‌وآله‌وسلم يعطيه رايته ويقاتل جبريل عن يمينه وميكائيل عن يساره فما يرجع حتى يفتح الله عليه وما ترك على ظهر الأرض صفراء ولا بيضاء إلا سبعمائة درهم فضلت من عطائه أراد أن يبتاع بها خادما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ومن لم يعرفني فأنا الحسن بن علي وأنا ابن الوصي وأنا ابن البشير وأنا ابن النذير وأنا ابن الداعي إلى الله والسراج المنير وأنا من أهل البيت الذي كان جبريل ينزل فينا ويصعد من عندنا وأنا من أهل البيت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أهل البيت الذين افترض الله مودتهم على كل مسلم فقال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فاقتراف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مودتنا أهل البيت</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وقال حدثنا أحمد بن يحيى الأودي نا إسماعيل بن أبان الوراق نا عمرو عن جابر عن أبي الطفيل وزيد بن وهب وعبد الله بن نجي وعاصم بن ضمرة عن الحسن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قبض في هذه الليلة رجل لم يسبقه أحد كان قبله ولم يخلف بعده مثله وهو علي بن أبي طالب حبيب رسول الله وأخوه</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أخبرني أحمد بن شعيب أخبرني إسحاق بن إبراهيم أنا النضر بن شميل نا يونس بن أبي إسحاق عن هبيرة بن يريم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إلينا الحسن بن علي وعليه عمامة سوداء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فيكم بالأمس رجل ما سبقه الأولون ولا يدركه الآخرون 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30" w:name="pg7258_75566"/>
    </w:p>
    <w:p>
      <w:pPr>
        <w:pStyle w:val="BookText"/>
        <w:rPr/>
      </w:pPr>
      <w:bookmarkEnd w:id="330"/>
      <w:r>
        <w:rPr>
          <w:rFonts w:ascii="Amiri" w:hAnsi="Amiri" w:eastAsia="Amiri" w:cs="Amiri"/>
          <w:color w:val="111111"/>
          <w:sz w:val="28"/>
          <w:sz w:val="28"/>
          <w:szCs w:val="28"/>
          <w:rtl w:val="true"/>
          <w:lang w:bidi="ar-SA"/>
        </w:rPr>
        <w:t xml:space="preserve">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ويحبه الله ورسوله يقاتل جبريل عن يمينه وميكائيل عن يساره ولا يرد رأسه حتى يفتح الله عليه</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معاوية في الخامس عشر من شهر جمادي الأولى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مدة حكمه المباشر سبعة اشهر وأربعة وعشرين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أضفنا إليها عشر سنوات بعد ذلك حيث كان المؤسس لإطارها العام من الأمان والحرية الفكرية والحكم بالدستور الكتاب والسنة تكون مدة تأثيره الإيجابي الفاعل في الساحة الإسلامية والسياسية مدة عشر سنوات وسبعة اشهر وأربعة وعشرين 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وفاته ونقض معاوية للعهد الذي أعطاه للحسن من الأمان والعمل بكتاب الله وسنة نبيه هو بداية حكم بني أمية الذي استمر مدة ألف شهر تقريبا ، وتساوي ثلاثة وثمانين سنة ، بينما إذا حسبناها من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تكون مدة حكم بني أمية ثلاثة وتسعين سنة أي ألف ومائة وعشرين شهرا تقريبا</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439394_1051229030"/>
      <w:bookmarkStart w:id="332" w:name="_Toc120"/>
      <w:bookmarkEnd w:id="331"/>
      <w:r>
        <w:rPr>
          <w:rtl w:val="true"/>
        </w:rPr>
        <w:t xml:space="preserve">أولاده عليه‌السلام وأمهاتهم </w:t>
      </w:r>
      <w:r>
        <w:rPr>
          <w:rtl w:val="true"/>
        </w:rPr>
        <w:t>:</w:t>
      </w:r>
      <w:bookmarkEnd w:id="332"/>
    </w:p>
    <w:p>
      <w:pPr>
        <w:pStyle w:val="BookText"/>
        <w:rPr/>
      </w:pPr>
      <w:r>
        <w:rPr>
          <w:rFonts w:ascii="Amiri" w:hAnsi="Amiri" w:eastAsia="Amiri" w:cs="Amiri"/>
          <w:color w:val="111111"/>
          <w:sz w:val="28"/>
          <w:sz w:val="28"/>
          <w:szCs w:val="28"/>
          <w:rtl w:val="true"/>
          <w:lang w:bidi="ar-SA"/>
        </w:rPr>
        <w:t xml:space="preserve">أولاد الحسن بن علي عليهما‌السلام خمسة عشر ولدا ذكرا وأنثى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الحسن الملقب بالاثرم وأخوه طلحة بن الحسن وأختهما فاطمة بنت الحسن ، أمهم أم إسحاق بنت طلحة بن عبيد الله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الحسن وأختاه أم الحسن وأم الحسين أمهم أم بشير بنت أبي مسعود عقبة بن عمرو بن ثعلبة الخزرجية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بن الحسن أمه خولة بنت منظور الفزارية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وعمرو بن الحسن وأخواه القاسم وعبد الله ابنا الحسن أمهم 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الرحمن بن الحسن أمه أم ولد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 عبد الله وفاطمة وأم سلمة ورقية بنات الحسن عليه‌السلام لأمهات شتى</w:t>
      </w:r>
      <w:r>
        <w:rPr>
          <w:rFonts w:eastAsia="Amiri" w:cs="Amiri" w:ascii="Amiri" w:hAnsi="Amiri"/>
          <w:color w:val="111111"/>
          <w:sz w:val="28"/>
          <w:szCs w:val="28"/>
          <w:rtl w:val="true"/>
          <w:lang w:bidi="ar-SA"/>
        </w:rPr>
        <w:t xml:space="preserve">. </w:t>
      </w:r>
      <w:r>
        <w:rPr>
          <w:rStyle w:val="FootnoteAnchor"/>
          <w:rtl w:val="true"/>
        </w:rPr>
        <w:footnoteReference w:id="286"/>
      </w:r>
      <w:bookmarkStart w:id="333" w:name="pg7258_75567"/>
    </w:p>
    <w:p>
      <w:pPr>
        <w:pStyle w:val="Heading4"/>
        <w:numPr>
          <w:ilvl w:val="3"/>
          <w:numId w:val="1"/>
        </w:numPr>
        <w:rPr/>
      </w:pPr>
      <w:bookmarkStart w:id="334" w:name="__RefHeading___Toc439396_1051229030"/>
      <w:bookmarkStart w:id="335" w:name="_Toc121"/>
      <w:bookmarkEnd w:id="333"/>
      <w:bookmarkEnd w:id="334"/>
      <w:r>
        <w:rPr>
          <w:rtl w:val="true"/>
        </w:rPr>
        <w:t xml:space="preserve">أوصافه عليه‌السلام </w:t>
      </w:r>
      <w:r>
        <w:rPr>
          <w:rtl w:val="true"/>
        </w:rPr>
        <w:t>:</w:t>
      </w:r>
      <w:bookmarkEnd w:id="335"/>
    </w:p>
    <w:p>
      <w:pPr>
        <w:pStyle w:val="BookText"/>
        <w:rPr/>
      </w:pPr>
      <w:r>
        <w:rPr>
          <w:rFonts w:ascii="Amiri" w:hAnsi="Amiri" w:eastAsia="Amiri" w:cs="Amiri"/>
          <w:color w:val="111111"/>
          <w:sz w:val="28"/>
          <w:sz w:val="28"/>
          <w:szCs w:val="28"/>
          <w:rtl w:val="true"/>
          <w:lang w:bidi="ar-SA"/>
        </w:rPr>
        <w:t xml:space="preserve">قال الدولابي سمعت أبا عبد الله جعفر بن علي بن إبراهيم بن صالح بن علي بن عبد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محمد بن أيوب المغيري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بن أبي طالب أبيضا مشرب حمرة أدعج العينين سهل الخدين دقيق المسربة كث اللحية ذا وفرة وكأن عنقه إبريق فضة عظيم الكراديس بعيد ما بين المنكبين 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بالوطيل ولا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مليحا من أحسن الناس وجها وكان يخضب بالسواد وكان جعد الشعر حسن البدن</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قال الطبراني حدثنا محمد بن عبد الله الحضرمي ثنا الحسن بن علي الحلواني حدثنا يزيد بن هارون عن إسماعيل بن أبي خالد قال قلت لأبي جحيفة رأيت النبي صلى‌الله‌عليه‌وسلم قال نعم وأشبه الناس به الحسن بن علي رضي‌الله‌عنهم</w:t>
      </w:r>
      <w:r>
        <w:rPr>
          <w:rFonts w:eastAsia="Amiri" w:cs="Amiri" w:ascii="Amiri" w:hAnsi="Amiri"/>
          <w:color w:val="111111"/>
          <w:sz w:val="28"/>
          <w:szCs w:val="28"/>
          <w:rtl w:val="true"/>
          <w:lang w:bidi="ar-SA"/>
        </w:rPr>
        <w:t xml:space="preserve">. </w:t>
      </w:r>
      <w:r>
        <w:rPr>
          <w:rStyle w:val="FootnoteAnchor"/>
          <w:rtl w:val="true"/>
        </w:rPr>
        <w:footnoteReference w:id="288"/>
      </w:r>
    </w:p>
    <w:p>
      <w:pPr>
        <w:pStyle w:val="Heading4"/>
        <w:numPr>
          <w:ilvl w:val="3"/>
          <w:numId w:val="1"/>
        </w:numPr>
        <w:rPr/>
      </w:pPr>
      <w:bookmarkStart w:id="336" w:name="__RefHeading___Toc439398_1051229030"/>
      <w:bookmarkStart w:id="337" w:name="_Toc122"/>
      <w:bookmarkEnd w:id="336"/>
      <w:r>
        <w:rPr>
          <w:rtl w:val="true"/>
        </w:rPr>
        <w:t xml:space="preserve">وفاته عليه‌السلام </w:t>
      </w:r>
      <w:r>
        <w:rPr>
          <w:rtl w:val="true"/>
        </w:rPr>
        <w:t>:</w:t>
      </w:r>
      <w:bookmarkEnd w:id="337"/>
    </w:p>
    <w:p>
      <w:pPr>
        <w:pStyle w:val="BookText"/>
        <w:rPr/>
      </w:pP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الحسن السم اربع مرات</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قال الامام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الأشعث بن قيس شرك في دم أمير المؤمنين عليه‌السلام وابنته جعدة سمت الحسن وابنه محمد شرك في دم الحسين</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عن حنبل بن إسحاق قال سمعت عبيد الله بن محمد بن عائشة قال مات الحسن بن علي سنة إحدى وخمسين ويقال سنة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قتيبة من ولد أبي بكرة قال اخبر أبو بكرة بموت الحسن بن علي فاسترجع وماتا في سنة إحدى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أبي بكر بن حفص قال توفي الحسن بن علي بعدما مضى من إمارة معاوية عشر سنين</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الفصل الآتي تحقيق عن وفاته عليه‌السلام بالسم</w:t>
      </w:r>
      <w:r>
        <w:rPr>
          <w:rFonts w:eastAsia="Amiri" w:cs="Amiri" w:ascii="Amiri" w:hAnsi="Amiri"/>
          <w:color w:val="111111"/>
          <w:sz w:val="28"/>
          <w:szCs w:val="28"/>
          <w:rtl w:val="true"/>
          <w:lang w:bidi="ar-SA"/>
        </w:rPr>
        <w:t xml:space="preserve">. </w:t>
      </w:r>
      <w:bookmarkStart w:id="338" w:name="pg7258_75568"/>
    </w:p>
    <w:p>
      <w:pPr>
        <w:pStyle w:val="Heading4"/>
        <w:numPr>
          <w:ilvl w:val="3"/>
          <w:numId w:val="1"/>
        </w:numPr>
        <w:rPr/>
      </w:pPr>
      <w:bookmarkStart w:id="339" w:name="__RefHeading___Toc439400_1051229030"/>
      <w:bookmarkStart w:id="340" w:name="_Toc123"/>
      <w:bookmarkEnd w:id="338"/>
      <w:bookmarkEnd w:id="339"/>
      <w:r>
        <w:rPr>
          <w:rtl w:val="true"/>
        </w:rPr>
        <w:t xml:space="preserve">مدفنه عليه‌السلام </w:t>
      </w:r>
      <w:r>
        <w:rPr>
          <w:rtl w:val="true"/>
        </w:rPr>
        <w:t>:</w:t>
      </w:r>
      <w:bookmarkEnd w:id="340"/>
    </w:p>
    <w:p>
      <w:pPr>
        <w:pStyle w:val="BookText"/>
        <w:rPr/>
      </w:pPr>
      <w:r>
        <w:rPr>
          <w:rFonts w:ascii="Amiri" w:hAnsi="Amiri" w:eastAsia="Amiri" w:cs="Amiri"/>
          <w:color w:val="111111"/>
          <w:sz w:val="28"/>
          <w:sz w:val="28"/>
          <w:szCs w:val="28"/>
          <w:rtl w:val="true"/>
          <w:lang w:bidi="ar-SA"/>
        </w:rPr>
        <w:t xml:space="preserve">روى سبط بن الجوزي بسنده إلى ابن سعد عن الواقدي لما احتضر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ادفنوني عند أبي يعني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بنو أمية ومروان بن الحكم وسعيد بن العاص وكان واليا على المدينة فمنعوه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ومنهم عائشة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يدفن مع رسول الله احد</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وروى ابو الفرج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عائشة ركبت على بغل واستعونت بني أمية ومروان ومن كان هناك منهم ومن حشمهم وهو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فيوما على بغل ويوما على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 المسعودي ان القاسم بن محمد بن أبي بكر قال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ما غسلنا رؤوسنا من يوم الجمل الأحمر أتريدين ان يقال يوم البغلة الشهباء؟ فرجعت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ومضوا بالحسن فدفنوه بالبقيع عند جدته فاطمة بنت اسد بن هاشم</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ثعلبة بن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الحسن يوم مات ودفن بالبقيع فلقد رأيت البقيع ولو طرحت فيه إبرة ما وقعت إلى على راس إنسان</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وروى ابن عساكر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الحسن بن علي بمكة والمدينة سبعا النساء والصبيان والرجال</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وفي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الناس يبكون على حسن بن علي سبعاما تقوم الأسواق</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عساكر عن جهم بن أبي 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علي بعثت بنو هاشم إلى العوالي صائحا يصيح في كل قرية من قرى الأنصار بموت حسن فنزل أهل العوالي ولم يتخلف أحد عنه</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كثير قال قال محمد بن عمر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عن أم بكر بنت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سقى مرارا كل ذلك يفلت منه ، حتى كانت المرة الآخرة التي مات فيها فإنه كان يختلف كبده ، فلما مات أقام نساء بني هاشم عليه النوح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حدثتنا عبدة بنت نائل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نساء بني هاشم على الحسن بن علي سنة</w:t>
      </w:r>
      <w:r>
        <w:rPr>
          <w:rFonts w:eastAsia="Amiri" w:cs="Amiri" w:ascii="Amiri" w:hAnsi="Amiri"/>
          <w:color w:val="111111"/>
          <w:sz w:val="28"/>
          <w:szCs w:val="28"/>
          <w:rtl w:val="true"/>
          <w:lang w:bidi="ar-SA"/>
        </w:rPr>
        <w:t xml:space="preserve">. </w:t>
      </w:r>
      <w:r>
        <w:rPr>
          <w:rStyle w:val="FootnoteAnchor"/>
        </w:rPr>
        <w:footnoteReference w:id="29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41" w:name="pg7258_75570"/>
    </w:p>
    <w:p>
      <w:pPr>
        <w:pStyle w:val="Heading3"/>
        <w:numPr>
          <w:ilvl w:val="2"/>
          <w:numId w:val="1"/>
        </w:numPr>
        <w:rPr/>
      </w:pPr>
      <w:bookmarkStart w:id="342" w:name="__RefHeading___Toc439402_1051229030"/>
      <w:bookmarkStart w:id="343" w:name="_Toc124"/>
      <w:bookmarkEnd w:id="341"/>
      <w:bookmarkEnd w:id="342"/>
      <w:r>
        <w:rPr>
          <w:rtl w:val="true"/>
        </w:rPr>
        <w:t xml:space="preserve">الباب الثاني </w:t>
      </w:r>
      <w:r>
        <w:rPr>
          <w:rtl w:val="true"/>
        </w:rPr>
        <w:t xml:space="preserve">/ </w:t>
      </w:r>
      <w:r>
        <w:rPr>
          <w:rtl w:val="true"/>
        </w:rPr>
        <w:t xml:space="preserve">الفصل الرابع </w:t>
      </w:r>
      <w:r>
        <w:rPr>
          <w:rtl w:val="true"/>
        </w:rPr>
        <w:t xml:space="preserve">: </w:t>
      </w:r>
      <w:r>
        <w:rPr>
          <w:rtl w:val="true"/>
        </w:rPr>
        <w:t xml:space="preserve">السنوات العشر بعد وفاة الحسن عليه‌السلام </w:t>
      </w:r>
      <w:r>
        <w:rPr>
          <w:rtl w:val="true"/>
        </w:rPr>
        <w:t>(</w:t>
      </w:r>
      <w:r>
        <w:rPr>
          <w:rtl w:val="true"/>
        </w:rPr>
        <w:t>الغدر المبين لمعاوية</w:t>
      </w:r>
      <w:r>
        <w:rPr>
          <w:rtl w:val="true"/>
        </w:rPr>
        <w:t>)</w:t>
      </w:r>
      <w:bookmarkEnd w:id="343"/>
    </w:p>
    <w:p>
      <w:pPr>
        <w:pStyle w:val="Heading4"/>
        <w:numPr>
          <w:ilvl w:val="3"/>
          <w:numId w:val="1"/>
        </w:numPr>
        <w:rPr/>
      </w:pPr>
      <w:bookmarkStart w:id="344" w:name="__RefHeading___Toc439404_1051229030"/>
      <w:bookmarkStart w:id="345" w:name="_Toc125"/>
      <w:bookmarkEnd w:id="344"/>
      <w:r>
        <w:rPr>
          <w:rtl w:val="true"/>
        </w:rPr>
        <w:t>موت الحسن عليه‌السلام بالسم قضية سياسية وليست شخصية</w:t>
      </w:r>
      <w:bookmarkEnd w:id="345"/>
    </w:p>
    <w:p>
      <w:pPr>
        <w:pStyle w:val="BookText"/>
        <w:rPr/>
      </w:pPr>
      <w:r>
        <w:rPr>
          <w:rFonts w:ascii="Amiri" w:hAnsi="Amiri" w:eastAsia="Amiri" w:cs="Amiri"/>
          <w:color w:val="111111"/>
          <w:sz w:val="28"/>
          <w:sz w:val="28"/>
          <w:szCs w:val="28"/>
          <w:rtl w:val="true"/>
          <w:lang w:bidi="ar-SA"/>
        </w:rPr>
        <w:t xml:space="preserve">لم يكن العمر الذي مات فيه الحسن عليه‌السلام عمر موت لأمثاله ، ولم يكن الموت موتا طبيعيا بل كان موتا بالسم بعد عدة محاولات لم تكن مميتة </w:t>
      </w:r>
      <w:r>
        <w:rPr>
          <w:rStyle w:val="FootnoteAnchor"/>
          <w:rtl w:val="true"/>
        </w:rPr>
        <w:footnoteReference w:id="299"/>
      </w:r>
      <w:r>
        <w:rPr>
          <w:rFonts w:ascii="Amiri" w:hAnsi="Amiri" w:eastAsia="Amiri" w:cs="Amiri"/>
          <w:color w:val="111111"/>
          <w:sz w:val="28"/>
          <w:sz w:val="28"/>
          <w:szCs w:val="28"/>
          <w:rtl w:val="true"/>
          <w:lang w:bidi="ar-SA"/>
        </w:rPr>
        <w:t>، وقد عُرِف امرُه عند كل أهل المدينة وعنها انتشر إلى بقية الأمصار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لاحد ان يفسر ذلك بعداوة شخصية بين الحسن وبين احد من الناس استغل علاقة خاصة مع خادم أو زوجة من زوجاته لخلقه الكريم حتى مع أعدائه ، بل لا مفر من القول انه كان بعداوة سياسية وقدرة على الاغراء لا تملكها الا دولة ، والمفروض ان الحسن بعد تنازله عن الملك لمعاوية ان لا يكون معاوية هو العدو السياسي الذي يحاول </w:t>
      </w:r>
    </w:p>
    <w:p>
      <w:pPr>
        <w:pStyle w:val="BookText"/>
        <w:rPr/>
      </w:pPr>
      <w:r>
        <w:rPr>
          <w:rFonts w:ascii="Amiri" w:hAnsi="Amiri" w:eastAsia="Amiri" w:cs="Amiri"/>
          <w:color w:val="111111"/>
          <w:sz w:val="28"/>
          <w:sz w:val="28"/>
          <w:szCs w:val="28"/>
          <w:rtl w:val="true"/>
          <w:lang w:bidi="ar-SA"/>
        </w:rPr>
        <w:t xml:space="preserve">اغتياله لأنه كان قد بوأه الحسن ملكا لا يحلم به وقيده بشروط يتحول بها الحكم المدني إلى خدمة حقيقية للامة وتهيئ لمعاوية فرصة المراجعة الحقيقية لمسيرته إلى الله لو أراد تصحيحها ، فإلى من تتجه الانظار في التهمة إذن إذا نفيناها عن معاوية </w:t>
      </w:r>
      <w:r>
        <w:rPr>
          <w:rStyle w:val="FootnoteAnchor"/>
          <w:rtl w:val="true"/>
        </w:rPr>
        <w:footnoteReference w:id="300"/>
      </w:r>
      <w:r>
        <w:rPr>
          <w:rFonts w:ascii="Amiri" w:hAnsi="Amiri" w:eastAsia="Amiri" w:cs="Amiri"/>
          <w:color w:val="111111"/>
          <w:sz w:val="28"/>
          <w:sz w:val="28"/>
          <w:szCs w:val="28"/>
          <w:rtl w:val="true"/>
          <w:lang w:bidi="ar-SA"/>
        </w:rPr>
        <w:t>كما نفاها المستشرق لامنس عنه ومن قبله ابن كثير والذهبي وابن خلدون؟</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قضية وفاة غير طبيعية استغرقت أربعين يوما </w:t>
      </w:r>
      <w:r>
        <w:rPr>
          <w:rStyle w:val="FootnoteAnchor"/>
          <w:rtl w:val="true"/>
        </w:rPr>
        <w:footnoteReference w:id="302"/>
      </w:r>
      <w:r>
        <w:rPr>
          <w:rFonts w:ascii="Amiri" w:hAnsi="Amiri" w:eastAsia="Amiri" w:cs="Amiri"/>
          <w:color w:val="111111"/>
          <w:sz w:val="28"/>
          <w:sz w:val="28"/>
          <w:szCs w:val="28"/>
          <w:rtl w:val="true"/>
          <w:lang w:bidi="ar-SA"/>
        </w:rPr>
        <w:t xml:space="preserve">لرجل كالإمام الحسن بلغ من الشرف ما لم يبلغه احد بعد النبي كما قال المؤرخ الأقدم ابن إسحاق ، وايدت الوقائع التاريخية قوله فيه وفي عمر ليس هو عمر الموت ، وبكون هذه الشخصية </w:t>
      </w:r>
      <w:r>
        <w:rPr>
          <w:rFonts w:eastAsia="Amiri" w:cs="Amiri" w:ascii="Amiri" w:hAnsi="Amiri"/>
          <w:color w:val="111111"/>
          <w:sz w:val="28"/>
          <w:szCs w:val="28"/>
          <w:rtl w:val="true"/>
          <w:lang w:bidi="ar-SA"/>
        </w:rPr>
        <w:t xml:space="preserve">). </w:t>
      </w:r>
      <w:bookmarkStart w:id="346" w:name="pg7258_75572"/>
    </w:p>
    <w:p>
      <w:pPr>
        <w:pStyle w:val="BookText"/>
        <w:rPr/>
      </w:pPr>
      <w:bookmarkEnd w:id="346"/>
      <w:r>
        <w:rPr>
          <w:rFonts w:ascii="Amiri" w:hAnsi="Amiri" w:eastAsia="Amiri" w:cs="Amiri"/>
          <w:color w:val="111111"/>
          <w:sz w:val="28"/>
          <w:sz w:val="28"/>
          <w:szCs w:val="28"/>
          <w:rtl w:val="true"/>
          <w:lang w:bidi="ar-SA"/>
        </w:rPr>
        <w:t>هي التي سوف تلي الحكم بعد موت معاوية بموجب معاهدة تمت بينهما لحل مشكلات كانت قد استعصى حلها ، وكان الحسن صاحب الفضل فيها بلا منازع</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439406_1051229030"/>
      <w:bookmarkStart w:id="348" w:name="_Toc126"/>
      <w:bookmarkEnd w:id="347"/>
      <w:r>
        <w:rPr>
          <w:rtl w:val="true"/>
        </w:rPr>
        <w:t xml:space="preserve">اصابع الاتهام تتجه الى معاوية </w:t>
      </w:r>
      <w:r>
        <w:rPr>
          <w:rtl w:val="true"/>
        </w:rPr>
        <w:t>:</w:t>
      </w:r>
      <w:bookmarkEnd w:id="348"/>
    </w:p>
    <w:p>
      <w:pPr>
        <w:pStyle w:val="BookText"/>
        <w:rPr/>
      </w:pPr>
      <w:r>
        <w:rPr>
          <w:rFonts w:ascii="Amiri" w:hAnsi="Amiri" w:eastAsia="Amiri" w:cs="Amiri"/>
          <w:color w:val="111111"/>
          <w:sz w:val="28"/>
          <w:sz w:val="28"/>
          <w:szCs w:val="28"/>
          <w:rtl w:val="true"/>
          <w:lang w:bidi="ar-SA"/>
        </w:rPr>
        <w:t xml:space="preserve">في مثل قضية كهذه حين يتجه الاتهام إلى معاوية ويثبته خصماؤه وينفيه محبوه وأولياءه لابد لنا من تحقيق ، وببساطة متناهية يثير التحقيق أربعة أسئلة يثبت الجواب عنها التهمة على معاوية أن ينفيها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سجلت على معاوية سابقا ولاحقا سلوكات من هذا القبيل مع خصومه الذين يخشى منهم؟</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موقف معاوية بصفته راس الدولة التي كان الحسن وراء ما تمتع به من حرية وأمان ازاء أعداءها من الداخل وعزة وقوة ازاء أعداءها من الخارج وبصفة الحسن يمثل الحاكم الذي سيلي الأمور بعد الحس نفهل كان حزينا أم كان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ظرف الدفن وما هي طبيعة وحجم مشاركة الدولة فيه؟</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اهم الأسئلة على الإطلاق هل استمرت سياسة الدولة التي تمثلت بتطبيق شروط تم الاتفاق عليها بعد وفاة الحسن أم أخذت وجهة أخرى؟</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439408_1051229030"/>
      <w:bookmarkStart w:id="350" w:name="_Toc127"/>
      <w:bookmarkEnd w:id="349"/>
      <w:r>
        <w:rPr>
          <w:rtl w:val="true"/>
        </w:rPr>
        <w:t xml:space="preserve">السؤال الأول </w:t>
      </w:r>
      <w:r>
        <w:rPr>
          <w:rtl w:val="true"/>
        </w:rPr>
        <w:t xml:space="preserve">: </w:t>
      </w:r>
      <w:r>
        <w:rPr>
          <w:rtl w:val="true"/>
        </w:rPr>
        <w:t>هل لمعاوية ممارسة مماثلة سابقة ولاحقة مع خصومه؟</w:t>
      </w:r>
      <w:bookmarkEnd w:id="350"/>
    </w:p>
    <w:p>
      <w:pPr>
        <w:pStyle w:val="BookText"/>
        <w:rPr/>
      </w:pPr>
      <w:r>
        <w:rPr>
          <w:rFonts w:ascii="Amiri" w:hAnsi="Amiri" w:eastAsia="Amiri" w:cs="Amiri"/>
          <w:color w:val="111111"/>
          <w:sz w:val="28"/>
          <w:sz w:val="28"/>
          <w:szCs w:val="28"/>
          <w:rtl w:val="true"/>
          <w:lang w:bidi="ar-SA"/>
        </w:rPr>
        <w:t>فيجبنا التاريخ أيضا بالإيجاب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دس السم لمالك الاشتر لما بعثه عليه إلى مصر واليا ، ودس السم إلى عبد الرحمن بن خالد بن الوليد لما عرف ان الناس يميلون إليه دون ولده يزيد ودس السم لسعد بن أبي وقاص لما عرف عنه ان لا يقبل بلعن علي عليه‌السلام</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439410_1051229030"/>
      <w:bookmarkStart w:id="352" w:name="_Toc128"/>
      <w:bookmarkEnd w:id="351"/>
      <w:r>
        <w:rPr>
          <w:rtl w:val="true"/>
        </w:rPr>
        <w:t xml:space="preserve">قصة موت مالك الاشتر رضوان الله عليه </w:t>
      </w:r>
      <w:r>
        <w:rPr>
          <w:rtl w:val="true"/>
        </w:rPr>
        <w:t>:</w:t>
      </w:r>
      <w:bookmarkEnd w:id="35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عن يزيد بن ظبيان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وأتت معاوية عيونه فأخبروه بولاية لأشتر على مصر فعظم عليه وقد كان طمع في مصر فعلم أن الأشتر إن قدمها </w:t>
      </w:r>
    </w:p>
    <w:p>
      <w:pPr>
        <w:pStyle w:val="BookText"/>
        <w:rPr/>
      </w:pPr>
      <w:r>
        <w:rPr>
          <w:rFonts w:ascii="Amiri" w:hAnsi="Amiri" w:eastAsia="Amiri" w:cs="Amiri"/>
          <w:color w:val="111111"/>
          <w:sz w:val="28"/>
          <w:sz w:val="28"/>
          <w:szCs w:val="28"/>
          <w:rtl w:val="true"/>
          <w:lang w:bidi="ar-SA"/>
        </w:rPr>
        <w:t>كان أشد عليه من محمد ابن أبي بكر فبعث معاوية إلى الجايستار رجل من أهل الخراج فقال له ان الأشتر قد ولى مصر فان أنت كفيتنيه لم آخذ منك خراجا ما بقيت فاحتل له بما قدرت عليه فخرج الجايستار حتى أتى القلزم وأقام به وخرج الأشتر من العراق إلى مصر فلما انتهى إلى القلزم استقبله الجايستار فقال هذا منزل وهذا طعام وعلف وأنا رجل من أهل الخراج فنزل به الأشتر فأتاه الدهقان بعلف وطعام حتى إذا طعم أتاه بشربة من عسل قد جعل فيها سما فسقاه إياه فلما شربها مات وأقبل معاوية يقول لأهل الشام ان عليا وجه الأشتر وأقبل الذي سقاه إلى معاوية فأخبره بمهلك الأشتر فقام معاوية في الناس خطيبا فحمد الله وأثنى عليه وقال أما بعد فإنه كانت لعلي ابن أبي طالب يدان يمينان قطعت إحداهما يوم صفين يعني عمار بن ياسر وقطعت الأخرى اليوم يعني الأشتر</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البلاذري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وأتت معاوية عيونُه بشخوص الأشتر واليا على مصر ، فبعث إلى رأس أهل الخراج بالقلزم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الأشتر قادم عليك ، فإن أنت لطفت لكفايتي إياه لم آخذ منك خراجا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بشربة منه قد جعل فيها سمّا ، فلما شربها قتلته من يومه أو من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معاوية وفاته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لعلي 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قيس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قطعت إحداهما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لجندا من عسل</w:t>
      </w:r>
      <w:r>
        <w:rPr>
          <w:rFonts w:eastAsia="Amiri" w:cs="Amiri" w:ascii="Amiri" w:hAnsi="Amiri"/>
          <w:color w:val="111111"/>
          <w:sz w:val="28"/>
          <w:szCs w:val="28"/>
          <w:rtl w:val="true"/>
          <w:lang w:bidi="ar-SA"/>
        </w:rPr>
        <w:t xml:space="preserve">. </w:t>
      </w:r>
      <w:r>
        <w:rPr>
          <w:rStyle w:val="FootnoteAnchor"/>
        </w:rPr>
        <w:footnoteReference w:id="30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عبد الرحمن بن خالد بن الوليد بن المغيرة القرشي المخزومي ، أدرك النبيّ صلى‌الله‌عليه‌وسلم ، ولم يحفظ عنه ، ولا سمع عنه ، وأبوه خالد بن الوليد من كبار الصحابة وجلَّتهم ، وكان عبد الرحمن من فرسان قريش وشجعانهم ، وكان له فضل وهدى حسن وكرم ، إلا أنه كان منحرفا عن عليّ وبني هاشم مخالفة لأخيه المهاجر بن خالد ، وكان أخوه المهاجر محبا لعلي ، وشهد معه الجمل وصفّين ، وشهد عبد الرحمن صفّين مع معاوية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إني أنا الأشتر معروف الشتر</w:t>
      </w:r>
    </w:p>
    <w:p>
      <w:pPr>
        <w:pStyle w:val="BookText"/>
        <w:rPr/>
      </w:pPr>
      <w:r>
        <w:rPr>
          <w:rFonts w:ascii="Amiri" w:hAnsi="Amiri" w:eastAsia="Amiri" w:cs="Amiri"/>
          <w:color w:val="111111"/>
          <w:sz w:val="28"/>
          <w:sz w:val="28"/>
          <w:szCs w:val="28"/>
          <w:rtl w:val="true"/>
          <w:lang w:bidi="ar-SA"/>
        </w:rPr>
        <w:t>إني أنا الأفعى العراقي الذكر</w:t>
      </w:r>
    </w:p>
    <w:p>
      <w:pPr>
        <w:pStyle w:val="BookText"/>
        <w:rPr/>
      </w:pPr>
      <w:r>
        <w:rPr>
          <w:rFonts w:ascii="Amiri" w:hAnsi="Amiri" w:eastAsia="Amiri" w:cs="Amiri"/>
          <w:color w:val="111111"/>
          <w:sz w:val="28"/>
          <w:sz w:val="28"/>
          <w:szCs w:val="28"/>
          <w:rtl w:val="true"/>
          <w:lang w:bidi="ar-SA"/>
        </w:rPr>
        <w:t xml:space="preserve">فقاتل أهل الشام حتى رد اللواء ، وردهم على أعقابهم ، ففي ذلك يقول النجاشي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اللواء كظل العقاب</w:t>
      </w:r>
    </w:p>
    <w:p>
      <w:pPr>
        <w:pStyle w:val="BookText"/>
        <w:rPr/>
      </w:pPr>
      <w:r>
        <w:rPr>
          <w:rFonts w:ascii="Amiri" w:hAnsi="Amiri" w:eastAsia="Amiri" w:cs="Amiri"/>
          <w:color w:val="111111"/>
          <w:sz w:val="28"/>
          <w:sz w:val="28"/>
          <w:szCs w:val="28"/>
          <w:rtl w:val="true"/>
          <w:lang w:bidi="ar-SA"/>
        </w:rPr>
        <w:t>يقحمه الشامي الأخزر</w:t>
      </w:r>
    </w:p>
    <w:p>
      <w:pPr>
        <w:pStyle w:val="BookText"/>
        <w:rPr/>
      </w:pPr>
      <w:r>
        <w:rPr>
          <w:rFonts w:ascii="Amiri" w:hAnsi="Amiri" w:eastAsia="Amiri" w:cs="Amiri"/>
          <w:color w:val="111111"/>
          <w:sz w:val="28"/>
          <w:sz w:val="28"/>
          <w:szCs w:val="28"/>
          <w:rtl w:val="true"/>
          <w:lang w:bidi="ar-SA"/>
        </w:rPr>
        <w:t>دعونا له الكبش العراق</w:t>
      </w:r>
    </w:p>
    <w:p>
      <w:pPr>
        <w:pStyle w:val="BookText"/>
        <w:rPr/>
      </w:pPr>
      <w:r>
        <w:rPr>
          <w:rFonts w:ascii="Amiri" w:hAnsi="Amiri" w:eastAsia="Amiri" w:cs="Amiri"/>
          <w:color w:val="111111"/>
          <w:sz w:val="28"/>
          <w:sz w:val="28"/>
          <w:szCs w:val="28"/>
          <w:rtl w:val="true"/>
          <w:lang w:bidi="ar-SA"/>
        </w:rPr>
        <w:t>وقد خالط العسكر العسكر</w:t>
      </w:r>
    </w:p>
    <w:p>
      <w:pPr>
        <w:pStyle w:val="BookText"/>
        <w:rPr/>
      </w:pPr>
      <w:r>
        <w:rPr>
          <w:rFonts w:ascii="IRNazanin" w:hAnsi="IRNazanin" w:eastAsia="IRNazanin"/>
          <w:color w:val="111111"/>
          <w:sz w:val="28"/>
          <w:sz w:val="28"/>
          <w:szCs w:val="28"/>
          <w:rtl w:val="true"/>
          <w:lang w:bidi="fa-IR"/>
        </w:rPr>
        <w:t>فرد اللواء على عقبه</w:t>
      </w:r>
    </w:p>
    <w:p>
      <w:pPr>
        <w:pStyle w:val="BookText"/>
        <w:rPr/>
      </w:pPr>
      <w:r>
        <w:rPr>
          <w:rFonts w:ascii="IRNazanin" w:hAnsi="IRNazanin" w:eastAsia="IRNazanin"/>
          <w:color w:val="111111"/>
          <w:sz w:val="28"/>
          <w:sz w:val="28"/>
          <w:szCs w:val="28"/>
          <w:rtl w:val="true"/>
          <w:lang w:bidi="fa-IR"/>
        </w:rPr>
        <w:t>وفاز بحظوتها الأشتر</w:t>
      </w:r>
    </w:p>
    <w:p>
      <w:pPr>
        <w:pStyle w:val="BookText"/>
        <w:rPr/>
      </w:pPr>
      <w:r>
        <w:rPr>
          <w:rFonts w:ascii="Amiri" w:hAnsi="Amiri" w:eastAsia="Amiri" w:cs="Amiri"/>
          <w:color w:val="111111"/>
          <w:sz w:val="28"/>
          <w:sz w:val="28"/>
          <w:szCs w:val="28"/>
          <w:rtl w:val="true"/>
          <w:lang w:bidi="ar-SA"/>
        </w:rPr>
        <w:t>والذَّكَر القوي الشجاع والخزر بالتحريك انكسار بصر العين خلقة ، أو ضيقها وصغرها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ثم إنه قد كبرت سنّي ، وقرب أجلي ، وقد أردت أن أعقد لرجل يكون نظاما لكم ، وإنما أنا رجل منكم فأروا رأيكم ، فأصفقوا واجتمعوا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عبد الرحمن بن خالد ، فشقّ ذلك على معاوية ، وأسرّها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عبد الرحمن مرض فأمر معاوية طبيبا عنده يهوديا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عنده مكينا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 فيسقيه سقية يقتله بها ، فأتاه فسقاه فانحرق بطنه ، فمات ، ثم دخل أخوه المهاجر بن خالد دمشق مستخفيا هو وغلام له ، فرصدا ذلك اليهوديّ ، فخرج ليلا من عند معاوية ، فهجم عليه ومعه قوم هربوا عنه ، فقتله المهاجر ، وقصّته هذه مشهورة عند أهل السير والعلم بالآثار والأخبار اختصرناها ، ذكرها عمر بن شبّة في أخبار المدينة وذكرها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موت عبد الرحمن بن خالد بن الوليد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في حوادث سنة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عن مسلمة ابن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خالد بن الوليد كان قد عظم شأنه بالشام ومال إليه أهلها لما كان عندهم من آثار أبيه خالد بن الوليد ولغنائه عن المسلمين في أرض الروم وبأسه ، حتى خافه معاوية وخشي على نفسه منه لميل الناس إليه ، فأمر ابن أثال أن يحتال في قتله ، وضمن له إن هو فعل ذلك أن يضع عنه خراجه ما عاش وأن يوليه جباية خراج حمص ، فلما قدم عبد الرحمن بن خالد حمص منصرفا من بلاد الروم دس إليه ابن أثال شربة مسمومة مع بعض مماليكه ، فشربها فمات بحمص ، فوفى له معاوية بما ضمن له وولاه خراج حمص ووضع عنه 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خالد بن عبد الرحمن بن خالد بن الوليد المدينة ، فجلس يوما إلى عروة بن الزبير ، فسلم عليه ، فقال له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خالد بن عبد الرحمن بن خالد بن الوليد ، فقال له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 أثال؟</w:t>
      </w:r>
    </w:p>
    <w:p>
      <w:pPr>
        <w:pStyle w:val="BookText"/>
        <w:rPr/>
      </w:pPr>
      <w:r>
        <w:rPr>
          <w:rFonts w:ascii="Amiri" w:hAnsi="Amiri" w:eastAsia="Amiri" w:cs="Amiri"/>
          <w:color w:val="111111"/>
          <w:sz w:val="28"/>
          <w:sz w:val="28"/>
          <w:szCs w:val="28"/>
          <w:rtl w:val="true"/>
          <w:lang w:bidi="ar-SA"/>
        </w:rPr>
        <w:t>فقام خالد من عنده وشخص متوجها إلى حمص ، ثم رصد بها ابن أثالث فرآه يوما راكبا ، فاعترض له خالد بن عبد الرحمن ، فضربه بالسيف فقتله ، فرفع إلى معاوية ، فحبسه أياما وأغرمه ديته ولم يقده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ورجع خالد إلى المدينة ، فلما رجع إليها أتى عروة فسلم عليه ، فقال له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ابن أثال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كفيتك ابن أثالث ولكن ما فعل ابن جرموز؟ فسكت عروة</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قصة وفاة سعد بن أبي وقاص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البلاذري أيضا قال حجثنا عبد الله بن أبي شيبة ، ثنا يحيى بن أبي بكر ، عن شعبة ، عن أبي بكر بن حفص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سعد بن أبي وقاص ، والحسن بن علي بعد ما مضت من إمرة معاوية عشر سنين ، وكانوا يرون أنه سمهما</w:t>
      </w:r>
      <w:r>
        <w:rPr>
          <w:rFonts w:eastAsia="Amiri" w:cs="Amiri" w:ascii="Amiri" w:hAnsi="Amiri"/>
          <w:color w:val="111111"/>
          <w:sz w:val="28"/>
          <w:szCs w:val="28"/>
          <w:rtl w:val="true"/>
          <w:lang w:bidi="ar-SA"/>
        </w:rPr>
        <w:t xml:space="preserve">. </w:t>
      </w:r>
      <w:r>
        <w:rPr>
          <w:rStyle w:val="FootnoteAnchor"/>
        </w:rPr>
        <w:footnoteReference w:id="30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53" w:name="pg7258_75576"/>
    </w:p>
    <w:p>
      <w:pPr>
        <w:pStyle w:val="Heading4"/>
        <w:numPr>
          <w:ilvl w:val="3"/>
          <w:numId w:val="1"/>
        </w:numPr>
        <w:rPr/>
      </w:pPr>
      <w:bookmarkStart w:id="354" w:name="__RefHeading___Toc439412_1051229030"/>
      <w:bookmarkStart w:id="355" w:name="_Toc129"/>
      <w:bookmarkEnd w:id="353"/>
      <w:bookmarkEnd w:id="354"/>
      <w:r>
        <w:rPr>
          <w:rtl w:val="true"/>
        </w:rPr>
        <w:t xml:space="preserve">السؤال الثاني </w:t>
      </w:r>
      <w:r>
        <w:rPr>
          <w:rtl w:val="true"/>
        </w:rPr>
        <w:t xml:space="preserve">: </w:t>
      </w:r>
      <w:r>
        <w:rPr>
          <w:rtl w:val="true"/>
        </w:rPr>
        <w:t xml:space="preserve">ما هو موقف معاوية من خبر موت الحسن عليه‌السلام </w:t>
      </w:r>
      <w:r>
        <w:rPr>
          <w:rtl w:val="true"/>
        </w:rPr>
        <w:t>:</w:t>
      </w:r>
      <w:bookmarkEnd w:id="355"/>
    </w:p>
    <w:p>
      <w:pPr>
        <w:pStyle w:val="BookText"/>
        <w:rPr/>
      </w:pPr>
      <w:r>
        <w:rPr>
          <w:rFonts w:ascii="Amiri" w:hAnsi="Amiri" w:eastAsia="Amiri" w:cs="Amiri"/>
          <w:color w:val="111111"/>
          <w:sz w:val="28"/>
          <w:sz w:val="28"/>
          <w:szCs w:val="28"/>
          <w:rtl w:val="true"/>
          <w:lang w:bidi="ar-SA"/>
        </w:rPr>
        <w:t>روى الجاحظ ان معاوية لم يظهر حزنا</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اعترض على المقدام حين اعتبر موت الحسن مصيبة كما في الرواية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داود في سننه قال حدثنا عمرو بن عثمان بن سعيد الحمصي ثنا بقية ، عن بحير ، عن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المقدام بن معد يكرب وعمرو بن الأسود ورجل من بني أسد من أهل قنسرين إلى معاوية بن أبي سفيان ، فقال معاوية للمقدام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أن الحسن بن علي توفى؟ فرجع المقدام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أتراها مصيبة؟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أراها مصيبة وقد وضعه رسول الله صلى‌الله‌عليه‌وسلم في حجره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مني وحسين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جمرة أطفأها الله عز وجل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أبرح اليوم حتى أغيظك وأسمعك ما تكره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إن أنا صدقت فصدقني ، وإن أنا كذبت فكذبني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هل تعلم أن رسول الله صلى‌الله‌عليه‌وسلم نهى عن لبس الذهب؟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هل سمعت رسول الله صلى‌الله‌عليه‌وسلم ينهى عن لبس الحرير؟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 بالله هل تعلم أن رسول الله صلى‌الله‌عليه‌وسلم نهى عن لبس جلود السباع والركوب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هذا كله في بيتك يا معاوية </w:t>
      </w:r>
      <w:r>
        <w:rPr>
          <w:rStyle w:val="FootnoteAnchor"/>
          <w:rtl w:val="true"/>
        </w:rPr>
        <w:footnoteReference w:id="30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من خيار الملوك الذين غلب عدلهم على ظلمهم ، وما هو ببرئ من الهنات ، والله يعفو عنه</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قال العظيم ابادي فيشرح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المقدام بن معد يكرب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عمرو الكندي الصحابي المشهور نزل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وعمرو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العنسي حمصي مخضرم ثقة 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من بني أسد من أهل قنسرين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وفتح النون المشددة وكسر الراء المهملة كورة بالشام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وفاة الحسن رضي‌الله‌عنه مسموما سمته زوجته جعدة بإشارة يزيد بن معاوية سنة تسع وأربعين أو سنة خمسين أو بعدها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الترجيع أي قال 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وقع رجل مكان فلان ، والمراد بفلان هو معاوية بن أبي سفيان رضي الله تعالى عنه ، والمؤلف لم يصرح باسمه وهذا دأبه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أحمد في مسنده من طريق حياة بن شريح حدثنا بقية حياتنا بحير بن سعد عن خالد بن معدان قال وفد المقدام بن معد يكرب وفيه فقال له معاوية أيراها مصيبة الحديث</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أتراها أي أتعد يا أيها المقدام حادثة موت الحسن رضي الله تعالى عنه مصيبة ، والعجب كل العجب من معاوية فإنه ما عرف قدر أهل البيت حتى قال ما قال ، فإن موت مثل الحسن بن علي رضي‌الله‌عنه من أعظم المصائب وجزى الله المقدام ورضي عنه فإنه ما سكت عن تكلم الحق حتى أظهره ، وهكذا شأن المؤمن الكامل المخلص</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لذلك الفلان وهو معاوية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الحسن رضي‌الله‌عنه والواو للحال</w:t>
      </w:r>
    </w:p>
    <w:p>
      <w:pPr>
        <w:pStyle w:val="BookText"/>
        <w:rPr/>
      </w:pPr>
      <w:r>
        <w:rPr>
          <w:rFonts w:ascii="Amiri" w:hAnsi="Amiri" w:eastAsia="Amiri" w:cs="Amiri"/>
          <w:color w:val="111111"/>
          <w:sz w:val="28"/>
          <w:sz w:val="28"/>
          <w:szCs w:val="28"/>
          <w:rtl w:val="true"/>
          <w:lang w:bidi="ar-SA"/>
        </w:rPr>
        <w:t xml:space="preserve">ثوله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الحسن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وحسين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الحسن يشبهني والحسين يشبه عليا ، وكان الغالب على الحسن الحلم والأناة كالنبي صلى‌الله‌عليه‌وسلم وعلى الحسين الشدة كعلي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شرح 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طلبا لرضاء معاوية وتقربا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المصباح جمرة النار القطعة الملتهبة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النار المتقدة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أطفأها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خمد الله تعالى تلك الجمرة وأماتها فلم يبق منها شيء ، ومعنى قوله والعياذ بالله أن حياة الحسن رضي‌الله‌عنه كانت فتنة فلما توفاه الله تعالى سكنت الفتنة ، فاستعار من الجمرة بحياة الحسن ومن إطفائها بموته رضي‌الله‌عنه ، وإنما قال الأسدي ذلك القول الشديد السخيف لأن معاوية رضي‌الله‌عنه كان يخاف على نفسه من زوال الخلافة عنه وخروج الحسن رضي‌الله‌عنه عليه</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الزمخشري انه سجد هو ومن حوله شكراً</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ويرى أيضا انه لما بلغ موته سمع تكبير من الخضراء فكبر أهل الشام لذلك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فاختة بنت قرط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الله عينك يا أمير المؤمنين ما الذي كبرت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موت ابن فاطمة تكبر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كبرت شماتة لموته ولكن استراح قلبي وصفت لي الخلافة</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آخر دخل غلام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بشراي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56" w:name="pg7258_75579"/>
    </w:p>
    <w:p>
      <w:pPr>
        <w:pStyle w:val="BookText"/>
        <w:rPr/>
      </w:pPr>
      <w:bookmarkEnd w:id="356"/>
      <w:r>
        <w:rPr>
          <w:rFonts w:ascii="Amiri" w:hAnsi="Amiri" w:eastAsia="Amiri" w:cs="Amiri"/>
          <w:color w:val="111111"/>
          <w:sz w:val="28"/>
          <w:sz w:val="28"/>
          <w:szCs w:val="28"/>
          <w:rtl w:val="true"/>
          <w:lang w:bidi="ar-SA"/>
        </w:rPr>
        <w:t xml:space="preserve">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الصحيفة 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بشراك ، فدفعها إليه ، ولما قرأها خر ساجدا ، ثم رفع رأسه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السرور في وجهه ، فنعى الحسن بن علي</w:t>
      </w:r>
      <w:r>
        <w:rPr>
          <w:rFonts w:eastAsia="Amiri" w:cs="Amiri" w:ascii="Amiri" w:hAnsi="Amiri"/>
          <w:color w:val="111111"/>
          <w:sz w:val="28"/>
          <w:szCs w:val="28"/>
          <w:rtl w:val="true"/>
          <w:lang w:bidi="ar-SA"/>
        </w:rPr>
        <w:t xml:space="preserve">. </w:t>
      </w:r>
      <w:r>
        <w:rPr>
          <w:rStyle w:val="FootnoteAnchor"/>
          <w:rtl w:val="true"/>
        </w:rPr>
        <w:footnoteReference w:id="315"/>
      </w:r>
    </w:p>
    <w:p>
      <w:pPr>
        <w:pStyle w:val="Heading4"/>
        <w:numPr>
          <w:ilvl w:val="3"/>
          <w:numId w:val="1"/>
        </w:numPr>
        <w:rPr/>
      </w:pPr>
      <w:bookmarkStart w:id="357" w:name="__RefHeading___Toc439414_1051229030"/>
      <w:bookmarkStart w:id="358" w:name="_Toc130"/>
      <w:bookmarkEnd w:id="357"/>
      <w:r>
        <w:rPr>
          <w:rtl w:val="true"/>
        </w:rPr>
        <w:t xml:space="preserve">السؤال الثالث </w:t>
      </w:r>
      <w:r>
        <w:rPr>
          <w:rtl w:val="true"/>
        </w:rPr>
        <w:t xml:space="preserve">: </w:t>
      </w:r>
      <w:r>
        <w:rPr>
          <w:rtl w:val="true"/>
        </w:rPr>
        <w:t>ما هو ظرف دفن الامام الحسن عليه‌السلام وما هي طبيعة وحجم مشاركة الدولة فيه؟</w:t>
      </w:r>
      <w:bookmarkEnd w:id="358"/>
    </w:p>
    <w:p>
      <w:pPr>
        <w:pStyle w:val="BookText"/>
        <w:rPr/>
      </w:pPr>
      <w:r>
        <w:rPr>
          <w:rFonts w:ascii="Amiri" w:hAnsi="Amiri" w:eastAsia="Amiri" w:cs="Amiri"/>
          <w:color w:val="111111"/>
          <w:sz w:val="28"/>
          <w:sz w:val="28"/>
          <w:szCs w:val="28"/>
          <w:rtl w:val="true"/>
          <w:lang w:bidi="ar-SA"/>
        </w:rPr>
        <w:t xml:space="preserve">والجواب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مصادر التاريخ قد ذكرت بوضوح ان الدولة ليس فقط لم تشارك العزاء بشكل فعال وهو طبيعي لموقف رئيسها ، وزادت عليه ان تصدى رهطه وهم بنو أمية بقيادة مروان لمنع بني هاشم من دفن الحسن عند جوار جده النبي وفي غرفة امه الصديقة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طبقات ابن سعد قال أخبرنا محمد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مرداس ، عن أبيه ، عن الحسن بن محمد بن الحنفية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حسن بن علي مرض أربعين ليلة ، فلما استعز به وقد حضرت بنو هاشم فكانوا لا يفارقونه يبيتون عنده بالليل ، فلما استعز به بعث مروان بن الحكم رسولا إلى معاوية يخبره بثقل الحسن بن علي ، وكان حسن رجلا قد سقي وكان مبطونا إنما كان يختلف أمعاءه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وكان عنده إخوته عهد أن يدفن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أستطيع ذلك ، فإن حيل بينه وبينه وخيف أن يهراق فيه محجم من دم دفن مع أمه </w:t>
      </w:r>
      <w:r>
        <w:rPr>
          <w:rStyle w:val="FootnoteAnchor"/>
          <w:rtl w:val="true"/>
        </w:rPr>
        <w:footnoteReference w:id="316"/>
      </w:r>
      <w:r>
        <w:rPr>
          <w:rFonts w:ascii="Amiri" w:hAnsi="Amiri" w:eastAsia="Amiri" w:cs="Amiri"/>
          <w:color w:val="111111"/>
          <w:sz w:val="28"/>
          <w:sz w:val="28"/>
          <w:szCs w:val="28"/>
          <w:rtl w:val="true"/>
          <w:lang w:bidi="ar-SA"/>
        </w:rPr>
        <w:t>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الحسن يوعز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إياك أن تسفك الدماء فيَّ فإن الناس </w:t>
      </w:r>
      <w:r>
        <w:rPr>
          <w:rStyle w:val="FootnoteAnchor"/>
          <w:rtl w:val="true"/>
        </w:rPr>
        <w:footnoteReference w:id="317"/>
      </w:r>
      <w:r>
        <w:rPr>
          <w:rFonts w:ascii="Amiri" w:hAnsi="Amiri" w:eastAsia="Amiri" w:cs="Amiri"/>
          <w:color w:val="111111"/>
          <w:sz w:val="28"/>
          <w:sz w:val="28"/>
          <w:szCs w:val="28"/>
          <w:rtl w:val="true"/>
          <w:lang w:bidi="ar-SA"/>
        </w:rPr>
        <w:t>سراع إلى الفتنة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توفي الحسن ارتجت المدينة صياحا فلا يلقى أحد إلا باكيا ، فانتهى حسين بن علي إلى قبر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هاهنا ، فنكب عنه سعيد </w:t>
      </w:r>
    </w:p>
    <w:p>
      <w:pPr>
        <w:pStyle w:val="BookText"/>
        <w:rPr/>
      </w:pPr>
      <w:r>
        <w:rPr>
          <w:rFonts w:ascii="Amiri" w:hAnsi="Amiri" w:eastAsia="Amiri" w:cs="Amiri"/>
          <w:color w:val="111111"/>
          <w:sz w:val="28"/>
          <w:sz w:val="28"/>
          <w:szCs w:val="28"/>
          <w:rtl w:val="true"/>
          <w:lang w:bidi="ar-SA"/>
        </w:rPr>
        <w:t xml:space="preserve">بن العاص وهو الأمير فاعتزل ولم يحل بينه وبينه ، وصاح مروان في بني أمية ولفها وتلبسوا السلاح ، وقال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 هذا أبدا ، فقال له 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ولهذا ، أوال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 هذا ولا خلص إليه وأنا حي ، فصاح حسين بحلف الفضول ، فاجتمعت هاشم وتيم وزهرة وأسد وبنو جعونة </w:t>
      </w:r>
      <w:r>
        <w:rPr>
          <w:rStyle w:val="FootnoteAnchor"/>
          <w:rtl w:val="true"/>
        </w:rPr>
        <w:footnoteReference w:id="318"/>
      </w:r>
      <w:r>
        <w:rPr>
          <w:rFonts w:ascii="Amiri" w:hAnsi="Amiri" w:eastAsia="Amiri" w:cs="Amiri"/>
          <w:color w:val="111111"/>
          <w:sz w:val="28"/>
          <w:sz w:val="28"/>
          <w:szCs w:val="28"/>
          <w:rtl w:val="true"/>
          <w:lang w:bidi="ar-SA"/>
        </w:rPr>
        <w:t>بن شعوب من بني ليث قد تلبسوا السلاح ،</w:t>
      </w:r>
    </w:p>
    <w:p>
      <w:pPr>
        <w:pStyle w:val="BookText"/>
        <w:rPr/>
      </w:pPr>
      <w:r>
        <w:rPr>
          <w:rFonts w:ascii="Amiri" w:hAnsi="Amiri" w:eastAsia="Amiri" w:cs="Amiri"/>
          <w:color w:val="111111"/>
          <w:sz w:val="28"/>
          <w:sz w:val="28"/>
          <w:szCs w:val="28"/>
          <w:rtl w:val="true"/>
          <w:lang w:bidi="ar-SA"/>
        </w:rPr>
        <w:t>وعقد مروان لواء ، وعقد حسين بن علي لواء ،</w:t>
      </w:r>
    </w:p>
    <w:p>
      <w:pPr>
        <w:pStyle w:val="BookText"/>
        <w:rPr/>
      </w:pPr>
      <w:r>
        <w:rPr>
          <w:rFonts w:ascii="Amiri" w:hAnsi="Amiri" w:eastAsia="Amiri" w:cs="Amiri"/>
          <w:color w:val="111111"/>
          <w:sz w:val="28"/>
          <w:sz w:val="28"/>
          <w:szCs w:val="28"/>
          <w:rtl w:val="true"/>
          <w:lang w:bidi="ar-SA"/>
        </w:rPr>
        <w:t xml:space="preserve">فقال الهاشميون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مع النبي صلى‌الله‌عليه‌وآله حتى كانت بينهم المراماة بالنبل ، وابن جعونة بن شعوب </w:t>
      </w:r>
      <w:r>
        <w:rPr>
          <w:rStyle w:val="FootnoteAnchor"/>
          <w:rtl w:val="true"/>
        </w:rPr>
        <w:footnoteReference w:id="319"/>
      </w:r>
      <w:r>
        <w:rPr>
          <w:rFonts w:ascii="Amiri" w:hAnsi="Amiri" w:eastAsia="Amiri" w:cs="Amiri"/>
          <w:color w:val="111111"/>
          <w:sz w:val="28"/>
          <w:sz w:val="28"/>
          <w:szCs w:val="28"/>
          <w:rtl w:val="true"/>
          <w:lang w:bidi="ar-SA"/>
        </w:rPr>
        <w:t xml:space="preserve">يومئذ شاهر سيفه ، فقام في ذلك رجال من قريش ، عبد الله بن جعفر بن أبي طالب والمسور بن مخرمة بن نوفل ، وجعل عبد الله بن جعفر يلح على حسين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ألا تسمع إلى عهد أخيك ، إن خفت أن يهراق في محجم من دم فادفني بالبقيع مع أمي ، أذكرك الله أن تسفك الدماء ، وحسين يأبى دفنه إلا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ويعرض مروان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ولهذا؟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المسور بن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اسمع مني ، قد دعوتنا بحلف الفضول فأجبناك ، تعلم أني سمعت أخاك يقول قبل أن يموت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مخرمة ، إني قد عهدت إلى أخي أن يدفنني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إلى ذلك سبيلا ، فإن خاف أن يهراق في ذلك محجم من دم فليدفني مع أمي بالبقيع ، وتعلم أني أذكرك الله في هذه الدماء ، ألا ترى ما هاهنا من السلاح والرجال والناس سراع إلى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الحسين يأبى ، وجعلت بنو هاشم والحلفاء يلغطون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يدفن أبدا إلا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صلى‌الله‌عليه‌وسلم</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سعد قال أخبرنا محمد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محرز بن جعفر ، عن أبيه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يقول يوم دفن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كنت لأدع ابن أبي تراب يدفن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دفن عثمان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اتق الله ولا تقل لعلي إلا خيرا</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قال ابن عساكر وروى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وحدثني محمد بن الضحاك الحرامي قال لما بلغ مروان بن الحكم انهم قد اجمعوا أن يدفنوا الحسن بن علي مع رسول الله صلى‌الله‌عليه‌وسلم جاء إلى سعيد بن العاص وهو عامل المدينة فذكر ذلك له فقال ما أنت صانع في أمرهم فقال لست منهم في شيء ولست حائلا بينهم وبين ذلك قال فخلني وإياهم فقال أنت وذاك فجمع لهم مروان من كان هناك من بني أمية وحشمهم ومواليهم وبلغ ذلك حسينا فجاء هو ومن معه في السلاح ليدفن حسنا في بيت النبي صلى‌الله‌عليه‌وسلم واقبل مروان في أصحابه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هيجاء هي خير من 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أيدفن عثمان بالبقيع ويدفن حسن في بيت النبي صلى‌الله‌عليه‌وسلم والله لا يكون ذلك أبدا وأنا احمل السيف فلما صلوا على حسن خشي عبد الله بن جعفر أن يقع في ذلك ملحمة عظيمة فأخذ بمقدم السرير ثم مضى نحو البقيع فقال له حسين ما تريد قال عزمت عليك بحقي أن لا تكلمني كلمة واحدة فصار به إلى البقيع فدفنه هناك رحمه‌الله وانصرف مروان ومن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معاوية ما كانوا أرادوا في دفن حسن في بيت النبي صلى‌الله‌عليه‌وسلم فقال ما أنصفتنا بنو هاشم حين يزعمون أنهم يدفنون حسنا مع النبي صلى‌الله‌عليه‌وسلم وقد منعوا عثمان أن يدفن إلا في أقصى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يك ظني بمروان صادقا لا يخلصون إلى ذلك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مروان أنت لها</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هاشم بن عاصم ، عن المنذر بن جهم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اختلفوا في دفن 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وأبو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هريرة من أرضهما ، فجعل سعد يكلم حسينا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الله ، فلم يزل بحسين حتى ترك ما كان يريد</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ونستفيد من الروايات الآنفة الذكر ان الموقف السلبي من بني أمية بقيادة مروان ومنع دفن الحسن عليه‌السلام عند جده وهي غرفة امه السيدة فاطمة عليها‌السلام لم يكن بعيدا عن مشورة معاوية ورضاه وبخاصة وقد ابرد مروان إليه يخبره بالخبر ولابد انه ابرد إليه بالموقف ، بل الموقف صريحا منه في رواية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ونستفيد أيضا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الحسين عليه‌السلام وبني هاشم لم يعدلوا عن دفن الحسن عليه‌السلام في غرفة امه الصديقة عليها‌السلام عند جده لضعف منهم فقد كان معهم احلافهم في حلف الفضول وهم بنو المطلب وتيم وزهرة وأسد وبنو جعونة بن شعوب من بني ليث</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ولكنها وصية الامام الحسن عليه‌السلام م</w:t>
      </w:r>
      <w:r>
        <w:rPr>
          <w:rFonts w:eastAsia="Amiri" w:cs="Amiri" w:ascii="Amiri" w:hAnsi="Amiri"/>
          <w:color w:val="111111"/>
          <w:sz w:val="28"/>
          <w:szCs w:val="28"/>
          <w:rtl w:val="true"/>
          <w:lang w:bidi="ar-SA"/>
        </w:rPr>
        <w:t xml:space="preserve">. </w:t>
      </w:r>
      <w:bookmarkStart w:id="359" w:name="pg7258_75583"/>
    </w:p>
    <w:p>
      <w:pPr>
        <w:pStyle w:val="BookText"/>
        <w:rPr/>
      </w:pPr>
      <w:bookmarkEnd w:id="359"/>
      <w:r>
        <w:rPr>
          <w:rFonts w:ascii="Amiri" w:hAnsi="Amiri" w:eastAsia="Amiri" w:cs="Amiri"/>
          <w:color w:val="111111"/>
          <w:sz w:val="28"/>
          <w:sz w:val="28"/>
          <w:szCs w:val="28"/>
          <w:rtl w:val="true"/>
          <w:lang w:bidi="ar-SA"/>
        </w:rPr>
        <w:t>ان لا يراق في دفنه محجمة دم وتدخل الوسطاء</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439416_1051229030"/>
      <w:bookmarkStart w:id="361" w:name="_Toc131"/>
      <w:bookmarkEnd w:id="360"/>
      <w:r>
        <w:rPr>
          <w:rtl w:val="true"/>
        </w:rPr>
        <w:t xml:space="preserve">السؤال الرابع </w:t>
      </w:r>
      <w:r>
        <w:rPr>
          <w:rtl w:val="true"/>
        </w:rPr>
        <w:t xml:space="preserve">: </w:t>
      </w:r>
      <w:r>
        <w:rPr>
          <w:rtl w:val="true"/>
        </w:rPr>
        <w:t>هل استمرت سياسة الدولة بعد وفاة الحسن عليه‌السلام على ما كانت عليه أيام حياته؟ وهل عهد معاوية إلى احد؟</w:t>
      </w:r>
      <w:bookmarkEnd w:id="361"/>
    </w:p>
    <w:p>
      <w:pPr>
        <w:pStyle w:val="BookText"/>
        <w:rPr/>
      </w:pPr>
      <w:r>
        <w:rPr>
          <w:rFonts w:ascii="Amiri" w:hAnsi="Amiri" w:eastAsia="Amiri" w:cs="Amiri"/>
          <w:color w:val="111111"/>
          <w:sz w:val="28"/>
          <w:sz w:val="28"/>
          <w:szCs w:val="28"/>
          <w:rtl w:val="true"/>
          <w:lang w:bidi="ar-SA"/>
        </w:rPr>
        <w:t>وقد أجابت مصادر التاريخ ان معاوية قد غير سياسة الأمان لشيعة علي إلى رعب وقتل وملاحقة وسياسة ذكر علي بخير إلى لعن وذكر بسوء ، وعيَّن ابنه يزيد خلفا له من بعده وبذلك أوجد حدثا جديدا في الإسلام لم يكن له سابقة وهو ان يحصر الحاكم الحكم في اسرته مضافا إلى إحلاله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أبو الحسن علي بن محمد بن أبي سيف المدايني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نسخة واحدة إلى عماله بعد عام الجماعة أن برئت الذمة ممن روى شيئا من فضل أبي تراب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الخطباء في كل كورة وعلى كل منبر يلعنون عليا ويبرؤون منه ويقعون فيه وفي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عماله نسخة واحدة إلى جميع البلدان انظروا من قامت عليه البينة انه يحب عليا وأهل بيته فامحوه من الديوان وأسقطوا عطاءه ورزقه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وشفع ذلك بنسخة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اتهمتوه بموالاة هؤلاء القوم فنكلوا به واهدموا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البلاء أشد ولا أكثر منه بالعراق ولا سيما بالكوفة</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وسجلت مصادر التاريخ الأولى قتل حجر وعمرو بن الحمق الخزاعي وأصحابها العابدين المصلين ، وقطع الايدي وسمل الاعين والنفي الدفن لبعضهم وهو حي ، ثم ختم معاوية سياسته هذه بتعيين ولده يزيد ولي عهده ليضمن مواصلة سياسته فكان قتله </w:t>
      </w:r>
      <w:bookmarkStart w:id="362" w:name="pg7258_75584"/>
    </w:p>
    <w:p>
      <w:pPr>
        <w:pStyle w:val="BookText"/>
        <w:rPr/>
      </w:pPr>
      <w:bookmarkEnd w:id="362"/>
      <w:r>
        <w:rPr>
          <w:rFonts w:ascii="Amiri" w:hAnsi="Amiri" w:eastAsia="Amiri" w:cs="Amiri"/>
          <w:color w:val="111111"/>
          <w:sz w:val="28"/>
          <w:sz w:val="28"/>
          <w:szCs w:val="28"/>
          <w:rtl w:val="true"/>
          <w:lang w:bidi="ar-SA"/>
        </w:rPr>
        <w:t>للحسين وأهل بيته وصحبه وسبي نسائه في نهاية هذه السنوات العشر سنوات اشد محنة عرفها أهل البيت وشيعتهم في التاريخ ثم غزوه المدينة واباحتها لجيشه ثلاثة أيام ورمي الكعبة بالمنجنيق بما لم يقع مثله في تاريخ الإسلام وليس من شك ان كل أعمال يزيد يتحملها معاوية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تفصيل اكثر عن نقض معاوية شروط الحسن بعد موته وقبل ذلك نجد من المفيد ان نحدد سنة وفاة الحسن عليه‌السلام</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439418_1051229030"/>
      <w:bookmarkStart w:id="364" w:name="_Toc132"/>
      <w:bookmarkEnd w:id="363"/>
      <w:r>
        <w:rPr>
          <w:rtl w:val="true"/>
        </w:rPr>
        <w:t xml:space="preserve">تسلسل الحوادث بعد وفاة الحسن سنة </w:t>
      </w:r>
      <w:r>
        <w:rPr/>
        <w:t>50</w:t>
      </w:r>
      <w:r>
        <w:rPr>
          <w:rtl w:val="true"/>
        </w:rPr>
        <w:t xml:space="preserve"> </w:t>
      </w:r>
      <w:r>
        <w:rPr>
          <w:rtl w:val="true"/>
        </w:rPr>
        <w:t>ه</w:t>
      </w:r>
      <w:r>
        <w:rPr>
          <w:rtl w:val="true"/>
        </w:rPr>
        <w:t>- :</w:t>
      </w:r>
      <w:bookmarkEnd w:id="364"/>
    </w:p>
    <w:p>
      <w:pPr>
        <w:pStyle w:val="BookText"/>
        <w:rPr/>
      </w:pPr>
      <w:r>
        <w:rPr>
          <w:rFonts w:ascii="Amiri" w:hAnsi="Amiri" w:eastAsia="Amiri" w:cs="Amiri"/>
          <w:color w:val="111111"/>
          <w:sz w:val="28"/>
          <w:sz w:val="28"/>
          <w:szCs w:val="28"/>
          <w:rtl w:val="true"/>
          <w:lang w:bidi="ar-SA"/>
        </w:rPr>
        <w:t xml:space="preserve">توفي الحسن عليه‌السلام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في شهر ربيع الأول كما نختاره من بين الأقوال وفي ضوئه يكون تسلسل الحوادث كما يلي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معاوية إلى ولاته ولا يبعد ان يكون في أواخر ربيع الأول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بلعن علي عليه‌السلام</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روى النسائي قال أخبرنا عبد الأعلى بن واصل بن عبد الأعلى قال حدثنا جعفر بن عون عن شقيق بن أبي عبد الله قال حدثنا أبو بكر بن خالد بن عرفطة قال رأيت سعد بن مالك بالمدينة فقال ذُكِر أنكم تسبون عليا قلت قد فعلنا قال لعلك سببته قلت معاذ الله قال لا تسبه فإن وضع المنشار على مفرقي على أن أسب عليا ما سببته بعدما سمعت من رسول الله صلى‌الله‌عليه‌وسلم ما سمعت الترغيب في موالاة علي رضي الله تعالى عنه والترهيب في معاداته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في الرواية هو ان خالد بن عرفطة مولى بني زهرة وابن أخت سعد وقد سكن الكوفة هو وولده وكان مع سعد في القادسية ، وكان يهمه ان يعرف خبر الكوفة بوصفها مركز ولاية علي عليه‌السلام هل سب أهلها عليا؟ وهو ينهى ابن أبين أخته ان يسب عليا عليه‌السلام وهذا يؤكد ان سب علي في </w:t>
      </w:r>
    </w:p>
    <w:p>
      <w:pPr>
        <w:pStyle w:val="BookText"/>
        <w:rPr/>
      </w:pPr>
      <w:r>
        <w:rPr>
          <w:rFonts w:ascii="Amiri" w:hAnsi="Amiri" w:eastAsia="Amiri" w:cs="Amiri"/>
          <w:color w:val="111111"/>
          <w:sz w:val="28"/>
          <w:sz w:val="28"/>
          <w:szCs w:val="28"/>
          <w:rtl w:val="true"/>
          <w:lang w:bidi="ar-SA"/>
        </w:rPr>
        <w:t>الكوفة وبقية الأمصار أمر جديد حصل بعد وفاة الحسن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معاوية في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حواره معه حول لعن علي فلم يرضه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المسعودي لمَّا حجَّ معاوية طاف بالبيت ومعه سعد فلمَّا فرغ انصرف معاوية إلى دار الندوة فأجلسه معه على سريره ووقع معاوية في علي وشرع في سبَّه فزحف سعد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أجلستني معك على سريرك ثم شرعت في سب علي والله لأن يكون فيَّ خصلة واحدة من خصال علي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البلاذري حدثني عباس بن هشام ، عن أبيه عن جده ، عن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معاوية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ابن عباس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للحسن شرب عسلة طائفية بماروحة فمات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هلك الحسن فلن ينسأ في أجلك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اليوم سيد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بقي أبو عبد الله فلا</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الحجة كانت سنة خمسين هجرية والخبر يشهد ان الحسن عليه‌السلام توفي في ربيع الأول 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 معاوية من الحج إلى المدينة ودس السم لسعد في بقية ذي الحجة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قالوا في الحسن عليه‌السلام وسعد بن أبي وقاص ماتا في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بكير ، عن شعبه ، عن أبي بكر بن حفص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الحسن بن علي وسعد بن أبي وقاص في أيام متقاربة ، وذلك بعد ما مضى من ولاية إمارة معاوية عشر سنين ، وكانوا يروون أنه سقاهما السم</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أمر معاوية بعد موت سعد آخر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بلعن علي عليه‌السلام على منبر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المغيرة بن شعبة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وفد إلى معاوية فيها وحاول ان يثنيه عن لعن علي فقال له لا والله الا دفنا دفنا وقال المغيرة لولده جئتك من عند اخبت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 معاوية ولاية الكوفة إلى زياد بعد موت المغيرة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وتتبع شيعة علي عليه‌السلام بابشع واقسى ما يتصوره المرء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زياد بن أبي سفيان الربيع بن زياد الحارثي سنة إحدى وخمسين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65" w:name="pg7258_75586"/>
    </w:p>
    <w:p>
      <w:pPr>
        <w:pStyle w:val="BookText"/>
        <w:rPr/>
      </w:pPr>
      <w:bookmarkEnd w:id="365"/>
      <w:r>
        <w:rPr>
          <w:rFonts w:ascii="Amiri" w:hAnsi="Amiri" w:eastAsia="Amiri" w:cs="Amiri"/>
          <w:color w:val="111111"/>
          <w:sz w:val="28"/>
          <w:sz w:val="28"/>
          <w:szCs w:val="28"/>
          <w:rtl w:val="true"/>
          <w:lang w:bidi="ar-SA"/>
        </w:rPr>
        <w:t xml:space="preserve">وحول معه من أهل المصرين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زهاء خمسين ألفا بعيالاتهم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وأسكنهم دون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بلغه مقتل حجر بن عدي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مروج الذهب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غمه ذلك ، فدعا بالموت فسقط من يومه ، ومات سنة ثلاث وخمسين</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سيَّر زياد حجرا وأصحابه إلى معاوية فأمر ان يعرضوا على البراءة من علي وامتنعوا </w:t>
      </w:r>
      <w:r>
        <w:rPr>
          <w:rStyle w:val="FootnoteAnchor"/>
          <w:rtl w:val="true"/>
        </w:rPr>
        <w:footnoteReference w:id="331"/>
      </w:r>
      <w:r>
        <w:rPr>
          <w:rFonts w:ascii="Amiri" w:hAnsi="Amiri" w:eastAsia="Amiri" w:cs="Amiri"/>
          <w:color w:val="111111"/>
          <w:sz w:val="28"/>
          <w:sz w:val="28"/>
          <w:szCs w:val="28"/>
          <w:rtl w:val="true"/>
          <w:lang w:bidi="ar-SA"/>
        </w:rPr>
        <w:t xml:space="preserve">فقتلهم سنة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وهي السنة التي توفي فيها زياد </w:t>
      </w:r>
      <w:r>
        <w:rPr>
          <w:rStyle w:val="FootnoteAnchor"/>
          <w:rtl w:val="true"/>
        </w:rPr>
        <w:footnoteReference w:id="333"/>
      </w:r>
      <w:r>
        <w:rPr>
          <w:rFonts w:ascii="Amiri" w:hAnsi="Amiri" w:eastAsia="Amiri" w:cs="Amiri"/>
          <w:color w:val="111111"/>
          <w:sz w:val="28"/>
          <w:sz w:val="28"/>
          <w:szCs w:val="28"/>
          <w:rtl w:val="true"/>
          <w:lang w:bidi="ar-SA"/>
        </w:rPr>
        <w:t>بالآكلة</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439420_1051229030"/>
      <w:bookmarkStart w:id="367" w:name="_Toc133"/>
      <w:bookmarkEnd w:id="366"/>
      <w:r>
        <w:rPr>
          <w:rtl w:val="true"/>
        </w:rPr>
        <w:t xml:space="preserve">سياسة معاوية بعد وفاة الحسن عليه‌السلام </w:t>
      </w:r>
      <w:r>
        <w:rPr>
          <w:rtl w:val="true"/>
        </w:rPr>
        <w:t>:</w:t>
      </w:r>
      <w:bookmarkEnd w:id="367"/>
    </w:p>
    <w:p>
      <w:pPr>
        <w:pStyle w:val="BookText"/>
        <w:rPr/>
      </w:pPr>
      <w:r>
        <w:rPr>
          <w:rFonts w:ascii="Amiri" w:hAnsi="Amiri" w:eastAsia="Amiri" w:cs="Amiri"/>
          <w:color w:val="111111"/>
          <w:sz w:val="28"/>
          <w:sz w:val="28"/>
          <w:szCs w:val="28"/>
          <w:rtl w:val="true"/>
          <w:lang w:bidi="ar-SA"/>
        </w:rPr>
        <w:t xml:space="preserve">وكانت اهم بنودها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علي عليه‌السلام وشتمه على منابر المسلمين ليربو عليه الصغير ويهرم عليه الكبير ، ويستهدف هذا البند تهديم موقع علي كإمام هدى وحجة على الناس معين من الله ورسوله بشكل مباشر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المنع من رواية فضائل علي وأهل بيته عليهم‌السلام ، ويستهدف هذا البند تغييب الآيات القرآنية والأحاديث النبوية التي أشادت بعلي عليه‌السلام وبينت إمامته الهادية بإذن الله ورسوله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اختلاق أخبار قبيحة في علي وأهل بيته عليهم‌السلام ، ويستهدف هذا البند بناء قاعدة فكرية تبرر لعن علي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اختلاق الفضائل للخلفاء وبني أمية ، ويستهدف هذا الأساس بنناء القاعدة الفكرية التي تطرح الخلفاء وبني أمية على انهم أئمة هدى والحجة على الناس بعد الرسول إذ ان القاعدة التي شيد عليها حكم قريش المسلمة في 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العرب لا </w:t>
      </w:r>
    </w:p>
    <w:p>
      <w:pPr>
        <w:pStyle w:val="BookText"/>
        <w:rPr/>
      </w:pPr>
      <w:r>
        <w:rPr>
          <w:rFonts w:ascii="Amiri" w:hAnsi="Amiri" w:eastAsia="Amiri" w:cs="Amiri"/>
          <w:color w:val="111111"/>
          <w:sz w:val="28"/>
          <w:sz w:val="28"/>
          <w:szCs w:val="28"/>
          <w:rtl w:val="true"/>
          <w:lang w:bidi="ar-SA"/>
        </w:rPr>
        <w:t>ترضى ان يكون هذا الأمر في غير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تعد مؤثرة ولا يمكن إحياء الإمامة الدينية لقريش المسلمة بعد انتشار أحاديث النبي في تأسيس إمامة أهل بيته الا بوضع أحاديث مثلها ومنع تداول الأحاديث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ترويع شيعة علي عليه‌السلام قتلا وسجنا ونفيا وتهجيرا ، ويستهدف هذا البند تصفية نخبة الأمة التي حملت أحاديث النبي صلى‌الله‌عليه‌وآله وأخبار سيرة علي عليه‌السلام ونشرها بين الناس ، وكذلك تصفية الوجود البشري الذي انفتح على علي عليه‌السلام بصدق واخلاص وتعلم منه وجعله الحجة بينه وبين الله تعالى بعد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خصَّ العراق بسياسة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قبل ذلك قد اعتمد على رجال ركنوا إلى الدنيا ، أمثال عمرو بن العاص ، والمغيرة بن شعبة ، ومروان بن الحكم ، والضحاك بن قيس الفهري ، وزياد بن عبيد الثقفي الذي الحقه بنفسبه فقيل زياد بن أبي سفيان ، وسمرة بن جندب ، وعمرو بن حريث ، وغيرهم حيث ولّاهم اهم البلدان والمناصب لكي يضبط تطبيق هذه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حين ننعم النظر في بنود تلك السياسة ، نجدها جميعا مما خالف فيه معاوية الكتاب وسنة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فَلَعْنُ علي عليه‌السلام ، وتربيةُ النسا على بغضه مخالفةٌ صريحة ، لما أَمَرَ به الله ورسوله في إيجاب مودته وولايته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عن رواية أحاديث النبي في فضل علي عليه‌السلام ومنزلته ، مخالفةٌ صريحة لأمر النبي بتبليغ سنته إلى من لم يسمعها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الحديث في ذم علي عليه‌السلام ، ومدحُ أناس لم يمدحهم النبي صلى‌الله‌عليه‌وآله ، كذبٌ متعمَّدٌ على الرسول صلى‌الله‌عليه‌وآله ، يستحق فاعله النار لقول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وترويعٌ المؤمنين ، وإخافتُهم ، وسجنُهم ، وقتلُهم ، لأمرهم بالمعروف ونهيهم عن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68" w:name="pg7258_75588"/>
    </w:p>
    <w:p>
      <w:pPr>
        <w:pStyle w:val="BookText"/>
        <w:rPr/>
      </w:pPr>
      <w:bookmarkEnd w:id="368"/>
      <w:r>
        <w:rPr>
          <w:rFonts w:ascii="Amiri" w:hAnsi="Amiri" w:eastAsia="Amiri" w:cs="Amiri"/>
          <w:color w:val="111111"/>
          <w:sz w:val="28"/>
          <w:sz w:val="28"/>
          <w:szCs w:val="28"/>
          <w:rtl w:val="true"/>
          <w:lang w:bidi="ar-SA"/>
        </w:rPr>
        <w:t xml:space="preserve">المنكر مخالفةٌ بكتاب الله ورسوله ، استحق فاعلُها النار بنص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يَكْفُرُونَ بِآيَاتِ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وَيَقْتُلُونَ النَّبِيِّينَ بِغَيْرِ حَقٍّ وَيَقْتُلُونَ الَّذِينَ يَأْمُرُونَ بِالْقِسْطِ مِنَ النَّاسِ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مخالفات صريحة أخرى لكتاب الله وسنة نبيه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استلحاقِه زياد بن عبيد ، وهو ردٌ صريحٌ لقضاء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قبيل امرِه بترك التلبية نهارَ عرفة قبل الزوال </w:t>
      </w:r>
      <w:r>
        <w:rPr>
          <w:rStyle w:val="FootnoteAnchor"/>
          <w:rtl w:val="true"/>
        </w:rPr>
        <w:footnoteReference w:id="335"/>
      </w:r>
      <w:r>
        <w:rPr>
          <w:rFonts w:ascii="Amiri" w:hAnsi="Amiri" w:eastAsia="Amiri" w:cs="Amiri"/>
          <w:color w:val="111111"/>
          <w:sz w:val="28"/>
          <w:sz w:val="28"/>
          <w:szCs w:val="28"/>
          <w:rtl w:val="true"/>
          <w:lang w:bidi="ar-SA"/>
        </w:rPr>
        <w:t>، وهو ردٌ صريحٌ لسنة النبي في التلبية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قبيل امرِه بتحريم متعة الحج ، وهو مخالفةٌ صريحةٌ لكتاب الله وسنة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قبيل تعطيله حد السرقة في سارق لتشفّع أم السارق فيه</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ومن قبيل حرمان قربى النبي صلى‌الله‌عليه‌وآله من خمس الغنائم وهو مخالفة صريحة للقرآن وسنة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قبيل أمره لقادة الفتوح بان يستصفوا له ذهب الغنائم وفضتها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الحديث عن بعض بنود تلك السياسة</w:t>
      </w:r>
    </w:p>
    <w:p>
      <w:pPr>
        <w:pStyle w:val="Heading4"/>
        <w:numPr>
          <w:ilvl w:val="3"/>
          <w:numId w:val="1"/>
        </w:numPr>
        <w:rPr/>
      </w:pPr>
      <w:bookmarkStart w:id="369" w:name="__RefHeading___Toc439422_1051229030"/>
      <w:bookmarkStart w:id="370" w:name="_Toc134"/>
      <w:bookmarkEnd w:id="369"/>
      <w:r>
        <w:rPr>
          <w:rtl w:val="true"/>
        </w:rPr>
        <w:t xml:space="preserve">لعن علي عليه‌السلام وسبه على المنابر </w:t>
      </w:r>
      <w:r>
        <w:rPr>
          <w:rtl w:val="true"/>
        </w:rPr>
        <w:t>:</w:t>
      </w:r>
      <w:bookmarkEnd w:id="37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أوردت الصحاح كتب الحديث المعتبرة ، أحاديث نبوية صحيحة تفرض حب علي عليه‌السلام وولايته وتنهى عن إيذائه وبغضه وتصف فاعل ذلك بالنفاق والحرب لله ولرسوله وفيما يلي بعضها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الجدلي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أيسب رسول الله صلى‌الله‌عليه‌وآله فيكم على رؤوس الناس؟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وأنى يسب رسول الله صلى‌الله‌عليه‌وآله؟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يسب علي بن أبي طالب ومن يحبه؟ فأشهد ان رسول الله صلى‌الله‌عليه‌وآله كان يحبه</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وفي رواية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 من سب عليا فقد سبني</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روى احمد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شاس الأسلمي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أصحاب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خرجت مع علي إلى اليمن ، فجفاني في سفري ذلك ، حتى وجدت في نفسي عليه ، فلما تقدمت أظهرت شكايته في المسجد ، حتى بلغ ذلك رسول الله صلى‌الله‌عليه‌وآله ، فدخلت المسجد ذات غدوة ورسول الله صلى‌الله‌عليه‌وآله في ناس من أصحابه ، فلما رآني أبدَّني عينيه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إلي النظر حتى إذا جلست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والله لقد آذيتني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أو أوذيك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وروى ابو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مصعب بن سعد بن أبي وقاص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المسجد أنا ورجلين معي ، فنلنا من علي ، فأقبل رسول الله صلى‌الله‌عليه‌وآله غضبان يعرف في وجهه الغضب ، فتعوذت بالله من غضبه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وما لي ، من آذى عليا فقد آذاني</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وروى احمد عن أبي حازم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صلى‌الله‌عليه‌وآله إلى علي والحسن والحسين وفاطمة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حاربكم ، وسلم لم نسالمكم</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ورواه الطبراني عن صبيح مولى أم سلمة عن زيد بن أرقم</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عدي بن ثابت عن زر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 إنه لعهد النبي الأمي إليَّ ، أن لا يحبني إلا مؤمن ولا يبغضني إلا منافق</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لى </w:t>
      </w:r>
    </w:p>
    <w:p>
      <w:pPr>
        <w:pStyle w:val="BookText"/>
        <w:rPr/>
      </w:pPr>
      <w:r>
        <w:rPr>
          <w:rFonts w:ascii="Amiri" w:hAnsi="Amiri" w:eastAsia="Amiri" w:cs="Amiri"/>
          <w:color w:val="111111"/>
          <w:sz w:val="28"/>
          <w:sz w:val="28"/>
          <w:szCs w:val="28"/>
          <w:rtl w:val="true"/>
          <w:lang w:bidi="ar-SA"/>
        </w:rPr>
        <w:t xml:space="preserve">وروى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فطر بن خليفة عن أبي الطفيل ، قال سمعت أم سلمة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عليه فقد أحبني ، ومن أحبني فقد أحب الله ، ومن أبغض عليا فقد أبغضني ، ومن أبغضني فقد أبغض الله</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وروى ابو يعلى عن أبي الجارود عن الحارث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جاء حتى صعد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قضاه الله على لسان نبيكم صلى‌الله‌عليه‌وآله النبي الأمي ، أنه لا يحبني إلا مؤمن ، ولا يبغضني إلا منافق ، وقد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 رسول الله صلى‌الله‌عليه‌وآله وابن عمه ، لا يقولها أحد بعدي</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وقد روى البخاري 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لي وليا فقد آذنته بالحرب</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وروى احمد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أذل لي وليا فقد استحل محاربتي</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ضممنا إلى هذه النصوص ، الأحاديث التي ترفع من شأن الصحابة ككل ، المنتشرة في كتب الحديث ، لم يكن من السهل على الكثير من المعاصرين ان يقبل ما يعتقده الشيعة في بني أمية من أمور ، منها انهم كانوا قد سفُّوا سنة لعن علي عليه‌السلام وسبِّه ، وغفل هؤلاء ، عن حقيقة ان الاخبار والروايات في هذه القضية بالذات من الكثرة بحيث لم يستطع ان يغفلها أصحاب الصحاح انفسهم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الدكتور عبد الحليم عويس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 ما يشاع عن بني أمية ، من انهم كانوا يسبون عليا على المنابر</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 وقد وافقه آخرون أمثال محب الدين الخطيب </w:t>
      </w:r>
      <w:r>
        <w:rPr>
          <w:rStyle w:val="FootnoteAnchor"/>
          <w:rtl w:val="true"/>
        </w:rPr>
        <w:footnoteReference w:id="349"/>
      </w:r>
      <w:r>
        <w:rPr>
          <w:rFonts w:ascii="IRNazanin" w:hAnsi="IRNazanin" w:eastAsia="IRNazanin"/>
          <w:color w:val="111111"/>
          <w:sz w:val="28"/>
          <w:sz w:val="28"/>
          <w:szCs w:val="28"/>
          <w:rtl w:val="true"/>
          <w:lang w:bidi="fa-IR"/>
        </w:rPr>
        <w:t>ومحمودم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شاكر </w:t>
      </w:r>
      <w:r>
        <w:rPr>
          <w:rStyle w:val="FootnoteAnchor"/>
          <w:rtl w:val="true"/>
        </w:rPr>
        <w:footnoteReference w:id="350"/>
      </w:r>
      <w:r>
        <w:rPr>
          <w:rFonts w:ascii="Amiri" w:hAnsi="Amiri" w:eastAsia="Amiri" w:cs="Amiri"/>
          <w:color w:val="111111"/>
          <w:sz w:val="28"/>
          <w:sz w:val="28"/>
          <w:szCs w:val="28"/>
          <w:rtl w:val="true"/>
          <w:lang w:bidi="ar-SA"/>
        </w:rPr>
        <w:t xml:space="preserve">وإبراهيم شعوط </w:t>
      </w:r>
      <w:r>
        <w:rPr>
          <w:rStyle w:val="FootnoteAnchor"/>
          <w:rtl w:val="true"/>
        </w:rPr>
        <w:footnoteReference w:id="351"/>
      </w:r>
      <w:r>
        <w:rPr>
          <w:rFonts w:ascii="Amiri" w:hAnsi="Amiri" w:eastAsia="Amiri" w:cs="Amiri"/>
          <w:color w:val="111111"/>
          <w:sz w:val="28"/>
          <w:sz w:val="28"/>
          <w:szCs w:val="28"/>
          <w:rtl w:val="true"/>
          <w:lang w:bidi="ar-SA"/>
        </w:rPr>
        <w:t xml:space="preserve">وغيرهم وزاد بعضهم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يردنا بطريق صحيح</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وقد رد على هؤلاء أناس من غير الشيعة أيضا </w:t>
      </w:r>
      <w:r>
        <w:rPr>
          <w:rStyle w:val="FootnoteAnchor"/>
          <w:rtl w:val="true"/>
        </w:rPr>
        <w:footnoteReference w:id="353"/>
      </w:r>
      <w:r>
        <w:rPr>
          <w:rFonts w:ascii="Amiri" w:hAnsi="Amiri" w:eastAsia="Amiri" w:cs="Amiri"/>
          <w:color w:val="111111"/>
          <w:sz w:val="28"/>
          <w:sz w:val="28"/>
          <w:szCs w:val="28"/>
          <w:rtl w:val="true"/>
          <w:lang w:bidi="ar-SA"/>
        </w:rPr>
        <w:t xml:space="preserve">بذكر اخبار من كتب الصحاح وفيما يلي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عبد الله بن مسلمة حدثنا عبد العزيز بن أبي حازم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إلى سهل بن سعد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لأمير المدينة يدعو عليا عند المنبر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ماذا؟ قال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تراب فضحك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سماه إلا النبي وما كان والله له اسم أحب إليه منه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وهذه الرواية عند مسلم في صحيحه أكثر وضوحا ، قال سهل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من أمراء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غدا فتسب عليا على المنبر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أبو تراب ، فضحك سهل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سماه إياه الا رسول الله صلى‌الله‌عليه‌وآله والله ما كان من اسم أحب إليه منه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قال في فتح الباري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فلان لأمير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عنى أمير المدينة ولم أقف على اسمه صريحا</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حدثنا عبد العزيز يعني أبن أبي حازم ، عن أبي حازم عن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على المدينة رجل من آل مروان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فدعا سهل بن سعد ، فأمره أن يشتم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سهل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أبيت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لعلي اسم أحب إليه من أبي التراب وإن كان ليفرح إذا دعي بها</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وقال في ارشاد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الوالي هو مروان بن الحكم</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مسلم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ومحمد بن عباد ، وتقاربا في اللفظ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وهو بن إسماعيل عن بكير بن مسمار ، عن عامر بن سعد بن أبي وقال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w:t>
      </w:r>
      <w:r>
        <w:rPr>
          <w:rStyle w:val="FootnoteAnchor"/>
          <w:rtl w:val="true"/>
        </w:rPr>
        <w:footnoteReference w:id="35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ان تسب أبا تراب؟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صلى‌الله‌عليه‌وآله فلن اسبه </w:t>
      </w:r>
      <w:r>
        <w:rPr>
          <w:rStyle w:val="FootnoteAnchor"/>
          <w:rtl w:val="true"/>
        </w:rPr>
        <w:footnoteReference w:id="360"/>
      </w:r>
      <w:r>
        <w:rPr>
          <w:rFonts w:ascii="Amiri" w:hAnsi="Amiri" w:eastAsia="Amiri" w:cs="Amiri"/>
          <w:color w:val="111111"/>
          <w:sz w:val="28"/>
          <w:sz w:val="28"/>
          <w:szCs w:val="28"/>
          <w:rtl w:val="true"/>
          <w:lang w:bidi="ar-SA"/>
        </w:rPr>
        <w:t xml:space="preserve">لان تكون لي واحدة منهن أحب إلي من حمر النعم ، سمعت رسول الله صلى‌الله‌عليه‌وآله يقول له وقد خلفه في بعض مغازيه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خلفتني مع النساء والصبيان فقال له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أنه لا نبوة بعدي وسمعته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 ويحبه الله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 فأتي به ارمد ، فبصق في عينه ودفع الراية إليه ، ففتح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صلى‌الله‌عليه‌وآله عليا وفاطمة وحسنا وحسينا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وروى احمد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ثنا محمد بن جعفر ثنا عشبة عن حصين عن هلال بن يساف عن عبد الله بن ظالم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المغيرة بن شعبة فنال من علي ، فخرج سعيد بن 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 من هذا يسب عليا؟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وروى النسائي عن شقيق بن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خالد بن عرفطة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سعد بن مالك بالمدينة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أنكم تسبون عليا؟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سببته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تسبه ، فإن وضع المنشار على مفرقي على أن أسب عليا ما سببته ، بعد ما سمعت من رسول الله صلى‌الله‌عليه‌وآله ما سمعت</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يتضح من هذه الروايات الصحيحة وفق مسلك أهل السنة في تصحيح الرواية ، وقد وردت في اهم مصادرهم الحديثية ، ان معاوية وولاته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والمغيرة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يسبون عليا على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المصادر التاريخية تفصيل اكثر نورد طرفا منه فيما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 عثمان الجاحظ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معاوية كان يقول في آخر خطبة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أبا تراب ألحد في دينك وصدَّ عن سبيلك ، فالعنه لعنا وبيلا وعذبه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بذلك إلى الآفاق ، فكانت هذه الكلمات يشار بها على المنابر ، وصار ذلك سنة في أيام بني أمية ، إلى ان قام عمر بن عبد العزيز فأزاله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وليت فلم تشتم عليا ولم</w:t>
      </w:r>
    </w:p>
    <w:p>
      <w:pPr>
        <w:pStyle w:val="BookText"/>
        <w:rPr/>
      </w:pPr>
      <w:r>
        <w:rPr>
          <w:rFonts w:ascii="Amiri" w:hAnsi="Amiri" w:eastAsia="Amiri" w:cs="Amiri"/>
          <w:color w:val="111111"/>
          <w:sz w:val="28"/>
          <w:sz w:val="28"/>
          <w:szCs w:val="28"/>
          <w:rtl w:val="true"/>
          <w:lang w:bidi="ar-SA"/>
        </w:rPr>
        <w:t>تخف بريا ولم تقبل اساءة مجرم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أبو الفرج الاصفهاني ، الاغاني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الشريف الرضي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عبد الملك مع فضله وأناته وسداده ورجحانه ، ممن يخفى عليه فضل علي ، وان لعنه على رؤوس الاشهاد ، وفي اعطاف الخطب ، وعلى صهوات المنابر ، مما يعود عليه نقصه ويرجع إليه وهنه ، لانهما جميعا من بني عبد مناف ، والأصل واحد ، ولكنه أراد تشييد الملك وتأكيد ما فعله الأسلاف ، وان يقرر في انفس الناس ان بني هاشم لاحَظّ لهم في هذا الأمر ، وان سيدهم الذي يصولون به ويجولون ، وبفخره يفخرون ، هذا حاله وهذا مقداره ، فيكون من انتمى إليه ويدلي به عن الأمر أبعد ، وعن الوصول إليه اشحط</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وقد بلغ الأمر ببني أمية انهم لا يحتملون لشخص ان يجمع بين اسم علي وكنيته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سعد في ترجمة علي بن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أبا محمد ، ولد ليلة قتل علي بن أبي طالب رحمة الله عليه في شهر رمضان سنة أربعين ، فسمي باسمه وكني بكنيته أبي الحسن ، فقال له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أحتمل لك الاسم والكنية جميعا ، فغير أحدهما فغير كنيته فصيرها أبا محمد</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ثم تمادى بهم الأمر إلى انهم صغَّروا كل عَلِيّ فقالوا عُلَيّ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حبان في ترجمة علي بن رباح اللخمي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بي </w:t>
      </w:r>
    </w:p>
    <w:p>
      <w:pPr>
        <w:pStyle w:val="BookText"/>
        <w:rPr/>
      </w:pPr>
      <w:r>
        <w:rPr>
          <w:rFonts w:ascii="Amiri" w:hAnsi="Amiri" w:eastAsia="Amiri" w:cs="Amiri"/>
          <w:color w:val="111111"/>
          <w:sz w:val="28"/>
          <w:sz w:val="28"/>
          <w:szCs w:val="28"/>
          <w:rtl w:val="true"/>
          <w:lang w:bidi="ar-SA"/>
        </w:rPr>
        <w:t xml:space="preserve">رباح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لي عَلِيّ ليس مني في حل ، وذاك أن أهل الشام كانوا يصغِّرون كل علي ، لما في قلوبهم لأمير المؤمنين علي بن أبي طالب</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ونقل العلامة ابن عقيل رحمه‌الله عن الحافظ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في أيام بني أمية اكثر من سبعين ألف منبر ، يلعن عليها علي بن أبي طالب بما سنه لهم معاوية من ذلك</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سبعون ألف منبر وعشرة</w:t>
      </w:r>
    </w:p>
    <w:p>
      <w:pPr>
        <w:pStyle w:val="BookText"/>
        <w:rPr/>
      </w:pPr>
      <w:r>
        <w:rPr>
          <w:rFonts w:ascii="Amiri" w:hAnsi="Amiri" w:eastAsia="Amiri" w:cs="Amiri"/>
          <w:color w:val="111111"/>
          <w:sz w:val="28"/>
          <w:sz w:val="28"/>
          <w:szCs w:val="28"/>
          <w:rtl w:val="true"/>
          <w:lang w:bidi="ar-SA"/>
        </w:rPr>
        <w:t>من فوقهن يلعنون حيدرة</w:t>
      </w:r>
    </w:p>
    <w:p>
      <w:pPr>
        <w:pStyle w:val="BookText"/>
        <w:rPr/>
      </w:pPr>
      <w:r>
        <w:rPr>
          <w:rFonts w:ascii="Amiri" w:hAnsi="Amiri" w:eastAsia="Amiri" w:cs="Amiri"/>
          <w:color w:val="111111"/>
          <w:sz w:val="28"/>
          <w:sz w:val="28"/>
          <w:szCs w:val="28"/>
          <w:rtl w:val="true"/>
          <w:lang w:bidi="ar-SA"/>
        </w:rPr>
        <w:t>وهذه في جنبها العظائم</w:t>
      </w:r>
    </w:p>
    <w:p>
      <w:pPr>
        <w:pStyle w:val="BookText"/>
        <w:rPr/>
      </w:pPr>
      <w:r>
        <w:rPr>
          <w:rFonts w:ascii="IRNazanin" w:hAnsi="IRNazanin" w:eastAsia="IRNazanin"/>
          <w:color w:val="111111"/>
          <w:sz w:val="28"/>
          <w:sz w:val="28"/>
          <w:szCs w:val="28"/>
          <w:rtl w:val="true"/>
          <w:lang w:bidi="fa-IR"/>
        </w:rPr>
        <w:t>تصغر بل توجه اللوائم</w:t>
      </w:r>
    </w:p>
    <w:p>
      <w:pPr>
        <w:pStyle w:val="BookText"/>
        <w:rPr/>
      </w:pPr>
      <w:r>
        <w:rPr>
          <w:rFonts w:ascii="Amiri" w:hAnsi="Amiri" w:eastAsia="Amiri" w:cs="Amiri"/>
          <w:color w:val="111111"/>
          <w:sz w:val="28"/>
          <w:sz w:val="28"/>
          <w:szCs w:val="28"/>
          <w:rtl w:val="true"/>
          <w:lang w:bidi="ar-SA"/>
        </w:rPr>
        <w:t>فهل ترى من سنها يعادى</w:t>
      </w:r>
    </w:p>
    <w:p>
      <w:pPr>
        <w:pStyle w:val="BookText"/>
        <w:rPr/>
      </w:pPr>
      <w:r>
        <w:rPr>
          <w:rFonts w:ascii="Amiri" w:hAnsi="Amiri" w:eastAsia="Amiri" w:cs="Amiri"/>
          <w:color w:val="111111"/>
          <w:sz w:val="28"/>
          <w:sz w:val="28"/>
          <w:szCs w:val="28"/>
          <w:rtl w:val="true"/>
          <w:lang w:bidi="ar-SA"/>
        </w:rPr>
        <w:t>أم لا وهل يستر أم يهادى</w:t>
      </w:r>
    </w:p>
    <w:p>
      <w:pPr>
        <w:pStyle w:val="BookText"/>
        <w:rPr/>
      </w:pPr>
      <w:r>
        <w:rPr>
          <w:rFonts w:ascii="Amiri" w:hAnsi="Amiri" w:eastAsia="Amiri" w:cs="Amiri"/>
          <w:color w:val="111111"/>
          <w:sz w:val="28"/>
          <w:sz w:val="28"/>
          <w:szCs w:val="28"/>
          <w:rtl w:val="true"/>
          <w:lang w:bidi="ar-SA"/>
        </w:rPr>
        <w:t>أو عالم يقول عنه نسكتاحب</w:t>
      </w:r>
    </w:p>
    <w:p>
      <w:pPr>
        <w:pStyle w:val="BookText"/>
        <w:rPr/>
      </w:pPr>
      <w:r>
        <w:rPr>
          <w:rFonts w:ascii="Amiri" w:hAnsi="Amiri" w:eastAsia="Amiri" w:cs="Amiri"/>
          <w:color w:val="111111"/>
          <w:sz w:val="28"/>
          <w:sz w:val="28"/>
          <w:szCs w:val="28"/>
          <w:rtl w:val="true"/>
          <w:lang w:bidi="ar-SA"/>
        </w:rPr>
        <w:t>اني للجواب منصت</w:t>
      </w:r>
    </w:p>
    <w:p>
      <w:pPr>
        <w:pStyle w:val="BookText"/>
        <w:rPr/>
      </w:pPr>
      <w:r>
        <w:rPr>
          <w:rFonts w:ascii="Amiri" w:hAnsi="Amiri" w:eastAsia="Amiri" w:cs="Amiri"/>
          <w:color w:val="111111"/>
          <w:sz w:val="28"/>
          <w:sz w:val="28"/>
          <w:szCs w:val="28"/>
          <w:rtl w:val="true"/>
          <w:lang w:bidi="ar-SA"/>
        </w:rPr>
        <w:t>وليت شعري هل يقال اجتهدا</w:t>
      </w:r>
    </w:p>
    <w:p>
      <w:pPr>
        <w:pStyle w:val="BookText"/>
        <w:rPr/>
      </w:pPr>
      <w:r>
        <w:rPr>
          <w:rFonts w:ascii="Amiri" w:hAnsi="Amiri" w:eastAsia="Amiri" w:cs="Amiri"/>
          <w:color w:val="111111"/>
          <w:sz w:val="28"/>
          <w:sz w:val="28"/>
          <w:szCs w:val="28"/>
          <w:rtl w:val="true"/>
          <w:lang w:bidi="ar-SA"/>
        </w:rPr>
        <w:t>كقولهم في بغيه أم الحدا</w:t>
      </w:r>
    </w:p>
    <w:p>
      <w:pPr>
        <w:pStyle w:val="BookText"/>
        <w:rPr/>
      </w:pPr>
      <w:r>
        <w:rPr>
          <w:rFonts w:ascii="Amiri" w:hAnsi="Amiri" w:eastAsia="Amiri" w:cs="Amiri"/>
          <w:color w:val="111111"/>
          <w:sz w:val="28"/>
          <w:sz w:val="28"/>
          <w:szCs w:val="28"/>
          <w:rtl w:val="true"/>
          <w:lang w:bidi="ar-SA"/>
        </w:rPr>
        <w:t>اليس ذا يؤذيه أم لا فاسمعن</w:t>
      </w:r>
    </w:p>
    <w:p>
      <w:pPr>
        <w:pStyle w:val="BookText"/>
        <w:rPr/>
      </w:pPr>
      <w:r>
        <w:rPr>
          <w:rFonts w:ascii="Amiri" w:hAnsi="Amiri" w:eastAsia="Amiri" w:cs="Amiri"/>
          <w:color w:val="111111"/>
          <w:sz w:val="28"/>
          <w:sz w:val="28"/>
          <w:szCs w:val="28"/>
          <w:rtl w:val="true"/>
          <w:lang w:bidi="ar-SA"/>
        </w:rPr>
        <w:t>ان الذي يؤذي من ومن</w:t>
      </w:r>
    </w:p>
    <w:p>
      <w:pPr>
        <w:pStyle w:val="BookText"/>
        <w:rPr/>
      </w:pPr>
      <w:r>
        <w:rPr>
          <w:rFonts w:ascii="Amiri" w:hAnsi="Amiri" w:eastAsia="Amiri" w:cs="Amiri"/>
          <w:color w:val="111111"/>
          <w:sz w:val="28"/>
          <w:sz w:val="28"/>
          <w:szCs w:val="28"/>
          <w:rtl w:val="true"/>
          <w:lang w:bidi="ar-SA"/>
        </w:rPr>
        <w:t>بل جاء في حديث أم سلمة</w:t>
      </w:r>
    </w:p>
    <w:p>
      <w:pPr>
        <w:pStyle w:val="BookText"/>
        <w:rPr/>
      </w:pPr>
      <w:r>
        <w:rPr>
          <w:rFonts w:ascii="Amiri" w:hAnsi="Amiri" w:eastAsia="Amiri" w:cs="Amiri"/>
          <w:color w:val="111111"/>
          <w:sz w:val="28"/>
          <w:sz w:val="28"/>
          <w:szCs w:val="28"/>
          <w:rtl w:val="true"/>
          <w:lang w:bidi="ar-SA"/>
        </w:rPr>
        <w:t>هل فيكم الله يسب مه لمه</w:t>
      </w:r>
    </w:p>
    <w:p>
      <w:pPr>
        <w:pStyle w:val="BookText"/>
        <w:rPr/>
      </w:pPr>
      <w:r>
        <w:rPr>
          <w:rFonts w:ascii="IRNazanin" w:hAnsi="IRNazanin" w:eastAsia="IRNazanin"/>
          <w:color w:val="111111"/>
          <w:sz w:val="28"/>
          <w:sz w:val="28"/>
          <w:szCs w:val="28"/>
          <w:rtl w:val="true"/>
          <w:lang w:bidi="fa-IR"/>
        </w:rPr>
        <w:t>عاون اخا العرفان بالجواب</w:t>
      </w:r>
    </w:p>
    <w:p>
      <w:pPr>
        <w:pStyle w:val="BookText"/>
        <w:rPr/>
      </w:pPr>
      <w:r>
        <w:rPr>
          <w:rFonts w:ascii="IRNazanin" w:hAnsi="IRNazanin" w:eastAsia="IRNazanin"/>
          <w:color w:val="111111"/>
          <w:sz w:val="28"/>
          <w:sz w:val="28"/>
          <w:szCs w:val="28"/>
          <w:rtl w:val="true"/>
          <w:lang w:bidi="fa-IR"/>
        </w:rPr>
        <w:t>وعاد من عادى أبا تراب</w:t>
      </w:r>
    </w:p>
    <w:p>
      <w:pPr>
        <w:pStyle w:val="BookText"/>
        <w:rPr/>
      </w:pPr>
      <w:r>
        <w:rPr>
          <w:rFonts w:ascii="Amiri" w:hAnsi="Amiri" w:eastAsia="Amiri" w:cs="Amiri"/>
          <w:color w:val="111111"/>
          <w:sz w:val="28"/>
          <w:sz w:val="28"/>
          <w:szCs w:val="28"/>
          <w:rtl w:val="true"/>
          <w:lang w:bidi="ar-SA"/>
        </w:rPr>
        <w:t>وقد حكى الشيخ السيوطي انه</w:t>
      </w:r>
    </w:p>
    <w:p>
      <w:pPr>
        <w:pStyle w:val="BookText"/>
        <w:rPr/>
      </w:pPr>
      <w:r>
        <w:rPr>
          <w:rFonts w:ascii="Amiri" w:hAnsi="Amiri" w:eastAsia="Amiri" w:cs="Amiri"/>
          <w:color w:val="111111"/>
          <w:sz w:val="28"/>
          <w:sz w:val="28"/>
          <w:szCs w:val="28"/>
          <w:rtl w:val="true"/>
          <w:lang w:bidi="ar-SA"/>
        </w:rPr>
        <w:t>قد كان فيما جعلوه سُنَّة</w:t>
      </w:r>
    </w:p>
    <w:p>
      <w:pPr>
        <w:pStyle w:val="BookText"/>
        <w:rPr/>
      </w:pPr>
      <w:r>
        <w:rPr>
          <w:rFonts w:ascii="Amiri" w:hAnsi="Amiri" w:eastAsia="Amiri" w:cs="Amiri"/>
          <w:color w:val="111111"/>
          <w:sz w:val="28"/>
          <w:sz w:val="28"/>
          <w:szCs w:val="28"/>
          <w:rtl w:val="true"/>
          <w:lang w:bidi="ar-SA"/>
        </w:rPr>
        <w:t>وقد بقيت أثار هذه التربية عند بعض اتباع بني أمية من حملة الحديث حتى بعد زوال حكمهم كما يذكر أصحاب التراجم عن حريز بن عثمان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بن عثمان أبو عون الحمصي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صحيح الحديث إلا أنه يحمل على علي عليه‌السلام ، وقال المفضل بن غسان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في حريز مع تثبته أنه كان سفيانيا ، وقال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شامي ، ثقة وكان يحمل على علي ، وقال عمرو بن علي كان ينتقص عليا وينال منه ، 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شديد التحامل على علي ، وقال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يتهمونه أنه كان ينتقص عليا ويروون عنه ويحتجون به ولا يتركونه ، وقال أحمد بن سعيد الدارمي عن أحمد بن سليمان المروزي سمعت إسماعيل بن عياش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عادلت حريز بن عثمان من مصر إلى مكة فجعل يسب عليا ويلعنه ، قال إسماعيل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حريز بن عثمان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يرويه الناس عن النبي صلى‌الله‌عليه‌وآله أنه قال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ولكن أخطأ السامع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أنت بمنزلة قارون من موسى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ترويه؟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الوليد بن عبد الملك يقوله وهو على المنبر ، 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وحريز من الاثبات في الشاميين ويحدث عن الثقات منهم ، وقد وثقه القطان وغيره ، وإنما وُضَع منه ببغضه لعلي ، قال يزيد بن عبد ربه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الأزدي في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حريز بن عثمان روى أن النبي صلى‌الله‌عليه‌وآله لما أراد أن يركب بغلته جاء علي بن أبي طالب فحل حزام البغلة ليقع النبي صلى‌الله‌عليه‌وآله ، قال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هذه حاله لا يروى عنه ،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سمع هذه القصة أيضا من الوليد ، وقال غنجار قيل ليحيى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تكتب عن حريز؟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اكتب عن رجل صليت معه الفجر سبع سنين فكان لا يخرج من المسجد حتى يلعن عليا سبعين مرة ، 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يلعن عليا بالغداة سبعين مرة وبالعشي سبعين مرة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القاطع رؤوس آبائي وأجدادي ، وكان داعية إلى مذهبه يتنكب حديثه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أخرج له البخاري لقول أبي اليمان </w:t>
      </w:r>
      <w:r>
        <w:rPr>
          <w:rStyle w:val="FootnoteAnchor"/>
          <w:rtl w:val="true"/>
        </w:rPr>
        <w:footnoteReference w:id="373"/>
      </w:r>
      <w:r>
        <w:rPr>
          <w:rFonts w:ascii="Amiri" w:hAnsi="Amiri" w:eastAsia="Amiri" w:cs="Amiri"/>
          <w:color w:val="111111"/>
          <w:sz w:val="28"/>
          <w:sz w:val="28"/>
          <w:szCs w:val="28"/>
          <w:rtl w:val="true"/>
          <w:lang w:bidi="ar-SA"/>
        </w:rPr>
        <w:t>أنه رجع عن النصب كما مضى نقل ذلك عنه الله أعلم</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bookmarkStart w:id="371" w:name="pg7258_75597"/>
    </w:p>
    <w:p>
      <w:pPr>
        <w:pStyle w:val="BookText"/>
        <w:rPr/>
      </w:pPr>
      <w:bookmarkEnd w:id="371"/>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بقيت آثار التربية أيضا في بعض البلدان فلم يعد أهلها يتحملون سماع فضيلة لعلي عليه‌السلام حتى من محدِّثسهم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الذهبي في ترجمة ابن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الامام محدِّث واسط أبو محمد عبد الله بن محمد بن عثمان الواسطي ، وقال علي بن محمد الطيب الجلابي في تاريخه ابن السقاء من أئمة الواسطيين والحفاظ المتقنين ، توفي في جمادي الآخرة سنة ثلاث وسبعين وثلاث مائة ، قال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الحافظ خميسا الحوزي عن ابن السقاء؟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هومن مزينة مضر ولم يكن سقاء بل لقب له من وجوه الواسطيين وذوي الثروة والحفظ ، رحَل به أبوه فأسمعه من أبي خليفة وأبي يعلى وابن زيدان البجلي والمفضل بن الجندي ، وبارك الله في سنه وعلمه ، واتفق انه أملى حديث الطير فلم تحتمله نفوسهم ، فوثبوا به واقاموه وغسلوا موضعه فمضى ولزم بيته ، فكان لا يحدث أحدا من الواسطيين ، فلهذا قال حديثه عندهم وتوفي سنة إحدى وسبعين وثلاث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ذلك شيخنا أبو الحسن المغازلي</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وقد بقيت تربية الإنحراف في دمشق عن علي عليه‌السلام بشكل ظاهر ، بعد اكثر من قرن ونصف من قيام الدولة العباسية ، قال الامام النسائي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سبب تصنيف كتابه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دمشق والمنحرف بها عن علي كثير ، وصنف كتاب الخصائص رجاء أن يهديهم الله</w:t>
      </w:r>
      <w:r>
        <w:rPr>
          <w:rFonts w:eastAsia="Amiri" w:cs="Amiri" w:ascii="Amiri" w:hAnsi="Amiri"/>
          <w:color w:val="111111"/>
          <w:sz w:val="28"/>
          <w:szCs w:val="28"/>
          <w:rtl w:val="true"/>
          <w:lang w:bidi="ar-SA"/>
        </w:rPr>
        <w:t xml:space="preserve">). </w:t>
      </w:r>
      <w:r>
        <w:rPr>
          <w:rStyle w:val="FootnoteAnchor"/>
          <w:rtl w:val="true"/>
        </w:rPr>
        <w:footnoteReference w:id="377"/>
      </w:r>
    </w:p>
    <w:p>
      <w:pPr>
        <w:pStyle w:val="Heading4"/>
        <w:numPr>
          <w:ilvl w:val="3"/>
          <w:numId w:val="1"/>
        </w:numPr>
        <w:rPr/>
      </w:pPr>
      <w:bookmarkStart w:id="372" w:name="__RefHeading___Toc439424_1051229030"/>
      <w:bookmarkStart w:id="373" w:name="_Toc135"/>
      <w:bookmarkEnd w:id="372"/>
      <w:r>
        <w:rPr>
          <w:rtl w:val="true"/>
        </w:rPr>
        <w:t>خطة معاوية لتصفية التشيّع في الكوفة</w:t>
      </w:r>
      <w:bookmarkEnd w:id="373"/>
    </w:p>
    <w:p>
      <w:pPr>
        <w:pStyle w:val="Heading4"/>
        <w:numPr>
          <w:ilvl w:val="3"/>
          <w:numId w:val="1"/>
        </w:numPr>
        <w:rPr/>
      </w:pPr>
      <w:bookmarkStart w:id="374" w:name="__RefHeading___Toc439426_1051229030"/>
      <w:bookmarkStart w:id="375" w:name="_Toc136"/>
      <w:bookmarkEnd w:id="374"/>
      <w:r>
        <w:rPr>
          <w:rtl w:val="true"/>
        </w:rPr>
        <w:t xml:space="preserve">عقبتان أمام مخطط معاوية بعد وفاة الحسن عليه‌السلام </w:t>
      </w:r>
      <w:r>
        <w:rPr>
          <w:rtl w:val="true"/>
        </w:rPr>
        <w:t>:</w:t>
      </w:r>
      <w:bookmarkEnd w:id="37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للكوفة في نظر معاوية اكثر من جُرم ، فقد انطلقت منها الشرارة الأولى في الاعتراض على سياسة ولاة عثمان ، ثم هي مركز أنضار علي وشيعته ، وهي القاعدة </w:t>
      </w:r>
      <w:bookmarkStart w:id="376" w:name="pg7258_75598"/>
    </w:p>
    <w:p>
      <w:pPr>
        <w:pStyle w:val="BookText"/>
        <w:rPr/>
      </w:pPr>
      <w:bookmarkEnd w:id="376"/>
      <w:r>
        <w:rPr>
          <w:rFonts w:ascii="Amiri" w:hAnsi="Amiri" w:eastAsia="Amiri" w:cs="Amiri"/>
          <w:color w:val="111111"/>
          <w:sz w:val="28"/>
          <w:sz w:val="28"/>
          <w:szCs w:val="28"/>
          <w:rtl w:val="true"/>
          <w:lang w:bidi="ar-SA"/>
        </w:rPr>
        <w:t>الصلبة التي استند إليها الحسن عليه‌السلام لتحقيق أهدافه في الصلح ، وجعلت معاوية يعاني جهدا نفسيا كبيرا مدة تسع سنوات ، ليظهر بمظهر الحليم ، ويتحمل انتشار أحاديث النبي صلى‌الله‌عليه‌وآله في حق علي عليه‌السلام ، وانتشار سيرته المشرقة في الشام وغيرها ، ويكرم وجوه أصحابه وهم ألدّ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معاوية في حسابه ان يبذل كل جهده لتغيير وجهة الولاء الفكري والسياسي في الكوفة الذي كان لصالح علي وولده الطاهرين عليهم‌السلام ، وتحويلها إلى مدينة موالية لبني أمية ، وليس من شك انه أمر عسير جدا ، ودونه عقبات كؤود أهمها عقبتان اثنتان بعد ان تخلص من الحسين عليه‌السلام وهما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الجيش </w:t>
      </w:r>
      <w:r>
        <w:rPr>
          <w:rStyle w:val="FootnoteAnchor"/>
          <w:rtl w:val="true"/>
        </w:rPr>
        <w:footnoteReference w:id="378"/>
      </w:r>
      <w:r>
        <w:rPr>
          <w:rFonts w:ascii="Amiri" w:hAnsi="Amiri" w:eastAsia="Amiri" w:cs="Amiri"/>
          <w:color w:val="111111"/>
          <w:sz w:val="28"/>
          <w:sz w:val="28"/>
          <w:szCs w:val="28"/>
          <w:rtl w:val="true"/>
          <w:lang w:bidi="ar-SA"/>
        </w:rPr>
        <w:t>والشرطة فان النسبة الغالبة منهم ان لم يكونوا كلهم شيعة علي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الوجوه البارزة في المجتمع واغلبهم من الشيعة وفيهم رموز العلم والتقوى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الكندي وعمرو بن الحمق الخزاعي وغيرهما من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الجيش والشرطة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اعتمد معاوية في خطته لغربلة الجيش وقوى الأمن الداخلي في الكوفة من كل شيعي فيه واستبداله بشيعة بني أمية بمرحلتين أساسيتين </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439428_1051229030"/>
      <w:bookmarkStart w:id="378" w:name="_Toc137"/>
      <w:bookmarkEnd w:id="377"/>
      <w:r>
        <w:rPr>
          <w:rtl w:val="true"/>
        </w:rPr>
        <w:t xml:space="preserve">المرحلة الأولى في حياة الحسن عليه‌السلام </w:t>
      </w:r>
      <w:r>
        <w:rPr>
          <w:rtl w:val="true"/>
        </w:rPr>
        <w:t>:</w:t>
      </w:r>
      <w:bookmarkEnd w:id="37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ان اهم وسيلة اعتمدها معاوية في هذه المرحلة ، هي مقاتلة الخوارج وملاحقتهم ، فان المخلصين والواعين من الشيعة كانوا يمتنعون من مقاتلة الخوارج ، للكلام المأثور عن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تقاتلوا الخوارج بعدي ، فانه ليس من طلب الحق فاخطأه كمن عرف الباطل وأصابه</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 وقال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خرجوا على إمام عادل </w:t>
      </w:r>
      <w:bookmarkStart w:id="379" w:name="pg7258_75599"/>
    </w:p>
    <w:p>
      <w:pPr>
        <w:pStyle w:val="BookText"/>
        <w:rPr/>
      </w:pPr>
      <w:bookmarkEnd w:id="379"/>
      <w:r>
        <w:rPr>
          <w:rFonts w:ascii="Amiri" w:hAnsi="Amiri" w:eastAsia="Amiri" w:cs="Amiri"/>
          <w:color w:val="111111"/>
          <w:sz w:val="28"/>
          <w:sz w:val="28"/>
          <w:szCs w:val="28"/>
          <w:rtl w:val="true"/>
          <w:lang w:bidi="ar-SA"/>
        </w:rPr>
        <w:t>فقاتلوهم ، وإن خرجوا على إمام جائر فلا تقاتلوهم فان لهم بذلك مقالا</w:t>
      </w:r>
      <w:r>
        <w:rPr>
          <w:rFonts w:eastAsia="Amiri" w:cs="Amiri" w:ascii="Amiri" w:hAnsi="Amiri"/>
          <w:color w:val="111111"/>
          <w:sz w:val="28"/>
          <w:szCs w:val="28"/>
          <w:rtl w:val="true"/>
          <w:lang w:bidi="ar-SA"/>
        </w:rPr>
        <w:t xml:space="preserve">). </w:t>
      </w:r>
      <w:r>
        <w:rPr>
          <w:rStyle w:val="FootnoteAnchor"/>
          <w:rtl w:val="true"/>
        </w:rPr>
        <w:footnoteReference w:id="380"/>
      </w:r>
    </w:p>
    <w:p>
      <w:pPr>
        <w:pStyle w:val="Heading4"/>
        <w:numPr>
          <w:ilvl w:val="3"/>
          <w:numId w:val="1"/>
        </w:numPr>
        <w:rPr/>
      </w:pPr>
      <w:bookmarkStart w:id="380" w:name="__RefHeading___Toc439430_1051229030"/>
      <w:bookmarkStart w:id="381" w:name="_Toc138"/>
      <w:bookmarkEnd w:id="380"/>
      <w:r>
        <w:rPr>
          <w:rtl w:val="true"/>
        </w:rPr>
        <w:t xml:space="preserve">المرحلة الثانية بعد وفاة الحسن عليه‌السلام </w:t>
      </w:r>
      <w:r>
        <w:rPr>
          <w:rtl w:val="true"/>
        </w:rPr>
        <w:t>:</w:t>
      </w:r>
      <w:bookmarkEnd w:id="381"/>
    </w:p>
    <w:p>
      <w:pPr>
        <w:pStyle w:val="BookText"/>
        <w:rPr/>
      </w:pPr>
      <w:r>
        <w:rPr>
          <w:rFonts w:ascii="Amiri" w:hAnsi="Amiri" w:eastAsia="Amiri" w:cs="Amiri"/>
          <w:color w:val="111111"/>
          <w:sz w:val="28"/>
          <w:sz w:val="28"/>
          <w:szCs w:val="28"/>
          <w:rtl w:val="true"/>
          <w:lang w:bidi="ar-SA"/>
        </w:rPr>
        <w:t>وكان أسلوب الغربلة في هذه المرحلة يعتمد على سياسة الدولة في لعن علي عليه‌السلام والبراءة منه ، فمن يرفض لعن علي عليه‌السلام وسبه كان نصيبه ان يسقط اسمه من ديوان العطاء ، بل كان نصيب كل متهم بحب علي هو ان يسقط اسمه من ديوان العطاء ، وليس من شك ان المخلصين والواعين من الشيعة لا تطيب نفوسهم بسب علي عليه‌السلام حتى في حالات الضرورة المسموح بها فضلا عن البراءة وهي غير مسموح بها لأنها أمر قلبي ، وقد كان هذا الأسلوب الذي استخدمه معاوية اقوى أسلوب لتصفية الجيش وقوى الأمن الداخلي من الشيعة بل من كل متهم بحب علي</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439432_1051229030"/>
      <w:bookmarkStart w:id="383" w:name="_Toc139"/>
      <w:bookmarkEnd w:id="382"/>
      <w:r>
        <w:rPr>
          <w:rtl w:val="true"/>
        </w:rPr>
        <w:t xml:space="preserve">إجراءات زياد بن عبيد الثقفي في الكوفة </w:t>
      </w:r>
      <w:r>
        <w:rPr>
          <w:rtl w:val="true"/>
        </w:rPr>
        <w:t>:</w:t>
      </w:r>
      <w:bookmarkEnd w:id="38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زياد بن عبيد الثقفي الذي غَيَّرَ نَسَبَه معاوية في قصة معروفة إلى زياد بن أبي سفيان ، يعتبر بحق باني الجيش الأموي في العراق وقوى الأمن الداخلي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اهم اجراءاته في هذا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جنب صرامته في تطبيق السياسة العامة التي اشرنا إليها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أمور أساسية 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الخروج الإلزامي للغزو ، وهو أول إجراء اتخذه عند قدومه الكوفة ، 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استعمل معاوية زيادا حين هلك المغيرة </w:t>
      </w:r>
      <w:r>
        <w:rPr>
          <w:rStyle w:val="FootnoteAnchor"/>
          <w:rtl w:val="true"/>
        </w:rPr>
        <w:footnoteReference w:id="381"/>
      </w:r>
      <w:r>
        <w:rPr>
          <w:rFonts w:ascii="Amiri" w:hAnsi="Amiri" w:eastAsia="Amiri" w:cs="Amiri"/>
          <w:color w:val="111111"/>
          <w:sz w:val="28"/>
          <w:sz w:val="28"/>
          <w:szCs w:val="28"/>
          <w:rtl w:val="true"/>
          <w:lang w:bidi="ar-SA"/>
        </w:rPr>
        <w:t xml:space="preserve">على الكوفة جاء حتى دخل المسجد ثم خطب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 رجل مكتبه بعيد فأجله سنتان ثم هو أمير نفسه ، وأي رجل مكتبه قريب فاجله سنة ثم هو أمير نفسه</w:t>
      </w:r>
      <w:r>
        <w:rPr>
          <w:rFonts w:eastAsia="Amiri" w:cs="Amiri" w:ascii="Amiri" w:hAnsi="Amiri"/>
          <w:color w:val="111111"/>
          <w:sz w:val="28"/>
          <w:szCs w:val="28"/>
          <w:rtl w:val="true"/>
          <w:lang w:bidi="ar-SA"/>
        </w:rPr>
        <w:t xml:space="preserve">. </w:t>
      </w:r>
      <w:r>
        <w:rPr>
          <w:rStyle w:val="FootnoteAnchor"/>
          <w:rtl w:val="true"/>
        </w:rPr>
        <w:footnoteReference w:id="38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نظام الأسباع الذي كان على عهد الامام علي عليه‌السلام </w:t>
      </w:r>
      <w:r>
        <w:rPr>
          <w:rStyle w:val="FootnoteAnchor"/>
          <w:rtl w:val="true"/>
        </w:rPr>
        <w:footnoteReference w:id="383"/>
      </w:r>
      <w:r>
        <w:rPr>
          <w:rFonts w:ascii="Amiri" w:hAnsi="Amiri" w:eastAsia="Amiri" w:cs="Amiri"/>
          <w:color w:val="111111"/>
          <w:sz w:val="28"/>
          <w:sz w:val="28"/>
          <w:szCs w:val="28"/>
          <w:rtl w:val="true"/>
          <w:lang w:bidi="ar-SA"/>
        </w:rPr>
        <w:t xml:space="preserve">إلى نظام الأرباع ، وفي هذا النظام جعل تعبئة قبيلة همدان مع قبيلة تميم ربعا ، وعليهم خالد بن عرفطة </w:t>
      </w:r>
      <w:r>
        <w:rPr>
          <w:rStyle w:val="FootnoteAnchor"/>
          <w:rtl w:val="true"/>
        </w:rPr>
        <w:footnoteReference w:id="384"/>
      </w:r>
      <w:r>
        <w:rPr>
          <w:rFonts w:ascii="Amiri" w:hAnsi="Amiri" w:eastAsia="Amiri" w:cs="Amiri"/>
          <w:color w:val="111111"/>
          <w:sz w:val="28"/>
          <w:sz w:val="28"/>
          <w:szCs w:val="28"/>
          <w:rtl w:val="true"/>
          <w:lang w:bidi="ar-SA"/>
        </w:rPr>
        <w:t xml:space="preserve">، وربيعة وكندة ربعا وعليهم قيس بن خالد ، ومذحج واسد ربعا وعليهم ال </w:t>
      </w:r>
    </w:p>
    <w:p>
      <w:pPr>
        <w:pStyle w:val="BookText"/>
        <w:rPr/>
      </w:pPr>
      <w:r>
        <w:rPr>
          <w:rFonts w:ascii="Amiri" w:hAnsi="Amiri" w:eastAsia="Amiri" w:cs="Amiri"/>
          <w:color w:val="111111"/>
          <w:sz w:val="28"/>
          <w:sz w:val="28"/>
          <w:szCs w:val="28"/>
          <w:rtl w:val="true"/>
          <w:lang w:bidi="ar-SA"/>
        </w:rPr>
        <w:t xml:space="preserve">ابو بردة بن أبي موسى الاشعري </w:t>
      </w:r>
      <w:r>
        <w:rPr>
          <w:rStyle w:val="FootnoteAnchor"/>
          <w:rtl w:val="true"/>
        </w:rPr>
        <w:footnoteReference w:id="385"/>
      </w:r>
      <w:r>
        <w:rPr>
          <w:rFonts w:ascii="Amiri" w:hAnsi="Amiri" w:eastAsia="Amiri" w:cs="Amiri"/>
          <w:color w:val="111111"/>
          <w:sz w:val="28"/>
          <w:sz w:val="28"/>
          <w:szCs w:val="28"/>
          <w:rtl w:val="true"/>
          <w:lang w:bidi="ar-SA"/>
        </w:rPr>
        <w:t>، وأهل المدينة ربعا ، وعليهم عمرو بن حريث المخزومي ، ومن الواضح ان الهدف من هذا التغيير هو تطويق القبائل المعروفة بتشيّعها</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تسيير خمسين ألف مقاتل عراقي مع عوائلهم إلى خراسان </w:t>
      </w:r>
      <w:r>
        <w:rPr>
          <w:rStyle w:val="FootnoteAnchor"/>
          <w:rtl w:val="true"/>
        </w:rPr>
        <w:footnoteReference w:id="387"/>
      </w:r>
      <w:r>
        <w:rPr>
          <w:rFonts w:ascii="Amiri" w:hAnsi="Amiri" w:eastAsia="Amiri" w:cs="Amiri"/>
          <w:color w:val="111111"/>
          <w:sz w:val="28"/>
          <w:sz w:val="28"/>
          <w:szCs w:val="28"/>
          <w:rtl w:val="true"/>
          <w:lang w:bidi="ar-SA"/>
        </w:rPr>
        <w:t xml:space="preserve">، منهم خمس وعشرون ألف من الكوفة ، عيِّن عليهم عبدالله بن عقيل ، والباقون من البصرة ، عيِّن عليهم الربيع بن زياد الحارثي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عيّنه على الجميع </w:t>
      </w:r>
      <w:r>
        <w:rPr>
          <w:rStyle w:val="FootnoteAnchor"/>
          <w:rtl w:val="true"/>
        </w:rPr>
        <w:footnoteReference w:id="389"/>
      </w:r>
      <w:r>
        <w:rPr>
          <w:rFonts w:ascii="Amiri" w:hAnsi="Amiri" w:eastAsia="Amiri" w:cs="Amiri"/>
          <w:color w:val="111111"/>
          <w:sz w:val="28"/>
          <w:sz w:val="28"/>
          <w:szCs w:val="28"/>
          <w:rtl w:val="true"/>
          <w:lang w:bidi="ar-SA"/>
        </w:rPr>
        <w:t>، وكان فيهم بريدة بن الحصيب الاسلمي ، وبمرو توفي أيام يزيد بن معاوية ، وكان فيهم أيضا ابو برزة الاسلمي عبد بن نضلة ، وبها مات واسكنهم 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دون النهر</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الحمراء مادة أساسية في قوى الأمن الداخلي ، والحمراء كانوا يعملون مع الجيش الفارسي وأصلهم من الديلم </w:t>
      </w:r>
      <w:r>
        <w:rPr>
          <w:rStyle w:val="FootnoteAnchor"/>
          <w:rtl w:val="true"/>
        </w:rPr>
        <w:footnoteReference w:id="391"/>
      </w:r>
      <w:r>
        <w:rPr>
          <w:rFonts w:ascii="Amiri" w:hAnsi="Amiri" w:eastAsia="Amiri" w:cs="Amiri"/>
          <w:color w:val="111111"/>
          <w:sz w:val="28"/>
          <w:sz w:val="28"/>
          <w:szCs w:val="28"/>
          <w:rtl w:val="true"/>
          <w:lang w:bidi="ar-SA"/>
        </w:rPr>
        <w:t>، كان منهم مع رستم يوم القادسية أربعة آلاف ، ويسمون جند شاهنشاه ، فاستأمنوا على ان ينزلوا حيث احبوا ، ويحالفوا من احبوا ، فاعطاهم سعد ذلك ، وحالفوا زهرة بن حوية السعدي من بني تميم ونزلوا الكوفة</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قال المرحوم آية الله الشيخ راضي آل ياسين في كتابه صلح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والحمراء شرطة زياد الذين فعلوا الافاعيل بالشيعة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وحواليها</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ونقل الجاحظ عن زياد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يكون صاحب الشرطة زميتا قطوبا ابيض اللحية اقنى احنى ويتكلم بالفارسية</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وذكر الطبري ان الشرطة في عهد زياد في البصرة قد بلغ عددهم أربعة آلاف</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ان عددهم في الكوفة اكثر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قصة عبد الله بن خليفة الطائي من أصحاب حجر لما طلبه زياد قال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إليه الشُّرط وهم أهل الحمراء يومئذ فأخذوه</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 وفي قصة حجر بن عدي الكندي قال ابن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 ابن زياد إلى حجر الشُّرط والبخارية وأتي به إلى زياد وباصحابه</w:t>
      </w:r>
      <w:r>
        <w:rPr>
          <w:rFonts w:eastAsia="Amiri" w:cs="Amiri" w:ascii="Amiri" w:hAnsi="Amiri"/>
          <w:color w:val="111111"/>
          <w:sz w:val="28"/>
          <w:szCs w:val="28"/>
          <w:rtl w:val="true"/>
          <w:lang w:bidi="ar-SA"/>
        </w:rPr>
        <w:t xml:space="preserve">). </w:t>
      </w:r>
      <w:r>
        <w:rPr>
          <w:rStyle w:val="FootnoteAnchor"/>
          <w:rtl w:val="true"/>
        </w:rPr>
        <w:footnoteReference w:id="39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زياد أول من شد أمر السلطان وأكد الملك لمعاوية وألزم الناس الطاعة وتقدم في العقوبة وجرد السيف وأخذ بالظنة وعاقب على الشبهة وخافه الناس في سلطانه خوفا شديدا</w:t>
      </w:r>
      <w:r>
        <w:rPr>
          <w:rFonts w:eastAsia="Amiri" w:cs="Amiri" w:ascii="Amiri" w:hAnsi="Amiri"/>
          <w:color w:val="111111"/>
          <w:sz w:val="28"/>
          <w:szCs w:val="28"/>
          <w:rtl w:val="true"/>
          <w:lang w:bidi="ar-SA"/>
        </w:rPr>
        <w:t xml:space="preserve">. </w:t>
      </w:r>
      <w:r>
        <w:rPr>
          <w:rStyle w:val="FootnoteAnchor"/>
        </w:rPr>
        <w:footnoteReference w:id="39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استعان زياد في البصرة بعدة من أصحاب النبي صلى‌الله‌عليه‌وآله منهم سمرة ابن جندب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سليم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أنس 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سمرة قتل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يحصى من قتل سمرة بن جندب؟ استخلفه زياد على البصرة وأتى الكوفة فجاء وقد قتل ثمانية آلاف من الناس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تخاف أن تكون قد قتلت أحدا بريئا؟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قتلت إليهم مثلهم ما خشيت ، أو كما قال وروى أيضا 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نوح بن قيس عن أشعث الحداني عن أبي سوار العدوي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سمرة من قومي في غداة سبعة وأربعين رجلا قد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عن جعفر الصدفي عن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سمرة من المدينة ، فلما كان عند دور بني أسد خرج رجل من بعض أزقتهم ففجأ أوائل الخيل ، فحمل علهي رجل من القوم فأوجره الحربة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مضت الخيل ، فأتي عليه سمرة بن جندب وهو متشحط ، في دمه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أوائل خيل الأمير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بنا قد ركبنا فاتقوا أسنتنا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عمر بن شبة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زياد وعلى البصرة سمرة بن جندب خليفة له وعلى الكوفة عبد الله بن خالد بن أسيد ، فأقرّ معاوية سمرة على البصرة ثمانية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وبلغني عن جعفر بن سليمان الضبعي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معاوية سمرة بعد زياد ستة أشهر ، ثم عزله فقال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معاوية ، والله لو أطعت الله كما أطعت معاوية ما عذبني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المصدر السابق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الحسن وابن سيرين وفضلاء أهل البصرة يثنون عليه ويحملون عنه وقال عبد الله بن صبيح عن محمد 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سمرة فيما علمت عظيم الأمانة صدق الحديث يحب الإسلام وأهله ، 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سمرة من الحفاظ المكثرين عن رسول الله صلى‌الله‌عليه‌وآله ، مات في آخر خلافة معاوية آخر سنة تسع وخمسين أو أول سنة ستين بالكوفة وقيل بالبصرة سنة ثمان وخمسين ، كان أصابه حر شديد وكان لا يكاد ان يدفأ فأمر بقدر عظيمة فملئت ماء وأوقد تحتها واتخذ فوقها مجلسا فكان يصعد إليه بخارها فيدفأه فبينا هو كذلك إذ خسف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 فكان ذلك تصديقا لقول رسول الله صلى‌الله‌عليه‌وآله له ولأبي هريرة وثالث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آخركم موتا في النار ، روى له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384" w:name="pg7258_75604"/>
    </w:p>
    <w:p>
      <w:pPr>
        <w:pStyle w:val="BookText"/>
        <w:rPr/>
      </w:pPr>
      <w:bookmarkEnd w:id="384"/>
      <w:r>
        <w:rPr>
          <w:rFonts w:ascii="Amiri" w:hAnsi="Amiri" w:eastAsia="Amiri" w:cs="Amiri"/>
          <w:color w:val="111111"/>
          <w:sz w:val="28"/>
          <w:sz w:val="28"/>
          <w:szCs w:val="28"/>
          <w:rtl w:val="true"/>
          <w:lang w:bidi="ar-SA"/>
        </w:rPr>
        <w:t xml:space="preserve">اما في الكوفة فقد استعان بالصحابي عمرو بن حريث المخزومي </w:t>
      </w:r>
      <w:r>
        <w:rPr>
          <w:rStyle w:val="FootnoteAnchor"/>
          <w:rtl w:val="true"/>
        </w:rPr>
        <w:footnoteReference w:id="40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زيادا أول من سير بين يديه بالحراب ، ومشى بين يديه بالعمد ، واتخذ الحرس رابطة خمسمائة واستعمل عليهم شيبان صاحب مقبرة شيبان من بني سعد فكانوا لا يبرحون المسجد</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من قال ذلك العراق ، والا فان أول من سير الحراب بين يديه هو معاوية في الشام</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439434_1051229030"/>
      <w:bookmarkStart w:id="386" w:name="_Toc140"/>
      <w:bookmarkEnd w:id="385"/>
      <w:r>
        <w:rPr>
          <w:rtl w:val="true"/>
        </w:rPr>
        <w:t>خلاصة بما قام به معاوية وولاته</w:t>
      </w:r>
      <w:bookmarkEnd w:id="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بنى معاوية بشكل عام قوة عسكرية وأجهزة ضبط 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الولاء له معادية لعلي وأهل بيته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عني بالكوفة مركز التشيع لعلي عليه‌السلام عناية خاصة فغير نظام الأسباع فيها إلى نظام الأرباع ، وأخلاها من وجوه أصحاب علي البارزين قتلاً وسجناً </w:t>
      </w:r>
    </w:p>
    <w:p>
      <w:pPr>
        <w:pStyle w:val="BookText"/>
        <w:rPr/>
      </w:pPr>
      <w:r>
        <w:rPr>
          <w:rFonts w:ascii="Amiri" w:hAnsi="Amiri" w:eastAsia="Amiri" w:cs="Amiri"/>
          <w:color w:val="111111"/>
          <w:sz w:val="28"/>
          <w:sz w:val="28"/>
          <w:szCs w:val="28"/>
          <w:rtl w:val="true"/>
          <w:lang w:bidi="ar-SA"/>
        </w:rPr>
        <w:t>ونفياً ، وصفّاها من كثافتها الشيعية بتهجير خمس وعشرين ألف بعوائلهم ، كما صفّا جيشها من كل متهم بحب علي فضلا عن كل شيعي ، واعتمد الحمراء والبخارية مادة أساسية لجهاز الشرطة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أوجد حركة دينية فكرية وسياسية واجتماعية مضادة لعلي وأهل بيته عليهم‌السلام تقوم على أساسين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علي عليه‌السلام والبراءة منه بعد كل صلاة جمعة بصفته ملحدا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محرفا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من ذكر أحاديث النبي صلى‌الله‌عليه‌وآله في علي وأهل بيته عليهم‌السلام في المدارس والمحافل العامة والمساجد ، والحث على وضع روايات على لسان النبي صلى‌الله‌عليه‌وآله تمدح معاوية وعثمان وبني أمية وغيرهم ، ووضع أحاديث كاذبة في علي وأهل بيته عليهم‌السلام تسوغ لعنهم والبراءة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 من مقام شيعة علي عليه‌السلام اجتماعيا ، فلا تقبل شهادة لشيعي ، ويحرم من العطاء ليكون فقيرا ويخمل ذكره ، وفي المقابل تقبل شهادة المحب لعثمان ويزاد في عطائه ليشرف في المجتمع ويعلو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الحاكم الأموي على انه خليفة الله وان طاعته رأس الدين ومفتاحه ، وكون المطيع له ولي الله والعاصي له عدو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غالى في أمر الجهاد والغزو ، وعرضه على انه افضل عمل بعد الإيمان بالله ورسوله ، أي جعله المقياس الأعلى للأعمال الصالحة والدخول للجنة ، وأمات الأمر بالمعروف والنهي عن المنكر ووضع الأحاديث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ابنه يزيد ولي عهده ، من اجل ان يواصل رعاية مشروعه التحريفي للإسلام على الأصول التي بناها عليه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الامام الحسن عليه‌السلام يتوقع هذا الغدر من معاوية بل كان متيقنا منه ، ولكنه كان يعلم ان ذلك سوف يكون منه الا بعد ان يحقق الصلح أهدافه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معالجة الانشقاق ، افتضاح معاوية وظهور ظلامة علي عند أهل الشام ، وانتشار أحاديث النبي في حق علي بينهم في الشام ، ووضوح نسق الحكم المدني الذي أسسه الحسن في الأمة وانتشار أخباره بالشكل الذي لن ينمحي من ذاكرة الجيل التي عايشها ، </w:t>
      </w:r>
      <w:bookmarkStart w:id="387" w:name="pg7258_75606"/>
    </w:p>
    <w:p>
      <w:pPr>
        <w:pStyle w:val="BookText"/>
        <w:rPr/>
      </w:pPr>
      <w:bookmarkEnd w:id="387"/>
      <w:r>
        <w:rPr>
          <w:rFonts w:ascii="Amiri" w:hAnsi="Amiri" w:eastAsia="Amiri" w:cs="Amiri"/>
          <w:color w:val="111111"/>
          <w:sz w:val="28"/>
          <w:sz w:val="28"/>
          <w:szCs w:val="28"/>
          <w:rtl w:val="true"/>
          <w:lang w:bidi="ar-SA"/>
        </w:rPr>
        <w:t>مع ادخار الحسين لمواجهة هذا الغدر المبين بالبقية الباقية من رجال المشروع ليشق طريقه من جديد في الأمة</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439436_1051229030"/>
      <w:bookmarkStart w:id="389" w:name="_Toc141"/>
      <w:bookmarkEnd w:id="388"/>
      <w:r>
        <w:rPr>
          <w:rtl w:val="true"/>
        </w:rPr>
        <w:t>خلاصة في اسرة معاوية ونسبه ومرض وفاته</w:t>
      </w:r>
      <w:bookmarkEnd w:id="389"/>
    </w:p>
    <w:p>
      <w:pPr>
        <w:pStyle w:val="Heading4"/>
        <w:numPr>
          <w:ilvl w:val="3"/>
          <w:numId w:val="1"/>
        </w:numPr>
        <w:rPr/>
      </w:pPr>
      <w:bookmarkStart w:id="390" w:name="__RefHeading___Toc439438_1051229030"/>
      <w:bookmarkStart w:id="391" w:name="_Toc142"/>
      <w:bookmarkEnd w:id="390"/>
      <w:r>
        <w:rPr>
          <w:rtl w:val="true"/>
        </w:rPr>
        <w:t xml:space="preserve">اسرة معاوية </w:t>
      </w:r>
      <w:r>
        <w:rPr>
          <w:rtl w:val="true"/>
        </w:rPr>
        <w:t>:</w:t>
      </w:r>
      <w:bookmarkEnd w:id="391"/>
    </w:p>
    <w:p>
      <w:pPr>
        <w:pStyle w:val="BookText"/>
        <w:rPr/>
      </w:pPr>
      <w:r>
        <w:rPr>
          <w:rFonts w:ascii="Amiri" w:hAnsi="Amiri" w:eastAsia="Amiri" w:cs="Amiri"/>
          <w:color w:val="111111"/>
          <w:sz w:val="28"/>
          <w:sz w:val="28"/>
          <w:szCs w:val="28"/>
          <w:rtl w:val="true"/>
          <w:lang w:bidi="ar-SA"/>
        </w:rPr>
        <w:t xml:space="preserve">قال 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على اس الدّهر مبغضا لعليّ عليه‌السلام شديد الانحراف عنه وكيف لا يبغضه وقد قتل أخاه يوم بدر وخاله الوليد بن عتبة وشرك في جده وهو عتبة أو في عمّه وهو شيبة على اختلاف الرّواية وقتل من بني عبد شمس نفرا كثيرا من أعيانهم وأماثلهم ، ثمّ جاءت الطَّامّة الكبرى واقعة عثمان فنسبها كلها إليه بشبهة إمساكه عنه وانضواء كثير من قتلته إليه عليه‌السلام فتأكدت البغضة وثارت الأحقاد وتذكرت تلك التراث الأولى حتّى أفضى الأمر إلى ما افضى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ومعاوية مطعون في دينه عند شيوخنا يرمى بالزندقة ، وقد ذكرنا في نقض السّفيانية على شيخنا أبي عثمان الجاحظ ما رواه أصحابنا في كتبهم الكلاميّة عنه من الالحاد والتّعرّض لرسول الله وما تظاهر به من الجبر والارجاء ، ولو لم يكن شيء من ذلك لكان في محاربته الامام عليه‌السلام ما يكفي في فساد حاله</w:t>
      </w:r>
      <w:r>
        <w:rPr>
          <w:rFonts w:eastAsia="Amiri" w:cs="Amiri" w:ascii="Amiri" w:hAnsi="Amiri"/>
          <w:color w:val="111111"/>
          <w:sz w:val="28"/>
          <w:szCs w:val="28"/>
          <w:rtl w:val="true"/>
          <w:lang w:bidi="ar-SA"/>
        </w:rPr>
        <w:t xml:space="preserve">. </w:t>
      </w:r>
      <w:r>
        <w:rPr>
          <w:rStyle w:val="FootnoteAnchor"/>
          <w:rtl w:val="true"/>
        </w:rPr>
        <w:footnoteReference w:id="402"/>
      </w:r>
    </w:p>
    <w:p>
      <w:pPr>
        <w:pStyle w:val="Heading4"/>
        <w:numPr>
          <w:ilvl w:val="3"/>
          <w:numId w:val="1"/>
        </w:numPr>
        <w:rPr/>
      </w:pPr>
      <w:bookmarkStart w:id="392" w:name="__RefHeading___Toc439440_1051229030"/>
      <w:bookmarkStart w:id="393" w:name="_Toc143"/>
      <w:bookmarkEnd w:id="392"/>
      <w:r>
        <w:rPr>
          <w:rtl w:val="true"/>
        </w:rPr>
        <w:t xml:space="preserve">نسب معاوية </w:t>
      </w:r>
      <w:r>
        <w:rPr>
          <w:rtl w:val="true"/>
        </w:rPr>
        <w:t>:</w:t>
      </w:r>
      <w:bookmarkEnd w:id="393"/>
    </w:p>
    <w:p>
      <w:pPr>
        <w:pStyle w:val="BookText"/>
        <w:rPr/>
      </w:pPr>
      <w:r>
        <w:rPr>
          <w:rFonts w:ascii="Amiri" w:hAnsi="Amiri" w:eastAsia="Amiri" w:cs="Amiri"/>
          <w:color w:val="111111"/>
          <w:sz w:val="28"/>
          <w:sz w:val="28"/>
          <w:szCs w:val="28"/>
          <w:rtl w:val="true"/>
          <w:lang w:bidi="ar-SA"/>
        </w:rPr>
        <w:t xml:space="preserve">هو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سفيان ؛ واسمه صخر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قريش والقبائل خارج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النبي صلى‌الله‌عليه‌وآله والصد عن دعوته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حرب ؛ وهو الذي اجاره عبد المطلب من وُلدِه حين لحقوه لما اخفر ذمة الزبير بن عبد المطلب في التميمي ولطمه ثم هرب الى عبد المطلب وقال له اجرني من ولدك الزبير واخوته ، فاكفأ عليه جفنة كانت لهاشم يطبخ للحجيج بها ، والبسه قباءه الخاص واخرجه</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قصة مخاصمة بني كلاب وبني رباب من بني نضر مع عبد المطَّلب في مال قريب من الطائف فقال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مالي فسلوني أعطكم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فاختاروا حاكما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حذار الأسديّ فتراضوا به وعقلوا مائة ناقة في الوادي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والمال لمن حكم له ، وخرجوا وخرج مع عبد المطَّلب حرب بن أميّة فلما نزلوا بربيعة وقالوا له احكم لأشدّنا طعانا ، وأوسعنا مكانا ، 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لأولانا بالخيرات ، وأبعدنا عن السوآت وأكرمنا أمهات ، فقال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والغسق والشفق ، والخلق المتّفق ، ما لبني كلاب وبني رباب من حقّ ، فانصرف يا عبد المطَّلب على الصواب ، ولك فصل الخطاب ؛ فوهب عبد المطَّلب المال لحرب بن أميّة</w:t>
      </w:r>
      <w:r>
        <w:rPr>
          <w:rFonts w:eastAsia="Amiri" w:cs="Amiri" w:ascii="Amiri" w:hAnsi="Amiri"/>
          <w:color w:val="111111"/>
          <w:sz w:val="28"/>
          <w:szCs w:val="28"/>
          <w:rtl w:val="true"/>
          <w:lang w:bidi="ar-SA"/>
        </w:rPr>
        <w:t xml:space="preserve">. </w:t>
      </w:r>
      <w:r>
        <w:rPr>
          <w:rStyle w:val="FootnoteAnchor"/>
        </w:rPr>
        <w:footnoteReference w:id="40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ابن امية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نافر عبد المطلب على عشر سنين يخرج عن مكة فحكم له وخرج من مكة </w:t>
      </w:r>
      <w:r>
        <w:rPr>
          <w:rStyle w:val="FootnoteAnchor"/>
          <w:rtl w:val="true"/>
        </w:rPr>
        <w:footnoteReference w:id="405"/>
      </w:r>
      <w:r>
        <w:rPr>
          <w:rFonts w:ascii="Amiri" w:hAnsi="Amiri" w:eastAsia="Amiri" w:cs="Amiri"/>
          <w:color w:val="111111"/>
          <w:sz w:val="28"/>
          <w:sz w:val="28"/>
          <w:szCs w:val="28"/>
          <w:rtl w:val="true"/>
          <w:lang w:bidi="ar-SA"/>
        </w:rPr>
        <w:t>، وكانت اول عداوة بين بني امية وهاشم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 شمس بن عبد مناف بن قصي مؤسس التجمع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جدته لابيه حمامة من ذوات الرايات</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امه هند بنت عتبة بن ربيعة بن عبد شمس بن عبد مناف بن قصي ، قاتلة حمزة واكلة كبده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 معاوية الى اربعة</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لمن الصبي بجانب البطحاء</w:t>
      </w:r>
    </w:p>
    <w:p>
      <w:pPr>
        <w:pStyle w:val="BookText"/>
        <w:rPr/>
      </w:pPr>
      <w:r>
        <w:rPr>
          <w:rFonts w:ascii="Amiri" w:hAnsi="Amiri" w:eastAsia="Amiri" w:cs="Amiri"/>
          <w:color w:val="111111"/>
          <w:sz w:val="28"/>
          <w:sz w:val="28"/>
          <w:szCs w:val="28"/>
          <w:rtl w:val="true"/>
          <w:lang w:bidi="ar-SA"/>
        </w:rPr>
        <w:t>في الترب ملقى غير ذي مهد</w:t>
      </w:r>
    </w:p>
    <w:p>
      <w:pPr>
        <w:pStyle w:val="BookText"/>
        <w:rPr/>
      </w:pPr>
      <w:r>
        <w:rPr>
          <w:rFonts w:ascii="Amiri" w:hAnsi="Amiri" w:eastAsia="Amiri" w:cs="Amiri"/>
          <w:color w:val="111111"/>
          <w:sz w:val="28"/>
          <w:sz w:val="28"/>
          <w:szCs w:val="28"/>
          <w:rtl w:val="true"/>
          <w:lang w:bidi="ar-SA"/>
        </w:rPr>
        <w:t>نجلت به بيضاء آنسة</w:t>
      </w:r>
    </w:p>
    <w:p>
      <w:pPr>
        <w:pStyle w:val="BookText"/>
        <w:rPr/>
      </w:pPr>
      <w:r>
        <w:rPr>
          <w:rFonts w:ascii="Amiri" w:hAnsi="Amiri" w:eastAsia="Amiri" w:cs="Amiri"/>
          <w:color w:val="111111"/>
          <w:sz w:val="28"/>
          <w:sz w:val="28"/>
          <w:szCs w:val="28"/>
          <w:rtl w:val="true"/>
          <w:lang w:bidi="ar-SA"/>
        </w:rPr>
        <w:t>من عبد شمس صلتة الخد</w:t>
      </w:r>
    </w:p>
    <w:p>
      <w:pPr>
        <w:pStyle w:val="BookText"/>
        <w:rPr/>
      </w:pPr>
      <w:r>
        <w:rPr>
          <w:rFonts w:ascii="Amiri" w:hAnsi="Amiri" w:eastAsia="Amiri" w:cs="Amiri"/>
          <w:color w:val="111111"/>
          <w:sz w:val="28"/>
          <w:sz w:val="28"/>
          <w:szCs w:val="28"/>
          <w:rtl w:val="true"/>
          <w:lang w:bidi="ar-SA"/>
        </w:rPr>
        <w:t xml:space="preserve">والعسيف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نجلت به ولدته ، وصلتة الخد ،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معاوية صريح النسب الى ابي سفيان فقد عزي الى اربعة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معاوية الى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فإنك لو علمت أن الحرب تبلغ بنا وبك 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بلغت وعلمناه نحن ، لم يجنها بعضنا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قد غلبنا على عقولنا فقد بقي منها ما نرم به ما مضى ونصلح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سألتك الشام على أن لا تلزمني لك طاعة ولا بيعة ، فأبيت ذلك علي فأعطاني الله ما منعت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أدعوك اليوم إلى ما دعوتك إليه أمس ، فإنك لا ترجو من البقاء إلا ما أرجوه ولا تخاف من الفناء إلا ما أخاف ، وقد والله رقت الأكباد وذهبت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بنو عبد مناف ، وليس لبعضنا على بعض فضل يستذل به عزيز ولا يسترق به ذليل ،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علي عليه‌السلام كتابه 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معاوية وخديعته لي فدعا كاتبه عبيد الله بن أبي رافع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جاءني كتابك تذكر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لو علمت وعلمنا أن الحرب تبلغ بنا وبك إلى ما بلغت لم يجنها بعضنا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وإنا 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غاية منها لم نبلغها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طلبك الشام ، فإني لم أعطك اليوم ما منعتك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استواؤنا في الخوف والرجاء ، فإنك لست بأمضى على الشك مني على اليقين ، وليس أهل الشام أحرص على الدنيا من أهل العراق 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بنو عبد مناف ليس لبعضنا فضل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فكذلك نحن ولكن ليس أمية كهاشم ولا حرب كعبد المطلب ولا أبو سفيان كأبي طالب ولا الطليق كالمهاجر ولا المنافق كالمؤمن والمبطل كالمحق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أيدينا فضل النبوة التي ملكنا بها العرب واستعبدنا بها العجم ، والسلام</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ليس أمية كهاشم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اراد عليه‌السلام بهذه المقارنة الاشارة الى ان بني امية ينتسبون الى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شمس بن عبد مناف ولم ينسبهم الى جدهم عبد شمس لانهم ليسوا العقب الوحيدة له ، وبنو هاشم ينتسبون الى عبد المطلب بن هاشم بن عبد مناف وليس لهاشم عقب من غير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حرب كعبد المطلب</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 علينا قصة اجارة عبد المطلب لحرب ، وقصة هبته له كمية من المال ، ومن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هاتين القصتين نعلم ان حربا من رعايا عبد المطلب فكيف يوازنه معاوية بمن كانت تسميه قريش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براهيم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من هو ابوه امية ازاء عبد المطلب ، قال ابو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دغفل النسابة على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رأيت من عِلية قريش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المطلب بن هاشم وأمية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المطلب أبيض مديد القامة حسن الوجه ، في جبينه نور النبوّة وعزّ الملك ، يطيف به عشرة من بنيه كأنهم أسد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شيخا قصيرا نحيف الجسم ضريرا يقوده عبد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 ذاك ابنه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قلتموه بعد وأحدثتموه ، وأمّا الذي عرفت فهو الذي أخبرتك به</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وهكذا فان حربا فضلا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يقاسان بعبد المطلب بل لا يقاس بعبد المطلب كل قريش انذاك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أبو سفيان كأبي طالب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قاد ابو سفيان قريشا والقبائل فيما بعد ضد النبي ليصد عن دعوته الالهية ويسفك دمه فكيف يقايسه معاوية بابي طالب الذي وظف كل ما حباه الله من قدرات في نصرة النبي صلى‌الله‌عليه‌وآله قال عليه‌السلام يخاطبه صلى‌الله‌عليه‌وآله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لن يصلوا اليك بجمعهم</w:t>
      </w:r>
    </w:p>
    <w:p>
      <w:pPr>
        <w:pStyle w:val="BookText"/>
        <w:rPr/>
      </w:pPr>
      <w:r>
        <w:rPr>
          <w:rFonts w:ascii="Amiri" w:hAnsi="Amiri" w:eastAsia="Amiri" w:cs="Amiri"/>
          <w:color w:val="111111"/>
          <w:sz w:val="28"/>
          <w:sz w:val="28"/>
          <w:szCs w:val="28"/>
          <w:rtl w:val="true"/>
          <w:lang w:bidi="ar-SA"/>
        </w:rPr>
        <w:t>حتى اوسد في التراب دفينا</w:t>
      </w:r>
    </w:p>
    <w:p>
      <w:pPr>
        <w:pStyle w:val="BookText"/>
        <w:rPr/>
      </w:pPr>
      <w:r>
        <w:rPr>
          <w:rFonts w:ascii="Amiri" w:hAnsi="Amiri" w:eastAsia="Amiri" w:cs="Amiri"/>
          <w:color w:val="111111"/>
          <w:sz w:val="28"/>
          <w:sz w:val="28"/>
          <w:szCs w:val="28"/>
          <w:rtl w:val="true"/>
          <w:lang w:bidi="ar-SA"/>
        </w:rPr>
        <w:t>فأصدع بأمرك ما عليك غضاضة</w:t>
      </w:r>
    </w:p>
    <w:p>
      <w:pPr>
        <w:pStyle w:val="BookText"/>
        <w:rPr/>
      </w:pPr>
      <w:r>
        <w:rPr>
          <w:rFonts w:ascii="Amiri" w:hAnsi="Amiri" w:eastAsia="Amiri" w:cs="Amiri"/>
          <w:color w:val="111111"/>
          <w:sz w:val="28"/>
          <w:sz w:val="28"/>
          <w:szCs w:val="28"/>
          <w:rtl w:val="true"/>
          <w:lang w:bidi="ar-SA"/>
        </w:rPr>
        <w:t>ابشر وقر بذاك عيونا</w:t>
      </w:r>
    </w:p>
    <w:p>
      <w:pPr>
        <w:pStyle w:val="BookText"/>
        <w:rPr/>
      </w:pPr>
      <w:r>
        <w:rPr>
          <w:rFonts w:ascii="Amiri" w:hAnsi="Amiri" w:eastAsia="Amiri" w:cs="Amiri"/>
          <w:color w:val="111111"/>
          <w:sz w:val="28"/>
          <w:sz w:val="28"/>
          <w:szCs w:val="28"/>
          <w:rtl w:val="true"/>
          <w:lang w:bidi="ar-SA"/>
        </w:rPr>
        <w:t xml:space="preserve">وقال ايضا يخاطب قريشا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وبيت الله نبزى محمدا</w:t>
      </w:r>
    </w:p>
    <w:p>
      <w:pPr>
        <w:pStyle w:val="BookText"/>
        <w:rPr/>
      </w:pPr>
      <w:r>
        <w:rPr>
          <w:rFonts w:ascii="IRNazanin" w:hAnsi="IRNazanin" w:eastAsia="IRNazanin"/>
          <w:color w:val="111111"/>
          <w:sz w:val="28"/>
          <w:sz w:val="28"/>
          <w:szCs w:val="28"/>
          <w:rtl w:val="true"/>
          <w:lang w:bidi="fa-IR"/>
        </w:rPr>
        <w:t>ولما نطاعن دونه ونناضل</w:t>
      </w:r>
    </w:p>
    <w:p>
      <w:pPr>
        <w:pStyle w:val="BookText"/>
        <w:rPr/>
      </w:pPr>
      <w:r>
        <w:rPr>
          <w:rFonts w:ascii="IRNazanin" w:hAnsi="IRNazanin" w:eastAsia="IRNazanin"/>
          <w:color w:val="111111"/>
          <w:sz w:val="28"/>
          <w:sz w:val="28"/>
          <w:szCs w:val="28"/>
          <w:rtl w:val="true"/>
          <w:lang w:bidi="fa-IR"/>
        </w:rPr>
        <w:t>ونسلمه حتى نصرع دونه</w:t>
      </w:r>
    </w:p>
    <w:p>
      <w:pPr>
        <w:pStyle w:val="BookText"/>
        <w:rPr/>
      </w:pPr>
      <w:r>
        <w:rPr>
          <w:rFonts w:ascii="IRNazanin" w:hAnsi="IRNazanin" w:eastAsia="IRNazanin"/>
          <w:color w:val="111111"/>
          <w:sz w:val="28"/>
          <w:sz w:val="28"/>
          <w:szCs w:val="28"/>
          <w:rtl w:val="true"/>
          <w:lang w:bidi="fa-IR"/>
        </w:rPr>
        <w:t>ونذهل عن ابنائنا والحلائل</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الطليق كالمهاجر ولا المنافق كالمؤمن والمبطل كالمحق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الشريفة ، واراد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الشريف الرضي في نهج البلاغة </w:t>
      </w:r>
      <w:r>
        <w:rPr>
          <w:rStyle w:val="FootnoteAnchor"/>
          <w:rtl w:val="true"/>
        </w:rPr>
        <w:footnoteReference w:id="410"/>
      </w:r>
      <w:r>
        <w:rPr>
          <w:rFonts w:ascii="IRNazanin" w:hAnsi="IRNazanin" w:eastAsia="IRNazanin"/>
          <w:color w:val="111111"/>
          <w:sz w:val="28"/>
          <w:sz w:val="28"/>
          <w:szCs w:val="28"/>
          <w:rtl w:val="true"/>
          <w:lang w:bidi="fa-IR"/>
        </w:rPr>
        <w:t xml:space="preserve">ومصادر اخرى </w:t>
      </w:r>
      <w:r>
        <w:rPr>
          <w:rStyle w:val="FootnoteAnchor"/>
          <w:rtl w:val="true"/>
        </w:rPr>
        <w:footnoteReference w:id="411"/>
      </w:r>
      <w:r>
        <w:rPr>
          <w:rFonts w:ascii="Amiri" w:hAnsi="Amiri" w:eastAsia="Amiri" w:cs="Amiri"/>
          <w:color w:val="111111"/>
          <w:sz w:val="28"/>
          <w:sz w:val="28"/>
          <w:szCs w:val="28"/>
          <w:rtl w:val="true"/>
          <w:lang w:bidi="ar-SA"/>
        </w:rPr>
        <w:t xml:space="preserve">اضافة لم تكن في رواية مسلم وغيره وهي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الصريح كاللصيق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اراد عليه‌السلام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نفسه الشريفة وهو اول هاشمي ولد لهاشمية ، فان اباه ابو طالب بن عبد المطلب بن هاشم وامه فاطمة بنت اسد بن هاشم وقالوا عنه وهو أول هاشمي ولده هاشم مرتين</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شبهة النسب في معاوية ، غير ان البعض نفى انها تشير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الصريح كاللصيق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 وهل كان في نسب معاوية شبهة ليقول له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لم يقصد ذلك ، وإنما أراد الصريح بالإسلام واللصيق في الاسلام ، فالصريح فيه هو من أسلم اعتقادا وإخلاصا ، واللصيق فيه من أسلم تحت السيف أو رغبة في الدنيا</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اراد عليه‌السلام النسب ، لان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خالص النسب وكذلك اللصيق والمُلصَق فانها صريحة في دعي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معاوية يعزى إلى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مسافر بن أبي عمرو ، وإلى عمارة بن الوليد بن المغيرة ، وإلى العباس بن عبد المطلب ، وإلى الصباح ، مغن كان لعمارة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أبو سفيان دميما قصيرا ، وكان الصباح عسيفا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سفيان ، شابا وسيما ، فدعته هند إلى نفسها فغشيها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عتبة بن أبي سفيان من الصباح أيضا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كرهت أن تدعه في منزلها ، فخرجت إلى أجياد ، فوضعته هناك</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وفي هذا المعنى يقول حسان أيام المهاجاة بين المسلمين والمشركين في حياة رسول الله صلى‌الله‌عليه‌وآله قبل عام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الصبي بجانب البطحاء</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الترب ملقى غير ذي معه</w:t>
      </w:r>
      <w:r>
        <w:rPr>
          <w:rFonts w:eastAsia="Amiri" w:cs="Amiri" w:ascii="Amiri" w:hAnsi="Amiri"/>
          <w:color w:val="111111"/>
          <w:sz w:val="28"/>
          <w:szCs w:val="28"/>
          <w:rtl w:val="true"/>
          <w:lang w:bidi="ar-SA"/>
        </w:rPr>
        <w:t xml:space="preserve">». </w:t>
      </w:r>
      <w:bookmarkStart w:id="394" w:name="pg7258_75612"/>
    </w:p>
    <w:p>
      <w:pPr>
        <w:pStyle w:val="BookText"/>
        <w:rPr/>
      </w:pPr>
      <w:bookmarkEnd w:id="394"/>
      <w:r>
        <w:rPr>
          <w:rFonts w:ascii="Amiri" w:hAnsi="Amiri" w:eastAsia="Amiri" w:cs="Amiri"/>
          <w:color w:val="111111"/>
          <w:sz w:val="28"/>
          <w:sz w:val="28"/>
          <w:szCs w:val="28"/>
          <w:rtl w:val="true"/>
          <w:lang w:bidi="ar-SA"/>
        </w:rPr>
        <w:t>نجلت به بيضاء آنسة</w:t>
      </w:r>
    </w:p>
    <w:p>
      <w:pPr>
        <w:pStyle w:val="BookText"/>
        <w:rPr/>
      </w:pPr>
      <w:r>
        <w:rPr>
          <w:rFonts w:ascii="Amiri" w:hAnsi="Amiri" w:eastAsia="Amiri" w:cs="Amiri"/>
          <w:color w:val="111111"/>
          <w:sz w:val="28"/>
          <w:sz w:val="28"/>
          <w:szCs w:val="28"/>
          <w:rtl w:val="true"/>
          <w:lang w:bidi="ar-SA"/>
        </w:rPr>
        <w:t xml:space="preserve">من عبد شمس صلتة الخد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والعسيف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نجلت به ولدته ، وصلتة الخد ،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كانت امام معاوية فرصة التاريخ الذهبية حين صالحه الحسن عليه‌السلام على امرة المسلمين جميعا بشروطه المعروفة ، وحين برزت اثار الصلح العظيمة ، غير ان النشاة الاولى والحضن الخسيس والنطفة المشتبهة ، ودماء الصلحاء والابرياءفي صفين بل في الجمل لانه المخطط لها ، وحبه ليزيد الذي اعماه عن رشده كما قال هو عن نفسه كما سياتي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جعله يصر على المأثم ، ويتحول الى مرحلة اسوأ في تاريخه ، حين حرف تاريخ الاسلام وسفك الدماء الاخيار من شيعة العراقو دسه السم للحسن واخذه الناس ببيعة ابن يزيد الفاسق ، بما وضحناه بشكل مختصر في الفصل السابق</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439442_1051229030"/>
      <w:bookmarkStart w:id="396" w:name="_Toc144"/>
      <w:bookmarkEnd w:id="395"/>
      <w:r>
        <w:rPr>
          <w:rtl w:val="true"/>
        </w:rPr>
        <w:t xml:space="preserve">مرض اللقوة اول الغضب الالهي على معاوية </w:t>
      </w:r>
      <w:r>
        <w:rPr>
          <w:rtl w:val="true"/>
        </w:rPr>
        <w:t>:</w:t>
      </w:r>
      <w:bookmarkEnd w:id="396"/>
    </w:p>
    <w:p>
      <w:pPr>
        <w:pStyle w:val="BookText"/>
        <w:rPr/>
      </w:pPr>
      <w:r>
        <w:rPr>
          <w:rFonts w:ascii="Amiri" w:hAnsi="Amiri" w:eastAsia="Amiri" w:cs="Amiri"/>
          <w:color w:val="111111"/>
          <w:sz w:val="28"/>
          <w:sz w:val="28"/>
          <w:szCs w:val="28"/>
          <w:rtl w:val="true"/>
          <w:lang w:bidi="ar-SA"/>
        </w:rPr>
        <w:t xml:space="preserve">قال ابن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حجّ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انها سنة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 به إلى الشام فانكسفت الشمس ، فقال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معاوية ببلد رسول الله صلى‌الله‌عليه‌وسلم ومهاجره الذي اختاره الله له ، والله ليصيبنّ معاوية شيء في وجهه ، فأصابته اللَّقوة نسأل الله العافية</w:t>
      </w:r>
      <w:r>
        <w:rPr>
          <w:rFonts w:eastAsia="Amiri" w:cs="Amiri" w:ascii="Amiri" w:hAnsi="Amiri"/>
          <w:color w:val="111111"/>
          <w:sz w:val="28"/>
          <w:szCs w:val="28"/>
          <w:rtl w:val="true"/>
          <w:lang w:bidi="ar-SA"/>
        </w:rPr>
        <w:t xml:space="preserve">. </w:t>
      </w:r>
      <w:r>
        <w:rPr>
          <w:rStyle w:val="FootnoteAnchor"/>
          <w:rtl w:val="true"/>
        </w:rPr>
        <w:footnoteReference w:id="41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فهم جابر بن عبد الله الانصاري اعمق من ذلك ، واني اشك ان الرواية له ، ولكني اوردتها لاقرِّب فكرة ان مرض معاوية باللقوة هي عقوبة الهية ولكنها ليست لاجل منبر النبي صلى‌الله‌عليه‌وآله بل لاجل ما صنعه نقضه الشرط مع الحسن عليه‌السلام وإعادته لعن علي عليه‌السلام وبخاصة قد اصيب باللقوة في سنة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السنة التي اخذه فيها البيعة ليزيد نفسها</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قال ابن اعثم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رحل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مكة بعد ان اخذ البيعة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صار بالأبواء ونزلها قام في جوف الليل لقضاء حاجته فاطلع في بئر الأبواء ، فلما اطلع فيها اقشعر جلده وأصابته اللقوة في وجهه فأصبح لما به ، فدخل عليه الناس يعزونه ويتوجعون له مما قد نزل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ليصاب بالبلاء فإما معاقب بذنب وإما مبتلى ليؤجر ، وإن ابتليت فقد ابتلى الصالحون من قبلي ، وأنا أرجو أن أكون منهم ، وإن مرض مني عضو فذلك بأيام صحتي وما عوفيت أكثر ، ولئن أعطيت حكمي فما كان لي على ربي أكثر مما أعطاني لأني اليوم ابن بضع وسبعين ، فرحم الله عبدا نظر إلي فدعا لي بالعافية ، فإني وإن كنت غنيا عن خاصتكم لقد كنت فقيرا إلى عامتكم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الناس له بخير وخرجوا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معاوية يبكي لما قد نزل به ، فقال له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أجزعا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ذكرت ما كنت عنه عزوفا ثم إني بليت في أحسني وما ظهر للناس مني ، فأخاف أن يكون عقوبة عجلت لي لما كان مني من دفعي بحق علي بن أبي طالب ، وما فعلت بحجر بن عدي وأصحابه ، ولولا هواي في يزيد لأبصرت رشدي وعرفت قصدي</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معاوية بن أبي سفيان عاما حتى إذا كان بالأبواء اطلع في بئر لها عادية فضربته اللَّقوة ، فمضى حتى أتى مكة فدخل داره وأرخى حجابه ودعا حمد الله وأثنى عليه وصلى على محمد صلى‌الله‌عليه‌وسلم ثم قال أيها الناس إن ابن آدم بعرض بلاء إما مبتلى ليؤجر وإما معاقب بذنب وإما مستعتب ليعتب وما أعتذر من واحدة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فعج الناس يدعون له فبكى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من عنده قال له مروان بن الحكم يا أمير المؤمنين لم بكيت قال يا مروان كبر سني ورق عظمي وابتليت في أحسن ما يبدو مني وخشيت أن تكون عقوبة من ربي ولولا هواي في يزيد لأبصرت رشدي</w:t>
      </w:r>
      <w:r>
        <w:rPr>
          <w:rFonts w:eastAsia="Amiri" w:cs="Amiri" w:ascii="Amiri" w:hAnsi="Amiri"/>
          <w:color w:val="111111"/>
          <w:sz w:val="28"/>
          <w:szCs w:val="28"/>
          <w:rtl w:val="true"/>
          <w:lang w:bidi="ar-SA"/>
        </w:rPr>
        <w:t xml:space="preserve">. </w:t>
      </w:r>
      <w:r>
        <w:rPr>
          <w:rStyle w:val="FootnoteAnchor"/>
          <w:rtl w:val="true"/>
        </w:rPr>
        <w:footnoteReference w:id="41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البلاذري حدثني محمد بن سعد عن الواقدي عن ابن أبي الزناد عن أبيه 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صار معاوية بالأبواء في حجّته اطَّلع في بئر فأصابته اللقوة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ابن بضع وستين ، فرحم الله من دعا لي بالعافية ، فوالله لئن عتب علي بعض خاصتكم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ابتليت في أحسني ، وخفت أن يكون عقوبة من ربّي ، ولولا هواي في يزيد لأبصرت رشدي</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هواي في يزيد لابصرت رشدي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يعلق عليه ابن حجر المكي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هواي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فيه غاية التسجيل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مزيد محبته ليزيدي أعمت عليه طريق الهدى ، وأوقعت الناس بعده مع ذلك الفاسق المارق في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هذا القول ان معاوية قد اصابته اللقوة سنة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السنة التي اخذ فيها معاوية البيعة لولده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لسان العرب اللقوة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يكون في الوجه يعوج منه الشدق ، والشدق جانب الفم</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قال الذهبي في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أصابته لقوة ، يعني بطل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تعطل نصف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واللَّقْوَةُ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في الوَجْهِ ؛ زادَ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يَعْوَجُّ منه الشِّدْق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اللَّقْوةُ مَرَضٌ يَنْجذِبُ له شِقّ الوجْهِ إلى جهَةٍ غيْر طَبِيعِيَّة ولا يحسنُ الْتِقاء الشفَتَيْن ولا تَنْطَبِقُ إحْدَى العَيْنَيْن</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وقال الازهري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اللَّقْوَةُ أنْ يَتَعَوَّجَ وَجْهُهُ ولا يَقْدِرَ على تَغْمِيضِ إحْدَى عَيْنَيْهِ</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وقال ابن 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اللقوة ، اضطراب شكل الوجه واعوجاجه ، وقد لقي</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ينجذب لها شق الوجه إلى جهة غير طبيعية ، فيخرج النفخة والبزقة من جانب واحد ، ولا يحسن التقاء الشفتين ، ولا تنطبق إحدى العينين</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وة </w:t>
      </w:r>
    </w:p>
    <w:p>
      <w:pPr>
        <w:pStyle w:val="BookText"/>
        <w:rPr/>
      </w:pPr>
      <w:r>
        <w:rPr>
          <w:rFonts w:ascii="Amiri" w:hAnsi="Amiri" w:eastAsia="Amiri" w:cs="Amiri"/>
          <w:color w:val="111111"/>
          <w:sz w:val="28"/>
          <w:sz w:val="28"/>
          <w:szCs w:val="28"/>
          <w:rtl w:val="true"/>
          <w:lang w:bidi="ar-SA"/>
        </w:rPr>
        <w:t>وقد ذكر المصادر التي ذكرت لقوة معاوية انه استمرت معه الى موته</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به النقابة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من يومه ذلك</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النقابة مصحب الناقبة وهي القرحة التي تخرج بالجنب </w:t>
      </w:r>
      <w:r>
        <w:rPr>
          <w:rStyle w:val="FootnoteAnchor"/>
          <w:rtl w:val="true"/>
        </w:rPr>
        <w:footnoteReference w:id="428"/>
      </w:r>
      <w:r>
        <w:rPr>
          <w:rFonts w:ascii="Amiri" w:hAnsi="Amiri" w:eastAsia="Amiri" w:cs="Amiri"/>
          <w:color w:val="111111"/>
          <w:sz w:val="28"/>
          <w:sz w:val="28"/>
          <w:szCs w:val="28"/>
          <w:rtl w:val="true"/>
          <w:lang w:bidi="ar-SA"/>
        </w:rPr>
        <w:t xml:space="preserve">، وقد اخطا ابن كثير بقوله هي لوقة ، ومراده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اللِقوة التي اصابته سنة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فهما مرضان لا مرض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اخريات حياته اصابته قرحة في ظهره وقُرٌّ جعلته يفقد الراحة التي ينشدها لنفسه وهو يرأس اعظم دولة في العالم انذاك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كبر معاوية خرجت به قرحة في ظهره فكان إذا لبس دثارا ثقايلا والشام أرض باردة أثقله ذلك وغمه فقال اصنعوا لي دثارا خفيفا دفيئا من هذه السخال فصنع له فلما ألقي عليه تسار إليه ساعة ثم غمه فقال جافُوه عني ثم لبسه ثم غمه فألقاه ففعل ذلك مرارا ثم قال قبحك الله من دار ملكتك أربعين سنة عشرين خليفة وعشرين إمارة ثم صيرتني إلى ما أرى قبحك الله من دار</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بردة قال دخلت على معاوية بن أبي سفيان حين أصابته قرحته فقال لهم يا بن أخي تحول فناظر قال فتحولت فنظرت فإذا هي قد سبرت يعني قرحته فقلت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عليك بأس يا أمير المؤمنين</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وقال ابن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ابن جرير </w:t>
      </w:r>
      <w:r>
        <w:rPr>
          <w:rStyle w:val="FootnoteAnchor"/>
          <w:rtl w:val="true"/>
        </w:rPr>
        <w:footnoteReference w:id="431"/>
      </w:r>
      <w:r>
        <w:rPr>
          <w:rFonts w:ascii="Amiri" w:hAnsi="Amiri" w:eastAsia="Amiri" w:cs="Amiri"/>
          <w:color w:val="111111"/>
          <w:sz w:val="28"/>
          <w:sz w:val="28"/>
          <w:szCs w:val="28"/>
          <w:rtl w:val="true"/>
          <w:lang w:bidi="ar-SA"/>
        </w:rPr>
        <w:t xml:space="preserve">أن معاوية جعل يغرغر بالموت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يومي بك يا حجر بن عدي لطويل ، قالها ثلاثاً</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وقال ابن اعثم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يرى أشياء لا تسره حتى كأنَّه ليهذي هذيان المُدنَف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اسقوني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يشرب الماء الكثير فلا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ربما غشي علهي اليوم واليومين ، فإذا أفاق من غشوته 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وما لك يا 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وما لك يا عمرو بن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وما لك يا بن أبي طالب</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مضافا الى ذلك اهم المضاعفات لمرض اللقوة وهو النفث لعدم قدرته على اطباق فمه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قال حدثني الحارث قال حدثنا محمد بن سعد قال حدثنا أبو عبيدة عن أبي يعقوب الثقفي عن عبد الملك بن عمير قال لما ثقل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وكان به النفاثات فمات من يومه ذلك</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التَّفْل ، لأَن التفل لا يكون إِلَّا معه شيء من الريق ؛ والنفثُ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بالنفخ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التفل بعينه</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لمرض اللقوة هو ان يكون النفث هو التفل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تتضح حالة معاوية التي لا يحسد عليها منذ اصابته اللقوة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الشلل النصفي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تلاحقه خمس سنوات اقضت عليه مضجعه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قدرة على اغماض احد عينيه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القدرة على تقطيب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اعوجاج الفم الى احد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اصابته بقرحة الظهر وبالقُرّ ، ثم بالنفاثات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ذلك كان معاوية خلال خمسة سنوات قد معاوية لذة الكلام وتفاعل الوجه مع الحوادث والعواطف ولذة الطعام وجمال تناسق الوجه ، وهو يحس بان مبغضيه يتشفون به كلما 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 سنوات من معاناة المرض جسيما ونفسيا اخرج حب الدنيا من نفسه مع تعلقه بها وهو الغارق فيها الى قمة راسه وقد عمل لها كل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اقترن هذا العذاب باخذه البيعة لولده يزيد الذي قال فيه لولا هواي في يزيد لابصرت رشدي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فهل يكون مصداق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اوضح من معاوية الذي اصيب باللقوة في وجهه جزاء لصده عن سبيل الله قال تعالى في سورة القلم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الرَّحِيمِ ن وَالْقَلَمِ وَمَا يَسْطُرُونَ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 لَأَجْرًا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بِأَييِّكُمُ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بِمَن ضَلَّ عَن سَبِيلِهِ وَهُوَ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ذَا مَالٍ وَبَنِينَ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عَلَى الْخُرْطُومِ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كَمَا بَلَوْنَا أَصْحَابَ الْجَنَّةِ إِذْ أَقْسَمُوا لَيَصْرِمُنَّهَا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عَلَيْهَا طَائِفٌ مِّن رَّبِّكَ وَهُمْ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كَالصَّرِيمِ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عَلَىٰ حَرْثِكُمْ إِن كُنتُمْ صَارِمِينَ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وَهُمْ يَتَخَافَتُونَ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يَدْخُلَنَّهَا الْيَوْمَ عَلَيْكُم 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وَغَدَوْا عَلَىٰ حَرْدٍ قَادِرِينَ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أَلَمْ أَقُل لَّكُمْ لَوْلَا تُسَبِّحُونَ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كُنَّا </w:t>
      </w:r>
    </w:p>
    <w:p>
      <w:pPr>
        <w:pStyle w:val="BookText"/>
        <w:rPr/>
      </w:pPr>
      <w:r>
        <w:rPr>
          <w:rFonts w:ascii="Amiri" w:hAnsi="Amiri" w:eastAsia="Amiri" w:cs="Amiri"/>
          <w:color w:val="111111"/>
          <w:sz w:val="28"/>
          <w:sz w:val="28"/>
          <w:szCs w:val="28"/>
          <w:rtl w:val="true"/>
          <w:lang w:bidi="ar-SA"/>
        </w:rPr>
        <w:t xml:space="preserve">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عَلَىٰ بَعْضٍ يَتَلَاوَمُونَ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إِنَّا كُنَّا طَاغِينَ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رَبُّنَا أَن يُبْدِلَنَا خَيْرًا مِّنْهَا إِنَّا إِلَىٰ رَبِّنَا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الْعَذَابُ وَلَعَذَابُ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الرواية انها في بني امية</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97" w:name="pg7258_75619"/>
    </w:p>
    <w:p>
      <w:pPr>
        <w:pStyle w:val="Heading3"/>
        <w:numPr>
          <w:ilvl w:val="2"/>
          <w:numId w:val="1"/>
        </w:numPr>
        <w:rPr/>
      </w:pPr>
      <w:bookmarkStart w:id="398" w:name="__RefHeading___Toc439444_1051229030"/>
      <w:bookmarkStart w:id="399" w:name="_Toc145"/>
      <w:bookmarkEnd w:id="397"/>
      <w:bookmarkEnd w:id="398"/>
      <w:r>
        <w:rPr>
          <w:rtl w:val="true"/>
        </w:rPr>
        <w:t xml:space="preserve">الباب الثاني </w:t>
      </w:r>
      <w:r>
        <w:rPr>
          <w:rtl w:val="true"/>
        </w:rPr>
        <w:t xml:space="preserve">/ </w:t>
      </w:r>
      <w:r>
        <w:rPr>
          <w:rtl w:val="true"/>
        </w:rPr>
        <w:t>الفصل الخامس</w:t>
      </w:r>
      <w:r>
        <w:rPr>
          <w:rtl w:val="true"/>
        </w:rPr>
        <w:t xml:space="preserve">: </w:t>
      </w:r>
      <w:r>
        <w:rPr>
          <w:rtl w:val="true"/>
        </w:rPr>
        <w:t>تعليقات على موارد من كتاب صلح الحسن عليه‌السلام للعلامة الحجة الشيخ راضي آل ياسين رحمه‌الله</w:t>
      </w:r>
      <w:bookmarkEnd w:id="399"/>
    </w:p>
    <w:p>
      <w:pPr>
        <w:pStyle w:val="Heading4"/>
        <w:numPr>
          <w:ilvl w:val="3"/>
          <w:numId w:val="1"/>
        </w:numPr>
        <w:rPr/>
      </w:pPr>
      <w:bookmarkStart w:id="400" w:name="__RefHeading___Toc439446_1051229030"/>
      <w:bookmarkStart w:id="401" w:name="_Toc146"/>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لابد لي قبل ذكر هذه التعليقات ان أبين ان آية الله الشيخ راضي آل ياسين قد كان جريئا ومفكرا لامعا حين طرح ان الحسن عليه‌السلام بصلحه قد فصل بين الإمامة الدينية والسلطة الزمنية في الإسلام ، ومن المؤسف ان لا تأخذ هذه الفكرة الجريئة طريقها إلى البحث التفصيلي ، كما انه قد جلى صورة شخصية الامام الحسن عليه‌السلام بما يناسبه كإمام هدى وكسياسي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الطراز الأول فيما اشترط على معاوية من شروط ، ولم تكن مشكلة الكتاب الا في عدم تمييزه بين سنوات الصلح العشر أيام الحسن عليه‌السلام حيث لم يروع فيها شيعي واحد من أهل العراق وسنوات الغدر المبين بعد وفاة الحسن عليه‌السلام وهي مشكلة الرؤية القديمة والمشهورة وقد اضطلع البحث بالكشف عن ذلك لأول مرة مضافا إلى التعليل الجديدة في مبررات الصلح التي تنسجم مع الحقيقة المكتشفة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قد ذكرت في التمهيد ملاحظاتي الإجمالية على الرؤية السائدة في تعليل الصلح وفي هذا الفصل اوردت اربعة عشرة تعليقة على كلامه رحمه‌الله حول بنود الصلح وعلى كلامه حول الوفاء بالشروط وما بعدها</w:t>
      </w:r>
      <w:r>
        <w:rPr>
          <w:rFonts w:eastAsia="Amiri" w:cs="Amiri" w:ascii="Amiri" w:hAnsi="Amiri"/>
          <w:color w:val="111111"/>
          <w:sz w:val="28"/>
          <w:szCs w:val="28"/>
          <w:rtl w:val="true"/>
          <w:lang w:bidi="ar-SA"/>
        </w:rPr>
        <w:t xml:space="preserve">. </w:t>
      </w:r>
      <w:bookmarkStart w:id="402" w:name="pg7258_75620"/>
    </w:p>
    <w:p>
      <w:pPr>
        <w:pStyle w:val="Heading4"/>
        <w:numPr>
          <w:ilvl w:val="3"/>
          <w:numId w:val="1"/>
        </w:numPr>
        <w:rPr/>
      </w:pPr>
      <w:bookmarkStart w:id="403" w:name="__RefHeading___Toc439448_1051229030"/>
      <w:bookmarkStart w:id="404" w:name="_Toc147"/>
      <w:bookmarkEnd w:id="402"/>
      <w:bookmarkEnd w:id="403"/>
      <w:r>
        <w:rPr>
          <w:rtl w:val="true"/>
        </w:rPr>
        <w:t>كلامه رحمه‌الله على بنود الصلح</w:t>
      </w:r>
      <w:bookmarkEnd w:id="404"/>
    </w:p>
    <w:p>
      <w:pPr>
        <w:pStyle w:val="BookText"/>
        <w:rPr/>
      </w:pPr>
      <w:r>
        <w:rPr>
          <w:rFonts w:ascii="Amiri" w:hAnsi="Amiri" w:eastAsia="Amiri" w:cs="Amiri"/>
          <w:color w:val="111111"/>
          <w:sz w:val="28"/>
          <w:sz w:val="28"/>
          <w:szCs w:val="28"/>
          <w:rtl w:val="true"/>
          <w:lang w:bidi="ar-SA"/>
        </w:rPr>
        <w:t>كلامه رحمه‌الله على بنود الصلح</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قال رحمه‌الله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فريق من المؤرخين ، فيهم الطبري وابن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معاوية أرسل إلى الحسن صحيفة بيضاء مختوما على أسفلها بختمه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اشترط في هذه الصحيفة التي ختمت أسفلها ما شئت ، فهو لك</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التعليقة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بتروا الحديث ، فلم يذكروا بعد ذلك ، ماذا كتب الحسن على صحيفة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وتتبعنا المصادر التي يسر لنا الوقوف عليها ، فلم نر فيما عرضته من شروط الحسن عليه‌السلام ، الا النتف الشوارد التي يعترف رواتها بأنها جزء 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وسجل مصدر واحد صورة ذات بدء وختام ، فرض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الكامل لمعاهدة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ولكنها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موادها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منقوضة بروايات أخرى تفضلها سندا ، وتزيدها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لو أردنا الاكتفاء ، أن نكتفي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التعرف على محتويات المعاهدة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فعل رواتها السابقون ، فبتروها اكتفاء باجمالها عن التفصيل ، ذلك لان تنفيذ الصلح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 ما شئت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الحسن أغرق الصحيفة المختومة في أسفلها ، بشتى شروطه التي أرادها ، فيما يتصل بمصلحته ، أو يهدف إلى فائدته ، سواء في نفسه أو في أهل بيته أو في شيعته أو في أهدافه ، ولا شيء يحتمل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قدر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نعرف تلك الشروط بمفرداتها ، فلنعرف أنها كانت من السعة والسماحة والجنوح إلى الحسن ، بحيث صححت ما يكون من الفقرات المنقولة عن المعاهدة أقرب إلى صالح الحسن ، ورجحته على ما يكون منها في صالح خصومه ، كنتيجة قطعية لحرية الحسن عليه‌السلام في أن يكتب من الشروط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ورأينا بدورنا ، وقد أخطأنا التوفيق عن تعرف ما كتبه الحسن هناك ، أن ننسق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الفقرات المنثورة في مختلف المصادر من شروط الحسن على معاوية في الصلح ، وأن نؤلف من مجموع هذا الشتات صورة تحتفل بالأصح الأهم ، مما حملته الروايات الكثيرة </w:t>
      </w:r>
    </w:p>
    <w:p>
      <w:pPr>
        <w:pStyle w:val="BookText"/>
        <w:rPr/>
      </w:pPr>
      <w:r>
        <w:rPr>
          <w:rFonts w:ascii="Amiri" w:hAnsi="Amiri" w:eastAsia="Amiri" w:cs="Amiri"/>
          <w:color w:val="111111"/>
          <w:sz w:val="28"/>
          <w:sz w:val="28"/>
          <w:szCs w:val="28"/>
          <w:rtl w:val="true"/>
          <w:lang w:bidi="ar-SA"/>
        </w:rPr>
        <w:t xml:space="preserve">عن هذه المعاهدة ، فوضعنا الصورة في مواد ، وأضفنا كل فقرة من الفقرات إلى المادة التي تناسبها ، لتكون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العناية في الاختيار والتسجيل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واقعها الذي وقعت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هي صورة المعاهدة التي وقعها الفريقان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الأمر إلى معاوية ، على أن يعمل بكتاب الله وبسنة رسوله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عنه ابن أبي الحديد في شرح النهج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وبسيرة الخلفاء الصالحين</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التعليقة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للحسن من بعده</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التعليقة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سب أمير المؤمنين والقنوت عليه بالصلاة </w:t>
      </w:r>
      <w:r>
        <w:rPr>
          <w:rStyle w:val="FootnoteAnchor"/>
          <w:rtl w:val="true"/>
        </w:rPr>
        <w:footnoteReference w:id="441"/>
      </w:r>
      <w:r>
        <w:rPr>
          <w:rFonts w:ascii="Amiri" w:hAnsi="Amiri" w:eastAsia="Amiri" w:cs="Amiri"/>
          <w:color w:val="111111"/>
          <w:sz w:val="28"/>
          <w:sz w:val="28"/>
          <w:szCs w:val="28"/>
          <w:rtl w:val="true"/>
          <w:lang w:bidi="ar-SA"/>
        </w:rPr>
        <w:t>، وأن لا يذكر عليا الا بخير</w:t>
      </w:r>
      <w:r>
        <w:rPr>
          <w:rFonts w:eastAsia="Amiri" w:cs="Amiri" w:ascii="Amiri" w:hAnsi="Amiri"/>
          <w:color w:val="111111"/>
          <w:sz w:val="28"/>
          <w:szCs w:val="28"/>
          <w:rtl w:val="true"/>
          <w:lang w:bidi="ar-SA"/>
        </w:rPr>
        <w:t xml:space="preserve">. </w:t>
      </w:r>
      <w:r>
        <w:rPr>
          <w:rStyle w:val="FootnoteAnchor"/>
          <w:rtl w:val="true"/>
        </w:rPr>
        <w:footnoteReference w:id="44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ما في بيت المال الكوفة ، وهو خمسة آلاف ألف فلا يشمله تسليم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معاوية أن يحمل إلى الحسن كل عام ألفي ألف درهم ، وأن يفضل بني هاشم في العطاء والصلات على بني عبد شمس ، وأن يفرق في أولاد من قتل مع أمير المؤمنين يوم الجمل وأولاد من قتل معه بصفين ألف ألف درهم ، وأن يجعل ذلك من خراج دار ابجرد</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التعليقة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w:t>
      </w:r>
    </w:p>
    <w:p>
      <w:pPr>
        <w:pStyle w:val="BookText"/>
        <w:rPr/>
      </w:pPr>
      <w:r>
        <w:rPr>
          <w:rFonts w:ascii="Amiri" w:hAnsi="Amiri" w:eastAsia="Amiri" w:cs="Amiri"/>
          <w:color w:val="111111"/>
          <w:sz w:val="28"/>
          <w:sz w:val="28"/>
          <w:szCs w:val="28"/>
          <w:rtl w:val="true"/>
          <w:lang w:bidi="ar-SA"/>
        </w:rPr>
        <w:t xml:space="preserve">المادة الخامسة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 الناس آمنون حيث كانوا من أرض الله ، في شامهم وعراقهم وحجازهم ويمنهم ، وأن يؤمن الأسود والأحمر ، وان يحتمل معاوية ما يكون من هفواتهم ، وأن لا يتبع أحدا بما مضى ، وأن لا يأخذ أهل العراق باحنة </w:t>
      </w:r>
      <w:r>
        <w:rPr>
          <w:rStyle w:val="FootnoteAnchor"/>
          <w:rtl w:val="true"/>
        </w:rPr>
        <w:footnoteReference w:id="444"/>
      </w:r>
      <w:r>
        <w:rPr>
          <w:rFonts w:ascii="Amiri" w:hAnsi="Amiri" w:eastAsia="Amiri" w:cs="Amiri"/>
          <w:color w:val="111111"/>
          <w:sz w:val="28"/>
          <w:sz w:val="28"/>
          <w:szCs w:val="28"/>
          <w:rtl w:val="true"/>
          <w:lang w:bidi="ar-SA"/>
        </w:rPr>
        <w:t xml:space="preserve">وعلى أمان أصحاب علي حيث كانوا ، وأن لا ينال أحدا من شيعة علي بمكروه ، وأن أصحاب علي وشيعته آمنون على أنفسهم وأموالهم ونسائهم وأولادهم ، وان لا يتعقب عليهم شيئا ، ولا يتعرض لاحد منهم بسوء ، ويوصل إلى كل ذي حق حقه ، وعلى ما أصاب أصحاب علي حيث كانوا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 لا يبغي للحسن بن علي ، ولا لأخيه الحسين ، ولا لاحد من أهل بيت رسول الله ، غائلة ، سرا ولا جهرا ، ولا يخيف أحدا منهم ، في أفق من الآفاق</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كتب عبد الله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معاوية إلى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شروط الحسن كما أملاها عليه ، فكتب معاوية جميع ذلك بخطه ، وختمه بخاتمه ، وبذل عليه العهود المؤكدة ، والايمان المغلظة ، وأشهد على ذلك جميع رؤساء أهل الشام ، ووجه به إلى عبد الله ابن عامر ، فأوصله إلى الحسن</w:t>
      </w:r>
      <w:r>
        <w:rPr>
          <w:rFonts w:eastAsia="Amiri" w:cs="Amiri" w:ascii="Amiri" w:hAnsi="Amiri"/>
          <w:color w:val="111111"/>
          <w:sz w:val="28"/>
          <w:szCs w:val="28"/>
          <w:rtl w:val="true"/>
          <w:lang w:bidi="ar-SA"/>
        </w:rPr>
        <w:t xml:space="preserve">. </w:t>
      </w:r>
      <w:r>
        <w:rPr>
          <w:rStyle w:val="FootnoteAnchor"/>
          <w:rtl w:val="true"/>
        </w:rPr>
        <w:footnoteReference w:id="44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غيره نص الصيغة التي كتبها معاوية في ختام المعاهدة فيما واثق الله عليه من الوفاء بها ، بما لفظه بحرفه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معاوية بن أبي سفيان بذلك ، عهد الله وميثاقه ، وما أخذ الله على أحد من خلقه بالوفاء ، وبما أعطى الله من نفسه</w:t>
      </w:r>
      <w:r>
        <w:rPr>
          <w:rFonts w:eastAsia="Amiri" w:cs="Amiri" w:ascii="Amiri" w:hAnsi="Amiri"/>
          <w:color w:val="111111"/>
          <w:sz w:val="28"/>
          <w:szCs w:val="28"/>
          <w:rtl w:val="true"/>
          <w:lang w:bidi="ar-SA"/>
        </w:rPr>
        <w:t xml:space="preserve">. </w:t>
      </w:r>
      <w:r>
        <w:rPr>
          <w:rStyle w:val="FootnoteAnchor"/>
        </w:rPr>
        <w:footnoteReference w:id="44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ذلك في النصف من جمادي الأولى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أصح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صيغة المعاهدة بما اشتملت عليه من عناصر موضوعية لها أهميتها في الناحيتين الدينية والسياسية ، شاهدا جديدا على ما وفق له واضع بنودها من سمو النظر في الناحيتين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الحق ان نعترف للحسن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ما أثر عنه من تدابير ودساتير هي خير ما تتوصل إليه اللباقة الدبلوماسية لمثل ظروفه من زمانه وأهل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بالقابليات السياسية الرائعة التي لو قدر لها أن تلي الحكم في ظرف غير هذا الظرف ، وفي شعب أو بلاد رتيبة بحوافزها ودوافعها ، لجاءت بصاحبها على رأس القائمة من السياسيين المحنكين وحكام المسلمين اللامعين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تضعه في هذه المعاهدة من خطوط ، وبما تستقبل به خصومها من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 لتلمح من بلاغة المعاهدة بموادها الخمس ، أن واضعها لم يعالج موضوعه جزافا ، ولم يتناوله تفاريق وأجزاء ، وإنما وضع الفكرة وحدة متماسكة الأجزاء متناسقة الاتجاهات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وتوفر فيها على تحري أقرب المحتملات إلى التنفيذ عمليا ، في سبيل الاحتياط لثبوت حقه الشرعي ، وفي سبيل صيانة مقامه ومقام أخيه ، وتيسير شؤون أسرته وحفزهم ، واعتصم فيها بالأمان لشيعته وشيعة أبيه وإنعاش أيتامهم ، ليجزيهم بذلك على ثباتهم معه ووفائهم مع أبيه ، وليحتفظ بهم أمناء على مبدئه وأنصارا مخلصين لتمكين مركزه ومركز أخيه ، يوم يعود الحق إلى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مشروطا بالعمل على سنة النبي صلى‌الله‌عليه‌وآله وسيرة الخلفاء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التعليقة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فقلص بذلك من نفوذ عدوه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للمخالفات التي لا عد لها ولا حد لنقمتها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يهدف معاوية في صلحه مع الحسن عليه‌السلام ، الا للاستيلاء على الملك ،</w:t>
      </w:r>
    </w:p>
    <w:p>
      <w:pPr>
        <w:pStyle w:val="BookText"/>
        <w:rPr/>
      </w:pPr>
      <w:r>
        <w:rPr>
          <w:rFonts w:ascii="Amiri" w:hAnsi="Amiri" w:eastAsia="Amiri" w:cs="Amiri"/>
          <w:color w:val="111111"/>
          <w:sz w:val="28"/>
          <w:sz w:val="28"/>
          <w:szCs w:val="28"/>
          <w:rtl w:val="true"/>
          <w:lang w:bidi="ar-SA"/>
        </w:rPr>
        <w:t>ولم يرض الحسن بتسليم الملك لمعاوية الا ليصون مبادئه من الانقراض ، وليحفظ شيعته من الإبادة ، وليتأكد السبيل إلى استرجاع الحق المغصوب يوم موته معاوية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سداد الرأي أن لا نفهم مغزى هذه المعاهدة الا على هذا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التعليقة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05" w:name="pg7258_75624"/>
    </w:p>
    <w:p>
      <w:pPr>
        <w:pStyle w:val="BookText"/>
        <w:rPr/>
      </w:pPr>
      <w:bookmarkEnd w:id="405"/>
      <w:r>
        <w:rPr>
          <w:rFonts w:ascii="Amiri" w:hAnsi="Amiri" w:eastAsia="Amiri" w:cs="Amiri"/>
          <w:color w:val="111111"/>
          <w:sz w:val="28"/>
          <w:sz w:val="28"/>
          <w:szCs w:val="28"/>
          <w:rtl w:val="true"/>
          <w:lang w:bidi="ar-SA"/>
        </w:rPr>
        <w:t xml:space="preserve">المادة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يسميه بأمير المؤمنين وان لا يقيم عنده شهادة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فيما يرويه الكليني رحمه‌الله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الحسن اشترط على معاوية أن لا يسميه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التعليقة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فيما يرويه ابن بابويه رحمه‌الله </w:t>
      </w:r>
      <w:r>
        <w:rPr>
          <w:rStyle w:val="FootnoteAnchor"/>
          <w:rtl w:val="true"/>
        </w:rPr>
        <w:footnoteReference w:id="450"/>
      </w:r>
      <w:r>
        <w:rPr>
          <w:rFonts w:ascii="Amiri" w:hAnsi="Amiri" w:eastAsia="Amiri" w:cs="Amiri"/>
          <w:color w:val="111111"/>
          <w:sz w:val="28"/>
          <w:sz w:val="28"/>
          <w:szCs w:val="28"/>
          <w:rtl w:val="true"/>
          <w:lang w:bidi="ar-SA"/>
        </w:rPr>
        <w:t xml:space="preserve">، ورووا غيره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الحسن اشترط على معاوية أن لا يقيم عنده 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التعليقة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أكثر مما تضمنته هاتان الروايتان تحفظا عن الاعتراف بصحة خلافة معاوية فضلا عن البيعة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ثمة الا تسليم الملك الذي عبرت عنه المعاهدة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بتسليم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آخرون بتسليم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قول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بايع معاوية على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التعليقة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القول الذي يصطدم قبل كل شيء بقابليات معاوية التي عرفنا قريبا النسبة بينها وبين الخلافة وصلاحية البيعة على المسلمين ، ويصطدم ثانيا بتصريحات الحسن في انكار خلافة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خطابيه الآنفين ، أو في تحفظاته الواضحة في هاتين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انتهت كلمات الشيخ راضي آل ياسين رحمه‌الله التي نريد التعليق عليها وهي سبع موارد حملت أرقام التعليقات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439450_1051229030"/>
      <w:bookmarkStart w:id="407" w:name="_Toc148"/>
      <w:bookmarkEnd w:id="406"/>
      <w:r>
        <w:rPr>
          <w:rtl w:val="true"/>
        </w:rPr>
        <w:t xml:space="preserve">تعليقاتنا على كلامه السابق رحمه‌الله من رقم </w:t>
      </w:r>
      <w:r>
        <w:rPr/>
        <w:t>1</w:t>
      </w:r>
      <w:r>
        <w:rPr>
          <w:rtl w:val="true"/>
        </w:rPr>
        <w:t xml:space="preserve"> </w:t>
      </w:r>
      <w:r>
        <w:rPr>
          <w:rtl w:val="true"/>
        </w:rPr>
        <w:t xml:space="preserve">الى رقم </w:t>
      </w:r>
      <w:r>
        <w:rPr/>
        <w:t>8</w:t>
      </w:r>
      <w:bookmarkEnd w:id="407"/>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بعض المؤرخين والباحثين ان الحسن هو البادئ بالصلح وانه بعض إلى معاوية اني اسلمك الأمر بشروط وبعث له معاوية بصحيفة بيضاء مختومة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روايات أخرى وما تقتضيه طبيعة الأشياء هو ان معاوية كان المبادر بصلح يكرس الانشقاق إذ عرض على الحسن ان يبقى على بلده العراق الذي بايعه ويبقى هو على </w:t>
      </w:r>
    </w:p>
    <w:p>
      <w:pPr>
        <w:pStyle w:val="BookText"/>
        <w:rPr/>
      </w:pPr>
      <w:r>
        <w:rPr>
          <w:rFonts w:ascii="Amiri" w:hAnsi="Amiri" w:eastAsia="Amiri" w:cs="Amiri"/>
          <w:color w:val="111111"/>
          <w:sz w:val="28"/>
          <w:sz w:val="28"/>
          <w:szCs w:val="28"/>
          <w:rtl w:val="true"/>
          <w:lang w:bidi="ar-SA"/>
        </w:rPr>
        <w:t>بلده الشام الذي بايعه وتوقف الحرب وتحقن الدماء ولكن الحسن فاجأه بان يتنازل عن ملك العراق له لقاء شروط والتفصيل في الهامش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بسيرة الخلفاء الصالحين هم الثلاثة الأول ولا يترقب من الحسن عليه‌السلام ان يشترط على معاوية التزامها لان أباه عليا قد ترك الخلافة المشروطة بالعمل بسيرة الشيخين مضافا إلى ان نظام الحكم في العراق أيام علي والحسن كان قائما على الكتاب والسنة دون سيرة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تسليم حكم العراق لمعاوية من قبل الحسن هو جزء من صيغة صلح تقدم بها الحسن لعلاج الانشقاق وإقامة حكم مدني يحفظ للجميع حقوقهم وطريقتهم في التعبد ردا على صيغة معاوية وكانت صيغته تكرس الانشقاق وصيغة الحسن تعالجه ويقدم الحسن على وضع الشروط بعد ان يوافق معاوية على اصل الأطروحة وقد وافق عليها وبعث بصحيفة بيضاء وقال له اكتب ما شئت التزمه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كانت شروط الحسن 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يعمل معاوية في رئاسة الدولة الجديدة بكتاب الله وسنة نبيه دون سيرة الشيخين لأنها رأي وليست من الكتاب والسنة ، ثانيها أن يترك سب علي لأنه ليس من السنة بل السنة تامر بذلك علي بخير ، وتجعل الساب له سابا لله ولرسوله ، الخ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نشك في اشتراط المال انظر الباب الرابع الفصل الثالث من هذا الكتاب صفحة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عدة قضايا ينبغي الانتباه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البادئ بطلب الصلح هل الامام الحسن أم معاوية؟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هو ان طبيعة الأشياء وطريقة تفكير معاوية تقتضي ان يكون هو المبادر فانه حين بايعه أهل الشام على ما بويع عليه عثمان من الملك والإمامة الدينية وبذلك </w:t>
      </w:r>
    </w:p>
    <w:p>
      <w:pPr>
        <w:pStyle w:val="BookText"/>
        <w:rPr/>
      </w:pPr>
      <w:r>
        <w:rPr>
          <w:rFonts w:ascii="Amiri" w:hAnsi="Amiri" w:eastAsia="Amiri" w:cs="Amiri"/>
          <w:color w:val="111111"/>
          <w:sz w:val="28"/>
          <w:sz w:val="28"/>
          <w:szCs w:val="28"/>
          <w:rtl w:val="true"/>
          <w:lang w:bidi="ar-SA"/>
        </w:rPr>
        <w:t>حقق لدى أهل الشام فكرة مفادها انه امتداد للخلفاء القرشيين الثلاثة وانه الخط الشرعي للنبي وهذا المكسب بنفسه يستلزم ان يحافظ عليه معاوية بان يكرر ما عرض على علي عليه‌السلام سابقا ان تكون له الشام وان يكون لعلي سائر البلاد ورفض علي آنذاك ،</w:t>
      </w:r>
    </w:p>
    <w:p>
      <w:pPr>
        <w:pStyle w:val="BookText"/>
        <w:rPr/>
      </w:pPr>
      <w:r>
        <w:rPr>
          <w:rFonts w:ascii="Amiri" w:hAnsi="Amiri" w:eastAsia="Amiri" w:cs="Amiri"/>
          <w:color w:val="111111"/>
          <w:sz w:val="28"/>
          <w:sz w:val="28"/>
          <w:szCs w:val="28"/>
          <w:rtl w:val="true"/>
          <w:lang w:bidi="ar-SA"/>
        </w:rPr>
        <w:t>فان استجاب الحسن لطلب معاوية فهو المطلوب وبذلك يتفرغ لمواجهة مشكلة الإرهاب الداخلي ومشكلة الخطر الرومي من الشمال الشرقي لحدوده ،</w:t>
      </w:r>
    </w:p>
    <w:p>
      <w:pPr>
        <w:pStyle w:val="BookText"/>
        <w:rPr/>
      </w:pPr>
      <w:r>
        <w:rPr>
          <w:rFonts w:ascii="Amiri" w:hAnsi="Amiri" w:eastAsia="Amiri" w:cs="Amiri"/>
          <w:color w:val="111111"/>
          <w:sz w:val="28"/>
          <w:sz w:val="28"/>
          <w:szCs w:val="28"/>
          <w:rtl w:val="true"/>
          <w:lang w:bidi="ar-SA"/>
        </w:rPr>
        <w:t>وان رفض الحسن فان ذلك سوف يزيد أهل الشام قناعة بصدق اعلامهم بان عليا وولده طلاب فتنة وما عليهم الا الدفاع عن انفسهم ومحاربتهم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له صفتان الأول صفة الإمامة الدينية بالنص والوصية من النبي صلى‌الله‌عليه‌وآله وهذه الصفة تستلزم العصمة وليست موضوعا للتنازل مطلقا وهي فاعلة سواء كان الحسن حاكما أو لم يكن ، الثانية صفة الحكومة وهذه لها أهلية ولها فعلية اما الأهلية فمن الله ورسوله بالتسمية ، اما الفعلية قبيعة أهل الحل والعقد وقد بايع الحسن أهل العراق على ذلك وهذه الصفة قابلة لان يتنازل عنها الامام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ان نسأل عن السبب الذي دفع الحسن لان يتنازل عن ملك العراق؟ هل هل هو ضعف الجيش الكوفي أو انحصار علاج الانشقاق المستعصي وما ينطوي عليه من مخاطر على الإسلام والمسلمين وفتح قلوب اهل الشام لمشروع علي عليه‌السلام بذلك؟</w:t>
      </w:r>
    </w:p>
    <w:p>
      <w:pPr>
        <w:pStyle w:val="BookText"/>
        <w:rPr/>
      </w:pPr>
      <w:r>
        <w:rPr>
          <w:rFonts w:ascii="Amiri" w:hAnsi="Amiri" w:eastAsia="Amiri" w:cs="Amiri"/>
          <w:color w:val="111111"/>
          <w:sz w:val="28"/>
          <w:sz w:val="28"/>
          <w:szCs w:val="28"/>
          <w:rtl w:val="true"/>
          <w:lang w:bidi="ar-SA"/>
        </w:rPr>
        <w:t>والجواب هو الثاني ؛ كما مر بيانه مفصلا في الفصول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الحسن عليه‌السلام فيه نظير المرأتين اللتين تنازعتا ولدا وأصرت كل واحدة انه ولدها فاعلن علي عليه‌السلام وقد اسند الحكم إليه انه سوف يقسمه إلى قسمين لكل واحدة منهن قسم فصاحت الأم الحقيقية انها تهب حصتها للأخرى ليعيش ولدها ولا يقتل ، هكذا عالج الحسن الانشقاق بان وهب حصته التي اقرّ معاوية بانها له وصارت البلاد واحدة بشروط ضمن فيها الحسن عليه‌السلام أمان شيعته ومصلحته مع مصالح الآخرين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الحسن عليه‌السلام على معاوية ان لا يسميه أمير المؤمنين مبني على ان اسم أمير المؤمنين يشير إلى الإمامة الدينية وليس إلى الملك ، والذي صالح عليه الحسن عليه‌السلام </w:t>
      </w:r>
    </w:p>
    <w:p>
      <w:pPr>
        <w:pStyle w:val="BookText"/>
        <w:rPr/>
      </w:pPr>
      <w:r>
        <w:rPr>
          <w:rFonts w:ascii="Amiri" w:hAnsi="Amiri" w:eastAsia="Amiri" w:cs="Amiri"/>
          <w:color w:val="111111"/>
          <w:sz w:val="28"/>
          <w:sz w:val="28"/>
          <w:szCs w:val="28"/>
          <w:rtl w:val="true"/>
          <w:lang w:bidi="ar-SA"/>
        </w:rPr>
        <w:t>معاوية ليس هو الإمامة الدينية بل هو الحكم المدني الذي قيده الحسن بالكتاب والسنة وشروط أخرى فرضها الواقع العراقي ، وتكون طاعته فيما إذا كان أمره بالكتاب والسنة وعدم مخالفته للشروط الأخرى في حقل ولايته التنفيذية وليس هذا معناه انه عادل في ذاته نظير القائد في الحرب الدفاعية يطاع أمره في الحرب باعتبار كفاءته وان لم يكن عدلا في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المادة ان الحسن عليه‌السلام فصل السلطة القضائية عن السلطة التنفيذية وان راس الدولة الجديدة لا ينبغي له ان يقضي وإنما له الولاية التنفيذية في شؤون المجتمع في غير القضاء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مصطلح الإمامة يراد به احد معنيين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من كنا قوله حجة في الدين لنصب الهي والشيعة يقصرونه على الأئمة الاثني عشر من أهل البيت ، </w:t>
      </w:r>
      <w:r>
        <w:rPr>
          <w:rStyle w:val="FootnoteAnchor"/>
          <w:rtl w:val="true"/>
        </w:rPr>
        <w:footnoteReference w:id="451"/>
      </w:r>
      <w:r>
        <w:rPr>
          <w:rFonts w:ascii="Amiri" w:hAnsi="Amiri" w:eastAsia="Amiri" w:cs="Amiri"/>
          <w:color w:val="111111"/>
          <w:sz w:val="28"/>
          <w:sz w:val="28"/>
          <w:szCs w:val="28"/>
          <w:rtl w:val="true"/>
          <w:lang w:bidi="ar-SA"/>
        </w:rPr>
        <w:t>اما عند غيرهم فهم يطلقونه على من كل قوله حجة في أي فن من الفنون فقالوا هذا امام في النحو وهذا امام في التاريخ وهذا امام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الدينوري يحمل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هل ان الحسن بايع معاوية على الحكم؟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لم يكن موضوع الصلح عند معاوية حين تقدم به إلى الحسن هو ان يتنازل الحسن لمعاوية ويبايعه بل كان هو أن يبقى الحسن على بلده الذي بايعه وان يبقى معاوية على الشام ، وكذلك الأمر في الصيغة التي تقدم بها الحسن لم يكن موضوعها ان يبايع الحسن معاوية ، بل موضوع ان يتنازل الحسن عن ملك العراق لتأسيس حكم مدني مشروط بالكتاب والسنة وشروط أخرى تحفظ مصالح الجزء الكبير من الأمة الذي تنازل عن الملك وفي هذه الصيغة لم يتنازل الحسن عن الملك مطلقا بل اشترط ان يكون الملك له بعد موت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صالح معاوية على إقامة حكم مدني ي</w:t>
      </w:r>
      <w:r>
        <w:rPr>
          <w:rFonts w:eastAsia="Amiri" w:cs="Amiri" w:ascii="Amiri" w:hAnsi="Amiri"/>
          <w:color w:val="111111"/>
          <w:sz w:val="28"/>
          <w:szCs w:val="28"/>
          <w:rtl w:val="true"/>
          <w:lang w:bidi="ar-SA"/>
        </w:rPr>
        <w:t xml:space="preserve">. </w:t>
      </w:r>
      <w:bookmarkStart w:id="408" w:name="pg7258_75628"/>
    </w:p>
    <w:p>
      <w:pPr>
        <w:pStyle w:val="BookText"/>
        <w:rPr/>
      </w:pPr>
      <w:bookmarkEnd w:id="408"/>
      <w:r>
        <w:rPr>
          <w:rFonts w:ascii="Amiri" w:hAnsi="Amiri" w:eastAsia="Amiri" w:cs="Amiri"/>
          <w:color w:val="111111"/>
          <w:sz w:val="28"/>
          <w:sz w:val="28"/>
          <w:szCs w:val="28"/>
          <w:rtl w:val="true"/>
          <w:lang w:bidi="ar-SA"/>
        </w:rPr>
        <w:t xml:space="preserve">بشروط شخصت حاكمين وليس حاكما واحدا وهما من بايعه أهل العراق وأهل الشام ، وقدم الحسن بيعة أهل الشام على أهل العراق من اجل إيجاد الحكم المدني الجديد وحل أزمة الانشقاق إذن سوف يكون الحسن بعد التنازل حاكما على الأمة كلها مع وقف التنفيذ لحين موت معاوية ، فلا مجال لما رواه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ما بين مغرض أو راو لمن هو 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افتراض ان يبايع الحسن معاوية على الحكم</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439452_1051229030"/>
      <w:bookmarkStart w:id="410" w:name="_Toc149"/>
      <w:bookmarkEnd w:id="409"/>
      <w:r>
        <w:rPr>
          <w:rtl w:val="true"/>
        </w:rPr>
        <w:t>كلامه رحمه‌الله في دراسة الشروط والوفاء بها</w:t>
      </w:r>
      <w:bookmarkEnd w:id="410"/>
    </w:p>
    <w:p>
      <w:pPr>
        <w:pStyle w:val="BookText"/>
        <w:rPr/>
      </w:pPr>
      <w:r>
        <w:rPr>
          <w:rFonts w:ascii="Amiri" w:hAnsi="Amiri" w:eastAsia="Amiri" w:cs="Amiri"/>
          <w:color w:val="111111"/>
          <w:sz w:val="28"/>
          <w:sz w:val="28"/>
          <w:szCs w:val="28"/>
          <w:rtl w:val="true"/>
          <w:lang w:bidi="ar-SA"/>
        </w:rPr>
        <w:t xml:space="preserve">قال رحمه‌الله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 في 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طبيعيا أن يتفق الفريقان بعد توقيعهما الصلح ، على مكان يلتقيان فيه على سلام ، ليكون اجتماعهما في مكان واحد تطبيقا عمليا للصلح الذي يشهده التاريخ ، وليعترف كل منهما على مسمع من الناس بما أعطى صاحبه من نفسه وبما يلتزم له من الوفاء بعهوده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واختارا الكوفة ، فأقفلا إليها ، وأقفل معهما سيول من الناس غصت بهم العاصمة الكبرى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أجناد الفريقين ، تركوا معسكريهما وخفوا لليوم التاريخي الذي كتب على طالع الكوفة النحس أن تشهده راغمة أو راغبة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معاوية في الناس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رواية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 أترونني قاتلتكم على الصلاة والزكاة والحج وقد علمت أنكم تصلون وتزكون وتحجون؟ ، ولكني قاتلتكم لأتأمر عليكم وألي رقابكم ، وقد آتاني الله ذلكو أنتم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كل دم أصيب في هذه الفتنة مطلول ، وكل شرط شرطته فتحت قدمي هاتين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الفرج الأصفهاني عن حبيب بن أبي ثابت مسندا ، أنه ذكر في هذه الخطبة عليا فنال منه ، ثم نال من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أبو اسحق السبيعي فيما رواه من خطبة معاوية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وان كل شيء أعطيت الحسن بن علي تحت قدمي هاتين لا أفي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التعليقة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اسحق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والله غدارا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وتجهز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للشخوص إلى المدينة ، فلما صار بدير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الكوفة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عن قلى فارقت دار معاشري</w:t>
      </w:r>
    </w:p>
    <w:p>
      <w:pPr>
        <w:pStyle w:val="BookText"/>
        <w:rPr/>
      </w:pPr>
      <w:r>
        <w:rPr>
          <w:rFonts w:ascii="Amiri" w:hAnsi="Amiri" w:eastAsia="Amiri" w:cs="Amiri"/>
          <w:color w:val="111111"/>
          <w:sz w:val="28"/>
          <w:sz w:val="28"/>
          <w:szCs w:val="28"/>
          <w:rtl w:val="true"/>
          <w:lang w:bidi="ar-SA"/>
        </w:rPr>
        <w:t>هم المانعون حوزتي وذماري</w:t>
      </w:r>
    </w:p>
    <w:p>
      <w:pPr>
        <w:pStyle w:val="BookText"/>
        <w:rPr/>
      </w:pPr>
      <w:r>
        <w:rPr>
          <w:rFonts w:ascii="Amiri" w:hAnsi="Amiri" w:eastAsia="Amiri" w:cs="Amiri"/>
          <w:color w:val="111111"/>
          <w:sz w:val="28"/>
          <w:sz w:val="28"/>
          <w:szCs w:val="28"/>
          <w:rtl w:val="true"/>
          <w:lang w:bidi="ar-SA"/>
        </w:rPr>
        <w:t xml:space="preserve">قال الشيخ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نفس ملائكية هذه التي لقيت من نشوز هذه الحاضرة ومن بوائقها ما لقيت ، ثم هي تودعها بهذا البيت من الشعر ، فلا تذكر من تاريخها الطويل العريض ، الا وفاء الأوفياء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المانعين الحوزة والذمار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منعوا عنه من أراده في المدائن ، والذين ثبتوا على طاعته يوم العسرة في مسكن ، فكانوا إخوان الصدق وخيرة الأنصار ، على قلتهم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وصب الله على الكوفة بعد خروج آل محمد منها ، الطاعون الجارف ، فكان عقوبتها العاجلة على موقفها من هؤلاء البررة 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وهرب منها واليها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الطاعون ، ثم عاد إليها فطعن به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التعليقة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الناس بمعاوية وبحظه من الصدق والوفاء ، وهو إذ يأخذ عليه الصيغ المغلظة في الإيمان والعهود ، لا يقصد من ذلك إلى التأكد من صدقه أو وفائه ، ولكن ليكشف للأغبياء قابليات الرجل في دينه وفي ذمامه وفي شرفه بالقول ، وانها للمبادأة الأولى التي ابتدأ الحسن عليه‌السلام زحفه منها إلى ميدانه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وضع أول حجر في البناء الجديد لقضية أهل البيت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موكب الزمان ، فإذا بالخطوات الموفقة تمشي وثيدا مع الزمان وإذا بطلائع النجاح كفيالق الجيش التي تتلاحق تباعا لتتعاون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 الفتوح ما لا يعتمد في أداته على السلاح ، ومنها ما يكون وسائله الأولية أشبه بالهزيمة ، حتى ليخاله الناس تسليما محضا ، ولكنه في منطق العقلاء ، ظفر لامع وفتح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التعليقة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أبرز الخطوات التي وفقت إليها خطة الحسن عليه‌السلام عن طريق الصلح ، في سبيل التشهير بمعاوية حيا وميتا ، والنكاية ببني أمية اطلاقا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ألبت على معاوية في بداية عهده الاستقلالي عددا ضخما من الشخصيات البارزة في المملكة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فلعنه صراحة بعضهم ، وخبثه آخر ، وقرعه وجاها ثالث بل ثلاثة ، وقاطعه رابع ، وانكر عليه حتى مات غما من فعاله كبير خامس ، وقال فيه أحدهم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والله غدارا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اربع خصال كن في معاوية لو لم يكن فيه منهن الا واحدة لكانت موبقة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وخلقت له معارضة الطبقات التي شملتها بنود المعاهدة ، سواء في الأمان المفروض فيها ، أو في الحقوق المالية المنصوص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بعالم عظيم من الناس أصبح ينظر إلى معاوية نظره إلى العدو الواتر في النفس والمال ، بما نقضه من شروطهم ، في نفوسهم وأموالهم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وظن معاوية أنه سيجعل من نقضه معاهدة الحسن وضعا شكليا لبيعة ابنه يزيد ، يتغلب به على عنعنات الإسلام المقررة بين المسلمين في أمر البيعة وصلاحية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يلبث أن اصطدم بالواقع ، فإذا بهذه البيعة الجديدة ، مثار النقمة الإسلامية العامة التي أصبحت تتحسس منذ ترشيح يزيد للخلافة بنوايا بني أمية من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كانت البوائق الدامية التي جهر بها معاوية بعد نقض الصلح ، في قتله خيار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صحابة وتابعين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ذنب ، عوامل أخرى للتشهير به ، ولتحطيم معنوياته المزعومة ، تمشيا مع الخطة المكينة ، التي أراها الامام الحسن عليه‌السلام منذ قرر الاقدام على الصلح</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وقضية الحسين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كبرى قضايا الحسن فيما مهد له من الزحف على عدوهما المشترك ، وعدو أبيهما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ننسى أنه قال له يوم وفاته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يوم كيومك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على اختزالها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الرمز الوحيد الذي سمع من الحسن عليه‌السلام ، فيما يشير به إلى الخطة المقنعة بالسر ، التي اعتورها الغموض من ست جهاتها ، منذ يوم الصلح إلى يوم صدور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 لتقرأ من هذه الكلمة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يوزع القواد لوقائعهم ، ويوزع الأيام لمناسباتها ، ثم يميز أخاه ويوم أخيه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يوم كيومك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طبيعة الحال ان تبعث المناسبات الزمنية حلقات الخطة كلا ليومها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لابد لكل حلقة أن توقظ الأخرى ، وأن تؤرث السابقة اللاحقة ، وتوقد الأولى جذورة الثانية ، وهكذا دواليك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الحسن لكل هذه الخطوات حسابها المناسب لها ، منذ قاول معاوية على هذا الصلح المعلوم ، ودرس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نفسيات خصومه بما كانت تشرئب له من النقمة عليه وعلى أخيه وعلى شيعته وعلى أهدافه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w:t>
      </w:r>
    </w:p>
    <w:p>
      <w:pPr>
        <w:pStyle w:val="BookText"/>
        <w:rPr/>
      </w:pPr>
      <w:r>
        <w:rPr>
          <w:rFonts w:ascii="Amiri" w:hAnsi="Amiri" w:eastAsia="Amiri" w:cs="Amiri"/>
          <w:color w:val="111111"/>
          <w:sz w:val="28"/>
          <w:sz w:val="28"/>
          <w:szCs w:val="28"/>
          <w:rtl w:val="true"/>
          <w:lang w:bidi="ar-SA"/>
        </w:rPr>
        <w:t>المطالعات بنطاقها الواسع ، الأساس الذي بنى عليه الحسن خطواته المستقبلية فيما مهده لنفسه ولعدوه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طبيعة الحال ، أن تلقي هذه الخطوات قيادتها إلى الحسين فيما لو حيل بين الحسن وبين قيادتها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أردناه في بداية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نهضة الحسين الخالدة الخطوة الجبارة في خطة أخيه العبقري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التعليقة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رحمه الله تعالى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زعماء الشيعة المروعون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أولهم عبد الله بن هاشم المرقال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كبير قريش في البصرة ، ورأس الشيعة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عتبة بن أبي وقاص ، القائد الجريء المقدام الذي لقي منه معاوية إلى عامله زياد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 فانظر عبد الله بن هاشم بن عتبة ، فشد يده على عنقه ، ثم ابعث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فظرقه زياد في منزله ليلا ، وحمله مقيدا مغلولا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على معاوية ، وعنده عمرو بن العاص ، فقال معاوية لعمرو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تعرف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يقول أبوه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رجزه وكان يحفظه ثم قال متمثلا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بنبت المرعى على دمن الثرى</w:t>
      </w:r>
    </w:p>
    <w:p>
      <w:pPr>
        <w:pStyle w:val="BookText"/>
        <w:rPr/>
      </w:pPr>
      <w:r>
        <w:rPr>
          <w:rFonts w:ascii="Amiri" w:hAnsi="Amiri" w:eastAsia="Amiri" w:cs="Amiri"/>
          <w:color w:val="111111"/>
          <w:sz w:val="28"/>
          <w:sz w:val="28"/>
          <w:szCs w:val="28"/>
          <w:rtl w:val="true"/>
          <w:lang w:bidi="ar-SA"/>
        </w:rPr>
        <w:t>وتبقى حزازات النفوس كما هيا</w:t>
      </w:r>
    </w:p>
    <w:p>
      <w:pPr>
        <w:pStyle w:val="BookText"/>
        <w:rPr/>
      </w:pPr>
      <w:r>
        <w:rPr>
          <w:rFonts w:ascii="Amiri" w:hAnsi="Amiri" w:eastAsia="Amiri" w:cs="Amiri"/>
          <w:color w:val="111111"/>
          <w:sz w:val="28"/>
          <w:sz w:val="28"/>
          <w:szCs w:val="28"/>
          <w:rtl w:val="true"/>
          <w:lang w:bidi="ar-SA"/>
        </w:rPr>
        <w:t xml:space="preserve">واستمر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دونك يا أمير المؤمنين الضب المضب ، فأشخب أوداجه على أثباجه ، ولا ترده إلى العراق ، فإنه لا يصبر على النفاق ، وهم أهل الغدر وشقاق وحزب إبليس ليوم هيجانه ، وانه له هوى سيوديه ، ورأيا سيطغيه ، وبطانة ستقويه ، وجزاء سيئة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مثل هذا المحضر ومثل هذا التحامل على العراق وأهله هو شنشنة عمرو بن العاص المعروفة عنه ، ولا نعرف أحدا وصف أهل العراق هذا الوصف العدو قبله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المرقال فلم يكن الرعديد الذي يغلق التهويل عليه قريحته ، وهو الشبل الذي تنميه الأسود الضراغم فقال ، وتوجه بكلامه إلى ابن الاص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اقتل ، فرجل أسلمه قومه ، وادرك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كان هذا منك إذ تحيد عن القتال ، ونحن ندعوك إلى النزال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أحسبك منفلتا من مخالب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عنكما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باطلاق عبد الله لنسيبه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التعليقة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411" w:name="pg7258_75632"/>
    </w:p>
    <w:p>
      <w:pPr>
        <w:pStyle w:val="BookText"/>
        <w:rPr/>
      </w:pPr>
      <w:bookmarkEnd w:id="411"/>
      <w:r>
        <w:rPr>
          <w:rFonts w:ascii="Amiri" w:hAnsi="Amiri" w:eastAsia="Amiri" w:cs="Amiri"/>
          <w:color w:val="111111"/>
          <w:sz w:val="28"/>
          <w:sz w:val="28"/>
          <w:szCs w:val="28"/>
          <w:rtl w:val="true"/>
          <w:lang w:bidi="ar-SA"/>
        </w:rPr>
        <w:t>ثم ذكر صعصعة بن صوحان وهو سيد من سادات العرب ، وعظيم من أقطاب الفضل والحسب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على عهد رسول الله صلى‌الله‌عليه‌وآله‌وسلم ، ولكنه لم يلقه لصغره ، وأشكلت على عمر أيام خلافته قضية فخطب الناس وسألهم عما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صعصعة ، وهو غلام شاب ، فأماط الحجاب ، وأوضح منهاج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وعملوا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أصحاب الخطط في الكوفة ، وشهد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المغيرة نفى صعصعة بأمر معاوية من الكوفة إلى الجزيرة أو إلى البحرين ، وقيل إلى جزيرة ابن كافان فمات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التعليقة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كلامه رحمه‌الله وفيما يلي تعليقاتنا التي تحمل الارقام من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439454_1051229030"/>
      <w:bookmarkStart w:id="413" w:name="_Toc150"/>
      <w:bookmarkEnd w:id="412"/>
      <w:r>
        <w:rPr>
          <w:rtl w:val="true"/>
        </w:rPr>
        <w:t xml:space="preserve">تعليقات على كلامه رحمه‌الله من رقم </w:t>
      </w:r>
      <w:r>
        <w:rPr/>
        <w:t>9</w:t>
      </w:r>
      <w:r>
        <w:rPr>
          <w:rtl w:val="true"/>
        </w:rPr>
        <w:t xml:space="preserve"> </w:t>
      </w:r>
      <w:r>
        <w:rPr>
          <w:rtl w:val="true"/>
        </w:rPr>
        <w:t xml:space="preserve">الى رقم </w:t>
      </w:r>
      <w:r>
        <w:rPr/>
        <w:t>14</w:t>
      </w:r>
      <w:bookmarkEnd w:id="413"/>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أمام ما ذكروه من قول معاوية عند دخوله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شروط الحسن تحت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أمرين اما ان نقول بصحة صدور هذا القول من معاوية في الأسبوع الأول بعد الصلح ولكن النقض عمليا قد تم بعد عشر سنوات من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القول وتنفيذه قد صدر منه بعد عشر سنوات والذي نراه بعد الاغماض عن سندها هو الثاني وكان بعد قتل حجر وأصحابه لما سئل كيف قتلتهم وقد أعطيتهم الأمان قال كل شرط أعطيته للحسن فهو تحت قدمي ، وقد بينا في الفصل الثاني كيف ان الكوفة عاشت مع بقية البلاد الإسلامية عشر سنوات آمنة عزيزة انطلق منها شيعة علي لنشر أخبار سيرته المشرقة ، فلا يمكن طرح الروايات الكثيرة والشواهد العديدة التي تؤكد الأمان لرواية أو روايتين يمكن حملهما على ما بعد موت الحسن وليس قبله ، على اننا لا نوافق قول القائل ان معاوية اكتفى بها ملكا بل حولها إلى خلافة إلهية ، فلا يترقب منه ان يقول قاتلتكم لا تامر عليكم بيانا لحقده وهو يخطط لكي يرتقي بالحكم المدني المحدود الذي فرضه عليه الحسن إلى الخلافة الإلهية ، بل لا نوافق ان يكون معاوية احمق إلى الدرجة التي يفتح فيها جبهة مع أهل العراق ومع الحسن في الوقت الذي كان بأمس الحاجة اليهم لمواجهة خطر الروم والخوارج ، ان معاوية من الدهاء بمكانة عالية حين استطاع </w:t>
      </w:r>
    </w:p>
    <w:p>
      <w:pPr>
        <w:pStyle w:val="BookText"/>
        <w:rPr/>
      </w:pPr>
      <w:r>
        <w:rPr>
          <w:rFonts w:ascii="Amiri" w:hAnsi="Amiri" w:eastAsia="Amiri" w:cs="Amiri"/>
          <w:color w:val="111111"/>
          <w:sz w:val="28"/>
          <w:sz w:val="28"/>
          <w:szCs w:val="28"/>
          <w:rtl w:val="true"/>
          <w:lang w:bidi="ar-SA"/>
        </w:rPr>
        <w:t xml:space="preserve">ان يدوس على جراحاته ويتحد من جديد مع طلحة مع علمه ان دم عثمان عنده من اجل ان يوحد قريشا ضد علي ودهاؤه هنا هو ان يستوعب أطروحة الحسن ويتقيد بها لخمس سنين أو عشر سنين ريثما يستقر له الملك ثم يتفرغ لمشروع علي يطوقه ويلاحق رجاله ثم يؤسس الخلافة الإلهية له ولأسرته بأحاديث كاذبة ، وقد ناقشنا سند الرواية في الباب الرابع الفصل الثاني ، انظر الصفحة رقم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الكوفة بما هي كوفة صارت حاضرة تحمل مشروع علي عليه‌السلام منذ ان استنجد بها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قريش حين احتلت البصرة ، وأجابه منها ما يزيد على عشرة آلاف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انجدته في صفين إذ خرجت معه تقاتل معاوية ، وانجدته بقتال ابناءها وآباءها في النهروان ووفت له حين بايعت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الحسن عليه‌السلام على كتاب الله وسنة نبيه بصفته إمام الهدى ، ثم ساندت الحسن في مشروع الصلح حين رضيت ان يسلم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مقر أهل الحل 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وعياً منهم وثقةً بقائدهم ان ذلك في صالح الرسالة وفي صالح مشروع علي مع حفظ وحدة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الفتح المبين هو ان يعلن معاوية غدره بشروط الحسن في أول يوم بل هو ان يعلن قبول معاوية الملك بشروط الحسن وهي في وجهها الآخر تعني الفتح المبين لمشروع علي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معاوية كان قد بايعه أهل الشام على ما بويع عليه عثمان من العمل بسيرة الشيخين ولعن علي وقتال شيعته الذين قتلوا عثمان كخط تلتزمه الدولة في اعلامها وسياستها وهو الآن يترحم على علي ، ويترك شيعته امنين يذكرون فضائله حتى في الشام وهم يزعمه قتلى عثمان ويترك الناس احرارا بلحاظ سيرة الشيخين في الحج وفي غيره يعمل كل شيخ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تصدق على معاوية بعد عشر سنوات الصلح أي بعد وفاة الحسن واعلانه الغدر المبين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قول الشيخ 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نهضة الحسين الخالدة الخطوة الجبارة في خطة أخيه </w:t>
      </w:r>
    </w:p>
    <w:p>
      <w:pPr>
        <w:pStyle w:val="BookText"/>
        <w:rPr/>
      </w:pPr>
      <w:r>
        <w:rPr>
          <w:rFonts w:ascii="Amiri" w:hAnsi="Amiri" w:eastAsia="Amiri" w:cs="Amiri"/>
          <w:color w:val="111111"/>
          <w:sz w:val="28"/>
          <w:sz w:val="28"/>
          <w:szCs w:val="28"/>
          <w:rtl w:val="true"/>
          <w:lang w:bidi="ar-SA"/>
        </w:rPr>
        <w:t>العبقري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كلمة صائبة تعبر عن الارتباط بين حدث الغدر المبين الذي شكل طوقا جديدا على مشروع علي عليه‌السلام ونهضة الحسين المخطط لها ان تكسره وتفتح الطريق إلى الإمامة الهادية من جديد</w:t>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زياد البصرة 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فالقصة إذن قد وقعت في ضوء هذه الرواية 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عمرو بن العاص في زيارة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ان القصة وقعت أثناء حرب صفين وقد روى ابن عساكر في تاريخ دمشق انه جئ به أسيرا في صفين كما يبين ذلك شعره الذي رواه الرواة في القصة ثم سجنه معاوية ثم اطلق سراحه أيام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محمّد بن خسرو ، أنا أبو غالب محمّد بن الحسن بن أحمد ، أنا أبو علي بن شاذان ، أنا أبو الحسين أحمد بن إسحاق بن نيخاب ، نا إبراهيم بن الحسين بن علي الكسائي ، نا يحيى بن سليمان ، حدّثني نصر بن مزاحم عن عمر بن سعد ، عن رجل ، عن أبي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هاشم بن عتبة وثب ابنه عبد الله بن هاشم فأخذ الراية ، فقاتل مليا ، ثم أسر ، فأتي به معاوية وعنده عمرو بن العاص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المختال بن المرقال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بأول رجل خذله قومه ، وأدركه يومه ، فقال له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أضغان صفين ، وما جنى عليك أبوك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ادفعه إليّ فأشخب أوداجه على أثباجه ، فقال له 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كان هذا يا ابن العاص ، حيث أدعوك إلى النّزال ، وقد ابتلت أقدام الرجال ، وتضايقت بك المسالك ، وأشرفت على المهالك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معاوية ما سمع من كلامه ، فأمر به إلى الحبس ، وأنشأ يقول عمرو بن العاص أبياتا وبعث بها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تلك أمرا حازما فعصيني</w:t>
      </w:r>
    </w:p>
    <w:p>
      <w:pPr>
        <w:pStyle w:val="BookText"/>
        <w:rPr/>
      </w:pPr>
      <w:r>
        <w:rPr>
          <w:rFonts w:ascii="Amiri" w:hAnsi="Amiri" w:eastAsia="Amiri" w:cs="Amiri"/>
          <w:color w:val="111111"/>
          <w:sz w:val="28"/>
          <w:sz w:val="28"/>
          <w:szCs w:val="28"/>
          <w:rtl w:val="true"/>
          <w:lang w:bidi="ar-SA"/>
        </w:rPr>
        <w:t>وكان من التوفيق قتل ابن هاشم</w:t>
      </w:r>
    </w:p>
    <w:p>
      <w:pPr>
        <w:pStyle w:val="BookText"/>
        <w:rPr/>
      </w:pPr>
      <w:r>
        <w:rPr>
          <w:rFonts w:ascii="Amiri" w:hAnsi="Amiri" w:eastAsia="Amiri" w:cs="Amiri"/>
          <w:color w:val="111111"/>
          <w:sz w:val="28"/>
          <w:sz w:val="28"/>
          <w:szCs w:val="28"/>
          <w:rtl w:val="true"/>
          <w:lang w:bidi="ar-SA"/>
        </w:rPr>
        <w:t>وكان أبوه يا معاوية الذي</w:t>
      </w:r>
    </w:p>
    <w:p>
      <w:pPr>
        <w:pStyle w:val="BookText"/>
        <w:rPr/>
      </w:pPr>
      <w:r>
        <w:rPr>
          <w:rFonts w:ascii="Amiri" w:hAnsi="Amiri" w:eastAsia="Amiri" w:cs="Amiri"/>
          <w:color w:val="111111"/>
          <w:sz w:val="28"/>
          <w:sz w:val="28"/>
          <w:szCs w:val="28"/>
          <w:rtl w:val="true"/>
          <w:lang w:bidi="ar-SA"/>
        </w:rPr>
        <w:t>رماك على جد بحز الغلاصم</w:t>
      </w:r>
    </w:p>
    <w:p>
      <w:pPr>
        <w:pStyle w:val="BookText"/>
        <w:rPr/>
      </w:pPr>
      <w:r>
        <w:rPr>
          <w:rFonts w:ascii="IRNazanin" w:hAnsi="IRNazanin" w:eastAsia="IRNazanin"/>
          <w:color w:val="111111"/>
          <w:sz w:val="28"/>
          <w:sz w:val="28"/>
          <w:szCs w:val="28"/>
          <w:rtl w:val="true"/>
          <w:lang w:bidi="fa-IR"/>
        </w:rPr>
        <w:t>فقتلنا حتى جرت من دمائنا</w:t>
      </w:r>
    </w:p>
    <w:p>
      <w:pPr>
        <w:pStyle w:val="BookText"/>
        <w:rPr/>
      </w:pPr>
      <w:r>
        <w:rPr>
          <w:rFonts w:ascii="Amiri" w:hAnsi="Amiri" w:eastAsia="Amiri" w:cs="Amiri"/>
          <w:color w:val="111111"/>
          <w:sz w:val="28"/>
          <w:sz w:val="28"/>
          <w:szCs w:val="28"/>
          <w:rtl w:val="true"/>
          <w:lang w:bidi="ar-SA"/>
        </w:rPr>
        <w:t>بصفّين أمثال البحور الخضارم</w:t>
      </w:r>
    </w:p>
    <w:p>
      <w:pPr>
        <w:pStyle w:val="BookText"/>
        <w:rPr/>
      </w:pPr>
      <w:r>
        <w:rPr>
          <w:rFonts w:ascii="Amiri" w:hAnsi="Amiri" w:eastAsia="Amiri" w:cs="Amiri"/>
          <w:color w:val="111111"/>
          <w:sz w:val="28"/>
          <w:sz w:val="28"/>
          <w:szCs w:val="28"/>
          <w:rtl w:val="true"/>
          <w:lang w:bidi="ar-SA"/>
        </w:rPr>
        <w:t>وهذا ابنه والمرء يشبهه ابنه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ويوشك أن تقرع به سنّ نادم </w:t>
      </w:r>
    </w:p>
    <w:p>
      <w:pPr>
        <w:pStyle w:val="BookText"/>
        <w:rPr/>
      </w:pPr>
      <w:r>
        <w:rPr>
          <w:rFonts w:ascii="Amiri" w:hAnsi="Amiri" w:eastAsia="Amiri" w:cs="Amiri"/>
          <w:color w:val="111111"/>
          <w:sz w:val="28"/>
          <w:sz w:val="28"/>
          <w:szCs w:val="28"/>
          <w:rtl w:val="true"/>
          <w:lang w:bidi="ar-SA"/>
        </w:rPr>
        <w:t xml:space="preserve">فبلغ ذلك ابن هاشم وهو في الحبس ، فقال أبياتا وبعث بها إلى معاوية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 المرء عمرا أبت له</w:t>
      </w:r>
    </w:p>
    <w:p>
      <w:pPr>
        <w:pStyle w:val="BookText"/>
        <w:rPr/>
      </w:pPr>
      <w:r>
        <w:rPr>
          <w:rFonts w:ascii="Amiri" w:hAnsi="Amiri" w:eastAsia="Amiri" w:cs="Amiri"/>
          <w:color w:val="111111"/>
          <w:sz w:val="28"/>
          <w:sz w:val="28"/>
          <w:szCs w:val="28"/>
          <w:rtl w:val="true"/>
          <w:lang w:bidi="ar-SA"/>
        </w:rPr>
        <w:t>ضغينة صدر غشّها غير نائم</w:t>
      </w:r>
    </w:p>
    <w:p>
      <w:pPr>
        <w:pStyle w:val="BookText"/>
        <w:rPr/>
      </w:pPr>
      <w:r>
        <w:rPr>
          <w:rFonts w:ascii="Amiri" w:hAnsi="Amiri" w:eastAsia="Amiri" w:cs="Amiri"/>
          <w:color w:val="111111"/>
          <w:sz w:val="28"/>
          <w:sz w:val="28"/>
          <w:szCs w:val="28"/>
          <w:rtl w:val="true"/>
          <w:lang w:bidi="ar-SA"/>
        </w:rPr>
        <w:t>يرى لك قتلي يا ابن هند وإنّما</w:t>
      </w:r>
    </w:p>
    <w:p>
      <w:pPr>
        <w:pStyle w:val="BookText"/>
        <w:rPr/>
      </w:pPr>
      <w:r>
        <w:rPr>
          <w:rFonts w:ascii="Amiri" w:hAnsi="Amiri" w:eastAsia="Amiri" w:cs="Amiri"/>
          <w:color w:val="111111"/>
          <w:sz w:val="28"/>
          <w:sz w:val="28"/>
          <w:szCs w:val="28"/>
          <w:rtl w:val="true"/>
          <w:lang w:bidi="ar-SA"/>
        </w:rPr>
        <w:t>يرى ما يرى عمرو ملوك الأعاجم</w:t>
      </w:r>
    </w:p>
    <w:p>
      <w:pPr>
        <w:pStyle w:val="BookText"/>
        <w:rPr/>
      </w:pPr>
      <w:r>
        <w:rPr>
          <w:rFonts w:ascii="Amiri" w:hAnsi="Amiri" w:eastAsia="Amiri" w:cs="Amiri"/>
          <w:color w:val="111111"/>
          <w:sz w:val="28"/>
          <w:sz w:val="28"/>
          <w:szCs w:val="28"/>
          <w:rtl w:val="true"/>
          <w:lang w:bidi="ar-SA"/>
        </w:rPr>
        <w:t>على أنهم لا يقتلون أسيرهم</w:t>
      </w:r>
    </w:p>
    <w:p>
      <w:pPr>
        <w:pStyle w:val="BookText"/>
        <w:rPr/>
      </w:pPr>
      <w:r>
        <w:rPr>
          <w:rFonts w:ascii="Amiri" w:hAnsi="Amiri" w:eastAsia="Amiri" w:cs="Amiri"/>
          <w:color w:val="111111"/>
          <w:sz w:val="28"/>
          <w:sz w:val="28"/>
          <w:szCs w:val="28"/>
          <w:rtl w:val="true"/>
          <w:lang w:bidi="ar-SA"/>
        </w:rPr>
        <w:t>إذا كان فيه منعة للمسالم</w:t>
      </w:r>
    </w:p>
    <w:p>
      <w:pPr>
        <w:pStyle w:val="BookText"/>
        <w:rPr/>
      </w:pPr>
      <w:r>
        <w:rPr>
          <w:rFonts w:ascii="Amiri" w:hAnsi="Amiri" w:eastAsia="Amiri" w:cs="Amiri"/>
          <w:color w:val="111111"/>
          <w:sz w:val="28"/>
          <w:sz w:val="28"/>
          <w:szCs w:val="28"/>
          <w:rtl w:val="true"/>
          <w:lang w:bidi="ar-SA"/>
        </w:rPr>
        <w:t>وقد كان منا يوم صفّين نقرة</w:t>
      </w:r>
    </w:p>
    <w:p>
      <w:pPr>
        <w:pStyle w:val="BookText"/>
        <w:rPr/>
      </w:pPr>
      <w:r>
        <w:rPr>
          <w:rFonts w:ascii="Amiri" w:hAnsi="Amiri" w:eastAsia="Amiri" w:cs="Amiri"/>
          <w:color w:val="111111"/>
          <w:sz w:val="28"/>
          <w:sz w:val="28"/>
          <w:szCs w:val="28"/>
          <w:rtl w:val="true"/>
          <w:lang w:bidi="ar-SA"/>
        </w:rPr>
        <w:t>عليك جناها هاشم وابن هاشم</w:t>
      </w:r>
    </w:p>
    <w:p>
      <w:pPr>
        <w:pStyle w:val="BookText"/>
        <w:rPr/>
      </w:pPr>
      <w:r>
        <w:rPr>
          <w:rFonts w:ascii="Amiri" w:hAnsi="Amiri" w:eastAsia="Amiri" w:cs="Amiri"/>
          <w:color w:val="111111"/>
          <w:sz w:val="28"/>
          <w:sz w:val="28"/>
          <w:szCs w:val="28"/>
          <w:rtl w:val="true"/>
          <w:lang w:bidi="ar-SA"/>
        </w:rPr>
        <w:t>هي الوقعة العظمى التي تعرفونها</w:t>
      </w:r>
    </w:p>
    <w:p>
      <w:pPr>
        <w:pStyle w:val="BookText"/>
        <w:rPr/>
      </w:pPr>
      <w:r>
        <w:rPr>
          <w:rFonts w:ascii="Amiri" w:hAnsi="Amiri" w:eastAsia="Amiri" w:cs="Amiri"/>
          <w:color w:val="111111"/>
          <w:sz w:val="28"/>
          <w:sz w:val="28"/>
          <w:szCs w:val="28"/>
          <w:rtl w:val="true"/>
          <w:lang w:bidi="ar-SA"/>
        </w:rPr>
        <w:t>وما مضى إلّا كأحلام نائم</w:t>
      </w:r>
    </w:p>
    <w:p>
      <w:pPr>
        <w:pStyle w:val="BookText"/>
        <w:rPr/>
      </w:pPr>
      <w:r>
        <w:rPr>
          <w:rFonts w:ascii="Amiri" w:hAnsi="Amiri" w:eastAsia="Amiri" w:cs="Amiri"/>
          <w:color w:val="111111"/>
          <w:sz w:val="28"/>
          <w:sz w:val="28"/>
          <w:szCs w:val="28"/>
          <w:rtl w:val="true"/>
          <w:lang w:bidi="ar-SA"/>
        </w:rPr>
        <w:t>مضى من قضاء الله فيها الذي مضى</w:t>
      </w:r>
    </w:p>
    <w:p>
      <w:pPr>
        <w:pStyle w:val="BookText"/>
        <w:rPr/>
      </w:pPr>
      <w:r>
        <w:rPr>
          <w:rFonts w:ascii="Amiri" w:hAnsi="Amiri" w:eastAsia="Amiri" w:cs="Amiri"/>
          <w:color w:val="111111"/>
          <w:sz w:val="28"/>
          <w:sz w:val="28"/>
          <w:szCs w:val="28"/>
          <w:rtl w:val="true"/>
          <w:lang w:bidi="ar-SA"/>
        </w:rPr>
        <w:t>وما مضى إلّا كأضغاث حالم</w:t>
      </w:r>
    </w:p>
    <w:p>
      <w:pPr>
        <w:pStyle w:val="BookText"/>
        <w:rPr/>
      </w:pPr>
      <w:r>
        <w:rPr>
          <w:rFonts w:ascii="Amiri" w:hAnsi="Amiri" w:eastAsia="Amiri" w:cs="Amiri"/>
          <w:color w:val="111111"/>
          <w:sz w:val="28"/>
          <w:sz w:val="28"/>
          <w:szCs w:val="28"/>
          <w:rtl w:val="true"/>
          <w:lang w:bidi="ar-SA"/>
        </w:rPr>
        <w:t>فإن تعف عنّي تعف عن ذي قرابة</w:t>
      </w:r>
    </w:p>
    <w:p>
      <w:pPr>
        <w:pStyle w:val="BookText"/>
        <w:rPr/>
      </w:pPr>
      <w:r>
        <w:rPr>
          <w:rFonts w:ascii="Amiri" w:hAnsi="Amiri" w:eastAsia="Amiri" w:cs="Amiri"/>
          <w:color w:val="111111"/>
          <w:sz w:val="28"/>
          <w:sz w:val="28"/>
          <w:szCs w:val="28"/>
          <w:rtl w:val="true"/>
          <w:lang w:bidi="ar-SA"/>
        </w:rPr>
        <w:t>وإن تر قتلي تستحل محارمي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عنه معاوية ، وكسّاه ، وخلّى سبيله وأحسن إليه</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التعليقة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القاضي المغربي روى عن تميم بن مالك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بن أبي سفيان إلى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 لي خطباء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وابعث إلي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على معاوية خطبهم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بكم 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قدمتم على إمامكم ، وهو جنة لكم يعطيكم مسألتكم ، ولا يعظم في عينه كبيرا ، ولا يحقر لكم صغيرا ، وقدمتم على أرض المحشر والمنشر والأرض المقدسة وأرض هجرة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أبا سفيان ولد الناس كلهم لكانوا أكياسا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من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واخطب يا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وصلى على النبي صلى‌الله‌عليه‌وآله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ذكر إنا قدمنا على إمامنا وهو جنة لنا فما يكون حالنا إذا انخرقت الجنة ، وذكر إنا قدمنا على أرض المحشر والمنشر والأرض المقدسة وأرض هجرة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فالمحشر والمنشر لا يضر بعدهما مؤمنا ولا ينفع قربهما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لا تقدس أحدا ، وإنما يقدس العباس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وطأها من الفراعنة أكثر مما وطأها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إن أبا سفيان لو ولد الناس كلهم لكانوا أكياسا ، فقد ولدهم من هو خير من أبي سفيان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الكيس والأحمق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والجاهل والعالم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فغضب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أم لك ولا أب ولا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والأم ولداني ومن الأرض خرجت واليها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برده إلى زياد ، ثم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أقمه للناس وأمره أن يلعن عليا عليه‌السلام ، فإن لم يفعل ،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زياد بما أمره بن فيه وأقامه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فحمد الله وأثنى عليه وصلى على النبي صلى‌الله‌عليه‌وآله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أيها الناس إن معاوية أمرني أن ألعن عليا فالعنوه لعنه الله ، ونزل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زياد 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لعنت إلا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تركتها مبهمة وإلا بينتها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لتلعن عليا ، وإلا أسب عليا عليه السام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ومن سبني فقد سب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كنت بالذي أسب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زياد بخبره إلى معاوية ، فأمره بقطع عدائه وهدم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الشيعة إلى بعضهم ، فجمعوا له سبعين ألفا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بقية الأسماء التي ذكرها الشيخ رحمه‌الله كحجر بن عدي وأصحابه فانه من الثابت تاريخيا ترويعهم وقتله كان بعد وفاة الحسن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ويتضحم من ذلك ان السنوات العشر الأولى زمن الحسن كانت سنوات أمان ، وان الغدر بدأ به معاوية بعد وفاة الحسن وقد بدأ غدره بالحسن عليه‌السلام حين دس له السم واتضح أمره فيه كما بينا أدلته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14" w:name="pg7258_75637"/>
    </w:p>
    <w:p>
      <w:pPr>
        <w:pStyle w:val="Heading3"/>
        <w:numPr>
          <w:ilvl w:val="2"/>
          <w:numId w:val="1"/>
        </w:numPr>
        <w:rPr/>
      </w:pPr>
      <w:bookmarkStart w:id="415" w:name="__RefHeading___Toc439456_1051229030"/>
      <w:bookmarkStart w:id="416" w:name="_Toc151"/>
      <w:bookmarkEnd w:id="414"/>
      <w:bookmarkEnd w:id="415"/>
      <w:r>
        <w:rPr>
          <w:rtl w:val="true"/>
        </w:rPr>
        <w:t xml:space="preserve">الباب الثاني </w:t>
      </w:r>
      <w:r>
        <w:rPr>
          <w:rtl w:val="true"/>
        </w:rPr>
        <w:t xml:space="preserve">/ </w:t>
      </w:r>
      <w:r>
        <w:rPr>
          <w:rtl w:val="true"/>
        </w:rPr>
        <w:t xml:space="preserve">الفصل السادس </w:t>
      </w:r>
      <w:r>
        <w:rPr>
          <w:rtl w:val="true"/>
        </w:rPr>
        <w:t xml:space="preserve">: </w:t>
      </w:r>
      <w:r>
        <w:rPr>
          <w:rtl w:val="true"/>
        </w:rPr>
        <w:t>مسار الإمامة الإلهية لأربعين سنة</w:t>
      </w:r>
      <w:bookmarkEnd w:id="416"/>
    </w:p>
    <w:p>
      <w:pPr>
        <w:pStyle w:val="Heading4"/>
        <w:numPr>
          <w:ilvl w:val="3"/>
          <w:numId w:val="1"/>
        </w:numPr>
        <w:rPr/>
      </w:pPr>
      <w:bookmarkStart w:id="417" w:name="__RefHeading___Toc439458_1051229030"/>
      <w:bookmarkStart w:id="418" w:name="_Toc152"/>
      <w:bookmarkEnd w:id="417"/>
      <w:r>
        <w:rPr>
          <w:rtl w:val="true"/>
        </w:rPr>
        <w:t>مسار الإمامة الإلهية لأربعين سنة</w:t>
      </w:r>
      <w:bookmarkEnd w:id="418"/>
    </w:p>
    <w:p>
      <w:pPr>
        <w:pStyle w:val="BookText"/>
        <w:rPr/>
      </w:pPr>
      <w:r>
        <w:rPr>
          <w:rFonts w:ascii="Amiri" w:hAnsi="Amiri" w:eastAsia="Amiri" w:cs="Amiri"/>
          <w:color w:val="111111"/>
          <w:sz w:val="28"/>
          <w:sz w:val="28"/>
          <w:szCs w:val="28"/>
          <w:rtl w:val="true"/>
          <w:lang w:bidi="ar-SA"/>
        </w:rPr>
        <w:t xml:space="preserve">مرت قضية الإمامة الهادية للامة ومصادر الثقافة والتشريع بعد النبي خلال الأربعين سنة منذ حجة الوداع وحتى وفاة الحسن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مراحل وهي </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439460_1051229030"/>
      <w:bookmarkStart w:id="420" w:name="_Toc153"/>
      <w:bookmarkEnd w:id="419"/>
      <w:r>
        <w:rPr>
          <w:rtl w:val="true"/>
        </w:rPr>
        <w:t xml:space="preserve">المرحلة الأولى </w:t>
      </w:r>
      <w:r>
        <w:rPr>
          <w:rtl w:val="true"/>
        </w:rPr>
        <w:t xml:space="preserve">: </w:t>
      </w:r>
      <w:r>
        <w:rPr>
          <w:rtl w:val="true"/>
        </w:rPr>
        <w:t>على عهد النبي صلى‌الله‌عليه‌وآله</w:t>
      </w:r>
      <w:bookmarkEnd w:id="4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 القرآن بوضوح إلى اتخاذ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وسنة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للتشريع والتثقيف وشجب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الأنبياء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مصدرا للتثقيف بسبب ما نالها من تحريف معتمد من قبل كتبتها افقدها قدرتها على استيعاب نمو الإنسان وتفتحه العقلي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أيّ شيء أكبر شهادةً قل الله شهيد بيني وبينكم ، وأوحي إليّ هذا القرآن لأُنذركم به ومن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أخذ الله ميثاق بني إسرائيل وبعثنا منهم اثني عشر نقيباً وقال الله إنّي معكم لئن أقمتم الصلاة وآتيتم الزكاة وآمنتم برسلي وعزّرتموهم وأقرضتم الله قرضاً حسناً لأُكفّرنّ </w:t>
      </w:r>
    </w:p>
    <w:p>
      <w:pPr>
        <w:pStyle w:val="BookText"/>
        <w:rPr/>
      </w:pPr>
      <w:r>
        <w:rPr>
          <w:rFonts w:ascii="Amiri" w:hAnsi="Amiri" w:eastAsia="Amiri" w:cs="Amiri"/>
          <w:color w:val="111111"/>
          <w:sz w:val="28"/>
          <w:sz w:val="28"/>
          <w:szCs w:val="28"/>
          <w:rtl w:val="true"/>
          <w:lang w:bidi="ar-SA"/>
        </w:rPr>
        <w:t xml:space="preserve">عَنكُمْ سَيِّئَاتِكُمْ وَلَأُدْخِلَنَّكُمْ جَنَّاتٍ تَجْرِي مِن تَحْتِهَا الْأَنْهَارُ فَمَن كَفَرَ بَعْدَ ذَلِكَ 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فَبِمَا نَقْضِهِم مِّيثَاقَهُمْ لَعَنَّاهُمْ وَجَعَلْنَا قُلُوبَهُمْ قَاسِيَةً يُحَرِّفُونَ الْكَلِمَ عَن مَّوَاضِعِهِ وَنَسُوا حَظًّا مِّمَّا ذُكِّرُوا بِهِ وَلَا تَزَالُ تَطَّلِعُ عَلَى خَائِنَةٍ مِّنْهُمْ إِلَّا قَلِيلًا مِّنْهُمْ فَاعْفُ عَنْهُمْ وَاصْفَحْ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الَّذِينَ قَالُوا إِنَّا نَصَارَى أَخَذْنَا مِيثَاقَهُمْ فَنَسُوا حَظًّا مِّمَّا ذُكِّرُوا بِهِ فَأَغْرَيْنَا بَيْنَهُمُ الْعَدَاوَةَ وَالْبَغْضَاءَ إِلَى يَوْمِ الْقِيَامَةِ وَسَوْفَ يُنَبِّئُهُمُ اللَّهُ بِمَا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وَيَعْفُو عَن كَثِيرٍ قَدْ جَاءَكُم مِّنَ اللَّهِ نُورٌ وَكِتَابٌ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يَهْدِي بِهِ اللَّهُ مَنِ اتَّبَعَ رِضْوَانَهُ سُبُلَ السَّلَامِ وَيُخْرِجُهُم مِّنَ الظُّلُمَاتِ إِلَى النُّورِ بِإِذْنِهِ وَيَهْدِيهِمْ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وحث القرآن المؤمنين له على تبليغ الكتاب والسنة وعدم كتمانها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وَأَصْلَحُوا وَبَيَّنُوا فَأُولَئِكَ أَتُوبُ عَلَيْهِمْ وَأَنَا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وحث النبي امته على نشر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 </w:t>
      </w:r>
      <w:r>
        <w:rPr>
          <w:rStyle w:val="FootnoteAnchor"/>
          <w:rtl w:val="true"/>
        </w:rPr>
        <w:footnoteReference w:id="454"/>
      </w:r>
      <w:r>
        <w:rPr>
          <w:rFonts w:ascii="Amiri" w:hAnsi="Amiri" w:eastAsia="Amiri" w:cs="Amiri"/>
          <w:color w:val="111111"/>
          <w:sz w:val="28"/>
          <w:sz w:val="28"/>
          <w:szCs w:val="28"/>
          <w:rtl w:val="true"/>
          <w:lang w:bidi="ar-SA"/>
        </w:rPr>
        <w:t>الله عبداً سمع مقالتي فحفظها ثم أداها إلى من لم يسمعها فرب حامل فقه لا فقه له ورب حامل فقه إلى من هو أفقه منه</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اثبت القرآن وجود شهداء من آل إبراهيم بعد النبي أورثهم السنة النبوية ووثائقها عرضهم أئمة هدى على الناس وكلفهم حفظ الرسالة وجعلهم مطهرين معصومين وجعلهم مع النبي تحت عنوان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يسمِّهم القرآن وسمّاهم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عن أبي سعيد الخدري وأم سلمة وواثلة بن الاسقع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في رسول الله صلى‌الله‌عليه‌وسلم وعلي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واثبت القرآن ان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الله تعالى للنبي صلى‌الله‌عليه‌وآله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ومبشّراً 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 في الأمة بعد النبي في أهل بيته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 وَمِن قَبْلِهِ كِتَابُ مُوسَى إِمَامًا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الشهداء بعد النبي من ذرية إبراهيم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 هُوَ سَمَّاكُمُ الْمُسْلِمِينَ مِن قَبْلُ وَفِي هَذَا لِيَكُونَ الرَّسُولُ شَهِيدًا عَلَيْكُمْ وَتَكُونُوا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هم آل إبراهيم المشار اليهم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وَمِنْهُم مَّن صَدَّ عَنْهُ وَكَفَى بِجَهَنَّمَ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 إبراهيم هنا هم البقية الباقية من عترته المشار إليها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وآل إبراهيم هؤلاء قد أورثهم النبي صلى‌الله‌عليه‌وآله بأمر الله تعالى الكتاب وبيانه وراثة خاصة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فالوارث للكتاب هو السابق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المقتصد فهو المتعلم منهم ، اما الظالم لنفسه فهو التارك لهم الصادّ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الوارثة نظير وراثة آل هارون تراث موسى المشار إليه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نَبِيُّهُمْ إِنَّ آيَةَ مُلْكِهِ أَن يَأْتِيَكُمُ التَّابُوتُ فِيهِ سَكِينَةٌ مِّن رَّبِّكُمْ وَبَقِيَّةٌ مِّمَّا تَرَكَ آلُ مُوسَى وَآلُ هَارُونَ تَحْمِلُهُ الْمَلَائِكَةُ إِنَّ فِي ذَلِكَ لَآيَةً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كلف الله تعالى هؤلاء الوارثين السابقين بالخيرات بإذن الله ان يحفظوا الرسالة بعد النبي وعرضهم على الناس أئمة هدى وفرض الاقتداء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يَكْفُرْ بِهَا هَؤُلَاءِ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قُل لَّا أَسْأَلُكُمْ عَلَيْهِ أَجْرًا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النبي صلى‌الله‌عليه‌وآله مفاهيم هذه الآيات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تارك فيكم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ثقلين</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لن تضلوا إن اتبعتموهما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ما ان تمسكتم به لن تضلوا بعدي ابدا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الله وعترتي أهل بيتي فلا تقدموهما فتهلكوا ولا تقصروا عنهما فتهلكوا ولا تعلموهم فإنهم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أتعلمون أني أولى بالمؤمنين من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كنتم مولاه فعلي مولاه اللهم وال من والاه وعاد من عاداه 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وانصر من نصره واخذل من خذله</w:t>
      </w:r>
      <w:r>
        <w:rPr>
          <w:rFonts w:eastAsia="IRNazanin" w:cs="IRNazanin"/>
          <w:color w:val="111111"/>
          <w:sz w:val="28"/>
          <w:szCs w:val="28"/>
          <w:rtl w:val="true"/>
          <w:lang w:bidi="fa-IR"/>
        </w:rPr>
        <w:t xml:space="preserve">)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انت مني بمنزلة هارون من موسى الا انه لا نبي من بعدي</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البخاري ،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بن الحجاج ،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 سنن الترمذي ص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 سنن ابن ماجة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شيبة ، المصنف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 صحيح ابن حبان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عاصم ، السنه لابن أبي عاصم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 السنه الكبرى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الرزاق الصنعاني ، المصنف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 المستدرك على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داود الطيالسي ، مسند الطيالسي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وابو يعلى ، مسند أبي يعلى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مواضع متعددة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واحمد بن حنبل ، مسند احمد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مواضع متعددة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الجعد ، مسند ابن الجعد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والبزار ، مسند البزار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مواضع متعددة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والحميدي ، مسند الحميدي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 المعجم الكبير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مواضع متعددة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الهندي ، كنز العمال ،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مواضع متعددة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 فضائل الصحابة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والهيثمي ، 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مواضع متعددة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لهذه الأمة اثنا عشر قيِّماً لا يضرهم من خذلهم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النسائي واحمد عن علي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من رسول الله صلى‌الله‌عليه‌وآله مُدخلان مُدخل بالليل ومُدخل بالنهار ، فكنت إذا دخلت بالليل تنحنح لي </w:t>
      </w:r>
      <w:r>
        <w:rPr>
          <w:rStyle w:val="FootnoteAnchor"/>
          <w:rtl w:val="true"/>
        </w:rPr>
        <w:footnoteReference w:id="461"/>
      </w:r>
      <w:r>
        <w:rPr>
          <w:rFonts w:ascii="Amiri" w:hAnsi="Amiri" w:eastAsia="Amiri" w:cs="Amiri"/>
          <w:color w:val="111111"/>
          <w:sz w:val="28"/>
          <w:sz w:val="28"/>
          <w:szCs w:val="28"/>
          <w:rtl w:val="true"/>
          <w:lang w:bidi="ar-SA"/>
        </w:rPr>
        <w:t xml:space="preserve">وفي رواية 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من رسول الله صلى‌الله‌عليه‌وآله منزلة لم تكن لأحد من الخلائق اني كنت آتيه كلَّ سَحَر فأُسلِّم عليه حتى يتنحنح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تنحنح انصرفت إلى أهلي وإلا دخلت عليه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الصفار عن علي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رأسي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علمت من رسول الله صلى‌الله‌عليه‌وآله ما نزل به جبرائيل في ذلك اليوم من حلال أو حرام أو سنة أو أمر أو نهي فيما نزل فيه وفي من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غاب عنه كان يتحفظ على رسول الله الأيام التي غاب فيها فإذا التقيا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نزل عليَّ في يوم كذا كذا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وفي يوم كذا وكذا حتى يعدهما عليه إلى آخر اليوم الذي وافى فيه</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وروى الصفار أيضاً عن علي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نزلت عليه آية في ليل ولا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أقرأنيها وأملاها علي وكتبتها بيدي وعلمني تأويلها وتفسيرها ومحكمها ومتشابهها وخاصها وعامها وكيف نزلت وأين نزلت وفي من أنزلت إلى يوم القيامة</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وفي رواية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ما أُملي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أتخاف عليَّ النسيان؟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أخاف عليك النسيان وقد دعوت الله أن يحفِّظك ولا يُنسِيَك ولكن اكتب لشركائك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ومن شركائي يا نبي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ولدك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عساكر بسنده عن ضُمرة عن عطاء عن أبي إسحاق عن الحارث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علي على بينة من ربه ، وأنا الشاهد منه</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وروى الحسكاني بسنده عن علي بن أبي المغيرة عن أبي إسحاق عن الحارث 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على بينة من ربه ، وأنا الشاهد منه أتلوه وأتبعه</w:t>
      </w:r>
      <w:r>
        <w:rPr>
          <w:rFonts w:eastAsia="Amiri" w:cs="Amiri" w:ascii="Amiri" w:hAnsi="Amiri"/>
          <w:color w:val="111111"/>
          <w:sz w:val="28"/>
          <w:szCs w:val="28"/>
          <w:rtl w:val="true"/>
          <w:lang w:bidi="ar-SA"/>
        </w:rPr>
        <w:t xml:space="preserve">. </w:t>
      </w:r>
      <w:r>
        <w:rPr>
          <w:rStyle w:val="FootnoteAnchor"/>
          <w:rtl w:val="true"/>
        </w:rPr>
        <w:footnoteReference w:id="46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أحمد والطبراني وابن ماجة وغيرهم أن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 ولا يؤدي عني إلا أنا أو علي</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 </w:t>
      </w:r>
      <w:bookmarkStart w:id="421" w:name="pg7258_75643"/>
    </w:p>
    <w:p>
      <w:pPr>
        <w:pStyle w:val="BookText"/>
        <w:rPr/>
      </w:pPr>
      <w:bookmarkEnd w:id="421"/>
      <w:r>
        <w:rPr>
          <w:rFonts w:ascii="Amiri" w:hAnsi="Amiri" w:eastAsia="Amiri" w:cs="Amiri"/>
          <w:color w:val="111111"/>
          <w:sz w:val="28"/>
          <w:sz w:val="28"/>
          <w:szCs w:val="28"/>
          <w:rtl w:val="true"/>
          <w:lang w:bidi="ar-SA"/>
        </w:rPr>
        <w:t>ومراده صلى‌الله‌عليه‌وآله من ذلك هو التبليغ المساوق لتبليغ النبي عن ربه من حيث عدم احتمال الشك فيه انه صلى‌الله‌عليه‌وآله نسي أو اشتبه في قليل أو كثير مما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هذا الاختصاص واضحا صريحا في قصة تبليغ براءة لما بعث النبي بها أبا بكر ليبلغها إلى المشركين في موسم الحج ثم نزل جبرئيل أن يبعث علياً ويأخذها منه لأنه للا يبلِّغ عنه إلا هو أو رجل منه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Heading4"/>
        <w:numPr>
          <w:ilvl w:val="3"/>
          <w:numId w:val="1"/>
        </w:numPr>
        <w:rPr/>
      </w:pPr>
      <w:bookmarkStart w:id="422" w:name="__RefHeading___Toc439462_1051229030"/>
      <w:bookmarkStart w:id="423" w:name="_Toc154"/>
      <w:bookmarkEnd w:id="422"/>
      <w:r>
        <w:rPr>
          <w:rtl w:val="true"/>
        </w:rPr>
        <w:t xml:space="preserve">المرحلة الثانية </w:t>
      </w:r>
      <w:r>
        <w:rPr>
          <w:rtl w:val="true"/>
        </w:rPr>
        <w:t xml:space="preserve">: </w:t>
      </w:r>
      <w:r>
        <w:rPr>
          <w:rtl w:val="true"/>
        </w:rPr>
        <w:t>قريش المسلمة تمارس الإمامة الدينية</w:t>
      </w:r>
      <w:bookmarkEnd w:id="423"/>
    </w:p>
    <w:p>
      <w:pPr>
        <w:pStyle w:val="Heading4"/>
        <w:numPr>
          <w:ilvl w:val="3"/>
          <w:numId w:val="1"/>
        </w:numPr>
        <w:rPr/>
      </w:pPr>
      <w:bookmarkStart w:id="424" w:name="__RefHeading___Toc439464_1051229030"/>
      <w:bookmarkStart w:id="425" w:name="_Toc155"/>
      <w:bookmarkEnd w:id="424"/>
      <w:r>
        <w:rPr>
          <w:rtl w:val="true"/>
        </w:rPr>
        <w:t>بعد النبي صلى‌الله‌عليه‌وآله بدلا من أهل البيت عليهم‌السلام</w:t>
      </w:r>
      <w:bookmarkEnd w:id="425"/>
    </w:p>
    <w:p>
      <w:pPr>
        <w:pStyle w:val="Heading4"/>
        <w:numPr>
          <w:ilvl w:val="3"/>
          <w:numId w:val="1"/>
        </w:numPr>
        <w:rPr/>
      </w:pPr>
      <w:bookmarkStart w:id="426" w:name="__RefHeading___Toc439466_1051229030"/>
      <w:bookmarkStart w:id="427" w:name="_Toc156"/>
      <w:bookmarkEnd w:id="426"/>
      <w:r>
        <w:rPr/>
        <w:t>1</w:t>
      </w:r>
      <w:r>
        <w:rPr>
          <w:rtl w:val="true"/>
        </w:rPr>
        <w:t xml:space="preserve">. </w:t>
      </w:r>
      <w:r>
        <w:rPr>
          <w:rtl w:val="true"/>
        </w:rPr>
        <w:t xml:space="preserve">الخلافة القرشية تفسح المجال لنشر ثقافة أهل الكتاب </w:t>
      </w:r>
      <w:r>
        <w:rPr>
          <w:rtl w:val="true"/>
        </w:rPr>
        <w:t>:</w:t>
      </w:r>
      <w:bookmarkEnd w:id="427"/>
    </w:p>
    <w:p>
      <w:pPr>
        <w:pStyle w:val="BookText"/>
        <w:rPr/>
      </w:pPr>
      <w:r>
        <w:rPr>
          <w:rFonts w:ascii="Amiri" w:hAnsi="Amiri" w:eastAsia="Amiri" w:cs="Amiri"/>
          <w:color w:val="111111"/>
          <w:sz w:val="28"/>
          <w:sz w:val="28"/>
          <w:szCs w:val="28"/>
          <w:rtl w:val="true"/>
          <w:lang w:bidi="ar-SA"/>
        </w:rPr>
        <w:t>على الرغم من ان الخليفة عمر كان صاحب تجربة مباشرة مع النبي صلى‌الله‌عليه‌وآله في شهود موقف الإلغاء هذا رأيناه يفسح المجال لمسلمة أهل الكتاب لنشر أساطيرهم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أحمد بن حنبل بسنده عن الشعبي ،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أتى النبي صلى‌الله‌عليه‌وسلم بكتاب أصابه من بعض أهل الكتاب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أصبت كتابا حسنا من بعض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عمر نسخ صحيفة من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مررت بأخ لي من يهود من قريضة فكتب لي جوامع من التوراة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أعرضها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أمتهوكون </w:t>
      </w:r>
      <w:r>
        <w:rPr>
          <w:rStyle w:val="FootnoteAnchor"/>
          <w:rtl w:val="true"/>
        </w:rPr>
        <w:footnoteReference w:id="470"/>
      </w:r>
      <w:r>
        <w:rPr>
          <w:rFonts w:ascii="Amiri" w:hAnsi="Amiri" w:eastAsia="Amiri" w:cs="Amiri"/>
          <w:color w:val="111111"/>
          <w:sz w:val="28"/>
          <w:sz w:val="28"/>
          <w:szCs w:val="28"/>
          <w:rtl w:val="true"/>
          <w:lang w:bidi="ar-SA"/>
        </w:rPr>
        <w:t xml:space="preserve">فيها يابن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جئتكم بها بيضاء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تسألوهم عن شيء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فانهم لن يهدوكم وقد ضلوا</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ومن مسلمة أهل الكتاب تميم الداري </w:t>
      </w:r>
      <w:r>
        <w:rPr>
          <w:rStyle w:val="FootnoteAnchor"/>
          <w:rtl w:val="true"/>
        </w:rPr>
        <w:footnoteReference w:id="473"/>
      </w:r>
      <w:r>
        <w:rPr>
          <w:rFonts w:ascii="Amiri" w:hAnsi="Amiri" w:eastAsia="Amiri" w:cs="Amiri"/>
          <w:color w:val="111111"/>
          <w:sz w:val="28"/>
          <w:sz w:val="28"/>
          <w:szCs w:val="28"/>
          <w:rtl w:val="true"/>
          <w:lang w:bidi="ar-SA"/>
        </w:rPr>
        <w:t>الذي سمح له عمر ان يقص في المسجد النبوي ساعة قبل خطبة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انتشرت بواسطته أسطورة الجساسة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كعب بن ماتع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كبار علماء اليهود الذي لم يدخل في الإسلام زمن النبي على الرغم من ان همدان كلها قد أسلمت على يد علي ودخل في الإسلام زمن عمر وكان آنذاك قد ناهز الثمانين ، وكأن الخليفة قد وجد بغيته فيه فقربه إليه واعتمده في تفسير آيات المبدأ والمعاد وقصص الأنبياء لتملأ الفراغ الثقافي الذي أوجدته سياسة منع نشر الحديث النبوي ومنع السؤال عن تفسير القرآن ، وارتفعت منزلته لديه حيث كان يطلب عمر منه ان يعظه ويخوّفه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أثر اعتماد الخليفة عليه ركن الآخرون إلى كعب كما يظهر ذلك مما رواه السيوطي </w:t>
      </w:r>
      <w:r>
        <w:rPr>
          <w:rStyle w:val="FootnoteAnchor"/>
          <w:rtl w:val="true"/>
        </w:rPr>
        <w:footnoteReference w:id="4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عبد بن حميد والطبراني في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حسن عن عبد الله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عائشة رضي‌الله‌عنها وعندها كعب رضي‌الله‌عنه فذكر إسرافيل عليه‌السلام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إسرافيل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أربعة أجنحة جناحان في الهواءِ وجناح قد تسربل بهِ وجناح على كاهلهِ والقلم على أذنه فإذا نزل الوحي كتب القلمِ ثم درست الملائكةِ وملك كالصور جاث على إحدى ركبتيهِ وقد نصب الأخرىِ فالتقم الصورِ محنى ظهره وقد أمر إذا رأى إسرافيل قد ضم جناحيه أن ينفخ في الصور</w:t>
      </w:r>
      <w:r>
        <w:rPr>
          <w:rFonts w:eastAsia="Amiri" w:cs="Amiri" w:ascii="Amiri" w:hAnsi="Amiri"/>
          <w:color w:val="111111"/>
          <w:sz w:val="28"/>
          <w:szCs w:val="28"/>
          <w:rtl w:val="true"/>
          <w:lang w:bidi="ar-SA"/>
        </w:rPr>
        <w:t xml:space="preserve">. </w:t>
      </w:r>
      <w:r>
        <w:rPr>
          <w:rStyle w:val="FootnoteAnchor"/>
          <w:rtl w:val="true"/>
        </w:rPr>
        <w:footnoteReference w:id="475"/>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بثه كعب بين المسلمين قصة داود مع أوريا وهي كما جاءت في التوراة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داود عن سريره وتمشّى على سطح بيت الملك ، فرأى من على السطح امرأة تستحم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المرأة جميلة المنظر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 داود وسأل عن المرأة ، فقال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هذه بتشبع بنت اليعام امرأة أوريا الحثي؟ فارسل داود رسلا وأخذها ، فدخلت إليه ، فاضطجع معها وهي مطهرة من طمثها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إلى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وحبلت المرأة ، فأرسلت وأخبرت داود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 داود إلى يوآب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أوريا الحثي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يوآب أوريا إلى داود فأتى أوريا إليه ، فسأل داود عن سلامة يوآب وسلامة الشعب ونجاح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داود لأوريا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إلى بيتك واغسل رجليك ، فخرج أوريا من بيت الملك وخرجت وراءه حصة من عند الملك ، ونام أوريا على باب بيت الملك مع جميع عبيد سيده ولم ينزل إلى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فاخبروا داود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ينزل أوريا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داود لأوريا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جئت من السفر ، فلماذا لم تنزل إلى بيتك؟ فقال أوريا لداود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التابوت وإسرائيل ويهوذا ساكنون في الخيام وسيدي يوآب وعبيد سيدي نازلون على وجه الصحراء وأنا آتي إلى بيتي لآكل وأشرب وأضطجع مع امرأتي وحياتك وحياة نفسك لا أفعل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داود لأوريا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هنا اليوم أيضاً وغدا أطلقك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أوريا في أورشليم ذلك اليوم وغده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ودعاه داد أمامه وشرب واسكره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عند المساء ليضطجع في مضجعه مع عبيد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بيته لم ينزل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الصباح كتب داود مكتوبا إلى يوآب وأرسله بيد أوريا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المكتوب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أوريا في وجه الحرب الشديد وارجعوا من ورائه فيضرب ويموت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حاصرة يوآب المدينة انه جعل أوريا في الموضع الذي علم ان رجال البأس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رجال المدينة وحاربوا يوآب فسقط بعض الشعب من عبيد داود ومات أوريا الحثي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امرأة أوريا انه قد مات أوريا رجلها ندبت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مضت المناحة أرسل داود وضمها إلى بيته وصارت له امرأة وولدت له ابنا</w:t>
      </w:r>
      <w:r>
        <w:rPr>
          <w:rFonts w:eastAsia="Amiri" w:cs="Amiri" w:ascii="Amiri" w:hAnsi="Amiri"/>
          <w:color w:val="111111"/>
          <w:sz w:val="28"/>
          <w:szCs w:val="28"/>
          <w:rtl w:val="true"/>
          <w:lang w:bidi="ar-SA"/>
        </w:rPr>
        <w:t xml:space="preserve">. </w:t>
      </w:r>
      <w:r>
        <w:rPr>
          <w:rStyle w:val="FootnoteAnchor"/>
        </w:rPr>
        <w:footnoteReference w:id="476"/>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عبد بن حميد 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داود نبي الله أربعين يما وأربعين ليلة لا يرفع رأسه حتى قرأ دمعه ويبس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جبريل عليه‌السلام قائم على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 الله قد غفر لك فارفع رأسك فلم يلتفت إليه وناجى ربه وهو ساجد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كيف تغفر لي وأنت الحكم العدل؟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دفعتك إلى أوريا ثم استوهبك منه فيهبك لي وأثيبه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يرفع رأسه فإذا هو يابس لا يستطيع فمسحه جبريل عليه‌السلام ببعض ريشه فانبسط فأوحى الله تعالى إليه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قد أحللت لك امرأة أوريا فتزوجها فولدت له سليمان</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 الرزاق وعبد بن حميد وابن جرير وابن المنذر وابن أبي حاتم والحاكم وصححه والبيهقي في شعب الإيمان عن كعب رضي‌الله‌عنه أنه قال لابي هريرة ألا أخبرك عن اسحق قال بلى قال رأى إبراهيم أن يذبح اسحق قال الشيطان والله لئن لم أفتن عند هذه آل إبراهيم لا أفتن أحدا منهم أبدا فتمثل الشيطان رجلا يعرفونه فاقبل حتى خرج إبراهيم بإسحاق ليذبحه دخل على سارة ، فقال أين أصبح إبراهيم غاديا بإسحاق قالت لبعض حاجته قال له والله قالت فلم غدا قال ليذبحه قالت لم يكن ليذبح ابنه قال بلى والله قالت سارة فلم يذبحه؟ قال زعم ان ربه أمره بذلك قالت قد أحسن أن يطيع ربه ان كان أمره بذلك فخرج الشيطان فأدرك اسحق وهو يمشي على أثر أبيه قال أين أصبح أبوك غاديا قال لبعض حاجته قال لا والله بل غدا بك ليذبحك قال ما كان أبي ليذبحني ، قال بلى قال لم قال زعم ان الله أمره بذلك قال اسحق فوالله لئن أمره ليطيعنه فتركه الشيطان وأسرع إلى إبراهيم فقال أين أصبحت غاديا بابنك قال لبعض حاجتي ، قال لا والله ما غدوت به الا لتذبحه قال ولم أذبحه قال زعمت ان الله أمرك بذلك فقال والله لئن كان الله أمرني ، لأفعلن قال فتركه ويئس أن يطاع فلما أخذ إبراهيم اسحق ليذبحه وسلم اسحق عافاه الله وفداه بذبح عظيم </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صحابة أمثال أبي هريرة عن كعب وتشجع صحابة آخرون أمثال عبد الله بن عمرو بن العاص لنشر أساطير أهل الكتاب في المجتمع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أحمد بن حنبل </w:t>
      </w:r>
      <w:r>
        <w:rPr>
          <w:rStyle w:val="FootnoteAnchor"/>
          <w:rtl w:val="true"/>
        </w:rPr>
        <w:footnoteReference w:id="479"/>
      </w:r>
      <w:r>
        <w:rPr>
          <w:rFonts w:ascii="Amiri" w:hAnsi="Amiri" w:eastAsia="Amiri" w:cs="Amiri"/>
          <w:color w:val="111111"/>
          <w:sz w:val="28"/>
          <w:sz w:val="28"/>
          <w:szCs w:val="28"/>
          <w:rtl w:val="true"/>
          <w:lang w:bidi="ar-SA"/>
        </w:rPr>
        <w:t>قال حدثنا عبد الله حدثني أبي ثنا عفان ثنا حماد بن سلمة عن قيس بن سعد عن محمد بن إبراهيم التيمي عن أبي سلمة بن عبد الرحمن عن أبي هريرة قال قدمت الشام فلقيت كعبا فكان يحدثني عن التوراة وأحدثه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سلمة بن عبد الرحمن عن أبي هريرة قال أتيت الطور فوجدت ثم كعبا فمكثت أنا وهو يوما أحدثه عن رسول الله ويحدثني عن التوراة وفي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عن رسول الله صلى‌الله‌عليه‌وسلم وحدث عن التوراة فما اختلفا حتى مررت بيوم الجمعة قال قلت قال رسول الله صلى‌الله‌عليه‌وسلم في كل يوم جمعة ساعة لا يوافقها مؤمن وهو يصلي يسأل الله شيئا إلا أعطاه إياه قال كعب تلك في كل سنة فقلت ما كذلك قال رسول الله صلى‌الله‌عليه‌وسلم فرجع فتلا ثم قال صدق رسول الله صلى‌الله‌عليه‌وسلم في كل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البيهقي في سننه بسنده عن أبي هريرة ثم لقيت عبد الله بن سلام فحدثته بمجلسي مع كعب الأحبار وما حدثته في يوم الجمعة فقلت له قال كعب ذلك في كل سنة يوم فقال عبد الله كذب كعب فقلت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كعب التوراة فقال بل هي في كل جمعة فقال عبد الله بن سلام صدق كعب ثم قال عبد الله بن سلام قد علمت أية ساعة هي قال أبو هريرة فقلت له فأخبرني بها ولا تضن علي فقال عبد الله بن سلام هي آخر ساعة في يوم الجمعة قال أبو هريرة وكيف تكون آخر ساعة من يوم الجمعة وقد قال رسول الله صلى‌الله‌عليه‌وسلم ولا يصادفها عبد مسلم وهو يصلي وتلك ساعة لا يصلي فيها فقال عبد الله بن سلام ألم يقل رسول الله صلى‌الله‌عليه‌وسلم من جلس في مجلس ينتظر الصلاة فهو في صلاة حتى يصلي قال أبو هريرة قلت بلى قال هو ذلك</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عساكر والذهبي وابن كثير عن بكير بن الاشج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بشر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وتحفظوا من الحديث ، فوالله لقد رأيتنا نجالس أبا هريرة فيتحدث عن رسول الله صلى‌الله‌عليه‌وسلم ويحدثنا عن كعب الأحبار ثم يقوم فأسمع بعض من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معنا يجعل حديث رسول الله صلى‌الله‌عليه‌وسلم عن كعب ، وحديث كعب بن رسول الله صلى‌الله‌عليه‌وسلم ، وفي رواية يجعل ما قاله كعب عن رسول الله ، وما قاله رسول الله عن كعب ، فاتقوا الله وتحفظوا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شعبة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كان يدلس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يروي ما سمعه من كعب وما سمعه من رسول الله صلى‌الله‌عليه‌وسلم ولا يميز هذا من هذا</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أما عبد الله بن عمرو بن العاص فقد كانت معه راية أبيه يوم اليرموك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 حمل جمل من كتب أهل الكتاب فكان ينظر فيها ويحث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كان قد ظفر في الشام بحمل جمل من كتب أهل الكتاب فكان ينظر فيها ويحدث منها فتجنب الأخذ عنه لذلك كثير من أئمة التابعين</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وروى أحمد في مسنده قال حدثنا عبد الله حدثني أبي ثنا محمد بن جعفر ثنا شعبة عن الحكم سمعت سيفا يحدث عن رشيد الهجري عن أبيه ان رجلا قال لعبد الله بن عمرو حدثني ما سمعت من رسول الله صلى‌الله‌عليه‌وسلم ودعني وما وجدت في وسقك يوم اليرموك قال سمعت رسول الله صلى‌الله‌عليه‌وسلم يقول المسلم من سلم المسلمون من لسانه ويده</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حدثنا عبد الله حدثني أبي ثنا أبو الجواب ثنا عمار بن رزيق عن الأعمش عن أبي سعيد قال أتيت عبد الله بن عمرو فقلت حدثني ما سمعت من رسول الله صلى‌الله‌عليه‌وسلم يقول ولا تحدثني عن التوراة والإنجيل فقال سمعت رسول الله صلى‌الله‌عليه‌وسلم يقول المسلم من سلم المسلمون من لسانه ويده والمهاجر من هجر ما نهى الله عنه</w:t>
      </w:r>
      <w:r>
        <w:rPr>
          <w:rFonts w:eastAsia="Amiri" w:cs="Amiri" w:ascii="Amiri" w:hAnsi="Amiri"/>
          <w:color w:val="111111"/>
          <w:sz w:val="28"/>
          <w:szCs w:val="28"/>
          <w:rtl w:val="true"/>
          <w:lang w:bidi="ar-SA"/>
        </w:rPr>
        <w:t xml:space="preserve">. </w:t>
      </w:r>
      <w:r>
        <w:rPr>
          <w:rStyle w:val="FootnoteAnchor"/>
        </w:rPr>
        <w:footnoteReference w:id="48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28" w:name="pg7258_75649"/>
    </w:p>
    <w:p>
      <w:pPr>
        <w:pStyle w:val="Heading4"/>
        <w:numPr>
          <w:ilvl w:val="3"/>
          <w:numId w:val="1"/>
        </w:numPr>
        <w:rPr/>
      </w:pPr>
      <w:bookmarkStart w:id="429" w:name="__RefHeading___Toc439468_1051229030"/>
      <w:bookmarkStart w:id="430" w:name="_Toc157"/>
      <w:bookmarkEnd w:id="428"/>
      <w:bookmarkEnd w:id="429"/>
      <w:r>
        <w:rPr/>
        <w:t>2</w:t>
      </w:r>
      <w:r>
        <w:rPr>
          <w:rtl w:val="true"/>
        </w:rPr>
        <w:t xml:space="preserve">. </w:t>
      </w:r>
      <w:r>
        <w:rPr>
          <w:rtl w:val="true"/>
        </w:rPr>
        <w:t xml:space="preserve">الخلافة القرشية تنهى عن نشر حديث النبي صلى‌الله‌عليه‌وآله </w:t>
      </w:r>
      <w:r>
        <w:rPr>
          <w:rtl w:val="true"/>
        </w:rPr>
        <w:t>:</w:t>
      </w:r>
      <w:bookmarkEnd w:id="430"/>
    </w:p>
    <w:p>
      <w:pPr>
        <w:pStyle w:val="BookText"/>
        <w:rPr/>
      </w:pPr>
      <w:r>
        <w:rPr>
          <w:rFonts w:ascii="Amiri" w:hAnsi="Amiri" w:eastAsia="Amiri" w:cs="Amiri"/>
          <w:color w:val="111111"/>
          <w:sz w:val="28"/>
          <w:sz w:val="28"/>
          <w:szCs w:val="28"/>
          <w:rtl w:val="true"/>
          <w:lang w:bidi="ar-SA"/>
        </w:rPr>
        <w:t xml:space="preserve">اما مسألة النهي فتوضحه الأخبار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الذهبي ان أبا بكر جمع الناس بعد وفاة نبيهم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تحدثون عن رسول الله صلى‌الله‌عليه‌وآله أحاديث تختلفون فيها ، والناس بعدكم اشد اختلافا ، فلا تحدثوا عن رسول الله شيئا ، فمن سألكم فقولوا بيننا وبينكم كتاب الله فاستحلوا حلاله وحرموا حرامه</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وروى أيضا عن قرظة بن كعب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سيَّرنا عمر إلى العراق مشى معنا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لم شيعتكم؟ قالوا نعم تكرمة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إنكم تأتون أهل قرية لهم دويٌّ بالقرآن كدويِّ النحل ، فلا تصدوهم بالأحاديث فتشغلوهم جردوا القران واقلوا الرواية عن رسول الله وأنا شريككم ، قال قرظة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حدثت بعده حديثا عن رسول الله</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وكان في الصحابة مثل قرظة بن كعب ممن تابعوا سنة الخلفاء وامتنعوا عن نشر سنة الرسول نظير عبد الله بن عمر وسعد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الدارمي في باب من هاب الفتيا بكتاب العلم من سننه</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ابن عمر سنة فما سمعته يذكر حديثا عن رسول الله ، وفي رواية أخرى عنه ، قال قعدت مع ابن عمر سنتين أو سنة ونصفا فما سمعته يحدث عن رسول الله شيئا الا هذا الحديث</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السائب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فما سمعت يحدث حديثا عن رسول الله حتى رجعنا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الصحابة من خالف سنة الخلفاء في نهبهم عن نشر الحديث النبوي وأصر على رواية سنة الرسول وتحمل في سبيل ذلك الإرهاق والأذى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بن الخطاب حبس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 وأبا الدرداء ، وأبا مسعود الأنصاري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أكثرتم الحديث عن رسول الله</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وروى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ذر كان جالسا عند الجمرة الوسطى وقد اجتمع الناس يستفتونه فأتاه رجل فوقف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تُنْهَ عن الفتيا؟ فرفع رأسه إليه ، فقال أرقيب انت عليَّ؟ لو وضعتم الصَّمامة على هذه وأشار إلى قفاه ثم ظننت اني انفذ كلمة سمعتها من رسول الله قبل ان تجيزوا عليَّ لأنفدتها</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اما مسألة إحراق مدونات الصحابة في الحديث فتوضحه الاخبار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الذهبي في تذكرة الحفاظ عن عائشة أنَّ أبا بكر جمع خمسمائة من حديث النبي ودعا بنار فاحرقها</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وروى الخطيب البغدادي بسنده إلى القاسم بن محمد ان عمر بن الخطاب بلغه انه قد ظهر في ايدي الناس كتب فاستنكرها وكرهها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انه قد بلغني انه قد ظهرت في ايديكم كتب فاحبها إلى الله اعدلها واقومها فلا يبقين احد عنده كتابا الا أاني به فأرى فيه رأيي ، قال فظنوا انه يريد ان ينظر فيها ويقومها على أمر لا يكون فيه اختلاف ، فاتوه بكتبهم فاحرقها بالنار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أمنية كأمنية أهل الكتاب</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وروى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القاسم يملي عليَّ أحاديث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الأحاديث كثرت على عهد عمر بن الخطاب فانشد الناس ان يأتوه بها فلما أتوه بها أمر بتحريقها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مثناة كمثناة أهل الكتاب ، قال فمنعني القاسم يومئذ ان اكتب حديثا</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بن عينة عن عمرو عن يحيى بن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31" w:name="pg7258_75651"/>
    </w:p>
    <w:p>
      <w:pPr>
        <w:pStyle w:val="BookText"/>
        <w:rPr/>
      </w:pPr>
      <w:bookmarkEnd w:id="431"/>
      <w:r>
        <w:rPr>
          <w:rFonts w:ascii="Amiri" w:hAnsi="Amiri" w:eastAsia="Amiri" w:cs="Amiri"/>
          <w:color w:val="111111"/>
          <w:sz w:val="28"/>
          <w:sz w:val="28"/>
          <w:szCs w:val="28"/>
          <w:rtl w:val="true"/>
          <w:lang w:bidi="ar-SA"/>
        </w:rPr>
        <w:t xml:space="preserve">عمر بن الخطاب أراد ان يكتب السنة ثم بدا له ان لا يكتبها ، ثم كتب في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منها شيء فليمحه</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وروى أيضا عن عبد الرحمن بن الأسود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علقمة بكتاب من مكة أو اليمن صحيفة فيها أحاديث في أهل البيت بيت النبي ، فاستأذنا على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عليه ، قال فدفعنا إليه الصحيفة ، قال فدعا الجارية ثم دعا بطست فيها ماء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انظر فيها فان فيها أحاديث حِسانا ، قال فجعل يميثها فيها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أوعية فاشغلوها بالقرآن ولا تشغلوها بما سواه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وماث يميت مَيْثاً اذاب 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 عبد الرحمن بن الأسود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من أهل الشام إلى عبد الله بن مسعود ومعه صحيفة ، فيها كلام من كلام أبي الدرداء وقصص من قصصه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الا تنظر ما في هذه الصحيفة من كلام أخيك أبي الدرداء ، فاخذ الصحيفة فجعل يقرأ فيها وينظر حتى أتى منزله فقال يا جارية أتيني بالإجّانة مملوءة ماء ، فجاءت بها فجعل يدلكها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اقصصا احسن من قصص الله تريدون أو حديثا احسن من حديث الله تريدون</w:t>
      </w:r>
      <w:r>
        <w:rPr>
          <w:rFonts w:eastAsia="Amiri" w:cs="Amiri" w:ascii="Amiri" w:hAnsi="Amiri"/>
          <w:color w:val="111111"/>
          <w:sz w:val="28"/>
          <w:szCs w:val="28"/>
          <w:rtl w:val="true"/>
          <w:lang w:bidi="ar-SA"/>
        </w:rPr>
        <w:t xml:space="preserve">. </w:t>
      </w:r>
      <w:r>
        <w:rPr>
          <w:rStyle w:val="FootnoteAnchor"/>
          <w:rtl w:val="true"/>
        </w:rPr>
        <w:footnoteReference w:id="494"/>
      </w:r>
    </w:p>
    <w:p>
      <w:pPr>
        <w:pStyle w:val="Heading4"/>
        <w:numPr>
          <w:ilvl w:val="3"/>
          <w:numId w:val="1"/>
        </w:numPr>
        <w:rPr/>
      </w:pPr>
      <w:bookmarkStart w:id="432" w:name="__RefHeading___Toc439470_1051229030"/>
      <w:bookmarkStart w:id="433" w:name="_Toc158"/>
      <w:bookmarkEnd w:id="432"/>
      <w:r>
        <w:rPr/>
        <w:t>3</w:t>
      </w:r>
      <w:r>
        <w:rPr>
          <w:rtl w:val="true"/>
        </w:rPr>
        <w:t xml:space="preserve">. </w:t>
      </w:r>
      <w:r>
        <w:rPr>
          <w:rtl w:val="true"/>
        </w:rPr>
        <w:t xml:space="preserve">قريش المسلمة والإمامة الدينية </w:t>
      </w:r>
      <w:r>
        <w:rPr>
          <w:rtl w:val="true"/>
        </w:rPr>
        <w:t>:</w:t>
      </w:r>
      <w:bookmarkEnd w:id="433"/>
    </w:p>
    <w:p>
      <w:pPr>
        <w:pStyle w:val="BookText"/>
        <w:rPr/>
      </w:pPr>
      <w:r>
        <w:rPr>
          <w:rFonts w:ascii="Amiri" w:hAnsi="Amiri" w:eastAsia="Amiri" w:cs="Amiri"/>
          <w:color w:val="111111"/>
          <w:sz w:val="28"/>
          <w:sz w:val="28"/>
          <w:szCs w:val="28"/>
          <w:rtl w:val="true"/>
          <w:lang w:bidi="ar-SA"/>
        </w:rPr>
        <w:t xml:space="preserve">اما عرض الخليفة القرشي نفسه إماما في الدين بدلا من أهل البيت فتوضحه الروايات الآتية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صحيح البخاري وصحيح مسلم ومسند احمد وغيرهم عن أبي موسى الاشعري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أفتي الناس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بالحل بعد إتمام أعمال 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إمارة أبي بكر وإمارة عمر فإني لقائم بالموسم إذ جاءني رجل فقال انك لا تدري ما احدث أمير المؤمنين في شان النُّسُك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كنا أفتيناه بشيء فليتئد فهذا أمير </w:t>
      </w:r>
    </w:p>
    <w:p>
      <w:pPr>
        <w:pStyle w:val="BookText"/>
        <w:rPr/>
      </w:pPr>
      <w:r>
        <w:rPr>
          <w:rFonts w:ascii="Amiri" w:hAnsi="Amiri" w:eastAsia="Amiri" w:cs="Amiri"/>
          <w:color w:val="111111"/>
          <w:sz w:val="28"/>
          <w:sz w:val="28"/>
          <w:szCs w:val="28"/>
          <w:rtl w:val="true"/>
          <w:lang w:bidi="ar-SA"/>
        </w:rPr>
        <w:t xml:space="preserve">المؤمنين قادم عليكم فبه ائتموا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أمره بفصل الحج عن العمرة</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وفي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بن الخطاب نهى عن المتعة في اشهر الحج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مع رسول الله وأنا أنهى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 أحدكم يأتي من أفق من الآفاق شعثا نصبا معتمرا في اشهر الحج وإنما شعثه ونصبه وتلبيته في عمرته ثم يقدم فيطوف بالبيت ويحل ويلبس ويتطيب ويقع على أهله ان كانوا معه حتى إذا كان يوم التروية أهَلَّ بالحج وخرج إلى منى يلبي بحجة لا شعث فيها ولا نصب ولا تلبية إلا يوما ، والحج افضل من العمرة ، لو خلينا بينهم وبين هذا لعانقوهم تحت الأراكن مع ان أهل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ضرع ولا زرع ، وإنما ربيعهم بمن يطرأ عليهم</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وفي رواية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ان النبي فعله وأصحابه ولكن كرهت ان يضلوا معرَّسين بهن في الأراك ثم يروحون في الحج تقطر رؤوسهم</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وقد نقل النووي في شرح صحيح مسلم </w:t>
      </w:r>
      <w:r>
        <w:rPr>
          <w:rStyle w:val="FootnoteAnchor"/>
          <w:rtl w:val="true"/>
        </w:rPr>
        <w:footnoteReference w:id="499"/>
      </w:r>
      <w:r>
        <w:rPr>
          <w:rFonts w:ascii="Amiri" w:hAnsi="Amiri" w:eastAsia="Amiri" w:cs="Amiri"/>
          <w:color w:val="111111"/>
          <w:sz w:val="28"/>
          <w:sz w:val="28"/>
          <w:szCs w:val="28"/>
          <w:rtl w:val="true"/>
          <w:lang w:bidi="ar-SA"/>
        </w:rPr>
        <w:t>عن القاضي عياض ان عمر كان يضرب على 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إضافة سيرة الشيخين إلى مصادر التشريع فتوضحه روايات قصة الشورى وبيعة عثمان وقد مرت ونذكر خلاصتها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بن عوف لعلي بن أبيط 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وميثاقه ، إن بايعتك لتعملن بكتاب الله وسنة رسوله ، وسيرة أبي بكر وعمر</w:t>
      </w:r>
      <w:r>
        <w:rPr>
          <w:rFonts w:eastAsia="Amiri" w:cs="Amiri" w:ascii="Amiri" w:hAnsi="Amiri"/>
          <w:color w:val="111111"/>
          <w:sz w:val="28"/>
          <w:szCs w:val="28"/>
          <w:rtl w:val="true"/>
          <w:lang w:bidi="ar-SA"/>
        </w:rPr>
        <w:t xml:space="preserve">! </w:t>
      </w:r>
      <w:r>
        <w:rPr>
          <w:rStyle w:val="FootnoteAnchor"/>
        </w:rPr>
        <w:footnoteReference w:id="500"/>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34" w:name="pg7258_75653"/>
    </w:p>
    <w:p>
      <w:pPr>
        <w:pStyle w:val="BookText"/>
        <w:rPr/>
      </w:pPr>
      <w:bookmarkEnd w:id="434"/>
      <w:r>
        <w:rPr>
          <w:rFonts w:ascii="Amiri" w:hAnsi="Amiri" w:eastAsia="Amiri" w:cs="Amiri"/>
          <w:color w:val="111111"/>
          <w:sz w:val="28"/>
          <w:sz w:val="28"/>
          <w:szCs w:val="28"/>
          <w:rtl w:val="true"/>
          <w:lang w:bidi="ar-SA"/>
        </w:rPr>
        <w:t xml:space="preserve">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كتاب الله وسنة نبيه لا يحتاج معهما إلى إجِّيرَى احد</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فأقبل على عثمان ، فقال له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أزول عنه ولا أدع شيئا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يا عثمان ، فبسط يده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ابرز تشريعات الإمامة القرشية هي قضية النهي عن حج التمتع وكان عثمان حريصا على السير على هدي الخليفتين فيها وفي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حزم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عثمان سمع رجلا يُهِلُّ بعمرة وحج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بالمُهِل ، فضربه وحلقه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أراد المُهل ان يحج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وحلقه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ضربه تأديبا وحلقه تشهيرا</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439472_1051229030"/>
      <w:bookmarkStart w:id="436" w:name="_Toc159"/>
      <w:bookmarkEnd w:id="435"/>
      <w:r>
        <w:rPr>
          <w:rtl w:val="true"/>
        </w:rPr>
        <w:t xml:space="preserve">المرحلة الثالثة </w:t>
      </w:r>
      <w:r>
        <w:rPr>
          <w:rtl w:val="true"/>
        </w:rPr>
        <w:t xml:space="preserve">: </w:t>
      </w:r>
      <w:r>
        <w:rPr>
          <w:rtl w:val="true"/>
        </w:rPr>
        <w:t>الإمامة الهادية على عهد علي عليه‌السلام</w:t>
      </w:r>
      <w:bookmarkEnd w:id="436"/>
    </w:p>
    <w:p>
      <w:pPr>
        <w:pStyle w:val="Heading4"/>
        <w:numPr>
          <w:ilvl w:val="3"/>
          <w:numId w:val="1"/>
        </w:numPr>
        <w:rPr/>
      </w:pPr>
      <w:bookmarkStart w:id="437" w:name="__RefHeading___Toc439474_1051229030"/>
      <w:bookmarkStart w:id="438" w:name="_Toc160"/>
      <w:bookmarkEnd w:id="437"/>
      <w:r>
        <w:rPr/>
        <w:t>1</w:t>
      </w:r>
      <w:r>
        <w:rPr>
          <w:rtl w:val="true"/>
        </w:rPr>
        <w:t xml:space="preserve">. </w:t>
      </w:r>
      <w:r>
        <w:rPr>
          <w:rtl w:val="true"/>
        </w:rPr>
        <w:t xml:space="preserve">إحياء العمل بالكتاب والسنة وشجب الروايات الإسرائيلية </w:t>
      </w:r>
      <w:r>
        <w:rPr>
          <w:rtl w:val="true"/>
        </w:rPr>
        <w:t>:</w:t>
      </w:r>
      <w:bookmarkEnd w:id="438"/>
    </w:p>
    <w:p>
      <w:pPr>
        <w:pStyle w:val="BookText"/>
        <w:rPr/>
      </w:pPr>
      <w:r>
        <w:rPr>
          <w:rFonts w:ascii="Amiri" w:hAnsi="Amiri" w:eastAsia="Amiri" w:cs="Amiri"/>
          <w:color w:val="111111"/>
          <w:sz w:val="28"/>
          <w:sz w:val="28"/>
          <w:szCs w:val="28"/>
          <w:rtl w:val="true"/>
          <w:lang w:bidi="ar-SA"/>
        </w:rPr>
        <w:t xml:space="preserve">روى مالك في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المقداد بن الأسود دخل على علي عليه‌السلام بالسُقْيا وهو يُنجِع بَكرات له دقيقا وخبطا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هذا عثمان بن عفان ينهى عن ان يقرن بين الحج والعمر ، فخرج علي عليه‌السلام على يديه اثر الدقيق والخبط فما أنسى اثر الدقيق والخبط ، على ذراعيه ، حتى دخل على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تنهى ان يُقْرَنَ بين الحج والعمرة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ذلك رأيي ، فخرج عليٌّ عليه‌السلام مغضبا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بحجة وعمرة معا</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سنن النسائي ومستدرك الصحيحين ومسند احمد واللفظ للأول عن سعيد بن </w:t>
      </w:r>
      <w:bookmarkStart w:id="439" w:name="pg7258_75654"/>
    </w:p>
    <w:p>
      <w:pPr>
        <w:pStyle w:val="BookText"/>
        <w:rPr/>
      </w:pPr>
      <w:bookmarkEnd w:id="439"/>
      <w:r>
        <w:rPr>
          <w:rFonts w:ascii="Amiri" w:hAnsi="Amiri" w:eastAsia="Amiri" w:cs="Amiri"/>
          <w:color w:val="111111"/>
          <w:sz w:val="28"/>
          <w:sz w:val="28"/>
          <w:szCs w:val="28"/>
          <w:rtl w:val="true"/>
          <w:lang w:bidi="ar-SA"/>
        </w:rPr>
        <w:t xml:space="preserve">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علي وعثمان فلما كنا ببعض الطريق نهى عثمان عن التمتع فقال علي إذا رأيتموه قد ارتحل فلبى علي وأصحابه بالعمرة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قال الإمام السندي بهامشه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رأيتموه قد ارتحل فارتحلوا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ارتحلوا معه ملبين بالعمرة ليعلم أنكم قدمتم السنة على قوله ، وانه لا طاعة له في مقابل السنة</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وفي صحيح البخاري وسنن النسائي وسنن الدارمي وسنن البيهقي ومسند احمد ومسند الطيالسي وغيرها عن علي بن الحسين عليهما‌السلام عن مروان بن الحكم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عثمان وعليا عليه‌السلام وعثمان ينهى عن المتعة وان يجمع بينهما فلما رأى علي أهل بهما لبيك بعمرة وحجة معا قال ما كنت لأدع سنة النبي صلى‌الله‌عليه‌وآله لقول أحد</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وفي لفظ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أتفعلها وأنا أنهى عنها فقال علي لم اكن لأدع سنة رسول الله لأحد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في بدء مشروعه الإحيائي سنة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أمر الإحياء لكل السنن غير انه لم يرغم أحدا على ذلك وإنما اكتفى برفع الحظر الذي فرضته الخلافة القرشية على العمل بالسنن ، وبقي بعض النسا يعمل بما سنته الخلافة على الرغم من مخالفته للسنة</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439476_1051229030"/>
      <w:bookmarkStart w:id="441" w:name="_Toc161"/>
      <w:bookmarkEnd w:id="440"/>
      <w:r>
        <w:rPr/>
        <w:t>2</w:t>
      </w:r>
      <w:r>
        <w:rPr>
          <w:rtl w:val="true"/>
        </w:rPr>
        <w:t xml:space="preserve">. </w:t>
      </w:r>
      <w:r>
        <w:rPr>
          <w:rtl w:val="true"/>
        </w:rPr>
        <w:t xml:space="preserve">الحث على نشر السنة النبوية وتدوينها </w:t>
      </w:r>
      <w:r>
        <w:rPr>
          <w:rtl w:val="true"/>
        </w:rPr>
        <w:t>:</w:t>
      </w:r>
      <w:bookmarkEnd w:id="441"/>
    </w:p>
    <w:p>
      <w:pPr>
        <w:pStyle w:val="BookText"/>
        <w:rPr/>
      </w:pPr>
      <w:r>
        <w:rPr>
          <w:rFonts w:ascii="Amiri" w:hAnsi="Amiri" w:eastAsia="Amiri" w:cs="Amiri"/>
          <w:color w:val="111111"/>
          <w:sz w:val="28"/>
          <w:sz w:val="28"/>
          <w:szCs w:val="28"/>
          <w:rtl w:val="true"/>
          <w:lang w:bidi="ar-SA"/>
        </w:rPr>
        <w:t>كان علي يحث على نشر السنة النبوية وتدوينها سواء فيما يتعلق بفضائله وفضائل أهل بيته أو في الأحكام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احمد بن حنبل حدثني عبيد الله بن عمر القواريري حدثنا يونس بن ارقم حدثنا يزيد بن أبي زياد عن عبد الرحمن بن أبي ليلى قال شهدت عليا في الرحبة ينشد </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 الله من سمع رسول الله صلى‌الله‌عليه‌وآله‌وسلم يقول يوم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قام فشهد؟ قال 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اثنا عشر بدرياً كأني انظر إلى احدهم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سمعنا رسول الله صلى‌الله‌عليه‌وآله‌وسلم يقول يوم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أولى بالمؤمنين من انفسهم وأزواجي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بلى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بسنده عن سماك العبسي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عبد الرحمن بن أبي ليلى فحدثني انه شهد عليا في الرحبة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 الله رجلا سمع رسول الله صلى‌الله‌عليه‌وآله‌وسلم وشهده يوم غدير خم الا قام ولا يقوم الا من قد رآه؟ فقام اثنا عشر رجلا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رأيناه وسمعناه حيث أخذ بيده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الا ثلاثة لم يقوموا فدعا عليهم فأصابتهم دعوته</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وفيه أيضا بسنده عن أبي الطفيل عامر بن واثلة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علي عليه‌السلام الناس في الرحبة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الله كل امرئ سمع من رسول الله صلى‌الله‌عليه‌وآله يقول يوم غدير خم ما سمع لما قام فقام ثلاثون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وكأن في نفسي شيئا فلقيت زيد بن أرقم فقلت له إني سمعت عليا عليه‌السلام يقول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 قد سمعت رسول الله يقول ذلك له</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وكأن في نفسي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منه ان أبا الطفيل استعظم النتائج المترتبة على حديث الغدير وهي هلاك وضلالة من خالف عليا أو خذله أو قاتله أو قدَّم نفسه عليه لذلك راح يستزيد عن القضية اكثر</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يخ </w:t>
      </w:r>
      <w:bookmarkStart w:id="442" w:name="pg7258_75656"/>
    </w:p>
    <w:p>
      <w:pPr>
        <w:pStyle w:val="BookText"/>
        <w:rPr/>
      </w:pPr>
      <w:bookmarkEnd w:id="442"/>
      <w:r>
        <w:rPr>
          <w:rFonts w:ascii="Amiri" w:hAnsi="Amiri" w:eastAsia="Amiri" w:cs="Amiri"/>
          <w:color w:val="111111"/>
          <w:sz w:val="28"/>
          <w:sz w:val="28"/>
          <w:szCs w:val="28"/>
          <w:rtl w:val="true"/>
          <w:lang w:bidi="ar-SA"/>
        </w:rPr>
        <w:t>ومن الجدير ذكره هنا ان حديث الغدير الذي استنشده علي عليه‌السلام لم يكن يتضمن ذكر علي عليه‌السلام فقط بل تضمن أيضا ذكر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الحاكم النيسابوري الرواية كاملة عن أبي الطفيل عن زيد بن أرقم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صلى‌الله‌عليه‌وآله حتى انتهينا إلى غدير خم نزل رسول الله بين مكة والمدينة عند شجرات خمس دوحات عظام فكنس الناس ما تحت الشجرات ثم راح رسول الله صلى‌الله‌عليه‌وآله عشية فصلى ثم قام خطيبا فحمد الله واثنى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إني تارك فيكم أمرين </w:t>
      </w:r>
      <w:r>
        <w:rPr>
          <w:rStyle w:val="FootnoteAnchor"/>
          <w:rtl w:val="true"/>
        </w:rPr>
        <w:footnoteReference w:id="512"/>
      </w:r>
      <w:r>
        <w:rPr>
          <w:rFonts w:ascii="Amiri" w:hAnsi="Amiri" w:eastAsia="Amiri" w:cs="Amiri"/>
          <w:color w:val="111111"/>
          <w:sz w:val="28"/>
          <w:sz w:val="28"/>
          <w:szCs w:val="28"/>
          <w:rtl w:val="true"/>
          <w:lang w:bidi="ar-SA"/>
        </w:rPr>
        <w:t xml:space="preserve">لن تضلوا ان اتبعتموهما وهما كتاب الله وأهل بيتي عترتي ثم قال أتعلمون أني أولى بالمؤمنين من أنفسهم ثلاث مرات قالوا نعم فقال رسول الله صلى‌الله‌عليه‌وآله 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وفي رواية الطبراني بعد قوله 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اللطيف الخبير نَبَّأَني انهما لن يتفرقا حتى يردا عليَّ الحوض وسألت ذلك لهما ربي ، فلا تَقدَّموهُما فتهلكوا ولا تقصروا عنهما فتهلكوا ، ولا تعلموهم فانهم اعلم منكم</w:t>
      </w:r>
      <w:r>
        <w:rPr>
          <w:rFonts w:eastAsia="Amiri" w:cs="Amiri" w:ascii="Amiri" w:hAnsi="Amiri"/>
          <w:color w:val="111111"/>
          <w:sz w:val="28"/>
          <w:szCs w:val="28"/>
          <w:rtl w:val="true"/>
          <w:lang w:bidi="ar-SA"/>
        </w:rPr>
        <w:t xml:space="preserve">». </w:t>
      </w:r>
      <w:r>
        <w:rPr>
          <w:rStyle w:val="FootnoteAnchor"/>
          <w:rtl w:val="true"/>
        </w:rPr>
        <w:footnoteReference w:id="514"/>
      </w:r>
    </w:p>
    <w:p>
      <w:pPr>
        <w:pStyle w:val="Heading4"/>
        <w:numPr>
          <w:ilvl w:val="3"/>
          <w:numId w:val="1"/>
        </w:numPr>
        <w:rPr/>
      </w:pPr>
      <w:bookmarkStart w:id="443" w:name="__RefHeading___Toc439478_1051229030"/>
      <w:bookmarkStart w:id="444" w:name="_Toc162"/>
      <w:bookmarkEnd w:id="443"/>
      <w:r>
        <w:rPr/>
        <w:t>3</w:t>
      </w:r>
      <w:r>
        <w:rPr>
          <w:rtl w:val="true"/>
        </w:rPr>
        <w:t xml:space="preserve">. </w:t>
      </w:r>
      <w:r>
        <w:rPr>
          <w:rtl w:val="true"/>
        </w:rPr>
        <w:t xml:space="preserve">إحياء إمامة أهل البيت عليهم‌السلام ونفي إمامة غيرهم من قريش </w:t>
      </w:r>
      <w:r>
        <w:rPr>
          <w:rtl w:val="true"/>
        </w:rPr>
        <w:t>:</w:t>
      </w:r>
      <w:bookmarkEnd w:id="44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الذين زعموا انهم الراسخون في العلم دوننا كذبا وبغيا علينا ، أن رَفَعَنا الله ووضعهم ، وأعطانا وحرمهم ، وأدخلنا وأخرجهم ، بنا يُستعطى الهدى ، ويُستجلى العَمى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الأئمةَ من قريش غرسوا في هذا البطن من هاشم ، لا تصلح على سواهم ولا تصلح الولاة من غيرهم</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وقال عليه‌السلام في ذكر أهل بيت النبي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موضعُ سرَّه ، ولجأُ أمره ، وعيبةُ علمه ، وموثلُ حكمه ، وكهوفُ كتبه ، وجبالُ دينه ، بهم أقام انحناء ظهره ، واذهب ارتعادَ فرائصه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يقاسُ بآل محمد صلى‌الله‌عليه‌وآله من هذه الأمة ، ولا يسوى بهم من جرت نعمتهم عليه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أساس الدين ، وعماد اليقين ، إليهم يفئ الغالي ، وبهم يلحق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خصائص حق الولاية ، وفيهم الوصية والوراثة</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والكتب التي ذكرها عليه‌السلام في هذا الكلام هي ما كتبه بيده عن النبي صلى‌الله‌عليه‌وآله في لقاءاتهما الخاصة التي يعرفها المسلمون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أبرار عترتي ، وأطايب أرومتي ، أحلم الناس صغارا ، وأعلم الناس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وإنا أهل بيت من علم الله علمنا ، وبحكم الله حكمنا ، ومن قول صادق سمعنا ، فإن تتبعوا آثارنا تهتدوا ببصائرنا ، وإن لم تفعلوا يهلككم الله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 راية الحق ، من تبعها لحق ، ومن تأخر عنها غرق ، ألا وبنا يدرك ترة كل مؤمن ، وبنا تخلع ربقة الذل عن أعناقكم ، وبنا فتح لا بكم ، ومنا يختم لا بكم</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أهل بيت نبيكم فالزموا سمتهم ، واتبعوا أثرهم ، فلن يخرجوكم من هدى ، ولن يعيدوكم من ردى ، فإن لبدوا فالبدوا وإن نهضوا فانهضوا ، ولا تسبقوهم فتضلوا ، ولا تتأخروا عنهم فتهلكوا</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والاعلام قائمة ، والآيات واضحة ، والمنار منصوبة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فأين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تعمهون وبينكم عترة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أزمة الحق ، وأعلام الدين ، والسنة الصدق ، فأنزلوهم بأحسن منازل القرآن ، وردوهم ورود الهيم 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خذوها عن خاتم النبيين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يموت من مات منا وليس بميت ، ويبلى من بلى منا وليس ببال ، فلا تقولوا بما لا تعرفون ، فإن أكثر الحق فيما تنكرون ، وأعذروا من لا حجة لكم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أنا</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قال 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تقلبون وتصرفون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المعجزات هاهنا ، جمع علم ، وأصله الجبل أو الراية والمنارة ، تنصب في الفلاة ليهتدي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أين يذهب بكم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تتحيرون وتضلون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وعترة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الأدنون ونسله ، وقد بين رسول الله صلى‌الله‌عليه‌وآله عترته من هي ، لما 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 في مقام آخر من أهل بيته حيث طرح عليهم 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صلى‌الله‌عليه‌وآله حين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هؤلاء أهل بيتي فأذهب الرجس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هي العترة التي عناها أمير المؤمنين عليه‌السلام بهذا الكلام؟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وولداه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أزمة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زمام ، كأنه جعل الحق دائرا معهم حيثما داروا وذاهبا معهم حيثما ذهبوا ، كما أن الناقة طوع زمامها ، وقد نبه الرسول صلى‌الله‌عليه‌وآله على صدق هذه القضية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وأدر الحق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الشريفة القرآنية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يصدر عنهم حكم ولا قول إلا وهو موافق للحق ، والصواب جعلهم كأنهم ألسنة صدق لا يصدر عنها قول كاذب أصلا ، بل هي كالمطبوعة على الصدق</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فأنزلوهم منازل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المكلفين بأن يجروا العترة في إجلالها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وإعظامها والانقياد لها ، والطاعة لأوامرها مجرى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القول منه يشعر بأن العترة معصومة ، فما قول أصحابكم في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أبو محمد بن متّويه رحمه الله تعالى في كتاب الكفاية على أن عليا عليه‌السلام معصوم ، وإن لم يكن واجب العصمة ، ولا العصمة شرط في الإمامة ، لكن أدلة النصوص قد دلت على عصمته ، والقطع على باطنه ومغيبه ، وأن ذلك أمر اختص هو به دون غيره من الصحابة ، والفرق ظاهر بين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واجب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إمام ، ومن شرط الامام أن يكون معصوما ، فالاعتبار الأول مذهبنا ، والاعتبار الثاني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وردوهم ورد الهيم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كونوا ذوي حرص وانكماش على أخذ العلم والدين منهم ، كحرص الهيم الظماء على ورود الماء</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ثم 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يموت من مات منا وليس بميت ويبلى من بلى منا وليس ببال فلا تقولوا بما لا تعرفون فان أكثر الحق فيما تنكرون واعذروا من لا حجة لكم عليه وانا هو الم اعمل فيكم بالثقل الأكبر واترك فيكم الثقل الأصغر وركزت فيكم راية الايمان ووقفتكم على حدود الحلال والحرام وألبستكم العافية من عدلي وفرشتكم المعروف من قولي وفعلي وأريتكم كرائم الاخلاق من نفسي فلا تستعملوا الرأي فيما لا يدرك قعره البصر ولا يتغلغل اليه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أئمة الهدى من أهل البيت عليهم‌السلام تبقى هدايتهم في قولهم وفعلهم بعد موتهم فاعلة مؤثرة كما هي في حياته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أبرار عترتي ، وأطايب أرومتي ، أحلم الناس صغارا ، وأعلم الناس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وإنا أهل بيت من علم الله علمنا ، وبحكم الله حكمنا ، ومن قول صادق سمعنا ، فإن تتبعوا آثارنا تهتدوا ببصائرنا ، وإن لم تفعلوا يهلككم الله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 راية الحق ، من تبعها لحق ، ومن تأخر عنها غرق ، ألا وبنا يدرك ترة كل مؤمن ، وبنا تخلع ربقة الذل عن أعناقكم ، وبنا فتح لا بكم ، ومنا يختم لا بكم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45" w:name="pg7258_75660"/>
    </w:p>
    <w:p>
      <w:pPr>
        <w:pStyle w:val="BookText"/>
        <w:rPr/>
      </w:pPr>
      <w:bookmarkEnd w:id="445"/>
      <w:r>
        <w:rPr>
          <w:rFonts w:ascii="Amiri" w:hAnsi="Amiri" w:eastAsia="Amiri" w:cs="Amiri"/>
          <w:color w:val="111111"/>
          <w:sz w:val="28"/>
          <w:sz w:val="28"/>
          <w:szCs w:val="28"/>
          <w:rtl w:val="true"/>
          <w:lang w:bidi="ar-SA"/>
        </w:rPr>
        <w:t xml:space="preserve">اما كلماته في قريش المسلمة التي ظلمته فمنها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 ومن أعانهم ، فانهم قطعوا رحمي ، وصغرّوا عظيم منزلتي ، واكفأوا إنائي ، واجمعوا على منازعتي حقا كنت أولى به من غيري ، وقالوا إلا ان في الحق ان تأخذه ، وفي الحق ان تُمنعه ، فاصبر مغموما ، أو مُت متأسفا ، فنظرت فإذا ليس لي رافد ولا ذاب ولا مساعد إلا أهل بيتي ، فضننت بهم عن المنية ، فاغضيت على القذى ، وجرعت ريقي على الشجا وصبرت من كظم الغيظ على أمرِّ من العلقم ، وآلم للقلب من حز الشفار</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وقوله عليه‌السلام في رسالته لأخيه عقيل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قريشاً قد اجتمعت على حرب أخيك اجتماعها على حرب رسول الله صلى‌الله‌عليه‌وآله قبل اليوم ، وجعلوا حقّي ، وجحدوا فضلي ، ونصبوا لي الحرب ، وجَدُّوا في إطفاء نور الله ، اللهم فاجزِ قريشاً عني بفعالها ، قد قطعت رحمي وظاهرت عليَّ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Heading4"/>
        <w:numPr>
          <w:ilvl w:val="3"/>
          <w:numId w:val="1"/>
        </w:numPr>
        <w:rPr/>
      </w:pPr>
      <w:bookmarkStart w:id="446" w:name="__RefHeading___Toc439480_1051229030"/>
      <w:bookmarkStart w:id="447" w:name="_Toc163"/>
      <w:bookmarkEnd w:id="446"/>
      <w:r>
        <w:rPr>
          <w:rtl w:val="true"/>
        </w:rPr>
        <w:t xml:space="preserve">المرحلة الرابعة </w:t>
      </w:r>
      <w:r>
        <w:rPr>
          <w:rtl w:val="true"/>
        </w:rPr>
        <w:t xml:space="preserve">: </w:t>
      </w:r>
      <w:r>
        <w:rPr>
          <w:rtl w:val="true"/>
        </w:rPr>
        <w:t>الامام الحسن عليه السالم يؤسس</w:t>
      </w:r>
      <w:bookmarkEnd w:id="447"/>
    </w:p>
    <w:p>
      <w:pPr>
        <w:pStyle w:val="Heading4"/>
        <w:numPr>
          <w:ilvl w:val="3"/>
          <w:numId w:val="1"/>
        </w:numPr>
        <w:rPr/>
      </w:pPr>
      <w:bookmarkStart w:id="448" w:name="__RefHeading___Toc439482_1051229030"/>
      <w:bookmarkStart w:id="449" w:name="_Toc164"/>
      <w:bookmarkEnd w:id="448"/>
      <w:r>
        <w:rPr>
          <w:rtl w:val="true"/>
        </w:rPr>
        <w:t>المرجعية الدينية المستقلة عن السلطة</w:t>
      </w:r>
      <w:bookmarkEnd w:id="449"/>
    </w:p>
    <w:p>
      <w:pPr>
        <w:pStyle w:val="Heading4"/>
        <w:numPr>
          <w:ilvl w:val="3"/>
          <w:numId w:val="1"/>
        </w:numPr>
        <w:rPr/>
      </w:pPr>
      <w:bookmarkStart w:id="450" w:name="__RefHeading___Toc439484_1051229030"/>
      <w:bookmarkStart w:id="451" w:name="_Toc165"/>
      <w:bookmarkEnd w:id="450"/>
      <w:r>
        <w:rPr>
          <w:rtl w:val="true"/>
        </w:rPr>
        <w:t>ويتنازل عن السلطة المدنية</w:t>
      </w:r>
      <w:bookmarkEnd w:id="45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الامام الحسن عليه‌السلام بصلحه وتنازله عن السلطة مؤقتا لمعاوية وتقييد حكمه بالكتاب والسنة دون سيرة الشيخين يكون قد اكد للامة منهج علي عليه‌السلام ومن قبل منهج النبي صلى‌الله‌عليه‌وآله ان الدين والقانون هو الكتاب والسنة لا غير وان سيرة الشيخين ليستا من الدين في شيء وإنما هي اجتهادات من عمل بها ينبغي له ان يعرف مسبقا انه يعمل باجتهادات ما انزل الله فيها من سلطان وليس له ان يرتقب الثواب من الله تعالى عليها ، واكد للامة ان مهمة الحاكم في المجتمع هو تنفيذ القانون لا تشريعه ، وان التشريع مطلقا لله تعالى ولرسوله في حدود مساحة معينة بإذن الله تعالى ، وأيضا لأوصياء النبي صلى‌الله‌عليه‌وآله </w:t>
      </w:r>
      <w:bookmarkStart w:id="452" w:name="pg7258_75661"/>
    </w:p>
    <w:p>
      <w:pPr>
        <w:pStyle w:val="BookText"/>
        <w:rPr/>
      </w:pPr>
      <w:bookmarkEnd w:id="452"/>
      <w:r>
        <w:rPr>
          <w:rFonts w:ascii="Amiri" w:hAnsi="Amiri" w:eastAsia="Amiri" w:cs="Amiri"/>
          <w:color w:val="111111"/>
          <w:sz w:val="28"/>
          <w:sz w:val="28"/>
          <w:szCs w:val="28"/>
          <w:rtl w:val="true"/>
          <w:lang w:bidi="ar-SA"/>
        </w:rPr>
        <w:t>يأذن بها الرسول في حدود صلاحياته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أسست قريش المسلمة مبدأ ان من يأتي بعد الشيخين يتقيد بسيرتها وفي الوقت نفسه يكون من حقه ان يشرع في طول تشريع الخليفتين الأمر الذي رفضه علي في الشورى وقبله عثمان وحاول معاوية ان يسير على منهاج عثمان في هذا المسالة حين بويع على سيرة الشيخين من قبل أهل الشام بعد شهادة علي عليه‌السلام ويجئ صلح الحسن ليصحح بيعة معاوية كحاكم ملزم بكتاب الله وسنة النبي وان القانون الإلهي يؤخذ من العلماء به المنصوص عليهم المطهرون وهم أهل البيت وفق حديث الثقلين لاذي مرت نصوصه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فان تنازل الحسن عن السلطة الزمنية قد اصلح الانشقاق وهدم خطة معاوية في وأد مشروع علي وفتح الشام لإخباره وذكرت في بلاط معاوية وترحم معاوية على علي عليه‌السلام وذكره مرات بخير مدة عشر سنوات</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439486_1051229030"/>
      <w:bookmarkStart w:id="454" w:name="_Toc166"/>
      <w:bookmarkEnd w:id="453"/>
      <w:r>
        <w:rPr>
          <w:rtl w:val="true"/>
        </w:rPr>
        <w:t xml:space="preserve">المرحلة الخامسة </w:t>
      </w:r>
      <w:r>
        <w:rPr>
          <w:rtl w:val="true"/>
        </w:rPr>
        <w:t xml:space="preserve">: </w:t>
      </w:r>
      <w:r>
        <w:rPr>
          <w:rtl w:val="true"/>
        </w:rPr>
        <w:t>معاوية يحيي الإمامة الدينية</w:t>
      </w:r>
      <w:bookmarkEnd w:id="454"/>
    </w:p>
    <w:p>
      <w:pPr>
        <w:pStyle w:val="Heading4"/>
        <w:numPr>
          <w:ilvl w:val="3"/>
          <w:numId w:val="1"/>
        </w:numPr>
        <w:rPr/>
      </w:pPr>
      <w:bookmarkStart w:id="455" w:name="__RefHeading___Toc439488_1051229030"/>
      <w:bookmarkStart w:id="456" w:name="_Toc167"/>
      <w:bookmarkEnd w:id="455"/>
      <w:r>
        <w:rPr>
          <w:rtl w:val="true"/>
        </w:rPr>
        <w:t>القرشية ويسميها خلافة الله</w:t>
      </w:r>
      <w:bookmarkEnd w:id="45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انقلب معاوية على الحسن عليه‌السلام ونقض كل عهوده معه ، واحيا منهج قريش المسلمة بان يكون الحاكم مشرعا يتحرك وفق تشريع من سبقه وقد يتحرر منه حين تتوفر أسباب لذلك ومن هنا حرص على سلب موجبات الإمامة الدينية الهادية لعلي عليه‌السلام وهي أحاديث النبي فيه وفي أهل بيته بالطهارة والعلم والقرب الإلهي ليوصف بالإفساد في الدين وينتحل فضائله ليوصف بالهدى ، ومن هنا رأيناه يطرح في اعلامه ان الحاكم خليفة الله وبذلك أسس هذا الأساس لخلفاء بني أمية وخلفاء بني العباس ويترتب على ذلك ان الأمة لا يجوز لها ان تقوم في وجه الحاكم لأنه خليفة الله وقائد إلى الجنة وقد فصلنا في هذا الأمر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الحسين عليه‌السلام في مواجهة الضلال الأموي</w:t>
      </w:r>
      <w:r>
        <w:rPr>
          <w:rFonts w:eastAsia="Amiri" w:cs="Amiri" w:ascii="Amiri" w:hAnsi="Amiri"/>
          <w:color w:val="111111"/>
          <w:sz w:val="28"/>
          <w:szCs w:val="28"/>
          <w:rtl w:val="true"/>
          <w:lang w:bidi="ar-SA"/>
        </w:rPr>
        <w:t xml:space="preserve">) .. </w:t>
      </w:r>
      <w:bookmarkStart w:id="457" w:name="pg7258_75662"/>
    </w:p>
    <w:p>
      <w:pPr>
        <w:pStyle w:val="Heading3"/>
        <w:numPr>
          <w:ilvl w:val="2"/>
          <w:numId w:val="1"/>
        </w:numPr>
        <w:rPr/>
      </w:pPr>
      <w:bookmarkStart w:id="458" w:name="__RefHeading___Toc439490_1051229030"/>
      <w:bookmarkStart w:id="459" w:name="_Toc168"/>
      <w:bookmarkEnd w:id="457"/>
      <w:bookmarkEnd w:id="458"/>
      <w:r>
        <w:rPr>
          <w:rtl w:val="true"/>
        </w:rPr>
        <w:t xml:space="preserve">الباب الثاني </w:t>
      </w:r>
      <w:r>
        <w:rPr>
          <w:rtl w:val="true"/>
        </w:rPr>
        <w:t xml:space="preserve">/ </w:t>
      </w:r>
      <w:r>
        <w:rPr>
          <w:rtl w:val="true"/>
        </w:rPr>
        <w:t xml:space="preserve">الفصل السابع </w:t>
      </w:r>
      <w:r>
        <w:rPr>
          <w:rtl w:val="true"/>
        </w:rPr>
        <w:t xml:space="preserve">: </w:t>
      </w:r>
      <w:r>
        <w:rPr>
          <w:rtl w:val="true"/>
        </w:rPr>
        <w:t>مقارنة بين صلح النبي صلى‌الله‌عليه‌وآله الحديبية وصلح الحسين عليه‌السلام</w:t>
      </w:r>
      <w:bookmarkEnd w:id="459"/>
    </w:p>
    <w:p>
      <w:pPr>
        <w:pStyle w:val="Heading4"/>
        <w:numPr>
          <w:ilvl w:val="3"/>
          <w:numId w:val="1"/>
        </w:numPr>
        <w:rPr/>
      </w:pPr>
      <w:bookmarkStart w:id="460" w:name="__RefHeading___Toc439492_1051229030"/>
      <w:bookmarkStart w:id="461" w:name="_Toc169"/>
      <w:bookmarkEnd w:id="460"/>
      <w:r>
        <w:rPr>
          <w:rtl w:val="true"/>
        </w:rPr>
        <w:t xml:space="preserve">الخليفة التاريخية لكلا الصلحين </w:t>
      </w:r>
      <w:r>
        <w:rPr>
          <w:rtl w:val="true"/>
        </w:rPr>
        <w:t>:</w:t>
      </w:r>
      <w:bookmarkEnd w:id="461"/>
    </w:p>
    <w:p>
      <w:pPr>
        <w:pStyle w:val="BookText"/>
        <w:rPr/>
      </w:pPr>
      <w:r>
        <w:rPr>
          <w:rFonts w:ascii="Amiri" w:hAnsi="Amiri" w:eastAsia="Amiri" w:cs="Amiri"/>
          <w:color w:val="111111"/>
          <w:sz w:val="28"/>
          <w:sz w:val="28"/>
          <w:szCs w:val="28"/>
          <w:rtl w:val="true"/>
          <w:lang w:bidi="ar-SA"/>
        </w:rPr>
        <w:t>كانت الخليفة التاريخية لكل من الصلحين هي الاعلام الكاذب وتشويه الحقيقة تسويغا للموقف العملي المتمثل بالقتال بهدف استئصال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شنت قريش المشركة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 أبي سفيان الحرب على النبي في بدر وأحد وكانت تقول في تفسيرها للحرب انها تدافع عن نفسها وعن بيت إبراهيم ودين إبراهيم وان محمدا كان كاذبا ساحرا افسد في دين إبراهيم وانه هتك حرمة البيت وسفك الدم الحرام في الشهر الحرام حين اعتدى على القوافل القرشية وقطع الطرق الآمنة عليها ، مع ان العرب كانت تحترمها وتدافع عنها لأنه قوافل سدنة البيت وخدمة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تكشف قريش الحقيقة من انها كانت البادئ بالظلم حين عذبت المسلمين الأوائل وفتنتهم عن دينهم ثم صادرت أموالهم بعد هجرتهم إلى يثرب ، وان النبي بعث سراياه تغير على قوافل قريش مقاصَّةً لها لا غير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واستمرت قريش في اعلامها الكاذب ونجحت فيه حين استطاعت ان تحشد قريبا من عشرة آلاف مقاتل في غزوة الخندق في السنة الخامسة من الهجرة مضافا إلى خيانة يهود المدينة لعهدهم مع النبي صلى‌الله‌عليه‌وآله ان لا يعينوا عدوه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ان باءت خططها في الخندق بالفشل أوحى الله تعالى إلى نبيه ان يغير الخطة مع قريش بان يذهب إلى مكة معتمرا معه الهدي ويعرض عليهم الصلح فإذا ما صدوا زيارته للبيت وطلبه للصلح عرفت ان قريشا هي التي تصر على الحرب وليس محمدا ، وانها هي التي تصد عن البيت وليس محمدا ، وإذا ما قبلوا الصلح وتعنتوا في الشروط لحميتهم وجاهليتهم فسوف تعرف القبائل ان قريشا هي التي تصد عن البيت وليس محمدا لأنه ردوه وأصحابه مع انهم جاؤوا محرمين معهم الهدي تعظيما للبيت ، وبالتالي سوف يفتح النسا على حقيقة جديدة هي ان قريشا كانت كاذبة في اعلامها ضد محمد وان على الناس ان يتعرفوا عن قرب على محمد ورسالته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كانت قريش المسلمة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 وتخطيط من معاوية بن أبي سفيان والي الشام ، حيث اقتطعت البصرة بعد ان غدرت ببيعتها لعلي ثم غدرت بعهدها مع عثمان بن حنيف والي علي عليها ، ثم جاءها علي ليقاتل الناكثين ويعيد البصرة وأهلها إلى الأمة ، وبعد هزيمتها وخسارتها في المعركة اصطفت وراء معاوية في الشام ، ليعلن عن فصل الشام عن الأمة وعلي ، ولم يكن أمام علي عليه‌السلام الا ان يبادر إلى مقاتلة القاسطين البغاة ليرجع الشام وأهلها إلى الأمة ، ولم تنته المعركة كما انتهت في الجمل بل استطاع معاوية ان يقف على رجليه ويحقق فصل الشام ثم مصر وافريقيا وكما استطاع ان ينشئ اعلاما كاذبا يفسر حرب الجمل وصفين للجند وللناس الذين يحكمهم بتفسير كذب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هو سبب الحروب وانه كان يطلب الملك ، وانه قتل عثمان ، وانه مفسد في دين النبي ، واستطاع معاوية ان يوزع جيشه على شكل كتائب وسرايا تغير على أطراف البلاد الخاضعة لحكومة علي عليه‌السلام ، وجهز علي جيشه العقائدي ليضع حدا لغارات معاوية وشاء الله تعالى ان يغتاله ابن ملجم وهو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وبايع العراقيون الحسن على العمل بكتاب الله وسنة النبي انطلاقا مما لديهم من النصوص النبوية فيه وفي أبيه من قبل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وبايع الشاميون معاوية على العمل بكتاب الله وسنة النبي وسيرة الشيخين كما بويع عثمان من قبل ، وعرض معاوية الصلح على الحسن بان يبقى كل طرف على </w:t>
      </w:r>
      <w:bookmarkStart w:id="462" w:name="pg7258_75664"/>
    </w:p>
    <w:p>
      <w:pPr>
        <w:pStyle w:val="BookText"/>
        <w:rPr/>
      </w:pPr>
      <w:bookmarkEnd w:id="462"/>
      <w:r>
        <w:rPr>
          <w:rFonts w:ascii="Amiri" w:hAnsi="Amiri" w:eastAsia="Amiri" w:cs="Amiri"/>
          <w:color w:val="111111"/>
          <w:sz w:val="28"/>
          <w:sz w:val="28"/>
          <w:szCs w:val="28"/>
          <w:rtl w:val="true"/>
          <w:lang w:bidi="ar-SA"/>
        </w:rPr>
        <w:t>بلاده التي بايعته ، وجعل الحسن أمام إحراجين اما قبول الصلح وهذا معناه تكريس الانشقاق وتكريس الاعلام الكاذب ضد علي ، واما رفضه ومعناه تكريس الاعلام السلبي ضد علي أيضا بان ولده على خط أبيه في إثارة الحرب ،</w:t>
      </w:r>
    </w:p>
    <w:p>
      <w:pPr>
        <w:pStyle w:val="BookText"/>
        <w:rPr/>
      </w:pPr>
      <w:r>
        <w:rPr>
          <w:rFonts w:ascii="Amiri" w:hAnsi="Amiri" w:eastAsia="Amiri" w:cs="Amiri"/>
          <w:color w:val="111111"/>
          <w:sz w:val="28"/>
          <w:sz w:val="28"/>
          <w:szCs w:val="28"/>
          <w:rtl w:val="true"/>
          <w:lang w:bidi="ar-SA"/>
        </w:rPr>
        <w:t xml:space="preserve">وبادره الحسن بأطروحة صلح تستهدف فضحه وكسر الطوق الاعلامي الكاذب عن علي في الشام مستمدا روحها من صلح الحديبية ، وهي معادلة قوامها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يسلم الحسن ملك العراق بشروط يعينها الحسن ولا مجال للمساومة عليها ، فاما ان يقبل معاوية الشروط ويتسلم الملك ويتحقق الأمان للناس ووحدتهم والفتهم وتفهمهم للحقائق واما ان يرفض الشروط فيكون معاوية هو طالب الحرب وطالب الانشقاق</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439494_1051229030"/>
      <w:bookmarkStart w:id="464" w:name="_Toc170"/>
      <w:bookmarkEnd w:id="463"/>
      <w:r>
        <w:rPr>
          <w:rtl w:val="true"/>
        </w:rPr>
        <w:t xml:space="preserve">الواقع التاريخي لمجريات صلح الحديبية ونتائجه </w:t>
      </w:r>
      <w:r>
        <w:rPr>
          <w:rtl w:val="true"/>
        </w:rPr>
        <w:t>:</w:t>
      </w:r>
      <w:bookmarkEnd w:id="4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 النبي في ألف وأربعمائة أو ألف وثمانمائة وخمسين شخص من أصحابه مُحْرِمين يسوقون الهدي بني أيديهم وكان ذلك سِتّ من الهجرة وسمعت قريش بذلك ، فخرجوا جميعا يعاهدون الله أن لا يدخل محمد وأصحابه مكة أبداً وبعث النبي صلى‌الله‌عليه‌وآله إليهم أحدَ حُلَفائهم الحُلَيْس بن علقمة الكناني سيِّد الأحابيش وكان قد أثَّر فيه مشهد النبي صلى‌الله‌عليه‌وآله وأصحابه والهدي أمامهم وقال لقريش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البُدْنَ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قُلِّدت وأُشْعِرت فما أرى أن يُصَدّوا عن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إنَّما أنت أعرابيّ لا عِلمَ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والله ما على هذا حالفناكم أيُصَدُّ عن بيت الله من جاءه معظِّما له؟ والذي نفسي لَتُخْلُنَّ بين محمد وبين ما جاء له أو لأنفِرَنَّ بالأحابيش نَفْرَة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 كُفّ عنا حتى نأخذ لأنفسنا ما نرضى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وبعثت قريش سُهيْلَ بن عمرو ليصالح النبي صلى‌الله‌عليه‌وآله شريطةَ أن يَرجِع النبي صلى‌الله‌عليه‌وآله 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وفوض النبي عليا في 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النبي صلى‌الله‌عليه‌وآله شرط قريش وشروطاً أخرى أملتها عليه ظاهرها التنازل من النبي صلى‌الله‌عليه‌وآله لقريش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أثارت شروط قريش حفيظة أصحاب النبي حيث خفيت عليه حكمة الصلح مما تسبب في شكهم بالنبوة وقام بعضهم بتشويشات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ارتبت ارتياباً لم ارتبه منذ أسلمت إلّا يومئذ ، وراجعت النبي صلى‌الله‌عليه‌وآله يومئذ مراجعة ما راجعته </w:t>
      </w:r>
      <w:r>
        <w:rPr>
          <w:rStyle w:val="FootnoteAnchor"/>
          <w:rtl w:val="true"/>
        </w:rPr>
        <w:footnoteReference w:id="524"/>
      </w:r>
      <w:r>
        <w:rPr>
          <w:rFonts w:ascii="Amiri" w:hAnsi="Amiri" w:eastAsia="Amiri" w:cs="Amiri"/>
          <w:color w:val="111111"/>
          <w:sz w:val="28"/>
          <w:sz w:val="28"/>
          <w:szCs w:val="28"/>
          <w:rtl w:val="true"/>
          <w:lang w:bidi="ar-SA"/>
        </w:rPr>
        <w:t xml:space="preserve">مثلها قط ، ولو وجدت ذلك اليوم شيعة </w:t>
      </w:r>
      <w:r>
        <w:rPr>
          <w:rStyle w:val="FootnoteAnchor"/>
          <w:rtl w:val="true"/>
        </w:rPr>
        <w:footnoteReference w:id="5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مائة على مثل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عنهم رغبةً عن القضية لخرجت</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رسول الله المسلمين أصحبه أن يحلِقوا وينحَروا هَدْيَهم في الحِلّ ، فحلق رجال وقصَّرَ آخرون </w:t>
      </w:r>
      <w:r>
        <w:rPr>
          <w:rStyle w:val="FootnoteAnchor"/>
          <w:rtl w:val="true"/>
        </w:rPr>
        <w:footnoteReference w:id="527"/>
      </w:r>
      <w:r>
        <w:rPr>
          <w:rFonts w:ascii="IRNazanin" w:hAnsi="IRNazanin" w:eastAsia="IRNazanin"/>
          <w:color w:val="111111"/>
          <w:sz w:val="28"/>
          <w:sz w:val="28"/>
          <w:szCs w:val="28"/>
          <w:rtl w:val="true"/>
          <w:lang w:bidi="fa-IR"/>
        </w:rPr>
        <w:t xml:space="preserve">منهم عثمان بن عفان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والمقصِّرين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المحلقين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والمقصرين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المحلقين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والمقصرين يا رسول الله؟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والمقصرين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فلم ظاهرت الترحم للمحلقين </w:t>
      </w:r>
      <w:r>
        <w:rPr>
          <w:rStyle w:val="FootnoteAnchor"/>
          <w:rtl w:val="true"/>
        </w:rPr>
        <w:footnoteReference w:id="529"/>
      </w:r>
      <w:r>
        <w:rPr>
          <w:rFonts w:ascii="Amiri" w:hAnsi="Amiri" w:eastAsia="Amiri" w:cs="Amiri"/>
          <w:color w:val="111111"/>
          <w:sz w:val="28"/>
          <w:sz w:val="28"/>
          <w:szCs w:val="28"/>
          <w:rtl w:val="true"/>
          <w:lang w:bidi="ar-SA"/>
        </w:rPr>
        <w:t xml:space="preserve">دون المقصرين؟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يشكُّوا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محلوق يومئذ فما سرَّني حمر النَّعم أو خطر عظيم</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انصرف الرسول صلى‌الله‌عليه‌وآله إلى المدينة وفي الطريق نزلت 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البخاري أنَّ عمر بن الخطاب كان يسير مع النبي صلى‌الله‌عليه‌وآله ليلاً فسأله عمر بن الخطاب عن شيء فلم يُجِبْهُ رسول الله صلى‌الله‌عليه‌وآله ثم سأله فلم يجبه ثم سأله فلم يجبه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يا عمر نَزَرْتَ </w:t>
      </w:r>
      <w:r>
        <w:rPr>
          <w:rStyle w:val="FootnoteAnchor"/>
          <w:rtl w:val="true"/>
        </w:rPr>
        <w:footnoteReference w:id="532"/>
      </w:r>
      <w:r>
        <w:rPr>
          <w:rFonts w:ascii="Amiri" w:hAnsi="Amiri" w:eastAsia="Amiri" w:cs="Amiri"/>
          <w:color w:val="111111"/>
          <w:sz w:val="28"/>
          <w:sz w:val="28"/>
          <w:szCs w:val="28"/>
          <w:rtl w:val="true"/>
          <w:lang w:bidi="ar-SA"/>
        </w:rPr>
        <w:t>رسول الله صلى‌الله‌عليه‌وآله ثلاث مرات كل ذلك لا يجيبُك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فحركت بعيري ثم تقدمتُ أمام المسلمين وخشيت أن ينزل فيَّ قرآن ، 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نَشِبْتُ </w:t>
      </w:r>
      <w:r>
        <w:rPr>
          <w:rStyle w:val="FootnoteAnchor"/>
          <w:rtl w:val="true"/>
        </w:rPr>
        <w:footnoteReference w:id="533"/>
      </w:r>
      <w:r>
        <w:rPr>
          <w:rFonts w:ascii="Amiri" w:hAnsi="Amiri" w:eastAsia="Amiri" w:cs="Amiri"/>
          <w:color w:val="111111"/>
          <w:sz w:val="28"/>
          <w:sz w:val="28"/>
          <w:szCs w:val="28"/>
          <w:rtl w:val="true"/>
          <w:lang w:bidi="ar-SA"/>
        </w:rPr>
        <w:t xml:space="preserve">أن سمعت صارخاً يصرُخ 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خشيت أن يكون نزل فيَّ قرآن ، فجئت إلى رسول الله صلى‌الله‌عليه‌وآله فسلمت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أُنزِلت عليَّ الليلة سورة لَهِيَ أحبُّ إليّ مما طلعت عليه الشمس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قال مُجَمَّع بن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الحديبية مع رسول الله صلى‌الله‌عليه‌وآله فلما انصرفنا عنها إذ الناس يوجِفون </w:t>
      </w:r>
      <w:r>
        <w:rPr>
          <w:rStyle w:val="FootnoteAnchor"/>
          <w:rtl w:val="true"/>
        </w:rPr>
        <w:footnoteReference w:id="535"/>
      </w:r>
      <w:r>
        <w:rPr>
          <w:rFonts w:ascii="IRNazanin" w:hAnsi="IRNazanin" w:eastAsia="IRNazanin"/>
          <w:color w:val="111111"/>
          <w:sz w:val="28"/>
          <w:sz w:val="28"/>
          <w:szCs w:val="28"/>
          <w:rtl w:val="true"/>
          <w:lang w:bidi="fa-IR"/>
        </w:rPr>
        <w:t xml:space="preserve">الأباعر </w:t>
      </w:r>
      <w:r>
        <w:rPr>
          <w:rStyle w:val="FootnoteAnchor"/>
          <w:rtl w:val="true"/>
        </w:rPr>
        <w:footnoteReference w:id="536"/>
      </w:r>
      <w:r>
        <w:rPr>
          <w:rFonts w:ascii="Amiri" w:hAnsi="Amiri" w:eastAsia="Amiri" w:cs="Amiri"/>
          <w:color w:val="111111"/>
          <w:sz w:val="28"/>
          <w:sz w:val="28"/>
          <w:szCs w:val="28"/>
          <w:rtl w:val="true"/>
          <w:lang w:bidi="ar-SA"/>
        </w:rPr>
        <w:t xml:space="preserve">فقال الناس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للناس؟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إلى رسول الله صلى‌الله‌عليه‌وآله ، قال فخرجنا نوجِف مع الناس حتى وجدنا رسول الله صلى‌الله‌عليه‌وآله واقفا عند كُراع الغَميم </w:t>
      </w:r>
      <w:r>
        <w:rPr>
          <w:rStyle w:val="FootnoteAnchor"/>
          <w:rtl w:val="true"/>
        </w:rPr>
        <w:footnoteReference w:id="537"/>
      </w:r>
      <w:r>
        <w:rPr>
          <w:rFonts w:ascii="Amiri" w:hAnsi="Amiri" w:eastAsia="Amiri" w:cs="Amiri"/>
          <w:color w:val="111111"/>
          <w:sz w:val="28"/>
          <w:sz w:val="28"/>
          <w:szCs w:val="28"/>
          <w:rtl w:val="true"/>
          <w:lang w:bidi="ar-SA"/>
        </w:rPr>
        <w:t xml:space="preserve">، فلما اجتمع إليه بعض من يريد من الناس قرأ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رجل من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 فتح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والذي نفسي بيده إنّه لفتح</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قال ابن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رسول الله صلى‌الله‌عليه‌وآله من الحديبية راجعاً فقال رجل من أصحاب رسول الله صلى‌الله‌عليه‌وآله ، ما هذا بفتح ، لقد صُدِدُنا </w:t>
      </w:r>
      <w:r>
        <w:rPr>
          <w:rStyle w:val="FootnoteAnchor"/>
          <w:rtl w:val="true"/>
        </w:rPr>
        <w:footnoteReference w:id="539"/>
      </w:r>
      <w:r>
        <w:rPr>
          <w:rFonts w:ascii="Amiri" w:hAnsi="Amiri" w:eastAsia="Amiri" w:cs="Amiri"/>
          <w:color w:val="111111"/>
          <w:sz w:val="28"/>
          <w:sz w:val="28"/>
          <w:szCs w:val="28"/>
          <w:rtl w:val="true"/>
          <w:lang w:bidi="ar-SA"/>
        </w:rPr>
        <w:t xml:space="preserve">عن البيت وصُدَّ هّدْيُنا وردَّ رسول الله صلى‌الله‌عليه‌وآله ، رجلين من المسلمين كانا خرجا إليه ، فبلغ رسول الله صلى‌الله‌عليه‌وآله قول أولئك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الكلام بل هو أعظم الفتح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سَلَمة 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قافِلون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الحديبية نادى منادي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البيعة ، البيعة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إلى رسول الله صلى‌الله‌عليه‌وآله وهو تحت شجرة سَمُرة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فبايعناه ، وذلك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ان هذه البيعة هي بيعة لتصحيح إيمان الذين خدشوا إيمانهم بشكهم في النبوة الانف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عليهم أن لا ينكروا بعد ذلك على رسول الله صلى‌الله‌عليه‌وآله شيئاً يفعله ولا يخالفوه في شيء أمرهم به</w:t>
      </w:r>
      <w:r>
        <w:rPr>
          <w:rFonts w:eastAsia="Amiri" w:cs="Amiri" w:ascii="Amiri" w:hAnsi="Amiri"/>
          <w:color w:val="111111"/>
          <w:sz w:val="28"/>
          <w:szCs w:val="28"/>
          <w:rtl w:val="true"/>
          <w:lang w:bidi="ar-SA"/>
        </w:rPr>
        <w:t xml:space="preserve">. </w:t>
      </w:r>
      <w:r>
        <w:rPr>
          <w:rStyle w:val="FootnoteAnchor"/>
          <w:rtl w:val="true"/>
        </w:rPr>
        <w:footnoteReference w:id="542"/>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تحقَّق للنبي ما أراد من الصلح حيث أدركت القبائل أن قريشاً هي التي تصُدُّ عن البيت زواره وليس محمداً ، وفي ظل الأجواء الآمنة الجديدة تفهمت القبائل حقيقة الأمر في النبي صلى‌الله‌عليه‌وآله وحقيقة رسالته وانفتحت على الإسلام أعداد كبيرة من الناس واستطاع النبي ان يحشد عشرة آلاف ممقاتل لما غزا مكة بعد ان نقضت قريش الصلح بعد سنتين ونصف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صلح الحديبية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سماه القرآن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اعظم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سماه النبي لأنه الأساس في فضح قريش وكسر الاعلام الكاذب ضد النبي ومن ثم اختلاط الناس بعضهم ببعض ليعرفوا حقيقة الرسالة ، وكل المكاسب التي جاءت بعدع هذا الصلح وكان أبرزها فتح مكة فهي من ثمراته اليانعة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يؤثر على اعظم الفتوح ما حصل بعد ذلك من انقلاب على الأعقاب </w:t>
      </w:r>
      <w:r>
        <w:rPr>
          <w:rStyle w:val="FootnoteAnchor"/>
          <w:rtl w:val="true"/>
        </w:rPr>
        <w:footnoteReference w:id="544"/>
      </w:r>
      <w:r>
        <w:rPr>
          <w:rFonts w:ascii="Amiri" w:hAnsi="Amiri" w:eastAsia="Amiri" w:cs="Amiri"/>
          <w:color w:val="111111"/>
          <w:sz w:val="28"/>
          <w:sz w:val="28"/>
          <w:szCs w:val="28"/>
          <w:rtl w:val="true"/>
          <w:lang w:bidi="ar-SA"/>
        </w:rPr>
        <w:t>قامت به قريش المسلمة بعد وفاة النبي وغيرت كثيرا من معالم الرسالة باسم الإسلام كان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65" w:name="pg7258_75668"/>
    </w:p>
    <w:p>
      <w:pPr>
        <w:pStyle w:val="BookText"/>
        <w:rPr/>
      </w:pPr>
      <w:bookmarkEnd w:id="465"/>
      <w:r>
        <w:rPr>
          <w:rFonts w:ascii="Amiri" w:hAnsi="Amiri" w:eastAsia="Amiri" w:cs="Amiri"/>
          <w:color w:val="111111"/>
          <w:sz w:val="28"/>
          <w:sz w:val="28"/>
          <w:szCs w:val="28"/>
          <w:rtl w:val="true"/>
          <w:lang w:bidi="ar-SA"/>
        </w:rPr>
        <w:t xml:space="preserve">أبرزها حج التمتع حيث نهت عنه قريش المسلمة بزعامة الخليفة الثاني </w:t>
      </w:r>
      <w:r>
        <w:rPr>
          <w:rStyle w:val="FootnoteAnchor"/>
          <w:rtl w:val="true"/>
        </w:rPr>
        <w:footnoteReference w:id="545"/>
      </w:r>
      <w:r>
        <w:rPr>
          <w:rFonts w:ascii="Amiri" w:hAnsi="Amiri" w:eastAsia="Amiri" w:cs="Amiri"/>
          <w:color w:val="111111"/>
          <w:sz w:val="28"/>
          <w:sz w:val="28"/>
          <w:szCs w:val="28"/>
          <w:rtl w:val="true"/>
          <w:lang w:bidi="ar-SA"/>
        </w:rPr>
        <w:t xml:space="preserve">، وحرَّمت على أهل البلاد المفتوحة شرقا وغربا فضلا عن الصحابة ان يحجوا حج التمتع كما نهت عن تداول أحاديث النبي في أهل بيته ، فقد نهض علي الذي اعده الله ورسوله لمهمة الهداية بعد النبي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مستندا إلى الثروة الفكرية المخزونة في صدور الصحابة لإحياء حج التمتع وأحاديث النبي في أهل بيته الممنوعة من قبل قريش المسلمة ، وحقق نجاحا كاملا في النصف الشرقي من البلاد المفتوحة</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439496_1051229030"/>
      <w:bookmarkStart w:id="467" w:name="_Toc171"/>
      <w:bookmarkEnd w:id="466"/>
      <w:r>
        <w:rPr>
          <w:rtl w:val="true"/>
        </w:rPr>
        <w:t xml:space="preserve">مجريات صلح الحسن عليه‌السلام مع معاوية </w:t>
      </w:r>
      <w:r>
        <w:rPr>
          <w:rtl w:val="true"/>
        </w:rPr>
        <w:t>:</w:t>
      </w:r>
      <w:bookmarkEnd w:id="4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استشهد علي عليه‌السلام بعد ان بايعه أربعون ألف على الموت لقتال معاوية ووضع حد لغاراته ، وبايعوا بعده ولده الحسن عليه‌السلام ثم بادر معاوية إلى الصلح على ان يبقى كل على البلاد التي بايعته ، وبادره الحسن بالتنازل المشروط لتوحيد الأمة وتأسيس حكم مدني يترك للناس اختيارهم في شؤونهم العبادية الفردية واستجاب معاوية وطار فرحا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ذكرت كتب التاريخ ان البعض قد اعترض على الحسن بعد إبرام الصلح وسلم عليه بقوله يا مذل المؤمنين ، ونسب بعض المؤرخين ذلك إلى حجر بن عدي ، وهذا لا يصح في حق حجر وهو من خيار أصحاب علي علما وخلقا ، نعم بالتأكيد صدر من أشخاص لم يؤمنوا أاسا بمشروع علي الإحيائي للسنة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تحقق للحسن كل ما أراد من توحيد شِقَّيْ الأمة والأمان ، ونشر المؤمنون بمشروع علي من العراقيين صحابة وتابعين كل أحاديث النبي في حقه وكذلك سيرة علي المشرقة التي تبرزه إماما هاديا بعد النبي ، وأقيمت الحجة على أهل الشام بذلك لهلك من هلك عن بينة ويحي من حي عن بينة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صلح الحسن عليه‌السلام مع معاوية فتحا مبينا لمشروع علي عليه‌السلام في الشام ، لأنه الأساس في توحيد أهل القبلة على محبة أهل البيت ومعرفة حديث الغدير وحديث </w:t>
      </w:r>
      <w:bookmarkStart w:id="468" w:name="pg7258_75669"/>
    </w:p>
    <w:p>
      <w:pPr>
        <w:pStyle w:val="BookText"/>
        <w:rPr/>
      </w:pPr>
      <w:bookmarkEnd w:id="468"/>
      <w:r>
        <w:rPr>
          <w:rFonts w:ascii="Amiri" w:hAnsi="Amiri" w:eastAsia="Amiri" w:cs="Amiri"/>
          <w:color w:val="111111"/>
          <w:sz w:val="28"/>
          <w:sz w:val="28"/>
          <w:szCs w:val="28"/>
          <w:rtl w:val="true"/>
          <w:lang w:bidi="ar-SA"/>
        </w:rPr>
        <w:t>الكساء وحديث المنزلة وغيرها من الأحاديث التي تؤسس الإمامة الإلهية لأهل البيت إلى آخر الدنيا وكسر الاعلام الكاذب ضد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اعقب غدر قريش بعهدها مع النبي صلى‌الله‌عليه‌وآله فتح مكة وإعلاء كلمة التوحيد والشهادة للنبي صلى‌الله‌عليه‌وآله بالرسالة ابد الدهر كذلك حين غدر معاوية بعهده مع الحسن بدس السم له بعد عشر سنوات من الصلح وملاحقة شيعة علي عليه‌السلام واضطهادهم وإعادة الطوق الاعلامي ضد علي في الأمة كلها وليس في الشام فقط اعقب نهضة الحسين لكسر هذا الطوق لينطلق مشروع علي وإمامته الهادية وانتهاء لعن علي في الأمة إلى الأبد</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439498_1051229030"/>
      <w:bookmarkStart w:id="470" w:name="_Toc172"/>
      <w:bookmarkEnd w:id="469"/>
      <w:r>
        <w:rPr>
          <w:rtl w:val="true"/>
        </w:rPr>
        <w:t xml:space="preserve">تحريف الاعلام الأموي أخبار صلح الحديبية عداوةً لعلي عليه‌السلام </w:t>
      </w:r>
      <w:r>
        <w:rPr>
          <w:rtl w:val="true"/>
        </w:rPr>
        <w:t>:</w:t>
      </w:r>
      <w:bookmarkEnd w:id="470"/>
    </w:p>
    <w:p>
      <w:pPr>
        <w:pStyle w:val="BookText"/>
        <w:rPr/>
      </w:pPr>
      <w:r>
        <w:rPr>
          <w:rFonts w:ascii="Amiri" w:hAnsi="Amiri" w:eastAsia="Amiri" w:cs="Amiri"/>
          <w:color w:val="111111"/>
          <w:sz w:val="28"/>
          <w:sz w:val="28"/>
          <w:szCs w:val="28"/>
          <w:rtl w:val="true"/>
          <w:lang w:bidi="ar-SA"/>
        </w:rPr>
        <w:t>روى عبد الرزاق عن معمر قال سألت الزهري عن كاتب كتاب الحديبية فضحك وقال هو علي بن أبيط الب ولو سألت عنه هؤلاء</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وهذه الرواية تشير بشكل واضح إلى سياسة الأمويين في تحريف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ابن أبي الحديد عن علي بن محمد بن أبي سيف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نسخة واحدة إلى عُمَّاله بعد عام الجماعة </w:t>
      </w:r>
      <w:r>
        <w:rPr>
          <w:rStyle w:val="FootnoteAnchor"/>
          <w:rtl w:val="true"/>
        </w:rPr>
        <w:footnoteReference w:id="5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برئت الذمَّة ممَّن روى شيئا من فضل أبي تراب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الخطباء في كل كورة وعلى كل منبر يلعنون عليَّاً عليه‌السلام ويبرؤون منه ويقعون فيه وفي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أشدَّ الناس بلاءً حينئذ أهلُ الكوفة لكثرة من بها من شيعة علي عليه‌السلام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انظروا من قبلكم من شيعة عثمان ومحبيه وأهل ولايته والذين يروون فضائله ومناقبه فأدنوا مجالسهم وقرِّبوهم وأكرموهم اكتبوا لي بكلَّ ما يروي </w:t>
      </w:r>
    </w:p>
    <w:p>
      <w:pPr>
        <w:pStyle w:val="BookText"/>
        <w:rPr/>
      </w:pPr>
      <w:r>
        <w:rPr>
          <w:rFonts w:ascii="Amiri" w:hAnsi="Amiri" w:eastAsia="Amiri" w:cs="Amiri"/>
          <w:color w:val="111111"/>
          <w:sz w:val="28"/>
          <w:sz w:val="28"/>
          <w:szCs w:val="28"/>
          <w:rtl w:val="true"/>
          <w:lang w:bidi="ar-SA"/>
        </w:rPr>
        <w:t>كلَّ رجل منهم واسمه واسم أبيه وعشيرته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حتَّى أكثروا في فضائل عثمان ومناقبه لما كان يبعثه إليهم معاوية من الصِّلات والكِساء والحِباء والقَطائع ، ويفيضه في العرب منهم والموالي ، فكثر ذلك في كل مصر ، وتنافسوا في المنازل والدنيا ، فليس يجيءُ أحد مردود من الناس عاملاً من عمَّال معاوية فيروي في عثمان فضيلة أو منقبة إلَّا كتب اسمه وقرَّبه وشفَّعه فلبثوا بذلك 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إلى عُمَّاله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في عثمان قد كَثُر وفَشا في كل مِصر وفي كل وجه وناحية فإذا جاءكم كتابي هذا فادعوا الناس إلى الرواية في فضائل الصحابة والخلفاء الأوّلين ولا تتركوا خبراً يرويه أحد من المسلمين في أبي تراب إلَّا وتأتوني بمناقض له في الصحابة فإنَّ هذا أحبُّ إليَّ وأقرُّ لعيني وأدحض لِحُجَّة أبي تراب وشيعته وأشدُّ عليهم من مناقب عثمان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فقُرئت كتبه على الناس فرُويت أخبار كثير في مناقب الصحابة مفتعلة لا حقيقة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الناس في رواية ما يجري هذا المجرى حتَّى أشادوا بذكر ذلك على المنابر وأُلقِيَ إلى معلِّمي الكتاتيب فعلَّموا صبيانهم وغلمانهم من ذلك الكثير الواسع حتَّى رووه وتعلَّموه كما يتعلمون القرآن ، وحتى علَّموه بناتهم ونساءهم وخدمهم وحشمهم ، فلبثوا بذلك ما شاء الله</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هذه الاخبار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في كتب الحديث والتاريخ من ان قريشا فوضت أمر صلحها إلى سهيل بن عمر وانه جاء إلى النبي يفاوضه مباشرة ، بينما تنص رواية الطبري على ان النبي فوض أمر صلحه إلى علي</w:t>
      </w:r>
      <w:r>
        <w:rPr>
          <w:rFonts w:eastAsia="Amiri" w:cs="Amiri" w:ascii="Amiri" w:hAnsi="Amiri"/>
          <w:color w:val="111111"/>
          <w:sz w:val="28"/>
          <w:szCs w:val="28"/>
          <w:rtl w:val="true"/>
          <w:lang w:bidi="ar-SA"/>
        </w:rPr>
        <w:t xml:space="preserve">. </w:t>
      </w:r>
      <w:r>
        <w:rPr>
          <w:rStyle w:val="FootnoteAnchor"/>
          <w:rtl w:val="true"/>
        </w:rPr>
        <w:footnoteReference w:id="55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بيعة الرضوان حيث جعلها الاعلام الأموي من اجل عثمان حيث بعثه النبي صلى‌الله‌عليه‌وآله إلى قريش ليفهمهم انه جاء معظما للبيت وانه يريد الصلح معهم ، ثم اشيع ان قريش قتلت عثمان ، وليس من شك ان ذلك ليس متوقعا من قريش لمكانه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بني أمية ، ومكانة بني أمية من قريش في حروبها مع النبي صلى‌الله‌عليه‌وآله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اشتهر ان البيعة تمت قبل الصلح ، بينما تفيد أخبار أخرى صحيحة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الرضوان قد حصلت بعد ان تم الصلح وقفلوا من الحديبية راجعين إلى المدينة والغرض منها هو تصحيح الإيمان وليس شيئا آخر وقد مرت المصادر في ذلك</w:t>
      </w:r>
      <w:r>
        <w:rPr>
          <w:rFonts w:eastAsia="Amiri" w:cs="Amiri" w:ascii="Amiri" w:hAnsi="Amiri"/>
          <w:color w:val="111111"/>
          <w:sz w:val="28"/>
          <w:szCs w:val="28"/>
          <w:rtl w:val="true"/>
          <w:lang w:bidi="ar-SA"/>
        </w:rPr>
        <w:t xml:space="preserve">. </w:t>
      </w:r>
      <w:bookmarkStart w:id="471" w:name="pg7258_75672"/>
    </w:p>
    <w:p>
      <w:pPr>
        <w:pStyle w:val="Heading3"/>
        <w:numPr>
          <w:ilvl w:val="2"/>
          <w:numId w:val="1"/>
        </w:numPr>
        <w:rPr/>
      </w:pPr>
      <w:bookmarkStart w:id="472" w:name="__RefHeading___Toc439500_1051229030"/>
      <w:bookmarkStart w:id="473" w:name="_Toc173"/>
      <w:bookmarkEnd w:id="471"/>
      <w:bookmarkEnd w:id="472"/>
      <w:r>
        <w:rPr>
          <w:rtl w:val="true"/>
        </w:rPr>
        <w:t xml:space="preserve">الباب الثاني </w:t>
      </w:r>
      <w:r>
        <w:rPr>
          <w:rtl w:val="true"/>
        </w:rPr>
        <w:t xml:space="preserve">/ </w:t>
      </w:r>
      <w:r>
        <w:rPr>
          <w:rtl w:val="true"/>
        </w:rPr>
        <w:t xml:space="preserve">الفصل الثامن </w:t>
      </w:r>
      <w:r>
        <w:rPr>
          <w:rtl w:val="true"/>
        </w:rPr>
        <w:t xml:space="preserve">: </w:t>
      </w:r>
      <w:r>
        <w:rPr>
          <w:rtl w:val="true"/>
        </w:rPr>
        <w:t xml:space="preserve">مقتطفات من تاريخ الكوفة من سنة </w:t>
      </w:r>
      <w:r>
        <w:rPr/>
        <w:t>14</w:t>
      </w:r>
      <w:r>
        <w:rPr>
          <w:rtl w:val="true"/>
        </w:rPr>
        <w:t xml:space="preserve"> </w:t>
      </w:r>
      <w:r>
        <w:rPr>
          <w:rtl w:val="true"/>
        </w:rPr>
        <w:t>ه</w:t>
      </w:r>
      <w:r>
        <w:rPr>
          <w:rtl w:val="true"/>
        </w:rPr>
        <w:t xml:space="preserve">- - </w:t>
      </w:r>
      <w:r>
        <w:rPr/>
        <w:t>148</w:t>
      </w:r>
      <w:r>
        <w:rPr>
          <w:rtl w:val="true"/>
        </w:rPr>
        <w:t xml:space="preserve"> </w:t>
      </w:r>
      <w:r>
        <w:rPr>
          <w:rtl w:val="true"/>
        </w:rPr>
        <w:t>ه</w:t>
      </w:r>
      <w:r>
        <w:rPr>
          <w:rtl w:val="true"/>
        </w:rPr>
        <w:t>-</w:t>
      </w:r>
      <w:bookmarkEnd w:id="473"/>
    </w:p>
    <w:p>
      <w:pPr>
        <w:pStyle w:val="Heading4"/>
        <w:numPr>
          <w:ilvl w:val="3"/>
          <w:numId w:val="1"/>
        </w:numPr>
        <w:rPr/>
      </w:pPr>
      <w:bookmarkStart w:id="474" w:name="__RefHeading___Toc439502_1051229030"/>
      <w:bookmarkStart w:id="475" w:name="_Toc174"/>
      <w:bookmarkEnd w:id="474"/>
      <w:r>
        <w:rPr>
          <w:rtl w:val="true"/>
        </w:rPr>
        <w:t>الكوفة قبل الفتح الإسلامي للعراق وقبل تمصيرها</w:t>
      </w:r>
      <w:bookmarkEnd w:id="475"/>
    </w:p>
    <w:p>
      <w:pPr>
        <w:pStyle w:val="BookText"/>
        <w:rPr/>
      </w:pPr>
      <w:r>
        <w:rPr>
          <w:rFonts w:ascii="Amiri" w:hAnsi="Amiri" w:eastAsia="Amiri" w:cs="Amiri"/>
          <w:color w:val="111111"/>
          <w:sz w:val="28"/>
          <w:sz w:val="28"/>
          <w:szCs w:val="28"/>
          <w:rtl w:val="true"/>
          <w:lang w:bidi="ar-SA"/>
        </w:rPr>
        <w:t xml:space="preserve">الكوفة جغرافيا تتألف من ارض حمراء سهلة مستوية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 سطح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من مستوى نهر فرات الكوفة تبدأ أرضها بالارتفاع التدريجي باتجاه الغرب والجنوب الغربي والشمال الغربي حتى يصل ارتفاعها إلى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 سطح البحر ويعرف المرتفع منها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ويمتد هذا الظهر من منطقة الذكوات البيض موضع قبر أمير المؤمنين عليه‌السلام في الجنوب الشرقي من الهضبة إلى كربلاء موضع قبر ولده الحسين الشهيد عليه‌السلام في الشمال الشرقي من الهضبة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الامام علي عليه‌السلام انه قال حين ذكر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هو وأمي المقتول بظهر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أرض من ضاحية الكوفة في طريق البرية فيها كان مقتل الحسين بن علي وسمي الطف لأنه مشرف على العراق من أطف على الشيء بمعنى أطلَّ ، والطف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الفرات ، أي الشاطئ</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والطرف المرتفع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كربلاء إلى النجف طوله مائة وعشرة من </w:t>
      </w:r>
    </w:p>
    <w:p>
      <w:pPr>
        <w:pStyle w:val="BookText"/>
        <w:rPr/>
      </w:pPr>
      <w:r>
        <w:rPr>
          <w:rFonts w:ascii="Amiri" w:hAnsi="Amiri" w:eastAsia="Amiri" w:cs="Amiri"/>
          <w:color w:val="111111"/>
          <w:sz w:val="28"/>
          <w:sz w:val="28"/>
          <w:szCs w:val="28"/>
          <w:rtl w:val="true"/>
          <w:lang w:bidi="ar-SA"/>
        </w:rPr>
        <w:t xml:space="preserve">الكيلومترات يتألف من قوسين ، القوس الأسفل ويعرب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طارات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والقوس الأعلى ويعرف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طارات كربلاء ، يلتقي منتهى طار النجف بمنتهى طار كربلاء للقادم من بحيرة الرزازة في منطقة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منطقة التقاء الطارين وترتفع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 سطح البحر ، وتشكل هذه الطارات على امتدادهما من الشمال إلى الجنوب الضفة الشرقية أو الجرف الشرقي لنهر فرات الكوفة قبل مليون سنة ، ثم تبدل مجرى النهر إلى جهة الشرق ، وهذا الطار بجزئيه يراه القادم من جهة الغرب كأنه الحد الفاصل بين ارض السواد والصحراء ، وقد سماه بطليموس في خارطته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وسماه أمير المؤمنين عليه‌السلام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مت فادفنوني في هذا الظهر وهو أول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لمدينة بابل قبل ان تعرف سيناء المصرية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تتعدد الأسماء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سينين أو طور سيناء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 الفرات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جرف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المرتفع قرب الحيرة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المرتفعة التي لا يعلوها 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حرفيا الأرض الحمراء</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إلى جانب هذا الجرف من جهة الغرب بحر يسمى ببحر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تسميته منذ ألف سنة أو اكثر وكان يسمى أيضا قبل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بانقيا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وبانقيا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بإبدال الباء إلى فاء والألف إلى ياء وهو كثير في اللغات السامية أو اللهجات المحلية ، وفينقيا حرفت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فينكس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كتابات هوميروس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 ألإغريقه الأقدم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اللون الأحمر ، وأيضا النخل ،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سماه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بيروسس الكلداني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ترجمة لبحر بانقيا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البحر الأحمر اليوم فقد كان اسمه الأقدم كما في خارطة بطليموس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الخليج في خارطته اسمه الخليج الفارسي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ويبدأ تاريخ الكوفة الحضاري والديني من زمن ادم وأوصياءه عليه‌السلام ، ففيها مسجد الكوفة وهو مسجد ادم ومسجد السهلة وهو بيت إدريس ، وعلى الذكوة الجنوبية الشرقية من الذكوات البيض التي عليها مسجد الطريحي اليوم رست عليها سفينة نوح وبقيت السفينة بعد الطوفان قلعة الحياة تحيطها المياه ، ولما انسحبت المياه باتجاه الشرق بنى نوح مسجد الكوفة وسكن وأولاده عنده ثم تفرقت ذرية نوح فيما بعد إلى الشمال والجنو وبنوا مدن بابل وسومر وغيرهما من مدن الوسط والجنوب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اسم النجف والحيرة قديم فقد وجد في وثيقة ملحمة جلجامش باللغة ألأكديه منذ اكثر من أربعة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اسم كربلا قديم أيضا حيث وجد في ملحمة زيوسدرا السومرية بأقدم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الحميري في الروض المعطار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مدينة اختطها المسلمون بالعراق في سنة أربع عشرة ، وهي على معظم الفرات ومنه شرب أهلها ، سميت بجبل صغير في وسطها كان يقال له كوفان وعليه اختطت ولها ضياع ومزارع ونخل كثير ، وأهلها مياسير ، ومياهها عذبة ، وماؤها صحيح ، وأهلها من صرح العرب لكنهم الآن متحضرون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جعفر عن أبيه عن علي بن أبي طالب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الكوفة منزل نوح عليه‌السلام</w:t>
      </w:r>
      <w:r>
        <w:rPr>
          <w:rFonts w:eastAsia="Amiri" w:cs="Amiri" w:ascii="Amiri" w:hAnsi="Amiri"/>
          <w:color w:val="111111"/>
          <w:sz w:val="28"/>
          <w:szCs w:val="28"/>
          <w:rtl w:val="true"/>
          <w:lang w:bidi="ar-SA"/>
        </w:rPr>
        <w:t xml:space="preserve">. </w:t>
      </w:r>
      <w:r>
        <w:rPr>
          <w:rStyle w:val="FootnoteAnchor"/>
          <w:rtl w:val="true"/>
        </w:rPr>
        <w:footnoteReference w:id="55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اهم محالّ الكوفة قديما الحيرة عاصمة ملوك لخم كان يقصدها شعراء العرب قبل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على بحر النجف الذي تكون من بقايا الفرات الأول ومن السيول التي تغزو المنطقة من الهضبة الغربية سنويا ولولا جرف النجف هذا لما امكن السكن في سهل الكوفة ، وكان هذا السهل أيام الفتح رملة حمراء خالية من السكان ، بعد الفتح الإسلامي وقع الاختيار عليها ومصرت زمن الخليفة عمر بن الخطاب وحددت معالم المسجد من قبل سلمان المحمدي أو حذيفة بن اليمان أخذ ذلك عن علي عليه‌السلام وقد ورد في الكوفة رواية يرويها أمير المؤمنين علي عن النبي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كوفان يُرَدُ اولُها على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فيها انها عاصمة المهدي عند ظهوره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76" w:name="pg7258_75675"/>
    </w:p>
    <w:p>
      <w:pPr>
        <w:pStyle w:val="Heading4"/>
        <w:numPr>
          <w:ilvl w:val="3"/>
          <w:numId w:val="1"/>
        </w:numPr>
        <w:rPr/>
      </w:pPr>
      <w:bookmarkStart w:id="477" w:name="__RefHeading___Toc439504_1051229030"/>
      <w:bookmarkStart w:id="478" w:name="_Toc175"/>
      <w:bookmarkEnd w:id="476"/>
      <w:bookmarkEnd w:id="477"/>
      <w:r>
        <w:rPr>
          <w:rtl w:val="true"/>
        </w:rPr>
        <w:t xml:space="preserve">الكوفة على عهد الخليفة عمر بن الخطاب </w:t>
      </w:r>
      <w:r>
        <w:rPr/>
        <w:t>14</w:t>
      </w:r>
      <w:r>
        <w:rPr>
          <w:rtl w:val="true"/>
        </w:rPr>
        <w:t xml:space="preserve"> - </w:t>
      </w:r>
      <w:r>
        <w:rPr/>
        <w:t>23</w:t>
      </w:r>
      <w:r>
        <w:rPr>
          <w:rtl w:val="true"/>
        </w:rPr>
        <w:t xml:space="preserve"> </w:t>
      </w:r>
      <w:r>
        <w:rPr>
          <w:rtl w:val="true"/>
        </w:rPr>
        <w:t>هج</w:t>
      </w:r>
      <w:r>
        <w:rPr>
          <w:rtl w:val="true"/>
        </w:rPr>
        <w:t>- (</w:t>
      </w:r>
      <w:r>
        <w:rPr>
          <w:rtl w:val="true"/>
        </w:rPr>
        <w:t>عشر سنوات</w:t>
      </w:r>
      <w:r>
        <w:rPr>
          <w:rtl w:val="true"/>
        </w:rPr>
        <w:t>)</w:t>
      </w:r>
      <w:bookmarkEnd w:id="478"/>
    </w:p>
    <w:p>
      <w:pPr>
        <w:pStyle w:val="Heading4"/>
        <w:numPr>
          <w:ilvl w:val="3"/>
          <w:numId w:val="1"/>
        </w:numPr>
        <w:rPr/>
      </w:pPr>
      <w:bookmarkStart w:id="479" w:name="__RefHeading___Toc439506_1051229030"/>
      <w:bookmarkStart w:id="480" w:name="_Toc176"/>
      <w:bookmarkEnd w:id="479"/>
      <w:r>
        <w:rPr>
          <w:rtl w:val="true"/>
        </w:rPr>
        <w:t>مكرسة لسياسة الخليفتين</w:t>
      </w:r>
      <w:bookmarkEnd w:id="480"/>
    </w:p>
    <w:p>
      <w:pPr>
        <w:pStyle w:val="BookText"/>
        <w:rPr/>
      </w:pPr>
      <w:r>
        <w:rPr>
          <w:rFonts w:ascii="Amiri" w:hAnsi="Amiri" w:eastAsia="Amiri" w:cs="Amiri"/>
          <w:color w:val="111111"/>
          <w:sz w:val="28"/>
          <w:sz w:val="28"/>
          <w:szCs w:val="28"/>
          <w:rtl w:val="true"/>
          <w:lang w:bidi="ar-SA"/>
        </w:rPr>
        <w:t xml:space="preserve">قال البلاذري ان عمر بن الخطاب كتب إلى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فتح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أن يتخذ للمسلمين دار هجرة ، وأن يجعل بينه وبينهم 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فاختط الكوفة أقطع الناس المنازل ، وأنزل القبائل منازلهم ، وبنى مسجدها وذلك في سنة سبع عشرة</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قال البلاذري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وجوه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رمح الله وكنز الإيمان وجمجمة العرب ، يحرسون ثغورهم ويمدون أهل الأمصار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هرب يزدجرد من حلوان في سنة تسع عشرة ، تكاتبت الفرس وأهل الري وقومس وإصبهان وهمذان والماهين وتجمعوا إلى يزدجرد وذلك في سنة عشرين ، فأمر عليهم مردانشاه ذا الحاجب ، وكانت عدة المشركين يومئذ ستين ألفا ويقال مئة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عمار بن ياسر كتب إلى عمر بن الخطاب بخبرهم ، فهمَّ أن يغزوهم بنفسه ، ثم خاف أن ينتشر أمر العرب بنجد وغيرها ، وأشير عليه بأن يغزى أهل الشام من شامهم ، وأهل اليمن من يمنهم ، فخاف إن فعل ذلك أن تعود الروم إلى أوطانها وتغلب الحبشة على ما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أهل الكوفة يأمرهم أن يسير ثلثاهم ويبقى ثلثهم لحفظ بلدهم وديارهم</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ومن ذلك تتضح أهمية الكوفة في الجبهة الشرقية للبلاد الإسلامية ، فهي مركز البعوث المهمة إلى بلدان المشرق في قبال الشام مركز البعوث المهمة إلى المغرب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حرص الخليفة عمر على ان تنضبط الكوفة ببنود سياسة الدولة القرشية حين انزل بمن يخالف سياسته منهم اعظم العقاب من اجل ان يكون نكالا لغيره ، ولا نعلم عقوبة في التاريخ الإسلامي أقسى من عقوبة عمر لصَبيغ التميمي على ذنب كذنبه ، فقد عاقبة الخليفة بنفسه لمدة يومين يضربه بعراجين النخل على ظهره وراسه حتى تفجرت الدماء منه ، ولم يكن لصبيغ ذنب سوى مخالفته لأمر عمر بعدم السؤال عن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اليوم الثالث جاءه الخليفة ليواصل ضربه له توسل به صبيغ قائلا يا أمير </w:t>
      </w:r>
    </w:p>
    <w:p>
      <w:pPr>
        <w:pStyle w:val="BookText"/>
        <w:rPr/>
      </w:pPr>
      <w:r>
        <w:rPr>
          <w:rFonts w:ascii="Amiri" w:hAnsi="Amiri" w:eastAsia="Amiri" w:cs="Amiri"/>
          <w:color w:val="111111"/>
          <w:sz w:val="28"/>
          <w:sz w:val="28"/>
          <w:szCs w:val="28"/>
          <w:rtl w:val="true"/>
          <w:lang w:bidi="ar-SA"/>
        </w:rPr>
        <w:t xml:space="preserve">المؤمنين ان كنت تريد قتلى فاقتلني غير هذه القتلة وان كنت تريد شفائي مما بي فقد شفيت ، فعفا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وحمله على قَتَب ، وكتب إلى أبي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 الناس من مجالسته</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والي الكوفة منطقته مسؤوله العسكري ان يقطع عطاءه وان لا يعاشره احد ، فكان الناس إذا دخل المسجد يتحامون اللقاء به لان الخليفة قد أمر بعدم السلام عليه فهذه العقوبة لذلك الذنب مما لم يعرف نظيره في 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شك ان هذه العقوبة لأجل أهمية العسكر الكوفي فكل من يسمع بهذه القصة سوف يرتدع عن مخالفة أي مرسوم تصدره الدولة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السياسة القاسية ليست فقط في الأمصار المستحدثة بل حتى في المدينة وهي مركز صحابة النبي صلى‌الله‌عليه‌وآله حيث تذكر لنا كتب الحديث ان أبا موسى الاشعري طرق باب عمر في إحدى زياراته له ولم يجبه وانصرف أبو موسى فبعث عمر حاجبه يرفأ خلفه وارجعه ، وساله عمر هلا انتظرت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استأذن أحدكم على أخيه ثلاثا فلم يجبه فلينصرف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له عمر لتأتينِّي ببيِّنة عليه أو لأُدمِيَنَّ ظهرك</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وكتب عمر إلى ولاته في الأمصار ان يلاحقوا الصحف المنتشرة لإتلافها كما في الرواية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الخطيب عن سفيان بن عينة عن عمرو عن يحيى بن جعدة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عمر بن الخطاب أراد ان يكتب السنة ثم بدا له ان لا يكتبها ، ثم كتب في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منها شيء فليمحه</w:t>
      </w:r>
      <w:r>
        <w:rPr>
          <w:rFonts w:eastAsia="Amiri" w:cs="Amiri" w:ascii="Amiri" w:hAnsi="Amiri"/>
          <w:color w:val="111111"/>
          <w:sz w:val="28"/>
          <w:szCs w:val="28"/>
          <w:rtl w:val="true"/>
          <w:lang w:bidi="ar-SA"/>
        </w:rPr>
        <w:t xml:space="preserve">». </w:t>
      </w:r>
      <w:r>
        <w:rPr>
          <w:rStyle w:val="FootnoteAnchor"/>
          <w:rtl w:val="true"/>
        </w:rPr>
        <w:footnoteReference w:id="55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الخطيب أيضا عن عبد الرحمن بن الأسود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علقمة بكتاب من مكة او اليمن صحيفة فيها أحاديث في أهل البيت بيت النبي ، فاستأذنها على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عليه ، قال فدفعنا إليه الصحيفة ، قال فدعا الجارية ثم دعا بطست فيها ماء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انظر فيها فان فيها أحاديث حِسانا ، قال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فجعل يميثها </w:t>
      </w:r>
      <w:r>
        <w:rPr>
          <w:rStyle w:val="FootnoteAnchor"/>
          <w:rtl w:val="true"/>
        </w:rPr>
        <w:footnoteReference w:id="560"/>
      </w:r>
      <w:r>
        <w:rPr>
          <w:rFonts w:ascii="Amiri" w:hAnsi="Amiri" w:eastAsia="Amiri" w:cs="Amiri"/>
          <w:color w:val="111111"/>
          <w:sz w:val="28"/>
          <w:sz w:val="28"/>
          <w:szCs w:val="28"/>
          <w:rtl w:val="true"/>
          <w:lang w:bidi="ar-SA"/>
        </w:rPr>
        <w:t xml:space="preserve">فيها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 احسن القصص بما اوحينا إليك هذا القرآن القلوب أوعية فاشغلوها بالقرآن ولا تشغلوها بما سواه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عن عبد الرحمن بن الأسود 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من أهل الشام إلى عبد الله بن مسعود ومعه صحيفة ، فيها كلام من كلام أبي الدرداء وقصص من قصصه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الا تنظر ما في هذه الصحيفة من كلام أخيك أبي الدرداء وقصص من قصصه ، فاخذ الصحيفة فجعل يقرأ فيها وينظر حتى أتى منزله فقال يا جارية آتيني بالإجّانة مملوءة ماء ، فجاءت به فجعل يدلكها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تلك آيات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 احسن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اقصصنا احسن من قصص الله تريدون أو حديثا احسن من حديث الله تريدون</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روى الدارمي قال أخبرنا يزيد بن هارون أنا أضعث بن سوار عن الشعبي عن قُرَظة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عمر بن الخطاب رهطا من الأنصار إلى الكوفة فبعثني معهم فجعل يمشي معنا حتى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وصرار ماء في طريق المدينة فجعل ينفض الغبار عن رجليه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تأتون الكوفة فتأتون قوما لهم أزيز بالقرآن فيأتونكم فيقولون قدم أصحاب محمد قدم أصحاب محمد فيأتونكم فيسألونكم عن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فأقلوا الرواية عن رسول الله وأنا شريككم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قرظة وان كنت لأجلس في القوم فيذكرون الحديث عن رسول الله وأني لمن أحفظهم له فإذا ذكرت وصيَّة عمر سكتُّ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عندي الحديث عن أيام رسول الله</w:t>
      </w:r>
      <w:r>
        <w:rPr>
          <w:rFonts w:eastAsia="Amiri" w:cs="Amiri" w:ascii="Amiri" w:hAnsi="Amiri"/>
          <w:color w:val="111111"/>
          <w:sz w:val="28"/>
          <w:szCs w:val="28"/>
          <w:rtl w:val="true"/>
          <w:lang w:bidi="ar-SA"/>
        </w:rPr>
        <w:t xml:space="preserve">. </w:t>
      </w:r>
      <w:r>
        <w:rPr>
          <w:rStyle w:val="FootnoteAnchor"/>
        </w:rPr>
        <w:footnoteReference w:id="56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81" w:name="pg7258_75678"/>
    </w:p>
    <w:p>
      <w:pPr>
        <w:pStyle w:val="BookText"/>
        <w:rPr/>
      </w:pPr>
      <w:bookmarkEnd w:id="481"/>
      <w:r>
        <w:rPr>
          <w:rFonts w:ascii="Amiri" w:hAnsi="Amiri" w:eastAsia="Amiri" w:cs="Amiri"/>
          <w:color w:val="111111"/>
          <w:sz w:val="28"/>
          <w:sz w:val="28"/>
          <w:szCs w:val="28"/>
          <w:rtl w:val="true"/>
          <w:lang w:bidi="ar-SA"/>
        </w:rPr>
        <w:t xml:space="preserve">وروى الطحاوي عن سفيان ، عن بيان ، عن عامر الشعبي ، فلما قدم قرظة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عمر بن الخطاب رضي‌الله‌عنه</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وروى ابن الاثير عن محمد بن إسحاق قال أخبرني صالح بن إبراهيم بن عبد الرحمن بن عوف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مات عمر بن الخطاب حتى بعث إلى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فجمعهم من الآفاق عبد الله بن حذافة وأبا الدرداء وأبا ذر وعقبة بن عامر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الأحاديث التي قد أفشيتم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الآفاق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أتنهانا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أقيموا عندي لا والله لا تفارقوني ما عشت فنحن أعلم نأخذ ونرد عليكم فما فارقوه حتى مات</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وبفعل هذه السياسة كان الطابع العام لأهل الكوفة بل لغيرهم أيضا هو الجل بأحاديث النبي صلى‌الله‌عليه‌وآله اما على مستوى الولاء فولاؤهم للخليفتين من قريش الحاكمة ، ولم يكن فيها موالون لعلي وأهل بيته الا افرادا معدودين مرتبطين بعمار وسلمان وحذيفة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بعض بطون قبيلة همدان في الكوفة لهم ارتباط سابق بعلي عليه‌السلام حيث اسلموا على يده في اليمن 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او قبلها ، ولكن الذي كانت له علاقة من اغلب هؤلاء هم آباؤهم والقليل منهم ممن التقاه في اليمن مضافا إلى بُعد العهد وسياسة الدولة القرشية في إهمال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الولاء لعلي عليه‌السلام ظاهرا أيام عثمان حينما حمل لواء التشيع لعلي حجر بن عدي ومالك الاشتر ونظراؤهم بعد نهضة علي في إحياء حج التمتع كما سيأتي</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439508_1051229030"/>
      <w:bookmarkStart w:id="483" w:name="_Toc177"/>
      <w:bookmarkEnd w:id="482"/>
      <w:r>
        <w:rPr>
          <w:rtl w:val="true"/>
        </w:rPr>
        <w:t xml:space="preserve">الكوفة على عهد عثمان </w:t>
      </w:r>
      <w:r>
        <w:rPr/>
        <w:t>23</w:t>
      </w:r>
      <w:r>
        <w:rPr>
          <w:rtl w:val="true"/>
        </w:rPr>
        <w:t xml:space="preserve"> - </w:t>
      </w:r>
      <w:r>
        <w:rPr/>
        <w:t>28</w:t>
      </w:r>
      <w:r>
        <w:rPr>
          <w:rtl w:val="true"/>
        </w:rPr>
        <w:t xml:space="preserve"> </w:t>
      </w:r>
      <w:r>
        <w:rPr>
          <w:rtl w:val="true"/>
        </w:rPr>
        <w:t>ه</w:t>
      </w:r>
      <w:r>
        <w:rPr>
          <w:rtl w:val="true"/>
        </w:rPr>
        <w:t xml:space="preserve">- </w:t>
      </w:r>
      <w:r>
        <w:rPr>
          <w:rtl w:val="true"/>
        </w:rPr>
        <w:t>قبل انشقاق قريش عليه مكرسة لسيرة</w:t>
      </w:r>
      <w:bookmarkEnd w:id="483"/>
    </w:p>
    <w:p>
      <w:pPr>
        <w:pStyle w:val="Heading4"/>
        <w:numPr>
          <w:ilvl w:val="3"/>
          <w:numId w:val="1"/>
        </w:numPr>
        <w:rPr/>
      </w:pPr>
      <w:bookmarkStart w:id="484" w:name="__RefHeading___Toc439510_1051229030"/>
      <w:bookmarkStart w:id="485" w:name="_Toc178"/>
      <w:bookmarkEnd w:id="484"/>
      <w:r>
        <w:rPr>
          <w:rtl w:val="true"/>
        </w:rPr>
        <w:t xml:space="preserve">الشيخين </w:t>
      </w:r>
      <w:r>
        <w:rPr>
          <w:rtl w:val="true"/>
        </w:rPr>
        <w:t>(</w:t>
      </w:r>
      <w:r>
        <w:rPr>
          <w:rtl w:val="true"/>
        </w:rPr>
        <w:t>ست سنوات</w:t>
      </w:r>
      <w:r>
        <w:rPr>
          <w:rtl w:val="true"/>
        </w:rPr>
        <w:t>)</w:t>
      </w:r>
      <w:bookmarkEnd w:id="485"/>
    </w:p>
    <w:p>
      <w:pPr>
        <w:pStyle w:val="BookText"/>
        <w:rPr/>
      </w:pPr>
      <w:r>
        <w:rPr>
          <w:rFonts w:ascii="Amiri" w:hAnsi="Amiri" w:eastAsia="Amiri" w:cs="Amiri"/>
          <w:color w:val="111111"/>
          <w:sz w:val="28"/>
          <w:sz w:val="28"/>
          <w:szCs w:val="28"/>
          <w:rtl w:val="true"/>
          <w:lang w:bidi="ar-SA"/>
        </w:rPr>
        <w:t xml:space="preserve">قال عمرو بن ميمون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لما طُعِنَ قيل له يا أمير المؤمنين لو استخلفت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استخلف؟ </w:t>
      </w:r>
    </w:p>
    <w:p>
      <w:pPr>
        <w:pStyle w:val="BookText"/>
        <w:rPr/>
      </w:pPr>
      <w:r>
        <w:rPr>
          <w:rFonts w:ascii="Amiri" w:hAnsi="Amiri" w:eastAsia="Amiri" w:cs="Amiri"/>
          <w:color w:val="111111"/>
          <w:sz w:val="28"/>
          <w:sz w:val="28"/>
          <w:szCs w:val="28"/>
          <w:rtl w:val="true"/>
          <w:lang w:bidi="ar-SA"/>
        </w:rPr>
        <w:t xml:space="preserve">لو كان أبو عبيدة بن الجراح حيا استخلفته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سالم مولى أبي حذيفة حيا استخلفته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عليكم بهؤلاء الرهط الذين قال رسول الله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وعثمان وعبد الرحمن وسعد وطلحة والزبير فليختاروا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بهم وقال لهم إني نظرت فوجدتكم رؤساء وقادتهم ولا يكون هذا الأمر إلّا فيكم</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وقال لأبي طلحة الأنصاري اختر خمسين رجلا من الأنصار ، فاجمع هؤلاء الرهط في بيت حتى يختاروا رجلا منهم ، فان اجتمع خمسة ورضوا رجلا وأبى واحد فاشدخ رأسه ، وان اتفق أربعة فرضوا رجلا منهم وأبى اثنان فاضرب رؤوسهما ، فان رضي ثلاثة رجلا منهم وثلاثة رجلا منهم فحكموا عبد الله بن عمر ، فأي الفريقين حكم له فليختاروا رجلا منهم ، فان لم يرضوا بحكم عبد الله بن عمر فكونوا مع الذين فيهم عبد الرحمن بن عوف واقتلوا الباقين ان رغبوا عما اجتمع عليه الناس</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واستشارعبد الرحمن الناس </w:t>
      </w:r>
      <w:r>
        <w:rPr>
          <w:rStyle w:val="FootnoteAnchor"/>
          <w:rtl w:val="true"/>
        </w:rPr>
        <w:footnoteReference w:id="567"/>
      </w:r>
      <w:r>
        <w:rPr>
          <w:rFonts w:ascii="Amiri" w:hAnsi="Amiri" w:eastAsia="Amiri" w:cs="Amiri"/>
          <w:color w:val="111111"/>
          <w:sz w:val="28"/>
          <w:sz w:val="28"/>
          <w:szCs w:val="28"/>
          <w:rtl w:val="true"/>
          <w:lang w:bidi="ar-SA"/>
        </w:rPr>
        <w:t>فقال له عمار بن ياسر ان أردت ان لا يختلف المسلمون فبايع عليا ، فقال المقداد بن الأسود صدق عمار ان بايعت عليا قلنا سمعنا واطعنا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سرح ان أردت إلا تختلف قريش فبايع عثمان ، فقال عبد الله بن أبي ربيعة صدق ان بايعت عثمان قلنا سمعنا واطعنا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 الله عز وجل أكرمنا بنبيه وأعزنا بدينه فأنى تصرفون هذا الأمر عن 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رجل من بني مخزوم لقد عدوت طورك يا ابن سمية وما أنت وتأمير قريش لأنفسها</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فقال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افرغ قبل ان يفتن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عبد الرحمن علي فقال له عليك عهد الله وميثاقه لتعملن بكتاب الله وسنة رسوله وسيرة الخليفتين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أرجو ان افعل واعمل بمبلغ علمي وطاقتي</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ودعا عثمان فقال له مثل ما قال لعلي ، فقال نعم فبايعه</w:t>
      </w:r>
      <w:r>
        <w:rPr>
          <w:rFonts w:eastAsia="Amiri" w:cs="Amiri" w:ascii="Amiri" w:hAnsi="Amiri"/>
          <w:color w:val="111111"/>
          <w:sz w:val="28"/>
          <w:szCs w:val="28"/>
          <w:rtl w:val="true"/>
          <w:lang w:bidi="ar-SA"/>
        </w:rPr>
        <w:t xml:space="preserve">. </w:t>
      </w:r>
      <w:r>
        <w:rPr>
          <w:rStyle w:val="FootnoteAnchor"/>
          <w:rtl w:val="true"/>
        </w:rPr>
        <w:footnoteReference w:id="57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حبوته حبو دهر ، ليس هذا أول يوم تظاهرتم فيه علينا فصبر جميل والله المستعان على ما تصفون ، والله ما وليت عثمان إلّا ليرد الأمر إليك</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عبد الرحمن يا علي لا تجعل على نفسك سبيلا فأني قد نظرت وشاورت الناس فإذا هم لا يعدلون بعثمان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أتوي إلى أهل هذا البيت بعد نبيهم ، إني لأعجب من قريش انهم تركوا رجلا لا أقول ان أحداً اعلم ولا أقضى منه بالعدل أما والله لو أجد عليه أعوانا</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فقال عبد الرحمن يا مقداد اتق الله فإني خائف عليك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عوانة قال إسماعيل قال الشعبي فحدثني عبد الرحمن بن جندب عن أبيه جندب بن عبد الله الأزدي قال كنت جابسا بالمدينة حيث بويع عثمان فجئت فجلست إلى المقداد بن عمرو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لو ان لي على قريش أعوانا لقاتلتهم قتالي إياهم ببدر وأحد</w:t>
      </w:r>
    </w:p>
    <w:p>
      <w:pPr>
        <w:pStyle w:val="BookText"/>
        <w:rPr/>
      </w:pPr>
      <w:r>
        <w:rPr>
          <w:rFonts w:ascii="Amiri" w:hAnsi="Amiri" w:eastAsia="Amiri" w:cs="Amiri"/>
          <w:color w:val="111111"/>
          <w:sz w:val="28"/>
          <w:sz w:val="28"/>
          <w:szCs w:val="28"/>
          <w:rtl w:val="true"/>
          <w:lang w:bidi="ar-SA"/>
        </w:rPr>
        <w:t>فقال عبد الرحمن ثكلتك أمك لا يسمعن هذا الكلام الناس فإني أخاف ان تكون صاحب فتنة وفرقة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المقداد ان من دعا إلى الحق وأهله وولاة الأمر لا يكون صاحب فتنة ولكن من أقحم الناس في الباطل وآثر الهوى على الحق فذلك صاحب الفتنة والفرقة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فتربد وجه عبد الرحمن ثم قال لو اعلم انك إياي تعنى لكان لي ولك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المقداد إياي تهدد يا بن أم عبد الرحمن ثم قام عن عبد الرحمن فانصرف</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جُندُب بن عبد الله فاتبعته وقلت له يا عبد الله أنا من أعوانك ، فقال رحمك الله ان هذا الأمر لا يغني فيه الرجلان ولا الثلاثة ، قال فدخلت من فوري ذلك على علي عليه‌السلام فلما جلست إليه قلت يا أبا الحسن والله ما أصاب قومك بصرف هذا الأمر عنك فقال صبر جميل 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والله انك لصبور قال فان لم اصبر فماذا اصنع ، 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إني جلست إلى المقداد بن عمرو آنفا وعبد الرحمن بن عوف فقالا كذا وكذا ثم قام المقداد فاتبعته فقلت له كذا فقال لي كذا فقال علي عليه‌السلام لقد صدق المقداد ، فماذا اصنع؟</w:t>
      </w:r>
    </w:p>
    <w:p>
      <w:pPr>
        <w:pStyle w:val="BookText"/>
        <w:rPr/>
      </w:pPr>
      <w:r>
        <w:rPr>
          <w:rFonts w:ascii="Amiri" w:hAnsi="Amiri" w:eastAsia="Amiri" w:cs="Amiri"/>
          <w:color w:val="111111"/>
          <w:sz w:val="28"/>
          <w:sz w:val="28"/>
          <w:szCs w:val="28"/>
          <w:rtl w:val="true"/>
          <w:lang w:bidi="ar-SA"/>
        </w:rPr>
        <w:t>فقلت تقوم في الناس فتدعوهم إلى نفسك وبخبرهم انك أولى بالنبي صلى‌الله‌عليه‌وآله ، وتسألهم النصر على هؤلاء المتظاهرين عليك فإذا أجابك عشرة من مائة شددت بهم على الباقين ، فان دانوا لك فذاك وإلا قاتلتهم وكنت أولى بالعذر قتلت أو بقيت ، وكنت أعلى عند الله حجة ،</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أترجو يا جندب ان يبايعني من كل عشرة واحد؟ قلت أرجو ذلك ، قال لكني لا أرجو ذلك ، لا والله ولا من المائة واحد ، وسأخبرك ان الناس ينظرون إلى قريش فيقولون هم قوم محمد وقبيله ، واما قريش بينها تقول ان آل محمد يرون لهم على الناس بنبوته فضلا ويرون انهم أولياء هذا الأمر دون قريش ودون غيرهم من الناس وهم ان وَلَوْه لم يخرج السلطان منهم إلى أحد أبدا ومتى كان في غيرهم تداولته قريش بينها ، لا والله لا يدفع الناس إلينا هذا الأمر طائعين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جعلت فداك يا بن عم رسول الله لقد صدعت قلبي بهذا القول أفلا ارجع إلى المصر فأوذن النسا بمقالتك وأدعو الناس إليك فقال يا جندب ليس هذا زمان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فانصرفت إلى العراق فكنت اذكر فضل علي على الناس فلا اعدم رجلا يقول لي ما اكره واحسن ما اسمعه قول من يقول دع عنك هذا وخذ فيما ينفعك فأقول ان هذا مما ينفعني وينفعك فيقوم عني ويدعني</w:t>
      </w:r>
      <w:r>
        <w:rPr>
          <w:rFonts w:eastAsia="Amiri" w:cs="Amiri" w:ascii="Amiri" w:hAnsi="Amiri"/>
          <w:color w:val="111111"/>
          <w:sz w:val="28"/>
          <w:szCs w:val="28"/>
          <w:rtl w:val="true"/>
          <w:lang w:bidi="ar-SA"/>
        </w:rPr>
        <w:t xml:space="preserve">. </w:t>
      </w:r>
      <w:r>
        <w:rPr>
          <w:rStyle w:val="FootnoteAnchor"/>
          <w:rtl w:val="true"/>
        </w:rPr>
        <w:footnoteReference w:id="57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الإرشاد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كلّما ذكرتُ للناس شيئاً من فضائل عليّ بن أبي طالب عليه‌السلام ومناقبه وحقوقه زَبرُوني ونَهَرُوني ، حتى رُفِعَ ذلك من قولي إلى الوليد بن عقبة لياليَ وَلِيَنَا ، فبعث إليّ فحبسني حتى كُلّمَ فيَّ فخلَّى سبيلي</w:t>
      </w:r>
      <w:r>
        <w:rPr>
          <w:rFonts w:eastAsia="Amiri" w:cs="Amiri" w:ascii="Amiri" w:hAnsi="Amiri"/>
          <w:color w:val="111111"/>
          <w:sz w:val="28"/>
          <w:szCs w:val="28"/>
          <w:rtl w:val="true"/>
          <w:lang w:bidi="ar-SA"/>
        </w:rPr>
        <w:t xml:space="preserve">. </w:t>
      </w:r>
      <w:r>
        <w:rPr>
          <w:rStyle w:val="FootnoteAnchor"/>
          <w:rtl w:val="true"/>
        </w:rPr>
        <w:footnoteReference w:id="574"/>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86" w:name="pg7258_75683"/>
    </w:p>
    <w:p>
      <w:pPr>
        <w:pStyle w:val="BookText"/>
        <w:rPr/>
      </w:pPr>
      <w:bookmarkEnd w:id="486"/>
      <w:r>
        <w:rPr>
          <w:rFonts w:ascii="Amiri" w:hAnsi="Amiri" w:eastAsia="Amiri" w:cs="Amiri"/>
          <w:color w:val="111111"/>
          <w:sz w:val="28"/>
          <w:sz w:val="28"/>
          <w:szCs w:val="28"/>
          <w:rtl w:val="true"/>
          <w:lang w:bidi="ar-SA"/>
        </w:rPr>
        <w:t xml:space="preserve">ومن هذه الرواية نفهم عدة أمرو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الولاء العام للكوفيين هو لقريش وليس لعلي عليه‌السلام رصيد فيها كما أشار إلى ذلك أمير المؤمنين حين قال لجندب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اترجو يا جندب ان يبايعني من كل عشرة واحد؟ قلت أرجو ذلك ، قال لكني لا أرجو ذلك ، لا والله ولا من المائة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الداعي إلى علي وفضائله تسجنه السلطة كما رأينا في سجن جندب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أمير المؤمنين نصع جندبا ان لا يدعو الناس إلى علي فان لازمان ليس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تصرف جندب وسجنه عمَّق عنده دقة تشخيص أمير المؤمنين للموقف حين سألف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ارجع إلى المصر فأوذن الناس بمقالتك وأدعو الناس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جوابه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جندب ليس هذا زمان ذاك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أهل البلاد المفتوحة بشكل عام والكوفة منها كانوا لا يعرفون عليا ومناقبه ، بل حين ذكر جُندب بعض مناقبه زبره الناس ونهروه وقاموا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كلام لم يأتِهم بطريق رسمي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أمره إلى الوليد فحَبَسَه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عَرَفنا ان الوليد قد وُلِّي الكوفة 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وعُزِل عنها سنة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عرفنا ان الجو العام في الكوفة في ذلك الوقت كان لا يسمح بذكر فضائل علي عليه‌السلام الا سرا</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439512_1051229030"/>
      <w:bookmarkStart w:id="488" w:name="_Toc179"/>
      <w:bookmarkEnd w:id="487"/>
      <w:r>
        <w:rPr>
          <w:rtl w:val="true"/>
        </w:rPr>
        <w:t xml:space="preserve">نهضة علي عليه‌السلام على عهد عثمان سنة </w:t>
      </w:r>
      <w:r>
        <w:rPr/>
        <w:t>27</w:t>
      </w:r>
      <w:r>
        <w:rPr>
          <w:rtl w:val="true"/>
        </w:rPr>
        <w:t xml:space="preserve"> </w:t>
      </w:r>
      <w:r>
        <w:rPr>
          <w:rtl w:val="true"/>
        </w:rPr>
        <w:t>ه</w:t>
      </w:r>
      <w:r>
        <w:rPr>
          <w:rtl w:val="true"/>
        </w:rPr>
        <w:t xml:space="preserve">- </w:t>
      </w:r>
      <w:r>
        <w:rPr>
          <w:rtl w:val="true"/>
        </w:rPr>
        <w:t>لإحياء حج التمتع</w:t>
      </w:r>
      <w:bookmarkEnd w:id="48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استحكم الانشقاق بين عثمان وبطون قريش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استحكم الخلاف بينه وبين عبد الرحمن بن عوف وهو آخر من تذمر من عثمان من بطون قريش حين بنى قصره طمار الزوراء </w:t>
      </w:r>
      <w:r>
        <w:rPr>
          <w:rStyle w:val="FootnoteAnchor"/>
          <w:rtl w:val="true"/>
        </w:rPr>
        <w:footnoteReference w:id="575"/>
      </w:r>
      <w:r>
        <w:rPr>
          <w:rFonts w:ascii="Amiri" w:hAnsi="Amiri" w:eastAsia="Amiri" w:cs="Amiri"/>
          <w:color w:val="111111"/>
          <w:sz w:val="28"/>
          <w:sz w:val="28"/>
          <w:szCs w:val="28"/>
          <w:rtl w:val="true"/>
          <w:lang w:bidi="ar-SA"/>
        </w:rPr>
        <w:t xml:space="preserve">في المدينة ، وتكونت جبهة قرشية معارضة لسياسة عثمان </w:t>
      </w:r>
    </w:p>
    <w:p>
      <w:pPr>
        <w:pStyle w:val="BookText"/>
        <w:rPr/>
      </w:pPr>
      <w:r>
        <w:rPr>
          <w:rFonts w:ascii="Amiri" w:hAnsi="Amiri" w:eastAsia="Amiri" w:cs="Amiri"/>
          <w:color w:val="111111"/>
          <w:sz w:val="28"/>
          <w:sz w:val="28"/>
          <w:szCs w:val="28"/>
          <w:rtl w:val="true"/>
          <w:lang w:bidi="ar-SA"/>
        </w:rPr>
        <w:t xml:space="preserve">في تقريب اسرته وتسليمهم ولاية الأمصار ، فقد عزل عمرو بن العاص عن مصر 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اخاه من الرضاعة عبد الله بن سعد بن أبي سرح وكان النبي قد أهدر دمه في فتح مكة وأجاره عثمان ثم عزل سعد بن أبي وقاص عن الكوفة 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أخاه لامه الوليد بن عقبة الفاسق بنص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الشام كلها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أبا موسى الأشعري عن البصرة وولى مكانه عبد الله بن عامر بن كريز بن حبيب بن عبد شمس وهو ابن أربع وعشرين سنة وضم إليه ولاية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قرر علي عليه‌السلام في جو استحكام الخلاف بين بطون قريش وعثمان وتذمر الناس من تصرف ولاته ان يحيي حج التمتع الذي نهى عنه عمر صار هذا النهي جزءا من السيرة التي التزمها عثمان في خلافته وكانت مدخلا ميَّز عليا عليه‌السلام في نهضته في قبال المعارضة القرشية لعثمان التي كانت تستهدف الاطاحة بحكم عثمان وبني أمية وتداول السلطة في بطون قريش كما كان أيام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نهض مع علي وجوه من صحابة النبي كما في رواية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مالك في الموطأ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المقداد بن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علي عليه‌السلام بالسُقْيا </w:t>
      </w:r>
      <w:r>
        <w:rPr>
          <w:rStyle w:val="FootnoteAnchor"/>
          <w:rtl w:val="true"/>
        </w:rPr>
        <w:footnoteReference w:id="576"/>
      </w:r>
      <w:r>
        <w:rPr>
          <w:rFonts w:ascii="Amiri" w:hAnsi="Amiri" w:eastAsia="Amiri" w:cs="Amiri"/>
          <w:color w:val="111111"/>
          <w:sz w:val="28"/>
          <w:sz w:val="28"/>
          <w:szCs w:val="28"/>
          <w:rtl w:val="true"/>
          <w:lang w:bidi="ar-SA"/>
        </w:rPr>
        <w:t xml:space="preserve">وهو يُنجِع بَكرات له دقيقا وخبطا ، فقال هذا عثمان بن عفان ينهى ان يقرن بين الحج والعمرة ، فخرج علي عليه‌السلام وعلى يديه اثر الدقيق والخبط فما أنسى اثر الدقيق والخبط ، على ذراعيه ، حتى دخل على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تنهى عن ان يُقْرَنَ بين الحج والعمرة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ذلك رأيي ، فخرج عليٌّ عليه‌السلام مغضبا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بحجة وعمرة معا</w:t>
      </w:r>
      <w:r>
        <w:rPr>
          <w:rFonts w:eastAsia="Amiri" w:cs="Amiri" w:ascii="Amiri" w:hAnsi="Amiri"/>
          <w:color w:val="111111"/>
          <w:sz w:val="28"/>
          <w:szCs w:val="28"/>
          <w:rtl w:val="true"/>
          <w:lang w:bidi="ar-SA"/>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 </w:t>
      </w:r>
      <w:bookmarkStart w:id="489" w:name="pg7258_75685"/>
    </w:p>
    <w:p>
      <w:pPr>
        <w:pStyle w:val="BookText"/>
        <w:rPr/>
      </w:pPr>
      <w:bookmarkEnd w:id="489"/>
      <w:r>
        <w:rPr>
          <w:rFonts w:ascii="Amiri" w:hAnsi="Amiri" w:eastAsia="Amiri" w:cs="Amiri"/>
          <w:color w:val="111111"/>
          <w:sz w:val="28"/>
          <w:sz w:val="28"/>
          <w:szCs w:val="28"/>
          <w:rtl w:val="true"/>
          <w:lang w:bidi="ar-SA"/>
        </w:rPr>
        <w:t xml:space="preserve">وفي سنن النسائي ومستدرك الصحيحين ومسند احمد واللفظ للأول عن سعيد بن المسيب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علي وعثمان فلما كنا ببعض الطريق نهى عثمان عن التمتع فقال علي إذا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 السندي إذا رأيتموه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 فارتحلوا فلبى علي وأصحابه بالعمرة</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قال الإمام السندي بهامشه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رأيتموه قد ارتحل فارتحلوا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ارتحلوا معه ملبين بالعمرة ليعلم أنكم قدمتم السنة على قوله ، وانه لا طاعة له في مقابل السنة</w:t>
      </w:r>
      <w:r>
        <w:rPr>
          <w:rFonts w:eastAsia="Amiri" w:cs="Amiri" w:ascii="Amiri" w:hAnsi="Amiri"/>
          <w:color w:val="111111"/>
          <w:sz w:val="28"/>
          <w:szCs w:val="28"/>
          <w:rtl w:val="true"/>
          <w:lang w:bidi="ar-SA"/>
        </w:rPr>
        <w:t xml:space="preserve">». </w:t>
      </w:r>
      <w:r>
        <w:rPr>
          <w:rStyle w:val="FootnoteAnchor"/>
          <w:rtl w:val="true"/>
        </w:rPr>
        <w:footnoteReference w:id="579"/>
      </w:r>
    </w:p>
    <w:p>
      <w:pPr>
        <w:pStyle w:val="Heading4"/>
        <w:numPr>
          <w:ilvl w:val="3"/>
          <w:numId w:val="1"/>
        </w:numPr>
        <w:rPr/>
      </w:pPr>
      <w:bookmarkStart w:id="490" w:name="__RefHeading___Toc439514_1051229030"/>
      <w:bookmarkStart w:id="491" w:name="_Toc180"/>
      <w:bookmarkEnd w:id="490"/>
      <w:r>
        <w:rPr>
          <w:rtl w:val="true"/>
        </w:rPr>
        <w:t xml:space="preserve">موقف عبد الله بن مسعود من عثمان </w:t>
      </w:r>
      <w:r>
        <w:rPr>
          <w:rtl w:val="true"/>
        </w:rPr>
        <w:t>:</w:t>
      </w:r>
      <w:bookmarkEnd w:id="49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في ترجمة عبد الله بن مسعود حليف بني زهرة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قديما وهاجر الهجرتين وشهد بدرا والمشاهد بعدها ، وأخرج البغوي من طريق القاسم بن عبد الرحمن بن عبد الله بن مسعود عن أبيه قال عبد الله لقد رأيتني سادس ستة وما على الأرض مسلم غيرنا وكان يقول أخذت من في رسول الله سبعين سورة أخرجه البخاري شهد فتوح الشام سيَّره عمر إلى الكوفة ليعلمهم أمور دينهم وبعث عمارا أميرا وقال إنهما من النجباء من أصحاب محمد فاقتدوا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زيد بن وهب قال أقبل عبد الله ذات يوم وعمر جالس فلما رآه مقبلا قال كنيف مليء فقها</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كان عبد الله بن مسعود من الأوفياء لسياسة عمر وفتاواه </w:t>
      </w:r>
      <w:r>
        <w:rPr>
          <w:rStyle w:val="FootnoteAnchor"/>
          <w:rtl w:val="true"/>
        </w:rPr>
        <w:footnoteReference w:id="582"/>
      </w:r>
      <w:r>
        <w:rPr>
          <w:rFonts w:ascii="Amiri" w:hAnsi="Amiri" w:eastAsia="Amiri" w:cs="Amiri"/>
          <w:color w:val="111111"/>
          <w:sz w:val="28"/>
          <w:sz w:val="28"/>
          <w:szCs w:val="28"/>
          <w:rtl w:val="true"/>
          <w:lang w:bidi="ar-SA"/>
        </w:rPr>
        <w:t xml:space="preserve">منسجما كل الانسجام مع السلطة الحاكمة وقد روى البلاذري ان ابن مسعود وكان أول الناس جاء ببيعة عثمان إلى الكوفة وأخذها على الناس </w:t>
      </w:r>
      <w:r>
        <w:rPr>
          <w:rStyle w:val="FootnoteAnchor"/>
          <w:rtl w:val="true"/>
        </w:rPr>
        <w:footnoteReference w:id="583"/>
      </w:r>
      <w:r>
        <w:rPr>
          <w:rFonts w:ascii="Amiri" w:hAnsi="Amiri" w:eastAsia="Amiri" w:cs="Amiri"/>
          <w:color w:val="111111"/>
          <w:sz w:val="28"/>
          <w:sz w:val="28"/>
          <w:szCs w:val="28"/>
          <w:rtl w:val="true"/>
          <w:lang w:bidi="ar-SA"/>
        </w:rPr>
        <w:t>غير انه اصطدم فيما بعد مع عثمان في قصة تغيير المصاحف بسبب عدم إشراكه في اللجنة الخاصة وتفضيل زيد بن ثابت عليه فدعا الكوفيين إلى عدم تسليم مصاحفهم وامتنع هو من تسليم مصحفه لمبعوث عثمان مع ملاحظات سابقة له على سيرة الوليد بن عقبة فأمر عثمان بإشخاصه إلى المدينة وضُرب هناك وكسرت أضلاعه ومنع من العطاء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شبة قال حدثنا عبد الله بن رجاء قال ، أنبأنا إسرائيل ، عن أبي إسحاق ، عن حمير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بالمصاحف أن تُغّيَّر ساء ذلك عبد الله بن مسعود رضي‌الله‌عنه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منكم أن يغل مصحفا فليفعل ، فإن من غل شيئا جاء بما غل يوم القيامة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القرآن 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سبعين سورة ، وزيد صبي ، أفأترك ما أخذت من في رسول الله صلى‌الله‌عليه‌وسلم</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وفي رواية أخرى عن محمد بن عبد الله بن المثنى الانصاري قال ، حدثنا إسرائيل بن يونس ، عن ثوبر بن أبي فاختة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عثمان رضي‌الله‌عنه إلى عبد الله أن يدفع المصحف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كتب القرآن على حرف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أعطيه المصحف فلن أعطيكموه ، ومن استطاع أن يغل شيئا فليفعل ، والله لقد قرأت من في رسول الله صلى‌الله‌عليه‌وسلم سبعين سورة ، وإن زيدا لذو ذؤابتين يلعب بالمدينة</w:t>
      </w:r>
      <w:r>
        <w:rPr>
          <w:rFonts w:eastAsia="Amiri" w:cs="Amiri" w:ascii="Amiri" w:hAnsi="Amiri"/>
          <w:color w:val="111111"/>
          <w:sz w:val="28"/>
          <w:szCs w:val="28"/>
          <w:rtl w:val="true"/>
          <w:lang w:bidi="ar-SA"/>
        </w:rPr>
        <w:t xml:space="preserve">. </w:t>
      </w:r>
      <w:r>
        <w:rPr>
          <w:rStyle w:val="FootnoteAnchor"/>
          <w:rtl w:val="true"/>
        </w:rPr>
        <w:footnoteReference w:id="58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عبد البر عن الأعمش عن شقيق أبى وائل قال لما أمر عثمان في المصاحف بما أمر قام عبد الله بن مسعود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أيأمروني أن أقرأ القرآن على 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قراءة زيد بن ثابت نفسى بيده لقد أخذت من في رسول الله صلى‌الله‌عليه‌وسلم سبعين سورة وإن زيد بن ثابت لذو ذؤابة يلعب به الغلمان والله ما نزل من القرآن شيء إلا وأنا أعلم في أي شيء نزل وما أحد أعلم بكتاب الله مني ولو أعلم أحداً تبلغنيه الإبل أعلم بكتاب الله منى لأتيته ثم استحيي مما قال فقال وما أنا بخيركم قال شقيق فقعدت في الحق فيها أصحاب رسول الله صلى‌الله‌عليه‌وسلم فما سمعت أحدا أنكر ذلك عليه ولا رد ما قال</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قال اليعقوبي كتب عثمان في جمع المصاحف من الآفاق حتى جمعت ، ثم سلقها بالماء الحار والخل ، وقيل أحرقها ، فلم يبق مصحف إلا فعل به ذلك خلا مصحف ابن مسعود</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وكان ابن مسعود بالكوفة ، فامتنع أن يدفع مصحفه إلى عبد الله بن عامر ، وكتب إليه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أشخصه ، إنه لم يكن هذا الدين خبالا وهذه الأمة فسادا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المسجد وعثمان يخطب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قدمت عليكم دابة سوء ، فكلمه ابن مسعود بكلام غليظ فأمر به عثمان ، فجُرَّ برجله حتى كسر له ضلعان ، فتكلمت عائشة ، وقالت قولا كثيرا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 يحموم غلام عثمان ورجلاه تختلفان على عنقه حتى 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ضرب به الأرض فدق ضلعه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علي بأمر ابن مسعود حتى أتى به منزله فأقام ابن مسعود بالمدينة لا يأذن له عثمان في الخروج منها إلى ناحية من النواحي وأرااد حين برئ الغزو فمنعه من ذلك وقال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مسعود أفسد عليك العراق افتريد أن يفسد عليك الشام؟ فلم يبرح من المدينة حتى توفي </w:t>
      </w:r>
      <w:r>
        <w:rPr>
          <w:rStyle w:val="FootnoteAnchor"/>
          <w:rtl w:val="true"/>
        </w:rPr>
        <w:footnoteReference w:id="589"/>
      </w:r>
      <w:r>
        <w:rPr>
          <w:rFonts w:ascii="Amiri" w:hAnsi="Amiri" w:eastAsia="Amiri" w:cs="Amiri"/>
          <w:color w:val="111111"/>
          <w:sz w:val="28"/>
          <w:sz w:val="28"/>
          <w:szCs w:val="28"/>
          <w:rtl w:val="true"/>
          <w:lang w:bidi="ar-SA"/>
        </w:rPr>
        <w:t xml:space="preserve">بعد ثلاث سنوات من إقامته الجبرية وكان قد استُقدِم من الكوفة سنة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البلاذري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 عثمانُ ابنَ مسعود إلى ما قِبَله واسمعه ، ولم يأذن له في الخروج من المدينة فأقام بها ثلاث سنين حتى مات ، وكان موته قبل 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مرض مرضه الذي مات فيه مرَّضه أزواح النبي صلى‌الله‌عليه‌وآله وأصحابه ، وأتاه عثمان يعوده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يا أبا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تشتكي؟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آمر لك بعطائك ، وكان قد قطعه عنه لموجدته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هشام بن عروة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حرمه عطاءه سنتين</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وفي رواية حرمه عطاءه ثلاث سنين </w:t>
      </w:r>
      <w:r>
        <w:rPr>
          <w:rStyle w:val="FootnoteAnchor"/>
          <w:rtl w:val="true"/>
        </w:rPr>
        <w:footnoteReference w:id="59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منعتنيه وانا محتاج إليه وتعطينيه وانا مستغن عنه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ان لا يصلي عليه عثمان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وغيره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سنة اثنتين وثلاثين وقيل مات سنة ثلاث والأول اثبت</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البخاري قال حدّثنا عمر بن حفص قال حدّثنا أبي قال حدّثنا الأعمش قال سمعت شقيق بن سلمة قال كنت عند عبد الله وأبي موسى فقال له أبو مىوسى أرأيت يا أبا عبد الرّحمن إذا أجنب فلم يجد ماء كيف يصنع فقال عبد الله لا يصلّي حتّى يجد الماء فقال أبو موسى فكيف تصنع بقول عمّار حين قال له النّبيّ صلى‌الله‌عليه‌وسلم كان يكفيك قال ألم تر عمر لم يقنع بذلك فقال أبو موسى فدعنا من قول عمّار كيف تصنع بهذه الآية فما درى عبد الله ما يقول فقال إنّا لو رخّصنا لهم في هذا لأوشك إذا برد على أحدهم الماء أن يدعه ويتيمّم فقلت لشقيق فإنّما كره عبد الله لهذا قال نعم</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سلام قال أخبرنا أبو معاوية عن الأعمش عن شقيق قال كنت جالسا مع عبد الله وأبي موسى الأشعريّ فقال له أبو موسى لو أنّ رجلا أجنب فلم يجد الماء شهرا أما كان يتميمّم ويصلّي فكيف تصنعون بهذه الآية في سورة المائدة فقال عبد الله لو رخّص لهم في هذا لأوشكوا إذا برد عليهم الماء أن يتيمّموا الصّعيد قلت وإنّما كرهتم هذا لذا قال نعم فقال أبو موسى ألم تسمع قول عمّار لعمر بعثني رسول الله صلى‌الله‌عليه‌وسلم في حاجة فأجنبت فلم أجد الماء فتمرّغت في الصّعيد كما تمرّغ الدّابّة فذكرت ذلك للنّبيّ صلى‌الله‌عليه‌وسلم فقال إنّما كان يكفيك أن تصنع هكذا فضرب بكفّه ضربة على الأرض ثمّ نفضها ثمّ مسح بهما ظهر كفّه بشماله أو ظهر شماله بكفّه ثمّ مسح بهما وجهه فقال عبد الله أفلم تر عمر لم يقنع بقول عمّار وزاد يعلى عن الأعمش عن شقيق كنت مع عبد الله وأبي موسى فقال أبو موسى ألم تسمع قول عمّار لعمر إنّ رسول الله صلى‌الله‌عليه‌وسلم بعثني أنا وأنت فأجنبت فتمعّكت بالصّعيد فأتينا رسول الله صلّى الله عليم وسلّم فأخبرناه فقال إنّما كان يكفيك هكذا ومسح وجهه وكفّيه واحدة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الحاكم بسنده عن سعيد بن زيد قال حدثنا الحسن ان رجلا قال لعمران بن الحصين ما هذه الأحاديث التي تحدثوناها وتركتم القرآن ، قال أرأيت لو أبيتَ أنت واصحابُك إلا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لو وُكِلت أنتَ واصحابُك إلى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كنتَ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92" w:name="pg7258_75690"/>
    </w:p>
    <w:p>
      <w:pPr>
        <w:pStyle w:val="BookText"/>
        <w:rPr/>
      </w:pPr>
      <w:bookmarkEnd w:id="492"/>
      <w:r>
        <w:rPr>
          <w:rFonts w:ascii="Amiri" w:hAnsi="Amiri" w:eastAsia="Amiri" w:cs="Amiri"/>
          <w:color w:val="111111"/>
          <w:sz w:val="28"/>
          <w:sz w:val="28"/>
          <w:szCs w:val="28"/>
          <w:rtl w:val="true"/>
          <w:lang w:bidi="ar-SA"/>
        </w:rPr>
        <w:t xml:space="preserve">تعلم ان صلاة الظهر عدتها كذا وكذا ، وصلاة العصر عدتها كذا ، وحين وقتها كذا ، وصلاة المغرب كذا ، والموقف بعرفة ورمى الجمار كذا ، واليد أين تقع أمن ههنا أم ههنا أم من ههنا ووضع يده على مفصل الكف ووضع يده عند المرفق ووضع يده عند المنكب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حديثنا ما حدثناكم ، وإلّا واللهِ ضللتم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 عن علي بن زيد ،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عمران بن حصين وعنده أصحابه يحدثهم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تحدثنا إلَّا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نريد إلَّا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وكلت أنت وأصحابك إلى القرآن؟ أكنت تجد صلاة الظهر أربعاً وصلاة العصر أربعاً وصلاة المغرب ثلاثا ، تقرأ في الركعتين الأولتين ، حتى عد الصلوات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وكلت أنت وأصحابك إلى القرآن ، أكنت تجد في كل مائتين خمسة ، ومن الإبل كذا وكذا ، وفي البقر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وكلت أنت وأصحابك ، أكنت تجد الطواف بالبيت وبين الصفا والمروة كذا وكذا؟</w:t>
      </w:r>
      <w:r>
        <w:rPr>
          <w:rFonts w:eastAsia="Amiri" w:cs="Amiri" w:ascii="Amiri" w:hAnsi="Amiri"/>
          <w:color w:val="111111"/>
          <w:sz w:val="28"/>
          <w:szCs w:val="28"/>
          <w:rtl w:val="true"/>
          <w:lang w:bidi="ar-SA"/>
        </w:rPr>
        <w:t xml:space="preserve">!. </w:t>
      </w:r>
      <w:r>
        <w:rPr>
          <w:rStyle w:val="FootnoteAnchor"/>
          <w:rtl w:val="true"/>
        </w:rPr>
        <w:footnoteReference w:id="596"/>
      </w:r>
    </w:p>
    <w:p>
      <w:pPr>
        <w:pStyle w:val="Heading4"/>
        <w:numPr>
          <w:ilvl w:val="3"/>
          <w:numId w:val="1"/>
        </w:numPr>
        <w:rPr/>
      </w:pPr>
      <w:bookmarkStart w:id="493" w:name="__RefHeading___Toc439516_1051229030"/>
      <w:bookmarkStart w:id="494" w:name="_Toc181"/>
      <w:bookmarkEnd w:id="493"/>
      <w:r>
        <w:rPr>
          <w:rtl w:val="true"/>
        </w:rPr>
        <w:t>الكوفة على عهد علي عليه‌السلام</w:t>
      </w:r>
      <w:bookmarkEnd w:id="494"/>
    </w:p>
    <w:p>
      <w:pPr>
        <w:pStyle w:val="BookText"/>
        <w:rPr/>
      </w:pPr>
      <w:r>
        <w:rPr>
          <w:rFonts w:ascii="Amiri" w:hAnsi="Amiri" w:eastAsia="Amiri" w:cs="Amiri"/>
          <w:color w:val="111111"/>
          <w:sz w:val="28"/>
          <w:sz w:val="28"/>
          <w:szCs w:val="28"/>
          <w:rtl w:val="true"/>
          <w:lang w:bidi="ar-SA"/>
        </w:rPr>
        <w:t>انفتحت الكوفة على مشروع علي عليه‌السلام الإحيائي للسنة النبوية بقيادته وتبنت نصرته وكانت أول نصرتها له حين نكث طلحة والزبير بيعتهما معه واقتطعا البصرة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نصروه في صفين وقاتلوا أهل الشام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نصروه في حرب النهروان حين قاتلوا أبناءهم وإخوانهم وأساتيذهم لما تحولوا إلى مفسدين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عليه‌السلام خلال ذلك يعلمهم ويبفقههم وصارت الكوفة في أواخر عهده كأنما بُنِيت على حُبِّه والايمان به لما رأى أهلها من عدله وعلمه وحسن سيرته فيهم إلى جانب ما عرفوا من سابقته مع النبي صلى‌الله‌عليه‌وآله وأحاديث النبي فيه وما نزل من القرآن في حقه وما جرى على يده من الكرامات ، </w:t>
      </w:r>
    </w:p>
    <w:p>
      <w:pPr>
        <w:pStyle w:val="BookText"/>
        <w:rPr/>
      </w:pPr>
      <w:r>
        <w:rPr>
          <w:rFonts w:ascii="Amiri" w:hAnsi="Amiri" w:eastAsia="Amiri" w:cs="Amiri"/>
          <w:color w:val="111111"/>
          <w:sz w:val="28"/>
          <w:sz w:val="28"/>
          <w:szCs w:val="28"/>
          <w:rtl w:val="true"/>
          <w:lang w:bidi="ar-SA"/>
        </w:rPr>
        <w:t>انهم شاهدوا في سيرة علي عليه‌السلام انه من رسول الله كالضوء من الضوء أو كالصنو من الصنو ، وكالذراع من العضد</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عن مطرف بن عبد الله قال صليت خلف علي بن أبي طالب رضي الله تعالى عنه أنا وعمران بن حصين فكان إذا سجد كبر وإذا رفع رأسه كبر وإذا نهض من الركعتين كبر فلما قضى الصلاة أخذ بيدي عمران بن حصين فقال قد ذكرني هذا صلاة محمد صلى‌الله‌عليه‌وسلم أو قال لقد صلى بنا صلاة محمد صلى‌الله‌عليه‌وسلم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سنن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ورواه محمد بن جابر عن حماد بن أبي سليمان عن إبراهيم عن علقمة عن عبد الله بن مسعود رضي الله تعالى عنه قال صليت خلف النبي صلى‌الله‌عليه‌وسلم وأبو بكر وعمر فلم يرفعوا أيديهم إلا عند افتتاح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رأوا فيه ما اخبر عنه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منه بمنزلة هارون من موسى الا انه لا نبي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قارنوا ذلك بما قصه القرآن من نصرة هارون لموسى وتصديقه ومعاونته ونصرته وكون الإمامة بعد موسى في ذريته وكذلك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بايع عليا عليه‌السلام بعد معركة النهروان أربعون ألف على الموت ليقاتلوا معاوية ولكنه الأجل الذي قدره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صارت الكوفة على عهد علي عليه‌السلام بلد الأنصار وأهل الحل والعقد في المشروع الإحيائي للسنة نظير المدينة كانت على عهد النبي بلد الأنصار وأهل الحل والعقد في مشروع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قاتلت المدينة قريشا المشركة التي استهدفت محاصرة الرسالة بل قتل النبي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وقاتلت الكوفةُ قريشا المسلمة في البصرة والشام التي استهدفت محاصرة علي بل قتله وقتل أصحابه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كان يوجد في المدينة على عهد النبي صلى‌الله‌عليه‌وآله من يكره عليا عليه‌السلام ويبغضه وكانوا يسرونه لما يعلمون من غضب النبي عليهم إذا اظهروه وقد عرفوا بالمنافقين وقد ورد في ة</w:t>
      </w:r>
      <w:r>
        <w:rPr>
          <w:rFonts w:eastAsia="Amiri" w:cs="Amiri" w:ascii="Amiri" w:hAnsi="Amiri"/>
          <w:color w:val="111111"/>
          <w:sz w:val="28"/>
          <w:szCs w:val="28"/>
          <w:rtl w:val="true"/>
          <w:lang w:bidi="ar-SA"/>
        </w:rPr>
        <w:t xml:space="preserve">. </w:t>
      </w:r>
      <w:bookmarkStart w:id="495" w:name="pg7258_75692"/>
    </w:p>
    <w:p>
      <w:pPr>
        <w:pStyle w:val="BookText"/>
        <w:rPr/>
      </w:pPr>
      <w:bookmarkEnd w:id="495"/>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لا نعرف المنافقين على عهد النبي الا ببغضهم عليا</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وقد تآمروا على النبي ليقتلوا في عقبة هرشى بعد عودته من تبوك أو بعد عودته من حجة الوداع ، كذلك كان الأمر في الكوفة حيث وجد فيها من يبغض عليا ولكنه لا يخفيه بل يظهره وقد عرفوا بالخوارج الذين مردوا على بغض علي وقاتلوه وقاتلهم ونال الشهادة على يد شر افرادهم عبد الرحمن بن ملجم</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439518_1051229030"/>
      <w:bookmarkStart w:id="497" w:name="_Toc182"/>
      <w:bookmarkEnd w:id="496"/>
      <w:r>
        <w:rPr>
          <w:rtl w:val="true"/>
        </w:rPr>
        <w:t>الكوفة في سنوات الصلح سنوات الفتح المبين لعلي عليه‌السلام</w:t>
      </w:r>
      <w:bookmarkEnd w:id="497"/>
    </w:p>
    <w:p>
      <w:pPr>
        <w:pStyle w:val="BookText"/>
        <w:rPr/>
      </w:pPr>
      <w:r>
        <w:rPr>
          <w:rFonts w:ascii="Amiri" w:hAnsi="Amiri" w:eastAsia="Amiri" w:cs="Amiri"/>
          <w:color w:val="111111"/>
          <w:sz w:val="28"/>
          <w:sz w:val="28"/>
          <w:szCs w:val="28"/>
          <w:rtl w:val="true"/>
          <w:lang w:bidi="ar-SA"/>
        </w:rPr>
        <w:t>بايعت الكوفة الحسن بن علي بصفته وصي رسول الله صلى‌الله‌عليه‌وآله ووارث علومه وعلوم أبيه واحد أفراد آية المباهلة وآية التطهير وحديث الكساء ووارث ، وامتاز أهل الكوفة عن أهل المدينة بعد وفاة النبي صلى‌الله‌عليه‌وآله حين تخلف الأنصار عن نصرة أهل بيت رسول الله وبايعوا غيرهم وتخلفوا عن سنة النبي وعملوا بسنه غيره ووفى أنضار علي في الكوفة مع بيت رسول الله فبايعوا الحسن وعملوا بسنة رسول الله التي احياها علي ، وبايعته تبعا لبيعتهم البصرة والبحرين ومكة والمدينة واليمن وايران وما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ونصرت الكوفة الحسنَ في مشروعه الاصلاحي العظيم حين استجابت لخطوته الاصلاحية الرائدة التي لم تخطر ببال معاوية وأهل الشام فانهم كانوا يتوقعون احد أمرين لطلبهم الصلح مع الحسن اما الرفض والقتال ، أو الاستجابة للصلح بان يبقى الحسن على دولته في الشرق ومعاوية على دولته في الغرب وتنشأ علاقات سلمية بينهم كدولتين مستقلتين ، وإذا بالحسن يفاجئهم بمشروعه التوحيدي للامة الإسلامية وتقديمه معاوية بشروط يضعها الحسن وهو أمر مهما كانت الشروط فيه فانه لا يستوعبه الا من كان يفهم مشروع علي الإحيائي للسنة ، ولذلك رأينا رد فعل الخوارج هو تسفيه هذه الخطوة ومحاولة اغتيال الحسن ، بخلاف حَمَلَةِ مشروع علي عليه‌السلام فانهم قد فهموا المغزى العميق للخطوة الرائدة التي تحقق أمرين في وقت واحد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معاوية عند أهل الشام بانه طالب ملك لا غير ، فانه تنازل عن الأساس الذي بويع عليه عثمان وهو العمل بسيرة الشيخين وقبل ان يتقيد بالكتاب والسنة </w:t>
      </w:r>
      <w:bookmarkStart w:id="498" w:name="pg7258_75693"/>
    </w:p>
    <w:p>
      <w:pPr>
        <w:pStyle w:val="BookText"/>
        <w:rPr/>
      </w:pPr>
      <w:bookmarkEnd w:id="498"/>
      <w:r>
        <w:rPr>
          <w:rFonts w:ascii="Amiri" w:hAnsi="Amiri" w:eastAsia="Amiri" w:cs="Amiri"/>
          <w:color w:val="111111"/>
          <w:sz w:val="28"/>
          <w:sz w:val="28"/>
          <w:szCs w:val="28"/>
          <w:rtl w:val="true"/>
          <w:lang w:bidi="ar-SA"/>
        </w:rPr>
        <w:t>وخلى عن مطلبه الأخذ بثأر عثمان ، بمجرد انه اعطي حكم العراق ، وفي قبال ذلك تبرز مبدائية علي عليه‌السلام حين عرض عليه الحكم بشرط العمل بسيرة الشيخين فلم يقبل ورفض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الأمة برأب الصدع الكبير وعودتها إلى سابق عهدها موحدة وكسر الطوق عن مشروع علي واخبار سيرته المشرقة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شك فان رجال هذين المكسبين هم شيعة علي الذين حملوا حديث النبي فيه واخبار سيرته المشرقة وكلهم شوق ان ينشروا ذلك كما كان المسلمون زمن النبي قبل صلح الحديبية كلهم شوق لان ينشروا اخبار سيرة النبي صلى‌الله‌عليه‌وآله المشرقة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وطار معاوية فرحا بالأطروحة الحسنية للصلح وانفتحت قلوب أهل الشام لشيعة علي وتحول الكوفيون خلال عشر سنوات إلى دعاة لعلي ينشرون اخبار سيرته المشرقة داخل الشام وخارجها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وتأكَّد لأهل الشام حقانية علي في نهضته وأولويته بكتاب الله وسنة نبيه وحقانية أهل العراق في نصرة مشروع علي في إحياء سنة النبي وان بيعتهم للحسن كانت موفقة</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439520_1051229030"/>
      <w:bookmarkStart w:id="500" w:name="_Toc183"/>
      <w:bookmarkEnd w:id="499"/>
      <w:r>
        <w:rPr>
          <w:rtl w:val="true"/>
        </w:rPr>
        <w:t xml:space="preserve">الكوفة على عهد الغدر المبين لمعاوية </w:t>
      </w:r>
      <w:r>
        <w:rPr/>
        <w:t>50</w:t>
      </w:r>
      <w:r>
        <w:rPr>
          <w:rtl w:val="true"/>
        </w:rPr>
        <w:t xml:space="preserve"> - </w:t>
      </w:r>
      <w:r>
        <w:rPr/>
        <w:t>60</w:t>
      </w:r>
      <w:r>
        <w:rPr>
          <w:rtl w:val="true"/>
        </w:rPr>
        <w:t xml:space="preserve"> </w:t>
      </w:r>
      <w:r>
        <w:rPr>
          <w:rtl w:val="true"/>
        </w:rPr>
        <w:t>ه</w:t>
      </w:r>
      <w:r>
        <w:rPr>
          <w:rtl w:val="true"/>
        </w:rPr>
        <w:t xml:space="preserve">- </w:t>
      </w:r>
      <w:r>
        <w:rPr>
          <w:rtl w:val="true"/>
        </w:rPr>
        <w:t>عشر سنوات</w:t>
      </w:r>
      <w:bookmarkEnd w:id="50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تطب نفس معاوية بما حققه الحسن وشيعة أبيه من خدمة حقيقية للامة ، فدفعه حقدُه الأعمى إلى الانتقام من الحسن ومن العراقيين فتخلص من الحسن عليه‌السلام بالسم بعد عشر سنوات ، وأعاد سياسته في لعن علي والبراءة منه ، وأعاد تداول الأحاديث الكاذبة التي وضعها اعلامه أيام صفين في تسويغ ذلك ، واستطاع ان يربي جيلا جديدا من الأمة لا يعرف عليا الا إمام ضلالة مفسدا في الدين يجب لعنه والبراءة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أبي الحديد عن علي بن محمد بن أبي سيف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في كتابه </w:t>
      </w:r>
      <w:bookmarkStart w:id="501" w:name="pg7258_75694"/>
    </w:p>
    <w:p>
      <w:pPr>
        <w:pStyle w:val="BookText"/>
        <w:rPr/>
      </w:pPr>
      <w:bookmarkEnd w:id="5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برئت الذمَّة ممَّن روى شيئاً من فضل أبي تراب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الخطباء في كل كورة وعلى كل منبر يلعنون عليَّاً عليه‌السلام ويبرؤون منه ويقعون فيه وفي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أشدَّ النسا بلاءً حينئذ أهلُ الكوفة لكثرة من بها من شيعة علي عليه‌السلام فاستعمل عليهم زياد بن سمية وضمَّ إليه البصرة فكان يتتبع الشيعة وهو بهم عارف ، لأنه كان منهم أيام علي عليه‌السلام فقتلهم تحت كل حجر ومدر ، وأخافهم وقَطَّع الأيدي والأرجل وسَمَّلَ العيون وصلَّبهم على جذوع النخل وطردهم وشرَّدهم عن العراق فلم يبق بها معروف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معاوية إلى عُمَّاله في جميع الآفاق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يجيزوا لأحد من شيعة علي وأهل بيته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قتل حجر وأصحابه سنة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الحسين أصحابه في الكوفة ان يكونوا أحلاس بيوتهم بعد ان قضوا ما عليهم من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ادخارا لهم ليوم خروجه عليه‌السلام بعد موت معاوية</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439522_1051229030"/>
      <w:bookmarkStart w:id="503" w:name="_Toc184"/>
      <w:bookmarkEnd w:id="502"/>
      <w:r>
        <w:rPr>
          <w:rtl w:val="true"/>
        </w:rPr>
        <w:t>الكوفة ه</w:t>
      </w:r>
      <w:r>
        <w:rPr>
          <w:rtl w:val="true"/>
        </w:rPr>
        <w:t xml:space="preserve">- </w:t>
      </w:r>
      <w:r>
        <w:rPr>
          <w:rtl w:val="true"/>
        </w:rPr>
        <w:t>على عهد نهضة الحسين عليه‌السلام وشهادته وحركة سليمان بن صرد</w:t>
      </w:r>
      <w:bookmarkEnd w:id="503"/>
    </w:p>
    <w:p>
      <w:pPr>
        <w:pStyle w:val="Heading4"/>
        <w:numPr>
          <w:ilvl w:val="3"/>
          <w:numId w:val="1"/>
        </w:numPr>
        <w:rPr/>
      </w:pPr>
      <w:bookmarkStart w:id="504" w:name="__RefHeading___Toc439524_1051229030"/>
      <w:bookmarkStart w:id="505" w:name="_Toc185"/>
      <w:bookmarkEnd w:id="504"/>
      <w:r>
        <w:rPr>
          <w:rtl w:val="true"/>
        </w:rPr>
        <w:t xml:space="preserve">ودولة المختار </w:t>
      </w:r>
      <w:r>
        <w:rPr/>
        <w:t>60</w:t>
      </w:r>
      <w:r>
        <w:rPr>
          <w:rtl w:val="true"/>
        </w:rPr>
        <w:t xml:space="preserve"> - </w:t>
      </w:r>
      <w:r>
        <w:rPr/>
        <w:t>67</w:t>
      </w:r>
      <w:bookmarkEnd w:id="50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نهضت الكوفة مع الحسين وهم عدته في التغيير المطلوب في الأمة من الاطاحة ببني أمية الطغمة الضالة الظالمة اليت أحلت نقض العهد وسفكت الدم الحرام ، نهضت الكوفة مع الحسين وهي متلهفة لإعادة تجربة على في الأمة بالحكم بكتاب الله وسنة نبيه ، وترك الناس واختيارهم في الاقتداء بمن شاؤوا في عبادتهم بعلي أو بعمر ، ولكنه القدر الإلهي للحسين ان يستشهد لتكون شهادته وظلامته الباب الاوسع لتحقيق الاهداف الآنفة الذكر ، وقد استطاع الكوفيون من خلال نهضة سليمان بن صرد والمختار بن عبيد بعد شهادة الحسين عليه‌السلام ان يعيدا تجربة علي في الكوفة وهي على قصرها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استطاعت ان تعيد ثقافة الولاء لعلي إلى الجيل الذي حرم منها وقد فصلنا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الحسين في مواجهة الضلال الأموي</w:t>
      </w:r>
      <w:r>
        <w:rPr>
          <w:rFonts w:eastAsia="Amiri" w:cs="Amiri" w:ascii="Amiri" w:hAnsi="Amiri"/>
          <w:color w:val="111111"/>
          <w:sz w:val="28"/>
          <w:szCs w:val="28"/>
          <w:rtl w:val="true"/>
          <w:lang w:bidi="ar-SA"/>
        </w:rPr>
        <w:t xml:space="preserve">). </w:t>
      </w:r>
      <w:bookmarkStart w:id="506" w:name="pg7258_75695"/>
    </w:p>
    <w:p>
      <w:pPr>
        <w:pStyle w:val="Heading4"/>
        <w:numPr>
          <w:ilvl w:val="3"/>
          <w:numId w:val="1"/>
        </w:numPr>
        <w:rPr/>
      </w:pPr>
      <w:bookmarkStart w:id="507" w:name="__RefHeading___Toc439526_1051229030"/>
      <w:bookmarkStart w:id="508" w:name="_Toc186"/>
      <w:bookmarkEnd w:id="506"/>
      <w:bookmarkEnd w:id="507"/>
      <w:r>
        <w:rPr>
          <w:rtl w:val="true"/>
        </w:rPr>
        <w:t xml:space="preserve">الكوفة على عهد ابن الزبير </w:t>
      </w:r>
      <w:r>
        <w:rPr/>
        <w:t>67</w:t>
      </w:r>
      <w:r>
        <w:rPr>
          <w:rtl w:val="true"/>
        </w:rPr>
        <w:t xml:space="preserve"> - </w:t>
      </w:r>
      <w:r>
        <w:rPr/>
        <w:t>72</w:t>
      </w:r>
      <w:r>
        <w:rPr>
          <w:rtl w:val="true"/>
        </w:rPr>
        <w:t xml:space="preserve"> </w:t>
      </w:r>
      <w:r>
        <w:rPr>
          <w:rtl w:val="true"/>
        </w:rPr>
        <w:t>ه</w:t>
      </w:r>
      <w:r>
        <w:rPr>
          <w:rtl w:val="true"/>
        </w:rPr>
        <w:t>-</w:t>
      </w:r>
      <w:bookmarkEnd w:id="508"/>
    </w:p>
    <w:p>
      <w:pPr>
        <w:pStyle w:val="BookText"/>
        <w:rPr/>
      </w:pPr>
      <w:r>
        <w:rPr>
          <w:rFonts w:ascii="Amiri" w:hAnsi="Amiri" w:eastAsia="Amiri" w:cs="Amiri"/>
          <w:color w:val="111111"/>
          <w:sz w:val="28"/>
          <w:sz w:val="28"/>
          <w:szCs w:val="28"/>
          <w:rtl w:val="true"/>
          <w:lang w:bidi="ar-SA"/>
        </w:rPr>
        <w:t>حاول مصعب بن الزبير والي اخيه عبد الله بن الزبير ان ينتقم من الكوفة العلوية التي نهضت مع المختار ونصرت مشروع علي وولديه الحسن والحسين وقتل يوم قتل المختار سبعة آلاف صبرا ممن لم يكن قد قاتل المختار بل لأنهم شيعة</w:t>
      </w:r>
      <w:r>
        <w:rPr>
          <w:rFonts w:eastAsia="Amiri" w:cs="Amiri" w:ascii="Amiri" w:hAnsi="Amiri"/>
          <w:color w:val="111111"/>
          <w:sz w:val="28"/>
          <w:szCs w:val="28"/>
          <w:rtl w:val="true"/>
          <w:lang w:bidi="ar-SA"/>
        </w:rPr>
        <w:t xml:space="preserve">. </w:t>
      </w:r>
      <w:r>
        <w:rPr>
          <w:rStyle w:val="FootnoteAnchor"/>
          <w:rtl w:val="true"/>
        </w:rPr>
        <w:footnoteReference w:id="600"/>
      </w:r>
    </w:p>
    <w:p>
      <w:pPr>
        <w:pStyle w:val="Heading4"/>
        <w:numPr>
          <w:ilvl w:val="3"/>
          <w:numId w:val="1"/>
        </w:numPr>
        <w:rPr/>
      </w:pPr>
      <w:bookmarkStart w:id="509" w:name="__RefHeading___Toc439528_1051229030"/>
      <w:bookmarkStart w:id="510" w:name="_Toc187"/>
      <w:bookmarkEnd w:id="509"/>
      <w:r>
        <w:rPr>
          <w:rtl w:val="true"/>
        </w:rPr>
        <w:t>موقف عبد الملك بن مروان من الكوفة</w:t>
      </w:r>
      <w:bookmarkEnd w:id="510"/>
    </w:p>
    <w:p>
      <w:pPr>
        <w:pStyle w:val="BookText"/>
        <w:rPr/>
      </w:pPr>
      <w:r>
        <w:rPr>
          <w:rFonts w:ascii="Amiri" w:hAnsi="Amiri" w:eastAsia="Amiri" w:cs="Amiri"/>
          <w:color w:val="111111"/>
          <w:sz w:val="28"/>
          <w:sz w:val="28"/>
          <w:szCs w:val="28"/>
          <w:rtl w:val="true"/>
          <w:lang w:bidi="ar-SA"/>
        </w:rPr>
        <w:t xml:space="preserve">بعد مرور ثلاث سنوات من انهيار دولة عبد الله بن الزبير على يد الحجاج بن يوسف الثقفي ولاه عبد الملك 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العراق ، وكتب إليه كتابا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حجاج ، فقد وليتك العراقيين صدقة ، فإذا قدمت الكوفة فطأها وطأة يتضاءل منها أهل البصرة ، وإياك وهوينا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رميت العرض الاقصى ، فارمه بنفسك ، وأرد ما أردته بك ،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الكوفة صعد المنبر متلثما بعمامته متنكبا قوسه وكنانته ، فجلس على المنبر مليا لا يتكلم ، حتى هموا أن يحصبوه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 ويا أهل الشقاق والنفاق والمراق ، ومساوئ الأخلاق ، إن أمير المؤمنين نثل كنانته ، فعجمها عودا عودا ، فوجدني أمرها عودا وأصعبها كسرا ، فرماكم بي ، وإنه قلدني عليكم سوطا وسيفا ، فسقط السوط وبقي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بكلام كثير فيه توعد وتهدد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وذاقت الكوفة في عهده المر ، وثاروا عليه تحت قيادات مختلفة آخرها تحت قيادة ابن الأشعث ولم يتطع ان يخمد ثورتهم الا بعد ان استعان بجيش الشام سنة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بنى لهم واسط لكي لا يختلطوا بهم وتتأثر اخلاقهم بهم</w:t>
      </w:r>
      <w:r>
        <w:rPr>
          <w:rFonts w:eastAsia="Amiri" w:cs="Amiri" w:ascii="Amiri" w:hAnsi="Amiri"/>
          <w:color w:val="111111"/>
          <w:sz w:val="28"/>
          <w:szCs w:val="28"/>
          <w:rtl w:val="true"/>
          <w:lang w:bidi="ar-SA"/>
        </w:rPr>
        <w:t xml:space="preserve">. </w:t>
      </w:r>
      <w:r>
        <w:rPr>
          <w:rStyle w:val="FootnoteAnchor"/>
          <w:rtl w:val="true"/>
        </w:rPr>
        <w:footnoteReference w:id="601"/>
      </w:r>
      <w:bookmarkStart w:id="511" w:name="pg7258_75696"/>
    </w:p>
    <w:p>
      <w:pPr>
        <w:pStyle w:val="Heading4"/>
        <w:numPr>
          <w:ilvl w:val="3"/>
          <w:numId w:val="1"/>
        </w:numPr>
        <w:rPr/>
      </w:pPr>
      <w:bookmarkStart w:id="512" w:name="__RefHeading___Toc439530_1051229030"/>
      <w:bookmarkStart w:id="513" w:name="_Toc188"/>
      <w:bookmarkEnd w:id="511"/>
      <w:bookmarkEnd w:id="512"/>
      <w:r>
        <w:rPr>
          <w:rtl w:val="true"/>
        </w:rPr>
        <w:t>الوليد بن عبد الملك يأمر بإخراج الشيعة العراقيين من الحجاز</w:t>
      </w:r>
      <w:bookmarkEnd w:id="513"/>
    </w:p>
    <w:p>
      <w:pPr>
        <w:pStyle w:val="Heading4"/>
        <w:numPr>
          <w:ilvl w:val="3"/>
          <w:numId w:val="1"/>
        </w:numPr>
        <w:rPr/>
      </w:pPr>
      <w:bookmarkStart w:id="514" w:name="__RefHeading___Toc439532_1051229030"/>
      <w:bookmarkStart w:id="515" w:name="_Toc189"/>
      <w:bookmarkEnd w:id="514"/>
      <w:r>
        <w:rPr>
          <w:rtl w:val="true"/>
        </w:rPr>
        <w:t>وإرجاعهم إلى الكوفة</w:t>
      </w:r>
      <w:bookmarkEnd w:id="515"/>
    </w:p>
    <w:p>
      <w:pPr>
        <w:pStyle w:val="BookText"/>
        <w:rPr/>
      </w:pPr>
      <w:r>
        <w:rPr>
          <w:rFonts w:ascii="Amiri" w:hAnsi="Amiri" w:eastAsia="Amiri" w:cs="Amiri"/>
          <w:color w:val="111111"/>
          <w:sz w:val="28"/>
          <w:sz w:val="28"/>
          <w:szCs w:val="28"/>
          <w:rtl w:val="true"/>
          <w:lang w:bidi="ar-SA"/>
        </w:rPr>
        <w:t xml:space="preserve">وكتب الوليد إلى خالد بن عبد الله القسري ، عامله على الحجاز ، يأمره بإخراج من بالحجاز من أهل العراقين ، وحملهم إلى الحجاج بن يوسف ، فبعث خالد إلى المدينة عثمان بن حيان المري لإخراج من بها من أهل العراقين ، فأخرجهم جميعا ، وجماعاتهم في الجوامع ، إلى الحجاج ، ولم يترك تاجرا ولا غير تاجر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برئت الذمة ممن آوى عراقيا ، وكان لا يبلغه أن أحدا من أهل العراق في دار أحد من أهل المدينة إلا أخرجه</w:t>
      </w:r>
      <w:r>
        <w:rPr>
          <w:rFonts w:eastAsia="Amiri" w:cs="Amiri" w:ascii="Amiri" w:hAnsi="Amiri"/>
          <w:color w:val="111111"/>
          <w:sz w:val="28"/>
          <w:szCs w:val="28"/>
          <w:rtl w:val="true"/>
          <w:lang w:bidi="ar-SA"/>
        </w:rPr>
        <w:t xml:space="preserve">. </w:t>
      </w:r>
      <w:r>
        <w:rPr>
          <w:rStyle w:val="FootnoteAnchor"/>
          <w:rtl w:val="true"/>
        </w:rPr>
        <w:footnoteReference w:id="602"/>
      </w:r>
    </w:p>
    <w:p>
      <w:pPr>
        <w:pStyle w:val="Heading4"/>
        <w:numPr>
          <w:ilvl w:val="3"/>
          <w:numId w:val="1"/>
        </w:numPr>
        <w:rPr/>
      </w:pPr>
      <w:bookmarkStart w:id="516" w:name="__RefHeading___Toc439534_1051229030"/>
      <w:bookmarkStart w:id="517" w:name="_Toc190"/>
      <w:bookmarkEnd w:id="516"/>
      <w:r>
        <w:rPr>
          <w:rtl w:val="true"/>
        </w:rPr>
        <w:t>من قتلهم أو روَّعهم الحجاج من شيعة علي عليه‌السلام</w:t>
      </w:r>
      <w:bookmarkEnd w:id="517"/>
    </w:p>
    <w:p>
      <w:pPr>
        <w:pStyle w:val="BookText"/>
        <w:rPr/>
      </w:pPr>
      <w:r>
        <w:rPr>
          <w:rFonts w:ascii="Amiri" w:hAnsi="Amiri" w:eastAsia="Amiri" w:cs="Amiri"/>
          <w:color w:val="111111"/>
          <w:sz w:val="28"/>
          <w:sz w:val="28"/>
          <w:szCs w:val="28"/>
          <w:rtl w:val="true"/>
          <w:lang w:bidi="ar-SA"/>
        </w:rPr>
        <w:t xml:space="preserve">كان ممن قتلهم الحجاج من شيعة علي </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439536_1051229030"/>
      <w:bookmarkStart w:id="519" w:name="_Toc191"/>
      <w:bookmarkEnd w:id="518"/>
      <w:r>
        <w:rPr>
          <w:rtl w:val="true"/>
        </w:rPr>
        <w:t xml:space="preserve">كميل بن زياد النخعي المذحجي </w:t>
      </w:r>
      <w:r>
        <w:rPr>
          <w:rtl w:val="true"/>
        </w:rPr>
        <w:t>(</w:t>
      </w:r>
      <w:r>
        <w:rPr/>
        <w:t>82</w:t>
      </w:r>
      <w:r>
        <w:rPr>
          <w:rtl w:val="true"/>
        </w:rPr>
        <w:t xml:space="preserve"> </w:t>
      </w:r>
      <w:r>
        <w:rPr>
          <w:rtl w:val="true"/>
        </w:rPr>
        <w:t>ه</w:t>
      </w:r>
      <w:r>
        <w:rPr>
          <w:rtl w:val="true"/>
        </w:rPr>
        <w:t xml:space="preserve">-) </w:t>
      </w:r>
      <w:r>
        <w:rPr>
          <w:rtl w:val="true"/>
        </w:rPr>
        <w:t xml:space="preserve">رحمه‌الله </w:t>
      </w:r>
      <w:r>
        <w:rPr>
          <w:rtl w:val="true"/>
        </w:rPr>
        <w:t>:</w:t>
      </w:r>
      <w:bookmarkEnd w:id="519"/>
    </w:p>
    <w:p>
      <w:pPr>
        <w:pStyle w:val="BookText"/>
        <w:rPr/>
      </w:pPr>
      <w:r>
        <w:rPr>
          <w:rFonts w:ascii="Amiri" w:hAnsi="Amiri" w:eastAsia="Amiri" w:cs="Amiri"/>
          <w:color w:val="111111"/>
          <w:sz w:val="28"/>
          <w:sz w:val="28"/>
          <w:szCs w:val="28"/>
          <w:rtl w:val="true"/>
          <w:lang w:bidi="ar-SA"/>
        </w:rPr>
        <w:t xml:space="preserve">قال الذهبي في ترجمة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دمشق زمن عثمان ، وشهد صفين مع علي ، وكان شريفاً مطاعاً ثقةً عابداً على تشيعه ، قليل الحديث ، قتله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عبد الله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رافضي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زياد بن نهيك ويقال بن عبد الله النخعي التابعي الشهير له إدراك ، أدرك من الحياة النبوية ثماني عشرة سنة ، وروى عن عمر وعلي وابن مسعود وغيرهم روى عنه عبد الرحمن بن عابس وأبو إسحاق السبيعي والأعمش وغيرهم قال بن سعد شهد صفين مع علي وكان شريفا مطاعا ثقة قليل الحديث من رؤساء الشيعة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أيوب بن حسان ، ثنا محمد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الحجاج النخع أعطياتهم حتى يأتوه بكميل بن زياد ، فلما رأى ذلك كميل أقبل على </w:t>
      </w:r>
    </w:p>
    <w:p>
      <w:pPr>
        <w:pStyle w:val="BookText"/>
        <w:rPr/>
      </w:pPr>
      <w:r>
        <w:rPr>
          <w:rFonts w:ascii="Amiri" w:hAnsi="Amiri" w:eastAsia="Amiri" w:cs="Amiri"/>
          <w:color w:val="111111"/>
          <w:sz w:val="28"/>
          <w:sz w:val="28"/>
          <w:szCs w:val="28"/>
          <w:rtl w:val="true"/>
          <w:lang w:bidi="ar-SA"/>
        </w:rPr>
        <w:t xml:space="preserve">قومه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أبلغوني الحجاج فأبلغوه ،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 هذا كميل الذي قال لعثمان أقدني من نفسك ، فقال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حقي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أقدتني فهو لك 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لطمني فطلبت القصاص فأقادني فعفوت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كان أحسن قولاً أنا أو هو ، فذكر الحجاج علياً ، فصلى عليه كميل ،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لأبعثن إليك إنساناً أشد بغضاً لعلي من حبك له ، فبعث إليه ابن أدهم الحمصي فضرب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كميل سنة اثنتين وثمانين ، وهو ابن تسعين سنة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جرير عن مغيرة طلب الحجاج كميل بن زياد فهرب منه فحرم قومه عطاءهم فلما رأى كميل ذلك قال أنا شيخ كبير قد نفذ عمري لا ينبغي ان حرم قومي عطاءهم فخرج إلى الحجاج فلما رآه قال له لقد أحببت ان أجد عليك جميلا فقال له كميل ان ما بقي من عمري الا القليل فاقض ما أنت قاض فان الموعد الله وقد أخبرني أمير المؤمنين على انك قاتلي قال بلى قد كنت فيمن قتل عثمان اضربوا عنقه فضربت عنقه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زياد بن نهيك بن الهيثم بن سعد بن مالك بن الحارث بن صبهان بن سعد بن مالك بن النخع وقيل كميل بن عبد الله وقيل بن عبد الرحمن روى عن عمر وعلي وعثمان وابن مسعود وأبي مسعود وأبي هريرة روى عنه أبو إسحاق السبيعي والعباس بن ذريح وعبد الله بن يزيد الصهباني وعبد الرحمن بن عابس والأعمش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بن حبان في الثقات وذكره المدائني في عباد أهل الكوفة وقال خليفة قتله الحجاج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وحكى بن أبي خثيمة أنه سمع يحيى بن معين يقول مات كميل سنة ثمان وثمانين وهو بن سبعين سنة وقال بن حبان في الضعفاء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عبد الله بن عمار كميل بن زياد رافضي وهو ثقة من أصحاب علي وقال في موضع آخر كميل بن زياد من رؤساء الشيعة وكان بلاء من البلاء</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بن حبان في كتاب الثقات وقال أبو الحسن المدائني وفيهم يعني أهل الكوفة من العباد أويس القرني وعمرو بن عتبة بن فرقد ويزيد بن معاوية النخعي وربيع بن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خثيم وهمام بن الحارث ومعضد الشيباني وجندب بن عبد الله وكميل بن زياد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عبد السلام التميمي وأبو الفضل أحمد بن هبة الله بن أحمد قالا أنبأنا أبو روح عبد المعز بن محمد الهروي قال أخبرنا تميم بن أبي سعيد الجرجاني قال أخبرنا أبو سعد الكنجروذي قال أخبرنا الحاكم أبو أحمد الحافظ قال أخبرنا أبو جعفر محمد بن الحسين الخثعمي بالكوفة قال حدثنا إسماعيل بن موسى الفزاري قال أخبرنا عاصم بن حميد الحناط أو رجل عنه قال حدثنا ثابت بن أبي صفية أبو حمزة الثمالي عن عبد الرحمن بن جندب عن كميل بن زياد النخعي قال أخذ علي بيدي فأخرجني إلى ناحية الجبان فلما أصحرنا جلس ثم تنفس ثم قال يا كميل بن زياد القلوب أربعة فخيرها أوعاها إحفظ ما أقول لك الناس ثلاثة فعالم رباني وعالم متعلم على سبيل نجاة وهمج رعاع أتباع كل ناعق يميلون مع كل ريح لم يستضيئوا بنور العلم ولم يلجأوا إلى ركن وثيق العلم خير من المال العلم يحرسك وأنت تحرس المال العلم يزكو على العمل والمال تنقصه النفقة وصحبة العالم دين يدان بها باكتساب الطاعة في حياته وجميل الأحدوثة بعد موته وصنيعه يفنى المال بزوال صاحبه مات خزان الأموال وهم أحياء والعلماء باقون ما بقي الدهر أعيانهم مفقودة وأمثالهم في القلوب موجودة ها إن ها هنا وأشار بيده إلى صدره علما لو أصبت له حملة بلى أصبته لقنا غير مأمون عليه يستعمل آلة الدين للدنيا يستظهر بحجج الله على كتابه وبنعمه على عباده أو منقاد لأهل الحق لا بصيرة له في أحنائه يقتدح الشك في قلبه بأول عارض من شبهة لا ذا ولا ذاك أو منهوم باللذة سلس القياد للشهوات أو مغري بجمع الأموال والإدخار ليسا من دعاة الدين أقرب شبههما بهما الأنعام السائمة كذلك يموت العلم بموت حامليه اللهم بلى لن تخلو الأرض من قائم لله بحجة لكي لا تبطل حجج الله وبيناته أولئك الأقلون عددا الأعظمون عند الله قدرا بهم يدفع الله من حججه حتى يؤدوها إلى نظرائهم فيزرعوها في قلوب أشباههم هجم بهم العلم على حقيقة الأمر تلك أبدان أرواحها معلقة بالمحل الأعلى أولئك خلفاء الله في بلاده والدعاة إلى دينه هاه هاه شوقا إلى رؤيتهم وأستغفر الله لي ولك إذا شئت فقم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أبو نعيم ضرار بن صرد عن عاصم بن حميد فزاد فيه ألفاظا أخبرنا به أحمد </w:t>
      </w:r>
    </w:p>
    <w:p>
      <w:pPr>
        <w:pStyle w:val="BookText"/>
        <w:rPr/>
      </w:pPr>
      <w:r>
        <w:rPr>
          <w:rFonts w:ascii="Amiri" w:hAnsi="Amiri" w:eastAsia="Amiri" w:cs="Amiri"/>
          <w:color w:val="111111"/>
          <w:sz w:val="28"/>
          <w:sz w:val="28"/>
          <w:szCs w:val="28"/>
          <w:rtl w:val="true"/>
          <w:lang w:bidi="ar-SA"/>
        </w:rPr>
        <w:t xml:space="preserve">بن هبة الله بن أحمد قال أخبرنا عمي أبو البركات الحسن بن محمد بن الحسن قال أخبرنا عمي الحافظ أبو القاسم علي بن الحسن قال أخبرنا أبو القاسم علي بن إبراهيم الحسيني قال أخبرنا عمي الشريف الأمير عماد الدولة أبو البركات عقيل بن العباس الحسيني قال أخبرنا الحسين بن عبد الله بن محمد بن أبي كامل الأطرابلسي قراءة عليه بدمشق قال أخبرنا خال أبي خيثمة ضرار بن سليمان بن حيدرة الأطرابلسي قال حدثنا نجيح بن إبراهيم الزهري قال حدثنا ضرار بن صرد قال حدثنا عاصم بن حميد الحناط بإسناده نحوه وقال ومحبة العالم دين يدان بها فتكسبه الطاعة في حياته وجميل الأحدوثة بعد موته العلم حاكم والمال محكوم عليه وصنيعة المال تزول بزواله وقال هجم بهم العلم على حقيقة الأمر فاستلانوا ما استوعر منه المترفون وأنسوا بما استوحش منه الجاهلون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الذهبي قال قرأت على أبي الفضل بن عساكر عن عبد المعز بن محمد أنا تميم بن أبي سعيد المقرئ أنا أبو سعيد محمد بن عبد الرحمن سنة تسع وأربعين وأربع مائة أنا محمد بن محمد الحافظ أنا أبو جعفر محمد بن الحسين الخثعمي بالكوفة أنا إسماعيل بن موسى الفزاري أنا عاصم بن حميد الحناط أو رجل عنه قال ثنا ثابت بنأبي صفية أبو حمزة الثمالي عن عبد الرحمن بن جندب عن كميل بن زياد النخعي قال أخذ علي رضي الله تعالى عنه بيدي فأخرجني إلى ناحية الجبان فلما أصحرنا جلس ثم تنفس فقال يا كميل القلوب أوعية فخيرها أوعاها احفظ ما أقول لك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وأستغفر الله لي ولك إذا شئت فقم رواه ضرار بن صرد عن عاصم بن حميد ويروى من وجه آخر عن كميل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البغدادي قال حدثنا بن مرزوق نا أبو بكر الشافعي ثنا بشر بن موسى ثنا عبيد بن الهيثم ثنا إسحاق بن محمد بن أبو يعقوب النخعي ثنا عبد الله بن الفضل بن عبد الله بن أبي الهياج حدثنا هشام بن محمد بن السائب أبو منذر الكلبي عن أبي مخنف لوط بن يحيى عن فضيل بن خديج عن كميل بن زياد النخعي قال أخذ بيدي أمير المؤمنين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20" w:name="pg7258_75700"/>
    </w:p>
    <w:p>
      <w:pPr>
        <w:pStyle w:val="BookText"/>
        <w:rPr/>
      </w:pPr>
      <w:bookmarkEnd w:id="520"/>
      <w:r>
        <w:rPr>
          <w:rFonts w:ascii="Amiri" w:hAnsi="Amiri" w:eastAsia="Amiri" w:cs="Amiri"/>
          <w:color w:val="111111"/>
          <w:sz w:val="28"/>
          <w:sz w:val="28"/>
          <w:szCs w:val="28"/>
          <w:rtl w:val="true"/>
          <w:lang w:bidi="ar-SA"/>
        </w:rPr>
        <w:t xml:space="preserve">علي بن أبي طالب بالكوفة فخرجنا حتى انتهينا إلى الجبانة فلما اصحر تنفس الصعداء ثم قال لي يا كميل بن زياد ان هذه القلوب أوعية وخيرها أوعاها للعلم احفظ عني ما أقول لك الناس ثلاثة عالم رباني ومتعلم على سبيل نجاة وهمج رعاع أتباع كل ناعق يميلون مع كل ريح لم يستضيئوا بنور العلم ولم يلجؤوا إلى ركن وثيق يا كميل بن زياد العلم خير من المال العلم يحرسك وأنت تحرس المال العلم يحرسك وأنت تحرس المال المال تنقصه النفقة والعلم يزكو على الإنفاق يا كميل بن زياد محبة العالم دين يدان تكسبه الطاعة في حياته وجميل الأحدوثة بعد وفاته ومنفعة المال تزول بزواله العلم حاكم والمال محكوم عليه يا كميل مات خزان الأموال وهم إحياء والعلماء باقون ما بقي الدهر أعيانهم مفقودة وأمثالهم في القلوب موجودة ألا أن ههنا وأشار إلى صدره لعلما جما لو أصبت له حملة بلى أصبت لقنا غير مأمون يستعمل آلة الدين للدنيا وذكر الحديث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439538_1051229030"/>
      <w:bookmarkStart w:id="522" w:name="_Toc192"/>
      <w:bookmarkEnd w:id="521"/>
      <w:r>
        <w:rPr>
          <w:rtl w:val="true"/>
        </w:rPr>
        <w:t xml:space="preserve">قيس بن عُباد </w:t>
      </w:r>
      <w:r>
        <w:rPr>
          <w:rtl w:val="true"/>
        </w:rPr>
        <w:t>(</w:t>
      </w:r>
      <w:r>
        <w:rPr/>
        <w:t>82</w:t>
      </w:r>
      <w:r>
        <w:rPr>
          <w:rtl w:val="true"/>
        </w:rPr>
        <w:t xml:space="preserve"> </w:t>
      </w:r>
      <w:r>
        <w:rPr>
          <w:rtl w:val="true"/>
        </w:rPr>
        <w:t>ه</w:t>
      </w:r>
      <w:r>
        <w:rPr>
          <w:rtl w:val="true"/>
        </w:rPr>
        <w:t xml:space="preserve">-) </w:t>
      </w:r>
      <w:r>
        <w:rPr>
          <w:rtl w:val="true"/>
        </w:rPr>
        <w:t xml:space="preserve">رحمه‌الله </w:t>
      </w:r>
      <w:r>
        <w:rPr>
          <w:rtl w:val="true"/>
        </w:rPr>
        <w:t>:</w:t>
      </w:r>
      <w:bookmarkEnd w:id="522"/>
    </w:p>
    <w:p>
      <w:pPr>
        <w:pStyle w:val="BookText"/>
        <w:rPr/>
      </w:pP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عباد بضم أوله وتخفيف الموحدة القيسي الضبعي نزيل البصرة له إدراك ذكره بن قانع في الصحابة وأورد له حديثا مرسلا وقال بن أبي حاتم وغيره قدم المدينة في خلافة عمر فروى عنه وعن أبي ذر وعلي وأبي سعد وعمار وعبد الله بن سلام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عبد الله والحسن وابن سيرين وأبو مجلز وغيرهم قال بن سعد كان ثقة قليلة الحديث وذكره العجلي في التابعين وقال ثقثة من كبار الصالحين ووثقه النسائي وغيره وذكره بن حبان في ثقات التابعين وذكر أبو مخنف انه من جملة من قتلهم الحجاج ممن خرج مع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محمد بن سعد في الطبقة الأولى من تابعي أهل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 قليلالحديث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الصالحين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يعقوب بن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النضر ، </w:t>
      </w:r>
    </w:p>
    <w:p>
      <w:pPr>
        <w:pStyle w:val="BookText"/>
        <w:rPr/>
      </w:pPr>
      <w:r>
        <w:rPr>
          <w:rFonts w:ascii="Amiri" w:hAnsi="Amiri" w:eastAsia="Amiri" w:cs="Amiri"/>
          <w:color w:val="111111"/>
          <w:sz w:val="28"/>
          <w:sz w:val="28"/>
          <w:szCs w:val="28"/>
          <w:rtl w:val="true"/>
          <w:lang w:bidi="ar-SA"/>
        </w:rPr>
        <w:t xml:space="preserve">عن أبيه ، عن قيس بن 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يركب الخيل ويرتبطها ، وكانت له فرس عربية ، فكلما نتجت مهرا فأدرك حمل عليه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النضر ، عن أبيه ، عن قيس بن عباد أنه كان إمامهم ، فإذا صلى الغداة لم يزل يذكر الله حتى يرى السقائين قد مروا بالماء مخافة أن يصير الماء أجاجا أو يصير غورا ، وحتى يرى الشمس قد طلعت من مطلعها مخافة أن تطلع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محمد المؤدب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النضر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 عن قيس بن عباد أنه إذا كان بين الرجلين من الحي كلام فرأى أن أحدهما ظالما ، لم يمنعه شرفه ولا حسبه أن يأتيه فيكلمه ويوبخه ويأمره أن يرجع إلى الحق ويقلع عن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الحكم بن عطية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النضر بن عبد الله ، عن قيس بن 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الصدفة لتطفئ الخطايا والذنوب كما يطفئ الماء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عمران الأخنسي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الفضيل بن غزوان ، فحدثني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رجل لجام قيس بن عباد فجعل يذكره ويسبه ، فلما بلغ إلى منزله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لجام الدابة يغفر الله لي 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جرير الطبري فيما حكى عن أبي مخنف ، عن شيوخه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قيس بن عباد حتى قاتل مع ابن الأشعث في مواطنه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حوشب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بنب الحارث بن يزيد ابن رويم الشيباني ، للحجاج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 مراء صاحب فتق ووثوب على السلطان لم تكن فتنة بالعراق قط إلا وثب فيها وهو ترابي </w:t>
      </w:r>
      <w:r>
        <w:rPr>
          <w:rStyle w:val="FootnoteAnchor"/>
          <w:rtl w:val="true"/>
        </w:rPr>
        <w:footnoteReference w:id="608"/>
      </w:r>
      <w:r>
        <w:rPr>
          <w:rFonts w:ascii="Amiri" w:hAnsi="Amiri" w:eastAsia="Amiri" w:cs="Amiri"/>
          <w:color w:val="111111"/>
          <w:sz w:val="28"/>
          <w:sz w:val="28"/>
          <w:szCs w:val="28"/>
          <w:rtl w:val="true"/>
          <w:lang w:bidi="ar-SA"/>
        </w:rPr>
        <w:t>يلعن عثمان رضي‌الله‌عنه ، وقد خرج مع ابن الأشعث ، فشهد معه مواطنه كلها يحرض الناس حتى إذا أهلكهم الله جلس في بيته ، فبعث إليه الحجاج فضرب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الجماعة سوى الترمذي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523" w:name="pg7258_75702"/>
    </w:p>
    <w:p>
      <w:pPr>
        <w:pStyle w:val="BookText"/>
        <w:rPr/>
      </w:pPr>
      <w:bookmarkEnd w:id="523"/>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الرقاشي حدثنا معتمر قال سمعت أبي يقول حدثنا أبو مجلز عن قيس بن عباد عن علي بن أبي طالب رضي الله تعالى عنه أنه قال أنا أول من يجثو بين يدي الرحمن للخصومة يوم القيامة ، وقال قيس بن عباد وفيهم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الذين تبارزوا يوم بدر حمزة وعلي وعبيدة أو أبو عبيدة بن الحارث وشيبة بن ربيعة وعتبة بن ربيعة والوليد بن عتبة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439540_1051229030"/>
      <w:bookmarkStart w:id="525" w:name="_Toc193"/>
      <w:bookmarkEnd w:id="524"/>
      <w:r>
        <w:rPr>
          <w:rtl w:val="true"/>
        </w:rPr>
        <w:t xml:space="preserve">سعيد بن جبير </w:t>
      </w:r>
      <w:r>
        <w:rPr>
          <w:rtl w:val="true"/>
        </w:rPr>
        <w:t>(</w:t>
      </w:r>
      <w:r>
        <w:rPr/>
        <w:t>95</w:t>
      </w:r>
      <w:r>
        <w:rPr>
          <w:rtl w:val="true"/>
        </w:rPr>
        <w:t xml:space="preserve"> </w:t>
      </w:r>
      <w:r>
        <w:rPr>
          <w:rtl w:val="true"/>
        </w:rPr>
        <w:t>ه</w:t>
      </w:r>
      <w:r>
        <w:rPr>
          <w:rtl w:val="true"/>
        </w:rPr>
        <w:t xml:space="preserve">-) </w:t>
      </w:r>
      <w:r>
        <w:rPr>
          <w:rtl w:val="true"/>
        </w:rPr>
        <w:t xml:space="preserve">رحمه‌الله </w:t>
      </w:r>
      <w:r>
        <w:rPr>
          <w:rtl w:val="true"/>
        </w:rPr>
        <w:t>:</w:t>
      </w:r>
      <w:bookmarkEnd w:id="525"/>
    </w:p>
    <w:p>
      <w:p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بن هشام الوالبي مولاهم أبو محمد ويقال أبو عبد الله الكوفي أحد الأئمة الأعلام روى عن ابن عباس وابن عمر وابن الزبير ، وطائفة وعنه الأعمش وسلمة بن كهيل وخلائق وكان يختم القرآن في كل ليلتين وكان بن عباس إذ أتاه أهل الكوفة يستفتونه يقول أليس فيكم سعيد بن جبير ، قتله الحجاج شهيدا في شعبان سنة خمس وتسعين وهو بن سبع وخمسين وقيل تسع وأربعين قال ميمون بن مهران ولقد مات وما على ظهر الأرض أحد إلا وهو محتاج إلى علمه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حبان سعيد بن جبير بن هشام مولى بنى والبة بن الحارث من بني أسد بن خزيمة يروى عن بن عمر وابن عباس وجماعة من أصحاب رسول الله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فقيها عابدا ورعا فاضلا وكان يكتب لعبد الله بن عتبة بن مسعود حيث كان على قضاء الكوفة ثم كتب لأبي بردة بن أبي موسى حيث كان على قضائها ثم خرج مع بن الأشعث في جملة القراء فلما هزم بن الأشعث بدير الجماجم هرب سعيد بن جبير إلى مكة فاخذه خالد بن عبد الله القسري بعد مدة وكان واليا لعبد الملك على مكة وبعث به إلى الحجاج فقال له الحجاج اختر لنفسك أي قتلة شئت فقال اختره أنت فان القصاص أمامك فقتله الحجاج بن يوسف سنة خمس وتسعين وهو بن تسع وأربعين سنة ثم مات الحجاج بعده بأيام وكان مولد الحجاج سنة أربعين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بن هشام الأسدي الوالبي مولاهم أبو محمد ويقال أبو عبد الله الكوفي ، حدثنا أبو حامد بن جبلة قال حدثنا محمد بن إسحاق قال حدثنا زياد بن أيوب قال حدثنا عباد بن العوام أبو سهل قال أخبرني هلال بن خباب قال خرجنا مع سعيد بن جبير في جنازة قال فكان يحدثنا في الطريق ويذكرنا حتى بلغ فلما بلغ جلس فلم يزل يحدثنا حتى قمنا فرجعنا وكان كثير الذكر لله عز وجل وبه قال حدثنا محمد بن أحمد بن الحسن قال حدثنا محمد بن عثمان بن أبي شيبة قال حدثنا عباد بن يعقوب قال حدثنا عمرو بن ثابت عن أبيه عن سعيد بن جبير قال وددت أن الناس أخذوا ما عندي فإنه مما يهمني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الطحاوي حدثنا أبو بكرة قال ثنا أبو داود قال ثنا أبو عوانة قال لا أعلمه الا عن أبي بشر أن سعيد بن جبير كان يصلي في رمضان في المسجد وحده والإمام يصلي بهم فيه</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سعيد بن جبير كان لا يصلي صلاة التراويح لأنها بدعة عمر وليست سنة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الدارمي أخبرنا يزيد بن هارون أنا أصبغ عن القاسم بن أبي أيوب عن سعيد عن بن عباس عن النبي صلى‌الله‌عليه‌وسلم قال ما من عمل أزكى عند الله عز وجل ولا أعظم أجرا من خير يعمله في عشر الأضحى قيل ولا الجهاد في سبيل الله قال ولا الجهاد في سبيل الله عز وجل الا رجل خرج بنفسه وماله فلم يرجع من ذلك بشيء قال وكان سعيد بن جبير إذا دخل أيام العشر اجتهد اجتهادا شديدا حتى ما يكاد يقدر عليه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أخبرنا محمد بن سعيد أنا شريك عن طارق بن عبد الرحمن عن سعيد بن جبير قال كنت أسمع من بن عمر وإبن عباس الحديث بالليل فاكتبه في واسطة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النعمان ثنا عبد الواحد ثنا عثمان بن حكيم قال سمعت سعيد بن جبير يقول كنت أسير مع بن عباس في طريق مكة ليلا وكان يحدثني بالحديث فاكتبه في واسطة الرحل حتى أصبح فاكتبه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أبان عن يعقوب القمي عن جعفر بن أبي المغيرة عن سعيد بن جبير قال كنت اكتب عند بن عباس في صحيفة واكتب في نعلي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أخبرنا مالك بن إسماعيل ثنا مندل بن علي العنزي حدثني جعفر بن أبي المغيرة عن سعيد بن جبير قال كنت أجلس إلى بن عباس فاكتب في الصحيفة حتى تمتلئ ثم أقلب نعلي فاكتب في ظهورهما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عبد الوهاب بن عطاء قال أخبرنا عمرو بن أبي المقدام عن مؤذن بني وداعة قال دخلت على عبد الله بن عباس وهو متكيء على مرفقة من حرير وسعيد بن جبير عند رجليه وهو يقول له انظر كيف تحدث عني فإنك قد حفظت عني حديثا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أخبرنا محمد بن عبد الله الأسدي وقبيصة بن عقبة قالا حدثنا سفيان عن أسلم المنقري عن سعيد بن جبير قال جاء رجل إلى بن عمر فسأله عن فريضة فقال ائت سعيد بن جبير فإنه أعلم بالحساب مني وهو يفرض منها ما أفرض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أخبرنا أبو معاوية الضرير قال حدثنا الأعمش عن مسعود بن مالك قال قال لي علي بن حسين عليهما‌السلام ما فعل سعيد بن جبير قال قلت صالح قال ذاك رجل كان يمر بنا فنسائله عن الفرائض وأشياء مما ينفعنا الله بها وإنه ليس عندنا ما يرمينا به هؤلاء وأشار بيده إلى العراق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مكذوبة على علي بن الحسين عليه‌السلام ، والبلاء من أبي معاوية الضرير فانه كان يضع الحديث لهارون الخليفة العباسي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أخبرنا عفان بن مسلم وموسى بن إسماعيل قالا حدثنا عبد الواحد بن زياد قال حدثنا أبو شهاب قال كان سعيد بن جبير يقص لنا كل يوم مرتين بعد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الفجر وبعد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أخبرنا مالك بن إسماعيل قال حدثنا إسماعيل عن أبي الجحاف عن مسلم البطين عن سعيد بن جبير أنه كان لا يدع أحدا يغتاب عنده أحدا يقول إن أردت ذلك ففي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سعيد لما انهزم أصحاب بن الأشعث من دير الجماجم هرب فلحق بمكة قال أخبرنا عارم بن الفضل وسليمان بن حرب قالا حدثنا حماد بن زيد عن يحيى بن عتيق عن محمد بن سيرين قال كان سعيد بن جبير حائنا إنه فعل ما فعل ثم أتى مكة يفتي الناس قال أخبرنا سليمان بن حرب قال حدثنا حماد بن زيد قال حدثني حفص بن خالد قال حدثني من سمع سعيد بن جبير يقول يوم أخذ وشي بي واش في بلد الله الحرام أكله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وكان الذي أخذ سعيد بن جبير خالد بن عبد الله القسري وكان والي الوليد بن عبد الملك على مكة فبعث به إلى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أخبرنا موسى بن إسماعيل قال حدثني عبد الله بن مروان عن شريك عن هشام الدستوائي قال رأيت سعيد بن جبير يطوف بالبيت مقيدا ورأيته دخل الكعبة عاشر عشرة مقيدين قال أخبرنا يزيد بن هارون عن عبد الملك بن أبي سليمان قال سمع خالد بن عبد الله صوت القيود فقال ما هذا فقيل له سعيد بن جبير وطلق بن حبيب وأصحابهما يطوفون بالبيت فقال اقطعوا عليهم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أخبرنا علي بن محمد عن أبي اليقظان قال كان سعيد بن جبير يقول يوم دير الجماجم وهم يقاتلون قاتلوهم على جورهم في الحكم وخروجهم من الدين وتجبرهم على عباد الله وإمانتهم الصلاة واستذلالهم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انهزم أهل دير الجماجم لحق سعيد بن جبير بمكة فأخذه خالد بن عبد الله فحمله إلى الحجاج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في فضائل أهل البيت عليهم‌السلام عن ابن عباس كثيرة منها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فيي مسند احمد حدثنا عبد الله حدثني أبي ثنا الفضل بن دكين ثنا بن أبي عيينة عن الحسن عن سعيد بن جبير عن ابن عباس عن بريدة قال غزوت مع علي اليمن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فرأيت منه جفوة فلما قدمت على رسول الله صلى‌الله‌عليه‌وسلم ذكرت عليا فتنقصته فرأيت وجه رسول الله صلى‌الله‌عليه‌وسلم يتغير فقال يا بريدة ألست أولى بالمؤمنين من أنفسهم قلت بلى يا رسول الله قال من كنت مولاه فعلي مولاه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المستدرك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صالح بن هانئ ثنا أحمد بن نصر أخبرنا محد بن علي الشيباني بالكوفة ثنا أحمد بن حازم الغفاري وأنبأ محمد بن عبد الله العمري ثنا محمد بن إسحاق ثنا محمد بن يحيى وأحمد بن يوسف قالوا ثنا أبو نعيم ثنا بن أبي غنية عن الحكم عن سعيد بن جبير عن بن عباس عن بريدة الأسلمي رضي الله تعالى عنه قال غزوت مع علي إلى اليمن فرأيت منه جفوة فقدمت على رسول الله صلى‌الله‌عليه‌وسلم فذكرت عليا فتنقصته فرأيت وجه رسول الله صلى‌الله‌عليه‌وسلم يتغير فقال يا بريدة ألست أولى بالمؤمنين من أنفسهم قلت بلى يا رسول الله فقال من كنت مولاه فعلي مولاه وذكر الحديث هذا حديث صحيح على شرط مسلم ولم يخرجاه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وروى الطبراني في المعجم الكبير عن ابن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نا الفضل بن دكين عين بن أبي غنية عن سعيد بن جبير عن ابن عباس عن بريدة رضي الله تعالى عنه قال مررت مع علي رضي الله تعالى عنه إلى اليمن فرأيت منه جفوة فلما قدمت على النبي صلى‌الله‌عليه‌وسلم ذكرت عليا فتنقصته فجعل وجه رسول الله صلى‌الله‌عليه‌وسلم يتغير فقال ألست أولى بالمؤمنين من أنفسهم قلت بلى يا رسول الله قال من كنت مولاه فعلي مولاه </w:t>
      </w:r>
      <w:r>
        <w:rPr>
          <w:rStyle w:val="FootnoteAnchor"/>
          <w:rtl w:val="true"/>
        </w:rPr>
        <w:footnoteReference w:id="62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المعجم الكبير قال الطبراني حدثنا علي بن عبد العزيز حدثنا مسلم بن إبراهيم ثنا الحسن بن أبي جعفر عن أبي الصهباء عن سعيد بن جبير عن ابن عباس رضي الله تعالى عنه قال قال رسول الله صلى‌الله‌عليه‌وسلم مثل أهل بيتي مثل سفينة نوح من ركب فيها نجا ومن تخلف عنها غرق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أيضا قال حدثنا محمد بن عبد الله ثنا حرب بن الحسن الطحان ثنا حسين الأشقر عن قيس بن الربيع عن الأعمش عن سعيد بن جبير عن بن عباس رضي الله تعالى عنهما قال لما نزلت قل لا أسألكم عليه أجرا إلا المودة في القربى قالوا يا رسول الله ومن قرابتك هؤلاء الذين وجبت علينا مودتهم قال علي وفاطمة وابناهما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حدثنا محمد بن عبد الله الحضرمي ثنا حرب بن الحسن الطحان ثنا حسين الأشقر عن قيس عن الأعمش عن سعيد بن جبير عن بن عباس قال لما نزلت قل لا أسألكم عليه أجرا إلا المودة في القربى قالوا يا رسول الله من قرابتك هؤلاء الذين وجبت علينا مودتهم قال علي وفاطمة وابناهما رضي الله تعالى عنهم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حدثنا علي بن العباس البجلي الكوفة ثنا محمد بن تسنيم ثنا حسن بن حسين العربي ثنا يحيى بن عيسى الرملي عن الأعمش عن حبيب بن أبي ثابت عن سعيد بن جبير عن ابن عباس قال قال رسول الله صلى‌الله‌عليه‌وسلم لأم سلمة هذا علي بن أبي طالب لحمه لحمي ودمه دمي هو مني بمنزلة هارون من موسى إلا أنه لا نبي بعدي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حدثنا محمد بن عبد الله الحضرمي ثنا محمد بن مرزوق ثنا حسين الأشقر ثنا نصير بن زياد عن عثمان أبي اليقظان عن سعيد بن جبير عن ابن عباس قال قالت الأنصار فيما بينهم لو جمعنا لرسول الله صلى‌الله‌عليه‌وسلم مالا فبسط يده لا يحول بينه وبينه أحد فأتوا رسول الله صلى‌الله‌عليه‌وسلم فقالوا يا رسول الله إنا أردنا أن نجمع لك من أموالنا فأنزل الله عز وجل فخرجوا مختلفين فقال بعضهم ألم تروا ما قال رسول الله صلى‌الله‌عليه‌وسلم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إنما قال هذا لنقاتل عن أهل بيته وننصرهم ،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افْتَرَى عَلَى اللَّهِ كَذِبًا فَإِن يَشَإِ اللَّهُ يَخْتِمْ عَلَى قَلْبِكَ وَيَمْحُ اللَّهُ الْبَاطِلَ وَيُحِقُّ الْحَقَّ بِكَلِمَاتِهِ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يَقْبَلُ التَّوْبَةَ عَنْ عِبَادِهِ وَيَعْفُو عَنِ السَّيِّئَاتِ وَيَعْلَمُ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وَيَسْتَجِيبُ الَّذِينَ آمَنُوا وَعَمِلُوا الصَّالِحَاتِ وَيَزِيدُهُم مِّن فَضْلِهِ وَالْكَافِرُونَ لَهُمْ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لهم رسول الله صلى‌الله‌عليه‌وسلم بالتوبة</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وفي الكامل لابن عدي روى ابن عدي في 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حبيب بن أبي ثابت عن سعيد بن أبي جبير عن ابن عباس عن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من احبهما فقد احبني ومن ابغضهما فقد ابغضني</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وفي تذكرة الحفاظ للذهبي قال حدثنا محمد بن شداد أخبرنا أبو نعيم أنا عبد الله بن حبيب بن أبي ثابت عن سعيد بن جبير عن ابن عباس قال أوحى الله إلى محمد صلى‌الله‌عليه‌وسلم اني قتلت بيحيى سبعين ألفا واني قاتل بابن ابنتك سبعين ألفا وسبعين ألفا غريب وعبد الله خرج له مسلم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كشف الاستار للبزار عن حكيم بن جبير عن سعيد بن جبير عن ابن عباس قال بعث رسول الله إلى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احسبه قال أبا بكر فرجع منهزما يجبن أصحابه ويحبنه أصحابه فقال رسول الله لأعطين الراية غدا رجلا يحب الله رسوله ويحبه الله ورسوله لا يرجع حتى يفتح الله عليه فثار الناس فقال 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يشتكي عينيه فتفل في عينيه فدفع إليه الراية فهزها ففتح الله عليه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البخاري عن محمد حدثنا بن عيينة عن سليمان الأحول سمع سعيد بن جبير سمع ابن عباس رضي الله تعالى عنهما يقول يوم الخميس وما يوم الخميس ثم بكى حتى بل دمعه الحصى قلت يا أبا عباس ما يوم الخميس قال اشتد برسول الله صلى‌الله‌عليه‌وسلم وجعه فقال ائتوني بكتف أكتب لكم كتابا لا تضلوا بعده أبدا فتنازعوا ولا ينبغي عند نبي تنازع فقالوا ما له أهجر استفهموه فقال ذروني فالذي أنا فيه خير مما تدعونني إليه فأمرهم بثلاث قال أخرجوا المشركين من جزيرة العرب وأجيزوا الوفد بنحو ما كنت أجيزهم والثالثة خير إما أن سكت عنها وإما أن قالها فنسيتها قال سفيان هذا من قول سليمان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قال حدثنا محمد بن كثير أخبرنا سفيان حدثنا المغيرة بن النعمان قال حدثني سعيد بن جبير عن بن عباس رضي الله تعالى عنهما عن النبي إن أناسا من أصحابي يؤخذ بهم ذات الشمال فأقول أصحابي أصحابي فيقول إنهم لم يزالوا مرتدين على أعقابهم منذ فارقتهم فأقول كما قال العبد الصالح</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وروى الحاكم قال أخبرنا أحمد بن جعفر القطيعي ثنا عبد الله بن أحمد بن حنبل حدثني أبي ثنا سيار بن حاتم ثنا جعفر بن سليمان ثنا مالك بن دينار قال سألت سعيد بن جبير فقلت يا أبا عبد الله من كان حامل راية رسول الله صلى‌الله‌عليه‌وسلم قال فنظر إلي وقال كأنك رخيَّ البال فغضبت وشكوته إلى إخوانه من القراء فقلت ألا تعجبون من سعيد أني سألته من كان حامل راية رسول الله صلى‌الله‌عليه‌وسلم فنظر إلي وقال إنك لرخي البال ، قالوا إنك سألته وهو خائف من الحجاج وقد لاذ لابيت فسله الآن فسألته فقال كان حاملها علي رضي الله تعالى عنه هكذا سمعته من عبد الله بن عباس هذا حديث صحيح الإسناد ولم يخرجاه ولهذا الحديث شاهد من حديث زنفل العرفي وفيه طول فلم أخرجه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النسائي قال أنبأ أحمد بن عثمان بن حكيم الكوفي الأودي عن خالد بن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26" w:name="pg7258_75710"/>
    </w:p>
    <w:p>
      <w:pPr>
        <w:pStyle w:val="BookText"/>
        <w:rPr/>
      </w:pPr>
      <w:bookmarkEnd w:id="526"/>
      <w:r>
        <w:rPr>
          <w:rFonts w:ascii="Amiri" w:hAnsi="Amiri" w:eastAsia="Amiri" w:cs="Amiri"/>
          <w:color w:val="111111"/>
          <w:sz w:val="28"/>
          <w:sz w:val="28"/>
          <w:szCs w:val="28"/>
          <w:rtl w:val="true"/>
          <w:lang w:bidi="ar-SA"/>
        </w:rPr>
        <w:t xml:space="preserve">مخلد قال حدثنا علي بن صالح عن ميسرة عن حبيب عن المنهال بن عمرو عن سعيد بن جبير قال كنا مع ابن عباس بعرفات فقال مالي لا أسمع الناس يلبون فقلت يخافون من معاوية فخرج بن عباس من فسطاطه فقال لبيك اللهم لبيك فإنهم قد تركوا السنة من بغض علي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المزي عن عباد بن زياد عن عمرو بن أبي المقدام عن أبي حمزة الثمالي عن سعيد بن جبير عن أبي الحمراء قال سمعت النبي صلى‌الله‌عليه‌وسلم يقول لما أسري بي إلى السماء دخلت الجنة فرأيت عن يمين العرش مكتوبا لا إله إلا الله محمد رسول الله ايدته بعلي ونصرته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439542_1051229030"/>
      <w:bookmarkStart w:id="528" w:name="_Toc194"/>
      <w:bookmarkEnd w:id="527"/>
      <w:r>
        <w:rPr>
          <w:rtl w:val="true"/>
        </w:rPr>
        <w:t xml:space="preserve">عطية العوفي </w:t>
      </w:r>
      <w:r>
        <w:rPr>
          <w:rtl w:val="true"/>
        </w:rPr>
        <w:t>(</w:t>
      </w:r>
      <w:r>
        <w:rPr/>
        <w:t>110</w:t>
      </w:r>
      <w:r>
        <w:rPr>
          <w:rtl w:val="true"/>
        </w:rPr>
        <w:t xml:space="preserve"> </w:t>
      </w:r>
      <w:r>
        <w:rPr>
          <w:rtl w:val="true"/>
        </w:rPr>
        <w:t>ه</w:t>
      </w:r>
      <w:r>
        <w:rPr>
          <w:rtl w:val="true"/>
        </w:rPr>
        <w:t xml:space="preserve">-) </w:t>
      </w:r>
      <w:r>
        <w:rPr>
          <w:rtl w:val="true"/>
        </w:rPr>
        <w:t xml:space="preserve">رحمه‌الله </w:t>
      </w:r>
      <w:r>
        <w:rPr>
          <w:rtl w:val="true"/>
        </w:rPr>
        <w:t>:</w:t>
      </w:r>
      <w:bookmarkEnd w:id="528"/>
    </w:p>
    <w:p>
      <w:pPr>
        <w:pStyle w:val="BookText"/>
        <w:rPr/>
      </w:pPr>
      <w:r>
        <w:rPr>
          <w:rFonts w:ascii="Amiri" w:hAnsi="Amiri" w:eastAsia="Amiri" w:cs="Amiri"/>
          <w:color w:val="111111"/>
          <w:sz w:val="28"/>
          <w:sz w:val="28"/>
          <w:szCs w:val="28"/>
          <w:rtl w:val="true"/>
          <w:lang w:bidi="ar-SA"/>
        </w:rPr>
        <w:t xml:space="preserve">قال أبو جعفر الطبري في كتاب ذيل المذيل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سعد بن جنادة العوفي من جديلة قيس يكنى أبا الحسن ، 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سعد بن محمد بن الحسن بن عطية قال جاء سعد بن جنادة إلى علي بن أبي طالب عليه‌السلام وهو بالكوفة فقال يا أمير المؤمنين انه قد ولد لي غلام فسمه فقال هذا عطية الله فسمي عطية وكانت أمه رومية وخرد عطية مع ابن الأشعث ، هرب عطية إلى فارس وكتب الحجاج إلى محمد ابن قاسم الثقفي ان ادع عطية فان لعن علي بن أبي طالب وإلا فاضربه أربعمائة سوط وحلق رأسه ولحيته فلما ولي قتيبة بن مسلم خراسان خرج إليه عطية فلم يزل بخراسان حتى ولي عمر بن هبيرة العراق فكتب إليه عطية يسأله الإذن له في القدوم فأذن له فقدم الكوفة فلم يزل بها إلى أن توفي سنة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 الحديث ثقة ان شاء الله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تنهي الترجمة بقول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أحاديث صالحة ومن الناس من لا يحتج به ولم يوردها الطبري في المنتخب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القمي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ملحقات الصراح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العوفي ابن سعيد له تفسير في خمسة اجزاء قال عطية عرضت القرآن على ابن عباس ثلاث عرضات على وجه التفسير واما على وجه القراءة فقرأت عليه سبعين مرة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ولعطية عن أبي سعيدا أحاديث عدد ، وكان يعد مع شيعة أهل الكوفة قال محمد بن عبد الله الحضرمي توفي سنة إحدى عشرة ومئة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عطية العوفي على راس ثمانمائة طليعة اربعة آلاف مقاتل في الجيش الذي بعثه المختار إلى مكة ليخلص بني هاشم من حصار ابن الزبير لهم من اجل ان يبايعوه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في الطبقات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عمر قال حدثنا ربيعة بن عثمان ومحمد بن عبد الله بن عبيد بن عمير وإسحاق بن يحيى بن طلحة وهشام بن عمارة عن سعيد بن محمد بن جبير بن مطعم والحسين بن الحسن بن عطية العوفي عن أبيه عن جده وغيرهم أيضا قد حدثني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المختار بعثا إلى مكة فانتدب منهم أربعة آلاف فعقد لأبي عبد الله الجدلي عليهم وقال له سر فإن وجدت بني هاشم في الحياة فكن لهم أنت ومن معك عضدا وانفذ لما أمروك به وإن وجدت بن الزبير قد قتلهم فاعترض أهل مكة حتى تصل إلى بن الزبير ثم لا تدع من آل الزبير شفرا ولا ظفرا وقال يا شرطة الله لقد أكرمكم الله بهذا المسير ولكم بهذا الوجه عشر حجج وعشر عمر فسار القوم ومعهم السلاح حتى أشرفوا على مكة فجاء المستغيث اعجلوا فما أراكم تدركونهم فقال الناس لو أن أهل القوة عجلوا فانتدب منهم ثمانمائة رأسهم عطية بن سعد بن جنادة العوفي حتى دخلوا مكة فكبروا تكبيرة سمعها بن الزبير فانطلق هاربا حتى دخل دار الندوة ويقال بل تعلق بأستار الكعبة وقال أنا عائذ الله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ملنا إلى ابن عباس وابن الحنفية وأصحابهما في دور قد جمع لهم الحطب فأحيط بهم حتى بلغ رؤوس الجدر لو أن نارا تقع فيه ما رئي منهم أحد حتى تقوم الساعة أخرناه عن الأبواب وعجل علي بن عبد الله بن عباس وهو يومئذ رجل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فأسرع في الحطب يريد الخروج فأدمى ساقيه وأقبل أصحاب بن الزبير فكنا صفين نحن وهم في المسجد نهارنا ونهاره لا ننصرف إلا إلى صلاة حتى أصبحنا ، وقدم أبو عبد الله الجدلي في الناس فقلنا لابن عباس وابن الحنفية ذرونا نريح الناس من ابن الزبير ، فقالا هذا بلد حرمه الله ما أحله لاحد إلا للنبي عليه‌السلام ساعة ما أحله لاحد قبله ولا يحله لاحد بعده فامنعونا وأجيرونا قال فتحملوا وإن مناديا لينادي في الجبل ما غنمت سرية بعد نبيها ما غنمت هذه السرية إن السرايا تغنم الذهب والفضة وإنما غنمتم دماءنا فخرجوا بهم حتى أنزلوهم منى فأقاموا بها ما شاء الله أن يقيموا ، ثم خرجوا إلى الطائف فأقاموا ما أقاموا وتوفي عبد الله بن عباس بالطائف سنة ثمان وستين وصلى عليه محمد بن الحنفية ، وبقينا مع بن الحنفية فلما كان الحج وحج بن الزبير من مكة فوافى عرفة في أصحابه ووافى محمد بن الحنفية من الطائف في أصحابه فوقف بعرفة ووافى نجدة بن عامر الحنفي تلك السن في أصحابه من الخوارج فوقف ناحية وحجت بنو أمية على لواء فوقفوا بعرفة فيمن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رواياته في فضائل أهل البيت عليهم‌السلام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الطبراني قال حدثنا علي بن عبد العزيز ثنا أبو نعيم ثنا فضيل بن مرزوق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في حدود ال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ثنا عطية العوفي عن أبي سعيد الخدري عن أم سلمة قالت نزلت رط </w:t>
      </w:r>
    </w:p>
    <w:p>
      <w:pPr>
        <w:pStyle w:val="BookText"/>
        <w:rPr/>
      </w:pPr>
      <w:r>
        <w:rPr>
          <w:rFonts w:ascii="Amiri" w:hAnsi="Amiri" w:eastAsia="Amiri" w:cs="Amiri"/>
          <w:color w:val="111111"/>
          <w:sz w:val="28"/>
          <w:sz w:val="28"/>
          <w:szCs w:val="28"/>
          <w:rtl w:val="true"/>
          <w:lang w:bidi="ar-SA"/>
        </w:rPr>
        <w:t>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جالسة على الباب فقلت يا رسول الله ألست من أهل البيت قال أنت إلى خير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حدثنا الحسن بن أمد بن حبيب الكرمتنني بطرسوس حدثنا أبو الربيع الزهراني حدثنا عمار بن محمد عن سفيان الثوري عن أبي الجحاف داود بن أبي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عطية العوفي عن أبي سعيد الخدري رضي الله تعالى عنه في قول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خمسة في رسول الله صلى‌الله‌عليه‌وسلم وعلي فاطمة والحسن والحسين رضي الله تعالى عنهم لم يروه عن سفيان إلا عمار بن محمد بن أخت سفيان تفرد به أبو الربيع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حدثنا محمد بن عبد العزيز بن ربيعة الكلابي أبو مليل الكوفي حدثنا أبي حدثنا عبد الرحمن بن أبي حماد المقري عن أبي سلمة الصائغ </w:t>
      </w:r>
      <w:r>
        <w:rPr>
          <w:rStyle w:val="FootnoteAnchor"/>
          <w:rtl w:val="true"/>
        </w:rPr>
        <w:footnoteReference w:id="640"/>
      </w:r>
      <w:r>
        <w:rPr>
          <w:rFonts w:ascii="Amiri" w:hAnsi="Amiri" w:eastAsia="Amiri" w:cs="Amiri"/>
          <w:color w:val="111111"/>
          <w:sz w:val="28"/>
          <w:sz w:val="28"/>
          <w:szCs w:val="28"/>
          <w:rtl w:val="true"/>
          <w:lang w:bidi="ar-SA"/>
        </w:rPr>
        <w:t xml:space="preserve">عن عطية عن أبي سعيد الخدري سمعت رسول الله صلى‌الله‌عليه‌وسلم وآله وسلم يقول إنما مثل أهل بيتي فيكم كمثل سفينة نوح من ركبها نجا ومن تخلف عنها غرق وإنما مثل أهل بيتي فيكم مثل باب حطة في بني إسرائيل من دخله غفر له لم يروه عن أبي سلمة إلا بن أبي حماد تفرد به عبد العزيز بن محمد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عساكر قال أخبرنا أبو القاسم علي بن إبراهيم قال قرأت على عمي الشريف الأمير نقيب الطالبيين أبي البركات عقيل بن العباس الحسيني قلت أخبركم أبو عبد الله الحسين بن عبد الله بن محمد بن أبي كامل الأطرابلسي قراءة عليه بدمشق أنا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الحسن خيثمة بن سليمان بن حيدرة القرشي نا جعفر بن محمد بن عنبسة اليشكري بالكوفة نا يحيى بن عبد الحميد الجماني نا قيس بن الربيع عن سعد الخفاف عن عطية العوفي عن محدوج بن زيد الذهلي أن رسول الله صلى‌الله‌عليه‌وسلم لما آخى بين المسلمين أخذ بيد علي فوضعها على صدره ثم قال يا علي أنت أخي وأنت مني بمنزلة هارون من موسى إلا أنه لا نبي بعدي أما تعلم تعلم أن 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يدعى به يوم القيامة يدعى بي فأقام عن يمين العرش في ظله فأكسى حلة خضراء من حلل الجنة ثم يدعى بأبيك إبراهيم عليه‌السلام فيقام عن يمين العرش فيكسى حلة خضراء من حلل الجنة ثم يدعى بالنبيين والمرسلين بعضهم على إثر بعض فيقومون سماطين فيكسون حللا خضرا من حلل الجنة وأنا أخبرك يا علي أنه أول من يدعى بي من أمتي يدعى بك لقرابتك مني ومنزلتك عندي فيدفع إليك لوائي وهو لواء الحمد يستبشر به ادم وجميع من خلق الله عز وجل من الأنبياء والمرسلين فيستظلون بظل لوائي فتسير باللواء بين السماطين الحسن بن علي عن يمينك والحسين عن يسارك حتى تقف بيني وبين إبراهيم في ظل العرش فتكسى حلة خضراء من حلل الجنة فينادي مناد من عند العرش يا محمد نعم الأب أبوك إبراهيم ونعم الأخ أخوك وهو علي يا علي إنك تدعى إذا دعيت وتحيا إذا حييت وتكسى إذا كسيت</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احمد قال حدثنا محمد بن عبد الله الحضرمي ثنا عمار بن خالد ثنا إسحاق بن الأزرق عن عبد الملك بن أبي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عن عطية عن زيد بن أرقم قال نة </w:t>
      </w:r>
      <w:bookmarkStart w:id="529" w:name="pg7258_75715"/>
    </w:p>
    <w:p>
      <w:pPr>
        <w:pStyle w:val="BookText"/>
        <w:rPr/>
      </w:pPr>
      <w:bookmarkEnd w:id="529"/>
      <w:r>
        <w:rPr>
          <w:rFonts w:ascii="Amiri" w:hAnsi="Amiri" w:eastAsia="Amiri" w:cs="Amiri"/>
          <w:color w:val="111111"/>
          <w:sz w:val="28"/>
          <w:sz w:val="28"/>
          <w:szCs w:val="28"/>
          <w:rtl w:val="true"/>
          <w:lang w:bidi="ar-SA"/>
        </w:rPr>
        <w:t xml:space="preserve">خرج رسول الله صلى‌الله‌عليه‌وسلم بالجحفة يوم غدير خم وهو آخذ بعضد علي فقال يا أيها الناس ألستم تعلمون أني أولى بالمؤمنين من أنفسهم قالوا بلى يا رسول الله قال فمن كنت مولاه فعذا مولاه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الطبراني قال حدثنا محمد بن عبد الله الحضرمي ثنا سويد بن سعيد ثنا أبو معاوية عن الأعمش عن عطية عن أبي سعيد قال قال رسول الله صلى‌الله‌عليه‌وسلم الحسن والحسين سيدا شباب أهل الجنة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احمد قال حدثنا عبد الله حدثني أبي حدثنا أسود بن عامر أخبرنا أبو إسرائيل يعني إسماعيل بن أبي إسحاق الملائي </w:t>
      </w:r>
      <w:r>
        <w:rPr>
          <w:rStyle w:val="FootnoteAnchor"/>
          <w:rtl w:val="true"/>
        </w:rPr>
        <w:footnoteReference w:id="646"/>
      </w:r>
      <w:r>
        <w:rPr>
          <w:rFonts w:ascii="Amiri" w:hAnsi="Amiri" w:eastAsia="Amiri" w:cs="Amiri"/>
          <w:color w:val="111111"/>
          <w:sz w:val="28"/>
          <w:sz w:val="28"/>
          <w:szCs w:val="28"/>
          <w:rtl w:val="true"/>
          <w:lang w:bidi="ar-SA"/>
        </w:rPr>
        <w:t xml:space="preserve">عن عطية عن أبي سعيد قال قال رسول الله صلى‌الله‌عليه‌وسلم اني تارك فيكم الثقلين أحدهما أكبر من الآخر كتاب الله حبل ممدود من السماء إلى الأرض وعترتي أهل بيتي وانهما لن يفترقا حتى يردا على الحوض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عطية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وكثير النوى وطلحة بن مصرف وأبو الجحاف وعبد الملك بن سليمان العرزمي وهارون بن سعيد واسرائيل وفضيل بن مرزوق</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439544_1051229030"/>
      <w:bookmarkStart w:id="531" w:name="_Toc195"/>
      <w:bookmarkEnd w:id="530"/>
      <w:r>
        <w:rPr>
          <w:rtl w:val="true"/>
        </w:rPr>
        <w:t xml:space="preserve">يحيى بن يعمر البصري الفقيه قاضي مرو </w:t>
      </w:r>
      <w:r>
        <w:rPr>
          <w:rtl w:val="true"/>
        </w:rPr>
        <w:t>:</w:t>
      </w:r>
      <w:bookmarkEnd w:id="53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يحيى بن يعمر القاضي أبو سليمان ويقال أبو عدي العدواني البصري </w:t>
      </w:r>
    </w:p>
    <w:p>
      <w:pPr>
        <w:pStyle w:val="BookText"/>
        <w:rPr/>
      </w:pPr>
      <w:r>
        <w:rPr>
          <w:rFonts w:ascii="Amiri" w:hAnsi="Amiri" w:eastAsia="Amiri" w:cs="Amiri"/>
          <w:color w:val="111111"/>
          <w:sz w:val="28"/>
          <w:sz w:val="28"/>
          <w:szCs w:val="28"/>
          <w:rtl w:val="true"/>
          <w:lang w:bidi="ar-SA"/>
        </w:rPr>
        <w:t xml:space="preserve">الفقيه قاضي مرو روى عن أبي ذر وعمار وعائشة وأبي هريرة وابن عباس وابن عمر وأبي الأسود الديلي وغيرهم وعنه عبد الله بن بريدة وقتادة ويحيى بن عقيل وعطاء الخراساني وسليمان التيمي وإسحاق بن سويد العدوي قال أبو داود لم يسمع من عائشة قلت فما الظن بالذين قبلها وقيل أنه أول من نقط المصحف وكان أحد الفصحاء الفقهاء أخذ العربية عن أبي الأسود وكان الحجاج قد نفاه فقبله قتيبة بن مسلم وولاه قضاء خراسان وكان له عدة نواب ثم عزله قتيبة لما بلغه عنه شرب المنصف متفق على حديثه وثقته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قال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الحاكم يحيى بن يعمر فقيه أديب نحوي مروزي تابعي وأكثر روايته عن التابعين وأخذ النحو عن أبي الأسود الديلي نفاه الحجاج إلى مرو فقبله قتيبة بن مسلم وقد قضى في أكبر مدن خراسان وكان إذا انتقل من بلد استخلف على القضاء بها وقال أبو الحسن علي بن الأثيرالجزري في الكامل مات سنة تسع وعشرين ومائة كذا قال وفيه نظر وقال غيره مات في حدود العشرين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الشيخ ابن أبي حاتم عن أبي حرب بن أبي الأسود قال أرسل الحجاج إلى يحيى بن يعمر فقال بلغني انك تزعم ان الحسن والحسين من ذرية النبي صلى‌الله‌عليه‌وسلم تجده في كتاب الله وقد قرأته من أوله إلى آخره فلما أجده قال ألست تقرأ سورة الانعام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داود 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ويحيى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بلى قال أليس عيسى من ذرية إبراهيم وليس له أب قال صدقت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الرازي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قال كنت عند الحجاج فاتي بيحيى بن يعمر فقيه خراسان من بلخ مكبلا بالحديد فقال له انت زعمت ان الحسن والحسين من ذرية رسول الله فقال بلى فقال الحجاج لتاتيني بها بينة واضحة من كتاب الله أو لاقطعنك عضوا عضوا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ذريته داود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فاطرق ملياهم رفع راسه فقال كأني لم أقرأ هذه الاية من كتاب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32" w:name="pg7258_75717"/>
    </w:p>
    <w:p>
      <w:pPr>
        <w:pStyle w:val="BookText"/>
        <w:rPr/>
      </w:pPr>
      <w:bookmarkEnd w:id="532"/>
      <w:r>
        <w:rPr>
          <w:rFonts w:ascii="Amiri" w:hAnsi="Amiri" w:eastAsia="Amiri" w:cs="Amiri"/>
          <w:color w:val="111111"/>
          <w:sz w:val="28"/>
          <w:sz w:val="28"/>
          <w:szCs w:val="28"/>
          <w:rtl w:val="true"/>
          <w:lang w:bidi="ar-SA"/>
        </w:rPr>
        <w:t xml:space="preserve">الله حلوا وثاقه وأعطوه من المال كذا وكذا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439546_1051229030"/>
      <w:bookmarkStart w:id="534" w:name="_Toc196"/>
      <w:bookmarkEnd w:id="533"/>
      <w:r>
        <w:rPr>
          <w:rtl w:val="true"/>
        </w:rPr>
        <w:t>دور الامام السجاد والباقر والصادق عليهم‌السلام</w:t>
      </w:r>
      <w:bookmarkEnd w:id="534"/>
    </w:p>
    <w:p>
      <w:pPr>
        <w:pStyle w:val="Heading4"/>
        <w:numPr>
          <w:ilvl w:val="3"/>
          <w:numId w:val="1"/>
        </w:numPr>
        <w:rPr/>
      </w:pPr>
      <w:bookmarkStart w:id="535" w:name="__RefHeading___Toc439548_1051229030"/>
      <w:bookmarkStart w:id="536" w:name="_Toc197"/>
      <w:bookmarkEnd w:id="535"/>
      <w:r>
        <w:rPr>
          <w:rtl w:val="true"/>
        </w:rPr>
        <w:t>في الكوفة بعد نهضة الحسين عليه‌السلام</w:t>
      </w:r>
      <w:bookmarkEnd w:id="536"/>
    </w:p>
    <w:p>
      <w:pPr>
        <w:pStyle w:val="BookText"/>
        <w:rPr/>
      </w:pPr>
      <w:r>
        <w:rPr>
          <w:rFonts w:ascii="Amiri" w:hAnsi="Amiri" w:eastAsia="Amiri" w:cs="Amiri"/>
          <w:color w:val="111111"/>
          <w:sz w:val="28"/>
          <w:sz w:val="28"/>
          <w:szCs w:val="28"/>
          <w:rtl w:val="true"/>
          <w:lang w:bidi="ar-SA"/>
        </w:rPr>
        <w:t xml:space="preserve">كانت إمامة السجاد عليه‌السلام من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موته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إمامة ولده الباقر عليه‌السلام إلى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إمامة ولده الصادق عليه‌السلام إلى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استهدف هؤلاء الأئمة الثلاثة مهمتين أساسيتين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الشيعة على الحزن والبكاء والزيارة للحسين كصفة دائمية في شخصيتهم واحياء العشرة الأولى من المحرم بذكر مصيبة الحسين وبخاصة يوم العاشر ثم الأربعين التي بدأها علي بن الحسين وجابر بن يزيد الانصاري ثم إقامة مجالس العزاء وانشاد الشعر فيه وقد بدأ ذلك علي بن الحسين بنفسه الشريفة حين بكى أباه قريبا من أربعين سنة ، ونمت الظاهرة وترعرعت برعاية الامامين الباقر والصادق عليهما‌السلام حتى برزت كظاهرة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نوعين من العلماء الأول علماء بكتب علي عليه‌السلام في الفقه والسيرة والتفسير ليثقفوا الشيعة بثقافة كتاب علي عليه‌السلام أمثال محمد بن مسلم الطائفي وزرارة بن اعين وحمران بن اعين وأبان بن تغلب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علماء من ذرية علي عليه‌السلام ينهضون بالأمر بالمعروف والنهي عن المنكر على نهج الحسين والثورة على الأمويين لللإطاحة بهم وإقامة حكم على نهج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كزيد بن علي بن الحسين وولده يحيى وعيسى ومحمد وإبراهيم ولدا عبد الله بن الحسن وآخرين من ولده أيضا ومنهم إدريس مؤسس ملك الادارسة في المغرب</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439550_1051229030"/>
      <w:bookmarkStart w:id="538" w:name="_Toc198"/>
      <w:bookmarkEnd w:id="537"/>
      <w:r>
        <w:rPr>
          <w:rtl w:val="true"/>
        </w:rPr>
        <w:t xml:space="preserve">الكوفة على عهد هشام وثورة زيد رحمه‌الله </w:t>
      </w:r>
      <w:r>
        <w:rPr/>
        <w:t>112</w:t>
      </w:r>
      <w:r>
        <w:rPr>
          <w:rtl w:val="true"/>
        </w:rPr>
        <w:t xml:space="preserve"> </w:t>
      </w:r>
      <w:r>
        <w:rPr>
          <w:rtl w:val="true"/>
        </w:rPr>
        <w:t>ه</w:t>
      </w:r>
      <w:r>
        <w:rPr>
          <w:rtl w:val="true"/>
        </w:rPr>
        <w:t>-</w:t>
      </w:r>
      <w:bookmarkEnd w:id="53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البلاذري وهو يترجم لزيد بن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في كتب سالم كاتب هشام كتاباً نسخته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عرفت حال أهل الكوفة في حبِّهم أهل البيت ووضعهم إيّاهم في غير مواضعهم لافتراضهم على أنفسهم طاعتهم ووظَّفوا عليهم شرائع دينهم ونحلتهم إيّاهم عظيم ما هو كائن ممَّا استأثر الله بعلمه دونهم حتّى حملوهم على تفريق الجماعة والخروج على الأئمة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يوسف بن عمر إلى أم امرأة لزيد أزدية ، فهدم دارها وحملت إليه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أزوَّجتِ زيدا؟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زوجته وهو سامع مطيع ، ولو خطب إليك إذ كان كذلك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شُقّوا عليها ثيابها ، فجلدها بالسياط وهي تشتمه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بعربي تعرِّيني وتضربني لعنك الله ، فماتت تحت السياط ، ثم أمر بها فأُلقيت في العراء ، فسرقها قومها ودفنوها في مقابرهم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امرأة قوَّت زيدا على أمره ، فأمر بها أن تقطع يدها ورجلها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عنق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امرأة أشارت على أمها أن تؤوي ابنة لزيد خمسمائة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وهدم دورا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وأُتِيَيوسف بعبد الله بن يعقوب السلمي من ولد عتبة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زوَّجَ ابنته من يحيى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بابنتك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بها جارية عاتق </w:t>
      </w:r>
      <w:r>
        <w:rPr>
          <w:rStyle w:val="FootnoteAnchor"/>
          <w:rtl w:val="true"/>
        </w:rPr>
        <w:footnoteReference w:id="652"/>
      </w:r>
      <w:r>
        <w:rPr>
          <w:rFonts w:ascii="Amiri" w:hAnsi="Amiri" w:eastAsia="Amiri" w:cs="Amiri"/>
          <w:color w:val="111111"/>
          <w:sz w:val="28"/>
          <w:sz w:val="28"/>
          <w:szCs w:val="28"/>
          <w:rtl w:val="true"/>
          <w:lang w:bidi="ar-SA"/>
        </w:rPr>
        <w:t xml:space="preserve">في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لتأتيني بها أو لأضربنَّ عنقك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كتب إلى هشام يصف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يأتيه بابنته فضرب عنقه ، وأمر العريف أن يأتيه بابنة عبد الله بن يعقوب فأبى ، فأمر به فدُقَّت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يوسف من أمر زيد صعد منبر الكوفة فشتم أهلها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المِدْرَة الخبيثة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يقعقع لي بالشِّنان ولا تقرن بي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أخرب بلدكم وأن أحربكم بأموالكم ، والله ما أطلت منبري إلا لأسمعكم عليه ما تكرهون ، فإنكم أهل بغي وخلاف ، ولقد سألت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w:t>
      </w:r>
      <w:r>
        <w:rPr>
          <w:rFonts w:eastAsia="Amiri" w:cs="Amiri" w:ascii="Amiri" w:hAnsi="Amiri"/>
          <w:color w:val="111111"/>
          <w:sz w:val="28"/>
          <w:szCs w:val="28"/>
          <w:rtl w:val="true"/>
          <w:lang w:bidi="ar-SA"/>
        </w:rPr>
        <w:t xml:space="preserve">. </w:t>
      </w:r>
      <w:bookmarkStart w:id="539" w:name="pg7258_75719"/>
    </w:p>
    <w:p>
      <w:pPr>
        <w:pStyle w:val="BookText"/>
        <w:rPr/>
      </w:pPr>
      <w:bookmarkEnd w:id="539"/>
      <w:r>
        <w:rPr>
          <w:rFonts w:ascii="Amiri" w:hAnsi="Amiri" w:eastAsia="Amiri" w:cs="Amiri"/>
          <w:color w:val="111111"/>
          <w:sz w:val="28"/>
          <w:sz w:val="28"/>
          <w:szCs w:val="28"/>
          <w:rtl w:val="true"/>
          <w:lang w:bidi="ar-SA"/>
        </w:rPr>
        <w:t>يأذن لي فيكم ولو فعل لقتلت مقاتلتكم وسبيت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يحيى بن زيد </w:t>
      </w:r>
      <w:r>
        <w:rPr>
          <w:rStyle w:val="FootnoteAnchor"/>
          <w:rtl w:val="true"/>
        </w:rPr>
        <w:footnoteReference w:id="653"/>
      </w:r>
      <w:r>
        <w:rPr>
          <w:rFonts w:ascii="Amiri" w:hAnsi="Amiri" w:eastAsia="Amiri" w:cs="Amiri"/>
          <w:color w:val="111111"/>
          <w:sz w:val="28"/>
          <w:sz w:val="28"/>
          <w:szCs w:val="28"/>
          <w:rtl w:val="true"/>
          <w:lang w:bidi="ar-SA"/>
        </w:rPr>
        <w:t>ليتنقل في حجال نسائكم كما كان أبوه ، يفعل ، وما فيكم مطيع إلا حكيم بن شريك المحاربي ، والله لو ظفرت بيحياكم لعرقت خصييه كما عرقت خصيتي أبيه</w:t>
      </w:r>
      <w:r>
        <w:rPr>
          <w:rFonts w:eastAsia="Amiri" w:cs="Amiri" w:ascii="Amiri" w:hAnsi="Amiri"/>
          <w:color w:val="111111"/>
          <w:sz w:val="28"/>
          <w:szCs w:val="28"/>
          <w:rtl w:val="true"/>
          <w:lang w:bidi="ar-SA"/>
        </w:rPr>
        <w:t xml:space="preserve">. </w:t>
      </w:r>
      <w:r>
        <w:rPr>
          <w:rStyle w:val="FootnoteAnchor"/>
          <w:rtl w:val="true"/>
        </w:rPr>
        <w:footnoteReference w:id="654"/>
      </w:r>
    </w:p>
    <w:p>
      <w:pPr>
        <w:pStyle w:val="Heading4"/>
        <w:numPr>
          <w:ilvl w:val="3"/>
          <w:numId w:val="1"/>
        </w:numPr>
        <w:rPr/>
      </w:pPr>
      <w:bookmarkStart w:id="540" w:name="__RefHeading___Toc439552_1051229030"/>
      <w:bookmarkStart w:id="541" w:name="_Toc199"/>
      <w:bookmarkEnd w:id="540"/>
      <w:r>
        <w:rPr>
          <w:rtl w:val="true"/>
        </w:rPr>
        <w:t>الكوفة مركز مرجعية الامام الصادق عليه‌السلام</w:t>
      </w:r>
      <w:bookmarkEnd w:id="541"/>
    </w:p>
    <w:p>
      <w:pPr>
        <w:pStyle w:val="BookText"/>
        <w:rPr/>
      </w:pPr>
      <w:r>
        <w:rPr>
          <w:rFonts w:ascii="Amiri" w:hAnsi="Amiri" w:eastAsia="Amiri" w:cs="Amiri"/>
          <w:color w:val="111111"/>
          <w:sz w:val="28"/>
          <w:sz w:val="28"/>
          <w:szCs w:val="28"/>
          <w:rtl w:val="true"/>
          <w:lang w:bidi="ar-SA"/>
        </w:rPr>
        <w:t xml:space="preserve">تحرك الأئمة السجاد والباقر ثم الصادق عليه‌السلام في المدينة بصفتهم رواة حديث يأخذون عن الصحابة والتابعين في الجو الذي سمحت به السلطة الأموية على عهد بني مروان امتدادا للسياسة التي وضعها معاوية لإحياء معالم الدولة الأموية الأولى في إطار سيرة الشيخين كخط في قبال الثقافة التي احياها علي عليه‌السلام ومنعت منها الدولة الأموية الثانية ، ثم كونوا لهم بمقدار ما يسمح لهم الظرف السياسي وسطهم الخاص بهم وانفتحوا تدريجيا على الثقاة من اصحابهم يدعونهم إلى ولايتهم ويعرفونهم بكتاب علي عليه‌السلام الذي املاه النبي عليه في السنة ، وكان الجيل الجديد من الشيعة الذي ولد أيام الحجاج لا يعرف من احكام الإسلام الا الذي تبنته الدولة الأموية الثانية وقد اشارت الى ذلك رواية الكليني عن محمد بن يحيى ، عن أحمد بن محمد ، عن صفوان بن يحيى ، عن عيسى بن السري أبي اليسع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بدعائم الإسلام التي لا يسع أحدا التقصير عن معرفة شيء منها ، الذي من قصر عن معرفة شيء منها فسد دينه ولم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عمله ومن عرفها وعمل بها صلح له دينه وقبل منه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والايمان بأن محمدا رسول الله صلى‌الله‌عليه‌وآله والاقرار بما جاء به من عند الله وحق في الأموال الزكاة ، والولاية التي أمر الله عز وجل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آل محمد صلى‌الله‌عليه‌وآله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الولاية فضل يعرف لمن أخذ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الله عز </w:t>
      </w:r>
    </w:p>
    <w:p>
      <w:pPr>
        <w:pStyle w:val="BookText"/>
        <w:rPr/>
      </w:pPr>
      <w:r>
        <w:rPr>
          <w:rFonts w:ascii="Amiri" w:hAnsi="Amiri" w:eastAsia="Amiri" w:cs="Amiri"/>
          <w:color w:val="111111"/>
          <w:sz w:val="28"/>
          <w:sz w:val="28"/>
          <w:szCs w:val="28"/>
          <w:rtl w:val="true"/>
          <w:lang w:bidi="ar-SA"/>
        </w:rPr>
        <w:t xml:space="preserve">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ولا يعرف إمامه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 صلى‌الله‌عليه‌وآله</w:t>
      </w:r>
    </w:p>
    <w:p>
      <w:pPr>
        <w:pStyle w:val="BookText"/>
        <w:rPr/>
      </w:pPr>
      <w:r>
        <w:rPr>
          <w:rFonts w:ascii="Amiri" w:hAnsi="Amiri" w:eastAsia="Amiri" w:cs="Amiri"/>
          <w:color w:val="111111"/>
          <w:sz w:val="28"/>
          <w:sz w:val="28"/>
          <w:szCs w:val="28"/>
          <w:rtl w:val="true"/>
          <w:lang w:bidi="ar-SA"/>
        </w:rPr>
        <w:t xml:space="preserve">وكان عليا عليه‌السلام 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w:t>
      </w:r>
    </w:p>
    <w:p>
      <w:pPr>
        <w:pStyle w:val="BookText"/>
        <w:rPr/>
      </w:pPr>
      <w:r>
        <w:rPr>
          <w:rFonts w:ascii="Amiri" w:hAnsi="Amiri" w:eastAsia="Amiri" w:cs="Amiri"/>
          <w:color w:val="111111"/>
          <w:sz w:val="28"/>
          <w:sz w:val="28"/>
          <w:szCs w:val="28"/>
          <w:rtl w:val="true"/>
          <w:lang w:bidi="ar-SA"/>
        </w:rPr>
        <w:t>ثم كان الحسن عليه‌السلام</w:t>
      </w:r>
    </w:p>
    <w:p>
      <w:pPr>
        <w:pStyle w:val="BookText"/>
        <w:rPr/>
      </w:pPr>
      <w:r>
        <w:rPr>
          <w:rFonts w:ascii="Amiri" w:hAnsi="Amiri" w:eastAsia="Amiri" w:cs="Amiri"/>
          <w:color w:val="111111"/>
          <w:sz w:val="28"/>
          <w:sz w:val="28"/>
          <w:szCs w:val="28"/>
          <w:rtl w:val="true"/>
          <w:lang w:bidi="ar-SA"/>
        </w:rPr>
        <w:t xml:space="preserve">ثم كان الحسين عليه‌السلام 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ولا سواء ولا سواء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w:t>
      </w:r>
    </w:p>
    <w:p>
      <w:pPr>
        <w:pStyle w:val="BookText"/>
        <w:rPr/>
      </w:pPr>
      <w:r>
        <w:rPr>
          <w:rFonts w:ascii="Amiri" w:hAnsi="Amiri" w:eastAsia="Amiri" w:cs="Amiri"/>
          <w:color w:val="111111"/>
          <w:sz w:val="28"/>
          <w:sz w:val="28"/>
          <w:szCs w:val="28"/>
          <w:rtl w:val="true"/>
          <w:lang w:bidi="ar-SA"/>
        </w:rPr>
        <w:t xml:space="preserve">فقال له حكم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علي بن الحسين ثم كان محمد بن علي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الشيعة قبل أن يكون أبو جعفر وهم لا يعرفون مناسك حجهم وحلالهم وحرامهم حتى كان أبو جعفر ففتح لهم وبين لهم مناسك حجهم وحلالهم وحرامهم حتى صار الناس يحتاجون إليهم من بعد ما كانوا يحتاجون إلى الناس</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وكان الفرد الشيعي آنذاك لا يفاتح بكتاب علي عليه‌السلام وفتاواه الخاصة التي تخالف المشهور عند الناس آنذاك ، حتى تؤخذ منه العهود ان لا يحدث به حتى يأتيه الإذن كما في رواية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الجد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أجد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إلا برأيه إلا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فما قال فيه أمير المؤمنين عليه‌السلام؟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غدا فالقني حتى أقرئكه في كتاب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حدثني فإن حديثك أحب إلي من أن تقرأينه في كتاب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أسمع ما أقول لك إذا كان غدا فالقني حتى أقرئكه في كتاب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فأتيته من الغد بعد الظهر وكانت ساعتي التي كنت أخلو به فيها بين الظهر والعصر وكنت أكره أن أسأله إلا خاليا خشية أن يفتيني من أجل من يحضرني بالتقية فلما دخلت عليه أقبل علي ابنه جعفر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أقرئ زرارة صحيفة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لينام فبقيت أنا وجعفر في البيت فقام فأخرج إلي صحيفة مثل فخذ البعير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أقرئكها حتى تجعل لي عليك الله أن لا تحدث بما تقرأ فيها أحدا أبدا حتى آذن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يأذن لك أبي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ولم تضيق علي ولم يأمرك أبوك بذلك؟</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بناظر فيها إلا على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لك ، وكنت رجلا عالما بالفرائض والوصايا ، بصيرا بها ، حاسبا لها ، ألبث الزمان اطلب شيئا يلقيي علي من الفرائض والوصايا لا أعلمه فلا أقدر عليه ، فلما ألقى إلي طرف الصحيفة إذا كتاب غليظ يعرف أنه من كتب الأولين فنظرت فيها فإذا فيها خلاف ما بأيدي الناس من الصلة والأمر بالمعروف الذي ليس فيه اختلاف وإذا عامته كذلك فقرأته حتى أتيت على آخره بخبث نفس وقلة تحفظ وسقام رأي وقلت وأنا أقرأوه باطل حتى أتيت على آخره ثم أدرجتها ودفعتها إليه فلما أصبحت لقيت أبا جعفر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أقرأت صحيفة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ما قرأت؟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ليس بشيء هو خلاف ما الناس عليه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الذي رأيت والله يا زرارة هو الحق ، الذي رأيت إملاء رسول الله صلى‌الله‌عليه‌وآله‌وسلم وخط علي عليه‌السلام بيده</w:t>
      </w:r>
      <w:r>
        <w:rPr>
          <w:rFonts w:eastAsia="Amiri" w:cs="Amiri" w:ascii="Amiri" w:hAnsi="Amiri"/>
          <w:color w:val="111111"/>
          <w:sz w:val="28"/>
          <w:szCs w:val="28"/>
          <w:rtl w:val="true"/>
          <w:lang w:bidi="ar-SA"/>
        </w:rPr>
        <w:t xml:space="preserve">». </w:t>
      </w:r>
      <w:r>
        <w:rPr>
          <w:rStyle w:val="FootnoteAnchor"/>
          <w:rtl w:val="true"/>
        </w:rPr>
        <w:footnoteReference w:id="65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استغل الامام الباقر عليه‌السلام تغير السياسية الأموية من الشدة إلى السماحة النسبية أيام عمر 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الامام الصادق استغل أخريات العهد الأموي وبدايات العهد العباسي ان يربيا فقهاء الشيعة أمثال محمد بن مسلم وزرارة بن اعين وأبان بن تغلب </w:t>
      </w:r>
      <w:r>
        <w:rPr>
          <w:rStyle w:val="FootnoteAnchor"/>
          <w:rtl w:val="true"/>
        </w:rPr>
        <w:footnoteReference w:id="657"/>
      </w:r>
      <w:r>
        <w:rPr>
          <w:rFonts w:ascii="Amiri" w:hAnsi="Amiri" w:eastAsia="Amiri" w:cs="Amiri"/>
          <w:color w:val="111111"/>
          <w:sz w:val="28"/>
          <w:sz w:val="28"/>
          <w:szCs w:val="28"/>
          <w:rtl w:val="true"/>
          <w:lang w:bidi="ar-SA"/>
        </w:rPr>
        <w:t xml:space="preserve">وكان الامام الباقر يقول لهذا الأخير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اجلس في مجلس المدينة ، </w:t>
      </w:r>
    </w:p>
    <w:p>
      <w:pPr>
        <w:pStyle w:val="BookText"/>
        <w:rPr/>
      </w:pPr>
      <w:r>
        <w:rPr>
          <w:rFonts w:ascii="Amiri" w:hAnsi="Amiri" w:eastAsia="Amiri" w:cs="Amiri"/>
          <w:color w:val="111111"/>
          <w:sz w:val="28"/>
          <w:sz w:val="28"/>
          <w:szCs w:val="28"/>
          <w:rtl w:val="true"/>
          <w:lang w:bidi="ar-SA"/>
        </w:rPr>
        <w:t>وأفت الناس فإني أحب أن يرى في شيعتي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ابن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أحدا أحيا ذكرنا وأحاديث أبي عليه‌السلام إلا زرارة ، وأبو بصير ليث المرادي ، ومحمد بن مسلم ، وبريد بن معاوية العجلي ، ولولا هؤلاء ما كان أحد يستنبط هذا ، هؤلاء حفاظ الدين وأمناء أبي عليه‌السلام على حلال الله وحرامه ، وهم السابقون إلينا في الدنيا ، والسابقون إلينا في الآخرة</w:t>
      </w:r>
      <w:r>
        <w:rPr>
          <w:rFonts w:eastAsia="Amiri" w:cs="Amiri" w:ascii="Amiri" w:hAnsi="Amiri"/>
          <w:color w:val="111111"/>
          <w:sz w:val="28"/>
          <w:szCs w:val="28"/>
          <w:rtl w:val="true"/>
          <w:lang w:bidi="ar-SA"/>
        </w:rPr>
        <w:t xml:space="preserve">. </w:t>
      </w:r>
      <w:r>
        <w:rPr>
          <w:rStyle w:val="FootnoteAnchor"/>
          <w:rtl w:val="true"/>
        </w:rPr>
        <w:footnoteReference w:id="65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عدي عن إبراهيم بن محمد الرماني أبو نجيح قال سمعت حسن بن زياد يقول سمعت أبا حنيفة وسئل من أفقه من رأيت فقال ما رأيت أحدا أفقه من جعفر بن محمد لما أقدمه المنصور الحيرة بعث إلي فقال يا أبا حنيفة ان الناس قد فتنوا بجعفر بن محمد فهيئ له من مسائلك تلك الصعاب فقال فهيأت له أربعين مسألة ثم بعث إلي أبو جعفر فأتيته بالحيرة فدخلت عليه وجعفر جالس عن يمينه فلما بصرت بهما دخلني لجعفر من الهيبة ما لم يدخلني لأبي جعفر فسلمت وأذن لي أبو جعفر فجلست ثم التفت إلى جعفر فقال يا أبا عبد الله تعرف هذا قال نعم هذا أبو حنيفة ثم أتبعها قد أتانا ثم قال يا أبا حنيفة هات من مسائلك سل أبا عبد الله فابتدأت أسأله قال فكان يقول في المسألة أنتم تقولون فيها كذا وكذا وأهل المدينة يقولون كذا ونحن نقول كذا فربما تابعنا وربما تابع أهل المدينة وربما خالفنا جميعا حتى أتيت على أربعين مسألة ما أخرج منها مسألة ثم قال أبو حنيفة أليس قد روينا أن أعلم الناس أعلمهم باختلاف الناس</w:t>
      </w:r>
      <w:r>
        <w:rPr>
          <w:rFonts w:eastAsia="Amiri" w:cs="Amiri" w:ascii="Amiri" w:hAnsi="Amiri"/>
          <w:color w:val="111111"/>
          <w:sz w:val="28"/>
          <w:szCs w:val="28"/>
          <w:rtl w:val="true"/>
          <w:lang w:bidi="ar-SA"/>
        </w:rPr>
        <w:t xml:space="preserve">. </w:t>
      </w:r>
      <w:r>
        <w:rPr>
          <w:rStyle w:val="FootnoteAnchor"/>
        </w:rPr>
        <w:footnoteReference w:id="659"/>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42" w:name="pg7258_75723"/>
    </w:p>
    <w:p>
      <w:pPr>
        <w:pStyle w:val="BookText"/>
        <w:rPr/>
      </w:pPr>
      <w:bookmarkEnd w:id="542"/>
      <w:r>
        <w:rPr>
          <w:rFonts w:ascii="Amiri" w:hAnsi="Amiri" w:eastAsia="Amiri" w:cs="Amiri"/>
          <w:color w:val="111111"/>
          <w:sz w:val="28"/>
          <w:sz w:val="28"/>
          <w:szCs w:val="28"/>
          <w:rtl w:val="true"/>
          <w:lang w:bidi="ar-SA"/>
        </w:rPr>
        <w:t xml:space="preserve">وقال الحسن بن علي بن زياد الوشاء لابن عيسى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أدركت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الكوفة تسعمائة شيخ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عليه‌السلام</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قال البراقي وقد صنف الافظ أبو العباس بن عقدة الهمداني الكوفي المتوفى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أسماء الرجال الذين رووا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فذكر 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Style w:val="FootnoteAnchor"/>
          <w:rtl w:val="true"/>
        </w:rPr>
        <w:footnoteReference w:id="661"/>
      </w:r>
    </w:p>
    <w:p>
      <w:pPr>
        <w:pStyle w:val="Heading4"/>
        <w:numPr>
          <w:ilvl w:val="3"/>
          <w:numId w:val="1"/>
        </w:numPr>
        <w:rPr/>
      </w:pPr>
      <w:bookmarkStart w:id="543" w:name="__RefHeading___Toc439554_1051229030"/>
      <w:bookmarkStart w:id="544" w:name="_Toc200"/>
      <w:bookmarkEnd w:id="543"/>
      <w:r>
        <w:rPr>
          <w:rtl w:val="true"/>
        </w:rPr>
        <w:t>الكوفة على عهد حركة ولدي عبد الله بن الحسن المثنى رضي‌الله‌عنه</w:t>
      </w:r>
      <w:bookmarkEnd w:id="544"/>
    </w:p>
    <w:p>
      <w:pPr>
        <w:pStyle w:val="BookText"/>
        <w:rPr/>
      </w:pPr>
      <w:r>
        <w:rPr>
          <w:rFonts w:ascii="Amiri" w:hAnsi="Amiri" w:eastAsia="Amiri" w:cs="Amiri"/>
          <w:color w:val="111111"/>
          <w:sz w:val="28"/>
          <w:sz w:val="28"/>
          <w:szCs w:val="28"/>
          <w:rtl w:val="true"/>
          <w:lang w:bidi="ar-SA"/>
        </w:rPr>
        <w:t xml:space="preserve">قال الطبراني حدثني سعيد بن تسنيم بن الحواري بن زياد بن عمرو بن الأشرف قال سمعت من لا أحصى من أصحابنا يذكرون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 في أمر إبراهيم فقيل له إن أهل الكوفة له شيعة ، والكوفة قدر يفور أنت طبقها فاخرج حتى تنزلها ففعل</w:t>
      </w:r>
      <w:r>
        <w:rPr>
          <w:rFonts w:eastAsia="Amiri" w:cs="Amiri" w:ascii="Amiri" w:hAnsi="Amiri"/>
          <w:color w:val="111111"/>
          <w:sz w:val="28"/>
          <w:szCs w:val="28"/>
          <w:rtl w:val="true"/>
          <w:lang w:bidi="ar-SA"/>
        </w:rPr>
        <w:t xml:space="preserve">. </w:t>
      </w:r>
      <w:r>
        <w:rPr>
          <w:rStyle w:val="FootnoteAnchor"/>
          <w:rtl w:val="true"/>
        </w:rPr>
        <w:footnoteReference w:id="66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وحدثني عبد الملك ابن سليمان عن حبيب بن مرزوق قال حدثني تسليم بن الحواري قال لما ظهر محمد وإبراهيم ابنا عبد الله أرسل أبو جعفر إلى عبد الله بن علي وهو محبوس عنده ان هذا الرجل قد خرج فإن كان عندك رأى فأشربه علينا وكان ذا رأي عندهم فقال إن المحبوس محبوس الرأي فأخرجني حتى يخرج رأيي فأرسل إليه أبو جعفر ، لو جاءني حتى يضرب بابي ما أخرجتك وأنا خير لك منه وهو ملك أهل بيتك ، فأرسل إليه عبد الله ارتحل الساعة حتى تأتى الكوفة فاجثم على أكبادهم فإنهم شيعة أهل هذا البيت وأنصارهم ثم احففها بالمسالح فمن خرج منها إلى وجه من الوجوه أو أتاها من وجه من الوجوه فاضرب عنقه ، وابعث إلى سلم بن قتيبة ينحدر عليك وكان بالري واكتب إلى أهل الشام فمرهم أن يحملوا إليك من أهل البأس والنجدة ما يحمل البريد فأحسن جوائزهم ووجههم مع سلم ففعل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الطبري حدثني مسلم الخصي مولى محمد بن سليمان قال كان أمر إبراهيم وأنا ابن بضع عشرة سنة وأنا يومئذ لأبي جعفر فأنزلنا الهاشمية بالكوفة ونزل هو بالرصافة في ظهر الكوفة وكان جميع جنده الذين في عسكره نحوا من ألف وخمسمائة فكان يطوف الكوفة كلها في كل ليلة وأمر مناديا فنادى من أخذناه بعد عتمة فقد أحل بنفسه فكان إذا أخذ رجلا بعد عتمة لفه في عباءة وحمله فبيَّتَه عنده فإذا أصبح سأل عنه فان علم براءته أطلقه وإلا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جواد ابن غالب قال حدثني العباس بن مسلم مولى قحطبة قال كان أمير المؤمنين أبو جعفر إذا اتهم أحدا من أهل الكوفة بالميل إلى إبراهيم أمر أبى سلما بطلبه فكان يمهل حتى إذا غسق الليل وهدأ الناس نصب سلما على منزل الرجل فطرقه في بيته حتى يخرجه فيقتله ويأخذ خاتمه قال أبو سهل جواد فسمعت جميلا مولى محمد بن أبي العباس يقول للعباس بن سلم والله لو لم يورثك أبوك إلا خواتيم من قتل أهل الكوفة كنت أيسر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يحيى بن ميمون من أهل القادسية قال سمعت عدة من أهل القادسية يذكرون أن رجلا من أهل خراسان يكنى أبا الفضل ويسمى فلان ابن معقل ولى القادسية ليمنع أهل الكوفة من اتيان إبراهيم وكان الناس قد صُدُّوا في طريق البصرة فكانوا يأتون القادسية ثم العذيب ثم وادى السباع ثم يعدلون ذات اليسار في البر حتى قدموا البصرة قال فخرج نفر من الكوفة اثنا عشر رجلا حتى إذا كانوا بوادي السباع لقيهم رجل من موالى بني أسد يسمى بكرا من أهل شراف دون واقصة بميلين من أهل المسجد الذي يدعى الموالى فأتى ابن معقل فأخبره فأدركهم بخفان وهي على أربعة فراسخ من القادسية فقتلهم أجمعين</w:t>
      </w:r>
      <w:r>
        <w:rPr>
          <w:rFonts w:eastAsia="Amiri" w:cs="Amiri" w:ascii="Amiri" w:hAnsi="Amiri"/>
          <w:color w:val="111111"/>
          <w:sz w:val="28"/>
          <w:szCs w:val="28"/>
          <w:rtl w:val="true"/>
          <w:lang w:bidi="ar-SA"/>
        </w:rPr>
        <w:t xml:space="preserve">. </w:t>
      </w:r>
      <w:r>
        <w:rPr>
          <w:rStyle w:val="FootnoteAnchor"/>
          <w:rtl w:val="true"/>
        </w:rPr>
        <w:footnoteReference w:id="66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حدثني عبد الله بن راشد بن يزيد قال سمعت إسماعيل بن موسى البجلي وعيسى بن النضر السمانين وغيرهما يخبرون أن غزوان كان لآل القعقاع بن ضرار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45" w:name="pg7258_75725"/>
    </w:p>
    <w:p>
      <w:pPr>
        <w:pStyle w:val="BookText"/>
        <w:rPr/>
      </w:pPr>
      <w:bookmarkEnd w:id="545"/>
      <w:r>
        <w:rPr>
          <w:rFonts w:ascii="Amiri" w:hAnsi="Amiri" w:eastAsia="Amiri" w:cs="Amiri"/>
          <w:color w:val="111111"/>
          <w:sz w:val="28"/>
          <w:sz w:val="28"/>
          <w:szCs w:val="28"/>
          <w:rtl w:val="true"/>
          <w:lang w:bidi="ar-SA"/>
        </w:rPr>
        <w:t>فاشتراه أبو جعفر فقال له يوما يا أمير المؤمنين هذه سفن منحدرة من الموصل فيها مبيضة تريد إبراهيم بالبصرة قال فضم إليه جندا فلقيهم بباحمشا بين بغداد والموصل فقتلهم أجمعين وكانوا تجارا فيهم جماعة من العباد من أهل الخير وغيرهم وفيهم رجل يدعى أبا العرفان جارك إنما شخصت برقيق لي فبعتهم فلم يقبل وقتلهم أجمعين وبث برؤوسهم إلى الكوفة فنصبت ما بين دار إسحاق الأزرق إلى جانب دار عيسى بن موسى إلى مدينة ابن هبيرة قال أبو أحمد عبد الله بن راشد فأنا رأيتها منصوبة على كوم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وحدثنا أبو علي القداح قال حدثني داود بن سليمانونيبخت وجماعة من القداحين قالوا كنا بالموصل وبها حرب الراوندي رابطة في ألفين لمكان الخوارج بالجزيرة فأتاه كتاب أبي جعفر يأمره بالقفل إليه فشخص فلما كان بباحمشا اعترض له أهلها وقالوا لا ندعك تجوزنا لتنصر أبا جعفر على إبراهيم فقال لهم ويحكم إني لا أريد بكم سوءا انما أنا مار دعوني قالوا لا والله لا تجوزنا أبدا فقاتلهم فأبارهم وحمل منهم خمسمائة رأس فقدم بها على أبي جعفر وقض عليه قصتهم قال أبو جعفر هذا أول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ربيعة قال الحجاج بن قتيبة لقد دخلت على أمير المؤمنين المنصور في ذلك اليوم مسلما وما أظنه يقدر على رد السلام لتتابع الفتوق والخروق عليه والعساكر المحيطة به ولمائة ألف سيف كامنة له بالكوفة بإزاء عسكره ينتظرون به صيحة واحدة فيثبون</w:t>
      </w:r>
      <w:r>
        <w:rPr>
          <w:rFonts w:eastAsia="Amiri" w:cs="Amiri" w:ascii="Amiri" w:hAnsi="Amiri"/>
          <w:color w:val="111111"/>
          <w:sz w:val="28"/>
          <w:szCs w:val="28"/>
          <w:rtl w:val="true"/>
          <w:lang w:bidi="ar-SA"/>
        </w:rPr>
        <w:t xml:space="preserve">. </w:t>
      </w:r>
      <w:r>
        <w:rPr>
          <w:rStyle w:val="FootnoteAnchor"/>
          <w:rtl w:val="true"/>
        </w:rPr>
        <w:footnoteReference w:id="665"/>
      </w:r>
    </w:p>
    <w:p>
      <w:pPr>
        <w:pStyle w:val="Heading4"/>
        <w:numPr>
          <w:ilvl w:val="3"/>
          <w:numId w:val="1"/>
        </w:numPr>
        <w:rPr/>
      </w:pPr>
      <w:bookmarkStart w:id="546" w:name="__RefHeading___Toc439556_1051229030"/>
      <w:bookmarkStart w:id="547" w:name="_Toc201"/>
      <w:bookmarkEnd w:id="546"/>
      <w:r>
        <w:rPr>
          <w:rtl w:val="true"/>
        </w:rPr>
        <w:t xml:space="preserve">الخلاصة </w:t>
      </w:r>
      <w:r>
        <w:rPr>
          <w:rtl w:val="true"/>
        </w:rPr>
        <w:t>:</w:t>
      </w:r>
      <w:bookmarkEnd w:id="54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مصِّرت الكوفة على عهد الخليفة عمر بن الخطاب وكان طابعها العام هو العمل بسيرة الشيخين شانها شان بلدان الفتوح ثم تبنت نهضة علي والحسن والحسين عليه‌السلام ولم تتخلف عن نصرة مشروعهم الإحيائي للسنة النبوية ودفعت الثمن غاليا حين حاول الأمويون والمروانيون والزبيريون محو ولاية علي وأهل بيته عليهم‌السلام والأحاديث النبوية التي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تدعو إلى ولايتهم من ساحتها فلم يفلحوا ، ثم برزت مرة أخرى في الثلث الأول من القرن الثاني الهجري قلعة لمشروع علي عليه‌السلام الإحيائي للسنة النبوية بخطين الأول خط مرجعية الأئمة من ذرية الامام الصادق عليه‌السلام والثاني خط الثوار بقيادة زيد وولده والثوار من ولد عبد الله بن الحسن المثنى</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8" w:name="pg7258_75728"/>
      <w:bookmarkStart w:id="549" w:name="pg7258_75728"/>
      <w:bookmarkEnd w:id="549"/>
    </w:p>
    <w:p>
      <w:pPr>
        <w:pStyle w:val="Heading2"/>
        <w:numPr>
          <w:ilvl w:val="1"/>
          <w:numId w:val="1"/>
        </w:numPr>
        <w:rPr/>
      </w:pPr>
      <w:bookmarkStart w:id="550" w:name="pg7258_75728"/>
      <w:bookmarkStart w:id="551" w:name="__RefHeading___Toc439558_1051229030"/>
      <w:bookmarkStart w:id="552" w:name="_Toc202"/>
      <w:bookmarkEnd w:id="550"/>
      <w:bookmarkEnd w:id="551"/>
      <w:r>
        <w:rPr>
          <w:rtl w:val="true"/>
        </w:rPr>
        <w:t xml:space="preserve">الباب الثالث </w:t>
      </w:r>
      <w:r>
        <w:rPr>
          <w:rtl w:val="true"/>
        </w:rPr>
        <w:t xml:space="preserve">: </w:t>
      </w:r>
      <w:r>
        <w:rPr>
          <w:rtl w:val="true"/>
        </w:rPr>
        <w:t>العباسيون يحذون حذو الأمويين في تحريف التاريخ</w:t>
      </w:r>
      <w:bookmarkEnd w:id="552"/>
    </w:p>
    <w:p>
      <w:pPr>
        <w:pStyle w:val="Heading3"/>
        <w:numPr>
          <w:ilvl w:val="2"/>
          <w:numId w:val="1"/>
        </w:numPr>
        <w:rPr/>
      </w:pPr>
      <w:bookmarkStart w:id="553" w:name="__RefHeading___Toc439560_1051229030"/>
      <w:bookmarkStart w:id="554" w:name="_Toc203"/>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الأمويين للتاريخ</w:t>
      </w:r>
    </w:p>
    <w:p>
      <w:pPr>
        <w:pStyle w:val="BookText"/>
        <w:rPr/>
      </w:pPr>
      <w:r>
        <w:rPr>
          <w:rFonts w:ascii="Amiri" w:hAnsi="Amiri" w:eastAsia="Amiri" w:cs="Amiri"/>
          <w:color w:val="111111"/>
          <w:sz w:val="28"/>
          <w:sz w:val="28"/>
          <w:szCs w:val="28"/>
          <w:rtl w:val="true"/>
          <w:lang w:bidi="ar-SA"/>
        </w:rPr>
        <w:t xml:space="preserve">الفصال الثاني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انشقاق العباسيين عن المحسنيين والأئمة من أهل البيت عليهم‌السلام</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الاعلام العباسي</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الطاعنة في عقيدة الوصية بعلي عليه‌السلام</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أبي مخنف في مقتل الحسين عليه‌السلام</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الطاعنة في أهل الكوفة على لسان علي والحسن عليه‌السلام</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الطاعنة في الحسن عليه‌السلام</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نقدية حول رواية البخاري في الصلح وشرح ابن حجر لها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تطعن في أهل الكوفة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استهدف الباب الثالث في تسعة فصول تفسير وجود ذلك الكم الهائل من الروايات الذي انتج رؤية الانهيار المبين للحسن وللكوفيين ، وكونها من وضع الامويين والعباسيين لمواجهة اخطر ثلاثي متعاون واجهه الحكم العباسي وهم الحسنيون الثائرون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مرجعية الامام الصادق الدينية الآخذة بالتوسع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القلعة التاريخية التي تمد كلا الخطين بالقاعدة الشعبية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الفصل الأول عرضٌ مختصر في تحريف الأمويين لتاريخ خصومهم بوصفه التجربة الأقدم التي شهدها العباسيون الآباء ثم استفاد منها الأبناء لتحريف خصومهم ، وقد انتزعنا هذا الفصل من كتابنا المدخل إلى دراسة مصادر السيرة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الفصل الثاني عرض مختصر لانشقاق العباسيين عن الحسنيين والأئمة من أهل البيت عليهم‌السلام فكريا وسياسيا إذ كانوا في بدء الأمر جزء من حركة العلويين ثم انشقوا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الفصل الثالث عرض وثائق الاعلام العباسي ضد الحسن والكوفة والتشيع من خلال خطب أبي العباس السفاح وأبي جعفر الدوانيقي والشعر ومحاورات الدوانيقي مع مالك بن انيس وغيره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الفصل الرابع عرض لشخصيتين مارستا الوضع في العهد العباسي المبكر لمواجهة حركة التشيع اليت يقودها الامام الصادق حين وضعتا اخبارا وصفت التشيع لعلي بانه من وضع شخص يهودي من صنعاء اسلم على عهد عثمان اظهر القول بالوصية لعلي </w:t>
      </w:r>
    </w:p>
    <w:p>
      <w:pPr>
        <w:pStyle w:val="BookText"/>
        <w:rPr/>
      </w:pPr>
      <w:r>
        <w:rPr>
          <w:rFonts w:ascii="Amiri" w:hAnsi="Amiri" w:eastAsia="Amiri" w:cs="Amiri"/>
          <w:color w:val="111111"/>
          <w:sz w:val="28"/>
          <w:sz w:val="28"/>
          <w:szCs w:val="28"/>
          <w:rtl w:val="true"/>
          <w:lang w:bidi="ar-SA"/>
        </w:rPr>
        <w:t>وقرنه بالطعن على الخلفاء وبالتالي فان الشيعة من تأسيس يهودي حاقد على الإسلام ، وهاتان الشخصيتان هما سيف بن عمر وعبد الرحمن بن مالك بن مغول وقد عُرفا في كتب الرجال بانهما وضّاعان للاخبار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الفصل الخامس عرض لكتاب أبي مخنف الذي استهدف تحميل أهل الكوفة تبعة قتل الحسين تعبيرا عن خذلانهم وضعف إرادتهم بخلاف ما بينه أهل البيت عليهم‌السلام من قتلة الحسين هم من أهل الشام وان أهل الكوفة انصارهم الاوفياء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الفصل السادس عرض للاخبار الطاعنة في أهل الكوفة على لسان علي والحسن ، وانها من وضع الأخباريين العباسيين من خلال ترجمة الكثير من رواة تلك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الفصل السابع عرض للاخبارالطاعنة في الحسن عليه‌السلام وترجمة لرواتها ممن كان يعمل مع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الفصل الثامن مناقشة لرواية البخاري في الصلح وشرح ابن حجر العسقلاني لها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الفصل الثامن عرض للروايات الطاعنة في الكوفيين على لسان الرواة الآخرين وذكر المنبهات على انها من وضع الأخباريين العباسيين أيضا</w:t>
      </w:r>
      <w:r>
        <w:rPr>
          <w:rFonts w:eastAsia="Amiri" w:cs="Amiri" w:ascii="Amiri" w:hAnsi="Amiri"/>
          <w:color w:val="111111"/>
          <w:sz w:val="28"/>
          <w:szCs w:val="28"/>
          <w:rtl w:val="true"/>
          <w:lang w:bidi="ar-SA"/>
        </w:rPr>
        <w:t xml:space="preserve">. </w:t>
      </w:r>
      <w:bookmarkStart w:id="555" w:name="pg7258_75734"/>
    </w:p>
    <w:p>
      <w:pPr>
        <w:pStyle w:val="Heading3"/>
        <w:numPr>
          <w:ilvl w:val="2"/>
          <w:numId w:val="1"/>
        </w:numPr>
        <w:rPr/>
      </w:pPr>
      <w:bookmarkStart w:id="556" w:name="__RefHeading___Toc439562_1051229030"/>
      <w:bookmarkStart w:id="557" w:name="_Toc204"/>
      <w:bookmarkEnd w:id="555"/>
      <w:bookmarkEnd w:id="556"/>
      <w:r>
        <w:rPr>
          <w:rtl w:val="true"/>
        </w:rPr>
        <w:t xml:space="preserve">الباب الثالث </w:t>
      </w:r>
      <w:r>
        <w:rPr>
          <w:rtl w:val="true"/>
        </w:rPr>
        <w:t xml:space="preserve">/ </w:t>
      </w:r>
      <w:r>
        <w:rPr>
          <w:rtl w:val="true"/>
        </w:rPr>
        <w:t>الفصل الأول</w:t>
      </w:r>
      <w:bookmarkEnd w:id="557"/>
    </w:p>
    <w:p>
      <w:pPr>
        <w:pStyle w:val="Heading4"/>
        <w:numPr>
          <w:ilvl w:val="3"/>
          <w:numId w:val="1"/>
        </w:numPr>
        <w:rPr/>
      </w:pPr>
      <w:bookmarkStart w:id="558" w:name="__RefHeading___Toc439564_1051229030"/>
      <w:bookmarkStart w:id="559" w:name="_Toc205"/>
      <w:bookmarkEnd w:id="558"/>
      <w:r>
        <w:rPr>
          <w:rtl w:val="true"/>
        </w:rPr>
        <w:t>تحريف الأمويين للتاريخ</w:t>
      </w:r>
      <w:bookmarkEnd w:id="559"/>
    </w:p>
    <w:p>
      <w:pPr>
        <w:pStyle w:val="BookText"/>
        <w:rPr/>
      </w:pPr>
      <w:r>
        <w:rPr>
          <w:rFonts w:ascii="Amiri" w:hAnsi="Amiri" w:eastAsia="Amiri" w:cs="Amiri"/>
          <w:color w:val="111111"/>
          <w:sz w:val="28"/>
          <w:sz w:val="28"/>
          <w:szCs w:val="28"/>
          <w:rtl w:val="true"/>
          <w:lang w:bidi="ar-SA"/>
        </w:rPr>
        <w:t xml:space="preserve">أوردنا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إلى دراسة مصادر السيرة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وثائق تتحدث عن تحريف بني أمية للحديث والتاريخ ننقلها بتمامها لكفايتها </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439566_1051229030"/>
      <w:bookmarkStart w:id="561" w:name="_Toc206"/>
      <w:bookmarkEnd w:id="560"/>
      <w:r>
        <w:rPr/>
        <w:t>1</w:t>
      </w:r>
      <w:r>
        <w:rPr>
          <w:rtl w:val="true"/>
        </w:rPr>
        <w:t xml:space="preserve">. </w:t>
      </w:r>
      <w:r>
        <w:rPr>
          <w:rtl w:val="true"/>
        </w:rPr>
        <w:t>ما رواه الزبير بن بكار في كتابه الموفقيات</w:t>
      </w:r>
      <w:bookmarkEnd w:id="561"/>
    </w:p>
    <w:p>
      <w:pPr>
        <w:pStyle w:val="BookText"/>
        <w:rPr/>
      </w:pPr>
      <w:r>
        <w:rPr>
          <w:rFonts w:ascii="Amiri" w:hAnsi="Amiri" w:eastAsia="Amiri" w:cs="Amiri"/>
          <w:color w:val="111111"/>
          <w:sz w:val="28"/>
          <w:sz w:val="28"/>
          <w:szCs w:val="28"/>
          <w:rtl w:val="true"/>
          <w:lang w:bidi="ar-SA"/>
        </w:rPr>
        <w:t xml:space="preserve">قال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مصعب بن عبد الله عن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 سبرة عن عبد الرحمن بن زيد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علينا سليمان بن عبد الملك حاجّاً سنة اثنتين وثمانين ، وهو ولي عهد ، فمرَّ بالمدينة ، فدخل عليه الناس ، فسلَّموا علهي ، وركب إلى مشاهد النبي صلى‌الله‌عليه‌وآله التي صلَّى فيها وحيث أُصيب أصحابه في أحد ، ومعه أبان بن عثمان ، وعمرو بن عثمان ، وأبو بكر بن عبد الله بن أبي أحمد ، فأتوا به قُباء ، ومسجد الفضيخ ، ومشربة أم إبراهيم ، وأحد ، وكل ذلك يسألهم ، ويخبرونه عمَّا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أبان بن عثمان أن يكتب له سِيَر النبي صلى‌الله‌عليه‌وآله ومغازيه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 قد أخذتها مصححة ممن أتق به ، فأمر بنسخها ، وألقى فيها إلى عشرة من الكُتَّاب ، فكتبوها في 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صارت إليه ، نظر فإذا فيها ذكر الأنصار في العقبتين وذكر الأنصار في بدر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لهؤلاء القوم هذا الفضل فإمَّا أن يكون أهل بيتي غمصوا عليهم وإمَّا أن يكونوا ليس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أبان بن عثمنا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لا يمنعنا ما صنعوا بالشهيد المظلوم من خذلانه من القول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على ما وصفنا لك في كتابنا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حاجتي إلى أن أنسخ ذاك حتَّى أذكره لأمير المؤمنين لعله يخالفه ، فأمر بذلك الكتاب فحُرِّق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أمير المؤمنين إذا رجعت ، فإن يوافقه فما أيسر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سليمان بن عبد الملك فأخبر أباه بالذي كان من قول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حاجتك أن تقدم بكتاب ليس لنا فيه فضل ، تُعرِّف أهل الشام أموراً لا نريد أن يعرفوها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يا أمير المؤمنين أمرت بتخريق ما كنتُ نسخته حتَّى أستطلع رأي أمير المؤمنين ، فصوّب رأيه ، وكان عبد الملك يثقل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سليمان جلس مع قبيصة بن ذؤيب ، فأخبره خبر أبان بن عثمان وما نسخ من تلك الكتب وما خالف أمير المؤمنين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كرهه أمير المؤمنين لكان من الحظِّ أنْ تَعْلَمها وتُعلِّمَها ولدك وأعقابهم ، إنَّ حظَّ أمير المؤمنين فيها لوافر ، إنَّ أهل بيت أمير المؤمنين لأكثر من شهد بدراً فشهدها من بني عبد شمس ستة عشر رجلاً من أنفسهم وحلفائهم ومواليهم وحليف القوم منهم ومولى القوم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رسول الله صلى‌الله‌عليه‌وآله وعمَّاله من بني أمية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بن أُسيد على مكة ، وأبان بن سعيد على البحرين ، وخالد بن سعيد على اليمن ، وأبو سفيان بن حرب على نجران ، عاملاً لرسول الله صلى‌الله‌عليه‌وآله ولكنِّي رأيت أمير المؤمنين كره من ذلك شيئاً فما كره فلا تخالفه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وأنا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من أبناء المهاجرين ما لنا علم غير ذلك حتَّى أحكمناه ، ثم نظرنا بعد في الحلال والحرام ، 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ألا تخبرني عن هذا البغض من أمير المؤمنين وأهل بيته لهذا الحيَّ من الأنصار وحرمانهم إيَّاهم لِمَ 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أوّل من أحدث ذلك معاوية بن </w:t>
      </w:r>
    </w:p>
    <w:p>
      <w:pPr>
        <w:pStyle w:val="BookText"/>
        <w:rPr/>
      </w:pPr>
      <w:r>
        <w:rPr>
          <w:rFonts w:ascii="Amiri" w:hAnsi="Amiri" w:eastAsia="Amiri" w:cs="Amiri"/>
          <w:color w:val="111111"/>
          <w:sz w:val="28"/>
          <w:sz w:val="28"/>
          <w:szCs w:val="28"/>
          <w:rtl w:val="true"/>
          <w:lang w:bidi="ar-SA"/>
        </w:rPr>
        <w:t xml:space="preserve">أبي سفيان ، ثم أحدثه أبو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أحدثه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أريد به إلَّا لأعلمه وأعرفه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قتلوا قوماً من قومهم ، وما كان من خذلانهم عثمان فحقدوه عليهم ، وحنقوه وتوارثوه ، وكنت أحب لأمير المؤمنين أن يكون على غير ذلك لهم وأن أخرج من مالي فكلَّمه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وقبيصة حاضر ، فأخبر قبيصة بما كان من محاورتهم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أقدر على غير ذلك فدعونا من ذكرهم فأسكت القوم</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وحكى الزهري </w:t>
      </w:r>
      <w:r>
        <w:rPr>
          <w:rStyle w:val="FootnoteAnchor"/>
          <w:rtl w:val="true"/>
        </w:rPr>
        <w:footnoteReference w:id="6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عبد الملك رأى عند بعض ولده حديث المغازي فأمر به فأحرق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بكتاب الله فاقرأه والسنة فاعرفها واعمل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الدكتور حسين عطوان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يزل الخلفاء الأمويون يحظرون رواية المغازي والسير إلى نهاية القرن الأول فلما استخلف عمر بن عبد العزيز ، أقرَّ بأنَّ من سبقه من الخلفاء الأمويين حاربوا رواية المغازي والسير ، ومنعوا أهل الشام من معرفتها ، ودفعوهم عن الإطلاع عليها ، وردعوهم عن الاشتغال بها وأنكر صنيعهم ، وشهَّر به تشهيراً قوياً</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قال ابن عساكر في ترجمة عاصم بن عمر بن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ووفد عاصم عيل عمر بن عبد العزيز في خلافته في دين لزمه فقضاه عنه عمر وأمر له بعد ذلك بمعونة وأمره أنْ يجلس في مسجد دمشق فيحدِّث الناس بمغازي رسول الله صلى‌الله‌عليه‌وآله ومناقب أصحابه وقال إنَّ بني مروان كانوا يكرهون هذا وينهون عنه فاجلس فحدِّث الناس بذلك ففعل</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ذكره ، ان عمر بن عبد العزيز حين رفع الحظر عن رواية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62" w:name="pg7258_75741"/>
    </w:p>
    <w:p>
      <w:pPr>
        <w:pStyle w:val="BookText"/>
        <w:rPr/>
      </w:pPr>
      <w:bookmarkEnd w:id="562"/>
      <w:r>
        <w:rPr>
          <w:rFonts w:ascii="Amiri" w:hAnsi="Amiri" w:eastAsia="Amiri" w:cs="Amiri"/>
          <w:color w:val="111111"/>
          <w:sz w:val="28"/>
          <w:sz w:val="28"/>
          <w:szCs w:val="28"/>
          <w:rtl w:val="true"/>
          <w:lang w:bidi="ar-SA"/>
        </w:rPr>
        <w:t xml:space="preserve">المغازي والحديث لم يكن قد رفعه بشكل كامل ، لذلك فإن من عُرِف بروايته لفضائل علي وسيرته وأُمِرَ بلزوم الإقامة الجبرية في بلده كعامر بن وائلة ، لم يرفع الحظر عنه ، وقد روى ابن عساكر في ترجمة عامر بن واثلة أبي الطفيل أنَّه أدركته إمرة عمر بن عبد العزيز فكتب يستأذنه في القدوم عليه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تؤمر بلزوم البلد </w:t>
      </w:r>
      <w:r>
        <w:rPr>
          <w:rStyle w:val="FootnoteAnchor"/>
          <w:rtl w:val="true"/>
        </w:rPr>
        <w:footnoteReference w:id="6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الثابت أنَّ أبا الطفيل كان صحابياً من شيعة علي عليه‌السلام وقد ترك البخاري حديثه لأنّه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يفرط في التشيع</w:t>
      </w:r>
      <w:r>
        <w:rPr>
          <w:rFonts w:eastAsia="Amiri" w:cs="Amiri" w:ascii="Amiri" w:hAnsi="Amiri"/>
          <w:color w:val="111111"/>
          <w:sz w:val="28"/>
          <w:szCs w:val="28"/>
          <w:rtl w:val="true"/>
          <w:lang w:bidi="ar-SA"/>
        </w:rPr>
        <w:t xml:space="preserve">. </w:t>
      </w:r>
      <w:r>
        <w:rPr>
          <w:rStyle w:val="FootnoteAnchor"/>
          <w:rtl w:val="true"/>
        </w:rPr>
        <w:footnoteReference w:id="671"/>
      </w:r>
    </w:p>
    <w:p>
      <w:pPr>
        <w:pStyle w:val="Heading4"/>
        <w:numPr>
          <w:ilvl w:val="3"/>
          <w:numId w:val="1"/>
        </w:numPr>
        <w:rPr/>
      </w:pPr>
      <w:bookmarkStart w:id="563" w:name="__RefHeading___Toc439568_1051229030"/>
      <w:bookmarkStart w:id="564" w:name="_Toc207"/>
      <w:bookmarkEnd w:id="563"/>
      <w:r>
        <w:rPr/>
        <w:t>2</w:t>
      </w:r>
      <w:r>
        <w:rPr>
          <w:rtl w:val="true"/>
        </w:rPr>
        <w:t xml:space="preserve">. </w:t>
      </w:r>
      <w:r>
        <w:rPr>
          <w:rtl w:val="true"/>
        </w:rPr>
        <w:t>ما رواه أبو الفرج في كتابه الأغاني</w:t>
      </w:r>
      <w:bookmarkEnd w:id="564"/>
    </w:p>
    <w:p>
      <w:pPr>
        <w:pStyle w:val="BookText"/>
        <w:rPr/>
      </w:pPr>
      <w:r>
        <w:rPr>
          <w:rFonts w:ascii="IRNazanin" w:hAnsi="IRNazanin" w:eastAsia="IRNazanin"/>
          <w:color w:val="111111"/>
          <w:sz w:val="28"/>
          <w:sz w:val="28"/>
          <w:szCs w:val="28"/>
          <w:rtl w:val="true"/>
          <w:lang w:bidi="fa-IR"/>
        </w:rPr>
        <w:t xml:space="preserve">روى أبو الفرج بسنده عن ابن شهاب </w:t>
      </w:r>
      <w:r>
        <w:rPr>
          <w:rStyle w:val="FootnoteAnchor"/>
          <w:rtl w:val="true"/>
        </w:rPr>
        <w:footnoteReference w:id="6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خالد بن عبد الله 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لي النسب فبدأت بنسب مضر فمضيت فيه أياماً ثم أتيته ، فقال لي ما صنعت؟ فقلت بدأت بنسب مضر وما أتممته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اقطعه قطعه الله مع أصولهم ، واكتب لي السيرة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يمر بي الشيء من سيرة علي بن أبي طالب افأذكره؟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تراه في قعر الجحيم</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وهذا الحديث يفسِّر لنا بوضوح لماذا جاءت روايات الزهري للسيرة التي رواها عنه عبد الرزاق الصنعاني بواسطة معمر خالية من ذكر علي عليه‌السلام وفيما يلي نماذج من روايات الزهري بواية عبد الرزاق الصنعاني في كتابه المصنّف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عبد الرزاق في المصنف عن معمر قال سألت الزهري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أوّل من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أحداً أَسلم قبل زيد بن حارثة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أمَّا كون زيد أوّل من أسلم فهو المروي عن عروة بن الزبير ت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وسليمان بن يسار 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والزهري والغريب هو قول الزهري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علمنا أحداً أسلم قبل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المؤكد ليس مطابقاً للواقع فإنَّ مثل الزهري وهو المقدَّم على غيره في أخبار السيرة والمغازي لا تخفى عليه الحقيقة غير إنَّها سياسة الأمويين وهو من رجالهم الاعلاميين والدينيين المعتمدين ولم يخف على عبد الرزاق صاحب المصنف ذلك فأضاف إلى رواية معمر عن الزهري رواية معمر عن قتادة عن الحسن وغيره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آمن به علي بن أبي طالب عليه‌السلام وهو ابن خمس عشرة أو ست عشرة سنة وروايته عن عثمان الجندي عن مقسم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إسلام أبي بكر فقد روى الطبري بسند صحيح عن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أبو بكر أوّلكم إسلاماً؟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أسلم قبله أكثر من خمسين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عبد الرزاق عن معمر عن الزهري في حديث عن عروة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أحد في شوال ، على رأس ستة أشهر من وقعة بني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الزهري عن عروة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وعصيتم من بعد ما أراكم ما تحبون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النبي صلى‌الله‌عليه‌وآله قال يوم أحد حين غزا أبو سفيان وكفّار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كأنِّي لبست درعاً حصينة ، فأوّلتها المدينة ، فاجلسوا في ضيعتكم وقاتلوا من ورائها ، وكانت المدينة قد شبكت بالبنيان ، فهي كالحِصن ، فقال رجلٌ مسنٌ لم يشهد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اخرج بنا إليهم فلنقاتلهم ، وقال عبد الله بن أبي 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والله ، يا نبي الله ، ما رأيت إنّا والله ما نزل بنا عدو قط فخرجنا إليه ، إلَّا أصاب فينا ، ولا يأتينا في المدينة ، وقاتلنا من ورائها إلَّا هَزَمنا عدوُّنا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فكلَّمه أُناس من المسلمين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يا رسول الله ، أخرج بنا إليهم ، فدعا بلأمته فلبسها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الصرعى إلَّا ستكثر منكم ومنهم ، إنِّي أرى في النوم منحورة ، فأقول بقر ، والله بخير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بأبي أنت وأُمي فاجلس بنا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ينبغي لنبي إذا لبس لامته أن يضعها حتَّى يلقى الناس ، فهل من رجل يدلنا الطريق على القوم من كثب؟ فانطلقت به الأدلاء بين يديه ، حتَّى إذا كان بالشوط من الجبانة انخذل عبد الله بن أبي بثلث الجيش ، أو قريب من ثلث الجيش ، فانطلق النبي صلى‌الله‌عليه‌وآله حتَّى لقوهم بأحد ، وصافوهم ، وقد كان النبي صلى‌الله‌عليه‌وآله عهد إلى أصحابه </w:t>
      </w:r>
    </w:p>
    <w:p>
      <w:pPr>
        <w:pStyle w:val="BookText"/>
        <w:rPr/>
      </w:pPr>
      <w:r>
        <w:rPr>
          <w:rFonts w:ascii="Amiri" w:hAnsi="Amiri" w:eastAsia="Amiri" w:cs="Amiri"/>
          <w:color w:val="111111"/>
          <w:sz w:val="28"/>
          <w:sz w:val="28"/>
          <w:szCs w:val="28"/>
          <w:rtl w:val="true"/>
          <w:lang w:bidi="ar-SA"/>
        </w:rPr>
        <w:t xml:space="preserve">أنَّهم هزموهم ، أنْ لا يدخلوا لهم عسكراً ، ولا يتَّبعوهم ، فلمَّا التقوا هزموا </w:t>
      </w:r>
      <w:r>
        <w:rPr>
          <w:rStyle w:val="FootnoteAnchor"/>
          <w:rtl w:val="true"/>
        </w:rPr>
        <w:footnoteReference w:id="674"/>
      </w:r>
      <w:r>
        <w:rPr>
          <w:rFonts w:ascii="Amiri" w:hAnsi="Amiri" w:eastAsia="Amiri" w:cs="Amiri"/>
          <w:color w:val="111111"/>
          <w:sz w:val="28"/>
          <w:sz w:val="28"/>
          <w:szCs w:val="28"/>
          <w:rtl w:val="true"/>
          <w:lang w:bidi="ar-SA"/>
        </w:rPr>
        <w:t xml:space="preserve">، وعصوا النبي صلى‌الله‌عليه‌وآله ، وتنازعوا ، واختلفوا ، ثم صرفهم الله عنهم ليبتليهم ، كما قال الله وأقبل المشركون ، وعلى خيلهم خالد بن الوليد بن المغيرة ، فقتل من المسلمين سبعين رجلاً وأصابهم جراح شديدة ، وكسرت رباعية رسول الله صلى‌الله‌عليه‌وآله ، ودمي وجهه ، حتَّى صاح الشيطان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إسحاق حدَّثني ابن شهاب الزهري عن عبد الله بن كعب بن مالك أخو بني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عينيه تزهران من تحت المغفر فناديت بأعلى صوتي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المسلمين ابشروا هذا رسول الله صلى‌الله‌عليه‌وآله ، فأشار إليَّ أنْ أنصت ، فلما عرف المسلمون رسول الله صلى‌الله‌عليه‌وآله نهضوا به ، ونهض معهم نحو الشعب ،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قحافة ، وعمر بن الخطاب وعلي بن أبي طالب ، وطلحة بن عبيد الله ، والزبير بن العوام ، والحارث بن الصمة ، في رهط من المسلمين ، فلما أسند رسول الله صلى‌الله‌عليه‌وآله في الشعب ، أدركه أبي بن خلف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يا محمد أين يا محمد لا نجوت إنْ نجوت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أيعطف عليه يا رسول الله رجل منّا؟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فلمَّا دنا تناول رسول الله صلى‌الله‌عليه‌وآله الحربة من الحارث بن الصمة ، يقول بعض القوم فيما ذكر لي ، فلمَّا أخذها رسول الله صلى‌الله‌عليه‌وآله انتفض بها انتفاضة تطايرنا عنه تطاير الشعر من ظهر البعير إذا أنتفض بها ، ثم استقبله فطعنه بها طعنة تردّى بها عن فرسه مراراً</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يه </w:t>
      </w:r>
    </w:p>
    <w:p>
      <w:pPr>
        <w:pStyle w:val="BookText"/>
        <w:rPr/>
      </w:pPr>
      <w:r>
        <w:rPr>
          <w:rFonts w:ascii="Amiri" w:hAnsi="Amiri" w:eastAsia="Amiri" w:cs="Amiri"/>
          <w:color w:val="111111"/>
          <w:sz w:val="28"/>
          <w:sz w:val="28"/>
          <w:szCs w:val="28"/>
          <w:rtl w:val="true"/>
          <w:lang w:bidi="ar-SA"/>
        </w:rPr>
        <w:t xml:space="preserve">قال عبد الرزاق قال معمر حدثني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أبو سفيان بعدما مُثِّل ببعض أصحاب رسول الله صلى‌الله‌عليه‌وآله ، وجُدِعوا ، ومنهم من بُقِرَ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ستجدون في قتلاكم بعض المثل ، فإنَّ ذلك لم يكن عن ذوي رأينا ولا سادتنا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روى الطبري وابن هشام والواقدي في مغازيه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قتل طلحة كبش الكتيبة وسُرَّ رسول الله صلى‌الله‌عليه‌وآله وأظهر التكبير وكبَّر المسلمون ، وفي رواية الشيخ المفيد في الإرشاد عن الصادق عليه‌السلام بعد ذكره قتل أمير المؤمنين عليه‌السلام لأصحاب اللواء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وإنهزم القوم وطارت مخزوم فضحها علي عليه‌السلام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ذلك أيضاً ابن أبي الحديد شرح نهج البلاغة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الطبري في تاريخه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قتلعلي أصحاب الألوية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ثم 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 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أعلى وأجل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عيناً </w:t>
      </w:r>
      <w:r>
        <w:rPr>
          <w:rStyle w:val="FootnoteAnchor"/>
          <w:rtl w:val="true"/>
        </w:rPr>
        <w:footnoteReference w:id="677"/>
      </w:r>
      <w:r>
        <w:rPr>
          <w:rFonts w:ascii="IRNazanin" w:hAnsi="IRNazanin" w:eastAsia="IRNazanin"/>
          <w:color w:val="111111"/>
          <w:sz w:val="28"/>
          <w:sz w:val="28"/>
          <w:szCs w:val="28"/>
          <w:rtl w:val="true"/>
          <w:lang w:bidi="fa-IR"/>
        </w:rPr>
        <w:t>، قتلى بقتلى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القتلى ، قتلانا في الجنة ، وقتلاكم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خِبنا إذا ، ثم انصرفوا راجعين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وندب النبي صلى‌الله‌عليه‌وآله أصحابه في طلبهم ، حتَّى إذا بلغوا قريباً من حمراء الأسد ، وكان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فيمن طلبهم يومئذ عبد الله بن مسعود ، وذلك حين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الرزاق قال معمر قال الزهري في حديثه عن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قصَّة نعيم بن مسعود الأشجعي وسعيه في الوقعية بين أبي سفيان وبني قريضة وما أرسل الله تعالى من الريح على المشركين وإنهزامهم بغير قتال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الله المؤمنين القتال وكان الله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الرزاق عن معمر عن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رسول الله صلى‌الله‌عليه‌وآله حتَّى أتى المدينة ، فغزا خيبر من الحديبية فأنزل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وعدكم الله مغانم كثيرة تأخذونها فعجل لكم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ويهديكم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فتحت خيبر جعلها لمن غزا معه الحديبية ، وبايع تحت الشجرة ، ممَّن كان غائباً أو شاهداً ، من أجل أنَّ الله كان وعدهم إيَّاها ، وخمَّس رسول الله صلى‌الله‌عليه‌وآله خيبر ، ثم قسم سائرها مغانم بين من شهدها من المسلمين ، ومن غاب عنها من أهل الحديبية</w:t>
      </w:r>
      <w:r>
        <w:rPr>
          <w:rFonts w:eastAsia="Amiri" w:cs="Amiri" w:ascii="Amiri" w:hAnsi="Amiri"/>
          <w:color w:val="111111"/>
          <w:sz w:val="28"/>
          <w:szCs w:val="28"/>
          <w:rtl w:val="true"/>
          <w:lang w:bidi="ar-SA"/>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قص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عن معمر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كُثّير بن العباس بن عبد المطلب عن أبيه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 رسول الله صلى‌الله‌عليه‌وآله يوم حنين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النبي صلى‌الله‌عليه‌وآله وما معه إلَّا أنا وأبو سفيان بن الحارث بن عبد المطلب ، فلزمنا رسول الله صلى‌الله‌عليه‌وآله فلم نفارقه ، وهو على بغلة شهباء وربما قال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أهداها له فروة بن نفاثة الجذامي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التقى المسلمون والكفَّار ولَّى المسلمون مدبرين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نصرنا رسول الله في الحرب سبعة</w:t>
      </w:r>
    </w:p>
    <w:p>
      <w:pPr>
        <w:pStyle w:val="BookText"/>
        <w:rPr/>
      </w:pPr>
      <w:r>
        <w:rPr>
          <w:rFonts w:ascii="IRNazanin" w:hAnsi="IRNazanin" w:eastAsia="IRNazanin"/>
          <w:color w:val="111111"/>
          <w:sz w:val="28"/>
          <w:sz w:val="28"/>
          <w:szCs w:val="28"/>
          <w:rtl w:val="true"/>
          <w:lang w:bidi="fa-IR"/>
        </w:rPr>
        <w:t>وقد فر من فر عنه واقشعوا</w:t>
      </w:r>
    </w:p>
    <w:p>
      <w:pPr>
        <w:pStyle w:val="BookText"/>
        <w:rPr/>
      </w:pPr>
      <w:r>
        <w:rPr>
          <w:rFonts w:ascii="Amiri" w:hAnsi="Amiri" w:eastAsia="Amiri" w:cs="Amiri"/>
          <w:color w:val="111111"/>
          <w:sz w:val="28"/>
          <w:sz w:val="28"/>
          <w:szCs w:val="28"/>
          <w:rtl w:val="true"/>
          <w:lang w:bidi="ar-SA"/>
        </w:rPr>
        <w:t>وثامننا لاقى الحمام بسيفه</w:t>
      </w:r>
    </w:p>
    <w:p>
      <w:pPr>
        <w:pStyle w:val="BookText"/>
        <w:rPr/>
      </w:pPr>
      <w:r>
        <w:rPr>
          <w:rFonts w:ascii="Amiri" w:hAnsi="Amiri" w:eastAsia="Amiri" w:cs="Amiri"/>
          <w:color w:val="111111"/>
          <w:sz w:val="28"/>
          <w:sz w:val="28"/>
          <w:szCs w:val="28"/>
          <w:rtl w:val="true"/>
          <w:lang w:bidi="ar-SA"/>
        </w:rPr>
        <w:t>بما مسَّه في الله لا يتوجع</w:t>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السبعة علي والعباس والفضل وابو سفيان بن الحارث وابنه جعفر وربيعة بن الحارث واسامة بن زيد والثامن ايمن ، 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غير ابن اسحق في موضع أبي سفيان عمر بن الخطاب والصحيح ان أبا سفيان بن الحارث كان يومئذ معه لم يختلف فيه واختلف في عمر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الروايات اسم علي عليه‌السلام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امتاع الأسماع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للمقريزي قال أبو الفضل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العباس يومئذ وقد اقشع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تفرقوا تصدعوا وانكشفوا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بكرة ابيهم فلم ير عليا فيمن ثبت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شُوهةً وبُوهة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مثل هذه الحال يرغب ابن أبي طالب بنفسه عن رسول الله صلى‌الله‌عليه‌وآله وهو صاحبه فيما هو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المقريزي يعني في المواطن المشهورة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بعض قولك لابن أخيك اما تراه في الرهج؟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اشعِره لي 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اذكر علامته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كذا ، ذو كذا ، ذو البردة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تلك البرقة؟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سيفه يرفل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يتبختر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بين الاقران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ابنُ بَرّ ، فِداه عمٌّ وخال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علي يومئذ أربعين مبارزا كلهم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وطفق رسول الله صلى‌الله‌عليه‌وآله هم</w:t>
      </w:r>
      <w:bookmarkStart w:id="565" w:name="pg7258_75755"/>
    </w:p>
    <w:p>
      <w:pPr>
        <w:pStyle w:val="BookText"/>
        <w:rPr/>
      </w:pPr>
      <w:bookmarkEnd w:id="565"/>
      <w:r>
        <w:rPr>
          <w:rFonts w:ascii="Amiri" w:hAnsi="Amiri" w:eastAsia="Amiri" w:cs="Amiri"/>
          <w:color w:val="111111"/>
          <w:sz w:val="28"/>
          <w:sz w:val="28"/>
          <w:szCs w:val="28"/>
          <w:rtl w:val="true"/>
          <w:lang w:bidi="ar-SA"/>
        </w:rPr>
        <w:t xml:space="preserve">يُركِض بغلتَه نحو الكفار 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آخذ بلجام بغلة رسول الله صلى‌الله‌عليه‌وآله ألقفها ، وهو لا يألو ما أسرع نحو المشركين ، وأبو سفيان بن الحارث آخذ بغرز </w:t>
      </w:r>
      <w:r>
        <w:rPr>
          <w:rStyle w:val="FootnoteAnchor"/>
          <w:rtl w:val="true"/>
        </w:rPr>
        <w:footnoteReference w:id="682"/>
      </w:r>
      <w:r>
        <w:rPr>
          <w:rFonts w:ascii="Amiri" w:hAnsi="Amiri" w:eastAsia="Amiri" w:cs="Amiri"/>
          <w:color w:val="111111"/>
          <w:sz w:val="28"/>
          <w:sz w:val="28"/>
          <w:szCs w:val="28"/>
          <w:rtl w:val="true"/>
          <w:lang w:bidi="ar-SA"/>
        </w:rPr>
        <w:t xml:space="preserve">رسول الله صلى‌الله‌عليه‌وآله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 ناد أصحاب السمرة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رجلاً صيتاً ، فناديت بأعلى صوتي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السمرة؟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لكأن عطفتهم حين سمعوا صوتي عطفة البقر على أولادها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 يا لبيك ، يا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المسلمون ، فاقتتلوهم والكفار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 ثم قصر الداعون على بني الحارث بن الخزرج ، فنادوا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الحارث بن الخزرج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رسول الله صلى‌الله‌عليه‌وآله وهو على بغلته كالمتطاول عليها إلى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 حمي الوطيس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أخذ رسول الله صلى‌الله‌عليه‌وآله حصيات فرمى بهن وجوه الكفَّار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انهزموا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أنظر فإذا القتال على هيئته فيما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هو إلَّا أن رماهم رسول الله صلى‌الله‌عليه‌وآله بحصياته ، فما زلت أرى حدَّهم كليلاً وأمرهم مدبراً حتَّى هزَّمهم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أنظر إلى النبي صلى‌الله‌عليه‌وآله يركض خلفهم على بغلة له</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439570_1051229030"/>
      <w:bookmarkStart w:id="567" w:name="_Toc208"/>
      <w:bookmarkEnd w:id="566"/>
      <w:r>
        <w:rPr/>
        <w:t>3</w:t>
      </w:r>
      <w:r>
        <w:rPr>
          <w:rtl w:val="true"/>
        </w:rPr>
        <w:t xml:space="preserve">. </w:t>
      </w:r>
      <w:r>
        <w:rPr>
          <w:rtl w:val="true"/>
        </w:rPr>
        <w:t>رواية المدائني في كتابه الأحداث</w:t>
      </w:r>
      <w:bookmarkEnd w:id="56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أبي الحديد عن علي بن محمد بن أبي سيف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برئت الذمَّة ممَّن روى شيئاً من فضل أب تراب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فقالمت الخطباء في كل كورة وعلى كل منبر يلعنون عليَّاً عليه‌السلام ويبرؤون منه ويقعون فيه وفي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أشدَّ الناس بلاءً حينئذ أهلُ الكوفة لكثرة من بها من شيعة علي عليه‌السلام فاستعمل عليهم زياد بن سمية وضمَّ إليه البصرة فكان يتتبع الشيعة وهو بهم عارف ، لأنه كان منهم أيام علي عليه‌السلام فقتلهم تحت كل حجر ومدر ، وأخافهم وقَطَّع الأيدي والأرجل وسَمَّلَ العيون وصلَّبهم على جذوع النخل وطردهم وشرَّدهم عن العراق فلم يبق بها معروف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معاوية إلى عُمَّاله في جميع الآفاق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يجيزوا لأحد من شيعة علي وأهل بيته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انظروا من قبلكم من شيعة عثمان ومحبيه وأهل ولايته والذين يروون فضائله ومناقبه فأدنوا مجالسهم وقرِّبوهم وأكرموهم واكتبوا لي بكلِّ ما يروي كلَّ رجل منهم واسمه واسم أبيه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حتَّى أكثروا في فضائل عثمان ومناقبه لما كان يبعثه إليهم معاوية من الصِّلات والكِساء والحِباء والقَطائع ، ويفيضه في العرب مهم والموالي ، فكثر ذلك في كل مصر ، وتنافسوا في المنازل والدنيا ، فليس يجيءُ أحد مردود من الناس عاملاً من عمَّال معاوية فيروي في عثمان فضيلة أو منقبة إلَّا كتب اسمه وقرَّبه وشفَّعه فلبثوا بذلك 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إلى عُمَّاله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في عثمان قد كَثُر وفَشا في كل مِصر وفي كل وجه وناحية فإذا جاءكم كتابي هذا فادعوا الناس إلى الرواية في فضائل الصحابة والخلفاء الأوّلين ولا تتركوا خبراً يرويه أحد من المسلمين في أبي تراب إلَّا وتأتوني بمناقض له في الصحابة فإنَّ هذا أحبُّ إليَّ وأقرُّ لعيني وأدحض لِحُجَّة أبي تراب وشيعته وأشدُّ عليهم من مناقب عثمان وفضله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فقُرئت كتبه على الناس فرُويت أخبار كثيرة في مناقب الصحابة مفتعلة لا حقيقة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الناس في رواية ما يجري هذا المجرى حتَّى أشادوا بذكر ذلك على المنابر وأُلقِيَ إلى معلِّمي الكتاتيب فعلَّموا صبيانهم وغلمانهم من ذلك الكثير الواسع حتَّى رووه وتعلَّموه كما يتعلمون القرآن ، وحتى علَّموه بناتهم ونساءهم وخدمهم وحشمهم ،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إلى عُمَّاله نسخة واحدة إلى جميع البلدان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قامت عليه البيِّنة أنَّه يحبُّ عليَّاً وأهل بيته فامحوه من الديوان وأسقطوا عطاءه ورزقه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وشفع ذلك بنسخة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اتهمتوه بموالاة هؤلاء القوم فنكِّلوا به واهدموا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البلاء أشدُّ ولا أكثر منه بالعراق ولا سيَّما بالكوفة ، حتَّى إنَّ الرجل من شيعة علي عليه‌السلام ليأتيه من يثق به فيدخل بيته فيلقي إليه سرَّه ويخاف من خادمه ومملوكه ولا يحدثه حتَّى يأخذ عليه الأيمان الغليظة لَيَكْتُمَنَّ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ابي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حديث كثير موضوع وبهتان 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على ذلك الفقهاء والقضا والولاة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أعظم الناس في ذلك بليَّةً القُرّاء المُراؤون ، والمستضعفون الذين يظهرون الخشوع والنسك فيفتعلون الأحاديث ليحظوا بذلك عند ولاتهم ويقرِّبوا مجالسهم ويصيبوا به الأموال والضياع والمنازل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انتقلت تلك الأخبار والأحاديث إلى أيدي الديّانين الذين لا يستحلُّون الكذب والبهتان فقبلوها ورووها وهم يظنون أنَّها حق ولو علموا أنَّها باطلة لما رووها ولا تديَّنوا بها</w:t>
      </w:r>
      <w:r>
        <w:rPr>
          <w:rFonts w:eastAsia="Amiri" w:cs="Amiri" w:ascii="Amiri" w:hAnsi="Amiri"/>
          <w:color w:val="111111"/>
          <w:sz w:val="28"/>
          <w:szCs w:val="28"/>
          <w:rtl w:val="true"/>
          <w:lang w:bidi="ar-SA"/>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ئف </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أبا جعفر محمد بن علي الباقر عليه‌السلام قال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ما لقينا من ظلم قريش إيَّانا وتظاهرهم علينا وما لَقِيَ شيعتنا ومحبونا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عُظْمُ ذلك وكُبْرهُ زمنَ معاوية بعد موت الحسن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فقتلت شيعتنا بكل بلدة وقطِّعت الأيدي والأرجل على الظِّنة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يُذْكَر بحبِّنا والانقطاع إليه سُجِنَ أو نُهِب مالُه ، أو هُدِمَت دارهُ ، ثمَّ لم يزل البلاء يشتدُّ ويزداد إلى زمان عبيد الله قاتل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الحجَّاج فقتلهم كلَّقتلة وأخذهم بكلَّ ظنَّة وتهمة ، حتَّى إنَّ الرجل ليقال له زنديق أو كافر أحبُّ إليه من أن يقال له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صار الرجل الذي يذكر بالخير ولعله يكون ورعاً صدوقاً يحدِّث بأحاديث عظيمة عجيبة من تفضيل بعض من سلف من الولاة ولم يخلق الله تعالى شيئاً منها ولا كانت ولا وقعت وهو يحسب أنَّها حقٌّ لكثرة من قد رواها ممَّن لم يُعرَف بكذب ولا بقلة ورع</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الغريب أنَّ ابن أبي الحديد بعد أن يورد ذلك كله يعقِّب عليه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أصل الأكاذيب في أحاديث الفضائل كان من جهة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وضعوا في مبدأ الأمر أحاديث مختلفة في صاحبهم ، حملهم على وضعها عداوة خصومهم ، نحو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فيها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الشاطين وتعرف كما زعموا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سلمان الفارسي وطي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 البكرية ما صنعت الشيعة ، وضعت لصاحبها أحاديث في مقابلة هذه الأحاديث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 وضعوه في مقابلة حديث الإخاء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لعلي عليه‌السلام فنقلته البكرية إلى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بدواة وبياض أكتب فيه لأبي بكر كتاباً لا يختلف عليه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يأبى الله تعالى والمسلمون إلَّا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وضعوه في مقابلة الحديث المروي عنه في مرضه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آئتوني بدواة وبياض أكتب لكم ما لا تضلُّون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فاختلفوا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منهم ، لقد غلبه الوجع ، 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راض عنك فهل أنت عنِّي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 الشيعة ما قد وضعت البكرية أوسعوا في وضع الأحاديث ، فوضعوا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 الذي زعموا أنَّه جعله في عنق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زعموا أنَّه كان في غدائر الحنفيَّة أُمِّ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يفعلن خالد ما آمر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الَّتي علِّقت عام الفتح بالكعبة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صعد المنبر يوم بويع أبو بكر ، فسبق الناس إلى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وأحاديث مكذوبة كثيرة تقتضي نفاق قوم من أكابر الصحابة والتابعين الأوَّلين وكفرهم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فقابلتهم البكرية بمطاعن كثيرة في عليّ عليه‌السلام وفي ولديه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ونسبوه تارةً إلى ضعف العقل ، وتارةً إلى ضعف السياسة ، وتارةً إلى حبِّ الدُّنيا والحرص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الفريقان في غنية عمَّا اكتسباه واجترحاه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في فضائل علي عليه‌السلام الثابتة الصحيحة ، وفضائل أبي بكر المحقَّقة المعلومة ما يغني عن تكلُّف العصبية لهما ، فإنَّ العصبية لهما أخرجت الفريقين من ذكر الفضائل </w:t>
      </w:r>
    </w:p>
    <w:p>
      <w:pPr>
        <w:pStyle w:val="BookText"/>
        <w:rPr/>
      </w:pPr>
      <w:r>
        <w:rPr>
          <w:rFonts w:ascii="Amiri" w:hAnsi="Amiri" w:eastAsia="Amiri" w:cs="Amiri"/>
          <w:color w:val="111111"/>
          <w:sz w:val="28"/>
          <w:sz w:val="28"/>
          <w:szCs w:val="28"/>
          <w:rtl w:val="true"/>
          <w:lang w:bidi="ar-SA"/>
        </w:rPr>
        <w:t>إلى ذكر الرذائل ، ومن تعديد المحاسن إلى تعديد المساوي والمقابح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الله تعالى أن يعصمنا من الميل إلى الهوى وحبِّ العصبيَّة ، وأن يجرينا على ما عوَّدنا من حبِّ الحقِّ أين وجد وحيث كان ، سخط ذلك من سخط ، ورضى به من رضى بمنَّه ولطفه</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شك أنَّ قول ابن أبي الحديد هذا مجانب للصواب ، إذ أنَّ البادئ بوضع الحديث وتشجيع الناس عليه هو معاوية كما مرَّت الأخبار التي رويناها عن ابن أبي الحديد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انتشر عند أهل الشام في السنوات العشر من صلح الحسن عليه‌السلام من حديث الغدير ، وحديث الثقلين ، والمباهلة ، والدار ، والكساء ، والمنزلة ، والمؤآخاة ، وخيبر ، وأُحد ، وحديث بريدة بن الحصيب لمَّا جاء برسالة خالد بن الوليد من اليمن ، يقع فيها في علي عليه‌السلام ، وغيرها وأيضا ما ورد في حقِّه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ابن عرفة المعروف بابنِ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نفطويه</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 وهو من أكابر المحدِّثين وأعلامهم في تاريخه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الأحاديث الموضوعة في فضائل الصحابة أُفتعلت في أيّام بني أُمية ، تقرُّباً إليهم بما يظنُّون أنَّهم يرغمون به أُنوف بني هاشم</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وقال أبو جعفر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معاوية وضع قوماً من الصحابة وقوماً من التابعين على رواية أخبار قبيحة في عليّ عليه‌السلام تقتضي الطعن فيه والبراءة منه وجعل لهم على ذلك جُعَلّا يُرغب في مثله فاختلقوا ما أرضاه ، منهم أبو هريرة وعمرو بن العاص والمغيرة بن شعبة ومن التابعين عروة بن الزبير</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من </w:t>
      </w:r>
      <w:bookmarkStart w:id="568" w:name="pg7258_75767"/>
    </w:p>
    <w:p>
      <w:pPr>
        <w:pStyle w:val="Heading4"/>
        <w:numPr>
          <w:ilvl w:val="3"/>
          <w:numId w:val="1"/>
        </w:numPr>
        <w:rPr/>
      </w:pPr>
      <w:bookmarkStart w:id="569" w:name="__RefHeading___Toc439572_1051229030"/>
      <w:bookmarkStart w:id="570" w:name="_Toc209"/>
      <w:bookmarkEnd w:id="568"/>
      <w:bookmarkEnd w:id="569"/>
      <w:r>
        <w:rPr>
          <w:rtl w:val="true"/>
        </w:rPr>
        <w:t xml:space="preserve">نموذجان من حديث عروة في ذم عليّ عليه‌السلام </w:t>
      </w:r>
      <w:r>
        <w:rPr>
          <w:rtl w:val="true"/>
        </w:rPr>
        <w:t>:</w:t>
      </w:r>
      <w:bookmarkEnd w:id="570"/>
    </w:p>
    <w:p>
      <w:pPr>
        <w:pStyle w:val="BookText"/>
        <w:rPr/>
      </w:pPr>
      <w:r>
        <w:rPr>
          <w:rFonts w:ascii="Amiri" w:hAnsi="Amiri" w:eastAsia="Amiri" w:cs="Amiri"/>
          <w:color w:val="111111"/>
          <w:sz w:val="28"/>
          <w:sz w:val="28"/>
          <w:szCs w:val="28"/>
          <w:rtl w:val="true"/>
          <w:lang w:bidi="ar-SA"/>
        </w:rPr>
        <w:t xml:space="preserve">روى الزهري أنَّ عروة بن الزبير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صلى‌الله‌عليه‌وآله إذ أقبل العباسو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هذين يموتان على غير ملَّتي أو قال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 الرزاق عن 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الزهري حديثان عن عروة عن عائشة في علي عليه‌السلام فسألته عنهما يوماً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بهما وبحديثهما الله أعلم بهما إنِّي لأتهمهما في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الحديث الأوّل فقد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الحديث الثاني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عروة زعم أنَّ عائشة حدَّثته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صلى‌الله‌عليه‌وآله إذ أقبل العباس وعلي ،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سَرَّكِ أن تنظري إلى رجلين من أهل النار فانظري إلى هذين قد طلعا ، فنظرتُ فإذا العباس وعلي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من حديث عمرو بن العاص في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عمرو بن العاص فروى عنه الحديث الذي أخرجه البخاري ومسلم في صحيحيهما مسنداً متصلاً بعمرو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آل أبي طالب ليسوا لي بأولياء إنَّما وليي الله وصالح المؤمنين</w:t>
      </w:r>
      <w:r>
        <w:rPr>
          <w:rFonts w:eastAsia="Amiri" w:cs="Amiri" w:ascii="Amiri" w:hAnsi="Amiri"/>
          <w:color w:val="111111"/>
          <w:sz w:val="28"/>
          <w:szCs w:val="28"/>
          <w:rtl w:val="true"/>
          <w:lang w:bidi="ar-SA"/>
        </w:rPr>
        <w:t xml:space="preserve">). </w:t>
      </w:r>
      <w:r>
        <w:rPr>
          <w:rStyle w:val="FootnoteAnchor"/>
          <w:rtl w:val="true"/>
        </w:rPr>
        <w:footnoteReference w:id="69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في فتح الباري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بكر بن العربي في سراج المريدين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أصل حديث عمرو بن العاص أنَّ آل أبي طالب فغيِّر إلى أبي فلان كذا جزم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استشكل بعض الناس صحة هذا الحديث لما نسب إلى بعض رواته من النصب وهو الإنحراف عن</w:t>
      </w:r>
      <w:bookmarkStart w:id="571" w:name="pg7258_75769"/>
    </w:p>
    <w:p>
      <w:pPr>
        <w:pStyle w:val="Heading4"/>
        <w:numPr>
          <w:ilvl w:val="3"/>
          <w:numId w:val="1"/>
        </w:numPr>
        <w:rPr/>
      </w:pPr>
      <w:bookmarkStart w:id="572" w:name="__RefHeading___Toc439574_1051229030"/>
      <w:bookmarkStart w:id="573" w:name="_Toc210"/>
      <w:bookmarkEnd w:id="571"/>
      <w:bookmarkEnd w:id="572"/>
      <w:r>
        <w:rPr>
          <w:rtl w:val="true"/>
        </w:rPr>
        <w:t xml:space="preserve">نموذج من حديث أبي هريرة في ذم عليّ عليه‌السلام </w:t>
      </w:r>
      <w:r>
        <w:rPr>
          <w:rtl w:val="true"/>
        </w:rPr>
        <w:t>:</w:t>
      </w:r>
      <w:bookmarkEnd w:id="573"/>
    </w:p>
    <w:p>
      <w:pPr>
        <w:pStyle w:val="BookText"/>
        <w:rPr/>
      </w:pPr>
      <w:r>
        <w:rPr>
          <w:rFonts w:ascii="Amiri" w:hAnsi="Amiri" w:eastAsia="Amiri" w:cs="Amiri"/>
          <w:color w:val="111111"/>
          <w:sz w:val="28"/>
          <w:sz w:val="28"/>
          <w:szCs w:val="28"/>
          <w:rtl w:val="true"/>
          <w:lang w:bidi="ar-SA"/>
        </w:rPr>
        <w:t xml:space="preserve">وأمَّا أبو هريرة فروي عنه الحديث الذي معناه أنَّ عليَّاً عليه‌السلام خطب ابنة أبي جهل في حياة رسول الله صلى‌الله‌عليه‌وآله ، فأسخطه ، فخطب على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الله لا تجتمع ابنة ولي الله وابنة عدو الله أبي جهل ، إنَّ فاطمة بضعة مني يؤذيني ما يؤذيها فإنْ كان علي يريد ابنة أبي جهل فليفارق ابنتي وليفعل ما يريد أو كلاماً هذا معناه</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مخرَّج في صحيحي مسلم والبخاري عن المسور بن مخرمة الزهري</w:t>
      </w:r>
      <w:r>
        <w:rPr>
          <w:rFonts w:eastAsia="Amiri" w:cs="Amiri" w:ascii="Amiri" w:hAnsi="Amiri"/>
          <w:color w:val="111111"/>
          <w:sz w:val="28"/>
          <w:szCs w:val="28"/>
          <w:rtl w:val="true"/>
          <w:lang w:bidi="ar-SA"/>
        </w:rPr>
        <w:t xml:space="preserve">. </w:t>
      </w:r>
      <w:r>
        <w:rPr>
          <w:rStyle w:val="FootnoteAnchor"/>
          <w:rtl w:val="true"/>
        </w:rPr>
        <w:footnoteReference w:id="693"/>
      </w:r>
    </w:p>
    <w:p>
      <w:pPr>
        <w:pStyle w:val="Heading4"/>
        <w:numPr>
          <w:ilvl w:val="3"/>
          <w:numId w:val="1"/>
        </w:numPr>
        <w:rPr/>
      </w:pPr>
      <w:bookmarkStart w:id="574" w:name="__RefHeading___Toc439576_1051229030"/>
      <w:bookmarkStart w:id="575" w:name="_Toc211"/>
      <w:bookmarkEnd w:id="574"/>
      <w:r>
        <w:rPr/>
        <w:t>4</w:t>
      </w:r>
      <w:r>
        <w:rPr>
          <w:rtl w:val="true"/>
        </w:rPr>
        <w:t xml:space="preserve">. </w:t>
      </w:r>
      <w:r>
        <w:rPr>
          <w:rtl w:val="true"/>
        </w:rPr>
        <w:t>ما رواه سليم بن قيس في كتابه</w:t>
      </w:r>
      <w:bookmarkEnd w:id="575"/>
    </w:p>
    <w:p>
      <w:pPr>
        <w:pStyle w:val="BookText"/>
        <w:rPr/>
      </w:pPr>
      <w:r>
        <w:rPr>
          <w:rFonts w:ascii="Amiri" w:hAnsi="Amiri" w:eastAsia="Amiri" w:cs="Amiri"/>
          <w:color w:val="111111"/>
          <w:sz w:val="28"/>
          <w:sz w:val="28"/>
          <w:szCs w:val="28"/>
          <w:rtl w:val="true"/>
          <w:lang w:bidi="ar-SA"/>
        </w:rPr>
        <w:t xml:space="preserve">قال سليم بن قيس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معاوية مرَّ بحلقة من قريش ، فلمَّا رأوه قاموا إليه غير عبد الله 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ما منعك من القيام كما قام أصحابك إلَّا لموجدة عليَّ بقتالي إيَّاكم </w:t>
      </w:r>
    </w:p>
    <w:p>
      <w:pPr>
        <w:pStyle w:val="BookText"/>
        <w:rPr/>
      </w:pPr>
      <w:r>
        <w:rPr>
          <w:rFonts w:ascii="Amiri" w:hAnsi="Amiri" w:eastAsia="Amiri" w:cs="Amiri"/>
          <w:color w:val="111111"/>
          <w:sz w:val="28"/>
          <w:sz w:val="28"/>
          <w:szCs w:val="28"/>
          <w:rtl w:val="true"/>
          <w:lang w:bidi="ar-SA"/>
        </w:rPr>
        <w:t>يوم صفين ، يا ابن عباس إنَّ ابن عمِّي عثمان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بن الخطَّاب قد قتل مظلوماً فَسَلِّم الأمر إلى ولده ، وهذا أبنه؟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قتله مشرك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 عثمان؟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أدحض لحُجَّتك ، إنْ كان المسلمون قتلوه وخذلوه فليس إلَّا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كتبنا إلى الآفاق ننهى عن ذكر مناقب عليَّ وأهل بيته ، فكُفّ لسانك يا ابن عباس واربَع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أفتنهانا عن قراءة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أفتنهانا عن تأويله؟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فنقرأه ولا نسأل عمَّا عنى الله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أوجب علينا قراءته أو العمل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به حتَّى نعلم ما عنى الله بما أنزل علينا؟</w:t>
      </w:r>
    </w:p>
    <w:p>
      <w:pPr>
        <w:pStyle w:val="BookText"/>
        <w:rPr/>
      </w:pPr>
      <w:r>
        <w:rPr>
          <w:rFonts w:ascii="Amiri" w:hAnsi="Amiri" w:eastAsia="Amiri" w:cs="Amiri"/>
          <w:color w:val="111111"/>
          <w:sz w:val="28"/>
          <w:sz w:val="28"/>
          <w:szCs w:val="28"/>
          <w:rtl w:val="true"/>
          <w:lang w:bidi="ar-SA"/>
        </w:rPr>
        <w:t>قال سل عن ذلك من يتأوَّله على غير ما تتأوَّله أنت وأهل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القرآن على أهل بيتي فأسأل عنه آل أبي سفيان وآل أبي معيط؟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فارقؤوا القرآن ولا ترووا شيئا ممَّا أنزل الله فيكم وممَّا قال رسول الله فيكم وارووا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في قرآنه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اكفني نفسك وكُفَّ عنّي لسانك ، وإنْ كنت لابدَّ فاعلاً فليكن ذلك سرَّاً ولا يسمعه أحدٌ منك علانية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المحاورة قد جرت في المدينة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 معاوية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الحج الذي أقامه لتلك السنة؟</w:t>
      </w:r>
    </w:p>
    <w:p>
      <w:pPr>
        <w:pStyle w:val="BookText"/>
        <w:rPr/>
      </w:pPr>
      <w:r>
        <w:rPr>
          <w:rFonts w:ascii="Amiri" w:hAnsi="Amiri" w:eastAsia="Amiri" w:cs="Amiri"/>
          <w:color w:val="111111"/>
          <w:sz w:val="28"/>
          <w:sz w:val="28"/>
          <w:szCs w:val="28"/>
          <w:rtl w:val="true"/>
          <w:lang w:bidi="ar-SA"/>
        </w:rPr>
        <w:t xml:space="preserve">وقد جرت قبل ذلك في مكة محاورة أخرى بينه وبين سعد بن أبي وقاص رواها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السنن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الحنفي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مسمار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عامربن سعد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لسعد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تسب ابن أبي طالب؟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أسبُّه ما ذكرت ثلاثاً قالهن رسول الله صلى‌الله‌عليه‌وآله لأن يكون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حين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صلى‌الله‌عليه‌وآله عليّاً وابنيه وفاطمة فأدخلهم تحت ثوبه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هؤلاء أهل بيتي وأهلي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حين خلَّفه في غزوة غزاها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خلفتني مع الصبيان والنساء؟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ترضى أنْ تكون مني بمنزلة هارون من موسى إلَّا أنَّه لا نبوة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يوم خيبر حين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 ويفتح الله بيده ، فتطاولنا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أرمد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 فبصق في عينيه ثم أعطاه الراية ،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ذكره معاوية بحرف حتَّى خرج من المدينة</w:t>
      </w:r>
      <w:r>
        <w:rPr>
          <w:rFonts w:eastAsia="Amiri" w:cs="Amiri" w:ascii="Amiri" w:hAnsi="Amiri"/>
          <w:color w:val="111111"/>
          <w:sz w:val="28"/>
          <w:szCs w:val="28"/>
          <w:rtl w:val="true"/>
          <w:lang w:bidi="ar-SA"/>
        </w:rPr>
        <w:t xml:space="preserve">. </w:t>
      </w:r>
      <w:r>
        <w:rPr>
          <w:rStyle w:val="FootnoteAnchor"/>
          <w:rtl w:val="true"/>
        </w:rPr>
        <w:footnoteReference w:id="69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هذه المحاورة قبل صدور قرار معاوية إلى ولاته بسبب علي على المنابر ، وكان هدفه من هذا الحوار حبس نبض سعد ولمَّا عرف موقفه دس له السم كما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دس السم للحسن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أحمد بن عبيد الله قال حدثني عيسى بن مهران قال حدثنا يحيى بن أبي بكر قال حدثنا شعبة عن أبي بكر بن حفص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الحسن بن علي وسعد بن أبي وقاص في أيام بعد ما مضى من إمارة معاوية عشر سنين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أنَّه سقاهما سُمّاً</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576" w:name="pg7258_75777"/>
    </w:p>
    <w:p>
      <w:pPr>
        <w:pStyle w:val="Heading3"/>
        <w:numPr>
          <w:ilvl w:val="2"/>
          <w:numId w:val="1"/>
        </w:numPr>
        <w:rPr/>
      </w:pPr>
      <w:bookmarkStart w:id="577" w:name="__RefHeading___Toc439578_1051229030"/>
      <w:bookmarkStart w:id="578" w:name="_Toc212"/>
      <w:bookmarkEnd w:id="576"/>
      <w:bookmarkEnd w:id="577"/>
      <w:r>
        <w:rPr>
          <w:rtl w:val="true"/>
        </w:rPr>
        <w:t xml:space="preserve">الباب الثالث </w:t>
      </w:r>
      <w:r>
        <w:rPr>
          <w:rtl w:val="true"/>
        </w:rPr>
        <w:t xml:space="preserve">/ </w:t>
      </w:r>
      <w:r>
        <w:rPr>
          <w:rtl w:val="true"/>
        </w:rPr>
        <w:t>الفص الثاني</w:t>
      </w:r>
      <w:bookmarkEnd w:id="578"/>
    </w:p>
    <w:p>
      <w:pPr>
        <w:pStyle w:val="Heading4"/>
        <w:numPr>
          <w:ilvl w:val="3"/>
          <w:numId w:val="1"/>
        </w:numPr>
        <w:rPr/>
      </w:pPr>
      <w:bookmarkStart w:id="579" w:name="__RefHeading___Toc439580_1051229030"/>
      <w:bookmarkStart w:id="580" w:name="_Toc213"/>
      <w:bookmarkEnd w:id="579"/>
      <w:r>
        <w:rPr>
          <w:rtl w:val="true"/>
        </w:rPr>
        <w:t>انشقاق العباسيين عن العلويين</w:t>
      </w:r>
      <w:bookmarkEnd w:id="580"/>
    </w:p>
    <w:p>
      <w:pPr>
        <w:pStyle w:val="Heading4"/>
        <w:numPr>
          <w:ilvl w:val="3"/>
          <w:numId w:val="1"/>
        </w:numPr>
        <w:rPr/>
      </w:pPr>
      <w:bookmarkStart w:id="581" w:name="__RefHeading___Toc439582_1051229030"/>
      <w:bookmarkStart w:id="582" w:name="_Toc214"/>
      <w:bookmarkEnd w:id="581"/>
      <w:r>
        <w:rPr>
          <w:rtl w:val="true"/>
        </w:rPr>
        <w:t>العباسيون وأطروحتهم الفكرية والسياسية</w:t>
      </w:r>
      <w:bookmarkEnd w:id="582"/>
    </w:p>
    <w:p>
      <w:pPr>
        <w:pStyle w:val="BookText"/>
        <w:rPr/>
      </w:pPr>
      <w:r>
        <w:rPr>
          <w:rFonts w:ascii="Amiri" w:hAnsi="Amiri" w:eastAsia="Amiri" w:cs="Amiri"/>
          <w:color w:val="111111"/>
          <w:sz w:val="28"/>
          <w:sz w:val="28"/>
          <w:szCs w:val="28"/>
          <w:rtl w:val="true"/>
          <w:lang w:bidi="ar-SA"/>
        </w:rPr>
        <w:t>العباسيون هم ذرية عبد الله بن العباس بن عبد المطلب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عباس وإخوانه عبيد الله بن العباس وقثم وغيرهم كانوا منظوين تحت قيادة علي عليه‌السلام وكان جدهم عبد الله بن عباس واخوانه قد رباهم واعتمد عليهم في حكمه حيث ولى عبد الله البصرة وعبيد الله اليمن وقثم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عميد اسرة العباس مخلصا لعلي عليه‌السلام وقد نهض لنشر العلم خاصة بعد شهادة الحسين عليه‌السلام ووقف في وجه حركة ابن الزبير التي استهدفت استرجاع المدرسة الفكرية التي اسستها قريش في حكمها وبخاصة تحريم المتعتين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معظما للحسن والحسين تعظيما خاصا لما يعرف من 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ان مدرك بن زياد قال لابن عباس وقد امسك للحسن والحسين بالركاب وسوى عليهما ثيابهما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اسن منهما تمسك لهما بالركاب؟ فقال يا لكع وما تدري من هذان؟ هذان ابنا رسول الله اوليس مما انعم الله علي بن ان امسك لهما واسوي عليهما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وجه وُلد عبد الله بن عباس هو علي بن عبد الله بن عباس</w:t>
      </w:r>
      <w:r>
        <w:rPr>
          <w:rFonts w:eastAsia="Amiri" w:cs="Amiri" w:ascii="Amiri" w:hAnsi="Amiri"/>
          <w:color w:val="111111"/>
          <w:sz w:val="28"/>
          <w:szCs w:val="28"/>
          <w:rtl w:val="true"/>
          <w:lang w:bidi="ar-SA"/>
        </w:rPr>
        <w:t xml:space="preserve">. </w:t>
      </w:r>
      <w:bookmarkStart w:id="583" w:name="pg7258_75779"/>
    </w:p>
    <w:p>
      <w:pPr>
        <w:pStyle w:val="BookText"/>
        <w:rPr/>
      </w:pPr>
      <w:bookmarkEnd w:id="583"/>
      <w:r>
        <w:rPr>
          <w:rFonts w:ascii="Amiri" w:hAnsi="Amiri" w:eastAsia="Amiri" w:cs="Amiri"/>
          <w:color w:val="111111"/>
          <w:sz w:val="28"/>
          <w:sz w:val="28"/>
          <w:szCs w:val="28"/>
          <w:rtl w:val="true"/>
          <w:lang w:bidi="ar-SA"/>
        </w:rPr>
        <w:t>ثم وَلَدَ علي بن عبد الله ، محمدا بن علي بن عبد الله وقد عرف بالعبادة كابيه وجده ، وكان بينه وبين أبيه اربع عشر سنة واشهر ، فلما شابا خضب علي بالسواد وخضب محمد بن علي بالحنا فلم يكن يفرق بينهما الا بخضابهما لتشابهما وقرب سن بعضهما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عبد الله اثيرا عند عبد الملك حتى طلق عبد الملك أم ابيها بنت عبد الله بن جعفر بن أبي طالب فتزوجها علي فتغير له وثقل عليه ، فلما ولي ولده الوليد اقصاه وتحبنى عليه حتى ضربه وسيَّره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وله ثمان وسبعون أيام هشام بن عبد الملك</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439584_1051229030"/>
      <w:bookmarkStart w:id="585" w:name="_Toc215"/>
      <w:bookmarkEnd w:id="584"/>
      <w:r>
        <w:rPr>
          <w:rtl w:val="true"/>
        </w:rPr>
        <w:t>ولد علي بن عبد الله بن عباس</w:t>
      </w:r>
      <w:bookmarkEnd w:id="585"/>
    </w:p>
    <w:p>
      <w:pPr>
        <w:pStyle w:val="BookText"/>
        <w:rPr/>
      </w:pPr>
      <w:r>
        <w:rPr>
          <w:rFonts w:ascii="Amiri" w:hAnsi="Amiri" w:eastAsia="Amiri" w:cs="Amiri"/>
          <w:color w:val="111111"/>
          <w:sz w:val="28"/>
          <w:sz w:val="28"/>
          <w:szCs w:val="28"/>
          <w:rtl w:val="true"/>
          <w:lang w:bidi="ar-SA"/>
        </w:rPr>
        <w:t xml:space="preserve">وهم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 وداود بن علي ، وعيسى بن علي ، وسليمان بن علي ، وصالح بن علي ، وإسماعيل بن علي ، وعبد الصمد بن علي ، ويعقوب بن علي ، وعبد الله بن علي الاصغر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محمد بن علي فقد مات سنة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وكان عمره 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مؤسس الدعوة العباسية ، وقد اختار مدينة خراسان لتكون مركزا لنشاط دعاته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داود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لسِناً خطيبا ولي مكة والمدينة لابي العباس السفاح وكان المتكلم يوم استخلف ابو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عيسى بن علي فان أبا العباس ولاه فارس ، ونهر عيسى ينسب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سليمان بن علي فقد ولي البصرة وكور دجلة والاهواز والبحرين وعمان للمنصور بعد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صالح بن علي فهو المتوجه إلى مصر لملاحقة مروان بن محمد فقتل مروان وفتح مصر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عبد الله بن علي الاصغر فقد ولاه ابو العباس محاربة مروان وضم إليه وجوه قواد خراسان فلقي مروان بالزاب نحو الموصل ومروان في مائة ألف فقاتله وهزمه</w:t>
      </w:r>
      <w:r>
        <w:rPr>
          <w:rFonts w:eastAsia="Amiri" w:cs="Amiri" w:ascii="Amiri" w:hAnsi="Amiri"/>
          <w:color w:val="111111"/>
          <w:sz w:val="28"/>
          <w:szCs w:val="28"/>
          <w:rtl w:val="true"/>
          <w:lang w:bidi="ar-SA"/>
        </w:rPr>
        <w:t xml:space="preserve">. </w:t>
      </w:r>
      <w:bookmarkStart w:id="586" w:name="pg7258_75781"/>
    </w:p>
    <w:p>
      <w:pPr>
        <w:pStyle w:val="BookText"/>
        <w:rPr/>
      </w:pPr>
      <w:bookmarkEnd w:id="586"/>
      <w:r>
        <w:rPr>
          <w:rFonts w:ascii="Amiri" w:hAnsi="Amiri" w:eastAsia="Amiri" w:cs="Amiri"/>
          <w:color w:val="111111"/>
          <w:sz w:val="28"/>
          <w:sz w:val="28"/>
          <w:szCs w:val="28"/>
          <w:rtl w:val="true"/>
          <w:lang w:bidi="ar-SA"/>
        </w:rPr>
        <w:t>واما عبد الصمد بن علي فكان مع عبد الله بن علي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للمنصور وغيره وتوفي ببغداد سنة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439586_1051229030"/>
      <w:bookmarkStart w:id="588" w:name="_Toc216"/>
      <w:bookmarkEnd w:id="587"/>
      <w:r>
        <w:rPr>
          <w:rtl w:val="true"/>
        </w:rPr>
        <w:t>ولد محمد بن علي بن عبد الله بن عباس</w:t>
      </w:r>
      <w:bookmarkEnd w:id="588"/>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الامام وامه جان أم ولد ، وعبد الله أبو العباس السفاح وامه ريطة الحارثية ، وعبد الله أبا جعفر المنصور وامه سلامة البربرية ، وهؤلاء الثلاثة هم الذين اعتمدهم ابوهم فامسكوا بقيادة الدعوة والدولة العباسية ، وموسى لام ولد ، ويحيى امه أم الحكم بنت عبد الله بن الحارث من ولد نوفل بن الحارث بن عبد المطلب وهوبيَّة ، والعباس لام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إبراهيم الامام فقد سجنه مروان لما وصلته معلومات عن نشاطه ثم مات في السجن بعد ان وضع راسه في جراب 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أوصي إلى اخيه ابي العباس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ابو العباس السفاح فقد بويع في الكوفة لاثنتي عشرة ليلة خلت من ربيع الآخر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أبو جعفر المنصور فقد وجهه أبوه إلى البصرة ليزورها ويدعو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تولى الخلافة بعد اخيه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439588_1051229030"/>
      <w:bookmarkStart w:id="590" w:name="_Toc217"/>
      <w:bookmarkEnd w:id="589"/>
      <w:r>
        <w:rPr>
          <w:rtl w:val="true"/>
        </w:rPr>
        <w:t>تغير ولاء العباسيين وتبدل أطروحتهم الفكرية</w:t>
      </w:r>
      <w:bookmarkEnd w:id="59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تغير موقف العباسيين بشكل واضح منذ ان أوصي ابو هاشم عبد الله بن محمد بن الحنفية ت سنة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بقيادة التنظيم إلى محمد بن علي بن عبد الله بن عباس</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وفي مرحلة لاحقة بدلوا الأطروحة الفكرية التي شيد عليها ابو هاشم تنظيمه السياسي من تبني إمامة علي ووراثته للنبي إلى أطروحة أخرى مفادها ان الاحق بالإمامة بعد النبي صلى‌الله‌عليه‌وآله هو العباس وليس عليا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محمد بن عبد الله بن الحسن في رسالته إلى أبي جعفر المنصور إلى هذه الحقيقة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الحق حقنا وإنما ادعيتم هذا الأمر بنا وخرجتم له بشيعتنا وحظيتم بفضلنا وان ابانا عليا كان الوصي وكان الامام فكيف ورثتم ولايته وولده إحياء؟ ،</w:t>
      </w:r>
    </w:p>
    <w:p>
      <w:pPr>
        <w:pStyle w:val="BookText"/>
        <w:rPr/>
      </w:pPr>
      <w:r>
        <w:rPr>
          <w:rFonts w:ascii="Amiri" w:hAnsi="Amiri" w:eastAsia="Amiri" w:cs="Amiri"/>
          <w:color w:val="111111"/>
          <w:sz w:val="28"/>
          <w:sz w:val="28"/>
          <w:szCs w:val="28"/>
          <w:rtl w:val="true"/>
          <w:lang w:bidi="ar-SA"/>
        </w:rPr>
        <w:t xml:space="preserve">وكتب المنصور يفنِّد هذه الدعوى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قولك انكم بنو رسول الله فان الله تعالى يقولفي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ولكنكم بنو ابنته وانها لقرابة قريبة ولكنها لا تحوز الميراث ولا ترث الولاية ولا تجوز لها الإمامة فكيف تورث بها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جدَّ محمد بن علي في أمره وأعاد بناء التنظيم وشهدت بداية القرن الثاني الهجري وبخاصة أيام الخليفة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غَّرَ سياسة الحكم الاعلامية فيما يخص لعن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نشاطا ملحوظا ، وكرَّس جهده على منطقة خراسان بوصفها منطقة يحن أهلها إلى بلد ابائهم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ان سيَّرهم زياد ، وأَمر الدعاة ان يحافظوا على الشعار العام الدعوة إلى الرضا من آل محمد دون ان يسموا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المدائني ان محمد بن علي بعث رجلا إلى خراسان فامره ان يدعو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يسمي أحدا ، ومثَّل له مثالا يعمل به ، فأجابه ناس فلما صاروا سبعين جعل منهم اثني عشر نقيبا</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قال محمد بن علي يوصي دعاته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أرى بلدا الا واهله يميلون عنا إلى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أهل الكوفة فميلهم إلى ولد علي بن أبي طالب ،</w:t>
      </w:r>
    </w:p>
    <w:p>
      <w:pPr>
        <w:pStyle w:val="BookText"/>
        <w:rPr/>
      </w:pPr>
      <w:r>
        <w:rPr>
          <w:rFonts w:ascii="Amiri" w:hAnsi="Amiri" w:eastAsia="Amiri" w:cs="Amiri"/>
          <w:color w:val="111111"/>
          <w:sz w:val="28"/>
          <w:sz w:val="28"/>
          <w:szCs w:val="28"/>
          <w:rtl w:val="true"/>
          <w:lang w:bidi="ar-SA"/>
        </w:rPr>
        <w:t>واما أهل البصرة فعثمانية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أهل الشام فسفيانية مروانية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أهل الجزيرة فخوارج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أهل المدينة فقد غلب عليهم حب أبي بكر وعمر ومنهم من يميل إلى الطالبيين ، ولكن أهل خراسان قوم فيهم الكثرة والقوة والجلَد وفراغ القلوب من الاهواء فبعث إلى خراسان</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وفي كلام له أيضا في حضور الدعاة لحلنزاع بينهم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أهل الشام أعوان الظالمين ، وآفة هذا الدين ، وقد ابتعثوا بنصرة بني أمية ، وأغري أكثر أهل العراق بمشايعة بني أبي طالب ،</w:t>
      </w:r>
    </w:p>
    <w:p>
      <w:pPr>
        <w:pStyle w:val="BookText"/>
        <w:rPr/>
      </w:pPr>
      <w:r>
        <w:rPr>
          <w:rFonts w:ascii="Amiri" w:hAnsi="Amiri" w:eastAsia="Amiri" w:cs="Amiri"/>
          <w:color w:val="111111"/>
          <w:sz w:val="28"/>
          <w:sz w:val="28"/>
          <w:szCs w:val="28"/>
          <w:rtl w:val="true"/>
          <w:lang w:bidi="ar-SA"/>
        </w:rPr>
        <w:t xml:space="preserve">وقد خصنا الله بأهل خراسان ، فهم أنصارنا وأعواننا وذخائرنا ، وقد حلت عليهم من الله رحمة قد غشيتهم ، ويوشك أن تتبعهم ريح الحياة فتعز ذليلهم ، وتقوي ضعيفهم ، وتقتل من قاتلهم حتى يعز دين الله ويظهر الحق وأهله ، 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فكأنكم بالاودية قد سالت برجل خراسان أشد في طاعتنا من زبر الحديد ، أسماؤهم الكنى ، وأنسابهم القرى ، يقدمهم النصر ، ويحوطهم العز ، فاله عن غير أهل خراسان ، فإنه ليس لكم بغيرها دعوة ولا من غير أهلها مجيب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وكشفت كلمات السفاح والمنصور والخلفاء من ذريته انهم كانوا يعتقدون 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ذرية العباس عم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الطبري عن علي بن محمد أن جبلة بن فروخ وأبا السري وغيرهما قالا أن أبا العباس لما صعد المنبر حين بويع له بالخلافة قام في أعلاه وصعد داود بن علي فقام دونه فتكلم أبو العباس فقال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اصطفى الإسلام لنفسه تكرمة وشرفه وعظمه واختاره لنا وأيده بنا وجعلنا أهله وكهفه وحصنه والقوام به والذابين عنه والناصرين له وألزمنا كلمة التقوى وجعلنا أحق بها وأهلها وخصنا برحم رسول الله صلى‌الله‌عليه‌وسلم وقرابته وأنشأنا من آبائه وأنبتنا من شجرته واشتقنا من نبعته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جعله من أنفسنا عزيزا عليه ما عنتنا حريصا علينا بالمؤمنين رؤفا رحيما ووضعنا من الإسلام وأهله بالموضع الرفيع وأنزل بذلك على أهل الإسلام كتابا يتلى عليهم فقال عز من قائل فيما أنزل من محكم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الاقربين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ولذى القربى واليتامى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فأعلمهم جل ثناؤه فضلنا وأوجب عليهم حقنا ومودتنا وأجزل من الفيء والغنيمةنصيبا تكرمة لنا وفضلا علينا والله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وزعمت السبائية </w:t>
      </w:r>
      <w:r>
        <w:rPr>
          <w:rStyle w:val="FootnoteAnchor"/>
          <w:rtl w:val="true"/>
        </w:rPr>
        <w:footnoteReference w:id="702"/>
      </w:r>
      <w:r>
        <w:rPr>
          <w:rFonts w:ascii="Amiri" w:hAnsi="Amiri" w:eastAsia="Amiri" w:cs="Amiri"/>
          <w:color w:val="111111"/>
          <w:sz w:val="28"/>
          <w:sz w:val="28"/>
          <w:szCs w:val="28"/>
          <w:rtl w:val="true"/>
          <w:lang w:bidi="ar-SA"/>
        </w:rPr>
        <w:t>الضُّلّال أن غيرنا أحق بالرئاسة والسياسة والخلافة منا فشاهت وجوههم ، بمَ ولمَ أيها الناس وبنا هدى الله الناس بعد ضلالتهم؟ وبصرهم بعد جهالتهم وأنقذهم بعد هلكتهم وأظهر بنا الحق وأدحض بنا الباطل وأصلح بنا منهم ما كان فاسدا ورفع بنا الخسيسة وتم بنا النقيصة وجمع الفرقة حتى عاد الناس بعد العداوة أهل تعاطف وبر ومواساة في دينهم ودنياهم وإخوانا على سرر متقابلين في آخرتهم فتح الله ذلك منة ومنحة لمحمد صلى‌الله‌عليه‌وسلم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قبضه الله إليه قام بذلك الأمر من بعده أصحابه وأمرهم شورى بينهم فحووا مواريث الامم فعدلوا فيها ووضعوها مواضعها وأعطوها أهلها وخرجوا خماصا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بنو حرب ومروان فابتزوها وتداولوها بينهم فجاروا فيها واستأثروا بها وظلموا أهلها فأملى الله لهم حينا حتى آسفوه فلما آسفوه انتقم منهم بأيدينا ورد علينا حقنا وتدارك بنا أمتنا وولى نصرنا والقيام بأمرنا ليمنَّ بنا على الذين استضعفوا في الأرض وختم بنا كما افتتح بنا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لأرجو ان لا يأتيكم الجور من حيث أتاكم الخير ولا الفساد من حيث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جاءكم الصلاح وما توفيقنا أهل البيت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أنتم محل محبتنا ومنزل مودتنا أنتم الذين لم تتغيروا عن ذلك ولم يثنكم عن ذلك تحامل أهل الجور عليكم حتى أدركتم زماننا وأتاكم الله بدولتنا فأنتم أسعد الناس بنا وأكرمهم علينا وقد زدتكم في أعطياتكم مائة درهم فاستعدوا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السفاح المبيح والثائر المبير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موعوكا فاشتد به الوعك فجلس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وصعد داود بن علي فقام دونه على مراقي المنبر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شكرا شكرا شكرا الذي أهلك عدونا وأصار إلينا ميراثنا من نبينا محمد صلى‌الله‌عليه‌وسلم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الآن أقشعت حنادس الدنيا وانكشف غطاؤها وأشرقت أرضها وسماؤها وطلعت الشمس من مطلعها وبزغ القمر من مبزغه وأخذ القوس باريها وعاد السهم إلى منزعه ورجع الحق ونصابه في أهل بيت نبيكم أهل الرأفة والرحمة بكم والعطف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إنا والله ما خرجنا في طلب هذا الأمر لنكثرلجيناً ولا عقياناً ولا نحفر نهراً ولا نبني قصراً وإنما أخرجنا الآنفة من ابتزازهم حقنا والغضب لبني عمنا وما كَرَثَنا من أموركم وبهظنا من شؤونكم ، ولقد كانت أموركم ترمضنا ونحن على فرشنا ويشتد علينا سوء سيرة بني أمية فيكم وخرقهم بكم واستذلالهم لكم واستئثارهم وبفيئكم وصدقاتكم ومغانمكم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ذمة الله تبارك وتعالى وذمة رسوله صلى‌الله‌عليه‌وآله وذمة العباس رحمه‌الله أن نحكم فيكم بما أنزل الله ونعمل فيكم بكتاب الله ونسير في العامة منكم والخاصة بسيرة رسول الله صلى‌الله‌عليه‌وسلم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 تباً لبني حرب بن أمية وبني مروان آثروا في مدتهم وعصرهم العاجلة على الآجلة والدار الفانية على الدار الباقية فركبوا الآثام وظلموا الانام وانتهكوا المحارم وغشوا الجرائم وجاروا في سيرتهم في العباد وسنتهم في البلاد التي بها استلذوا تسربل الاوزار وتجلبب الآصار ومرحوا في أعنة المعاصي وركضوا في ميادين الغي جهلا </w:t>
      </w:r>
      <w:bookmarkStart w:id="591" w:name="pg7258_75791"/>
    </w:p>
    <w:p>
      <w:pPr>
        <w:pStyle w:val="BookText"/>
        <w:rPr/>
      </w:pPr>
      <w:bookmarkEnd w:id="591"/>
      <w:r>
        <w:rPr>
          <w:rFonts w:ascii="Amiri" w:hAnsi="Amiri" w:eastAsia="Amiri" w:cs="Amiri"/>
          <w:color w:val="111111"/>
          <w:sz w:val="28"/>
          <w:sz w:val="28"/>
          <w:szCs w:val="28"/>
          <w:rtl w:val="true"/>
          <w:lang w:bidi="ar-SA"/>
        </w:rPr>
        <w:t>باستدراج الله وأمناً لمكر الله فأتاهم الله بياتا وهم نائمون فأصبحوا أحاديث ، ومزقوا كل ممزق فبعدا للقوم الظالمين ، وأدالنا الله من مروان وقد غرَّه بالله الغرور ، ومحق ضلاله وجعل دائرة السوء به وأحيا وشرفنا وعزنا ورد إلينا حقنا وإرثنا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إنا والله ما زلنا مظلومين مقهورين على حقنا ، حتى أتاح الله لنا شيعتنا أهل خراسان فأحيا بهم حقنا ، وأفلج بهم حجتنا ، وأظهر بهم دولتنا ، وأراكم الله ما كنت به تنتظرون وإليه تشوفون ، فأظهر فيكم الخليفة من هاشم ، وبيض به وجوهكم ، وأدالكم على أهل الشام ، ونقل إليكم السلطان وعز الإسلام ومن عليكم بإمام منحه العدالة وأعطاه حسن الايالة فخذوا ما آتاكم الله بشكر والزموا طاعتنا ولا تخدعوا عن أنفسكم فان الأمر أمركم فان لكل أهل بيت مصرا وإنكم مصرنا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وإنه ما صعد منبركم هذا خليفة بعد رسول الله صلى‌الله‌عليه‌وسلم الا أمير المؤمنين علي بن أبي طالب وأمير المؤمنين عبد الله بن محمد وأشار بيده إلى أبي العباس فاعلموا أن هذا الأمر فينا ليس بخارج منا حق نسلمه إلى عيسى ابن مريم صلى‌الله‌عليه‌وسلم والحمد لله رب العالمين على ما أبلانا وأولانا</w:t>
      </w:r>
      <w:r>
        <w:rPr>
          <w:rFonts w:eastAsia="Amiri" w:cs="Amiri" w:ascii="Amiri" w:hAnsi="Amiri"/>
          <w:color w:val="111111"/>
          <w:sz w:val="28"/>
          <w:szCs w:val="28"/>
          <w:rtl w:val="true"/>
          <w:lang w:bidi="ar-SA"/>
        </w:rPr>
        <w:t xml:space="preserve">. </w:t>
      </w:r>
      <w:r>
        <w:rPr>
          <w:rStyle w:val="FootnoteAnchor"/>
          <w:rtl w:val="true"/>
        </w:rPr>
        <w:footnoteReference w:id="703"/>
      </w:r>
    </w:p>
    <w:p>
      <w:pPr>
        <w:pStyle w:val="Heading4"/>
        <w:numPr>
          <w:ilvl w:val="3"/>
          <w:numId w:val="1"/>
        </w:numPr>
        <w:rPr/>
      </w:pPr>
      <w:bookmarkStart w:id="592" w:name="__RefHeading___Toc439590_1051229030"/>
      <w:bookmarkStart w:id="593" w:name="_Toc218"/>
      <w:bookmarkEnd w:id="592"/>
      <w:r>
        <w:rPr>
          <w:rtl w:val="true"/>
        </w:rPr>
        <w:t xml:space="preserve">محمد بن عبد الله بن الحسن رحمه‌الله </w:t>
      </w:r>
      <w:r>
        <w:rPr>
          <w:rtl w:val="true"/>
        </w:rPr>
        <w:t>:</w:t>
      </w:r>
      <w:bookmarkEnd w:id="593"/>
    </w:p>
    <w:p>
      <w:pPr>
        <w:pStyle w:val="BookText"/>
        <w:rPr/>
      </w:pPr>
      <w:r>
        <w:rPr>
          <w:rFonts w:ascii="Amiri" w:hAnsi="Amiri" w:eastAsia="Amiri" w:cs="Amiri"/>
          <w:color w:val="111111"/>
          <w:sz w:val="28"/>
          <w:sz w:val="28"/>
          <w:szCs w:val="28"/>
          <w:rtl w:val="true"/>
          <w:lang w:bidi="ar-SA"/>
        </w:rPr>
        <w:t>لم تكن الساحة خالية لمحمد بن علي وإخوته وولده وابناء عمومته إذ كان أمامهم بيت عبد الله بن الحسن وولداه محمد وإبراهيم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الامام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شيعته وانصاره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فمحمد بن عبد الله بن الحسن صاحب حركة سياسية واسعة النطاق هي امتداد لحركة زيد بن علي الذي استشهد في صفر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وحركة ولده يحيى واستشهاده سنة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كما يفهم ذلك من توريثهما نسخة الصحيفة السجادية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وكانت القيادة السياسية البارزة للهاشميين في المجتمع بيد الحسنيين ، روى أبو الفرج الاصفهاني ان اجتماع بني هاشم في الابواء </w:t>
      </w:r>
      <w:r>
        <w:rPr>
          <w:rStyle w:val="FootnoteAnchor"/>
          <w:rtl w:val="true"/>
        </w:rPr>
        <w:footnoteReference w:id="705"/>
      </w:r>
      <w:r>
        <w:rPr>
          <w:rFonts w:ascii="Amiri" w:hAnsi="Amiri" w:eastAsia="Amiri" w:cs="Amiri"/>
          <w:color w:val="111111"/>
          <w:sz w:val="28"/>
          <w:sz w:val="28"/>
          <w:szCs w:val="28"/>
          <w:rtl w:val="true"/>
          <w:lang w:bidi="ar-SA"/>
        </w:rPr>
        <w:t xml:space="preserve">انتهى ببيعة من حضر لمحمد بن عبد الله بن الحسن وكان ممن بايع آنذاك ابو العباس وابو جعفر المنصور وصالح بن علي عمهم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يسلم بنو العباس بعد اسقاطهم بني أمية الحكم إلى الحسنيين وفاء ببيعتهم لهم بل احتكروا الأمر لانفسهم واختفى محمد بن عبد الله بن الحسن حين بويع لابي العباس السفاح واستمر على خفائه حى اعلن عن نفسه سنة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المنصور ، بقي يتحرك سرا ويعد العدة للثورة على العباسيين حيث يرى انهم خانوه وغدروا به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وفشلت حركة الحسنيين حين قتل محمد في المدينة من قبل قائد الجيش العباسي وحين قتل إبراهيم القادم من البصرة مع جيشه في سهم طائش وانتهت اكبر عقبة كؤود وخصم يتمتع بشرعية 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594" w:name="pg7258_75796"/>
    </w:p>
    <w:p>
      <w:pPr>
        <w:pStyle w:val="Heading3"/>
        <w:numPr>
          <w:ilvl w:val="2"/>
          <w:numId w:val="1"/>
        </w:numPr>
        <w:rPr/>
      </w:pPr>
      <w:bookmarkStart w:id="595" w:name="__RefHeading___Toc439592_1051229030"/>
      <w:bookmarkStart w:id="596" w:name="_Toc219"/>
      <w:bookmarkEnd w:id="594"/>
      <w:bookmarkEnd w:id="595"/>
      <w:r>
        <w:rPr>
          <w:rtl w:val="true"/>
        </w:rPr>
        <w:t xml:space="preserve">الباب الثالث </w:t>
      </w:r>
      <w:r>
        <w:rPr>
          <w:rtl w:val="true"/>
        </w:rPr>
        <w:t xml:space="preserve">/ </w:t>
      </w:r>
      <w:r>
        <w:rPr>
          <w:rtl w:val="true"/>
        </w:rPr>
        <w:t>الفصل الثالث</w:t>
      </w:r>
      <w:bookmarkEnd w:id="596"/>
    </w:p>
    <w:p>
      <w:pPr>
        <w:pStyle w:val="Heading4"/>
        <w:numPr>
          <w:ilvl w:val="3"/>
          <w:numId w:val="1"/>
        </w:numPr>
        <w:rPr/>
      </w:pPr>
      <w:bookmarkStart w:id="597" w:name="__RefHeading___Toc439594_1051229030"/>
      <w:bookmarkStart w:id="598" w:name="_Toc220"/>
      <w:bookmarkEnd w:id="597"/>
      <w:r>
        <w:rPr>
          <w:rtl w:val="true"/>
        </w:rPr>
        <w:t>سياسة الاعلام العباسي</w:t>
      </w:r>
      <w:bookmarkEnd w:id="598"/>
    </w:p>
    <w:p>
      <w:pPr>
        <w:pStyle w:val="BookText"/>
        <w:rPr/>
      </w:pPr>
      <w:r>
        <w:rPr>
          <w:rFonts w:ascii="Amiri" w:hAnsi="Amiri" w:eastAsia="Amiri" w:cs="Amiri"/>
          <w:color w:val="111111"/>
          <w:sz w:val="28"/>
          <w:sz w:val="28"/>
          <w:szCs w:val="28"/>
          <w:rtl w:val="true"/>
          <w:lang w:bidi="ar-SA"/>
        </w:rPr>
        <w:t xml:space="preserve">يمكننا ان نتعرف على بنود السياسة الاعلامية لبني العباس من بعد فشل ثورة الحنسين من خلال عدة وثائق ونصوص شعرية او محاورات وهي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رسالة المنصور الجوابية إلى محمد ذي النفس الزكية قتل سنة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المنصور في الكوفة سنة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 المنصور مع مالك بن انس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مروان بن أبي حفصة</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النمري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عبد الحميد اللاحقي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ابن المعتز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439596_1051229030"/>
      <w:bookmarkStart w:id="600" w:name="_Toc221"/>
      <w:bookmarkEnd w:id="599"/>
      <w:r>
        <w:rPr>
          <w:rtl w:val="true"/>
        </w:rPr>
        <w:t xml:space="preserve">اولا </w:t>
      </w:r>
      <w:r>
        <w:rPr>
          <w:rtl w:val="true"/>
        </w:rPr>
        <w:t xml:space="preserve">: </w:t>
      </w:r>
      <w:r>
        <w:rPr>
          <w:rtl w:val="true"/>
        </w:rPr>
        <w:t>رسالة المنصور الجوابية إلى محمد</w:t>
      </w:r>
      <w:bookmarkEnd w:id="600"/>
    </w:p>
    <w:p>
      <w:pPr>
        <w:pStyle w:val="Heading4"/>
        <w:numPr>
          <w:ilvl w:val="3"/>
          <w:numId w:val="1"/>
        </w:numPr>
        <w:rPr/>
      </w:pPr>
      <w:bookmarkStart w:id="601" w:name="__RefHeading___Toc439598_1051229030"/>
      <w:bookmarkStart w:id="602" w:name="_Toc222"/>
      <w:bookmarkEnd w:id="601"/>
      <w:r>
        <w:rPr>
          <w:rtl w:val="true"/>
        </w:rPr>
        <w:t xml:space="preserve">ذي النفس الزكية قتل سنة </w:t>
      </w:r>
      <w:r>
        <w:rPr/>
        <w:t>144</w:t>
      </w:r>
      <w:bookmarkEnd w:id="602"/>
    </w:p>
    <w:p>
      <w:pPr>
        <w:pStyle w:val="BookText"/>
        <w:rPr/>
      </w:pPr>
      <w:r>
        <w:rPr>
          <w:rFonts w:ascii="Amiri" w:hAnsi="Amiri" w:eastAsia="Amiri" w:cs="Amiri"/>
          <w:color w:val="111111"/>
          <w:sz w:val="28"/>
          <w:sz w:val="28"/>
          <w:szCs w:val="28"/>
          <w:rtl w:val="true"/>
          <w:lang w:bidi="ar-SA"/>
        </w:rPr>
        <w:t xml:space="preserve">جاء فيها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 فقد بلغني كلامك ، وقرأت كتابك ، فإذا جلُّ فخرك بقرابة النساء ، لتضل به الجفاة والغوغاء ، ولم يجعل الله النساء كالعمومة والآباء ، ولا كالعصبة</w:t>
      </w:r>
    </w:p>
    <w:p>
      <w:pPr>
        <w:pStyle w:val="BookText"/>
        <w:rPr/>
      </w:pPr>
      <w:r>
        <w:rPr>
          <w:rFonts w:ascii="Amiri" w:hAnsi="Amiri" w:eastAsia="Amiri" w:cs="Amiri"/>
          <w:color w:val="111111"/>
          <w:sz w:val="28"/>
          <w:sz w:val="28"/>
          <w:szCs w:val="28"/>
          <w:rtl w:val="true"/>
          <w:lang w:bidi="ar-SA"/>
        </w:rPr>
        <w:t xml:space="preserve">والأولياء ، لان الله جعل العم أبا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بنو رسول الله صلى‌الله‌عليه‌وآله ، فإن الله تعالى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احد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ولكنكم بنو ابنته ، وانها لقرابة قريبة ، ولكنها لا تحوز الميراث ، ولا ترث الولاية ، ولا تجوز لها الإمامة ، فكيف تورث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طلبها ابوك بكل وجه فأخرجها نهاراً ، ومرَّضها سرّاً ، ودفنها ليلا ، فأبى الناس إلَّا الشيخين وتفضيلهما ، ولقد جاءت السنة التي لا اختلاف فيها بين المسلمين ان الجد أبا الام والخال والخالة لا يرثون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فخرت به من علي وسابقته ،</w:t>
      </w:r>
    </w:p>
    <w:p>
      <w:pPr>
        <w:pStyle w:val="BookText"/>
        <w:rPr/>
      </w:pPr>
      <w:r>
        <w:rPr>
          <w:rFonts w:ascii="Amiri" w:hAnsi="Amiri" w:eastAsia="Amiri" w:cs="Amiri"/>
          <w:color w:val="111111"/>
          <w:sz w:val="28"/>
          <w:sz w:val="28"/>
          <w:szCs w:val="28"/>
          <w:rtl w:val="true"/>
          <w:lang w:bidi="ar-SA"/>
        </w:rPr>
        <w:t>فقد حضرت رسول الله صلى‌الله‌عليه‌وآله الوفاة فأمر غيره بالصلاة ،</w:t>
      </w:r>
    </w:p>
    <w:p>
      <w:pPr>
        <w:pStyle w:val="BookText"/>
        <w:rPr/>
      </w:pPr>
      <w:r>
        <w:rPr>
          <w:rFonts w:ascii="Amiri" w:hAnsi="Amiri" w:eastAsia="Amiri" w:cs="Amiri"/>
          <w:color w:val="111111"/>
          <w:sz w:val="28"/>
          <w:sz w:val="28"/>
          <w:szCs w:val="28"/>
          <w:rtl w:val="true"/>
          <w:lang w:bidi="ar-SA"/>
        </w:rPr>
        <w:t>ثمَّ أخذ الناس رجلا بعد رجل فلم يأخذوه ،</w:t>
      </w:r>
    </w:p>
    <w:p>
      <w:pPr>
        <w:pStyle w:val="BookText"/>
        <w:rPr/>
      </w:pPr>
      <w:r>
        <w:rPr>
          <w:rFonts w:ascii="Amiri" w:hAnsi="Amiri" w:eastAsia="Amiri" w:cs="Amiri"/>
          <w:color w:val="111111"/>
          <w:sz w:val="28"/>
          <w:sz w:val="28"/>
          <w:szCs w:val="28"/>
          <w:rtl w:val="true"/>
          <w:lang w:bidi="ar-SA"/>
        </w:rPr>
        <w:t>وكان في الستة فتركوه كلهم دفعاً له عنها ، ولم يروا له حقا فيها ، اما عبد الرحمن فقدم عليه عثمان ، وقتل عثمان وهوله متهم ، وقاتله طلحة والزبير ، وأبى سعد بيعته واغلق دونه بابه ، ثمَّ بايع معاوية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طلبها بكل وجه وقاتل عليها ، وتفرق عنه أصحابه ، وشك فيه شيعته قبل الحكومة ، ثمَّ حكم حكمين رضي بهما ، واعطاهما عهده وميثاقه ، فاجتمعا على خلعه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كان حسن فباعها من معاوية بِخِرَق ودراهم ولحق بالحجاز ، واسلم شيعته بيد معاوية ودفع الأمر إلى غيره أهله ، وأخذ مالاً من غير ولائه ولا حله ، فإن كان لكم فيها شيء فقد بعتموه واخذتم ثمنه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عمك حسين بن علي على ابن مرجانة ، فكان الناس معه عليه حتّى قتلوه ، واتوا برأسه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خرجتم على بني أمية ، فقتلوكم وصلَّبوكم على جذوع النخل ، واحرقوكم بالنيران ، ونفولكم من البلدان ، حتّى قتل يحيى بن زيد بخراسان ، وقتلوا رجالكم واسروا الصّبية والنساء ، وحملوهم بلا وطاء في المحافل كالسبي المجلوب إلى الشام ، حتّى خرجنا عليهم فطلبنا بثأركم ، وادركنا بدمائكم واورثناكم ارضهم وديارهم ، وسنَّينا سلفكم وفضَّلناه ، فاتخذتّ ذلك علينا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وظننتَ أنا انما ذكرنا اباك وفضلناه للتقدمة منَّا له على حمزة والعباس وجعفر ، وليس ذلك كما ظننت</w:t>
      </w:r>
      <w:r>
        <w:rPr>
          <w:rFonts w:eastAsia="Amiri" w:cs="Amiri" w:ascii="Amiri" w:hAnsi="Amiri"/>
          <w:color w:val="111111"/>
          <w:sz w:val="28"/>
          <w:szCs w:val="28"/>
          <w:rtl w:val="true"/>
          <w:lang w:bidi="ar-SA"/>
        </w:rPr>
        <w:t xml:space="preserve">. </w:t>
      </w:r>
      <w:bookmarkStart w:id="603" w:name="pg7258_75800"/>
    </w:p>
    <w:p>
      <w:pPr>
        <w:pStyle w:val="BookText"/>
        <w:rPr/>
      </w:pPr>
      <w:bookmarkEnd w:id="60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علمتَ ان مكرمتنا في الجاهلية سقاية الحجيج الأعظم ، وولاية زمزم ، فصارت للعباس من بين اخوته ، فنازعنا فيها ابوك ، فقضى لنا عليه عمر ، فلم نزل نليها في الجاهلية والإسلام ، ولقد قحط أهل المدينة فلم يتوسل عمر إلى ربه ولم يتقرب إليه إلَّا بأبينا ، حتّى نَعَشَهم الله وسقاهم الغيث ، وابوك حاضر لم يتوسل به ، ولقد علمتَ انه لم يبق احد من بني عبد المطلب بعد النبي صلى‌الله‌عليه‌وآله غيره ، فكان وارثه من عمومته ، ثمَّ طلب هذا الأمر غير واحد من بني هاشم فلم ينله إلَّا وِلدُه ، فالسقاية سقايته وميراث النبي له ، والخلافة في ولده ، فلم يبق شرف ولا فضل في جاهلية ولا اسلام في دنيا ولا آخرة إلَّا والعباس وارثه ومورثه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ذكرت من بدر ، فإن الإسلام جاء والعباس يموت أبا طالب وعياله ، وينفق عليهم للأزمة التي اصابته ، ولولا ان العباس أُخرج إلى بدر كارهاً لمات طالب وعقيل جوعاً ، ولَلَحَسا جِفان عُتبة وشيبة ، ولكنه كان من المطعِمين ، فأذهبَ عنك العار والسُّبَّة ، وكفاكم النفقة والمؤونة ، ثمَّ فدى عقيلا يوم بدر ،</w:t>
      </w:r>
    </w:p>
    <w:p>
      <w:pPr>
        <w:pStyle w:val="BookText"/>
        <w:rPr/>
      </w:pPr>
      <w:r>
        <w:rPr>
          <w:rFonts w:ascii="Amiri" w:hAnsi="Amiri" w:eastAsia="Amiri" w:cs="Amiri"/>
          <w:color w:val="111111"/>
          <w:sz w:val="28"/>
          <w:sz w:val="28"/>
          <w:szCs w:val="28"/>
          <w:rtl w:val="true"/>
          <w:lang w:bidi="ar-SA"/>
        </w:rPr>
        <w:t>فكيف تفخر علينا وقد عُلْناكم في الكفر ، وفديناكم من الاسر ، وحُزْنا عليكم مكارم الآباء ، وورثنا دونك خاتم الأنبياء ، وطلبنا بثأركم فأدركنا منه ما عجزتم عنه ، ولم تدركوا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كورحمة الله</w:t>
      </w:r>
      <w:r>
        <w:rPr>
          <w:rFonts w:eastAsia="Amiri" w:cs="Amiri" w:ascii="Amiri" w:hAnsi="Amiri"/>
          <w:color w:val="111111"/>
          <w:sz w:val="28"/>
          <w:szCs w:val="28"/>
          <w:rtl w:val="true"/>
          <w:lang w:bidi="ar-SA"/>
        </w:rPr>
        <w:t xml:space="preserve">.). </w:t>
      </w:r>
      <w:r>
        <w:rPr>
          <w:rStyle w:val="FootnoteAnchor"/>
          <w:rtl w:val="true"/>
        </w:rPr>
        <w:footnoteReference w:id="707"/>
      </w:r>
    </w:p>
    <w:p>
      <w:pPr>
        <w:pStyle w:val="Heading4"/>
        <w:numPr>
          <w:ilvl w:val="3"/>
          <w:numId w:val="1"/>
        </w:numPr>
        <w:rPr/>
      </w:pPr>
      <w:bookmarkStart w:id="604" w:name="__RefHeading___Toc439600_1051229030"/>
      <w:bookmarkStart w:id="605" w:name="_Toc223"/>
      <w:bookmarkEnd w:id="604"/>
      <w:r>
        <w:rPr>
          <w:rtl w:val="true"/>
        </w:rPr>
        <w:t xml:space="preserve">ثانيا </w:t>
      </w:r>
      <w:r>
        <w:rPr>
          <w:rtl w:val="true"/>
        </w:rPr>
        <w:t xml:space="preserve">: </w:t>
      </w:r>
      <w:r>
        <w:rPr>
          <w:rtl w:val="true"/>
        </w:rPr>
        <w:t>خطبة المنصور في الكوفة</w:t>
      </w:r>
      <w:bookmarkEnd w:id="605"/>
    </w:p>
    <w:p>
      <w:pPr>
        <w:pStyle w:val="Heading4"/>
        <w:numPr>
          <w:ilvl w:val="3"/>
          <w:numId w:val="1"/>
        </w:numPr>
        <w:rPr/>
      </w:pPr>
      <w:bookmarkStart w:id="606" w:name="__RefHeading___Toc439602_1051229030"/>
      <w:bookmarkStart w:id="607" w:name="_Toc224"/>
      <w:bookmarkEnd w:id="606"/>
      <w:r>
        <w:rPr>
          <w:rtl w:val="true"/>
        </w:rPr>
        <w:t xml:space="preserve">سنة </w:t>
      </w:r>
      <w:r>
        <w:rPr/>
        <w:t>144</w:t>
      </w:r>
      <w:r>
        <w:rPr>
          <w:rtl w:val="true"/>
        </w:rPr>
        <w:t xml:space="preserve"> </w:t>
      </w:r>
      <w:r>
        <w:rPr>
          <w:rtl w:val="true"/>
        </w:rPr>
        <w:t>هجرية</w:t>
      </w:r>
      <w:bookmarkEnd w:id="607"/>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أخذ المنصور عبد الله بن الحسن وإخوته والنفر الذين كانوا معه من أهل بيته صعد المنبر بالهاشمية ، فحمد الله وأثنى عليه ، وصلى على محمد صلى‌الله‌عليه‌وآله ، 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خراسان ، أنتم شيعتنا وأنصارنا ، وأهل دعوتنا ، ولو بايعتم غيرنا لم تبايعوا خيراً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أبي طالب تركناهم والذي لا إله إلَّا هو والخلافة فلم نعرض لهم لا بقليل ولا بكثير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فيها علي بن أبي طالب عليه‌السلام فما أفلح ، وحكَّم الحكمين ، فاختلفت عليه الأمّة وافترقت الكلمة ، ثمَّ وثب عليه شيعته وأنصاره وثقاته فقتلوه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بعدَهُ الحسن بن علي عليه‌السلام ، فوالله ما كان برجل ، عرضت عليه الأموال فقبلها ، ودسَّ إليه معاوية إنِّي أجعلك ولي عهدي ، فخلع نفسه وانسلخ له ممَّا كان فيه ، وسلَّمه إليه وأقبل على النساء يتزوج اليوم واحدة ويطلق غداً أخرى ، فلم يزل كذلك حتّى مات على فراشه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قام من بعده الحسين بن علي عليه‌السلام ، فخدعه أهل العراق وأهل الكوفة أهل الشقاق والنِّفاق والإغراق في الفتن ، أهل هذه المِدرة السوء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هي لي بحرب فأُحاربها ، ولا هي لي بسلم فأُسالمها ، فرَّق الله بيني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فخذلوه وأبرؤوا أنفسهم منه ، فأسلموه حتّى 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قام من بعده زيد بن علي ، فخدعه أهل الكوفة وغرّوه ، فلمَّا أظهروه وأخرجوه أسلموه ، وقد كان أبي محمد بن علي ناشده الله في الخروج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أقاويل أهل الكوفة فإنّا نجد في علمنا أنَّ بعض أهل بيتنا يصلب بالكناسة ، وأخشى أن تكون ذلك المصلوب ، وناشده الله بذلك عمّ داود وحذَّره رحمه‌الله غدر أهل الكوفة ، فلم يقبل ، وتمَّ على خروجه ، فقتل وصلب بالكناسة</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ولما قتل إبراهيم بن عبد الله بن الحسن أمر المنصور ان يطاف برأسه بالكوفة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وخطب قائلا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عليكم لعنة الله وعلى بلد انتم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سبئية </w:t>
      </w:r>
      <w:r>
        <w:rPr>
          <w:rStyle w:val="FootnoteAnchor"/>
          <w:rtl w:val="true"/>
        </w:rPr>
        <w:footnoteReference w:id="709"/>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bookmarkStart w:id="608" w:name="pg7258_75804"/>
    </w:p>
    <w:p>
      <w:pPr>
        <w:pStyle w:val="BookText"/>
        <w:rPr/>
      </w:pPr>
      <w:bookmarkEnd w:id="608"/>
      <w:r>
        <w:rPr>
          <w:rFonts w:ascii="Amiri" w:hAnsi="Amiri" w:eastAsia="Amiri" w:cs="Amiri"/>
          <w:color w:val="111111"/>
          <w:sz w:val="28"/>
          <w:sz w:val="28"/>
          <w:szCs w:val="28"/>
          <w:rtl w:val="true"/>
          <w:lang w:bidi="ar-SA"/>
        </w:rPr>
        <w:t xml:space="preserve">خشبية </w:t>
      </w:r>
      <w:r>
        <w:rPr>
          <w:rStyle w:val="FootnoteAnchor"/>
          <w:rtl w:val="true"/>
        </w:rPr>
        <w:footnoteReference w:id="710"/>
      </w:r>
      <w:r>
        <w:rPr>
          <w:rFonts w:ascii="Amiri" w:hAnsi="Amiri" w:eastAsia="Amiri" w:cs="Amiri"/>
          <w:color w:val="111111"/>
          <w:sz w:val="28"/>
          <w:sz w:val="28"/>
          <w:szCs w:val="28"/>
          <w:rtl w:val="true"/>
          <w:lang w:bidi="ar-SA"/>
        </w:rPr>
        <w:t xml:space="preserve">،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الملائكة وقائل يقول جاء جبريل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لَلَعَجَب لبني أمية وصبرهم عليكم ، كيف لم يقتُلوا مقاتلتَكم ويسبوا ذراريكم ، ويخرجوا منازلكم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يا اهلَ المَدَرَة الخبيثة لئن بقيت لكم لأذلنكم</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ان القارئ اللبيب لهذه الكلمات لا يفوته غرضها ولا دورها في توجيه الاعلام ووضع الحديث حين تصدر من رئيس الدولة نفسه وحين تكون مناسبة صدورها فشل حركة تمرد عليه</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439604_1051229030"/>
      <w:bookmarkStart w:id="610" w:name="_Toc225"/>
      <w:bookmarkEnd w:id="609"/>
      <w:r>
        <w:rPr>
          <w:rtl w:val="true"/>
        </w:rPr>
        <w:t xml:space="preserve">ثالثا </w:t>
      </w:r>
      <w:r>
        <w:rPr>
          <w:rtl w:val="true"/>
        </w:rPr>
        <w:t xml:space="preserve">: </w:t>
      </w:r>
      <w:r>
        <w:rPr>
          <w:rtl w:val="true"/>
        </w:rPr>
        <w:t>حوار الخليفة المنصور مع مالك بن انس</w:t>
      </w:r>
      <w:bookmarkEnd w:id="610"/>
    </w:p>
    <w:p>
      <w:pPr>
        <w:pStyle w:val="BookText"/>
        <w:rPr/>
      </w:pPr>
      <w:r>
        <w:rPr>
          <w:rFonts w:ascii="Amiri" w:hAnsi="Amiri" w:eastAsia="Amiri" w:cs="Amiri"/>
          <w:color w:val="111111"/>
          <w:sz w:val="28"/>
          <w:sz w:val="28"/>
          <w:szCs w:val="28"/>
          <w:rtl w:val="true"/>
          <w:lang w:bidi="ar-SA"/>
        </w:rPr>
        <w:t xml:space="preserve">قال القاضي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مصعب ان أبا جعفر قال لمالك ضع للناس كتاباً احملهم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مالك يا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لأهل هذه البلاد قولاً ولأهل المدينة قولا ولأهل العراق قولاً تعدوا فيه طورهم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أهل العراق فلست اقبل منهم صرفاً ولا عدا ، وإنما العلم علم أهل المدينة فضع للناس العلم ،</w:t>
      </w:r>
    </w:p>
    <w:p>
      <w:pPr>
        <w:pStyle w:val="BookText"/>
        <w:rPr/>
      </w:pPr>
      <w:r>
        <w:rPr>
          <w:rFonts w:ascii="Amiri" w:hAnsi="Amiri" w:eastAsia="Amiri" w:cs="Amiri"/>
          <w:color w:val="111111"/>
          <w:sz w:val="28"/>
          <w:sz w:val="28"/>
          <w:szCs w:val="28"/>
          <w:rtl w:val="true"/>
          <w:lang w:bidi="ar-SA"/>
        </w:rPr>
        <w:t>وفي رواية أخرى قال مالك فقلت له ان أهل العراق لا يرضون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يضرب عليه عامتهم بالسيف وتقطع عليه ظهورهم بالسياط</w:t>
      </w:r>
      <w:r>
        <w:rPr>
          <w:rFonts w:eastAsia="Amiri" w:cs="Amiri" w:ascii="Amiri" w:hAnsi="Amiri"/>
          <w:color w:val="111111"/>
          <w:sz w:val="28"/>
          <w:szCs w:val="28"/>
          <w:rtl w:val="true"/>
          <w:lang w:bidi="ar-SA"/>
        </w:rPr>
        <w:t xml:space="preserve">. </w:t>
      </w:r>
      <w:r>
        <w:rPr>
          <w:rStyle w:val="FootnoteAnchor"/>
          <w:rtl w:val="true"/>
        </w:rPr>
        <w:footnoteReference w:id="71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جعفر أمير المؤمنين لما استقامت له الأمور ، واستولى على السلطان خرج حاجاً إلى مكة ، وذلك في سنة ثمان وأربعين ومئة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بمنى ، اتاه الناس يسلمون عليه ، ويهيئونه بما اتم الله عليهم ، وجاءه رجال الحجاز من قريش وغيرهم ، وفقهائهم وعلمائهم ، ممن صاحبه وجامعه على طلب </w:t>
      </w:r>
    </w:p>
    <w:p>
      <w:pPr>
        <w:pStyle w:val="BookText"/>
        <w:rPr/>
      </w:pPr>
      <w:r>
        <w:rPr>
          <w:rFonts w:ascii="Amiri" w:hAnsi="Amiri" w:eastAsia="Amiri" w:cs="Amiri"/>
          <w:color w:val="111111"/>
          <w:sz w:val="28"/>
          <w:sz w:val="28"/>
          <w:szCs w:val="28"/>
          <w:rtl w:val="true"/>
          <w:lang w:bidi="ar-SA"/>
        </w:rPr>
        <w:t>العلم ومذاكرة الفقه ورواية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فيمن دخل عليه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انس فقال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اني اجلسك في هذا البيت ، فتكون من عمّار بيت الله الحرام ، واحمل الناس على علمك ، واعهد إلى أهل الأمصار يوفدون إليه وفدهم ويرسلون إليك رسلهم في أيّام حجهم ، لتحملهم من أمر دينهم على الصواب والحق ان شاء الله ، وإنما العلم علم أهل المدينة وانت اعلمهم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 أهل العراق قد قالوا قولا تعدوا فيه طورهم ، ورأيت اني خاطرت بقولي لأنهم أهل ناحية ، واما أهل مكة فليس بها أحد ، وإنما العلم علم أهل المدينة ، كما قال الأمير ، وان لكل قوم سلفاً وائمة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رأى أمير المؤمنين اعز الله نصره إقرارهم على حالهم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أهل العراق فلا يقبل أمير المؤمنين منهم صرفاً ولا عدلا ، وإنما العلم علم أهل المدينة</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ضع هذا العلم ودونه ودون منه كتباً ، وتجنب شدائد عبد الله بن عمر ورخص عبد الله بن عباس ، وشواذ ابن مسعود ، واقصد إلى اواسط الأمور ، وما اجتمع عليه الأئمة والصحابة رضي‌الله‌عنهم ، لنحمل الناس ان شاء الله على عملك وكتبك ، ونبثها في الأمصار ، ونعهد اليهم ان لا يخالفوها ، ولا يقضوا بسواها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 الله الأمير ، ان أهل العراق لا يرضون علمنا ، ولا يرون في عملهم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عليه ، ونضرب عليهه هاماتهم بالسيف ، ونقطع طيَّ ظهورهم بالسِّياط ، فتعجل بذلك وضعها</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مالك ينهى عن الأخذ عن أهل العراق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الفخر الرازي عن محمد بن إسحاق المسيبي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انه لما صلى بالناس بالمدينة جهر ببسم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فأتاني الأعشى أبو بكر </w:t>
      </w:r>
      <w:r>
        <w:rPr>
          <w:rStyle w:val="FootnoteAnchor"/>
          <w:rtl w:val="true"/>
        </w:rPr>
        <w:footnoteReference w:id="715"/>
      </w:r>
      <w:r>
        <w:rPr>
          <w:rFonts w:ascii="IRNazanin" w:hAnsi="IRNazanin" w:eastAsia="IRNazanin"/>
          <w:color w:val="111111"/>
          <w:sz w:val="28"/>
          <w:sz w:val="28"/>
          <w:szCs w:val="28"/>
          <w:rtl w:val="true"/>
          <w:lang w:bidi="fa-IR"/>
        </w:rPr>
        <w:t xml:space="preserve">بن بن </w:t>
      </w:r>
    </w:p>
    <w:p>
      <w:pPr>
        <w:pStyle w:val="BookText"/>
        <w:rPr/>
      </w:pPr>
      <w:r>
        <w:rPr>
          <w:rFonts w:ascii="Amiri" w:hAnsi="Amiri" w:eastAsia="Amiri" w:cs="Amiri"/>
          <w:color w:val="111111"/>
          <w:sz w:val="28"/>
          <w:sz w:val="28"/>
          <w:szCs w:val="28"/>
          <w:rtl w:val="true"/>
          <w:lang w:bidi="ar-SA"/>
        </w:rPr>
        <w:t>أخت مالك ان أبا عبد الله يعني مالك بن انس يقرأ عليك السلام ويقول لك من خفته على خلاف أهل المدينة فانك ممن لم اخف ، وقد كان منك شيء ،</w:t>
      </w:r>
    </w:p>
    <w:p>
      <w:pPr>
        <w:pStyle w:val="BookText"/>
        <w:rPr/>
      </w:pPr>
      <w:r>
        <w:rPr>
          <w:rFonts w:ascii="Amiri" w:hAnsi="Amiri" w:eastAsia="Amiri" w:cs="Amiri"/>
          <w:color w:val="111111"/>
          <w:sz w:val="28"/>
          <w:sz w:val="28"/>
          <w:szCs w:val="28"/>
          <w:rtl w:val="true"/>
          <w:lang w:bidi="ar-SA"/>
        </w:rPr>
        <w:t>فقلت ما هو؟ قال الجهر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فأبلغه عني السلام كما أبلغتني وقل له ان كثيرا ما سمعتك تقول لا تأخذوا عن أهل العراق فاني لم أدرك أحدا من اصحابنا يأخذ عنهم ، وإنما جئت في تركها عن حميد الطويل فإن احببت أخذنا عن أهل العراق أخذا وغيرهم من قولهم والا تركنا حميدا مع غيره فلم يكن له علي بن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سمعتك كثيرا ما تقول خذوا كل علم عن أهله وعلم القرآن بالمدينة عن ابن نعيم فسألته عن قراءة بسم الله الرحمن الرحيم فأمرني بها وقال اشهد انها من السبع المثاني وان الله انزلها وحدثني نافع مولى ابن عمر ابن عمر أنه كان يبتدئ بها ويفتتح بها كل سورة</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شيعة الإمام الصادق بعد وفاته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المنصور وذريته الخلفاء وبخاصة أيّام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محنة شديدة فكانوا بين سجين كمحمد بن أبي عمير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دفنت أخته كتبه فتلفت وكان قد صنف أربعة وتسعين كتابا منها المغازي فلما افرج عنه كان يحدِّث من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مطارد كهشام حيث مات وهو مختف عن انظار 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الإمام الكاظم عليه‌السلام بن الإمام الصادق عليه‌السلام ، فقد قضى سنوات طويلة في سجن الرشيد ثمَّ دس له السم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رافقت حملة الاضطهاد هذه محاولة رفع وثاقة شيعة الإمام الصادق وأولاده كالإمام موسى بن جعفر بل شملت المحاولة الإمام الصادق عليه‌السلام نفسه كما نجد ذلك واضحاً في ترجمته عند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علي بن الحسين بن علي بن أبي طالب رضوان الله عليهم ، كنيته أبو عبد الله ، يروي عن أبيه ، وكان من سادات أهل البيت فقها وعلما وفضلا روى عنه الثوري ومالك وشعبة والناس ، يحتج بروايته ما كان من غير رواية اولاده عنه لأن في حديث ولده عنه مناكير كثيرة ، وإنما مرَّض القول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من ائمتنا لما رأوا في حديثه من رواية اولاده ، وقد اعتبرتُ حديثه من الثقات عنه مثل ابن جريج والثوري ومالك وشعبة وابن عيينة ووهب بن خالد ودونهم ، فرأيت احاديثه مستقيمة ليس فيها شيء يخالف حديث الأثبات ، ورأيت في رواية ولده عنه اشياء ليس من حديثه ولا من حديث أبيه ولا من حديث جده ، ومن المحال ان يلزق به ما جنت يدا غيره</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مرض القول فيه من مرض من ائمتنا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بأئمته نظراء البخاري ويحيى بن سعيد القطان ومالك بن انس وأبي بكر بن عياش وعبد الرحمن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ترجمة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الأئمة الاعلام برٌّ صادق كبير الشأن ، لم يحتج به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القطان ت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مجالد احب إلي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الامام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نفسي منه شيء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الدراوردي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مالك عن جعفر حتّى ظهر أمر بن العباس</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مصعب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لا يروي عن جعفر حتّى يضمه إلى أحد</w:t>
      </w:r>
      <w:r>
        <w:rPr>
          <w:rFonts w:eastAsia="Amiri" w:cs="Amiri" w:ascii="Amiri" w:hAnsi="Amiri"/>
          <w:color w:val="111111"/>
          <w:sz w:val="28"/>
          <w:szCs w:val="28"/>
          <w:rtl w:val="true"/>
          <w:lang w:bidi="ar-SA"/>
        </w:rPr>
        <w:t xml:space="preserve">. </w:t>
      </w:r>
      <w:r>
        <w:rPr>
          <w:rStyle w:val="FootnoteAnchor"/>
          <w:rtl w:val="true"/>
        </w:rPr>
        <w:footnoteReference w:id="720"/>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611" w:name="pg7258_75811"/>
    </w:p>
    <w:p>
      <w:pPr>
        <w:pStyle w:val="BookText"/>
        <w:rPr/>
      </w:pPr>
      <w:bookmarkEnd w:id="611"/>
      <w:r>
        <w:rPr>
          <w:rFonts w:ascii="Amiri" w:hAnsi="Amiri" w:eastAsia="Amiri" w:cs="Amiri"/>
          <w:color w:val="111111"/>
          <w:sz w:val="28"/>
          <w:sz w:val="28"/>
          <w:szCs w:val="28"/>
          <w:rtl w:val="true"/>
          <w:lang w:bidi="ar-SA"/>
        </w:rPr>
        <w:t xml:space="preserve">وقال سعيد بن أبي مريم قيل لابي بكر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لم تسمع من جعفر وقد ادركته؟ قال سألنا عما يحدث به من الأحاديث شيء سمعته قال لا ولكن رواية رويناها عن آبائنا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موسى كان عبد الرحمن بن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يحدث عن سفيان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الامام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الحديث ولا يحتج به ويستضعف ، سئل مرة سمعت هذه الأحاديث من أبيك فقال نعم ، وسئل مرة فقال انما وجدتها في كتبه</w:t>
      </w:r>
      <w:r>
        <w:rPr>
          <w:rFonts w:eastAsia="Amiri" w:cs="Amiri" w:ascii="Amiri" w:hAnsi="Amiri"/>
          <w:color w:val="111111"/>
          <w:sz w:val="28"/>
          <w:szCs w:val="28"/>
          <w:rtl w:val="true"/>
          <w:lang w:bidi="ar-SA"/>
        </w:rPr>
        <w:t xml:space="preserve">). </w:t>
      </w:r>
      <w:r>
        <w:rPr>
          <w:rStyle w:val="FootnoteAnchor"/>
          <w:rtl w:val="true"/>
        </w:rPr>
        <w:footnoteReference w:id="721"/>
      </w:r>
    </w:p>
    <w:p>
      <w:pPr>
        <w:pStyle w:val="Heading4"/>
        <w:numPr>
          <w:ilvl w:val="3"/>
          <w:numId w:val="1"/>
        </w:numPr>
        <w:rPr/>
      </w:pPr>
      <w:bookmarkStart w:id="612" w:name="__RefHeading___Toc439606_1051229030"/>
      <w:bookmarkStart w:id="613" w:name="_Toc226"/>
      <w:bookmarkEnd w:id="612"/>
      <w:r>
        <w:rPr>
          <w:rtl w:val="true"/>
        </w:rPr>
        <w:t xml:space="preserve">رابعا </w:t>
      </w:r>
      <w:r>
        <w:rPr>
          <w:rtl w:val="true"/>
        </w:rPr>
        <w:t xml:space="preserve">: </w:t>
      </w:r>
      <w:r>
        <w:rPr>
          <w:rtl w:val="true"/>
        </w:rPr>
        <w:t>شعر مروان ابن أبي حفصة</w:t>
      </w:r>
      <w:bookmarkEnd w:id="613"/>
    </w:p>
    <w:p>
      <w:pPr>
        <w:pStyle w:val="BookText"/>
        <w:rPr/>
      </w:pPr>
      <w:r>
        <w:rPr>
          <w:rFonts w:ascii="Amiri" w:hAnsi="Amiri" w:eastAsia="Amiri" w:cs="Amiri"/>
          <w:color w:val="111111"/>
          <w:sz w:val="28"/>
          <w:sz w:val="28"/>
          <w:szCs w:val="28"/>
          <w:rtl w:val="true"/>
          <w:lang w:bidi="ar-SA"/>
        </w:rPr>
        <w:t xml:space="preserve">ولد مروان سنة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شاعر وكان جده ابو حفصة مولى لمروان بن الحكم اعتقه يوم الدار ، أدرك زمناً من العهد العباسي فقدم بغداد ومدح المهدي والرشيد توفي ببغداد سنة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يتقرب إلى الرشيد بهجاء العلويين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انشد قصيدة يمدح بها الرشيد ويذكر فيها ولد فاطمة عليها‌السلام وينحى عليهم ويذمهم وقد بالغ حين ذم علياً عليه‌السلام ونال منه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جَمَل وهيهات من جملِ</w:t>
      </w:r>
    </w:p>
    <w:p>
      <w:pPr>
        <w:pStyle w:val="BookText"/>
        <w:rPr/>
      </w:pPr>
      <w:r>
        <w:rPr>
          <w:rFonts w:ascii="Amiri" w:hAnsi="Amiri" w:eastAsia="Amiri" w:cs="Amiri"/>
          <w:color w:val="111111"/>
          <w:sz w:val="28"/>
          <w:sz w:val="28"/>
          <w:szCs w:val="28"/>
          <w:rtl w:val="true"/>
          <w:lang w:bidi="ar-SA"/>
        </w:rPr>
        <w:t>ويا حبذا جملٌ وإنْ صُرمِتْ حبلي</w:t>
      </w:r>
    </w:p>
    <w:p>
      <w:pPr>
        <w:pStyle w:val="BookText"/>
        <w:rPr/>
      </w:pPr>
      <w:r>
        <w:rPr>
          <w:rFonts w:ascii="Amiri" w:hAnsi="Amiri" w:eastAsia="Amiri" w:cs="Amiri"/>
          <w:color w:val="111111"/>
          <w:sz w:val="28"/>
          <w:sz w:val="28"/>
          <w:szCs w:val="28"/>
          <w:rtl w:val="true"/>
          <w:lang w:bidi="ar-SA"/>
        </w:rPr>
        <w:t xml:space="preserve">ويقول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أبوكم كان أفضلَ منكم أباه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ذوو الشورى وكانوا ذوي الفضل</w:t>
      </w:r>
    </w:p>
    <w:p>
      <w:pPr>
        <w:pStyle w:val="BookText"/>
        <w:rPr/>
      </w:pPr>
      <w:r>
        <w:rPr>
          <w:rFonts w:ascii="Amiri" w:hAnsi="Amiri" w:eastAsia="Amiri" w:cs="Amiri"/>
          <w:color w:val="111111"/>
          <w:sz w:val="28"/>
          <w:sz w:val="28"/>
          <w:szCs w:val="28"/>
          <w:rtl w:val="true"/>
          <w:lang w:bidi="ar-SA"/>
        </w:rPr>
        <w:t>ساء رسولَ الله إذْ ساء بنتَه</w:t>
      </w:r>
    </w:p>
    <w:p>
      <w:pPr>
        <w:pStyle w:val="BookText"/>
        <w:rPr/>
      </w:pPr>
      <w:r>
        <w:rPr>
          <w:rFonts w:ascii="Amiri" w:hAnsi="Amiri" w:eastAsia="Amiri" w:cs="Amiri"/>
          <w:color w:val="111111"/>
          <w:sz w:val="28"/>
          <w:sz w:val="28"/>
          <w:szCs w:val="28"/>
          <w:rtl w:val="true"/>
          <w:lang w:bidi="ar-SA"/>
        </w:rPr>
        <w:t>بخطبته بنتَ اللعين أبي جهل</w:t>
      </w:r>
    </w:p>
    <w:p>
      <w:pPr>
        <w:pStyle w:val="BookText"/>
        <w:rPr/>
      </w:pPr>
      <w:r>
        <w:rPr>
          <w:rFonts w:ascii="Amiri" w:hAnsi="Amiri" w:eastAsia="Amiri" w:cs="Amiri"/>
          <w:color w:val="111111"/>
          <w:sz w:val="28"/>
          <w:sz w:val="28"/>
          <w:szCs w:val="28"/>
          <w:rtl w:val="true"/>
          <w:lang w:bidi="ar-SA"/>
        </w:rPr>
        <w:t>فذمَّ رسول الله صهرَ أبيكمُ</w:t>
      </w:r>
    </w:p>
    <w:p>
      <w:pPr>
        <w:pStyle w:val="BookText"/>
        <w:rPr/>
      </w:pPr>
      <w:r>
        <w:rPr>
          <w:rFonts w:ascii="IRNazanin" w:hAnsi="IRNazanin" w:eastAsia="IRNazanin"/>
          <w:color w:val="111111"/>
          <w:sz w:val="28"/>
          <w:sz w:val="28"/>
          <w:szCs w:val="28"/>
          <w:rtl w:val="true"/>
          <w:lang w:bidi="fa-IR"/>
        </w:rPr>
        <w:t>على منبر بالمنطق الصادع الفضل</w:t>
      </w:r>
    </w:p>
    <w:p>
      <w:pPr>
        <w:pStyle w:val="BookText"/>
        <w:rPr/>
      </w:pPr>
      <w:r>
        <w:rPr>
          <w:rFonts w:ascii="Amiri" w:hAnsi="Amiri" w:eastAsia="Amiri" w:cs="Amiri"/>
          <w:color w:val="111111"/>
          <w:sz w:val="28"/>
          <w:sz w:val="28"/>
          <w:szCs w:val="28"/>
          <w:rtl w:val="true"/>
          <w:lang w:bidi="ar-SA"/>
        </w:rPr>
        <w:t>وحكَّمَ فيها حاكمين أبوكمُ</w:t>
      </w:r>
    </w:p>
    <w:p>
      <w:pPr>
        <w:pStyle w:val="BookText"/>
        <w:rPr/>
      </w:pPr>
      <w:r>
        <w:rPr>
          <w:rFonts w:ascii="Amiri" w:hAnsi="Amiri" w:eastAsia="Amiri" w:cs="Amiri"/>
          <w:color w:val="111111"/>
          <w:sz w:val="28"/>
          <w:sz w:val="28"/>
          <w:szCs w:val="28"/>
          <w:rtl w:val="true"/>
          <w:lang w:bidi="ar-SA"/>
        </w:rPr>
        <w:t>هما خلعاه خلع ذي النعل للنعل</w:t>
      </w:r>
    </w:p>
    <w:p>
      <w:pPr>
        <w:pStyle w:val="BookText"/>
        <w:rPr/>
      </w:pPr>
      <w:r>
        <w:rPr>
          <w:rFonts w:ascii="Amiri" w:hAnsi="Amiri" w:eastAsia="Amiri" w:cs="Amiri"/>
          <w:color w:val="111111"/>
          <w:sz w:val="28"/>
          <w:sz w:val="28"/>
          <w:szCs w:val="28"/>
          <w:rtl w:val="true"/>
          <w:lang w:bidi="ar-SA"/>
        </w:rPr>
        <w:t>وخلَّيتموها وهي في غير أهلها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أُبطلت دعواكمُ الرثة الحبلِ </w:t>
      </w:r>
    </w:p>
    <w:p>
      <w:pPr>
        <w:pStyle w:val="BookText"/>
        <w:rPr/>
      </w:pPr>
      <w:r>
        <w:rPr>
          <w:rFonts w:ascii="IRNazanin" w:hAnsi="IRNazanin" w:eastAsia="IRNazanin"/>
          <w:color w:val="111111"/>
          <w:sz w:val="28"/>
          <w:sz w:val="28"/>
          <w:szCs w:val="28"/>
          <w:rtl w:val="true"/>
          <w:lang w:bidi="fa-IR"/>
        </w:rPr>
        <w:t>وقد باعها من بعده الحسن ابنه</w:t>
      </w:r>
    </w:p>
    <w:p>
      <w:pPr>
        <w:pStyle w:val="BookText"/>
        <w:rPr/>
      </w:pPr>
      <w:r>
        <w:rPr>
          <w:rFonts w:ascii="Amiri" w:hAnsi="Amiri" w:eastAsia="Amiri" w:cs="Amiri"/>
          <w:color w:val="111111"/>
          <w:sz w:val="28"/>
          <w:sz w:val="28"/>
          <w:szCs w:val="28"/>
          <w:rtl w:val="true"/>
          <w:lang w:bidi="ar-SA"/>
        </w:rPr>
        <w:t xml:space="preserve">وطالبتموه حين صارت إلى أهل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ولقد بررت الطالبية بعدما</w:t>
      </w:r>
    </w:p>
    <w:p>
      <w:pPr>
        <w:pStyle w:val="BookText"/>
        <w:rPr/>
      </w:pPr>
      <w:r>
        <w:rPr>
          <w:rFonts w:ascii="IRNazanin" w:hAnsi="IRNazanin" w:eastAsia="IRNazanin"/>
          <w:color w:val="111111"/>
          <w:sz w:val="28"/>
          <w:sz w:val="28"/>
          <w:szCs w:val="28"/>
          <w:rtl w:val="true"/>
          <w:lang w:bidi="fa-IR"/>
        </w:rPr>
        <w:t>ذمّوا زماناً بعدها وزمانا</w:t>
      </w:r>
    </w:p>
    <w:p>
      <w:pPr>
        <w:pStyle w:val="BookText"/>
        <w:rPr/>
      </w:pPr>
      <w:r>
        <w:rPr>
          <w:rFonts w:ascii="Amiri" w:hAnsi="Amiri" w:eastAsia="Amiri" w:cs="Amiri"/>
          <w:color w:val="111111"/>
          <w:sz w:val="28"/>
          <w:sz w:val="28"/>
          <w:szCs w:val="28"/>
          <w:rtl w:val="true"/>
          <w:lang w:bidi="ar-SA"/>
        </w:rPr>
        <w:t>ورددت ألفة هاشم ، فرأيتهم</w:t>
      </w:r>
    </w:p>
    <w:p>
      <w:pPr>
        <w:pStyle w:val="BookText"/>
        <w:rPr/>
      </w:pPr>
      <w:r>
        <w:rPr>
          <w:rFonts w:ascii="Amiri" w:hAnsi="Amiri" w:eastAsia="Amiri" w:cs="Amiri"/>
          <w:color w:val="111111"/>
          <w:sz w:val="28"/>
          <w:sz w:val="28"/>
          <w:szCs w:val="28"/>
          <w:rtl w:val="true"/>
          <w:lang w:bidi="ar-SA"/>
        </w:rPr>
        <w:t>بعد العداوة بينهم إخوانا</w:t>
      </w:r>
    </w:p>
    <w:p>
      <w:pPr>
        <w:pStyle w:val="BookText"/>
        <w:rPr/>
      </w:pPr>
      <w:r>
        <w:rPr>
          <w:rFonts w:ascii="Amiri" w:hAnsi="Amiri" w:eastAsia="Amiri" w:cs="Amiri"/>
          <w:color w:val="111111"/>
          <w:sz w:val="28"/>
          <w:sz w:val="28"/>
          <w:szCs w:val="28"/>
          <w:rtl w:val="true"/>
          <w:lang w:bidi="ar-SA"/>
        </w:rPr>
        <w:t>آنست ليلهم وجدت عليهم</w:t>
      </w:r>
    </w:p>
    <w:p>
      <w:pPr>
        <w:pStyle w:val="BookText"/>
        <w:rPr/>
      </w:pPr>
      <w:r>
        <w:rPr>
          <w:rFonts w:ascii="IRNazanin" w:hAnsi="IRNazanin" w:eastAsia="IRNazanin"/>
          <w:color w:val="111111"/>
          <w:sz w:val="28"/>
          <w:sz w:val="28"/>
          <w:szCs w:val="28"/>
          <w:rtl w:val="true"/>
          <w:lang w:bidi="fa-IR"/>
        </w:rPr>
        <w:t>حتى نسوا الأحقاد والأضغانا</w:t>
      </w:r>
    </w:p>
    <w:p>
      <w:pPr>
        <w:pStyle w:val="BookText"/>
        <w:rPr/>
      </w:pPr>
      <w:r>
        <w:rPr>
          <w:rFonts w:ascii="Amiri" w:hAnsi="Amiri" w:eastAsia="Amiri" w:cs="Amiri"/>
          <w:color w:val="111111"/>
          <w:sz w:val="28"/>
          <w:sz w:val="28"/>
          <w:szCs w:val="28"/>
          <w:rtl w:val="true"/>
          <w:lang w:bidi="ar-SA"/>
        </w:rPr>
        <w:t>لو يعلم الأسلاف كيف بررتهم</w:t>
      </w:r>
    </w:p>
    <w:p>
      <w:pPr>
        <w:pStyle w:val="BookText"/>
        <w:rPr/>
      </w:pPr>
      <w:r>
        <w:rPr>
          <w:rFonts w:ascii="Amiri" w:hAnsi="Amiri" w:eastAsia="Amiri" w:cs="Amiri"/>
          <w:color w:val="111111"/>
          <w:sz w:val="28"/>
          <w:sz w:val="28"/>
          <w:szCs w:val="28"/>
          <w:rtl w:val="true"/>
          <w:lang w:bidi="ar-SA"/>
        </w:rPr>
        <w:t>لرأوك أثقل من بها ميزانا</w:t>
      </w:r>
    </w:p>
    <w:p>
      <w:pPr>
        <w:pStyle w:val="BookText"/>
        <w:rPr/>
      </w:pPr>
      <w:r>
        <w:rPr>
          <w:rFonts w:ascii="Amiri" w:hAnsi="Amiri" w:eastAsia="Amiri" w:cs="Amiri"/>
          <w:color w:val="111111"/>
          <w:sz w:val="28"/>
          <w:sz w:val="28"/>
          <w:szCs w:val="28"/>
          <w:rtl w:val="true"/>
          <w:lang w:bidi="ar-SA"/>
        </w:rPr>
        <w:t xml:space="preserve">ومن شعره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الطريق لمعشر عاداتهم</w:t>
      </w:r>
    </w:p>
    <w:p>
      <w:pPr>
        <w:pStyle w:val="BookText"/>
        <w:rPr/>
      </w:pPr>
      <w:r>
        <w:rPr>
          <w:rFonts w:ascii="Amiri" w:hAnsi="Amiri" w:eastAsia="Amiri" w:cs="Amiri"/>
          <w:color w:val="111111"/>
          <w:sz w:val="28"/>
          <w:sz w:val="28"/>
          <w:szCs w:val="28"/>
          <w:rtl w:val="true"/>
          <w:lang w:bidi="ar-SA"/>
        </w:rPr>
        <w:t>حطم المناكب كل يوم زحام</w:t>
      </w:r>
    </w:p>
    <w:p>
      <w:pPr>
        <w:pStyle w:val="BookText"/>
        <w:rPr/>
      </w:pPr>
      <w:r>
        <w:rPr>
          <w:rFonts w:ascii="Amiri" w:hAnsi="Amiri" w:eastAsia="Amiri" w:cs="Amiri"/>
          <w:color w:val="111111"/>
          <w:sz w:val="28"/>
          <w:sz w:val="28"/>
          <w:szCs w:val="28"/>
          <w:rtl w:val="true"/>
          <w:lang w:bidi="ar-SA"/>
        </w:rPr>
        <w:t>ارضوا بما قسم الاله لكم به</w:t>
      </w:r>
    </w:p>
    <w:p>
      <w:pPr>
        <w:pStyle w:val="BookText"/>
        <w:rPr/>
      </w:pPr>
      <w:r>
        <w:rPr>
          <w:rFonts w:ascii="Amiri" w:hAnsi="Amiri" w:eastAsia="Amiri" w:cs="Amiri"/>
          <w:color w:val="111111"/>
          <w:sz w:val="28"/>
          <w:sz w:val="28"/>
          <w:szCs w:val="28"/>
          <w:rtl w:val="true"/>
          <w:lang w:bidi="ar-SA"/>
        </w:rPr>
        <w:t>ودعوا وراثة كل اصيد حام</w:t>
      </w:r>
    </w:p>
    <w:p>
      <w:pPr>
        <w:pStyle w:val="BookText"/>
        <w:rPr/>
      </w:pPr>
      <w:r>
        <w:rPr>
          <w:rFonts w:ascii="Amiri" w:hAnsi="Amiri" w:eastAsia="Amiri" w:cs="Amiri"/>
          <w:color w:val="111111"/>
          <w:sz w:val="28"/>
          <w:sz w:val="28"/>
          <w:szCs w:val="28"/>
          <w:rtl w:val="true"/>
          <w:lang w:bidi="ar-SA"/>
        </w:rPr>
        <w:t>اني يكون وليس ذاك بكائن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لبني البنات وراثة الاعمام </w:t>
      </w:r>
      <w:r>
        <w:rPr>
          <w:rStyle w:val="FootnoteAnchor"/>
        </w:rPr>
        <w:footnoteReference w:id="72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614" w:name="pg7258_75816"/>
    </w:p>
    <w:p>
      <w:pPr>
        <w:pStyle w:val="Heading4"/>
        <w:numPr>
          <w:ilvl w:val="3"/>
          <w:numId w:val="1"/>
        </w:numPr>
        <w:rPr/>
      </w:pPr>
      <w:bookmarkStart w:id="615" w:name="__RefHeading___Toc439608_1051229030"/>
      <w:bookmarkStart w:id="616" w:name="_Toc227"/>
      <w:bookmarkEnd w:id="614"/>
      <w:bookmarkEnd w:id="615"/>
      <w:r>
        <w:rPr>
          <w:rtl w:val="true"/>
        </w:rPr>
        <w:t xml:space="preserve">خامسا </w:t>
      </w:r>
      <w:r>
        <w:rPr>
          <w:rtl w:val="true"/>
        </w:rPr>
        <w:t xml:space="preserve">: </w:t>
      </w:r>
      <w:r>
        <w:rPr>
          <w:rtl w:val="true"/>
        </w:rPr>
        <w:t>شعر منصور النَّمِري</w:t>
      </w:r>
      <w:bookmarkEnd w:id="616"/>
    </w:p>
    <w:p>
      <w:pPr>
        <w:pStyle w:val="BookText"/>
        <w:rPr/>
      </w:pPr>
      <w:r>
        <w:rPr>
          <w:rFonts w:ascii="Amiri" w:hAnsi="Amiri" w:eastAsia="Amiri" w:cs="Amiri"/>
          <w:color w:val="111111"/>
          <w:sz w:val="28"/>
          <w:sz w:val="28"/>
          <w:szCs w:val="28"/>
          <w:rtl w:val="true"/>
          <w:lang w:bidi="ar-SA"/>
        </w:rPr>
        <w:t xml:space="preserve">منصور بن الزبرقان بن سلمة النَّمِري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البغدادي من أهل الجزيرة قدم بغداد ومدح بها هارون الرشيد </w:t>
      </w:r>
      <w:r>
        <w:rPr>
          <w:rStyle w:val="FootnoteAnchor"/>
          <w:rtl w:val="true"/>
        </w:rPr>
        <w:footnoteReference w:id="7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مذهب الرشيد في الشعر وارادته ان يصل مدحه اياه بنفي الإمامة عن ولد علي بن أبي طالب والطعن عليهم وعلم مغزاه في ذلك مما كان يبلغه من تقديم مروان بن أبي حفصة وتفضيله اياه على الشعراء في الجوائز فسلك مذهب مروان في ذلك ونحا نحوه ولم يصرح بالهجاء والسب ، كما كان يفعل مروان ولكنه حام ولم يقع واومأ ولم يحقق لأنه كان يتشيع ، وكان مروان شديد العداوة لال أبي طالب وكان ينطق عن نية قوية يقصد بها طلب الدنيا فلا يبقي ولا يذر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حسن ورهط بني حسين</w:t>
      </w:r>
    </w:p>
    <w:p>
      <w:pPr>
        <w:pStyle w:val="BookText"/>
        <w:rPr/>
      </w:pPr>
      <w:r>
        <w:rPr>
          <w:rFonts w:ascii="Amiri" w:hAnsi="Amiri" w:eastAsia="Amiri" w:cs="Amiri"/>
          <w:color w:val="111111"/>
          <w:sz w:val="28"/>
          <w:sz w:val="28"/>
          <w:szCs w:val="28"/>
          <w:rtl w:val="true"/>
          <w:lang w:bidi="ar-SA"/>
        </w:rPr>
        <w:t>عليكم بالسداد من الأمور</w:t>
      </w:r>
    </w:p>
    <w:p>
      <w:pPr>
        <w:pStyle w:val="BookText"/>
        <w:rPr/>
      </w:pPr>
      <w:r>
        <w:rPr>
          <w:rFonts w:ascii="Amiri" w:hAnsi="Amiri" w:eastAsia="Amiri" w:cs="Amiri"/>
          <w:color w:val="111111"/>
          <w:sz w:val="28"/>
          <w:sz w:val="28"/>
          <w:szCs w:val="28"/>
          <w:rtl w:val="true"/>
          <w:lang w:bidi="ar-SA"/>
        </w:rPr>
        <w:t>فقد ذقتم قراع بني ابيكم</w:t>
      </w:r>
    </w:p>
    <w:p>
      <w:pPr>
        <w:pStyle w:val="BookText"/>
        <w:rPr/>
      </w:pPr>
      <w:r>
        <w:rPr>
          <w:rFonts w:ascii="Amiri" w:hAnsi="Amiri" w:eastAsia="Amiri" w:cs="Amiri"/>
          <w:color w:val="111111"/>
          <w:sz w:val="28"/>
          <w:sz w:val="28"/>
          <w:szCs w:val="28"/>
          <w:rtl w:val="true"/>
          <w:lang w:bidi="ar-SA"/>
        </w:rPr>
        <w:t>غداة الروع بالبيض الذكور</w:t>
      </w:r>
    </w:p>
    <w:p>
      <w:pPr>
        <w:pStyle w:val="BookText"/>
        <w:rPr/>
      </w:pPr>
      <w:r>
        <w:rPr>
          <w:rFonts w:ascii="Amiri" w:hAnsi="Amiri" w:eastAsia="Amiri" w:cs="Amiri"/>
          <w:color w:val="111111"/>
          <w:sz w:val="28"/>
          <w:sz w:val="28"/>
          <w:szCs w:val="28"/>
          <w:rtl w:val="true"/>
          <w:lang w:bidi="ar-SA"/>
        </w:rPr>
        <w:t>احين شفوكمُ من كل وِتر</w:t>
      </w:r>
    </w:p>
    <w:p>
      <w:pPr>
        <w:pStyle w:val="BookText"/>
        <w:rPr/>
      </w:pPr>
      <w:r>
        <w:rPr>
          <w:rFonts w:ascii="Amiri" w:hAnsi="Amiri" w:eastAsia="Amiri" w:cs="Amiri"/>
          <w:color w:val="111111"/>
          <w:sz w:val="28"/>
          <w:sz w:val="28"/>
          <w:szCs w:val="28"/>
          <w:rtl w:val="true"/>
          <w:lang w:bidi="ar-SA"/>
        </w:rPr>
        <w:t>وضموكمُ إلى كنف وثير</w:t>
      </w:r>
    </w:p>
    <w:p>
      <w:pPr>
        <w:pStyle w:val="BookText"/>
        <w:rPr/>
      </w:pPr>
      <w:r>
        <w:rPr>
          <w:rFonts w:ascii="Amiri" w:hAnsi="Amiri" w:eastAsia="Amiri" w:cs="Amiri"/>
          <w:color w:val="111111"/>
          <w:sz w:val="28"/>
          <w:sz w:val="28"/>
          <w:szCs w:val="28"/>
          <w:rtl w:val="true"/>
          <w:lang w:bidi="ar-SA"/>
        </w:rPr>
        <w:t>وجادوكم على ضمإ شديد</w:t>
      </w:r>
    </w:p>
    <w:p>
      <w:pPr>
        <w:pStyle w:val="BookText"/>
        <w:rPr/>
      </w:pPr>
      <w:r>
        <w:rPr>
          <w:rFonts w:ascii="Amiri" w:hAnsi="Amiri" w:eastAsia="Amiri" w:cs="Amiri"/>
          <w:color w:val="111111"/>
          <w:sz w:val="28"/>
          <w:sz w:val="28"/>
          <w:szCs w:val="28"/>
          <w:rtl w:val="true"/>
          <w:lang w:bidi="ar-SA"/>
        </w:rPr>
        <w:t>سقيتم من نوالهمُ الغزير</w:t>
      </w:r>
    </w:p>
    <w:p>
      <w:pPr>
        <w:pStyle w:val="BookText"/>
        <w:rPr/>
      </w:pPr>
      <w:r>
        <w:rPr>
          <w:rFonts w:ascii="Amiri" w:hAnsi="Amiri" w:eastAsia="Amiri" w:cs="Amiri"/>
          <w:color w:val="111111"/>
          <w:sz w:val="28"/>
          <w:sz w:val="28"/>
          <w:szCs w:val="28"/>
          <w:rtl w:val="true"/>
          <w:lang w:bidi="ar-SA"/>
        </w:rPr>
        <w:t>فما كان العقوق لهم جزاءً</w:t>
      </w:r>
    </w:p>
    <w:p>
      <w:pPr>
        <w:pStyle w:val="BookText"/>
        <w:rPr/>
      </w:pPr>
      <w:r>
        <w:rPr>
          <w:rFonts w:ascii="IRNazanin" w:hAnsi="IRNazanin" w:eastAsia="IRNazanin"/>
          <w:color w:val="111111"/>
          <w:sz w:val="28"/>
          <w:sz w:val="28"/>
          <w:szCs w:val="28"/>
          <w:rtl w:val="true"/>
          <w:lang w:bidi="fa-IR"/>
        </w:rPr>
        <w:t>بفعلهمُ وأذى الثؤور</w:t>
      </w:r>
    </w:p>
    <w:p>
      <w:pPr>
        <w:pStyle w:val="BookText"/>
        <w:rPr/>
      </w:pPr>
      <w:r>
        <w:rPr>
          <w:rFonts w:ascii="Amiri" w:hAnsi="Amiri" w:eastAsia="Amiri" w:cs="Amiri"/>
          <w:color w:val="111111"/>
          <w:sz w:val="28"/>
          <w:sz w:val="28"/>
          <w:szCs w:val="28"/>
          <w:rtl w:val="true"/>
          <w:lang w:bidi="ar-SA"/>
        </w:rPr>
        <w:t>وانك حين تُبلِغهم اذاةً</w:t>
      </w:r>
    </w:p>
    <w:p>
      <w:pPr>
        <w:pStyle w:val="BookText"/>
        <w:rPr/>
      </w:pPr>
      <w:r>
        <w:rPr>
          <w:rFonts w:ascii="Amiri" w:hAnsi="Amiri" w:eastAsia="Amiri" w:cs="Amiri"/>
          <w:color w:val="111111"/>
          <w:sz w:val="28"/>
          <w:sz w:val="28"/>
          <w:szCs w:val="28"/>
          <w:rtl w:val="true"/>
          <w:lang w:bidi="ar-SA"/>
        </w:rPr>
        <w:t xml:space="preserve">وإن ظلموا لمحزون الضمير </w:t>
      </w:r>
      <w:r>
        <w:rPr>
          <w:rStyle w:val="FootnoteAnchor"/>
          <w:rtl w:val="true"/>
        </w:rPr>
        <w:footnoteReference w:id="727"/>
      </w:r>
    </w:p>
    <w:p>
      <w:pPr>
        <w:pStyle w:val="Heading4"/>
        <w:numPr>
          <w:ilvl w:val="3"/>
          <w:numId w:val="1"/>
        </w:numPr>
        <w:rPr/>
      </w:pPr>
      <w:bookmarkStart w:id="617" w:name="__RefHeading___Toc439610_1051229030"/>
      <w:bookmarkStart w:id="618" w:name="_Toc228"/>
      <w:bookmarkEnd w:id="617"/>
      <w:r>
        <w:rPr>
          <w:rtl w:val="true"/>
        </w:rPr>
        <w:t xml:space="preserve">سادسا </w:t>
      </w:r>
      <w:r>
        <w:rPr>
          <w:rtl w:val="true"/>
        </w:rPr>
        <w:t xml:space="preserve">: </w:t>
      </w:r>
      <w:r>
        <w:rPr>
          <w:rtl w:val="true"/>
        </w:rPr>
        <w:t>شعر أبان بن عبد الحميد اللاحقي</w:t>
      </w:r>
      <w:bookmarkEnd w:id="618"/>
    </w:p>
    <w:p>
      <w:pPr>
        <w:pStyle w:val="BookText"/>
        <w:rPr/>
      </w:pPr>
      <w:r>
        <w:rPr>
          <w:rFonts w:ascii="Amiri" w:hAnsi="Amiri" w:eastAsia="Amiri" w:cs="Amiri"/>
          <w:color w:val="111111"/>
          <w:sz w:val="28"/>
          <w:sz w:val="28"/>
          <w:szCs w:val="28"/>
          <w:rtl w:val="true"/>
          <w:lang w:bidi="ar-SA"/>
        </w:rPr>
        <w:t xml:space="preserve">هو أبان بن عبد الحميد بن لاحق بن عفير مولى بني رقاش ، 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رقاش ثلاثة نفر ينسبون إلى أمهم ، واسمها رقاش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 وزيد مناة ، وعامر ، بنو شيبان بن ذهل بن ثعلبة بن عكابة بن صعب بن علي بن بكر بن وائل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صنيعة البرامكة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عليل العنزي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مهران مولى البرامكة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مروان بن أبي حفصة إلى بعض إخوانه تغيّر الرشيد عليه وإمساك يده عنه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أتشكو الرشيد بعد ما </w:t>
      </w:r>
    </w:p>
    <w:p>
      <w:pPr>
        <w:pStyle w:val="BookText"/>
        <w:rPr/>
      </w:pPr>
      <w:r>
        <w:rPr>
          <w:rFonts w:ascii="Amiri" w:hAnsi="Amiri" w:eastAsia="Amiri" w:cs="Amiri"/>
          <w:color w:val="111111"/>
          <w:sz w:val="28"/>
          <w:sz w:val="28"/>
          <w:szCs w:val="28"/>
          <w:rtl w:val="true"/>
          <w:lang w:bidi="ar-SA"/>
        </w:rPr>
        <w:t xml:space="preserve">أعطاك؟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تعجب من ذلك؟ هذا أبان اللا حقيّ ، قد أخذ من البرامكة بقصيدة قالها واحدة مثل ما أخذته من الرشيد في دهري كله ، سوى ما أخذه منهم ومن أشباههم بعدها </w:t>
      </w:r>
      <w:r>
        <w:rPr>
          <w:rStyle w:val="FootnoteAnchor"/>
          <w:rtl w:val="true"/>
        </w:rPr>
        <w:footnoteReference w:id="7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حبيب بن نصر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النوفليّ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أبان بن عبد الحميد عاتب البرامكة على تركهم إيصاله إلى الرشيد وإيصال مديحه إليه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تريد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أحظى منه بمثل ما يحظى به مروان بن أبي حفصة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لمروان مذهبا في هجاء آل أبي طالب وذمّهم ، به يحظى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يعطى ، فاسلكه حتى نفعل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أستحلّ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لا يجيء طلب الدنيا إلا بما لا يحلّ ، فقال أبان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نشدت بحقّ الله من كان مسلما</w:t>
      </w:r>
    </w:p>
    <w:p>
      <w:pPr>
        <w:pStyle w:val="BookText"/>
        <w:rPr/>
      </w:pPr>
      <w:r>
        <w:rPr>
          <w:rFonts w:ascii="IRNazanin" w:hAnsi="IRNazanin" w:eastAsia="IRNazanin"/>
          <w:color w:val="111111"/>
          <w:sz w:val="28"/>
          <w:sz w:val="28"/>
          <w:szCs w:val="28"/>
          <w:rtl w:val="true"/>
          <w:lang w:bidi="fa-IR"/>
        </w:rPr>
        <w:t>أعمّ بما قد قلته العجم والعرب</w:t>
      </w:r>
    </w:p>
    <w:p>
      <w:pPr>
        <w:pStyle w:val="BookText"/>
        <w:rPr/>
      </w:pPr>
      <w:r>
        <w:rPr>
          <w:rFonts w:ascii="Amiri" w:hAnsi="Amiri" w:eastAsia="Amiri" w:cs="Amiri"/>
          <w:color w:val="111111"/>
          <w:sz w:val="28"/>
          <w:sz w:val="28"/>
          <w:szCs w:val="28"/>
          <w:rtl w:val="true"/>
          <w:lang w:bidi="ar-SA"/>
        </w:rPr>
        <w:t>أعمّ رسول الله أقربب زلفة</w:t>
      </w:r>
    </w:p>
    <w:p>
      <w:pPr>
        <w:pStyle w:val="BookText"/>
        <w:rPr/>
      </w:pPr>
      <w:r>
        <w:rPr>
          <w:rFonts w:ascii="Amiri" w:hAnsi="Amiri" w:eastAsia="Amiri" w:cs="Amiri"/>
          <w:color w:val="111111"/>
          <w:sz w:val="28"/>
          <w:sz w:val="28"/>
          <w:szCs w:val="28"/>
          <w:rtl w:val="true"/>
          <w:lang w:bidi="ar-SA"/>
        </w:rPr>
        <w:t>لديه أم ابن العمّ في رتبة النسب</w:t>
      </w:r>
    </w:p>
    <w:p>
      <w:pPr>
        <w:pStyle w:val="BookText"/>
        <w:rPr/>
      </w:pPr>
      <w:r>
        <w:rPr>
          <w:rFonts w:ascii="Amiri" w:hAnsi="Amiri" w:eastAsia="Amiri" w:cs="Amiri"/>
          <w:color w:val="111111"/>
          <w:sz w:val="28"/>
          <w:sz w:val="28"/>
          <w:szCs w:val="28"/>
          <w:rtl w:val="true"/>
          <w:lang w:bidi="ar-SA"/>
        </w:rPr>
        <w:t>وأيّهما أولى به وبعهده</w:t>
      </w:r>
    </w:p>
    <w:p>
      <w:pPr>
        <w:pStyle w:val="BookText"/>
        <w:rPr/>
      </w:pPr>
      <w:r>
        <w:rPr>
          <w:rFonts w:ascii="IRNazanin" w:hAnsi="IRNazanin" w:eastAsia="IRNazanin"/>
          <w:color w:val="111111"/>
          <w:sz w:val="28"/>
          <w:sz w:val="28"/>
          <w:szCs w:val="28"/>
          <w:rtl w:val="true"/>
          <w:lang w:bidi="fa-IR"/>
        </w:rPr>
        <w:t>ومن ذا له حقّ التّراث بما 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عبّاس أحقّ بتلكم</w:t>
      </w:r>
    </w:p>
    <w:p>
      <w:pPr>
        <w:pStyle w:val="BookText"/>
        <w:rPr/>
      </w:pPr>
      <w:r>
        <w:rPr>
          <w:rFonts w:ascii="Amiri" w:hAnsi="Amiri" w:eastAsia="Amiri" w:cs="Amiri"/>
          <w:color w:val="111111"/>
          <w:sz w:val="28"/>
          <w:sz w:val="28"/>
          <w:szCs w:val="28"/>
          <w:rtl w:val="true"/>
          <w:lang w:bidi="ar-SA"/>
        </w:rPr>
        <w:t>وكان عليّ بعد ذاك على سبب</w:t>
      </w:r>
    </w:p>
    <w:p>
      <w:pPr>
        <w:pStyle w:val="BookText"/>
        <w:rPr/>
      </w:pPr>
      <w:r>
        <w:rPr>
          <w:rFonts w:ascii="Amiri" w:hAnsi="Amiri" w:eastAsia="Amiri" w:cs="Amiri"/>
          <w:color w:val="111111"/>
          <w:sz w:val="28"/>
          <w:sz w:val="28"/>
          <w:szCs w:val="28"/>
          <w:rtl w:val="true"/>
          <w:lang w:bidi="ar-SA"/>
        </w:rPr>
        <w:t>فأبناء عباس هم يرثونه</w:t>
      </w:r>
    </w:p>
    <w:p>
      <w:pPr>
        <w:pStyle w:val="BookText"/>
        <w:rPr/>
      </w:pPr>
      <w:r>
        <w:rPr>
          <w:rFonts w:ascii="Amiri" w:hAnsi="Amiri" w:eastAsia="Amiri" w:cs="Amiri"/>
          <w:color w:val="111111"/>
          <w:sz w:val="28"/>
          <w:sz w:val="28"/>
          <w:szCs w:val="28"/>
          <w:rtl w:val="true"/>
          <w:lang w:bidi="ar-SA"/>
        </w:rPr>
        <w:t>كما العمّ لابن العمّ في الإرث قد حجب</w:t>
      </w:r>
    </w:p>
    <w:p>
      <w:pPr>
        <w:pStyle w:val="BookText"/>
        <w:rPr/>
      </w:pPr>
      <w:r>
        <w:rPr>
          <w:rFonts w:ascii="Amiri" w:hAnsi="Amiri" w:eastAsia="Amiri" w:cs="Amiri"/>
          <w:color w:val="111111"/>
          <w:sz w:val="28"/>
          <w:sz w:val="28"/>
          <w:szCs w:val="28"/>
          <w:rtl w:val="true"/>
          <w:lang w:bidi="ar-SA"/>
        </w:rPr>
        <w:t xml:space="preserve">وهي طويلة ، قد تركت ذكرها لما فيه ، فقال له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يرد على أمير المؤمنين اليوم شيء أعجب إليه من أبياتك ، فركب فأنشدها الرّشيد ، فأمر لأبان بعشرين ألف درهم ، ثم اتصلت بعد ذلك خدمته الرشيد ، وخصّ به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أخباره ما ذكره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أبان بن سعيد الحميدي بن أبان بن عبد الحميد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جار لجدّي أبان غلاما تركيّا بألف دينار ، وكان أبان يهواه ويخفي ذلك عن مولاة ، فقال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 المغرور من غرّ بليت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نلت ممّن لا أسمّي وهو جاري بيت بيت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619" w:name="pg7258_75820"/>
    </w:p>
    <w:p>
      <w:pPr>
        <w:pStyle w:val="BookText"/>
        <w:rPr/>
      </w:pPr>
      <w:bookmarkEnd w:id="619"/>
      <w:r>
        <w:rPr>
          <w:rFonts w:ascii="Amiri" w:hAnsi="Amiri" w:eastAsia="Amiri" w:cs="Amiri"/>
          <w:color w:val="111111"/>
          <w:sz w:val="28"/>
          <w:sz w:val="28"/>
          <w:szCs w:val="28"/>
          <w:rtl w:val="true"/>
          <w:lang w:bidi="ar-SA"/>
        </w:rPr>
        <w:t>قبلة تنعش ميتا إنّني حيّ كميت</w:t>
      </w:r>
    </w:p>
    <w:p>
      <w:pPr>
        <w:pStyle w:val="BookText"/>
        <w:rPr/>
      </w:pPr>
      <w:r>
        <w:rPr>
          <w:rFonts w:ascii="Amiri" w:hAnsi="Amiri" w:eastAsia="Amiri" w:cs="Amiri"/>
          <w:color w:val="111111"/>
          <w:sz w:val="28"/>
          <w:sz w:val="28"/>
          <w:szCs w:val="28"/>
          <w:rtl w:val="true"/>
          <w:lang w:bidi="ar-SA"/>
        </w:rPr>
        <w:t>نتساقى الريق بعد الشرب من راح كميت</w:t>
      </w:r>
    </w:p>
    <w:p>
      <w:pPr>
        <w:pStyle w:val="BookText"/>
        <w:rPr/>
      </w:pPr>
      <w:r>
        <w:rPr>
          <w:rFonts w:ascii="Amiri" w:hAnsi="Amiri" w:eastAsia="Amiri" w:cs="Amiri"/>
          <w:color w:val="111111"/>
          <w:sz w:val="28"/>
          <w:sz w:val="28"/>
          <w:szCs w:val="28"/>
          <w:rtl w:val="true"/>
          <w:lang w:bidi="ar-SA"/>
        </w:rPr>
        <w:t>لا أسمّيه ولكن هو في كيت وكيت</w:t>
      </w:r>
    </w:p>
    <w:p>
      <w:pPr>
        <w:pStyle w:val="BookText"/>
        <w:rPr/>
      </w:pPr>
      <w:r>
        <w:rPr>
          <w:rFonts w:ascii="Amiri" w:hAnsi="Amiri" w:eastAsia="Amiri" w:cs="Amiri"/>
          <w:color w:val="111111"/>
          <w:sz w:val="28"/>
          <w:sz w:val="28"/>
          <w:szCs w:val="28"/>
          <w:rtl w:val="true"/>
          <w:lang w:bidi="ar-SA"/>
        </w:rPr>
        <w:t xml:space="preserve">وكان اسمه يتك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سلوك من يقع في بغض أهل البيت عليهم‌السلام فهو لا يتورع بعد ذلك عن ممارسة الحرام أيا كان شكله ، قال ابن الخطيب وكان أبان حسن السريرة ، حافظا للقرآن عالما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أرجو الله وأسأله رحمته ، ما مضت على ليلة قط لم أصل فيها تطوعا كثيرا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439612_1051229030"/>
      <w:bookmarkStart w:id="621" w:name="_Toc229"/>
      <w:bookmarkEnd w:id="620"/>
      <w:r>
        <w:rPr>
          <w:rtl w:val="true"/>
        </w:rPr>
        <w:t xml:space="preserve">سابعا </w:t>
      </w:r>
      <w:r>
        <w:rPr>
          <w:rtl w:val="true"/>
        </w:rPr>
        <w:t xml:space="preserve">: </w:t>
      </w:r>
      <w:r>
        <w:rPr>
          <w:rtl w:val="true"/>
        </w:rPr>
        <w:t xml:space="preserve">شعر ابن المعتز </w:t>
      </w:r>
      <w:r>
        <w:rPr/>
        <w:t>247</w:t>
      </w:r>
      <w:r>
        <w:rPr>
          <w:rtl w:val="true"/>
        </w:rPr>
        <w:t xml:space="preserve"> - </w:t>
      </w:r>
      <w:r>
        <w:rPr/>
        <w:t>296</w:t>
      </w:r>
      <w:r>
        <w:rPr>
          <w:rtl w:val="true"/>
        </w:rPr>
        <w:t xml:space="preserve"> </w:t>
      </w:r>
      <w:r>
        <w:rPr>
          <w:rtl w:val="true"/>
        </w:rPr>
        <w:t>هجرية</w:t>
      </w:r>
      <w:bookmarkEnd w:id="621"/>
    </w:p>
    <w:p>
      <w:pPr>
        <w:pStyle w:val="BookText"/>
        <w:rPr/>
      </w:pPr>
      <w:r>
        <w:rPr>
          <w:rFonts w:ascii="Amiri" w:hAnsi="Amiri" w:eastAsia="Amiri" w:cs="Amiri"/>
          <w:color w:val="111111"/>
          <w:sz w:val="28"/>
          <w:sz w:val="28"/>
          <w:szCs w:val="28"/>
          <w:rtl w:val="true"/>
          <w:lang w:bidi="ar-SA"/>
        </w:rPr>
        <w:t xml:space="preserve">أورد الصفدي ترجمة 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 ابن المعتز عبد الله بن محمد بن المعتز ابن المتوكل ابن المعتصم بن الرشيد بن المهدي بن المنصور ، الأديب صاحب الشعر البديع والنثر الفائق</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الأدب والعربية عن المبرد وثعلب عن مؤدبه أحمد بن سعيد الدمشقي مولده في شعبان سنة تسع وأربعين ومائتين قتل سرا في ربيع الآخر سنة ست وتسعين ومائتين قامت الدولة ووثبوا على المقتدر وأقاموا ابن المعتز فقال بشرط أن لا يقتل بسببي مسلم ولقبوه المرتضى بالله وقيل المنصف بالله وقيل الغالب بالله وقيل الراضي بالله وأقام يوما وليلة ثم إن أصحاب المقتر تحزبوا واجتمعوا وتحاربوا هم وأعوان ابن المعتز وشتتوهم وأعادوا المقتدر إلى دسته واختفى ابن المعتز في دار ابن الجصاص الجوهري فأخذه المقتدر وسلمه إلى مؤنس الخادم الخاذن فقتله وسلمه إلى أهله ملفوفا في كساء ودفن في خرابة إزاء داره وله من التصانيف كتاب الزهر والرياض وكتاب البديع وكتاب مكاتبات الإخوان بالشعر وكتاب الجوارح والصيد وكتاب السرقات وكتاب أشعار الملوك وكتاب الآذاب وكتاب حلى الأخبار وكتاب طبقات الشعراء وكتاب الجامع في </w:t>
      </w:r>
    </w:p>
    <w:p>
      <w:pPr>
        <w:pStyle w:val="BookText"/>
        <w:rPr/>
      </w:pP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سني العقيدة منحرفا عن العلوين ولهذا قال في قصيدته البائية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ورثنا ثياب النبي</w:t>
      </w:r>
    </w:p>
    <w:p>
      <w:pPr>
        <w:pStyle w:val="BookText"/>
        <w:rPr/>
      </w:pPr>
      <w:r>
        <w:rPr>
          <w:rFonts w:ascii="Amiri" w:hAnsi="Amiri" w:eastAsia="Amiri" w:cs="Amiri"/>
          <w:color w:val="111111"/>
          <w:sz w:val="28"/>
          <w:sz w:val="28"/>
          <w:szCs w:val="28"/>
          <w:rtl w:val="true"/>
          <w:lang w:bidi="ar-SA"/>
        </w:rPr>
        <w:t>فلِمْ تجذبون بأهدابها</w:t>
      </w:r>
    </w:p>
    <w:p>
      <w:pPr>
        <w:pStyle w:val="BookText"/>
        <w:rPr/>
      </w:pPr>
      <w:r>
        <w:rPr>
          <w:rFonts w:ascii="Amiri" w:hAnsi="Amiri" w:eastAsia="Amiri" w:cs="Amiri"/>
          <w:color w:val="111111"/>
          <w:sz w:val="28"/>
          <w:sz w:val="28"/>
          <w:szCs w:val="28"/>
          <w:rtl w:val="true"/>
          <w:lang w:bidi="ar-SA"/>
        </w:rPr>
        <w:t>لكم رحم يا بني بنته ،</w:t>
      </w:r>
    </w:p>
    <w:p>
      <w:pPr>
        <w:pStyle w:val="BookText"/>
        <w:rPr/>
      </w:pPr>
      <w:r>
        <w:rPr>
          <w:rFonts w:ascii="Amiri" w:hAnsi="Amiri" w:eastAsia="Amiri" w:cs="Amiri"/>
          <w:color w:val="111111"/>
          <w:sz w:val="28"/>
          <w:sz w:val="28"/>
          <w:szCs w:val="28"/>
          <w:rtl w:val="true"/>
          <w:lang w:bidi="ar-SA"/>
        </w:rPr>
        <w:t>ولكن بنو العم أولى بها</w:t>
      </w:r>
    </w:p>
    <w:p>
      <w:pPr>
        <w:pStyle w:val="BookText"/>
        <w:rPr/>
      </w:pPr>
      <w:r>
        <w:rPr>
          <w:rFonts w:ascii="Amiri" w:hAnsi="Amiri" w:eastAsia="Amiri" w:cs="Amiri"/>
          <w:color w:val="111111"/>
          <w:sz w:val="28"/>
          <w:sz w:val="28"/>
          <w:szCs w:val="28"/>
          <w:rtl w:val="true"/>
          <w:lang w:bidi="ar-SA"/>
        </w:rPr>
        <w:t xml:space="preserve">قال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من قول منصور النمري وقول مروان ابن أبي حفصة وسيأتي ذلك في ترجمة منصور النمري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فمهلا بني عمنا انها</w:t>
      </w:r>
    </w:p>
    <w:p>
      <w:pPr>
        <w:pStyle w:val="BookText"/>
        <w:rPr/>
      </w:pPr>
      <w:r>
        <w:rPr>
          <w:rFonts w:ascii="Amiri" w:hAnsi="Amiri" w:eastAsia="Amiri" w:cs="Amiri"/>
          <w:color w:val="111111"/>
          <w:sz w:val="28"/>
          <w:sz w:val="28"/>
          <w:szCs w:val="28"/>
          <w:rtl w:val="true"/>
          <w:lang w:bidi="ar-SA"/>
        </w:rPr>
        <w:t>عطية رب حبانا بها</w:t>
      </w:r>
    </w:p>
    <w:p>
      <w:pPr>
        <w:pStyle w:val="BookText"/>
        <w:rPr/>
      </w:pPr>
      <w:r>
        <w:rPr>
          <w:rFonts w:ascii="Amiri" w:hAnsi="Amiri" w:eastAsia="Amiri" w:cs="Amiri"/>
          <w:color w:val="111111"/>
          <w:sz w:val="28"/>
          <w:sz w:val="28"/>
          <w:szCs w:val="28"/>
          <w:rtl w:val="true"/>
          <w:lang w:bidi="ar-SA"/>
        </w:rPr>
        <w:t>وأقسم انكم تعلمون</w:t>
      </w:r>
    </w:p>
    <w:p>
      <w:pPr>
        <w:pStyle w:val="BookText"/>
        <w:rPr/>
      </w:pPr>
      <w:r>
        <w:rPr>
          <w:rFonts w:ascii="Amiri" w:hAnsi="Amiri" w:eastAsia="Amiri" w:cs="Amiri"/>
          <w:color w:val="111111"/>
          <w:sz w:val="28"/>
          <w:sz w:val="28"/>
          <w:szCs w:val="28"/>
          <w:rtl w:val="true"/>
          <w:lang w:bidi="ar-SA"/>
        </w:rPr>
        <w:t>بأنا لها خير أربابها</w:t>
      </w:r>
    </w:p>
    <w:p>
      <w:pPr>
        <w:pStyle w:val="BookText"/>
        <w:rPr/>
      </w:pPr>
      <w:r>
        <w:rPr>
          <w:rFonts w:ascii="Amiri" w:hAnsi="Amiri" w:eastAsia="Amiri" w:cs="Amiri"/>
          <w:color w:val="111111"/>
          <w:sz w:val="28"/>
          <w:sz w:val="28"/>
          <w:szCs w:val="28"/>
          <w:rtl w:val="true"/>
          <w:lang w:bidi="ar-SA"/>
        </w:rPr>
        <w:t xml:space="preserve">قال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أجابه عن ذلك صفي الدين الحلي في وزنها ورويها أنشدني ذلك لنفسه إجازة من المتقارب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قل لشر عبيد الإله</w:t>
      </w:r>
    </w:p>
    <w:p>
      <w:pPr>
        <w:pStyle w:val="BookText"/>
        <w:rPr/>
      </w:pPr>
      <w:r>
        <w:rPr>
          <w:rFonts w:ascii="Amiri" w:hAnsi="Amiri" w:eastAsia="Amiri" w:cs="Amiri"/>
          <w:color w:val="111111"/>
          <w:sz w:val="28"/>
          <w:sz w:val="28"/>
          <w:szCs w:val="28"/>
          <w:rtl w:val="true"/>
          <w:lang w:bidi="ar-SA"/>
        </w:rPr>
        <w:t>وطاغي قريش وكذابها</w:t>
      </w:r>
    </w:p>
    <w:p>
      <w:pPr>
        <w:pStyle w:val="BookText"/>
        <w:rPr/>
      </w:pPr>
      <w:r>
        <w:rPr>
          <w:rFonts w:ascii="Amiri" w:hAnsi="Amiri" w:eastAsia="Amiri" w:cs="Amiri"/>
          <w:color w:val="111111"/>
          <w:sz w:val="28"/>
          <w:sz w:val="28"/>
          <w:szCs w:val="28"/>
          <w:rtl w:val="true"/>
          <w:lang w:bidi="ar-SA"/>
        </w:rPr>
        <w:t>وباقي العباد وباغي العناد</w:t>
      </w:r>
    </w:p>
    <w:p>
      <w:pPr>
        <w:pStyle w:val="BookText"/>
        <w:rPr/>
      </w:pPr>
      <w:r>
        <w:rPr>
          <w:rFonts w:ascii="Amiri" w:hAnsi="Amiri" w:eastAsia="Amiri" w:cs="Amiri"/>
          <w:color w:val="111111"/>
          <w:sz w:val="28"/>
          <w:sz w:val="28"/>
          <w:szCs w:val="28"/>
          <w:rtl w:val="true"/>
          <w:lang w:bidi="ar-SA"/>
        </w:rPr>
        <w:t>وهاجي الكرام ومغتابها</w:t>
      </w:r>
    </w:p>
    <w:p>
      <w:pPr>
        <w:pStyle w:val="BookText"/>
        <w:rPr/>
      </w:pPr>
      <w:r>
        <w:rPr>
          <w:rFonts w:ascii="Amiri" w:hAnsi="Amiri" w:eastAsia="Amiri" w:cs="Amiri"/>
          <w:color w:val="111111"/>
          <w:sz w:val="28"/>
          <w:sz w:val="28"/>
          <w:szCs w:val="28"/>
          <w:rtl w:val="true"/>
          <w:lang w:bidi="ar-SA"/>
        </w:rPr>
        <w:t>أأنت تفاخر آل النبي</w:t>
      </w:r>
    </w:p>
    <w:p>
      <w:pPr>
        <w:pStyle w:val="BookText"/>
        <w:rPr/>
      </w:pPr>
      <w:r>
        <w:rPr>
          <w:rFonts w:ascii="IRNazanin" w:hAnsi="IRNazanin" w:eastAsia="IRNazanin"/>
          <w:color w:val="111111"/>
          <w:sz w:val="28"/>
          <w:sz w:val="28"/>
          <w:szCs w:val="28"/>
          <w:rtl w:val="true"/>
          <w:lang w:bidi="fa-IR"/>
        </w:rPr>
        <w:t>وتجحدها فضل أحسابها</w:t>
      </w:r>
    </w:p>
    <w:p>
      <w:pPr>
        <w:pStyle w:val="BookText"/>
        <w:rPr/>
      </w:pPr>
      <w:r>
        <w:rPr>
          <w:rFonts w:ascii="Amiri" w:hAnsi="Amiri" w:eastAsia="Amiri" w:cs="Amiri"/>
          <w:color w:val="111111"/>
          <w:sz w:val="28"/>
          <w:sz w:val="28"/>
          <w:szCs w:val="28"/>
          <w:rtl w:val="true"/>
          <w:lang w:bidi="ar-SA"/>
        </w:rPr>
        <w:t>بكم بأهل المصتطفى أم بهم</w:t>
      </w:r>
    </w:p>
    <w:p>
      <w:pPr>
        <w:pStyle w:val="BookText"/>
        <w:rPr/>
      </w:pPr>
      <w:r>
        <w:rPr>
          <w:rFonts w:ascii="Amiri" w:hAnsi="Amiri" w:eastAsia="Amiri" w:cs="Amiri"/>
          <w:color w:val="111111"/>
          <w:sz w:val="28"/>
          <w:sz w:val="28"/>
          <w:szCs w:val="28"/>
          <w:rtl w:val="true"/>
          <w:lang w:bidi="ar-SA"/>
        </w:rPr>
        <w:t>فرد العداة بأوصابها</w:t>
      </w:r>
    </w:p>
    <w:p>
      <w:pPr>
        <w:pStyle w:val="BookText"/>
        <w:rPr/>
      </w:pPr>
      <w:r>
        <w:rPr>
          <w:rFonts w:ascii="Amiri" w:hAnsi="Amiri" w:eastAsia="Amiri" w:cs="Amiri"/>
          <w:color w:val="111111"/>
          <w:sz w:val="28"/>
          <w:sz w:val="28"/>
          <w:szCs w:val="28"/>
          <w:rtl w:val="true"/>
          <w:lang w:bidi="ar-SA"/>
        </w:rPr>
        <w:t>أعنكم نفى الرجس أم عنهم</w:t>
      </w:r>
    </w:p>
    <w:p>
      <w:pPr>
        <w:pStyle w:val="BookText"/>
        <w:rPr/>
      </w:pPr>
      <w:r>
        <w:rPr>
          <w:rFonts w:ascii="IRNazanin" w:hAnsi="IRNazanin" w:eastAsia="IRNazanin"/>
          <w:color w:val="111111"/>
          <w:sz w:val="28"/>
          <w:sz w:val="28"/>
          <w:szCs w:val="28"/>
          <w:rtl w:val="true"/>
          <w:lang w:bidi="fa-IR"/>
        </w:rPr>
        <w:t>لطهر النفوس وألبابها</w:t>
      </w:r>
    </w:p>
    <w:p>
      <w:pPr>
        <w:pStyle w:val="BookText"/>
        <w:rPr/>
      </w:pPr>
      <w:r>
        <w:rPr>
          <w:rFonts w:ascii="Amiri" w:hAnsi="Amiri" w:eastAsia="Amiri" w:cs="Amiri"/>
          <w:color w:val="111111"/>
          <w:sz w:val="28"/>
          <w:sz w:val="28"/>
          <w:szCs w:val="28"/>
          <w:rtl w:val="true"/>
          <w:lang w:bidi="ar-SA"/>
        </w:rPr>
        <w:t>أما الرجس والخمر من دأبكم</w:t>
      </w:r>
    </w:p>
    <w:p>
      <w:pPr>
        <w:pStyle w:val="BookText"/>
        <w:rPr/>
      </w:pPr>
      <w:r>
        <w:rPr>
          <w:rFonts w:ascii="Amiri" w:hAnsi="Amiri" w:eastAsia="Amiri" w:cs="Amiri"/>
          <w:color w:val="111111"/>
          <w:sz w:val="28"/>
          <w:sz w:val="28"/>
          <w:szCs w:val="28"/>
          <w:rtl w:val="true"/>
          <w:lang w:bidi="ar-SA"/>
        </w:rPr>
        <w:t>وفرط العبادة من دابها</w:t>
      </w:r>
    </w:p>
    <w:p>
      <w:pPr>
        <w:pStyle w:val="BookText"/>
        <w:rPr/>
      </w:pPr>
      <w:r>
        <w:rPr>
          <w:rFonts w:ascii="Amiri" w:hAnsi="Amiri" w:eastAsia="Amiri" w:cs="Amiri"/>
          <w:color w:val="111111"/>
          <w:sz w:val="28"/>
          <w:sz w:val="28"/>
          <w:szCs w:val="28"/>
          <w:rtl w:val="true"/>
          <w:lang w:bidi="ar-SA"/>
        </w:rPr>
        <w:t>وقلت ورثنا ثياب النبي</w:t>
      </w:r>
    </w:p>
    <w:p>
      <w:pPr>
        <w:pStyle w:val="BookText"/>
        <w:rPr/>
      </w:pPr>
      <w:r>
        <w:rPr>
          <w:rFonts w:ascii="Amiri" w:hAnsi="Amiri" w:eastAsia="Amiri" w:cs="Amiri"/>
          <w:color w:val="111111"/>
          <w:sz w:val="28"/>
          <w:sz w:val="28"/>
          <w:szCs w:val="28"/>
          <w:rtl w:val="true"/>
          <w:lang w:bidi="ar-SA"/>
        </w:rPr>
        <w:t>فكم تجذبون بأهدابها</w:t>
      </w:r>
    </w:p>
    <w:p>
      <w:pPr>
        <w:pStyle w:val="BookText"/>
        <w:rPr/>
      </w:pPr>
      <w:r>
        <w:rPr>
          <w:rFonts w:ascii="Amiri" w:hAnsi="Amiri" w:eastAsia="Amiri" w:cs="Amiri"/>
          <w:color w:val="111111"/>
          <w:sz w:val="28"/>
          <w:sz w:val="28"/>
          <w:szCs w:val="28"/>
          <w:rtl w:val="true"/>
          <w:lang w:bidi="ar-SA"/>
        </w:rPr>
        <w:t>وعندك لا تورث الأنبياء</w:t>
      </w:r>
    </w:p>
    <w:p>
      <w:pPr>
        <w:pStyle w:val="BookText"/>
        <w:rPr/>
      </w:pPr>
      <w:r>
        <w:rPr>
          <w:rFonts w:ascii="Amiri" w:hAnsi="Amiri" w:eastAsia="Amiri" w:cs="Amiri"/>
          <w:color w:val="111111"/>
          <w:sz w:val="28"/>
          <w:sz w:val="28"/>
          <w:szCs w:val="28"/>
          <w:rtl w:val="true"/>
          <w:lang w:bidi="ar-SA"/>
        </w:rPr>
        <w:t>فكيف حظيتم بأثوابها</w:t>
      </w:r>
    </w:p>
    <w:p>
      <w:pPr>
        <w:pStyle w:val="BookText"/>
        <w:rPr/>
      </w:pPr>
      <w:r>
        <w:rPr>
          <w:rFonts w:ascii="Amiri" w:hAnsi="Amiri" w:eastAsia="Amiri" w:cs="Amiri"/>
          <w:color w:val="111111"/>
          <w:sz w:val="28"/>
          <w:sz w:val="28"/>
          <w:szCs w:val="28"/>
          <w:rtl w:val="true"/>
          <w:lang w:bidi="ar-SA"/>
        </w:rPr>
        <w:t>فكذبت نفسك في الحالتين</w:t>
      </w:r>
    </w:p>
    <w:p>
      <w:pPr>
        <w:pStyle w:val="BookText"/>
        <w:rPr/>
      </w:pPr>
      <w:r>
        <w:rPr>
          <w:rFonts w:ascii="IRNazanin" w:hAnsi="IRNazanin" w:eastAsia="IRNazanin"/>
          <w:color w:val="111111"/>
          <w:sz w:val="28"/>
          <w:sz w:val="28"/>
          <w:szCs w:val="28"/>
          <w:rtl w:val="true"/>
          <w:lang w:bidi="fa-IR"/>
        </w:rPr>
        <w:t>ولم تعلم الشهد من صابها</w:t>
      </w:r>
    </w:p>
    <w:p>
      <w:pPr>
        <w:pStyle w:val="BookText"/>
        <w:rPr/>
      </w:pPr>
      <w:r>
        <w:rPr>
          <w:rFonts w:ascii="Amiri" w:hAnsi="Amiri" w:eastAsia="Amiri" w:cs="Amiri"/>
          <w:color w:val="111111"/>
          <w:sz w:val="28"/>
          <w:sz w:val="28"/>
          <w:szCs w:val="28"/>
          <w:rtl w:val="true"/>
          <w:lang w:bidi="ar-SA"/>
        </w:rPr>
        <w:t>وقولك أنتم بنو بنته</w:t>
      </w:r>
    </w:p>
    <w:p>
      <w:pPr>
        <w:pStyle w:val="BookText"/>
        <w:rPr/>
      </w:pPr>
      <w:r>
        <w:rPr>
          <w:rFonts w:ascii="Amiri" w:hAnsi="Amiri" w:eastAsia="Amiri" w:cs="Amiri"/>
          <w:color w:val="111111"/>
          <w:sz w:val="28"/>
          <w:sz w:val="28"/>
          <w:szCs w:val="28"/>
          <w:rtl w:val="true"/>
          <w:lang w:bidi="ar-SA"/>
        </w:rPr>
        <w:t>ولكن بنو العم أولى بها</w:t>
      </w:r>
    </w:p>
    <w:p>
      <w:pPr>
        <w:pStyle w:val="BookText"/>
        <w:rPr/>
      </w:pPr>
      <w:r>
        <w:rPr>
          <w:rFonts w:ascii="Amiri" w:hAnsi="Amiri" w:eastAsia="Amiri" w:cs="Amiri"/>
          <w:color w:val="111111"/>
          <w:sz w:val="28"/>
          <w:sz w:val="28"/>
          <w:szCs w:val="28"/>
          <w:rtl w:val="true"/>
          <w:lang w:bidi="ar-SA"/>
        </w:rPr>
        <w:t>بنو البنت أيضا بنو عمه</w:t>
      </w:r>
    </w:p>
    <w:p>
      <w:pPr>
        <w:pStyle w:val="BookText"/>
        <w:rPr/>
      </w:pPr>
      <w:r>
        <w:rPr>
          <w:rFonts w:ascii="Amiri" w:hAnsi="Amiri" w:eastAsia="Amiri" w:cs="Amiri"/>
          <w:color w:val="111111"/>
          <w:sz w:val="28"/>
          <w:sz w:val="28"/>
          <w:szCs w:val="28"/>
          <w:rtl w:val="true"/>
          <w:lang w:bidi="ar-SA"/>
        </w:rPr>
        <w:t>وذلك أدنى لأنسابها</w:t>
      </w:r>
    </w:p>
    <w:p>
      <w:pPr>
        <w:pStyle w:val="BookText"/>
        <w:rPr/>
      </w:pPr>
      <w:r>
        <w:rPr>
          <w:rFonts w:ascii="Amiri" w:hAnsi="Amiri" w:eastAsia="Amiri" w:cs="Amiri"/>
          <w:color w:val="111111"/>
          <w:sz w:val="28"/>
          <w:sz w:val="28"/>
          <w:szCs w:val="28"/>
          <w:rtl w:val="true"/>
          <w:lang w:bidi="ar-SA"/>
        </w:rPr>
        <w:t>فدع ذكر قوم رضوا بالكفاف</w:t>
      </w:r>
    </w:p>
    <w:p>
      <w:pPr>
        <w:pStyle w:val="BookText"/>
        <w:rPr/>
      </w:pPr>
      <w:r>
        <w:rPr>
          <w:rFonts w:ascii="Amiri" w:hAnsi="Amiri" w:eastAsia="Amiri" w:cs="Amiri"/>
          <w:color w:val="111111"/>
          <w:sz w:val="28"/>
          <w:sz w:val="28"/>
          <w:szCs w:val="28"/>
          <w:rtl w:val="true"/>
          <w:lang w:bidi="ar-SA"/>
        </w:rPr>
        <w:t>وجاءوا الخلافة من بابها</w:t>
      </w:r>
    </w:p>
    <w:p>
      <w:pPr>
        <w:pStyle w:val="BookText"/>
        <w:rPr/>
      </w:pPr>
      <w:r>
        <w:rPr>
          <w:rFonts w:ascii="IRNazanin" w:hAnsi="IRNazanin" w:eastAsia="IRNazanin"/>
          <w:color w:val="111111"/>
          <w:sz w:val="28"/>
          <w:sz w:val="28"/>
          <w:szCs w:val="28"/>
          <w:rtl w:val="true"/>
          <w:lang w:bidi="fa-IR"/>
        </w:rPr>
        <w:t>هم الزاهدون هم العابدون</w:t>
      </w:r>
    </w:p>
    <w:p>
      <w:pPr>
        <w:pStyle w:val="BookText"/>
        <w:rPr/>
      </w:pPr>
      <w:r>
        <w:rPr>
          <w:rFonts w:ascii="IRNazanin" w:hAnsi="IRNazanin" w:eastAsia="IRNazanin"/>
          <w:color w:val="111111"/>
          <w:sz w:val="28"/>
          <w:sz w:val="28"/>
          <w:szCs w:val="28"/>
          <w:rtl w:val="true"/>
          <w:lang w:bidi="fa-IR"/>
        </w:rPr>
        <w:t>هم العالمون بآدابها</w:t>
      </w:r>
    </w:p>
    <w:p>
      <w:pPr>
        <w:pStyle w:val="BookText"/>
        <w:rPr/>
      </w:pPr>
      <w:r>
        <w:rPr>
          <w:rFonts w:ascii="IRNazanin" w:hAnsi="IRNazanin" w:eastAsia="IRNazanin"/>
          <w:color w:val="111111"/>
          <w:sz w:val="28"/>
          <w:sz w:val="28"/>
          <w:szCs w:val="28"/>
          <w:rtl w:val="true"/>
          <w:lang w:bidi="fa-IR"/>
        </w:rPr>
        <w:t>هم الصائمون هم القائمون</w:t>
      </w:r>
    </w:p>
    <w:p>
      <w:pPr>
        <w:pStyle w:val="BookText"/>
        <w:rPr/>
      </w:pPr>
      <w:r>
        <w:rPr>
          <w:rFonts w:ascii="IRNazanin" w:hAnsi="IRNazanin" w:eastAsia="IRNazanin"/>
          <w:color w:val="111111"/>
          <w:sz w:val="28"/>
          <w:sz w:val="28"/>
          <w:szCs w:val="28"/>
          <w:rtl w:val="true"/>
          <w:lang w:bidi="fa-IR"/>
        </w:rPr>
        <w:t>هم الساجدون بمحرابها</w:t>
      </w:r>
    </w:p>
    <w:p>
      <w:pPr>
        <w:pStyle w:val="BookText"/>
        <w:rPr/>
      </w:pPr>
      <w:r>
        <w:rPr>
          <w:rFonts w:ascii="Amiri" w:hAnsi="Amiri" w:eastAsia="Amiri" w:cs="Amiri"/>
          <w:color w:val="111111"/>
          <w:sz w:val="28"/>
          <w:sz w:val="28"/>
          <w:szCs w:val="28"/>
          <w:rtl w:val="true"/>
          <w:lang w:bidi="ar-SA"/>
        </w:rPr>
        <w:t>هم قطب ملة دين الإله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ودور الرحي بأقطابها </w:t>
      </w:r>
    </w:p>
    <w:p>
      <w:pPr>
        <w:pStyle w:val="BookText"/>
        <w:rPr/>
      </w:pPr>
      <w:r>
        <w:rPr>
          <w:rFonts w:ascii="Amiri" w:hAnsi="Amiri" w:eastAsia="Amiri" w:cs="Amiri"/>
          <w:color w:val="111111"/>
          <w:sz w:val="28"/>
          <w:sz w:val="28"/>
          <w:szCs w:val="28"/>
          <w:rtl w:val="true"/>
          <w:lang w:bidi="ar-SA"/>
        </w:rPr>
        <w:t>عليك بلهوك بالغانيات</w:t>
      </w:r>
    </w:p>
    <w:p>
      <w:pPr>
        <w:pStyle w:val="BookText"/>
        <w:rPr/>
      </w:pPr>
      <w:r>
        <w:rPr>
          <w:rFonts w:ascii="Amiri" w:hAnsi="Amiri" w:eastAsia="Amiri" w:cs="Amiri"/>
          <w:color w:val="111111"/>
          <w:sz w:val="28"/>
          <w:sz w:val="28"/>
          <w:szCs w:val="28"/>
          <w:rtl w:val="true"/>
          <w:lang w:bidi="ar-SA"/>
        </w:rPr>
        <w:t xml:space="preserve">وخل المعالي لأصحابها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حفل ديوان ابن المعتز بقصائد في عتاب الطالبيين والطعن فيهم وفي أهل الكوفة وفيما يلي نماذج من شعره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عمنا الأدنين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عمنا الأدنين من آل طالب ، تعالوا</w:t>
      </w:r>
    </w:p>
    <w:p>
      <w:pPr>
        <w:pStyle w:val="BookText"/>
        <w:rPr/>
      </w:pPr>
      <w:r>
        <w:rPr>
          <w:rFonts w:ascii="IRNazanin" w:hAnsi="IRNazanin" w:eastAsia="IRNazanin"/>
          <w:color w:val="111111"/>
          <w:sz w:val="28"/>
          <w:sz w:val="28"/>
          <w:szCs w:val="28"/>
          <w:rtl w:val="true"/>
          <w:lang w:bidi="fa-IR"/>
        </w:rPr>
        <w:t>إلى الأدنى ، وعودوا إلى الحسنى</w:t>
      </w:r>
    </w:p>
    <w:p>
      <w:pPr>
        <w:pStyle w:val="BookText"/>
        <w:rPr/>
      </w:pPr>
      <w:r>
        <w:rPr>
          <w:rFonts w:ascii="Amiri" w:hAnsi="Amiri" w:eastAsia="Amiri" w:cs="Amiri"/>
          <w:color w:val="111111"/>
          <w:sz w:val="28"/>
          <w:sz w:val="28"/>
          <w:szCs w:val="28"/>
          <w:rtl w:val="true"/>
          <w:lang w:bidi="ar-SA"/>
        </w:rPr>
        <w:t>أليس بنو العباس صنو أبيكم ،</w:t>
      </w:r>
    </w:p>
    <w:p>
      <w:pPr>
        <w:pStyle w:val="BookText"/>
        <w:rPr/>
      </w:pPr>
      <w:r>
        <w:rPr>
          <w:rFonts w:ascii="IRNazanin" w:hAnsi="IRNazanin" w:eastAsia="IRNazanin"/>
          <w:color w:val="111111"/>
          <w:sz w:val="28"/>
          <w:sz w:val="28"/>
          <w:szCs w:val="28"/>
          <w:rtl w:val="true"/>
          <w:lang w:bidi="fa-IR"/>
        </w:rPr>
        <w:t xml:space="preserve">وموضع نجواه ، وصاحبه الأدنى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فمات الرضى ، من بعد ما قد علمتم ،</w:t>
      </w:r>
    </w:p>
    <w:p>
      <w:pPr>
        <w:pStyle w:val="BookText"/>
        <w:rPr/>
      </w:pPr>
      <w:r>
        <w:rPr>
          <w:rFonts w:ascii="Amiri" w:hAnsi="Amiri" w:eastAsia="Amiri" w:cs="Amiri"/>
          <w:color w:val="111111"/>
          <w:sz w:val="28"/>
          <w:sz w:val="28"/>
          <w:szCs w:val="28"/>
          <w:rtl w:val="true"/>
          <w:lang w:bidi="ar-SA"/>
        </w:rPr>
        <w:t>لنا حقها لكنه جاد بالدنيا</w:t>
      </w:r>
    </w:p>
    <w:p>
      <w:pPr>
        <w:pStyle w:val="BookText"/>
        <w:rPr/>
      </w:pPr>
      <w:r>
        <w:rPr>
          <w:rFonts w:ascii="Amiri" w:hAnsi="Amiri" w:eastAsia="Amiri" w:cs="Amiri"/>
          <w:color w:val="111111"/>
          <w:sz w:val="28"/>
          <w:sz w:val="28"/>
          <w:szCs w:val="28"/>
          <w:rtl w:val="true"/>
          <w:lang w:bidi="ar-SA"/>
        </w:rPr>
        <w:t>ليعلمكم ان التي قد حرصتم عليها</w:t>
      </w:r>
    </w:p>
    <w:p>
      <w:pPr>
        <w:pStyle w:val="BookText"/>
        <w:rPr/>
      </w:pPr>
      <w:r>
        <w:rPr>
          <w:rFonts w:ascii="IRNazanin" w:hAnsi="IRNazanin" w:eastAsia="IRNazanin"/>
          <w:color w:val="111111"/>
          <w:sz w:val="28"/>
          <w:sz w:val="28"/>
          <w:szCs w:val="28"/>
          <w:rtl w:val="true"/>
          <w:lang w:bidi="fa-IR"/>
        </w:rPr>
        <w:t>وغودرتم على إثرها صرعى</w:t>
      </w:r>
    </w:p>
    <w:p>
      <w:pPr>
        <w:pStyle w:val="BookText"/>
        <w:rPr/>
      </w:pPr>
      <w:r>
        <w:rPr>
          <w:rFonts w:ascii="Amiri" w:hAnsi="Amiri" w:eastAsia="Amiri" w:cs="Amiri"/>
          <w:color w:val="111111"/>
          <w:sz w:val="28"/>
          <w:sz w:val="28"/>
          <w:szCs w:val="28"/>
          <w:rtl w:val="true"/>
          <w:lang w:bidi="ar-SA"/>
        </w:rPr>
        <w:t>يسير عليه فقدها ، غير مكترث ،</w:t>
      </w:r>
    </w:p>
    <w:p>
      <w:pPr>
        <w:pStyle w:val="BookText"/>
        <w:rPr/>
      </w:pPr>
      <w:r>
        <w:rPr>
          <w:rFonts w:ascii="Amiri" w:hAnsi="Amiri" w:eastAsia="Amiri" w:cs="Amiri"/>
          <w:color w:val="111111"/>
          <w:sz w:val="28"/>
          <w:sz w:val="28"/>
          <w:szCs w:val="28"/>
          <w:rtl w:val="true"/>
          <w:lang w:bidi="ar-SA"/>
        </w:rPr>
        <w:t>كما ينبغي للصالحين ذوي التقوى</w:t>
      </w:r>
    </w:p>
    <w:p>
      <w:pPr>
        <w:pStyle w:val="BookText"/>
        <w:rPr/>
      </w:pPr>
      <w:r>
        <w:rPr>
          <w:rFonts w:ascii="Amiri" w:hAnsi="Amiri" w:eastAsia="Amiri" w:cs="Amiri"/>
          <w:color w:val="111111"/>
          <w:sz w:val="28"/>
          <w:sz w:val="28"/>
          <w:szCs w:val="28"/>
          <w:rtl w:val="true"/>
          <w:lang w:bidi="ar-SA"/>
        </w:rPr>
        <w:t>وأعطاكم المأمون عهد خلافة ،</w:t>
      </w:r>
    </w:p>
    <w:p>
      <w:pPr>
        <w:pStyle w:val="BookText"/>
        <w:rPr/>
      </w:pPr>
      <w:r>
        <w:rPr>
          <w:rFonts w:ascii="Amiri" w:hAnsi="Amiri" w:eastAsia="Amiri" w:cs="Amiri"/>
          <w:color w:val="111111"/>
          <w:sz w:val="28"/>
          <w:sz w:val="28"/>
          <w:szCs w:val="28"/>
          <w:rtl w:val="true"/>
          <w:lang w:bidi="ar-SA"/>
        </w:rPr>
        <w:t>ولاذت بنا من بعده مرة أخرى</w:t>
      </w:r>
    </w:p>
    <w:p>
      <w:pPr>
        <w:pStyle w:val="BookText"/>
        <w:rPr/>
      </w:pPr>
      <w:r>
        <w:rPr>
          <w:rFonts w:ascii="Amiri" w:hAnsi="Amiri" w:eastAsia="Amiri" w:cs="Amiri"/>
          <w:color w:val="111111"/>
          <w:sz w:val="28"/>
          <w:sz w:val="28"/>
          <w:szCs w:val="28"/>
          <w:rtl w:val="true"/>
          <w:lang w:bidi="ar-SA"/>
        </w:rPr>
        <w:t>وعادت إلينا ، مثل ما عاد عاشق</w:t>
      </w:r>
    </w:p>
    <w:p>
      <w:pPr>
        <w:pStyle w:val="BookText"/>
        <w:rPr/>
      </w:pPr>
      <w:r>
        <w:rPr>
          <w:rFonts w:ascii="Amiri" w:hAnsi="Amiri" w:eastAsia="Amiri" w:cs="Amiri"/>
          <w:color w:val="111111"/>
          <w:sz w:val="28"/>
          <w:sz w:val="28"/>
          <w:szCs w:val="28"/>
          <w:rtl w:val="true"/>
          <w:lang w:bidi="ar-SA"/>
        </w:rPr>
        <w:t>إلى وطن ، فيه له كل ما يهوى</w:t>
      </w:r>
    </w:p>
    <w:p>
      <w:pPr>
        <w:pStyle w:val="BookText"/>
        <w:rPr/>
      </w:pPr>
      <w:r>
        <w:rPr>
          <w:rFonts w:ascii="Amiri" w:hAnsi="Amiri" w:eastAsia="Amiri" w:cs="Amiri"/>
          <w:color w:val="111111"/>
          <w:sz w:val="28"/>
          <w:sz w:val="28"/>
          <w:szCs w:val="28"/>
          <w:rtl w:val="true"/>
          <w:lang w:bidi="ar-SA"/>
        </w:rPr>
        <w:t>دعونا ودنيانا التي كلفت بنا ،</w:t>
      </w:r>
    </w:p>
    <w:p>
      <w:pPr>
        <w:pStyle w:val="BookText"/>
        <w:rPr/>
      </w:pPr>
      <w:r>
        <w:rPr>
          <w:rFonts w:ascii="Amiri" w:hAnsi="Amiri" w:eastAsia="Amiri" w:cs="Amiri"/>
          <w:color w:val="111111"/>
          <w:sz w:val="28"/>
          <w:sz w:val="28"/>
          <w:szCs w:val="28"/>
          <w:rtl w:val="true"/>
          <w:lang w:bidi="ar-SA"/>
        </w:rPr>
        <w:t>كما قد تركناكم ، ودنياكم الأولى</w:t>
      </w:r>
    </w:p>
    <w:p>
      <w:pPr>
        <w:pStyle w:val="BookText"/>
        <w:rPr/>
      </w:pPr>
      <w:r>
        <w:rPr>
          <w:rFonts w:ascii="Amiri" w:hAnsi="Amiri" w:eastAsia="Amiri" w:cs="Amiri"/>
          <w:color w:val="111111"/>
          <w:sz w:val="28"/>
          <w:sz w:val="28"/>
          <w:szCs w:val="28"/>
          <w:rtl w:val="true"/>
          <w:lang w:bidi="ar-SA"/>
        </w:rPr>
        <w:t xml:space="preserve">نصحت بني رحمي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نصحت بني رحمي ، لو وعوا</w:t>
      </w:r>
    </w:p>
    <w:p>
      <w:pPr>
        <w:pStyle w:val="BookText"/>
        <w:rPr/>
      </w:pPr>
      <w:r>
        <w:rPr>
          <w:rFonts w:ascii="Amiri" w:hAnsi="Amiri" w:eastAsia="Amiri" w:cs="Amiri"/>
          <w:color w:val="111111"/>
          <w:sz w:val="28"/>
          <w:sz w:val="28"/>
          <w:szCs w:val="28"/>
          <w:rtl w:val="true"/>
          <w:lang w:bidi="ar-SA"/>
        </w:rPr>
        <w:t>نصيحة بر بأنسابها</w:t>
      </w:r>
    </w:p>
    <w:p>
      <w:pPr>
        <w:pStyle w:val="BookText"/>
        <w:rPr/>
      </w:pPr>
      <w:r>
        <w:rPr>
          <w:rFonts w:ascii="Amiri" w:hAnsi="Amiri" w:eastAsia="Amiri" w:cs="Amiri"/>
          <w:color w:val="111111"/>
          <w:sz w:val="28"/>
          <w:sz w:val="28"/>
          <w:szCs w:val="28"/>
          <w:rtl w:val="true"/>
          <w:lang w:bidi="ar-SA"/>
        </w:rPr>
        <w:t>وقد ركبوا بغيهم ، وارتقوا</w:t>
      </w:r>
    </w:p>
    <w:p>
      <w:pPr>
        <w:pStyle w:val="BookText"/>
        <w:rPr/>
      </w:pPr>
      <w:r>
        <w:rPr>
          <w:rFonts w:ascii="Amiri" w:hAnsi="Amiri" w:eastAsia="Amiri" w:cs="Amiri"/>
          <w:color w:val="111111"/>
          <w:sz w:val="28"/>
          <w:sz w:val="28"/>
          <w:szCs w:val="28"/>
          <w:rtl w:val="true"/>
          <w:lang w:bidi="ar-SA"/>
        </w:rPr>
        <w:t xml:space="preserve">بزلاء تردي بركابها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دعوا الاسد تفرس ، ثم اشبعوا</w:t>
      </w:r>
    </w:p>
    <w:p>
      <w:pPr>
        <w:pStyle w:val="BookText"/>
        <w:rPr/>
      </w:pPr>
      <w:r>
        <w:rPr>
          <w:rFonts w:ascii="Amiri" w:hAnsi="Amiri" w:eastAsia="Amiri" w:cs="Amiri"/>
          <w:color w:val="111111"/>
          <w:sz w:val="28"/>
          <w:sz w:val="28"/>
          <w:szCs w:val="28"/>
          <w:rtl w:val="true"/>
          <w:lang w:bidi="ar-SA"/>
        </w:rPr>
        <w:t>وقد نشبت بين انيابها</w:t>
      </w:r>
    </w:p>
    <w:p>
      <w:pPr>
        <w:pStyle w:val="BookText"/>
        <w:rPr/>
      </w:pPr>
      <w:r>
        <w:rPr>
          <w:rFonts w:ascii="Amiri" w:hAnsi="Amiri" w:eastAsia="Amiri" w:cs="Amiri"/>
          <w:color w:val="111111"/>
          <w:sz w:val="28"/>
          <w:sz w:val="28"/>
          <w:szCs w:val="28"/>
          <w:rtl w:val="true"/>
          <w:lang w:bidi="ar-SA"/>
        </w:rPr>
        <w:t>قتلنا أمية في دارها ،</w:t>
      </w:r>
    </w:p>
    <w:p>
      <w:pPr>
        <w:pStyle w:val="BookText"/>
        <w:rPr/>
      </w:pPr>
      <w:r>
        <w:rPr>
          <w:rFonts w:ascii="Amiri" w:hAnsi="Amiri" w:eastAsia="Amiri" w:cs="Amiri"/>
          <w:color w:val="111111"/>
          <w:sz w:val="28"/>
          <w:sz w:val="28"/>
          <w:szCs w:val="28"/>
          <w:rtl w:val="true"/>
          <w:lang w:bidi="ar-SA"/>
        </w:rPr>
        <w:t>بما تدع الاسد في غابها</w:t>
      </w:r>
    </w:p>
    <w:p>
      <w:pPr>
        <w:pStyle w:val="BookText"/>
        <w:rPr/>
      </w:pPr>
      <w:r>
        <w:rPr>
          <w:rFonts w:ascii="Amiri" w:hAnsi="Amiri" w:eastAsia="Amiri" w:cs="Amiri"/>
          <w:color w:val="111111"/>
          <w:sz w:val="28"/>
          <w:sz w:val="28"/>
          <w:szCs w:val="28"/>
          <w:rtl w:val="true"/>
          <w:lang w:bidi="ar-SA"/>
        </w:rPr>
        <w:t>وكم عصبة قد سقت منكم 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أحق بأسلابها</w:t>
      </w:r>
    </w:p>
    <w:p>
      <w:pPr>
        <w:pStyle w:val="BookText"/>
        <w:rPr/>
      </w:pPr>
      <w:r>
        <w:rPr>
          <w:rFonts w:ascii="Amiri" w:hAnsi="Amiri" w:eastAsia="Amiri" w:cs="Amiri"/>
          <w:color w:val="111111"/>
          <w:sz w:val="28"/>
          <w:sz w:val="28"/>
          <w:szCs w:val="28"/>
          <w:rtl w:val="true"/>
          <w:lang w:bidi="ar-SA"/>
        </w:rPr>
        <w:t>إذا ما دنوتم تلقتكم</w:t>
      </w:r>
    </w:p>
    <w:p>
      <w:pPr>
        <w:pStyle w:val="BookText"/>
        <w:rPr/>
      </w:pPr>
      <w:r>
        <w:rPr>
          <w:rFonts w:ascii="Amiri" w:hAnsi="Amiri" w:eastAsia="Amiri" w:cs="Amiri"/>
          <w:color w:val="111111"/>
          <w:sz w:val="28"/>
          <w:sz w:val="28"/>
          <w:szCs w:val="28"/>
          <w:rtl w:val="true"/>
          <w:lang w:bidi="ar-SA"/>
        </w:rPr>
        <w:t xml:space="preserve">خلافة صابا بأكوابها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ورموا فرائس أسد الشرى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زبونا ، وقرت بحَلّا بها </w:t>
      </w:r>
      <w:r>
        <w:rPr>
          <w:rStyle w:val="FootnoteAnchor"/>
          <w:rtl w:val="true"/>
        </w:rPr>
        <w:footnoteReference w:id="736"/>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رد حُجّابها وافدا</w:t>
      </w:r>
    </w:p>
    <w:p>
      <w:pPr>
        <w:pStyle w:val="BookText"/>
        <w:rPr/>
      </w:pPr>
      <w:r>
        <w:rPr>
          <w:rFonts w:ascii="IRNazanin" w:hAnsi="IRNazanin" w:eastAsia="IRNazanin"/>
          <w:color w:val="111111"/>
          <w:sz w:val="28"/>
          <w:sz w:val="28"/>
          <w:szCs w:val="28"/>
          <w:rtl w:val="true"/>
          <w:lang w:bidi="fa-IR"/>
        </w:rPr>
        <w:t>لنا ، إذ وقفنا بأبوابها</w:t>
      </w:r>
    </w:p>
    <w:p>
      <w:pPr>
        <w:pStyle w:val="BookText"/>
        <w:rPr/>
      </w:pPr>
      <w:r>
        <w:rPr>
          <w:rFonts w:ascii="Amiri" w:hAnsi="Amiri" w:eastAsia="Amiri" w:cs="Amiri"/>
          <w:color w:val="111111"/>
          <w:sz w:val="28"/>
          <w:sz w:val="28"/>
          <w:szCs w:val="28"/>
          <w:rtl w:val="true"/>
          <w:lang w:bidi="ar-SA"/>
        </w:rPr>
        <w:t>كقطب الرَّحى وافقت اختها</w:t>
      </w:r>
    </w:p>
    <w:p>
      <w:pPr>
        <w:pStyle w:val="BookText"/>
        <w:rPr/>
      </w:pPr>
      <w:r>
        <w:rPr>
          <w:rFonts w:ascii="IRNazanin" w:hAnsi="IRNazanin" w:eastAsia="IRNazanin"/>
          <w:color w:val="111111"/>
          <w:sz w:val="28"/>
          <w:sz w:val="28"/>
          <w:szCs w:val="28"/>
          <w:rtl w:val="true"/>
          <w:lang w:bidi="fa-IR"/>
        </w:rPr>
        <w:t xml:space="preserve">دعونا بها ، وغلبنا بها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ونحن ورثنا ثياب النبي</w:t>
      </w:r>
    </w:p>
    <w:p>
      <w:pPr>
        <w:pStyle w:val="BookText"/>
        <w:rPr/>
      </w:pPr>
      <w:r>
        <w:rPr>
          <w:rFonts w:ascii="Amiri" w:hAnsi="Amiri" w:eastAsia="Amiri" w:cs="Amiri"/>
          <w:color w:val="111111"/>
          <w:sz w:val="28"/>
          <w:sz w:val="28"/>
          <w:szCs w:val="28"/>
          <w:rtl w:val="true"/>
          <w:lang w:bidi="ar-SA"/>
        </w:rPr>
        <w:t>فلِمْ تجذبون بأهدابها</w:t>
      </w:r>
    </w:p>
    <w:p>
      <w:pPr>
        <w:pStyle w:val="BookText"/>
        <w:rPr/>
      </w:pPr>
      <w:r>
        <w:rPr>
          <w:rFonts w:ascii="Amiri" w:hAnsi="Amiri" w:eastAsia="Amiri" w:cs="Amiri"/>
          <w:color w:val="111111"/>
          <w:sz w:val="28"/>
          <w:sz w:val="28"/>
          <w:szCs w:val="28"/>
          <w:rtl w:val="true"/>
          <w:lang w:bidi="ar-SA"/>
        </w:rPr>
        <w:t>لكم رحم يا بني بنته ،</w:t>
      </w:r>
    </w:p>
    <w:p>
      <w:pPr>
        <w:pStyle w:val="BookText"/>
        <w:rPr/>
      </w:pPr>
      <w:r>
        <w:rPr>
          <w:rFonts w:ascii="Amiri" w:hAnsi="Amiri" w:eastAsia="Amiri" w:cs="Amiri"/>
          <w:color w:val="111111"/>
          <w:sz w:val="28"/>
          <w:sz w:val="28"/>
          <w:szCs w:val="28"/>
          <w:rtl w:val="true"/>
          <w:lang w:bidi="ar-SA"/>
        </w:rPr>
        <w:t>ولكن بنو العم أولى بها</w:t>
      </w:r>
    </w:p>
    <w:p>
      <w:pPr>
        <w:pStyle w:val="BookText"/>
        <w:rPr/>
      </w:pPr>
      <w:r>
        <w:rPr>
          <w:rFonts w:ascii="Amiri" w:hAnsi="Amiri" w:eastAsia="Amiri" w:cs="Amiri"/>
          <w:color w:val="111111"/>
          <w:sz w:val="28"/>
          <w:sz w:val="28"/>
          <w:szCs w:val="28"/>
          <w:rtl w:val="true"/>
          <w:lang w:bidi="ar-SA"/>
        </w:rPr>
        <w:t>به غسل الله مَحْلَ الحجاز</w:t>
      </w:r>
    </w:p>
    <w:p>
      <w:pPr>
        <w:pStyle w:val="BookText"/>
        <w:rPr/>
      </w:pPr>
      <w:r>
        <w:rPr>
          <w:rFonts w:ascii="IRNazanin" w:hAnsi="IRNazanin" w:eastAsia="IRNazanin"/>
          <w:color w:val="111111"/>
          <w:sz w:val="28"/>
          <w:sz w:val="28"/>
          <w:szCs w:val="28"/>
          <w:rtl w:val="true"/>
          <w:lang w:bidi="fa-IR"/>
        </w:rPr>
        <w:t>وأبرأها بعد أوصابها</w:t>
      </w:r>
    </w:p>
    <w:p>
      <w:pPr>
        <w:pStyle w:val="BookText"/>
        <w:rPr/>
      </w:pPr>
      <w:r>
        <w:rPr>
          <w:rFonts w:ascii="Amiri" w:hAnsi="Amiri" w:eastAsia="Amiri" w:cs="Amiri"/>
          <w:color w:val="111111"/>
          <w:sz w:val="28"/>
          <w:sz w:val="28"/>
          <w:szCs w:val="28"/>
          <w:rtl w:val="true"/>
          <w:lang w:bidi="ar-SA"/>
        </w:rPr>
        <w:t>ويوم حنين تداعيتم ،</w:t>
      </w:r>
    </w:p>
    <w:p>
      <w:pPr>
        <w:pStyle w:val="BookText"/>
        <w:rPr/>
      </w:pPr>
      <w:r>
        <w:rPr>
          <w:rFonts w:ascii="IRNazanin" w:hAnsi="IRNazanin" w:eastAsia="IRNazanin"/>
          <w:color w:val="111111"/>
          <w:sz w:val="28"/>
          <w:sz w:val="28"/>
          <w:szCs w:val="28"/>
          <w:rtl w:val="true"/>
          <w:lang w:bidi="fa-IR"/>
        </w:rPr>
        <w:t>وقد أبدت الحرب عن نابها</w:t>
      </w:r>
    </w:p>
    <w:p>
      <w:pPr>
        <w:pStyle w:val="BookText"/>
        <w:rPr/>
      </w:pPr>
      <w:r>
        <w:rPr>
          <w:rFonts w:ascii="Amiri" w:hAnsi="Amiri" w:eastAsia="Amiri" w:cs="Amiri"/>
          <w:color w:val="111111"/>
          <w:sz w:val="28"/>
          <w:sz w:val="28"/>
          <w:szCs w:val="28"/>
          <w:rtl w:val="true"/>
          <w:lang w:bidi="ar-SA"/>
        </w:rPr>
        <w:t>ولما علا الحبر أكفانه ،</w:t>
      </w:r>
    </w:p>
    <w:p>
      <w:pPr>
        <w:pStyle w:val="BookText"/>
        <w:rPr/>
      </w:pPr>
      <w:r>
        <w:rPr>
          <w:rFonts w:ascii="Amiri" w:hAnsi="Amiri" w:eastAsia="Amiri" w:cs="Amiri"/>
          <w:color w:val="111111"/>
          <w:sz w:val="28"/>
          <w:sz w:val="28"/>
          <w:szCs w:val="28"/>
          <w:rtl w:val="true"/>
          <w:lang w:bidi="ar-SA"/>
        </w:rPr>
        <w:t xml:space="preserve">هوى ملك بين أثوابها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فمهلا بني عمنا انها</w:t>
      </w:r>
    </w:p>
    <w:p>
      <w:pPr>
        <w:pStyle w:val="BookText"/>
        <w:rPr/>
      </w:pPr>
      <w:r>
        <w:rPr>
          <w:rFonts w:ascii="Amiri" w:hAnsi="Amiri" w:eastAsia="Amiri" w:cs="Amiri"/>
          <w:color w:val="111111"/>
          <w:sz w:val="28"/>
          <w:sz w:val="28"/>
          <w:szCs w:val="28"/>
          <w:rtl w:val="true"/>
          <w:lang w:bidi="ar-SA"/>
        </w:rPr>
        <w:t>عطية رب حبانا بها</w:t>
      </w:r>
    </w:p>
    <w:p>
      <w:pPr>
        <w:pStyle w:val="BookText"/>
        <w:rPr/>
      </w:pPr>
      <w:r>
        <w:rPr>
          <w:rFonts w:ascii="Amiri" w:hAnsi="Amiri" w:eastAsia="Amiri" w:cs="Amiri"/>
          <w:color w:val="111111"/>
          <w:sz w:val="28"/>
          <w:sz w:val="28"/>
          <w:szCs w:val="28"/>
          <w:rtl w:val="true"/>
          <w:lang w:bidi="ar-SA"/>
        </w:rPr>
        <w:t>وكانت تزلزل في العالمين ،</w:t>
      </w:r>
    </w:p>
    <w:p>
      <w:pPr>
        <w:pStyle w:val="BookText"/>
        <w:rPr/>
      </w:pPr>
      <w:r>
        <w:rPr>
          <w:rFonts w:ascii="Amiri" w:hAnsi="Amiri" w:eastAsia="Amiri" w:cs="Amiri"/>
          <w:color w:val="111111"/>
          <w:sz w:val="28"/>
          <w:sz w:val="28"/>
          <w:szCs w:val="28"/>
          <w:rtl w:val="true"/>
          <w:lang w:bidi="ar-SA"/>
        </w:rPr>
        <w:t xml:space="preserve">فشدت إلينا بأطنابها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وأقسم انكم تعلمون</w:t>
      </w:r>
    </w:p>
    <w:p>
      <w:pPr>
        <w:pStyle w:val="BookText"/>
        <w:rPr/>
      </w:pPr>
      <w:r>
        <w:rPr>
          <w:rFonts w:ascii="Amiri" w:hAnsi="Amiri" w:eastAsia="Amiri" w:cs="Amiri"/>
          <w:color w:val="111111"/>
          <w:sz w:val="28"/>
          <w:sz w:val="28"/>
          <w:szCs w:val="28"/>
          <w:rtl w:val="true"/>
          <w:lang w:bidi="ar-SA"/>
        </w:rPr>
        <w:t>بأنا لها خير أربابها</w:t>
      </w:r>
    </w:p>
    <w:p>
      <w:pPr>
        <w:pStyle w:val="BookText"/>
        <w:rPr/>
      </w:pPr>
      <w:r>
        <w:rPr>
          <w:rFonts w:ascii="Amiri" w:hAnsi="Amiri" w:eastAsia="Amiri" w:cs="Amiri"/>
          <w:color w:val="111111"/>
          <w:sz w:val="28"/>
          <w:sz w:val="28"/>
          <w:szCs w:val="28"/>
          <w:rtl w:val="true"/>
          <w:lang w:bidi="ar-SA"/>
        </w:rPr>
        <w:t xml:space="preserve">مالكم عتاب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الله ، الا ما ترون ، فما لكم</w:t>
      </w:r>
    </w:p>
    <w:p>
      <w:pPr>
        <w:pStyle w:val="BookText"/>
        <w:rPr/>
      </w:pPr>
      <w:r>
        <w:rPr>
          <w:rFonts w:ascii="Amiri" w:hAnsi="Amiri" w:eastAsia="Amiri" w:cs="Amiri"/>
          <w:color w:val="111111"/>
          <w:sz w:val="28"/>
          <w:sz w:val="28"/>
          <w:szCs w:val="28"/>
          <w:rtl w:val="true"/>
          <w:lang w:bidi="ar-SA"/>
        </w:rPr>
        <w:t>عتاب على الأقدار يا آل طالب</w:t>
      </w:r>
    </w:p>
    <w:p>
      <w:pPr>
        <w:pStyle w:val="BookText"/>
        <w:rPr/>
      </w:pPr>
      <w:r>
        <w:rPr>
          <w:rFonts w:ascii="Amiri" w:hAnsi="Amiri" w:eastAsia="Amiri" w:cs="Amiri"/>
          <w:color w:val="111111"/>
          <w:sz w:val="28"/>
          <w:sz w:val="28"/>
          <w:szCs w:val="28"/>
          <w:rtl w:val="true"/>
          <w:lang w:bidi="ar-SA"/>
        </w:rPr>
        <w:t>تركناكم حينا فهلا أخذتم</w:t>
      </w:r>
    </w:p>
    <w:p>
      <w:pPr>
        <w:pStyle w:val="BookText"/>
        <w:rPr/>
      </w:pPr>
      <w:r>
        <w:rPr>
          <w:rFonts w:ascii="Amiri" w:hAnsi="Amiri" w:eastAsia="Amiri" w:cs="Amiri"/>
          <w:color w:val="111111"/>
          <w:sz w:val="28"/>
          <w:sz w:val="28"/>
          <w:szCs w:val="28"/>
          <w:rtl w:val="true"/>
          <w:lang w:bidi="ar-SA"/>
        </w:rPr>
        <w:t>تراث النبي بالقنا والقواضب</w:t>
      </w:r>
    </w:p>
    <w:p>
      <w:pPr>
        <w:pStyle w:val="BookText"/>
        <w:rPr/>
      </w:pPr>
      <w:r>
        <w:rPr>
          <w:rFonts w:ascii="Amiri" w:hAnsi="Amiri" w:eastAsia="Amiri" w:cs="Amiri"/>
          <w:color w:val="111111"/>
          <w:sz w:val="28"/>
          <w:sz w:val="28"/>
          <w:szCs w:val="28"/>
          <w:rtl w:val="true"/>
          <w:lang w:bidi="ar-SA"/>
        </w:rPr>
        <w:t>زمان بني حرب ومروان ممسكو</w:t>
      </w:r>
    </w:p>
    <w:p>
      <w:pPr>
        <w:pStyle w:val="BookText"/>
        <w:rPr/>
      </w:pPr>
      <w:r>
        <w:rPr>
          <w:rFonts w:ascii="Amiri" w:hAnsi="Amiri" w:eastAsia="Amiri" w:cs="Amiri"/>
          <w:color w:val="111111"/>
          <w:sz w:val="28"/>
          <w:sz w:val="28"/>
          <w:szCs w:val="28"/>
          <w:rtl w:val="true"/>
          <w:lang w:bidi="ar-SA"/>
        </w:rPr>
        <w:t>أعنة ملك جائر الحم غاصب</w:t>
      </w:r>
    </w:p>
    <w:p>
      <w:pPr>
        <w:pStyle w:val="BookText"/>
        <w:rPr/>
      </w:pPr>
      <w:r>
        <w:rPr>
          <w:rFonts w:ascii="Amiri" w:hAnsi="Amiri" w:eastAsia="Amiri" w:cs="Amiri"/>
          <w:color w:val="111111"/>
          <w:sz w:val="28"/>
          <w:sz w:val="28"/>
          <w:szCs w:val="28"/>
          <w:rtl w:val="true"/>
          <w:lang w:bidi="ar-SA"/>
        </w:rPr>
        <w:t>الا رب يوم قد كسوكم عمائما</w:t>
      </w:r>
    </w:p>
    <w:p>
      <w:pPr>
        <w:pStyle w:val="BookText"/>
        <w:rPr/>
      </w:pPr>
      <w:r>
        <w:rPr>
          <w:rFonts w:ascii="Amiri" w:hAnsi="Amiri" w:eastAsia="Amiri" w:cs="Amiri"/>
          <w:color w:val="111111"/>
          <w:sz w:val="28"/>
          <w:sz w:val="28"/>
          <w:szCs w:val="28"/>
          <w:rtl w:val="true"/>
          <w:lang w:bidi="ar-SA"/>
        </w:rPr>
        <w:t>من الضرب في الهامات حمر الذوائب</w:t>
      </w:r>
    </w:p>
    <w:p>
      <w:pPr>
        <w:pStyle w:val="BookText"/>
        <w:rPr/>
      </w:pPr>
      <w:r>
        <w:rPr>
          <w:rFonts w:ascii="Amiri" w:hAnsi="Amiri" w:eastAsia="Amiri" w:cs="Amiri"/>
          <w:color w:val="111111"/>
          <w:sz w:val="28"/>
          <w:sz w:val="28"/>
          <w:szCs w:val="28"/>
          <w:rtl w:val="true"/>
          <w:lang w:bidi="ar-SA"/>
        </w:rPr>
        <w:t>فلما أراقوا بالسيوف دماءكم</w:t>
      </w:r>
    </w:p>
    <w:p>
      <w:pPr>
        <w:pStyle w:val="BookText"/>
        <w:rPr/>
      </w:pPr>
      <w:r>
        <w:rPr>
          <w:rFonts w:ascii="Amiri" w:hAnsi="Amiri" w:eastAsia="Amiri" w:cs="Amiri"/>
          <w:color w:val="111111"/>
          <w:sz w:val="28"/>
          <w:sz w:val="28"/>
          <w:szCs w:val="28"/>
          <w:rtl w:val="true"/>
          <w:lang w:bidi="ar-SA"/>
        </w:rPr>
        <w:t>أبينا ، ولم نملك حنين الأقارب</w:t>
      </w:r>
    </w:p>
    <w:p>
      <w:pPr>
        <w:pStyle w:val="BookText"/>
        <w:rPr/>
      </w:pPr>
      <w:r>
        <w:rPr>
          <w:rFonts w:ascii="Amiri" w:hAnsi="Amiri" w:eastAsia="Amiri" w:cs="Amiri"/>
          <w:color w:val="111111"/>
          <w:sz w:val="28"/>
          <w:sz w:val="28"/>
          <w:szCs w:val="28"/>
          <w:rtl w:val="true"/>
          <w:lang w:bidi="ar-SA"/>
        </w:rPr>
        <w:t>فحين أخذنا ثاركم من عدوكم</w:t>
      </w:r>
    </w:p>
    <w:p>
      <w:pPr>
        <w:pStyle w:val="BookText"/>
        <w:rPr/>
      </w:pPr>
      <w:r>
        <w:rPr>
          <w:rFonts w:ascii="IRNazanin" w:hAnsi="IRNazanin" w:eastAsia="IRNazanin"/>
          <w:color w:val="111111"/>
          <w:sz w:val="28"/>
          <w:sz w:val="28"/>
          <w:szCs w:val="28"/>
          <w:rtl w:val="true"/>
          <w:lang w:bidi="fa-IR"/>
        </w:rPr>
        <w:t xml:space="preserve">قعدتم لنا تورون نار الحباحب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وحزنا التي أعيتكم ، قد علمتم</w:t>
      </w:r>
    </w:p>
    <w:p>
      <w:pPr>
        <w:pStyle w:val="BookText"/>
        <w:rPr/>
      </w:pPr>
      <w:r>
        <w:rPr>
          <w:rFonts w:ascii="IRNazanin" w:hAnsi="IRNazanin" w:eastAsia="IRNazanin"/>
          <w:color w:val="111111"/>
          <w:sz w:val="28"/>
          <w:sz w:val="28"/>
          <w:szCs w:val="28"/>
          <w:rtl w:val="true"/>
          <w:lang w:bidi="fa-IR"/>
        </w:rPr>
        <w:t>فما ذنبنا؟ هل قاتل مثل سالب</w:t>
      </w:r>
    </w:p>
    <w:p>
      <w:pPr>
        <w:pStyle w:val="BookText"/>
        <w:rPr/>
      </w:pPr>
      <w:r>
        <w:rPr>
          <w:rFonts w:ascii="Amiri" w:hAnsi="Amiri" w:eastAsia="Amiri" w:cs="Amiri"/>
          <w:color w:val="111111"/>
          <w:sz w:val="28"/>
          <w:sz w:val="28"/>
          <w:szCs w:val="28"/>
          <w:rtl w:val="true"/>
          <w:lang w:bidi="ar-SA"/>
        </w:rPr>
        <w:t>عطية ملك قد حبانا بفصله ،</w:t>
      </w:r>
    </w:p>
    <w:p>
      <w:pPr>
        <w:pStyle w:val="BookText"/>
        <w:rPr/>
      </w:pPr>
      <w:r>
        <w:rPr>
          <w:rFonts w:ascii="Amiri" w:hAnsi="Amiri" w:eastAsia="Amiri" w:cs="Amiri"/>
          <w:color w:val="111111"/>
          <w:sz w:val="28"/>
          <w:sz w:val="28"/>
          <w:szCs w:val="28"/>
          <w:rtl w:val="true"/>
          <w:lang w:bidi="ar-SA"/>
        </w:rPr>
        <w:t>وقدره رب جزيل المواهب</w:t>
      </w:r>
    </w:p>
    <w:p>
      <w:pPr>
        <w:pStyle w:val="BookText"/>
        <w:rPr/>
      </w:pPr>
      <w:r>
        <w:rPr>
          <w:rFonts w:ascii="Amiri" w:hAnsi="Amiri" w:eastAsia="Amiri" w:cs="Amiri"/>
          <w:color w:val="111111"/>
          <w:sz w:val="28"/>
          <w:sz w:val="28"/>
          <w:szCs w:val="28"/>
          <w:rtl w:val="true"/>
          <w:lang w:bidi="ar-SA"/>
        </w:rPr>
        <w:t>وليس يريد الناس أن تملكوهم</w:t>
      </w:r>
    </w:p>
    <w:p>
      <w:pPr>
        <w:pStyle w:val="BookText"/>
        <w:rPr/>
      </w:pPr>
      <w:r>
        <w:rPr>
          <w:rFonts w:ascii="Amiri" w:hAnsi="Amiri" w:eastAsia="Amiri" w:cs="Amiri"/>
          <w:color w:val="111111"/>
          <w:sz w:val="28"/>
          <w:sz w:val="28"/>
          <w:szCs w:val="28"/>
          <w:rtl w:val="true"/>
          <w:lang w:bidi="ar-SA"/>
        </w:rPr>
        <w:t>فلا تثبوا فيهم ، وثوب الجنادب</w:t>
      </w:r>
    </w:p>
    <w:p>
      <w:pPr>
        <w:pStyle w:val="BookText"/>
        <w:rPr/>
      </w:pPr>
      <w:r>
        <w:rPr>
          <w:rFonts w:ascii="Amiri" w:hAnsi="Amiri" w:eastAsia="Amiri" w:cs="Amiri"/>
          <w:color w:val="111111"/>
          <w:sz w:val="28"/>
          <w:sz w:val="28"/>
          <w:szCs w:val="28"/>
          <w:rtl w:val="true"/>
          <w:lang w:bidi="ar-SA"/>
        </w:rPr>
        <w:t>وإياكم إياكم ، وحذار من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ضراغمة في الغاب حمر المخالبه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إنها الحرب التي علمتم</w:t>
      </w:r>
    </w:p>
    <w:p>
      <w:pPr>
        <w:pStyle w:val="BookText"/>
        <w:rPr/>
      </w:pPr>
      <w:r>
        <w:rPr>
          <w:rFonts w:ascii="IRNazanin" w:hAnsi="IRNazanin" w:eastAsia="IRNazanin"/>
          <w:color w:val="111111"/>
          <w:sz w:val="28"/>
          <w:sz w:val="28"/>
          <w:szCs w:val="28"/>
          <w:rtl w:val="true"/>
          <w:lang w:bidi="fa-IR"/>
        </w:rPr>
        <w:t>وجربتم ، والعلم عند التجارب</w:t>
      </w:r>
    </w:p>
    <w:p>
      <w:pPr>
        <w:pStyle w:val="BookText"/>
        <w:rPr/>
      </w:pPr>
      <w:r>
        <w:rPr>
          <w:rFonts w:ascii="Amiri" w:hAnsi="Amiri" w:eastAsia="Amiri" w:cs="Amiri"/>
          <w:color w:val="111111"/>
          <w:sz w:val="28"/>
          <w:sz w:val="28"/>
          <w:szCs w:val="28"/>
          <w:rtl w:val="true"/>
          <w:lang w:bidi="ar-SA"/>
        </w:rPr>
        <w:t xml:space="preserve">وله في الفخر وانهم آل الرسول والعترة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السائلي عن الحسب الأط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 ما فوقه لخلق مزيد</w:t>
      </w:r>
    </w:p>
    <w:p>
      <w:pPr>
        <w:pStyle w:val="BookText"/>
        <w:rPr/>
      </w:pPr>
      <w:r>
        <w:rPr>
          <w:rFonts w:ascii="Amiri" w:hAnsi="Amiri" w:eastAsia="Amiri" w:cs="Amiri"/>
          <w:color w:val="111111"/>
          <w:sz w:val="28"/>
          <w:sz w:val="28"/>
          <w:szCs w:val="28"/>
          <w:rtl w:val="true"/>
          <w:lang w:bidi="ar-SA"/>
        </w:rPr>
        <w:t>ولنا ما أضاء صبح عليه</w:t>
      </w:r>
    </w:p>
    <w:p>
      <w:pPr>
        <w:pStyle w:val="BookText"/>
        <w:rPr/>
      </w:pPr>
      <w:r>
        <w:rPr>
          <w:rFonts w:ascii="Amiri" w:hAnsi="Amiri" w:eastAsia="Amiri" w:cs="Amiri"/>
          <w:color w:val="111111"/>
          <w:sz w:val="28"/>
          <w:sz w:val="28"/>
          <w:szCs w:val="28"/>
          <w:rtl w:val="true"/>
          <w:lang w:bidi="ar-SA"/>
        </w:rPr>
        <w:t>وأتته آيات ليل سود</w:t>
      </w:r>
    </w:p>
    <w:p>
      <w:pPr>
        <w:pStyle w:val="BookText"/>
        <w:rPr/>
      </w:pPr>
      <w:r>
        <w:rPr>
          <w:rFonts w:ascii="Amiri" w:hAnsi="Amiri" w:eastAsia="Amiri" w:cs="Amiri"/>
          <w:color w:val="111111"/>
          <w:sz w:val="28"/>
          <w:sz w:val="28"/>
          <w:szCs w:val="28"/>
          <w:rtl w:val="true"/>
          <w:lang w:bidi="ar-SA"/>
        </w:rPr>
        <w:t>وملكنا رق الإمامة ميرا</w:t>
      </w:r>
    </w:p>
    <w:p>
      <w:pPr>
        <w:pStyle w:val="BookText"/>
        <w:rPr/>
      </w:pPr>
      <w:r>
        <w:rPr>
          <w:rFonts w:ascii="Amiri" w:hAnsi="Amiri" w:eastAsia="Amiri" w:cs="Amiri"/>
          <w:color w:val="111111"/>
          <w:sz w:val="28"/>
          <w:sz w:val="28"/>
          <w:szCs w:val="28"/>
          <w:rtl w:val="true"/>
          <w:lang w:bidi="ar-SA"/>
        </w:rPr>
        <w:t>ثاً ، فمن ذا عنا بفخر يحيد</w:t>
      </w:r>
    </w:p>
    <w:p>
      <w:pPr>
        <w:pStyle w:val="BookText"/>
        <w:rPr/>
      </w:pPr>
      <w:r>
        <w:rPr>
          <w:rFonts w:ascii="Amiri" w:hAnsi="Amiri" w:eastAsia="Amiri" w:cs="Amiri"/>
          <w:color w:val="111111"/>
          <w:sz w:val="28"/>
          <w:sz w:val="28"/>
          <w:szCs w:val="28"/>
          <w:rtl w:val="true"/>
          <w:lang w:bidi="ar-SA"/>
        </w:rPr>
        <w:t>وأبونا حامي النبي ، وقد أد</w:t>
      </w:r>
    </w:p>
    <w:p>
      <w:pPr>
        <w:pStyle w:val="BookText"/>
        <w:rPr/>
      </w:pPr>
      <w:r>
        <w:rPr>
          <w:rFonts w:ascii="Amiri" w:hAnsi="Amiri" w:eastAsia="Amiri" w:cs="Amiri"/>
          <w:color w:val="111111"/>
          <w:sz w:val="28"/>
          <w:sz w:val="28"/>
          <w:szCs w:val="28"/>
          <w:rtl w:val="true"/>
          <w:lang w:bidi="ar-SA"/>
        </w:rPr>
        <w:t>بر من تعلمون ، وهو يذود</w:t>
      </w:r>
    </w:p>
    <w:p>
      <w:pPr>
        <w:pStyle w:val="BookText"/>
        <w:rPr/>
      </w:pPr>
      <w:r>
        <w:rPr>
          <w:rFonts w:ascii="Amiri" w:hAnsi="Amiri" w:eastAsia="Amiri" w:cs="Amiri"/>
          <w:color w:val="111111"/>
          <w:sz w:val="28"/>
          <w:sz w:val="28"/>
          <w:szCs w:val="28"/>
          <w:rtl w:val="true"/>
          <w:lang w:bidi="ar-SA"/>
        </w:rPr>
        <w:t>ذاك يومَ استطار بالجمع ردع</w:t>
      </w:r>
    </w:p>
    <w:p>
      <w:pPr>
        <w:pStyle w:val="BookText"/>
        <w:rPr/>
      </w:pPr>
      <w:r>
        <w:rPr>
          <w:rFonts w:ascii="Amiri" w:hAnsi="Amiri" w:eastAsia="Amiri" w:cs="Amiri"/>
          <w:color w:val="111111"/>
          <w:sz w:val="28"/>
          <w:sz w:val="28"/>
          <w:szCs w:val="28"/>
          <w:rtl w:val="true"/>
          <w:lang w:bidi="ar-SA"/>
        </w:rPr>
        <w:t>في حنين ، وللوطيس وقود</w:t>
      </w:r>
    </w:p>
    <w:p>
      <w:pPr>
        <w:pStyle w:val="BookText"/>
        <w:rPr/>
      </w:pPr>
      <w:r>
        <w:rPr>
          <w:rFonts w:ascii="Amiri" w:hAnsi="Amiri" w:eastAsia="Amiri" w:cs="Amiri"/>
          <w:color w:val="111111"/>
          <w:sz w:val="28"/>
          <w:sz w:val="28"/>
          <w:szCs w:val="28"/>
          <w:rtl w:val="true"/>
          <w:lang w:bidi="ar-SA"/>
        </w:rPr>
        <w:t>كان فيهم منا المكاتم إيما</w:t>
      </w:r>
    </w:p>
    <w:p>
      <w:pPr>
        <w:pStyle w:val="BookText"/>
        <w:rPr/>
      </w:pPr>
      <w:r>
        <w:rPr>
          <w:rFonts w:ascii="IRNazanin" w:hAnsi="IRNazanin" w:eastAsia="IRNazanin"/>
          <w:color w:val="111111"/>
          <w:sz w:val="28"/>
          <w:sz w:val="28"/>
          <w:szCs w:val="28"/>
          <w:rtl w:val="true"/>
          <w:lang w:bidi="fa-IR"/>
        </w:rPr>
        <w:t>نا ، وفرعون غافل والجنود</w:t>
      </w:r>
    </w:p>
    <w:p>
      <w:pPr>
        <w:pStyle w:val="BookText"/>
        <w:rPr/>
      </w:pPr>
      <w:r>
        <w:rPr>
          <w:rFonts w:ascii="Amiri" w:hAnsi="Amiri" w:eastAsia="Amiri" w:cs="Amiri"/>
          <w:color w:val="111111"/>
          <w:sz w:val="28"/>
          <w:sz w:val="28"/>
          <w:szCs w:val="28"/>
          <w:rtl w:val="true"/>
          <w:lang w:bidi="ar-SA"/>
        </w:rPr>
        <w:t>رسل القوم حين لدوا جميعا ،</w:t>
      </w:r>
    </w:p>
    <w:p>
      <w:pPr>
        <w:pStyle w:val="BookText"/>
        <w:rPr/>
      </w:pPr>
      <w:r>
        <w:rPr>
          <w:rFonts w:ascii="Amiri" w:hAnsi="Amiri" w:eastAsia="Amiri" w:cs="Amiri"/>
          <w:color w:val="111111"/>
          <w:sz w:val="28"/>
          <w:sz w:val="28"/>
          <w:szCs w:val="28"/>
          <w:rtl w:val="true"/>
          <w:lang w:bidi="ar-SA"/>
        </w:rPr>
        <w:t xml:space="preserve">غيره ، كيف فضل الملدود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بنو العم لا بل بنو الغم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العم لا بل هو بنو الغم والأذى</w:t>
      </w:r>
    </w:p>
    <w:p>
      <w:pPr>
        <w:pStyle w:val="BookText"/>
        <w:rPr/>
      </w:pPr>
      <w:r>
        <w:rPr>
          <w:rFonts w:ascii="Amiri" w:hAnsi="Amiri" w:eastAsia="Amiri" w:cs="Amiri"/>
          <w:color w:val="111111"/>
          <w:sz w:val="28"/>
          <w:sz w:val="28"/>
          <w:szCs w:val="28"/>
          <w:rtl w:val="true"/>
          <w:lang w:bidi="ar-SA"/>
        </w:rPr>
        <w:t>وأعوان دهري إن تظلمت من دهري</w:t>
      </w:r>
    </w:p>
    <w:p>
      <w:pPr>
        <w:pStyle w:val="BookText"/>
        <w:rPr/>
      </w:pPr>
      <w:r>
        <w:rPr>
          <w:rFonts w:ascii="Amiri" w:hAnsi="Amiri" w:eastAsia="Amiri" w:cs="Amiri"/>
          <w:color w:val="111111"/>
          <w:sz w:val="28"/>
          <w:sz w:val="28"/>
          <w:szCs w:val="28"/>
          <w:rtl w:val="true"/>
          <w:lang w:bidi="ar-SA"/>
        </w:rPr>
        <w:t>وغاضهم المجد الذي لا يناله</w:t>
      </w:r>
    </w:p>
    <w:p>
      <w:pPr>
        <w:pStyle w:val="BookText"/>
        <w:rPr/>
      </w:pPr>
      <w:r>
        <w:rPr>
          <w:rFonts w:ascii="Amiri" w:hAnsi="Amiri" w:eastAsia="Amiri" w:cs="Amiri"/>
          <w:color w:val="111111"/>
          <w:sz w:val="28"/>
          <w:sz w:val="28"/>
          <w:szCs w:val="28"/>
          <w:rtl w:val="true"/>
          <w:lang w:bidi="ar-SA"/>
        </w:rPr>
        <w:t>لئيم ولا وانٍ ضعيف عن الوتر</w:t>
      </w:r>
    </w:p>
    <w:p>
      <w:pPr>
        <w:pStyle w:val="BookText"/>
        <w:rPr/>
      </w:pPr>
      <w:r>
        <w:rPr>
          <w:rFonts w:ascii="Amiri" w:hAnsi="Amiri" w:eastAsia="Amiri" w:cs="Amiri"/>
          <w:color w:val="111111"/>
          <w:sz w:val="28"/>
          <w:sz w:val="28"/>
          <w:szCs w:val="28"/>
          <w:rtl w:val="true"/>
          <w:lang w:bidi="ar-SA"/>
        </w:rPr>
        <w:t>فدونكم الفعل الذي أنا فاعل</w:t>
      </w:r>
    </w:p>
    <w:p>
      <w:pPr>
        <w:pStyle w:val="BookText"/>
        <w:rPr/>
      </w:pPr>
      <w:r>
        <w:rPr>
          <w:rFonts w:ascii="Amiri" w:hAnsi="Amiri" w:eastAsia="Amiri" w:cs="Amiri"/>
          <w:color w:val="111111"/>
          <w:sz w:val="28"/>
          <w:sz w:val="28"/>
          <w:szCs w:val="28"/>
          <w:rtl w:val="true"/>
          <w:lang w:bidi="ar-SA"/>
        </w:rPr>
        <w:t>فإنكم مثلي ، إذا ولكم فخري</w:t>
      </w:r>
    </w:p>
    <w:p>
      <w:pPr>
        <w:pStyle w:val="BookText"/>
        <w:rPr/>
      </w:pPr>
      <w:r>
        <w:rPr>
          <w:rFonts w:ascii="Amiri" w:hAnsi="Amiri" w:eastAsia="Amiri" w:cs="Amiri"/>
          <w:color w:val="111111"/>
          <w:sz w:val="28"/>
          <w:sz w:val="28"/>
          <w:szCs w:val="28"/>
          <w:rtl w:val="true"/>
          <w:lang w:bidi="ar-SA"/>
        </w:rPr>
        <w:t>نمتني إلى عم النبيخلائق</w:t>
      </w:r>
    </w:p>
    <w:p>
      <w:pPr>
        <w:pStyle w:val="BookText"/>
        <w:rPr/>
      </w:pPr>
      <w:r>
        <w:rPr>
          <w:rFonts w:ascii="Amiri" w:hAnsi="Amiri" w:eastAsia="Amiri" w:cs="Amiri"/>
          <w:color w:val="111111"/>
          <w:sz w:val="28"/>
          <w:sz w:val="28"/>
          <w:szCs w:val="28"/>
          <w:rtl w:val="true"/>
          <w:lang w:bidi="ar-SA"/>
        </w:rPr>
        <w:t>علوا فرق أفلاك الكواكب والبدر</w:t>
      </w:r>
    </w:p>
    <w:p>
      <w:pPr>
        <w:pStyle w:val="BookText"/>
        <w:rPr/>
      </w:pPr>
      <w:r>
        <w:rPr>
          <w:rFonts w:ascii="Amiri" w:hAnsi="Amiri" w:eastAsia="Amiri" w:cs="Amiri"/>
          <w:color w:val="111111"/>
          <w:sz w:val="28"/>
          <w:sz w:val="28"/>
          <w:szCs w:val="28"/>
          <w:rtl w:val="true"/>
          <w:lang w:bidi="ar-SA"/>
        </w:rPr>
        <w:t>بنو الحبر والسجاد والكامل الذي</w:t>
      </w:r>
    </w:p>
    <w:p>
      <w:pPr>
        <w:pStyle w:val="BookText"/>
        <w:rPr/>
      </w:pPr>
      <w:r>
        <w:rPr>
          <w:rFonts w:ascii="Amiri" w:hAnsi="Amiri" w:eastAsia="Amiri" w:cs="Amiri"/>
          <w:color w:val="111111"/>
          <w:sz w:val="28"/>
          <w:sz w:val="28"/>
          <w:szCs w:val="28"/>
          <w:rtl w:val="true"/>
          <w:lang w:bidi="ar-SA"/>
        </w:rPr>
        <w:t>وفي الملك حتى قر عند ذوي الأمر</w:t>
      </w:r>
    </w:p>
    <w:p>
      <w:pPr>
        <w:pStyle w:val="BookText"/>
        <w:rPr/>
      </w:pPr>
      <w:r>
        <w:rPr>
          <w:rFonts w:ascii="Amiri" w:hAnsi="Amiri" w:eastAsia="Amiri" w:cs="Amiri"/>
          <w:color w:val="111111"/>
          <w:sz w:val="28"/>
          <w:sz w:val="28"/>
          <w:szCs w:val="28"/>
          <w:rtl w:val="true"/>
          <w:lang w:bidi="ar-SA"/>
        </w:rPr>
        <w:t>ونحن رفعنا سيف مروان عنكم</w:t>
      </w:r>
    </w:p>
    <w:p>
      <w:pPr>
        <w:pStyle w:val="BookText"/>
        <w:rPr/>
      </w:pPr>
      <w:r>
        <w:rPr>
          <w:rFonts w:ascii="Amiri" w:hAnsi="Amiri" w:eastAsia="Amiri" w:cs="Amiri"/>
          <w:color w:val="111111"/>
          <w:sz w:val="28"/>
          <w:sz w:val="28"/>
          <w:szCs w:val="28"/>
          <w:rtl w:val="true"/>
          <w:lang w:bidi="ar-SA"/>
        </w:rPr>
        <w:t>فهل لكم ، يا آل احمد ، في الشكر</w:t>
      </w:r>
    </w:p>
    <w:p>
      <w:pPr>
        <w:pStyle w:val="BookText"/>
        <w:rPr/>
      </w:pPr>
      <w:r>
        <w:rPr>
          <w:rFonts w:ascii="Amiri" w:hAnsi="Amiri" w:eastAsia="Amiri" w:cs="Amiri"/>
          <w:color w:val="111111"/>
          <w:sz w:val="28"/>
          <w:sz w:val="28"/>
          <w:szCs w:val="28"/>
          <w:rtl w:val="true"/>
          <w:lang w:bidi="ar-SA"/>
        </w:rPr>
        <w:t>أبو الفضل أولى الناس بالفضل كلهم</w:t>
      </w:r>
    </w:p>
    <w:p>
      <w:pPr>
        <w:pStyle w:val="BookText"/>
        <w:rPr/>
      </w:pPr>
      <w:r>
        <w:rPr>
          <w:rFonts w:ascii="Amiri" w:hAnsi="Amiri" w:eastAsia="Amiri" w:cs="Amiri"/>
          <w:color w:val="111111"/>
          <w:sz w:val="28"/>
          <w:sz w:val="28"/>
          <w:szCs w:val="28"/>
          <w:rtl w:val="true"/>
          <w:lang w:bidi="ar-SA"/>
        </w:rPr>
        <w:t xml:space="preserve">تعالوا نحاكمكم إلى البيت والحجر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أ أبو طالب كمثل أبي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وملي بصمتة الحلم إن طا</w:t>
      </w:r>
    </w:p>
    <w:p>
      <w:pPr>
        <w:pStyle w:val="BookText"/>
        <w:rPr/>
      </w:pPr>
      <w:r>
        <w:rPr>
          <w:rFonts w:ascii="Amiri" w:hAnsi="Amiri" w:eastAsia="Amiri" w:cs="Amiri"/>
          <w:color w:val="111111"/>
          <w:sz w:val="28"/>
          <w:sz w:val="28"/>
          <w:szCs w:val="28"/>
          <w:rtl w:val="true"/>
          <w:lang w:bidi="ar-SA"/>
        </w:rPr>
        <w:t>رب سريعا مثل الفراش الحلوم</w:t>
      </w:r>
    </w:p>
    <w:p>
      <w:pPr>
        <w:pStyle w:val="BookText"/>
        <w:rPr/>
      </w:pPr>
      <w:r>
        <w:rPr>
          <w:rFonts w:ascii="Amiri" w:hAnsi="Amiri" w:eastAsia="Amiri" w:cs="Amiri"/>
          <w:color w:val="111111"/>
          <w:sz w:val="28"/>
          <w:sz w:val="28"/>
          <w:szCs w:val="28"/>
          <w:rtl w:val="true"/>
          <w:lang w:bidi="ar-SA"/>
        </w:rPr>
        <w:t>يا بني عمنا إلى كم وحتى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ما تطلبونه يستقيمة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أبدا فارغين ان تطعموا المل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 ، كما ذيد عن رضاع فطيم</w:t>
      </w:r>
    </w:p>
    <w:p>
      <w:pPr>
        <w:pStyle w:val="BookText"/>
        <w:rPr/>
      </w:pPr>
      <w:r>
        <w:rPr>
          <w:rFonts w:ascii="Amiri" w:hAnsi="Amiri" w:eastAsia="Amiri" w:cs="Amiri"/>
          <w:color w:val="111111"/>
          <w:sz w:val="28"/>
          <w:sz w:val="28"/>
          <w:szCs w:val="28"/>
          <w:rtl w:val="true"/>
          <w:lang w:bidi="ar-SA"/>
        </w:rPr>
        <w:t>أأبو طالب كمثل أبي الفض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 أما منكم بهذا عليم</w:t>
      </w:r>
    </w:p>
    <w:p>
      <w:pPr>
        <w:pStyle w:val="BookText"/>
        <w:rPr/>
      </w:pPr>
      <w:r>
        <w:rPr>
          <w:rFonts w:ascii="Amiri" w:hAnsi="Amiri" w:eastAsia="Amiri" w:cs="Amiri"/>
          <w:color w:val="111111"/>
          <w:sz w:val="28"/>
          <w:sz w:val="28"/>
          <w:szCs w:val="28"/>
          <w:rtl w:val="true"/>
          <w:lang w:bidi="ar-SA"/>
        </w:rPr>
        <w:t>سائلوا مالكا ورضوان عن ذا</w:t>
      </w:r>
    </w:p>
    <w:p>
      <w:pPr>
        <w:pStyle w:val="BookText"/>
        <w:rPr/>
      </w:pPr>
      <w:r>
        <w:rPr>
          <w:rFonts w:ascii="Amiri" w:hAnsi="Amiri" w:eastAsia="Amiri" w:cs="Amiri"/>
          <w:color w:val="111111"/>
          <w:sz w:val="28"/>
          <w:sz w:val="28"/>
          <w:szCs w:val="28"/>
          <w:rtl w:val="true"/>
          <w:lang w:bidi="ar-SA"/>
        </w:rPr>
        <w:t xml:space="preserve">أين هذا ، وأين هذا مقيم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وعلي ، فكابنه ، غير شك ،</w:t>
      </w:r>
    </w:p>
    <w:p>
      <w:pPr>
        <w:pStyle w:val="BookText"/>
        <w:rPr/>
      </w:pPr>
      <w:r>
        <w:rPr>
          <w:rFonts w:ascii="Amiri" w:hAnsi="Amiri" w:eastAsia="Amiri" w:cs="Amiri"/>
          <w:color w:val="111111"/>
          <w:sz w:val="28"/>
          <w:sz w:val="28"/>
          <w:szCs w:val="28"/>
          <w:rtl w:val="true"/>
          <w:lang w:bidi="ar-SA"/>
        </w:rPr>
        <w:t>واجب حقه علينا عظيم</w:t>
      </w:r>
    </w:p>
    <w:p>
      <w:pPr>
        <w:pStyle w:val="BookText"/>
        <w:rPr/>
      </w:pPr>
      <w:r>
        <w:rPr>
          <w:rFonts w:ascii="Amiri" w:hAnsi="Amiri" w:eastAsia="Amiri" w:cs="Amiri"/>
          <w:color w:val="111111"/>
          <w:sz w:val="28"/>
          <w:sz w:val="28"/>
          <w:szCs w:val="28"/>
          <w:rtl w:val="true"/>
          <w:lang w:bidi="ar-SA"/>
        </w:rPr>
        <w:t xml:space="preserve">ارجوزته في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 الإله الملك الرحمن</w:t>
      </w:r>
    </w:p>
    <w:p>
      <w:pPr>
        <w:pStyle w:val="BookText"/>
        <w:rPr/>
      </w:pPr>
      <w:r>
        <w:rPr>
          <w:rFonts w:ascii="Amiri" w:hAnsi="Amiri" w:eastAsia="Amiri" w:cs="Amiri"/>
          <w:color w:val="111111"/>
          <w:sz w:val="28"/>
          <w:sz w:val="28"/>
          <w:szCs w:val="28"/>
          <w:rtl w:val="true"/>
          <w:lang w:bidi="ar-SA"/>
        </w:rPr>
        <w:t>ذي العز والقدرة والسلطان</w:t>
      </w:r>
    </w:p>
    <w:p>
      <w:pPr>
        <w:pStyle w:val="BookText"/>
        <w:rPr/>
      </w:pPr>
      <w:r>
        <w:rPr>
          <w:rFonts w:ascii="IRNazanin" w:hAnsi="IRNazanin" w:eastAsia="IRNazanin"/>
          <w:color w:val="111111"/>
          <w:sz w:val="28"/>
          <w:sz w:val="28"/>
          <w:szCs w:val="28"/>
          <w:rtl w:val="true"/>
          <w:lang w:bidi="fa-IR"/>
        </w:rPr>
        <w:t>الحمد لله على آلائه ،</w:t>
      </w:r>
    </w:p>
    <w:p>
      <w:pPr>
        <w:pStyle w:val="BookText"/>
        <w:rPr/>
      </w:pPr>
      <w:r>
        <w:rPr>
          <w:rFonts w:ascii="IRNazanin" w:hAnsi="IRNazanin" w:eastAsia="IRNazanin"/>
          <w:color w:val="111111"/>
          <w:sz w:val="28"/>
          <w:sz w:val="28"/>
          <w:szCs w:val="28"/>
          <w:rtl w:val="true"/>
          <w:lang w:bidi="fa-IR"/>
        </w:rPr>
        <w:t xml:space="preserve">أحمده ، والخمد من نعمائه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وجعل الخاتم للنبوه ،</w:t>
      </w:r>
    </w:p>
    <w:p>
      <w:pPr>
        <w:pStyle w:val="BookText"/>
        <w:rPr/>
      </w:pPr>
      <w:r>
        <w:rPr>
          <w:rFonts w:ascii="Amiri" w:hAnsi="Amiri" w:eastAsia="Amiri" w:cs="Amiri"/>
          <w:color w:val="111111"/>
          <w:sz w:val="28"/>
          <w:sz w:val="28"/>
          <w:szCs w:val="28"/>
          <w:rtl w:val="true"/>
          <w:lang w:bidi="ar-SA"/>
        </w:rPr>
        <w:t>وأظهر الحجة والبيانا</w:t>
      </w:r>
    </w:p>
    <w:p>
      <w:pPr>
        <w:pStyle w:val="BookText"/>
        <w:rPr/>
      </w:pPr>
      <w:r>
        <w:rPr>
          <w:rFonts w:ascii="Amiri" w:hAnsi="Amiri" w:eastAsia="Amiri" w:cs="Amiri"/>
          <w:color w:val="111111"/>
          <w:sz w:val="28"/>
          <w:sz w:val="28"/>
          <w:szCs w:val="28"/>
          <w:rtl w:val="true"/>
          <w:lang w:bidi="ar-SA"/>
        </w:rPr>
        <w:t>أبدع خلقا لم يكن ، فكانا</w:t>
      </w:r>
    </w:p>
    <w:p>
      <w:pPr>
        <w:pStyle w:val="BookText"/>
        <w:rPr/>
      </w:pPr>
      <w:r>
        <w:rPr>
          <w:rFonts w:ascii="Amiri" w:hAnsi="Amiri" w:eastAsia="Amiri" w:cs="Amiri"/>
          <w:color w:val="111111"/>
          <w:sz w:val="28"/>
          <w:sz w:val="28"/>
          <w:szCs w:val="28"/>
          <w:rtl w:val="true"/>
          <w:lang w:bidi="ar-SA"/>
        </w:rPr>
        <w:t>أحمد ، ذا الشفاعة المرجوه</w:t>
      </w:r>
    </w:p>
    <w:p>
      <w:pPr>
        <w:pStyle w:val="BookText"/>
        <w:rPr/>
      </w:pPr>
      <w:r>
        <w:rPr>
          <w:rFonts w:ascii="IRNazanin" w:hAnsi="IRNazanin" w:eastAsia="IRNazanin"/>
          <w:color w:val="111111"/>
          <w:sz w:val="28"/>
          <w:sz w:val="28"/>
          <w:szCs w:val="28"/>
          <w:rtl w:val="true"/>
          <w:lang w:bidi="fa-IR"/>
        </w:rPr>
        <w:t>الصادق ، المهذب ، المطهرا ،</w:t>
      </w:r>
    </w:p>
    <w:p>
      <w:pPr>
        <w:pStyle w:val="BookText"/>
        <w:rPr/>
      </w:pPr>
      <w:r>
        <w:rPr>
          <w:rFonts w:ascii="Amiri" w:hAnsi="Amiri" w:eastAsia="Amiri" w:cs="Amiri"/>
          <w:color w:val="111111"/>
          <w:sz w:val="28"/>
          <w:sz w:val="28"/>
          <w:szCs w:val="28"/>
          <w:rtl w:val="true"/>
          <w:lang w:bidi="ar-SA"/>
        </w:rPr>
        <w:t>صلى عليه ربنا ، فأكثرا</w:t>
      </w:r>
    </w:p>
    <w:p>
      <w:pPr>
        <w:pStyle w:val="BookText"/>
        <w:rPr/>
      </w:pPr>
      <w:r>
        <w:rPr>
          <w:rFonts w:ascii="Amiri" w:hAnsi="Amiri" w:eastAsia="Amiri" w:cs="Amiri"/>
          <w:color w:val="111111"/>
          <w:sz w:val="28"/>
          <w:sz w:val="28"/>
          <w:szCs w:val="28"/>
          <w:rtl w:val="true"/>
          <w:lang w:bidi="ar-SA"/>
        </w:rPr>
        <w:t>برغم كل حاسد يبغيه ،</w:t>
      </w:r>
    </w:p>
    <w:p>
      <w:pPr>
        <w:pStyle w:val="BookText"/>
        <w:rPr/>
      </w:pPr>
      <w:r>
        <w:rPr>
          <w:rFonts w:ascii="Amiri" w:hAnsi="Amiri" w:eastAsia="Amiri" w:cs="Amiri"/>
          <w:color w:val="111111"/>
          <w:sz w:val="28"/>
          <w:sz w:val="28"/>
          <w:szCs w:val="28"/>
          <w:rtl w:val="true"/>
          <w:lang w:bidi="ar-SA"/>
        </w:rPr>
        <w:t>ميراث ملك ثابت الأساس</w:t>
      </w:r>
    </w:p>
    <w:p>
      <w:pPr>
        <w:pStyle w:val="BookText"/>
        <w:rPr/>
      </w:pPr>
      <w:r>
        <w:rPr>
          <w:rFonts w:ascii="Amiri" w:hAnsi="Amiri" w:eastAsia="Amiri" w:cs="Amiri"/>
          <w:color w:val="111111"/>
          <w:sz w:val="28"/>
          <w:sz w:val="28"/>
          <w:szCs w:val="28"/>
          <w:rtl w:val="true"/>
          <w:lang w:bidi="ar-SA"/>
        </w:rPr>
        <w:t>مضى ، وأبقى لبني العباس ،</w:t>
      </w:r>
    </w:p>
    <w:p>
      <w:pPr>
        <w:pStyle w:val="BookText"/>
        <w:rPr/>
      </w:pPr>
      <w:r>
        <w:rPr>
          <w:rFonts w:ascii="Amiri" w:hAnsi="Amiri" w:eastAsia="Amiri" w:cs="Amiri"/>
          <w:color w:val="111111"/>
          <w:sz w:val="28"/>
          <w:sz w:val="28"/>
          <w:szCs w:val="28"/>
          <w:rtl w:val="true"/>
          <w:lang w:bidi="ar-SA"/>
        </w:rPr>
        <w:t>يهدمه ، كأنه يبنيه</w:t>
      </w:r>
    </w:p>
    <w:p>
      <w:pPr>
        <w:pStyle w:val="BookText"/>
        <w:rPr/>
      </w:pPr>
      <w:r>
        <w:rPr>
          <w:rFonts w:ascii="Amiri" w:hAnsi="Amiri" w:eastAsia="Amiri" w:cs="Amiri"/>
          <w:color w:val="111111"/>
          <w:sz w:val="28"/>
          <w:sz w:val="28"/>
          <w:szCs w:val="28"/>
          <w:rtl w:val="true"/>
          <w:lang w:bidi="ar-SA"/>
        </w:rPr>
        <w:t>والعلوي قائد الفساق ،</w:t>
      </w:r>
    </w:p>
    <w:p>
      <w:pPr>
        <w:pStyle w:val="BookText"/>
        <w:rPr/>
      </w:pPr>
      <w:r>
        <w:rPr>
          <w:rFonts w:ascii="Amiri" w:hAnsi="Amiri" w:eastAsia="Amiri" w:cs="Amiri"/>
          <w:color w:val="111111"/>
          <w:sz w:val="28"/>
          <w:sz w:val="28"/>
          <w:szCs w:val="28"/>
          <w:rtl w:val="true"/>
          <w:lang w:bidi="ar-SA"/>
        </w:rPr>
        <w:t>وبائع الأحرار في الأسواق</w:t>
      </w:r>
    </w:p>
    <w:p>
      <w:pPr>
        <w:pStyle w:val="BookText"/>
        <w:rPr/>
      </w:pPr>
      <w:r>
        <w:rPr>
          <w:rFonts w:ascii="Amiri" w:hAnsi="Amiri" w:eastAsia="Amiri" w:cs="Amiri"/>
          <w:color w:val="111111"/>
          <w:sz w:val="28"/>
          <w:sz w:val="28"/>
          <w:szCs w:val="28"/>
          <w:rtl w:val="true"/>
          <w:lang w:bidi="ar-SA"/>
        </w:rPr>
        <w:t>والدُّلَفّي العود ، والصفار</w:t>
      </w:r>
    </w:p>
    <w:p>
      <w:pPr>
        <w:pStyle w:val="BookText"/>
        <w:rPr/>
      </w:pPr>
      <w:r>
        <w:rPr>
          <w:rFonts w:ascii="Amiri" w:hAnsi="Amiri" w:eastAsia="Amiri" w:cs="Amiri"/>
          <w:color w:val="111111"/>
          <w:sz w:val="28"/>
          <w:sz w:val="28"/>
          <w:szCs w:val="28"/>
          <w:rtl w:val="true"/>
          <w:lang w:bidi="ar-SA"/>
        </w:rPr>
        <w:t>ومنهم إسحق البيطار</w:t>
      </w:r>
    </w:p>
    <w:p>
      <w:pPr>
        <w:pStyle w:val="BookText"/>
        <w:rPr/>
      </w:pPr>
      <w:r>
        <w:rPr>
          <w:rFonts w:ascii="IRNazanin" w:hAnsi="IRNazanin" w:eastAsia="IRNazanin"/>
          <w:color w:val="111111"/>
          <w:sz w:val="28"/>
          <w:sz w:val="28"/>
          <w:szCs w:val="28"/>
          <w:rtl w:val="true"/>
          <w:lang w:bidi="fa-IR"/>
        </w:rPr>
        <w:t>أعلم خلق الله بالماخور ،</w:t>
      </w:r>
    </w:p>
    <w:p>
      <w:pPr>
        <w:pStyle w:val="BookText"/>
        <w:rPr/>
      </w:pPr>
      <w:r>
        <w:rPr>
          <w:rFonts w:ascii="Amiri" w:hAnsi="Amiri" w:eastAsia="Amiri" w:cs="Amiri"/>
          <w:color w:val="111111"/>
          <w:sz w:val="28"/>
          <w:sz w:val="28"/>
          <w:szCs w:val="28"/>
          <w:rtl w:val="true"/>
          <w:lang w:bidi="ar-SA"/>
        </w:rPr>
        <w:t xml:space="preserve">وعدد مثلث وزير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وأعشق الناس لمن لا ينصره</w:t>
      </w:r>
    </w:p>
    <w:p>
      <w:pPr>
        <w:pStyle w:val="BookText"/>
        <w:rPr/>
      </w:pPr>
      <w:r>
        <w:rPr>
          <w:rFonts w:ascii="Amiri" w:hAnsi="Amiri" w:eastAsia="Amiri" w:cs="Amiri"/>
          <w:color w:val="111111"/>
          <w:sz w:val="28"/>
          <w:sz w:val="28"/>
          <w:szCs w:val="28"/>
          <w:rtl w:val="true"/>
          <w:lang w:bidi="ar-SA"/>
        </w:rPr>
        <w:t>حتى يطيل ليله ويسهره</w:t>
      </w:r>
    </w:p>
    <w:p>
      <w:pPr>
        <w:pStyle w:val="BookText"/>
        <w:rPr/>
      </w:pPr>
      <w:r>
        <w:rPr>
          <w:rFonts w:ascii="Amiri" w:hAnsi="Amiri" w:eastAsia="Amiri" w:cs="Amiri"/>
          <w:color w:val="111111"/>
          <w:sz w:val="28"/>
          <w:sz w:val="28"/>
          <w:szCs w:val="28"/>
          <w:rtl w:val="true"/>
          <w:lang w:bidi="ar-SA"/>
        </w:rPr>
        <w:t>ومنهم عيسى بن شيخ وابنه</w:t>
      </w:r>
    </w:p>
    <w:p>
      <w:pPr>
        <w:pStyle w:val="BookText"/>
        <w:rPr/>
      </w:pPr>
      <w:r>
        <w:rPr>
          <w:rFonts w:ascii="Amiri" w:hAnsi="Amiri" w:eastAsia="Amiri" w:cs="Amiri"/>
          <w:color w:val="111111"/>
          <w:sz w:val="28"/>
          <w:sz w:val="28"/>
          <w:szCs w:val="28"/>
          <w:rtl w:val="true"/>
          <w:lang w:bidi="ar-SA"/>
        </w:rPr>
        <w:t>كلاهما لص حلال لعنه</w:t>
      </w:r>
    </w:p>
    <w:p>
      <w:pPr>
        <w:pStyle w:val="BookText"/>
        <w:rPr/>
      </w:pPr>
      <w:r>
        <w:rPr>
          <w:rFonts w:ascii="Amiri" w:hAnsi="Amiri" w:eastAsia="Amiri" w:cs="Amiri"/>
          <w:color w:val="111111"/>
          <w:sz w:val="28"/>
          <w:sz w:val="28"/>
          <w:szCs w:val="28"/>
          <w:rtl w:val="true"/>
          <w:lang w:bidi="ar-SA"/>
        </w:rPr>
        <w:t>يدعون للإمام كل جمعه</w:t>
      </w:r>
    </w:p>
    <w:p>
      <w:pPr>
        <w:pStyle w:val="BookText"/>
        <w:rPr/>
      </w:pPr>
      <w:r>
        <w:rPr>
          <w:rFonts w:ascii="Amiri" w:hAnsi="Amiri" w:eastAsia="Amiri" w:cs="Amiri"/>
          <w:color w:val="111111"/>
          <w:sz w:val="28"/>
          <w:sz w:val="28"/>
          <w:szCs w:val="28"/>
          <w:rtl w:val="true"/>
          <w:lang w:bidi="ar-SA"/>
        </w:rPr>
        <w:t xml:space="preserve">ولا يردون إليه قطعه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وهم يحورون على الرعيه</w:t>
      </w:r>
    </w:p>
    <w:p>
      <w:pPr>
        <w:pStyle w:val="BookText"/>
        <w:rPr/>
      </w:pPr>
      <w:r>
        <w:rPr>
          <w:rFonts w:ascii="Amiri" w:hAnsi="Amiri" w:eastAsia="Amiri" w:cs="Amiri"/>
          <w:color w:val="111111"/>
          <w:sz w:val="28"/>
          <w:sz w:val="28"/>
          <w:szCs w:val="28"/>
          <w:rtl w:val="true"/>
          <w:lang w:bidi="ar-SA"/>
        </w:rPr>
        <w:t>فساد دين وفساد نيه</w:t>
      </w:r>
    </w:p>
    <w:p>
      <w:pPr>
        <w:pStyle w:val="BookText"/>
        <w:rPr/>
      </w:pPr>
      <w:r>
        <w:rPr>
          <w:rFonts w:ascii="Amiri" w:hAnsi="Amiri" w:eastAsia="Amiri" w:cs="Amiri"/>
          <w:color w:val="111111"/>
          <w:sz w:val="28"/>
          <w:sz w:val="28"/>
          <w:szCs w:val="28"/>
          <w:rtl w:val="true"/>
          <w:lang w:bidi="ar-SA"/>
        </w:rPr>
        <w:t>ويأخذون مالهم صراحا</w:t>
      </w:r>
    </w:p>
    <w:p>
      <w:pPr>
        <w:pStyle w:val="BookText"/>
        <w:rPr/>
      </w:pPr>
      <w:r>
        <w:rPr>
          <w:rFonts w:ascii="Amiri" w:hAnsi="Amiri" w:eastAsia="Amiri" w:cs="Amiri"/>
          <w:color w:val="111111"/>
          <w:sz w:val="28"/>
          <w:sz w:val="28"/>
          <w:szCs w:val="28"/>
          <w:rtl w:val="true"/>
          <w:lang w:bidi="ar-SA"/>
        </w:rPr>
        <w:t>ويخضبون منهم السلاحا</w:t>
      </w:r>
    </w:p>
    <w:p>
      <w:pPr>
        <w:pStyle w:val="BookText"/>
        <w:rPr/>
      </w:pPr>
      <w:r>
        <w:rPr>
          <w:rFonts w:ascii="Amiri" w:hAnsi="Amiri" w:eastAsia="Amiri" w:cs="Amiri"/>
          <w:color w:val="111111"/>
          <w:sz w:val="28"/>
          <w:sz w:val="28"/>
          <w:szCs w:val="28"/>
          <w:rtl w:val="true"/>
          <w:lang w:bidi="ar-SA"/>
        </w:rPr>
        <w:t>ولم يزل ذلك دأب الناس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اغيثوا بأبي العباسه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الساهر العزم إذا العزم رقد</w:t>
      </w:r>
    </w:p>
    <w:p>
      <w:pPr>
        <w:pStyle w:val="BookText"/>
        <w:rPr/>
      </w:pPr>
      <w:r>
        <w:rPr>
          <w:rFonts w:ascii="IRNazanin" w:hAnsi="IRNazanin" w:eastAsia="IRNazanin"/>
          <w:color w:val="111111"/>
          <w:sz w:val="28"/>
          <w:sz w:val="28"/>
          <w:szCs w:val="28"/>
          <w:rtl w:val="true"/>
          <w:lang w:bidi="fa-IR"/>
        </w:rPr>
        <w:t>الحاسم الداء إذا الداء ورد</w:t>
      </w:r>
    </w:p>
    <w:p>
      <w:pPr>
        <w:pStyle w:val="BookText"/>
        <w:rPr/>
      </w:pPr>
      <w:r>
        <w:rPr>
          <w:rFonts w:ascii="Amiri" w:hAnsi="Amiri" w:eastAsia="Amiri" w:cs="Amiri"/>
          <w:color w:val="111111"/>
          <w:sz w:val="28"/>
          <w:sz w:val="28"/>
          <w:szCs w:val="28"/>
          <w:rtl w:val="true"/>
          <w:lang w:bidi="ar-SA"/>
        </w:rPr>
        <w:t>فجمع الرأي الذي تفرقا ،</w:t>
      </w:r>
    </w:p>
    <w:p>
      <w:pPr>
        <w:pStyle w:val="BookText"/>
        <w:rPr/>
      </w:pPr>
      <w:r>
        <w:rPr>
          <w:rFonts w:ascii="Amiri" w:hAnsi="Amiri" w:eastAsia="Amiri" w:cs="Amiri"/>
          <w:color w:val="111111"/>
          <w:sz w:val="28"/>
          <w:sz w:val="28"/>
          <w:szCs w:val="28"/>
          <w:rtl w:val="true"/>
          <w:lang w:bidi="ar-SA"/>
        </w:rPr>
        <w:t xml:space="preserve">وأبرأ الداء الذي أعيا لارقى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كم عزمة بنفسه امضاها</w:t>
      </w:r>
    </w:p>
    <w:p>
      <w:pPr>
        <w:pStyle w:val="BookText"/>
        <w:rPr/>
      </w:pPr>
      <w:r>
        <w:rPr>
          <w:rFonts w:ascii="Amiri" w:hAnsi="Amiri" w:eastAsia="Amiri" w:cs="Amiri"/>
          <w:color w:val="111111"/>
          <w:sz w:val="28"/>
          <w:sz w:val="28"/>
          <w:szCs w:val="28"/>
          <w:rtl w:val="true"/>
          <w:lang w:bidi="ar-SA"/>
        </w:rPr>
        <w:t>لم يكل الأمر إلى سواها</w:t>
      </w:r>
    </w:p>
    <w:p>
      <w:pPr>
        <w:pStyle w:val="BookText"/>
        <w:rPr/>
      </w:pPr>
      <w:r>
        <w:rPr>
          <w:rFonts w:ascii="Amiri" w:hAnsi="Amiri" w:eastAsia="Amiri" w:cs="Amiri"/>
          <w:color w:val="111111"/>
          <w:sz w:val="28"/>
          <w:sz w:val="28"/>
          <w:szCs w:val="28"/>
          <w:rtl w:val="true"/>
          <w:lang w:bidi="ar-SA"/>
        </w:rPr>
        <w:t>كان لنا كأزدشير فارس ،</w:t>
      </w:r>
    </w:p>
    <w:p>
      <w:pPr>
        <w:pStyle w:val="BookText"/>
        <w:rPr/>
      </w:pPr>
      <w:r>
        <w:rPr>
          <w:rFonts w:ascii="Amiri" w:hAnsi="Amiri" w:eastAsia="Amiri" w:cs="Amiri"/>
          <w:color w:val="111111"/>
          <w:sz w:val="28"/>
          <w:sz w:val="28"/>
          <w:szCs w:val="28"/>
          <w:rtl w:val="true"/>
          <w:lang w:bidi="ar-SA"/>
        </w:rPr>
        <w:t>إذ جد في تجديد ملك دارس</w:t>
      </w:r>
    </w:p>
    <w:p>
      <w:pPr>
        <w:pStyle w:val="BookText"/>
        <w:rPr/>
      </w:pPr>
      <w:r>
        <w:rPr>
          <w:rFonts w:ascii="Amiri" w:hAnsi="Amiri" w:eastAsia="Amiri" w:cs="Amiri"/>
          <w:color w:val="111111"/>
          <w:sz w:val="28"/>
          <w:sz w:val="28"/>
          <w:szCs w:val="28"/>
          <w:rtl w:val="true"/>
          <w:lang w:bidi="ar-SA"/>
        </w:rPr>
        <w:t>حتى اتقوه كلهم بالطاعه ،</w:t>
      </w:r>
    </w:p>
    <w:p>
      <w:pPr>
        <w:pStyle w:val="BookText"/>
        <w:rPr/>
      </w:pPr>
      <w:r>
        <w:rPr>
          <w:rFonts w:ascii="Amiri" w:hAnsi="Amiri" w:eastAsia="Amiri" w:cs="Amiri"/>
          <w:color w:val="111111"/>
          <w:sz w:val="28"/>
          <w:sz w:val="28"/>
          <w:szCs w:val="28"/>
          <w:rtl w:val="true"/>
          <w:lang w:bidi="ar-SA"/>
        </w:rPr>
        <w:t>وصار فيهم ملك الجماعه</w:t>
      </w:r>
    </w:p>
    <w:p>
      <w:pPr>
        <w:pStyle w:val="BookText"/>
        <w:rPr/>
      </w:pPr>
      <w:r>
        <w:rPr>
          <w:rFonts w:ascii="Amiri" w:hAnsi="Amiri" w:eastAsia="Amiri" w:cs="Amiri"/>
          <w:color w:val="111111"/>
          <w:sz w:val="28"/>
          <w:sz w:val="28"/>
          <w:szCs w:val="28"/>
          <w:rtl w:val="true"/>
          <w:lang w:bidi="ar-SA"/>
        </w:rPr>
        <w:t>فلم يزل بالعلوي الخائن ،</w:t>
      </w:r>
    </w:p>
    <w:p>
      <w:pPr>
        <w:pStyle w:val="BookText"/>
        <w:rPr/>
      </w:pPr>
      <w:r>
        <w:rPr>
          <w:rFonts w:ascii="Amiri" w:hAnsi="Amiri" w:eastAsia="Amiri" w:cs="Amiri"/>
          <w:color w:val="111111"/>
          <w:sz w:val="28"/>
          <w:sz w:val="28"/>
          <w:szCs w:val="28"/>
          <w:rtl w:val="true"/>
          <w:lang w:bidi="ar-SA"/>
        </w:rPr>
        <w:t>المهلك المخرب المدائن</w:t>
      </w:r>
    </w:p>
    <w:p>
      <w:pPr>
        <w:pStyle w:val="BookText"/>
        <w:rPr/>
      </w:pPr>
      <w:r>
        <w:rPr>
          <w:rFonts w:ascii="Amiri" w:hAnsi="Amiri" w:eastAsia="Amiri" w:cs="Amiri"/>
          <w:color w:val="111111"/>
          <w:sz w:val="28"/>
          <w:sz w:val="28"/>
          <w:szCs w:val="28"/>
          <w:rtl w:val="true"/>
          <w:lang w:bidi="ar-SA"/>
        </w:rPr>
        <w:t>والبائع الأحرار في الأسواق ،</w:t>
      </w:r>
    </w:p>
    <w:p>
      <w:pPr>
        <w:pStyle w:val="BookText"/>
        <w:rPr/>
      </w:pPr>
      <w:r>
        <w:rPr>
          <w:rFonts w:ascii="IRNazanin" w:hAnsi="IRNazanin" w:eastAsia="IRNazanin"/>
          <w:color w:val="111111"/>
          <w:sz w:val="28"/>
          <w:sz w:val="28"/>
          <w:szCs w:val="28"/>
          <w:rtl w:val="true"/>
          <w:lang w:bidi="fa-IR"/>
        </w:rPr>
        <w:t>وصاحب الفجار والمراق</w:t>
      </w:r>
    </w:p>
    <w:p>
      <w:pPr>
        <w:pStyle w:val="BookText"/>
        <w:rPr/>
      </w:pPr>
      <w:r>
        <w:rPr>
          <w:rFonts w:ascii="Amiri" w:hAnsi="Amiri" w:eastAsia="Amiri" w:cs="Amiri"/>
          <w:color w:val="111111"/>
          <w:sz w:val="28"/>
          <w:sz w:val="28"/>
          <w:szCs w:val="28"/>
          <w:rtl w:val="true"/>
          <w:lang w:bidi="ar-SA"/>
        </w:rPr>
        <w:t>وقاتل الشيوخ والأطفال ،</w:t>
      </w:r>
    </w:p>
    <w:p>
      <w:pPr>
        <w:pStyle w:val="BookText"/>
        <w:rPr/>
      </w:pPr>
      <w:r>
        <w:rPr>
          <w:rFonts w:ascii="IRNazanin" w:hAnsi="IRNazanin" w:eastAsia="IRNazanin"/>
          <w:color w:val="111111"/>
          <w:sz w:val="28"/>
          <w:sz w:val="28"/>
          <w:szCs w:val="28"/>
          <w:rtl w:val="true"/>
          <w:lang w:bidi="fa-IR"/>
        </w:rPr>
        <w:t>وناهب الأرواح والأموال</w:t>
      </w:r>
    </w:p>
    <w:p>
      <w:pPr>
        <w:pStyle w:val="BookText"/>
        <w:rPr/>
      </w:pPr>
      <w:r>
        <w:rPr>
          <w:rFonts w:ascii="Amiri" w:hAnsi="Amiri" w:eastAsia="Amiri" w:cs="Amiri"/>
          <w:color w:val="111111"/>
          <w:sz w:val="28"/>
          <w:sz w:val="28"/>
          <w:szCs w:val="28"/>
          <w:rtl w:val="true"/>
          <w:lang w:bidi="ar-SA"/>
        </w:rPr>
        <w:t>ومالك القصور والمساجد</w:t>
      </w:r>
    </w:p>
    <w:p>
      <w:pPr>
        <w:pStyle w:val="BookText"/>
        <w:rPr/>
      </w:pPr>
      <w:r>
        <w:rPr>
          <w:rFonts w:ascii="Amiri" w:hAnsi="Amiri" w:eastAsia="Amiri" w:cs="Amiri"/>
          <w:color w:val="111111"/>
          <w:sz w:val="28"/>
          <w:sz w:val="28"/>
          <w:szCs w:val="28"/>
          <w:rtl w:val="true"/>
          <w:lang w:bidi="ar-SA"/>
        </w:rPr>
        <w:t>ورأس كل بدعة ، وقائد</w:t>
      </w:r>
    </w:p>
    <w:p>
      <w:pPr>
        <w:pStyle w:val="BookText"/>
        <w:rPr/>
      </w:pPr>
      <w:r>
        <w:rPr>
          <w:rFonts w:ascii="Amiri" w:hAnsi="Amiri" w:eastAsia="Amiri" w:cs="Amiri"/>
          <w:color w:val="111111"/>
          <w:sz w:val="28"/>
          <w:sz w:val="28"/>
          <w:szCs w:val="28"/>
          <w:rtl w:val="true"/>
          <w:lang w:bidi="ar-SA"/>
        </w:rPr>
        <w:t>حتى علا رأس القناة رأسه</w:t>
      </w:r>
    </w:p>
    <w:p>
      <w:pPr>
        <w:pStyle w:val="BookText"/>
        <w:rPr/>
      </w:pPr>
      <w:r>
        <w:rPr>
          <w:rFonts w:ascii="Amiri" w:hAnsi="Amiri" w:eastAsia="Amiri" w:cs="Amiri"/>
          <w:color w:val="111111"/>
          <w:sz w:val="28"/>
          <w:sz w:val="28"/>
          <w:szCs w:val="28"/>
          <w:rtl w:val="true"/>
          <w:lang w:bidi="ar-SA"/>
        </w:rPr>
        <w:t>وزال عنه كيده وبأسه</w:t>
      </w:r>
    </w:p>
    <w:p>
      <w:pPr>
        <w:pStyle w:val="BookText"/>
        <w:rPr/>
      </w:pPr>
      <w:r>
        <w:rPr>
          <w:rFonts w:ascii="Amiri" w:hAnsi="Amiri" w:eastAsia="Amiri" w:cs="Amiri"/>
          <w:color w:val="111111"/>
          <w:sz w:val="28"/>
          <w:sz w:val="28"/>
          <w:szCs w:val="28"/>
          <w:rtl w:val="true"/>
          <w:lang w:bidi="ar-SA"/>
        </w:rPr>
        <w:t>شيخ ضلال شر من فرعون ،</w:t>
      </w:r>
    </w:p>
    <w:p>
      <w:pPr>
        <w:pStyle w:val="BookText"/>
        <w:rPr/>
      </w:pPr>
      <w:r>
        <w:rPr>
          <w:rFonts w:ascii="Amiri" w:hAnsi="Amiri" w:eastAsia="Amiri" w:cs="Amiri"/>
          <w:color w:val="111111"/>
          <w:sz w:val="28"/>
          <w:sz w:val="28"/>
          <w:szCs w:val="28"/>
          <w:rtl w:val="true"/>
          <w:lang w:bidi="ar-SA"/>
        </w:rPr>
        <w:t>لحيته كذنب البرذون</w:t>
      </w:r>
    </w:p>
    <w:p>
      <w:pPr>
        <w:pStyle w:val="BookText"/>
        <w:rPr/>
      </w:pPr>
      <w:r>
        <w:rPr>
          <w:rFonts w:ascii="Amiri" w:hAnsi="Amiri" w:eastAsia="Amiri" w:cs="Amiri"/>
          <w:color w:val="111111"/>
          <w:sz w:val="28"/>
          <w:sz w:val="28"/>
          <w:szCs w:val="28"/>
          <w:rtl w:val="true"/>
          <w:lang w:bidi="ar-SA"/>
        </w:rPr>
        <w:t>إمام كل رافضي كافر ،</w:t>
      </w:r>
    </w:p>
    <w:p>
      <w:pPr>
        <w:pStyle w:val="BookText"/>
        <w:rPr/>
      </w:pPr>
      <w:r>
        <w:rPr>
          <w:rFonts w:ascii="Amiri" w:hAnsi="Amiri" w:eastAsia="Amiri" w:cs="Amiri"/>
          <w:color w:val="111111"/>
          <w:sz w:val="28"/>
          <w:sz w:val="28"/>
          <w:szCs w:val="28"/>
          <w:rtl w:val="true"/>
          <w:lang w:bidi="ar-SA"/>
        </w:rPr>
        <w:t>من مظهر مقالة وساتر</w:t>
      </w:r>
    </w:p>
    <w:p>
      <w:pPr>
        <w:pStyle w:val="BookText"/>
        <w:rPr/>
      </w:pPr>
      <w:r>
        <w:rPr>
          <w:rFonts w:ascii="Amiri" w:hAnsi="Amiri" w:eastAsia="Amiri" w:cs="Amiri"/>
          <w:color w:val="111111"/>
          <w:sz w:val="28"/>
          <w:sz w:val="28"/>
          <w:szCs w:val="28"/>
          <w:rtl w:val="true"/>
          <w:lang w:bidi="ar-SA"/>
        </w:rPr>
        <w:t>يلعن أصحاب النبي المهتدي</w:t>
      </w:r>
    </w:p>
    <w:p>
      <w:pPr>
        <w:pStyle w:val="BookText"/>
        <w:rPr/>
      </w:pPr>
      <w:r>
        <w:rPr>
          <w:rFonts w:ascii="Amiri" w:hAnsi="Amiri" w:eastAsia="Amiri" w:cs="Amiri"/>
          <w:color w:val="111111"/>
          <w:sz w:val="28"/>
          <w:sz w:val="28"/>
          <w:szCs w:val="28"/>
          <w:rtl w:val="true"/>
          <w:lang w:bidi="ar-SA"/>
        </w:rPr>
        <w:t>إلا قليلا ، عصبة لم تزدد</w:t>
      </w:r>
    </w:p>
    <w:p>
      <w:pPr>
        <w:pStyle w:val="BookText"/>
        <w:rPr/>
      </w:pPr>
      <w:r>
        <w:rPr>
          <w:rFonts w:ascii="IRNazanin" w:hAnsi="IRNazanin" w:eastAsia="IRNazanin"/>
          <w:color w:val="111111"/>
          <w:sz w:val="28"/>
          <w:sz w:val="28"/>
          <w:szCs w:val="28"/>
          <w:rtl w:val="true"/>
          <w:lang w:bidi="fa-IR"/>
        </w:rPr>
        <w:t>وهل رضا إلى أبو العباس</w:t>
      </w:r>
    </w:p>
    <w:p>
      <w:pPr>
        <w:pStyle w:val="BookText"/>
        <w:rPr/>
      </w:pPr>
      <w:r>
        <w:rPr>
          <w:rFonts w:ascii="Amiri" w:hAnsi="Amiri" w:eastAsia="Amiri" w:cs="Amiri"/>
          <w:color w:val="111111"/>
          <w:sz w:val="28"/>
          <w:sz w:val="28"/>
          <w:szCs w:val="28"/>
          <w:rtl w:val="true"/>
          <w:lang w:bidi="ar-SA"/>
        </w:rPr>
        <w:t>الواسع الحلم الشديد البأس</w:t>
      </w:r>
    </w:p>
    <w:p>
      <w:pPr>
        <w:pStyle w:val="BookText"/>
        <w:rPr/>
      </w:pPr>
      <w:r>
        <w:rPr>
          <w:rFonts w:ascii="Amiri" w:hAnsi="Amiri" w:eastAsia="Amiri" w:cs="Amiri"/>
          <w:color w:val="111111"/>
          <w:sz w:val="28"/>
          <w:sz w:val="28"/>
          <w:szCs w:val="28"/>
          <w:rtl w:val="true"/>
          <w:lang w:bidi="ar-SA"/>
        </w:rPr>
        <w:t>ما زال يأتي لك ما تريد ،</w:t>
      </w:r>
    </w:p>
    <w:p>
      <w:pPr>
        <w:pStyle w:val="BookText"/>
        <w:rPr/>
      </w:pPr>
      <w:r>
        <w:rPr>
          <w:rFonts w:ascii="Amiri" w:hAnsi="Amiri" w:eastAsia="Amiri" w:cs="Amiri"/>
          <w:color w:val="111111"/>
          <w:sz w:val="28"/>
          <w:sz w:val="28"/>
          <w:szCs w:val="28"/>
          <w:rtl w:val="true"/>
          <w:lang w:bidi="ar-SA"/>
        </w:rPr>
        <w:t>حتى أتى برأسه البريد</w:t>
      </w:r>
    </w:p>
    <w:p>
      <w:pPr>
        <w:pStyle w:val="BookText"/>
        <w:rPr/>
      </w:pPr>
      <w:r>
        <w:rPr>
          <w:rFonts w:ascii="Amiri" w:hAnsi="Amiri" w:eastAsia="Amiri" w:cs="Amiri"/>
          <w:color w:val="111111"/>
          <w:sz w:val="28"/>
          <w:sz w:val="28"/>
          <w:szCs w:val="28"/>
          <w:rtl w:val="true"/>
          <w:lang w:bidi="ar-SA"/>
        </w:rPr>
        <w:t>وابتهج الحق وأهل السنة</w:t>
      </w:r>
    </w:p>
    <w:p>
      <w:pPr>
        <w:pStyle w:val="BookText"/>
        <w:rPr/>
      </w:pPr>
      <w:r>
        <w:rPr>
          <w:rFonts w:ascii="Amiri" w:hAnsi="Amiri" w:eastAsia="Amiri" w:cs="Amiri"/>
          <w:color w:val="111111"/>
          <w:sz w:val="28"/>
          <w:sz w:val="28"/>
          <w:szCs w:val="28"/>
          <w:rtl w:val="true"/>
          <w:lang w:bidi="ar-SA"/>
        </w:rPr>
        <w:t>وشكروا ، والله ، تلك المنه</w:t>
      </w:r>
    </w:p>
    <w:p>
      <w:pPr>
        <w:pStyle w:val="BookText"/>
        <w:rPr/>
      </w:pPr>
      <w:r>
        <w:rPr>
          <w:rFonts w:ascii="IRNazanin" w:hAnsi="IRNazanin" w:eastAsia="IRNazanin"/>
          <w:color w:val="111111"/>
          <w:sz w:val="28"/>
          <w:sz w:val="28"/>
          <w:szCs w:val="28"/>
          <w:rtl w:val="true"/>
          <w:lang w:bidi="fa-IR"/>
        </w:rPr>
        <w:t>واصبح الروافض الفجار</w:t>
      </w:r>
    </w:p>
    <w:p>
      <w:pPr>
        <w:pStyle w:val="BookText"/>
        <w:rPr/>
      </w:pPr>
      <w:r>
        <w:rPr>
          <w:rFonts w:ascii="Amiri" w:hAnsi="Amiri" w:eastAsia="Amiri" w:cs="Amiri"/>
          <w:color w:val="111111"/>
          <w:sz w:val="28"/>
          <w:sz w:val="28"/>
          <w:szCs w:val="28"/>
          <w:rtl w:val="true"/>
          <w:lang w:bidi="ar-SA"/>
        </w:rPr>
        <w:t>يخفون حزنا فوقه استبشار</w:t>
      </w:r>
    </w:p>
    <w:p>
      <w:pPr>
        <w:pStyle w:val="BookText"/>
        <w:rPr/>
      </w:pPr>
      <w:r>
        <w:rPr>
          <w:rFonts w:ascii="Amiri" w:hAnsi="Amiri" w:eastAsia="Amiri" w:cs="Amiri"/>
          <w:color w:val="111111"/>
          <w:sz w:val="28"/>
          <w:sz w:val="28"/>
          <w:szCs w:val="28"/>
          <w:rtl w:val="true"/>
          <w:lang w:bidi="ar-SA"/>
        </w:rPr>
        <w:t xml:space="preserve">واستمع الآن حديث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واستمع الآن حديث الكوفة ،</w:t>
      </w:r>
    </w:p>
    <w:p>
      <w:pPr>
        <w:pStyle w:val="BookText"/>
        <w:rPr/>
      </w:pPr>
      <w:r>
        <w:rPr>
          <w:rFonts w:ascii="Amiri" w:hAnsi="Amiri" w:eastAsia="Amiri" w:cs="Amiri"/>
          <w:color w:val="111111"/>
          <w:sz w:val="28"/>
          <w:sz w:val="28"/>
          <w:szCs w:val="28"/>
          <w:rtl w:val="true"/>
          <w:lang w:bidi="ar-SA"/>
        </w:rPr>
        <w:t>مدينة بعينها معروفة</w:t>
      </w:r>
    </w:p>
    <w:p>
      <w:pPr>
        <w:pStyle w:val="BookText"/>
        <w:rPr/>
      </w:pPr>
      <w:r>
        <w:rPr>
          <w:rFonts w:ascii="Amiri" w:hAnsi="Amiri" w:eastAsia="Amiri" w:cs="Amiri"/>
          <w:color w:val="111111"/>
          <w:sz w:val="28"/>
          <w:sz w:val="28"/>
          <w:szCs w:val="28"/>
          <w:rtl w:val="true"/>
          <w:lang w:bidi="ar-SA"/>
        </w:rPr>
        <w:t>كثيرة الأديان والأئمة ،</w:t>
      </w:r>
    </w:p>
    <w:p>
      <w:pPr>
        <w:pStyle w:val="BookText"/>
        <w:rPr/>
      </w:pPr>
      <w:r>
        <w:rPr>
          <w:rFonts w:ascii="Amiri" w:hAnsi="Amiri" w:eastAsia="Amiri" w:cs="Amiri"/>
          <w:color w:val="111111"/>
          <w:sz w:val="28"/>
          <w:sz w:val="28"/>
          <w:szCs w:val="28"/>
          <w:rtl w:val="true"/>
          <w:lang w:bidi="ar-SA"/>
        </w:rPr>
        <w:t>وهمها تشتيت أمر الأمة</w:t>
      </w:r>
    </w:p>
    <w:p>
      <w:pPr>
        <w:pStyle w:val="BookText"/>
        <w:rPr/>
      </w:pPr>
      <w:r>
        <w:rPr>
          <w:rFonts w:ascii="Amiri" w:hAnsi="Amiri" w:eastAsia="Amiri" w:cs="Amiri"/>
          <w:color w:val="111111"/>
          <w:sz w:val="28"/>
          <w:sz w:val="28"/>
          <w:szCs w:val="28"/>
          <w:rtl w:val="true"/>
          <w:lang w:bidi="ar-SA"/>
        </w:rPr>
        <w:t>مصنوعة بكفر بخت نصر ،</w:t>
      </w:r>
    </w:p>
    <w:p>
      <w:pPr>
        <w:pStyle w:val="BookText"/>
        <w:rPr/>
      </w:pPr>
      <w:r>
        <w:rPr>
          <w:rFonts w:ascii="Amiri" w:hAnsi="Amiri" w:eastAsia="Amiri" w:cs="Amiri"/>
          <w:color w:val="111111"/>
          <w:sz w:val="28"/>
          <w:sz w:val="28"/>
          <w:szCs w:val="28"/>
          <w:rtl w:val="true"/>
          <w:lang w:bidi="ar-SA"/>
        </w:rPr>
        <w:t>وكفر نمرود امام الكفر</w:t>
      </w:r>
    </w:p>
    <w:p>
      <w:pPr>
        <w:pStyle w:val="BookText"/>
        <w:rPr/>
      </w:pPr>
      <w:r>
        <w:rPr>
          <w:rFonts w:ascii="IRNazanin" w:hAnsi="IRNazanin" w:eastAsia="IRNazanin"/>
          <w:color w:val="111111"/>
          <w:sz w:val="28"/>
          <w:sz w:val="28"/>
          <w:szCs w:val="28"/>
          <w:rtl w:val="true"/>
          <w:lang w:bidi="fa-IR"/>
        </w:rPr>
        <w:t>وعشش الشر بها وفرخا ،</w:t>
      </w:r>
    </w:p>
    <w:p>
      <w:pPr>
        <w:pStyle w:val="BookText"/>
        <w:rPr/>
      </w:pPr>
      <w:r>
        <w:rPr>
          <w:rFonts w:ascii="IRNazanin" w:hAnsi="IRNazanin" w:eastAsia="IRNazanin"/>
          <w:color w:val="111111"/>
          <w:sz w:val="28"/>
          <w:sz w:val="28"/>
          <w:szCs w:val="28"/>
          <w:rtl w:val="true"/>
          <w:lang w:bidi="fa-IR"/>
        </w:rPr>
        <w:t>ثم بنى بأرضها ورسخا</w:t>
      </w:r>
    </w:p>
    <w:p>
      <w:pPr>
        <w:pStyle w:val="BookText"/>
        <w:rPr/>
      </w:pPr>
      <w:r>
        <w:rPr>
          <w:rFonts w:ascii="IRNazanin" w:hAnsi="IRNazanin" w:eastAsia="IRNazanin"/>
          <w:color w:val="111111"/>
          <w:sz w:val="28"/>
          <w:sz w:val="28"/>
          <w:szCs w:val="28"/>
          <w:rtl w:val="true"/>
          <w:lang w:bidi="fa-IR"/>
        </w:rPr>
        <w:t>وغرق العالم من تنورها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جزاء شر كان من شرورهاة</w:t>
      </w:r>
      <w:r>
        <w:rPr>
          <w:rFonts w:eastAsia="Amiri" w:cs="Amiri" w:ascii="Amiri" w:hAnsi="Amiri"/>
          <w:color w:val="111111"/>
          <w:sz w:val="28"/>
          <w:szCs w:val="28"/>
          <w:rtl w:val="true"/>
          <w:lang w:bidi="ar-SA"/>
        </w:rPr>
        <w:t xml:space="preserve">. </w:t>
      </w:r>
      <w:bookmarkStart w:id="622" w:name="pg7258_75835"/>
    </w:p>
    <w:p>
      <w:pPr>
        <w:pStyle w:val="BookText"/>
        <w:rPr/>
      </w:pPr>
      <w:bookmarkEnd w:id="622"/>
      <w:r>
        <w:rPr>
          <w:rFonts w:ascii="Amiri" w:hAnsi="Amiri" w:eastAsia="Amiri" w:cs="Amiri"/>
          <w:color w:val="111111"/>
          <w:sz w:val="28"/>
          <w:sz w:val="28"/>
          <w:szCs w:val="28"/>
          <w:rtl w:val="true"/>
          <w:lang w:bidi="ar-SA"/>
        </w:rPr>
        <w:t>وهربت سفينة الطوفان</w:t>
      </w:r>
    </w:p>
    <w:p>
      <w:pPr>
        <w:pStyle w:val="BookText"/>
        <w:rPr/>
      </w:pPr>
      <w:r>
        <w:rPr>
          <w:rFonts w:ascii="Amiri" w:hAnsi="Amiri" w:eastAsia="Amiri" w:cs="Amiri"/>
          <w:color w:val="111111"/>
          <w:sz w:val="28"/>
          <w:sz w:val="28"/>
          <w:szCs w:val="28"/>
          <w:rtl w:val="true"/>
          <w:lang w:bidi="ar-SA"/>
        </w:rPr>
        <w:t>منها إلى الجودي والأركان</w:t>
      </w:r>
    </w:p>
    <w:p>
      <w:pPr>
        <w:pStyle w:val="BookText"/>
        <w:rPr/>
      </w:pPr>
      <w:r>
        <w:rPr>
          <w:rFonts w:ascii="Amiri" w:hAnsi="Amiri" w:eastAsia="Amiri" w:cs="Amiri"/>
          <w:color w:val="111111"/>
          <w:sz w:val="28"/>
          <w:sz w:val="28"/>
          <w:szCs w:val="28"/>
          <w:rtl w:val="true"/>
          <w:lang w:bidi="ar-SA"/>
        </w:rPr>
        <w:t>وهم بنوا للجور صرحا محكما</w:t>
      </w:r>
    </w:p>
    <w:p>
      <w:pPr>
        <w:pStyle w:val="BookText"/>
        <w:rPr/>
      </w:pPr>
      <w:r>
        <w:rPr>
          <w:rFonts w:ascii="IRNazanin" w:hAnsi="IRNazanin" w:eastAsia="IRNazanin"/>
          <w:color w:val="111111"/>
          <w:sz w:val="28"/>
          <w:sz w:val="28"/>
          <w:szCs w:val="28"/>
          <w:rtl w:val="true"/>
          <w:lang w:bidi="fa-IR"/>
        </w:rPr>
        <w:t>فاتخذوا إلى السماء سلما</w:t>
      </w:r>
    </w:p>
    <w:p>
      <w:pPr>
        <w:pStyle w:val="BookText"/>
        <w:rPr/>
      </w:pPr>
      <w:r>
        <w:rPr>
          <w:rFonts w:ascii="Amiri" w:hAnsi="Amiri" w:eastAsia="Amiri" w:cs="Amiri"/>
          <w:color w:val="111111"/>
          <w:sz w:val="28"/>
          <w:sz w:val="28"/>
          <w:szCs w:val="28"/>
          <w:rtl w:val="true"/>
          <w:lang w:bidi="ar-SA"/>
        </w:rPr>
        <w:t>ولم يزل سكانها فجارا ،</w:t>
      </w:r>
    </w:p>
    <w:p>
      <w:pPr>
        <w:pStyle w:val="BookText"/>
        <w:rPr/>
      </w:pPr>
      <w:r>
        <w:rPr>
          <w:rFonts w:ascii="Amiri" w:hAnsi="Amiri" w:eastAsia="Amiri" w:cs="Amiri"/>
          <w:color w:val="111111"/>
          <w:sz w:val="28"/>
          <w:sz w:val="28"/>
          <w:szCs w:val="28"/>
          <w:rtl w:val="true"/>
          <w:lang w:bidi="ar-SA"/>
        </w:rPr>
        <w:t>مستبصرا في الشرك أو سحارا</w:t>
      </w:r>
    </w:p>
    <w:p>
      <w:pPr>
        <w:pStyle w:val="BookText"/>
        <w:rPr/>
      </w:pPr>
      <w:r>
        <w:rPr>
          <w:rFonts w:ascii="IRNazanin" w:hAnsi="IRNazanin" w:eastAsia="IRNazanin"/>
          <w:color w:val="111111"/>
          <w:sz w:val="28"/>
          <w:sz w:val="28"/>
          <w:szCs w:val="28"/>
          <w:rtl w:val="true"/>
          <w:lang w:bidi="fa-IR"/>
        </w:rPr>
        <w:t>تفرقوا وبلبلوا بلبالا ،</w:t>
      </w:r>
    </w:p>
    <w:p>
      <w:pPr>
        <w:pStyle w:val="BookText"/>
        <w:rPr/>
      </w:pPr>
      <w:r>
        <w:rPr>
          <w:rFonts w:ascii="IRNazanin" w:hAnsi="IRNazanin" w:eastAsia="IRNazanin"/>
          <w:color w:val="111111"/>
          <w:sz w:val="28"/>
          <w:sz w:val="28"/>
          <w:szCs w:val="28"/>
          <w:rtl w:val="true"/>
          <w:lang w:bidi="fa-IR"/>
        </w:rPr>
        <w:t xml:space="preserve">وبدلوا من بعد حال حالا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وهم رموا في البئر إبراهيما ،</w:t>
      </w:r>
    </w:p>
    <w:p>
      <w:pPr>
        <w:pStyle w:val="BookText"/>
        <w:rPr/>
      </w:pPr>
      <w:r>
        <w:rPr>
          <w:rFonts w:ascii="Amiri" w:hAnsi="Amiri" w:eastAsia="Amiri" w:cs="Amiri"/>
          <w:color w:val="111111"/>
          <w:sz w:val="28"/>
          <w:sz w:val="28"/>
          <w:szCs w:val="28"/>
          <w:rtl w:val="true"/>
          <w:lang w:bidi="ar-SA"/>
        </w:rPr>
        <w:t>لما رأوا أصنامهم رميما</w:t>
      </w:r>
    </w:p>
    <w:p>
      <w:pPr>
        <w:pStyle w:val="BookText"/>
        <w:rPr/>
      </w:pPr>
      <w:r>
        <w:rPr>
          <w:rFonts w:ascii="Amiri" w:hAnsi="Amiri" w:eastAsia="Amiri" w:cs="Amiri"/>
          <w:color w:val="111111"/>
          <w:sz w:val="28"/>
          <w:sz w:val="28"/>
          <w:szCs w:val="28"/>
          <w:rtl w:val="true"/>
          <w:lang w:bidi="ar-SA"/>
        </w:rPr>
        <w:t>ودانيال طرحوا في الحب ،</w:t>
      </w:r>
    </w:p>
    <w:p>
      <w:pPr>
        <w:pStyle w:val="BookText"/>
        <w:rPr/>
      </w:pPr>
      <w:r>
        <w:rPr>
          <w:rFonts w:ascii="Amiri" w:hAnsi="Amiri" w:eastAsia="Amiri" w:cs="Amiri"/>
          <w:color w:val="111111"/>
          <w:sz w:val="28"/>
          <w:sz w:val="28"/>
          <w:szCs w:val="28"/>
          <w:rtl w:val="true"/>
          <w:lang w:bidi="ar-SA"/>
        </w:rPr>
        <w:t>كفرا وشكا منهم في الرب</w:t>
      </w:r>
    </w:p>
    <w:p>
      <w:pPr>
        <w:pStyle w:val="BookText"/>
        <w:rPr/>
      </w:pPr>
      <w:r>
        <w:rPr>
          <w:rFonts w:ascii="Amiri" w:hAnsi="Amiri" w:eastAsia="Amiri" w:cs="Amiri"/>
          <w:color w:val="111111"/>
          <w:sz w:val="28"/>
          <w:sz w:val="28"/>
          <w:szCs w:val="28"/>
          <w:rtl w:val="true"/>
          <w:lang w:bidi="ar-SA"/>
        </w:rPr>
        <w:t>واخذوا وقتلوا عليا ،</w:t>
      </w:r>
    </w:p>
    <w:p>
      <w:pPr>
        <w:pStyle w:val="BookText"/>
        <w:rPr/>
      </w:pPr>
      <w:r>
        <w:rPr>
          <w:rFonts w:ascii="Amiri" w:hAnsi="Amiri" w:eastAsia="Amiri" w:cs="Amiri"/>
          <w:color w:val="111111"/>
          <w:sz w:val="28"/>
          <w:sz w:val="28"/>
          <w:szCs w:val="28"/>
          <w:rtl w:val="true"/>
          <w:lang w:bidi="ar-SA"/>
        </w:rPr>
        <w:t>العادل ، البر ، التقي الزكيا</w:t>
      </w:r>
    </w:p>
    <w:p>
      <w:pPr>
        <w:pStyle w:val="BookText"/>
        <w:rPr/>
      </w:pPr>
      <w:r>
        <w:rPr>
          <w:rFonts w:ascii="Amiri" w:hAnsi="Amiri" w:eastAsia="Amiri" w:cs="Amiri"/>
          <w:color w:val="111111"/>
          <w:sz w:val="28"/>
          <w:sz w:val="28"/>
          <w:szCs w:val="28"/>
          <w:rtl w:val="true"/>
          <w:lang w:bidi="ar-SA"/>
        </w:rPr>
        <w:t>وقتلوا الحسين ، بعد ذاكا ،</w:t>
      </w:r>
    </w:p>
    <w:p>
      <w:pPr>
        <w:pStyle w:val="BookText"/>
        <w:rPr/>
      </w:pPr>
      <w:r>
        <w:rPr>
          <w:rFonts w:ascii="Amiri" w:hAnsi="Amiri" w:eastAsia="Amiri" w:cs="Amiri"/>
          <w:color w:val="111111"/>
          <w:sz w:val="28"/>
          <w:sz w:val="28"/>
          <w:szCs w:val="28"/>
          <w:rtl w:val="true"/>
          <w:lang w:bidi="ar-SA"/>
        </w:rPr>
        <w:t>فأهلكوا أنفسهم إهلاكا</w:t>
      </w:r>
    </w:p>
    <w:p>
      <w:pPr>
        <w:pStyle w:val="BookText"/>
        <w:rPr/>
      </w:pPr>
      <w:r>
        <w:rPr>
          <w:rFonts w:ascii="Amiri" w:hAnsi="Amiri" w:eastAsia="Amiri" w:cs="Amiri"/>
          <w:color w:val="111111"/>
          <w:sz w:val="28"/>
          <w:sz w:val="28"/>
          <w:szCs w:val="28"/>
          <w:rtl w:val="true"/>
          <w:lang w:bidi="ar-SA"/>
        </w:rPr>
        <w:t>وجحدوا كتابهم إليه ،</w:t>
      </w:r>
    </w:p>
    <w:p>
      <w:pPr>
        <w:pStyle w:val="BookText"/>
        <w:rPr/>
      </w:pPr>
      <w:r>
        <w:rPr>
          <w:rFonts w:ascii="Amiri" w:hAnsi="Amiri" w:eastAsia="Amiri" w:cs="Amiri"/>
          <w:color w:val="111111"/>
          <w:sz w:val="28"/>
          <w:sz w:val="28"/>
          <w:szCs w:val="28"/>
          <w:rtl w:val="true"/>
          <w:lang w:bidi="ar-SA"/>
        </w:rPr>
        <w:t>وحرفوا قرآنهم عليه</w:t>
      </w:r>
    </w:p>
    <w:p>
      <w:pPr>
        <w:pStyle w:val="BookText"/>
        <w:rPr/>
      </w:pPr>
      <w:r>
        <w:rPr>
          <w:rFonts w:ascii="Amiri" w:hAnsi="Amiri" w:eastAsia="Amiri" w:cs="Amiri"/>
          <w:color w:val="111111"/>
          <w:sz w:val="28"/>
          <w:sz w:val="28"/>
          <w:szCs w:val="28"/>
          <w:rtl w:val="true"/>
          <w:lang w:bidi="ar-SA"/>
        </w:rPr>
        <w:t>ثم بكوا من بعده ، وناحوا</w:t>
      </w:r>
    </w:p>
    <w:p>
      <w:pPr>
        <w:pStyle w:val="BookText"/>
        <w:rPr/>
      </w:pPr>
      <w:r>
        <w:rPr>
          <w:rFonts w:ascii="Amiri" w:hAnsi="Amiri" w:eastAsia="Amiri" w:cs="Amiri"/>
          <w:color w:val="111111"/>
          <w:sz w:val="28"/>
          <w:sz w:val="28"/>
          <w:szCs w:val="28"/>
          <w:rtl w:val="true"/>
          <w:lang w:bidi="ar-SA"/>
        </w:rPr>
        <w:t>جهلا ، كذاك يفعل التمساح</w:t>
      </w:r>
    </w:p>
    <w:p>
      <w:pPr>
        <w:pStyle w:val="BookText"/>
        <w:rPr/>
      </w:pPr>
      <w:r>
        <w:rPr>
          <w:rFonts w:ascii="Amiri" w:hAnsi="Amiri" w:eastAsia="Amiri" w:cs="Amiri"/>
          <w:color w:val="111111"/>
          <w:sz w:val="28"/>
          <w:sz w:val="28"/>
          <w:szCs w:val="28"/>
          <w:rtl w:val="true"/>
          <w:lang w:bidi="ar-SA"/>
        </w:rPr>
        <w:t>فقد بقوا في دينهم حيارى ،</w:t>
      </w:r>
    </w:p>
    <w:p>
      <w:pPr>
        <w:pStyle w:val="BookText"/>
        <w:rPr/>
      </w:pPr>
      <w:r>
        <w:rPr>
          <w:rFonts w:ascii="Amiri" w:hAnsi="Amiri" w:eastAsia="Amiri" w:cs="Amiri"/>
          <w:color w:val="111111"/>
          <w:sz w:val="28"/>
          <w:sz w:val="28"/>
          <w:szCs w:val="28"/>
          <w:rtl w:val="true"/>
          <w:lang w:bidi="ar-SA"/>
        </w:rPr>
        <w:t>فلا يهود هم ، ولا نصارى</w:t>
      </w:r>
    </w:p>
    <w:p>
      <w:pPr>
        <w:pStyle w:val="BookText"/>
        <w:rPr/>
      </w:pPr>
      <w:r>
        <w:rPr>
          <w:rFonts w:ascii="IRNazanin" w:hAnsi="IRNazanin" w:eastAsia="IRNazanin"/>
          <w:color w:val="111111"/>
          <w:sz w:val="28"/>
          <w:sz w:val="28"/>
          <w:szCs w:val="28"/>
          <w:rtl w:val="true"/>
          <w:lang w:bidi="fa-IR"/>
        </w:rPr>
        <w:t>والمسلمون منهم براء ،</w:t>
      </w:r>
    </w:p>
    <w:p>
      <w:pPr>
        <w:pStyle w:val="BookText"/>
        <w:rPr/>
      </w:pPr>
      <w:r>
        <w:rPr>
          <w:rFonts w:ascii="Amiri" w:hAnsi="Amiri" w:eastAsia="Amiri" w:cs="Amiri"/>
          <w:color w:val="111111"/>
          <w:sz w:val="28"/>
          <w:sz w:val="28"/>
          <w:szCs w:val="28"/>
          <w:rtl w:val="true"/>
          <w:lang w:bidi="ar-SA"/>
        </w:rPr>
        <w:t>رافضة ودينهم هباء</w:t>
      </w:r>
    </w:p>
    <w:p>
      <w:pPr>
        <w:pStyle w:val="BookText"/>
        <w:rPr/>
      </w:pPr>
      <w:r>
        <w:rPr>
          <w:rFonts w:ascii="Amiri" w:hAnsi="Amiri" w:eastAsia="Amiri" w:cs="Amiri"/>
          <w:color w:val="111111"/>
          <w:sz w:val="28"/>
          <w:sz w:val="28"/>
          <w:szCs w:val="28"/>
          <w:rtl w:val="true"/>
          <w:lang w:bidi="ar-SA"/>
        </w:rPr>
        <w:t xml:space="preserve">فبعضهم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ربنا ،</w:t>
      </w:r>
    </w:p>
    <w:p>
      <w:pPr>
        <w:pStyle w:val="BookText"/>
        <w:rPr/>
      </w:pPr>
      <w:r>
        <w:rPr>
          <w:rFonts w:ascii="Amiri" w:hAnsi="Amiri" w:eastAsia="Amiri" w:cs="Amiri"/>
          <w:color w:val="111111"/>
          <w:sz w:val="28"/>
          <w:sz w:val="28"/>
          <w:szCs w:val="28"/>
          <w:rtl w:val="true"/>
          <w:lang w:bidi="ar-SA"/>
        </w:rPr>
        <w:t>وحسبنا ذلك دينا ، حسبنا</w:t>
      </w:r>
    </w:p>
    <w:p>
      <w:pPr>
        <w:pStyle w:val="BookText"/>
        <w:rPr/>
      </w:pPr>
      <w:r>
        <w:rPr>
          <w:rFonts w:ascii="Amiri" w:hAnsi="Amiri" w:eastAsia="Amiri" w:cs="Amiri"/>
          <w:color w:val="111111"/>
          <w:sz w:val="28"/>
          <w:sz w:val="28"/>
          <w:szCs w:val="28"/>
          <w:rtl w:val="true"/>
          <w:lang w:bidi="ar-SA"/>
        </w:rPr>
        <w:t xml:space="preserve">وبعضهم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ربنا ،</w:t>
      </w:r>
    </w:p>
    <w:p>
      <w:pPr>
        <w:pStyle w:val="BookText"/>
        <w:rPr/>
      </w:pPr>
      <w:r>
        <w:rPr>
          <w:rFonts w:ascii="Amiri" w:hAnsi="Amiri" w:eastAsia="Amiri" w:cs="Amiri"/>
          <w:color w:val="111111"/>
          <w:sz w:val="28"/>
          <w:sz w:val="28"/>
          <w:szCs w:val="28"/>
          <w:rtl w:val="true"/>
          <w:lang w:bidi="ar-SA"/>
        </w:rPr>
        <w:t>وحسبنا ذلك دينا ، حسبنا</w:t>
      </w:r>
    </w:p>
    <w:p>
      <w:pPr>
        <w:pStyle w:val="BookText"/>
        <w:rPr/>
      </w:pPr>
      <w:r>
        <w:rPr>
          <w:rFonts w:ascii="Amiri" w:hAnsi="Amiri" w:eastAsia="Amiri" w:cs="Amiri"/>
          <w:color w:val="111111"/>
          <w:sz w:val="28"/>
          <w:sz w:val="28"/>
          <w:szCs w:val="28"/>
          <w:rtl w:val="true"/>
          <w:lang w:bidi="ar-SA"/>
        </w:rPr>
        <w:t>ومنهم الشراة والحراب ،</w:t>
      </w:r>
    </w:p>
    <w:p>
      <w:pPr>
        <w:pStyle w:val="BookText"/>
        <w:rPr/>
      </w:pPr>
      <w:r>
        <w:rPr>
          <w:rFonts w:ascii="Amiri" w:hAnsi="Amiri" w:eastAsia="Amiri" w:cs="Amiri"/>
          <w:color w:val="111111"/>
          <w:sz w:val="28"/>
          <w:sz w:val="28"/>
          <w:szCs w:val="28"/>
          <w:rtl w:val="true"/>
          <w:lang w:bidi="ar-SA"/>
        </w:rPr>
        <w:t>ان سمعوا ببيعة أجابوا</w:t>
      </w:r>
    </w:p>
    <w:p>
      <w:pPr>
        <w:pStyle w:val="BookText"/>
        <w:rPr/>
      </w:pPr>
      <w:r>
        <w:rPr>
          <w:rFonts w:ascii="Amiri" w:hAnsi="Amiri" w:eastAsia="Amiri" w:cs="Amiri"/>
          <w:color w:val="111111"/>
          <w:sz w:val="28"/>
          <w:sz w:val="28"/>
          <w:szCs w:val="28"/>
          <w:rtl w:val="true"/>
          <w:lang w:bidi="ar-SA"/>
        </w:rPr>
        <w:t>كم أسلموا من طالبي مغرور ،</w:t>
      </w:r>
    </w:p>
    <w:p>
      <w:pPr>
        <w:pStyle w:val="BookText"/>
        <w:rPr/>
      </w:pPr>
      <w:r>
        <w:rPr>
          <w:rFonts w:ascii="Amiri" w:hAnsi="Amiri" w:eastAsia="Amiri" w:cs="Amiri"/>
          <w:color w:val="111111"/>
          <w:sz w:val="28"/>
          <w:sz w:val="28"/>
          <w:szCs w:val="28"/>
          <w:rtl w:val="true"/>
          <w:lang w:bidi="ar-SA"/>
        </w:rPr>
        <w:t>وهربوا في يوم حرب مشهور</w:t>
      </w:r>
    </w:p>
    <w:p>
      <w:pPr>
        <w:pStyle w:val="Heading4"/>
        <w:numPr>
          <w:ilvl w:val="3"/>
          <w:numId w:val="1"/>
        </w:numPr>
        <w:rPr/>
      </w:pPr>
      <w:bookmarkStart w:id="623" w:name="__RefHeading___Toc439614_1051229030"/>
      <w:bookmarkStart w:id="624" w:name="_Toc230"/>
      <w:bookmarkEnd w:id="623"/>
      <w:r>
        <w:rPr>
          <w:rtl w:val="true"/>
        </w:rPr>
        <w:t>خاتمة الفصل الثالث من الباب الثالث</w:t>
      </w:r>
      <w:bookmarkEnd w:id="624"/>
    </w:p>
    <w:p>
      <w:pPr>
        <w:pStyle w:val="BookText"/>
        <w:rPr/>
      </w:pPr>
      <w:r>
        <w:rPr>
          <w:rFonts w:ascii="Amiri" w:hAnsi="Amiri" w:eastAsia="Amiri" w:cs="Amiri"/>
          <w:color w:val="111111"/>
          <w:sz w:val="28"/>
          <w:sz w:val="28"/>
          <w:szCs w:val="28"/>
          <w:rtl w:val="true"/>
          <w:lang w:bidi="ar-SA"/>
        </w:rPr>
        <w:t>يتضح من خلال هذه النصوص طبيعة الجو الاعلامي العباسي في النصف الثاني من القرن الثاني الهجري والقرن الثالث الهجري فهو جو مشحون بالعداء ضد الحسن والإمام الصادق عليه‌السلام وشيعته وضد الكوفة بشكل عام مضافا إلى حملة الاعتقالات التي كانت تتحرك في هذه الفترة أو تلك</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الجو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ظهر سيف بن عمر التميمي واخباره التشويهية للتاريخ وتفسير ظهور التشيع والوصية لعلي عليه‌السلام على انه من تأسيس عبد الله بن سبأ يهودي اسلم على عهد عثمان وكان ابن سبأ بزعمه السبب في حرب الجمل واقتتال الصحابة فيما بينهم؟ وقد اختلق سيف هذا مئات الاخبار في حروب الردة التي لم يقع اكثرها وحرف مئات الأسماء واختلق اكثر من مائة وستين صحابي وغير ذلك دعما لأفكاره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أبو مخنف وكتابه مقتل الحسين ليضع مسؤولية قتله على الكوفيين الذين دعوه وغروه بزعمه وحملوا أهل بيته سبايا معهم رؤوس القتلى حتى دمعت عينا يزيد وقال لهم كنت ارضى من طاعتكم بدون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وظهرت أحاديث تشوه من سيرة الكوفيين مع علي عليه‌السلام وانهم ملأوا صدر علي قيحا حتى تمنى فراقهم ، وودَّ لو انَّ معاوية صارفه بهم صرفَ الدينار بالدرهم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روج الرواة الموالين لبني أمية والمصانعين للخلفاء بشكل خاص روايات الزهري في تشويه صلح الامام الحسن عليه‌السلام مع معاوية لتبرزه رجلا اغراه معاوية فباع الخلافة بالمال ، وكون العراقيين قد قاموا عليه في المدائن ونهبوا حتى البساط من تحته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الفصول التالية طرف من ذلك </w:t>
      </w:r>
      <w:r>
        <w:rPr>
          <w:rFonts w:eastAsia="Amiri" w:cs="Amiri" w:ascii="Amiri" w:hAnsi="Amiri"/>
          <w:color w:val="111111"/>
          <w:sz w:val="28"/>
          <w:szCs w:val="28"/>
          <w:rtl w:val="true"/>
          <w:lang w:bidi="ar-SA"/>
        </w:rPr>
        <w:t xml:space="preserve">: </w:t>
      </w:r>
      <w:bookmarkStart w:id="625" w:name="pg7258_75839"/>
    </w:p>
    <w:p>
      <w:pPr>
        <w:pStyle w:val="Heading3"/>
        <w:numPr>
          <w:ilvl w:val="2"/>
          <w:numId w:val="1"/>
        </w:numPr>
        <w:rPr/>
      </w:pPr>
      <w:bookmarkStart w:id="626" w:name="__RefHeading___Toc439616_1051229030"/>
      <w:bookmarkStart w:id="627" w:name="_Toc231"/>
      <w:bookmarkEnd w:id="625"/>
      <w:bookmarkEnd w:id="626"/>
      <w:r>
        <w:rPr>
          <w:rtl w:val="true"/>
        </w:rPr>
        <w:t xml:space="preserve">الباب الثالث </w:t>
      </w:r>
      <w:r>
        <w:rPr>
          <w:rtl w:val="true"/>
        </w:rPr>
        <w:t xml:space="preserve">/ </w:t>
      </w:r>
      <w:r>
        <w:rPr>
          <w:rtl w:val="true"/>
        </w:rPr>
        <w:t>الفصل الرابع</w:t>
      </w:r>
      <w:bookmarkEnd w:id="627"/>
    </w:p>
    <w:p>
      <w:pPr>
        <w:pStyle w:val="Heading4"/>
        <w:numPr>
          <w:ilvl w:val="3"/>
          <w:numId w:val="1"/>
        </w:numPr>
        <w:rPr/>
      </w:pPr>
      <w:bookmarkStart w:id="628" w:name="__RefHeading___Toc439618_1051229030"/>
      <w:bookmarkStart w:id="629" w:name="_Toc232"/>
      <w:bookmarkEnd w:id="628"/>
      <w:r>
        <w:rPr>
          <w:rtl w:val="true"/>
        </w:rPr>
        <w:t>الروايات الطاعنة في عقيدة الوصية بعلي عليه‌السلام</w:t>
      </w:r>
      <w:bookmarkEnd w:id="629"/>
    </w:p>
    <w:p>
      <w:pPr>
        <w:pStyle w:val="Heading4"/>
        <w:numPr>
          <w:ilvl w:val="3"/>
          <w:numId w:val="1"/>
        </w:numPr>
        <w:rPr/>
      </w:pPr>
      <w:bookmarkStart w:id="630" w:name="__RefHeading___Toc439620_1051229030"/>
      <w:bookmarkStart w:id="631" w:name="_Toc233"/>
      <w:bookmarkEnd w:id="630"/>
      <w:r>
        <w:rPr>
          <w:rtl w:val="true"/>
        </w:rPr>
        <w:t>أ</w:t>
      </w:r>
      <w:r>
        <w:rPr>
          <w:rtl w:val="true"/>
        </w:rPr>
        <w:t xml:space="preserve">. </w:t>
      </w:r>
      <w:r>
        <w:rPr>
          <w:rtl w:val="true"/>
        </w:rPr>
        <w:t xml:space="preserve">رواية سيف بن عمر </w:t>
      </w:r>
      <w:r>
        <w:rPr>
          <w:rtl w:val="true"/>
        </w:rPr>
        <w:t>(</w:t>
      </w:r>
      <w:r>
        <w:rPr>
          <w:rtl w:val="true"/>
        </w:rPr>
        <w:t xml:space="preserve">ت </w:t>
      </w:r>
      <w:r>
        <w:rPr/>
        <w:t>170</w:t>
      </w:r>
      <w:r>
        <w:rPr>
          <w:rtl w:val="true"/>
        </w:rPr>
        <w:t xml:space="preserve"> - </w:t>
      </w:r>
      <w:r>
        <w:rPr/>
        <w:t>193</w:t>
      </w:r>
      <w:r>
        <w:rPr>
          <w:rtl w:val="true"/>
        </w:rPr>
        <w:t>)</w:t>
      </w:r>
      <w:bookmarkEnd w:id="631"/>
    </w:p>
    <w:p>
      <w:pPr>
        <w:pStyle w:val="BookText"/>
        <w:rPr/>
      </w:pPr>
      <w:r>
        <w:rPr>
          <w:rFonts w:ascii="Amiri" w:hAnsi="Amiri" w:eastAsia="Amiri" w:cs="Amiri"/>
          <w:color w:val="111111"/>
          <w:sz w:val="28"/>
          <w:sz w:val="28"/>
          <w:szCs w:val="28"/>
          <w:rtl w:val="true"/>
          <w:lang w:bidi="ar-SA"/>
        </w:rPr>
        <w:t xml:space="preserve">وضع سيف بن عمر </w:t>
      </w:r>
      <w:r>
        <w:rPr>
          <w:rStyle w:val="FootnoteAnchor"/>
          <w:rtl w:val="true"/>
        </w:rPr>
        <w:footnoteReference w:id="749"/>
      </w:r>
      <w:r>
        <w:rPr>
          <w:rFonts w:ascii="Amiri" w:hAnsi="Amiri" w:eastAsia="Amiri" w:cs="Amiri"/>
          <w:color w:val="111111"/>
          <w:sz w:val="28"/>
          <w:sz w:val="28"/>
          <w:szCs w:val="28"/>
          <w:rtl w:val="true"/>
          <w:lang w:bidi="ar-SA"/>
        </w:rPr>
        <w:t xml:space="preserve">كتابين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الفتوح الكبير والردة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الجميل ومسير عائشة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وشحنهما بالاخبار الموضوعة وقد تبنى روايتهما الطبري ومن جاء بعده إلى اليوم من المؤرخين السنة ، لتحقيق هدفين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تشويه حقيقة الإمامة الإلهية لعلي التي أسستها الأحاديث النبوية كحديث الغدير وحديث الثقلين وحديث المنزلة وحديث الكساء وغيرها ، وافتعال قصة عبد الله بن سبأ يهودي اظهر اسلامه أيام عثمان ، وانه أول من قال بفكرة الوصية لعلي وانه كسب إليها عمار بن ياسر ومحمد بن أبي بكر مالك الاشتر وكميل بن زياد وعمرو بن الحمق وغيرهم من وجوه شيعة علي ممن امن بمشروعه الإحيائي للسنة ومعنى ذلك ان الشيعة تأسيس سبائي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وقائع تاريخ صراع قريش المسلمة مع علي حول الإمامة الإلهية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قصة السقيفة حرَّف سيف امتناع علي عن البيعة لابي بكر مدة حياة فاطمة </w:t>
      </w:r>
    </w:p>
    <w:p>
      <w:pPr>
        <w:pStyle w:val="BookText"/>
        <w:rPr/>
      </w:pPr>
      <w:r>
        <w:rPr>
          <w:rFonts w:ascii="Amiri" w:hAnsi="Amiri" w:eastAsia="Amiri" w:cs="Amiri"/>
          <w:color w:val="111111"/>
          <w:sz w:val="28"/>
          <w:sz w:val="28"/>
          <w:szCs w:val="28"/>
          <w:rtl w:val="true"/>
          <w:lang w:bidi="ar-SA"/>
        </w:rPr>
        <w:t xml:space="preserve">وما جرى من حوادث حرق باب بيت فاطمة إلى واقع ان عليا لما سمع ان أبا بكر قد جلس للبيعة هرع إليه تاركا رداءه خلفه لا تفوته البيعة </w:t>
      </w:r>
      <w:r>
        <w:rPr>
          <w:rStyle w:val="FootnoteAnchor"/>
          <w:rtl w:val="true"/>
        </w:rPr>
        <w:footnoteReference w:id="750"/>
      </w:r>
      <w:r>
        <w:rPr>
          <w:rFonts w:ascii="Amiri" w:hAnsi="Amiri" w:eastAsia="Amiri" w:cs="Amiri"/>
          <w:color w:val="111111"/>
          <w:sz w:val="28"/>
          <w:sz w:val="28"/>
          <w:szCs w:val="28"/>
          <w:rtl w:val="true"/>
          <w:lang w:bidi="ar-SA"/>
        </w:rPr>
        <w:t xml:space="preserve">، وليس من شك ان ذلك مخالف لوايات غير سيف من المحدثين والمؤرخين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حرف سيف قصة عثمان من قبل قريش المنشقة بقيادة طلحة والزبير إلى ان قتلة عثمان هم عبد الله بن سبأ المزعوم ورجال علي المؤمنين بمشروعه الإحيائي للسنة أمثال أبي ذر ومالك الاشتر ومحمد بن أبي بكر وكميل بن زياد تعتيما على مشروع علي عليه‌السلام وعلى دورهم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العلامة المحقق الاميني رحمه‌الله في موسوعته القيمة الغدير بجهد تحقيقي قيم حول روايات سيف للكشف عن زيفها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العلامة المحقق العسكري في كتابيه عبد الله بن سبأ بثلاث مجلدات وخمسون ومائة صحابي مختلق بثلاث مجلدات روايات سيف قام بجهد تحقيقي مقارن قيم جدا لم يسبق لاحد قبله ان قام به كشف عن التحريف الهائل للاخبار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استظهر العلامة العسكري ان الدافع الذي دفع سيفا لذلك هو الزندقة والتعصب القبلي والدفاع عن الصحابة القرشيين الذين حكموا ، وانه ألف كتابيه في عصر انتشرت فيه العصبية القبلية والزندقة وهو الربع الأول من القرن الثاني الهجري أي انه ألّفه في عصر الأمويين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استظهرنا ان الدافع هو تطويق حركة الحسنيين ومدرسة الامام الصادق عليه‌السلام لقرائن وشواهد عديدة في روايات سيف وتجئ الفترة التي قدرها المؤرخون لوفاة سيف بين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تسعين سنة مؤيدة لهذا الاستظهار لان هذا التقدير لوفاته معناه انه عاصر فترة الانقلاب الفكري المضاد لأهل البيت عليهم‌السلام ولأهل الكوفة الذي قام به الخليفة المنصور ضد الامام الصادق عليه‌السلام والحسنيين وسار عليه الخلفاء من ه</w:t>
      </w:r>
      <w:r>
        <w:rPr>
          <w:rFonts w:eastAsia="Amiri" w:cs="Amiri" w:ascii="Amiri" w:hAnsi="Amiri"/>
          <w:color w:val="111111"/>
          <w:sz w:val="28"/>
          <w:szCs w:val="28"/>
          <w:rtl w:val="true"/>
          <w:lang w:bidi="ar-SA"/>
        </w:rPr>
        <w:t xml:space="preserve">. </w:t>
      </w:r>
      <w:bookmarkStart w:id="632" w:name="pg7258_75843"/>
    </w:p>
    <w:p>
      <w:pPr>
        <w:pStyle w:val="BookText"/>
        <w:rPr/>
      </w:pPr>
      <w:bookmarkEnd w:id="632"/>
      <w:r>
        <w:rPr>
          <w:rFonts w:ascii="Amiri" w:hAnsi="Amiri" w:eastAsia="Amiri" w:cs="Amiri"/>
          <w:color w:val="111111"/>
          <w:sz w:val="28"/>
          <w:sz w:val="28"/>
          <w:szCs w:val="28"/>
          <w:rtl w:val="true"/>
          <w:lang w:bidi="ar-SA"/>
        </w:rPr>
        <w:t xml:space="preserve">ذريته من سنة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لتغييرثقافة الولاء المنتشرة التي تدعو إلى الإمامة الإلهية لأهل البيت عليهم‌السلام والى محبة ذرية فاطمة عليها‌السلام هذه المحبة التي تجعل حركاتهم السياسية موضع تأييد وترجيح بشكل عام ،</w:t>
      </w:r>
    </w:p>
    <w:p>
      <w:pPr>
        <w:pStyle w:val="BookText"/>
        <w:rPr/>
      </w:pPr>
      <w:r>
        <w:rPr>
          <w:rFonts w:ascii="Amiri" w:hAnsi="Amiri" w:eastAsia="Amiri" w:cs="Amiri"/>
          <w:color w:val="111111"/>
          <w:sz w:val="28"/>
          <w:sz w:val="28"/>
          <w:szCs w:val="28"/>
          <w:rtl w:val="true"/>
          <w:lang w:bidi="ar-SA"/>
        </w:rPr>
        <w:t>ان سيف بن عمر ألف كتابيه تلبية لرغبة الاعلام العباسي ، ولتحقيق الهدفين الآنفي الذكر اللذين اشرنا إليهما ، ولا ينافي ذلك كونه متهم بالزندقة بل هذا الاتهام هو المناسب لمن يقدم على تشويه روايات التاريخ والعقائد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سيف بن عمر هو الوحيد الذي خدم العباسيين في تحقيق أهدافهم الماكرة فقد كان له نظراء أمثال عبد الرحمن بن مالك بن مغول وأبي مخنف وشبابة بن سوار ونظرائهم </w:t>
      </w:r>
      <w:r>
        <w:rPr>
          <w:rStyle w:val="FootnoteAnchor"/>
          <w:rtl w:val="true"/>
        </w:rPr>
        <w:footnoteReference w:id="752"/>
      </w:r>
      <w:r>
        <w:rPr>
          <w:rFonts w:ascii="Amiri" w:hAnsi="Amiri" w:eastAsia="Amiri" w:cs="Amiri"/>
          <w:color w:val="111111"/>
          <w:sz w:val="28"/>
          <w:sz w:val="28"/>
          <w:szCs w:val="28"/>
          <w:rtl w:val="true"/>
          <w:lang w:bidi="ar-SA"/>
        </w:rPr>
        <w:t>ممن روى وكتب في القرن الأول من العهد العباسي لتشويه تاريخ علي والحسن والحسين عليهم‌السلام وتاريخ الكوفيين معهم الذين امنوا بمشروعهم الإحيائي للسنة النبوية ، وتأتي قراءتنا الجديدة لصلح الامام الحسن عليه‌السلام من اجل تسليط الدراسة المقارنة لروايات الحادثة المعينة لكشف الحقيقة الضائعة</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439622_1051229030"/>
      <w:bookmarkStart w:id="634" w:name="_Toc234"/>
      <w:bookmarkEnd w:id="633"/>
      <w:r>
        <w:rPr>
          <w:rtl w:val="true"/>
        </w:rPr>
        <w:t>ب</w:t>
      </w:r>
      <w:r>
        <w:rPr>
          <w:rtl w:val="true"/>
        </w:rPr>
        <w:t xml:space="preserve">. </w:t>
      </w:r>
      <w:r>
        <w:rPr>
          <w:rtl w:val="true"/>
        </w:rPr>
        <w:t>رواية عبد الرحمن بن مالك بن مغول ت</w:t>
      </w:r>
      <w:r>
        <w:rPr>
          <w:rtl w:val="true"/>
        </w:rPr>
        <w:t xml:space="preserve">- </w:t>
      </w:r>
      <w:r>
        <w:rPr/>
        <w:t>195</w:t>
      </w:r>
      <w:bookmarkEnd w:id="63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النموذج الثاني فهو رواية عبد الرحمن بن مالك بن مغول عن أبيه عن الشعبي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وأحذِّركم هذه الأهواء المظلة وشرُّها الرافضة لم يدخلوا في الإسلام رغبةً ولا رهبةً ولكن مقتاً لأهل الإسلام وبغياً عليهم قد حرَّقهم علي عليه‌السلام بالنَّار ونفاهم إلى البلدان منهم عبد الله بن سبأ يهودي من صنعاء نفاه إلى ساباط ، وعبد الله بن يسار نفاه إلى خازر ، وآية ذلك محنة الرافضة محنة اليهود 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الملك إلَّا في آل داود ، وقالت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الإمامة إلَّا في ولد علي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جهاد في سبيل الله حتَّى يخرج المهدي وينادي منادي من السماء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وهذه الرواية ينفرد بها عبد الرحمن بن مالك بن مغول وهو كذَّاب وضَّاع</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هاتين الروايتين وأمثالهما استند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قبله ومن جاء بعده ممن أخذ عنه ليقول إنَّ التشيُّع أصله عبد الله بن سبأ اليهودي الذي أسلم على عهد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علم أهل العلم أنَّ أوّل ما ظهرت الشيعة الإمامية المدعية للنَّص في أواخر أيام الخلفاء الراشدين وأفترى ذلك عبد الله بن سبأ </w:t>
      </w:r>
      <w:r>
        <w:rPr>
          <w:rFonts w:eastAsia="Amiri" w:cs="Amiri" w:ascii="Amiri" w:hAnsi="Amiri"/>
          <w:color w:val="111111"/>
          <w:sz w:val="28"/>
          <w:szCs w:val="28"/>
          <w:rtl w:val="true"/>
          <w:lang w:bidi="ar-SA"/>
        </w:rPr>
        <w:t xml:space="preserve">". </w:t>
      </w:r>
      <w:r>
        <w:rPr>
          <w:rStyle w:val="FootnoteAnchor"/>
          <w:rtl w:val="true"/>
        </w:rPr>
        <w:footnoteReference w:id="755"/>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الدكتور سليمان العودة من المعاصرين من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سبأ هو أصل التشيع</w:t>
      </w:r>
      <w:r>
        <w:rPr>
          <w:rFonts w:eastAsia="Amiri" w:cs="Amiri" w:ascii="Amiri" w:hAnsi="Amiri"/>
          <w:color w:val="111111"/>
          <w:sz w:val="28"/>
          <w:szCs w:val="28"/>
          <w:rtl w:val="true"/>
          <w:lang w:bidi="ar-SA"/>
        </w:rPr>
        <w:t xml:space="preserve">. </w:t>
      </w:r>
      <w:r>
        <w:rPr>
          <w:rStyle w:val="FootnoteAnchor"/>
          <w:rtl w:val="true"/>
        </w:rPr>
        <w:footnoteReference w:id="756"/>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635" w:name="pg7258_75847"/>
    </w:p>
    <w:p>
      <w:pPr>
        <w:pStyle w:val="Heading3"/>
        <w:numPr>
          <w:ilvl w:val="2"/>
          <w:numId w:val="1"/>
        </w:numPr>
        <w:rPr/>
      </w:pPr>
      <w:bookmarkStart w:id="636" w:name="__RefHeading___Toc439624_1051229030"/>
      <w:bookmarkStart w:id="637" w:name="_Toc235"/>
      <w:bookmarkEnd w:id="635"/>
      <w:bookmarkEnd w:id="636"/>
      <w:r>
        <w:rPr>
          <w:rtl w:val="true"/>
        </w:rPr>
        <w:t xml:space="preserve">الباب الثالث </w:t>
      </w:r>
      <w:r>
        <w:rPr>
          <w:rtl w:val="true"/>
        </w:rPr>
        <w:t xml:space="preserve">/ </w:t>
      </w:r>
      <w:r>
        <w:rPr>
          <w:rtl w:val="true"/>
        </w:rPr>
        <w:t>الفصل الخامس</w:t>
      </w:r>
      <w:bookmarkEnd w:id="637"/>
    </w:p>
    <w:p>
      <w:pPr>
        <w:pStyle w:val="Heading4"/>
        <w:numPr>
          <w:ilvl w:val="3"/>
          <w:numId w:val="1"/>
        </w:numPr>
        <w:rPr/>
      </w:pPr>
      <w:bookmarkStart w:id="638" w:name="__RefHeading___Toc439626_1051229030"/>
      <w:bookmarkStart w:id="639" w:name="_Toc236"/>
      <w:bookmarkEnd w:id="638"/>
      <w:r>
        <w:rPr>
          <w:rtl w:val="true"/>
        </w:rPr>
        <w:t>كتاب أبي مخنف في مقتل الحسين عليه‌السلام</w:t>
      </w:r>
      <w:bookmarkEnd w:id="639"/>
    </w:p>
    <w:p>
      <w:pPr>
        <w:pStyle w:val="BookText"/>
        <w:rPr/>
      </w:pPr>
      <w:r>
        <w:rPr>
          <w:rFonts w:ascii="Amiri" w:hAnsi="Amiri" w:eastAsia="Amiri" w:cs="Amiri"/>
          <w:color w:val="111111"/>
          <w:sz w:val="28"/>
          <w:sz w:val="28"/>
          <w:szCs w:val="28"/>
          <w:rtl w:val="true"/>
          <w:lang w:bidi="ar-SA"/>
        </w:rPr>
        <w:t xml:space="preserve">تُعدُّ كتب أبي مخنف لوط بن يحي الازدي ت ما قبل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مقتل الحسين عليه‌السلام وحركة التوابين وحركة المختار ، من اقدم واشهر المصادر في موضوعه ، الطبري في التاريخ ، وابن اعثم في الفتوح ، والبلاذري في انساب الاشراف ، وروى المسعودي طرفا منها في مروج الذهب ، ثم أخذ ابن الاثير في كتابه الكامل ، وابن كثير ، وابن خلدون ، والذهبي ، برواية الطبري ، لأنه اوردها كاملة ، وعن هؤلاء أخذ المعنيون بالتاريخ الإسلامي ، من القدامى والمعاصرين شيعة كانوا او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أبو مخنف من القائلين بإمامة علي عليه‌السلام والنص عليه من النبي فهو ليس شيعيا بالمعنى الخاص للتشيع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مخنف من المحدثين وممن يرى صحة الإمامة بالاختيار ، وليس من الشيعة ولا معدوداً من رجالها</w:t>
      </w:r>
      <w:r>
        <w:rPr>
          <w:rFonts w:eastAsia="Amiri" w:cs="Amiri" w:ascii="Amiri" w:hAnsi="Amiri"/>
          <w:color w:val="111111"/>
          <w:sz w:val="28"/>
          <w:szCs w:val="28"/>
          <w:rtl w:val="true"/>
          <w:lang w:bidi="ar-SA"/>
        </w:rPr>
        <w:t xml:space="preserve">. </w:t>
      </w:r>
      <w:r>
        <w:rPr>
          <w:rStyle w:val="FootnoteAnchor"/>
          <w:rtl w:val="true"/>
        </w:rPr>
        <w:footnoteReference w:id="757"/>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ذلك الشيخ المفيد في كتابه عن حرب الجمل وقد أورد اخبار حرب الجمل عن أبي مخنف والواقدي وغيرهما 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جملة من اخبار البصرة ، وسبب فتنتها ، ومقالات أصحاب الآراء في حكم الفتنة بها ، قد اوردنا على سبيل الاختصار ، واثبتنا ما أثبتنا من الاخبار عن رجال العامة دون الخاصة ، ولم نثبت في </w:t>
      </w:r>
    </w:p>
    <w:p>
      <w:pPr>
        <w:pStyle w:val="BookText"/>
        <w:rPr/>
      </w:pPr>
      <w:r>
        <w:rPr>
          <w:rFonts w:ascii="Amiri" w:hAnsi="Amiri" w:eastAsia="Amiri" w:cs="Amiri"/>
          <w:color w:val="111111"/>
          <w:sz w:val="28"/>
          <w:sz w:val="28"/>
          <w:szCs w:val="28"/>
          <w:rtl w:val="true"/>
          <w:lang w:bidi="ar-SA"/>
        </w:rPr>
        <w:t>ذلك ما روته كتب الشيعة</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هذا وقد عاصر أبو مخنف أربعة من الأئمة ، وهم السجاد والباقر والصادق والكاظم عليهم‌السلام ، ولم يروِ عن واحد منهم بشكل مباشر ، نعم روى عن بعض اصحابهم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وثَّقَ أبا مخنف في النقل عددٌ من اعلام الشيعة </w:t>
      </w:r>
      <w:r>
        <w:rPr>
          <w:rStyle w:val="FootnoteAnchor"/>
          <w:rtl w:val="true"/>
        </w:rPr>
        <w:footnoteReference w:id="759"/>
      </w:r>
      <w:r>
        <w:rPr>
          <w:rFonts w:ascii="Amiri" w:hAnsi="Amiri" w:eastAsia="Amiri" w:cs="Amiri"/>
          <w:color w:val="111111"/>
          <w:sz w:val="28"/>
          <w:sz w:val="28"/>
          <w:szCs w:val="28"/>
          <w:rtl w:val="true"/>
          <w:lang w:bidi="ar-SA"/>
        </w:rPr>
        <w:t xml:space="preserve">، الا ان ذلك قابل للمناقشة ، ونحن نتئِد على الأقل بل نرفض قبول فقرات مبثوثة في رواياته التي ترتبط بسيرة بعض الأئمة عليهم‌السلام او سيرة شيعتهم في الكوفة او علاقة الأئمة بهم في الفترة الواقعة من سنة حكم علي عليه‌السلام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وحروبه إلى مقتل المختار سنة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وذلك لأنها تعطي رؤية تخالف الثابت عن أهل البيت عليهم‌السلام ، او الثابت من التاريخ عن شيعتهم في الكوفة وعلاقتهم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عليه‌السلام ندم على أخذ نسائه وبناته معه ، وأنه تذكَّر نصيحة ابن عباس يوم العاشر لما ارتفعت اصواتهن يوم العاشر من المحرم عند احتدام القتال وسقوط القتلى</w:t>
      </w:r>
      <w:r>
        <w:rPr>
          <w:rFonts w:eastAsia="Amiri" w:cs="Amiri" w:ascii="Amiri" w:hAnsi="Amiri"/>
          <w:color w:val="111111"/>
          <w:sz w:val="28"/>
          <w:szCs w:val="28"/>
          <w:rtl w:val="true"/>
          <w:lang w:bidi="ar-SA"/>
        </w:rPr>
        <w:t xml:space="preserve">. </w:t>
      </w:r>
      <w:r>
        <w:rPr>
          <w:rStyle w:val="FootnoteAnchor"/>
          <w:rtl w:val="true"/>
        </w:rPr>
        <w:footnoteReference w:id="76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يزيد بن معاوية قال لعلي بن الحسين عليه‌السلام لما أمر بإرجاعه والسبايا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مرجانه ، أما والله لو أني صاحبه ما سألني خصلة أبدا الا أعطيتها إياه ، ولدفعت الحتف عنه بكل ما استطعت ، ولو بهلاك بعض ولدي ، ولكن الله قضى ما رأيت</w:t>
      </w:r>
      <w:r>
        <w:rPr>
          <w:rFonts w:eastAsia="Amiri" w:cs="Amiri" w:ascii="Amiri" w:hAnsi="Amiri"/>
          <w:color w:val="111111"/>
          <w:sz w:val="28"/>
          <w:szCs w:val="28"/>
          <w:rtl w:val="true"/>
          <w:lang w:bidi="ar-SA"/>
        </w:rPr>
        <w:t xml:space="preserve">. </w:t>
      </w:r>
      <w:r>
        <w:rPr>
          <w:rStyle w:val="FootnoteAnchor"/>
        </w:rPr>
        <w:footnoteReference w:id="76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وهناك من الرواة من أسفَّ إلى اكثر من هذا ، كما فعل يزيد بن روح بن زنباغ الجذامي المعاصر لابي مخنف ، روى عن الغاز بن ربيعة الجرشى من حمير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لعند يزيد بن معاوية بدمشق إذ أقبل زُحَر بن قيس حتى دخل على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ما وراءك وما عندك؟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أمير المؤمنين بفتح الله ونصره ، ورد علينا الحسين بن علي في ثمانية عشر من أهل بيته وستين من شيعته ، فسرنا إليهم فسألناهم أن يستسلموا وينزلوا على حكم الأمير عبيد الله بن زياد ، أو القتال ، فاختاروا القتال على الاستسلام ، فَعَدَوْنا عليهم مع شروق الشمس ، فأحطنا بهم من كل ناحية حتى إذا أخذت السيوف مأخذها من هام القوم ، أخذوا يهربون إلى غير وَزَر ، ويلوذون منا بالآكام والحفر ، لواذا كما لاذ الحمائم من 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يا أمير المؤمنين ما كان إلا 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جَزور ، أو نومةَ قائل حتى أتينا على آخرهم ، فهاتيك أجسادهم مجردة ، وثيابهم مرملة ، وخدودهم معفرة ، تصهرهم الشمس ، وتسفي عليهم الريح ، زوارهم العقبان والرخم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أرضى من طاعتكم بدون قتل الحسين ، لعن الله ابن سمية أما والله لو أني صاحبه لعفوت عنه فرحم الله الحسين</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أو أن شيعة علي في الكوفة أمثال سليمان بن صرد والمسيب بن نجبة وغيرهم كتبوا للحسين بالقدوم ثم خذلوه حتى قُتل ، ثم ندموا بعد ذلك ونهضوا للاخذ بثأره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ضوء ذلك كان من الضروري التحقيق في الرواية التاريخية التي ظهرت في فترة الخمسين سنة من حكم المنصور وولده وما بعدها سواء كانت رواية أبي مخنف او رواية غيره وتجزئة الرواية إلى اجزاء واستبعاد الجزء الذي يلتقي مع الهدف الاعلامي للعباسيين ان لم يكن لدينا غيرها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كتابا وباحثين معاصرين أمثال الشيخ محمود شاكر </w:t>
      </w:r>
      <w:r>
        <w:rPr>
          <w:rStyle w:val="FootnoteAnchor"/>
          <w:rtl w:val="true"/>
        </w:rPr>
        <w:footnoteReference w:id="763"/>
      </w:r>
      <w:r>
        <w:rPr>
          <w:rFonts w:ascii="Amiri" w:hAnsi="Amiri" w:eastAsia="Amiri" w:cs="Amiri"/>
          <w:color w:val="111111"/>
          <w:sz w:val="28"/>
          <w:sz w:val="28"/>
          <w:szCs w:val="28"/>
          <w:rtl w:val="true"/>
          <w:lang w:bidi="ar-SA"/>
        </w:rPr>
        <w:t xml:space="preserve">والدكتور احمد شلبي </w:t>
      </w:r>
      <w:r>
        <w:rPr>
          <w:rStyle w:val="FootnoteAnchor"/>
          <w:rtl w:val="true"/>
        </w:rPr>
        <w:footnoteReference w:id="764"/>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640" w:name="pg7258_75854"/>
    </w:p>
    <w:p>
      <w:pPr>
        <w:pStyle w:val="BookText"/>
        <w:rPr/>
      </w:pPr>
      <w:bookmarkEnd w:id="640"/>
      <w:r>
        <w:rPr>
          <w:rFonts w:ascii="Amiri" w:hAnsi="Amiri" w:eastAsia="Amiri" w:cs="Amiri"/>
          <w:color w:val="111111"/>
          <w:sz w:val="28"/>
          <w:sz w:val="28"/>
          <w:szCs w:val="28"/>
          <w:rtl w:val="true"/>
          <w:lang w:bidi="ar-SA"/>
        </w:rPr>
        <w:t>والشيخ الخضري ونظرائهم قد يكونون معذورين حين يعتمدون على رواية أبي مخنف دون ان يحققوا فيها بسبب خلفيتهم العقائدية التي تسوغ لهم قبول ذلك أو الانس به ،</w:t>
      </w:r>
    </w:p>
    <w:p>
      <w:pPr>
        <w:pStyle w:val="BookText"/>
        <w:rPr/>
      </w:pPr>
      <w:r>
        <w:rPr>
          <w:rFonts w:ascii="Amiri" w:hAnsi="Amiri" w:eastAsia="Amiri" w:cs="Amiri"/>
          <w:color w:val="111111"/>
          <w:sz w:val="28"/>
          <w:sz w:val="28"/>
          <w:szCs w:val="28"/>
          <w:rtl w:val="true"/>
          <w:lang w:bidi="ar-SA"/>
        </w:rPr>
        <w:t xml:space="preserve">اما ان يعتمد الكاتب الشيعي الامامي </w:t>
      </w:r>
      <w:r>
        <w:rPr>
          <w:rStyle w:val="FootnoteAnchor"/>
          <w:rtl w:val="true"/>
        </w:rPr>
        <w:footnoteReference w:id="765"/>
      </w:r>
      <w:r>
        <w:rPr>
          <w:rFonts w:ascii="Amiri" w:hAnsi="Amiri" w:eastAsia="Amiri" w:cs="Amiri"/>
          <w:color w:val="111111"/>
          <w:sz w:val="28"/>
          <w:sz w:val="28"/>
          <w:szCs w:val="28"/>
          <w:rtl w:val="true"/>
          <w:lang w:bidi="ar-SA"/>
        </w:rPr>
        <w:t>على رواية أبي مخنف دون تحقيق او دون تجزئة فليس معذورا</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لقد شحن كتاب أبي مخنف باخبار تشوه الكوفيين وتجعلهم المسؤلين عن دعوة الحسين إلى الكوفة وعن خذلانه وقتله ،</w:t>
      </w:r>
    </w:p>
    <w:p>
      <w:pPr>
        <w:pStyle w:val="BookText"/>
        <w:rPr/>
      </w:pPr>
      <w:r>
        <w:rPr>
          <w:rFonts w:ascii="Amiri" w:hAnsi="Amiri" w:eastAsia="Amiri" w:cs="Amiri"/>
          <w:color w:val="111111"/>
          <w:sz w:val="28"/>
          <w:sz w:val="28"/>
          <w:szCs w:val="28"/>
          <w:rtl w:val="true"/>
          <w:lang w:bidi="ar-SA"/>
        </w:rPr>
        <w:t>وكذلك تشوه من سيرة المختار والثوار معه وتسميهم التوابين ليكفِّروا عن خذلانهم للحسين ، عليه‌السلام في الوقت الذي كان هؤلاء في السجون ، قبل مجيء الحسين إلى العراق</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439628_1051229030"/>
      <w:bookmarkStart w:id="642" w:name="_Toc237"/>
      <w:bookmarkEnd w:id="641"/>
      <w:r>
        <w:rPr>
          <w:rtl w:val="true"/>
        </w:rPr>
        <w:t xml:space="preserve">الرواية عن الأئمة من ذرية الحسين عليه‌السلام </w:t>
      </w:r>
      <w:r>
        <w:rPr>
          <w:rtl w:val="true"/>
        </w:rPr>
        <w:t xml:space="preserve">: </w:t>
      </w:r>
      <w:r>
        <w:rPr>
          <w:rtl w:val="true"/>
        </w:rPr>
        <w:t>أهل الشام</w:t>
      </w:r>
      <w:bookmarkEnd w:id="642"/>
    </w:p>
    <w:p>
      <w:pPr>
        <w:pStyle w:val="Heading4"/>
        <w:numPr>
          <w:ilvl w:val="3"/>
          <w:numId w:val="1"/>
        </w:numPr>
        <w:rPr/>
      </w:pPr>
      <w:bookmarkStart w:id="643" w:name="__RefHeading___Toc439630_1051229030"/>
      <w:bookmarkStart w:id="644" w:name="_Toc238"/>
      <w:bookmarkEnd w:id="643"/>
      <w:r>
        <w:rPr>
          <w:rtl w:val="true"/>
        </w:rPr>
        <w:t>هم قتلة الحسين عليه‌السلام</w:t>
      </w:r>
      <w:bookmarkEnd w:id="644"/>
    </w:p>
    <w:p>
      <w:pPr>
        <w:pStyle w:val="BookText"/>
        <w:rPr/>
      </w:pPr>
      <w:r>
        <w:rPr>
          <w:rFonts w:ascii="Amiri" w:hAnsi="Amiri" w:eastAsia="Amiri" w:cs="Amiri"/>
          <w:color w:val="111111"/>
          <w:sz w:val="28"/>
          <w:sz w:val="28"/>
          <w:szCs w:val="28"/>
          <w:rtl w:val="true"/>
          <w:lang w:bidi="ar-SA"/>
        </w:rPr>
        <w:t>وتأتي روايات الأئمة من ذرية الحسين عليه‌السلام لتؤكد ان قتلة الحسين عليه‌السلام هم أهل الشام ، وان أهل الكوفة اوفياء في نصرتهم لأهل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الصادق عليه‌السلام عن صوم يوم تاسوعاء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تاسوعا يومٌ حوصِرَ فيه الحسين عليه‌السلام وأصحابه بكربلاء ، واجتمع عليه خيلُ أهلِ الشام وأناخوا عليه ، وفرح ابن مرجانة وعمر بن سعد بتوافر الخيل وكثرتها ، واستضعفوا فيه الحسين عليه‌السلام وأصحابه وأيقنوا أنه لا يأتي الحسين ناصر ولا يمده أهل العراق </w:t>
      </w:r>
      <w:r>
        <w:rPr>
          <w:rStyle w:val="FootnoteAnchor"/>
          <w:rtl w:val="true"/>
        </w:rPr>
        <w:footnoteReference w:id="767"/>
      </w:r>
      <w:r>
        <w:rPr>
          <w:rFonts w:ascii="Amiri" w:hAnsi="Amiri" w:eastAsia="Amiri" w:cs="Amiri"/>
          <w:color w:val="111111"/>
          <w:sz w:val="28"/>
          <w:sz w:val="28"/>
          <w:szCs w:val="28"/>
          <w:rtl w:val="true"/>
          <w:lang w:bidi="ar-SA"/>
        </w:rPr>
        <w:t>، بأبي المستضعف الغريب</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أمالي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صوم يوم </w:t>
      </w:r>
      <w:bookmarkStart w:id="645" w:name="pg7258_75856"/>
    </w:p>
    <w:p>
      <w:pPr>
        <w:pStyle w:val="BookText"/>
        <w:rPr/>
      </w:pPr>
      <w:bookmarkEnd w:id="645"/>
      <w:r>
        <w:rPr>
          <w:rFonts w:ascii="Amiri" w:hAnsi="Amiri" w:eastAsia="Amiri" w:cs="Amiri"/>
          <w:color w:val="111111"/>
          <w:sz w:val="28"/>
          <w:sz w:val="28"/>
          <w:szCs w:val="28"/>
          <w:rtl w:val="true"/>
          <w:lang w:bidi="ar-SA"/>
        </w:rPr>
        <w:t xml:space="preserve">عاشورا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يومُ قُتِلَ الحسين عليه‌السلام فان كنت شامتا فصم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آل أمية لعنهم الله ومن أعانهم على قتل الحسين من أهل الشام نذرا إن قتل الحسين عليه‌السلام وسلِم من خرج إلى الحسين ، وصارت الخلافة في آل أبي سفيان أن يتخذوا ذلك اليوم عيدا لهم يصومون فيه شكرا ، فصارت في آل أبي سفيان سنة إلى اليوم في الناس ، واقتدى بهم الناس جميعا لذلك ، فلذلك يصومونه ويدخلون على عيالاتهم وأهاليهم الفرح في ذلك اليوم</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439632_1051229030"/>
      <w:bookmarkStart w:id="647" w:name="_Toc239"/>
      <w:bookmarkEnd w:id="646"/>
      <w:r>
        <w:rPr>
          <w:rtl w:val="true"/>
        </w:rPr>
        <w:t>ونصوص التاريخ تؤيد ذلك</w:t>
      </w:r>
      <w:bookmarkEnd w:id="647"/>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معاوية حين أجمع عليه أهل العراق بعد علي عليه‌السلام يخرج من الكوفة المستغرب في أمر على وينزل داره المستغرب في أمر نفسه من أهل الشام وأهل البصرة وأهل الجزيرة وهم الذين يقال لهم النواقل في الأمصار</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البلاذري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زياد بأمر معاوية خمسا وعشرين ألف من الكوفة ومن البصرة مثلهم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يتبين ان أهل الكوفة قد خلطهم معاوية بعدد لا يستهان بها من أهل الشام الموالين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هؤلاء وأهل الجزيرة وأهل البصرة هم مادة الجيش الذي خرج إلى قتال الحسين مضافا إلى الحمراء مرتزقة الجيش الفارسي الذين اعتمدهم زياد في بناء جهاز شرطته الداخلية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الشيخ الصدوق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وحال بنو كلاب بين الحسين وبين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واقبل عدو الله سنان بن انس الايادي وشمر بن ذي الجوشن العامري لعنهما الله في رجال من أهل الشام حتى وقفوا على راس الحسين عليه‌السلام </w:t>
      </w:r>
      <w:r>
        <w:rPr>
          <w:rFonts w:eastAsia="Amiri" w:cs="Amiri" w:ascii="Amiri" w:hAnsi="Amiri"/>
          <w:color w:val="111111"/>
          <w:sz w:val="28"/>
          <w:szCs w:val="28"/>
          <w:rtl w:val="true"/>
          <w:lang w:bidi="ar-SA"/>
        </w:rPr>
        <w:t xml:space="preserve">...). </w:t>
      </w:r>
      <w:r>
        <w:rPr>
          <w:rStyle w:val="FootnoteAnchor"/>
          <w:rtl w:val="true"/>
        </w:rPr>
        <w:footnoteReference w:id="769"/>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خلدون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بنو كلاب بن ربيعة فمنهم بنو لاضباب الذين منهم شمر بن ذي الجوشن بن الأعور بن معاوية قاتل الحسين بن علي وكانت بلاد بني كلاب حمى </w:t>
      </w:r>
      <w:bookmarkStart w:id="648" w:name="pg7258_75858"/>
    </w:p>
    <w:p>
      <w:pPr>
        <w:pStyle w:val="BookText"/>
        <w:rPr/>
      </w:pPr>
      <w:bookmarkEnd w:id="648"/>
      <w:r>
        <w:rPr>
          <w:rFonts w:ascii="Amiri" w:hAnsi="Amiri" w:eastAsia="Amiri" w:cs="Amiri"/>
          <w:color w:val="111111"/>
          <w:sz w:val="28"/>
          <w:sz w:val="28"/>
          <w:szCs w:val="28"/>
          <w:rtl w:val="true"/>
          <w:lang w:bidi="ar-SA"/>
        </w:rPr>
        <w:t>ضريَّة والربذة في جهات المدينة وفدك والعوالي ، ثم انتقل بنو كلاب إلى الشام فكان لهم في الجزيرة الفراتية صيتٌ وملكٌ وملكوا حلب وكثيرا من مدن الشام</w:t>
      </w:r>
      <w:r>
        <w:rPr>
          <w:rFonts w:eastAsia="Amiri" w:cs="Amiri" w:ascii="Amiri" w:hAnsi="Amiri"/>
          <w:color w:val="111111"/>
          <w:sz w:val="28"/>
          <w:szCs w:val="28"/>
          <w:rtl w:val="true"/>
          <w:lang w:bidi="ar-SA"/>
        </w:rPr>
        <w:t xml:space="preserve">). </w:t>
      </w:r>
      <w:r>
        <w:rPr>
          <w:rStyle w:val="FootnoteAnchor"/>
          <w:rtl w:val="true"/>
        </w:rPr>
        <w:footnoteReference w:id="770"/>
      </w:r>
    </w:p>
    <w:p>
      <w:pPr>
        <w:pStyle w:val="Heading4"/>
        <w:numPr>
          <w:ilvl w:val="3"/>
          <w:numId w:val="1"/>
        </w:numPr>
        <w:rPr/>
      </w:pPr>
      <w:bookmarkStart w:id="649" w:name="__RefHeading___Toc439634_1051229030"/>
      <w:bookmarkStart w:id="650" w:name="_Toc240"/>
      <w:bookmarkEnd w:id="649"/>
      <w:r>
        <w:rPr>
          <w:rtl w:val="true"/>
        </w:rPr>
        <w:t>طرف من كلمات أهل البيت عليهم‌السلام في الكوفيين</w:t>
      </w:r>
      <w:bookmarkEnd w:id="650"/>
    </w:p>
    <w:p>
      <w:pPr>
        <w:pStyle w:val="BookText"/>
        <w:rPr/>
      </w:pPr>
      <w:r>
        <w:rPr>
          <w:rFonts w:ascii="Amiri" w:hAnsi="Amiri" w:eastAsia="Amiri" w:cs="Amiri"/>
          <w:color w:val="111111"/>
          <w:sz w:val="28"/>
          <w:sz w:val="28"/>
          <w:szCs w:val="28"/>
          <w:rtl w:val="true"/>
          <w:lang w:bidi="ar-SA"/>
        </w:rPr>
        <w:t xml:space="preserve">كان علي عليه‌السلام يخاطب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الأنصار على الحق ، والاخوان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كنز الإيمان وحجة الإسلام وسيف الله ورمحه يضعه حيث يشاء ، والذي نفسي بيده لينتصرَنَّ الله بأهلها في شرق الأرض وغربها كما انتصر بالحجاز</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وقال أيضا وهو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بلايا الكوفة لا تسبوا أهل الكوفة فوالله إن فيهم لمصابيح الهدى وأوتاد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ليدقن الله بهم جناح كفر لا ينجبر أبدا ، إن مكة ، حرم إبراهيم والمدينة حرم رسول الله صلى‌الله‌عليه‌وسلم والكوفة حرمي ما من مؤمن إلا وهو من أهل الكوفة أو هواه لينزع إليها</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وروى حنان بن سدير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وأبي وجدي وعمي حمَّاما بالمدينة فإذا رجل في بيت المسلخ فقال لنا من القوم؟ فقلنا من أهل العراق ، فقال وأي العراق؟ قلنا كوفيون ، فقال مرحبا بكم يأهل الكوفة أنتم الشعار دون الدثار ، فسألنا عنه فإذا هو علي بن الحسين</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وعن محمد الحلبي عن أبي عبد الله عليه‌السلام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عرض ولايتنا على أهل الأمصار فلم يقبلها الا أهل الكوفة</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وعن عبد الله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عليه‌السلام فسلمنا عليه وجلسنا بين يديه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انتم؟ </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بلد من البلدان اكثر محبا لنا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هداكم لأمر جهله الناس ، أحببتمونا وأبغضنا الناس ، وصدقتمونا وكذبنا الناس ، واتبعتمونا وخالفنا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محياكم محيانا ومماتكم مماتنا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وقد جاءه رجل قال بعت ضياعي وضربت على كل شيء لي ذهبا وفضة وقلت انزل مكة فقال لا تفعل فان أهل مكة يكفرون بالله جهرة ، فقلت ففي حرم رسول الله فقال هم شر منهم قلت فأين انزل قال عليك بالعراق الكوفة فان البركة منها على اثني عشر ميلا هكذا هكذا والى جانبها قبر ما اتاه مكروب قط ولا ملهوف قط الا فرج الله عنه</w:t>
      </w:r>
      <w:r>
        <w:rPr>
          <w:rFonts w:eastAsia="Amiri" w:cs="Amiri" w:ascii="Amiri" w:hAnsi="Amiri"/>
          <w:color w:val="111111"/>
          <w:sz w:val="28"/>
          <w:szCs w:val="28"/>
          <w:rtl w:val="true"/>
          <w:lang w:bidi="ar-SA"/>
        </w:rPr>
        <w:t xml:space="preserve">. </w:t>
      </w:r>
      <w:r>
        <w:rPr>
          <w:rStyle w:val="FootnoteAnchor"/>
        </w:rPr>
        <w:footnoteReference w:id="775"/>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651" w:name="pg7258_75862"/>
    </w:p>
    <w:p>
      <w:pPr>
        <w:pStyle w:val="Heading3"/>
        <w:numPr>
          <w:ilvl w:val="2"/>
          <w:numId w:val="1"/>
        </w:numPr>
        <w:rPr/>
      </w:pPr>
      <w:bookmarkStart w:id="652" w:name="__RefHeading___Toc439636_1051229030"/>
      <w:bookmarkStart w:id="653" w:name="_Toc241"/>
      <w:bookmarkEnd w:id="651"/>
      <w:bookmarkEnd w:id="652"/>
      <w:r>
        <w:rPr>
          <w:rtl w:val="true"/>
        </w:rPr>
        <w:t xml:space="preserve">الباب الثالث </w:t>
      </w:r>
      <w:r>
        <w:rPr>
          <w:rtl w:val="true"/>
        </w:rPr>
        <w:t xml:space="preserve">/ </w:t>
      </w:r>
      <w:r>
        <w:rPr>
          <w:rtl w:val="true"/>
        </w:rPr>
        <w:t>الفصل السادس</w:t>
      </w:r>
      <w:bookmarkEnd w:id="653"/>
    </w:p>
    <w:p>
      <w:pPr>
        <w:pStyle w:val="Heading4"/>
        <w:numPr>
          <w:ilvl w:val="3"/>
          <w:numId w:val="1"/>
        </w:numPr>
        <w:rPr/>
      </w:pPr>
      <w:bookmarkStart w:id="654" w:name="__RefHeading___Toc439638_1051229030"/>
      <w:bookmarkStart w:id="655" w:name="_Toc242"/>
      <w:bookmarkEnd w:id="654"/>
      <w:r>
        <w:rPr>
          <w:rtl w:val="true"/>
        </w:rPr>
        <w:t>الروايات الطاعنة في أهل الكوفة على لسان علي والحسن عليهما‌السلام</w:t>
      </w:r>
      <w:bookmarkEnd w:id="655"/>
    </w:p>
    <w:p>
      <w:pPr>
        <w:pStyle w:val="Heading4"/>
        <w:numPr>
          <w:ilvl w:val="3"/>
          <w:numId w:val="1"/>
        </w:numPr>
        <w:rPr/>
      </w:pPr>
      <w:bookmarkStart w:id="656" w:name="__RefHeading___Toc439640_1051229030"/>
      <w:bookmarkStart w:id="657" w:name="_Toc243"/>
      <w:bookmarkEnd w:id="656"/>
      <w:r>
        <w:rPr>
          <w:rtl w:val="true"/>
        </w:rPr>
        <w:t xml:space="preserve">النموذج الأول </w:t>
      </w:r>
      <w:r>
        <w:rPr>
          <w:rtl w:val="true"/>
        </w:rPr>
        <w:t xml:space="preserve">: </w:t>
      </w:r>
      <w:r>
        <w:rPr>
          <w:rtl w:val="true"/>
        </w:rPr>
        <w:t xml:space="preserve">ما نسبه الرواة إلى علي عليه‌السلام قوله </w:t>
      </w:r>
      <w:r>
        <w:rPr>
          <w:rtl w:val="true"/>
        </w:rPr>
        <w:t>:</w:t>
      </w:r>
      <w:bookmarkEnd w:id="657"/>
    </w:p>
    <w:p>
      <w:pPr>
        <w:pStyle w:val="Heading4"/>
        <w:numPr>
          <w:ilvl w:val="3"/>
          <w:numId w:val="1"/>
        </w:numPr>
        <w:rPr/>
      </w:pPr>
      <w:bookmarkStart w:id="658" w:name="__RefHeading___Toc439642_1051229030"/>
      <w:bookmarkStart w:id="659" w:name="_Toc244"/>
      <w:bookmarkEnd w:id="658"/>
      <w:r>
        <w:rPr>
          <w:rtl w:val="true"/>
        </w:rPr>
        <w:t>(</w:t>
      </w:r>
      <w:r>
        <w:rPr>
          <w:rtl w:val="true"/>
        </w:rPr>
        <w:t>وددت أني أبيع عشرة منكم برجل من أهل الشام</w:t>
      </w:r>
      <w:r>
        <w:rPr>
          <w:rtl w:val="true"/>
        </w:rPr>
        <w:t>)</w:t>
      </w:r>
      <w:bookmarkEnd w:id="659"/>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عساكر أخبرنا أبو البركات محفوظ بن الحسن بن محمد بن صرصري التغلبي بدمشق نا أبو القاسم نضر بن أحمد الهمداني نا أبو بكر الخلي بن هبة الله بن الخليل نا أبو علي الحسن بن محمد بن القاسم بن درستويه نا أحمد بن محمد بن إسماعيل أبو الدحداح نا إبراهيم بن يعقوب الجوزجاني نا يحيى بن بكير نا الليث قال بلغني أن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وددت أني أبيع عشرة منكم برجل من أهل الشام يصرف الدراهم عشرة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نحن وأنت كما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علِّقتُها وعلِّقتْ رجلا غيري</w:t>
      </w:r>
    </w:p>
    <w:p>
      <w:pPr>
        <w:pStyle w:val="BookText"/>
        <w:rPr/>
      </w:pPr>
      <w:r>
        <w:rPr>
          <w:rFonts w:ascii="Amiri" w:hAnsi="Amiri" w:eastAsia="Amiri" w:cs="Amiri"/>
          <w:color w:val="111111"/>
          <w:sz w:val="28"/>
          <w:sz w:val="28"/>
          <w:szCs w:val="28"/>
          <w:rtl w:val="true"/>
          <w:lang w:bidi="ar-SA"/>
        </w:rPr>
        <w:t>وعُلِّق أخرى غيرَها الرجلُ</w:t>
      </w:r>
    </w:p>
    <w:p>
      <w:pPr>
        <w:pStyle w:val="BookText"/>
        <w:rPr/>
      </w:pPr>
      <w:r>
        <w:rPr>
          <w:rFonts w:ascii="Amiri" w:hAnsi="Amiri" w:eastAsia="Amiri" w:cs="Amiri"/>
          <w:color w:val="111111"/>
          <w:sz w:val="28"/>
          <w:sz w:val="28"/>
          <w:szCs w:val="28"/>
          <w:rtl w:val="true"/>
          <w:lang w:bidi="ar-SA"/>
        </w:rPr>
        <w:t xml:space="preserve">علقناك ، وعلقتَ أهلَ الشام وعلق أهل الشام معاوية </w:t>
      </w:r>
      <w:r>
        <w:rPr>
          <w:rStyle w:val="FootnoteAnchor"/>
          <w:rtl w:val="true"/>
        </w:rPr>
        <w:footnoteReference w:id="776"/>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عساكر أيضا قال أخبرنا أبو عبد الله الحسين بن محمد بن خسروا البلخي أنا أبو الحسن علي بن الحسين بن أيوب أنا أبو علي بن شاذان أنا </w:t>
      </w:r>
    </w:p>
    <w:p>
      <w:pPr>
        <w:pStyle w:val="BookText"/>
        <w:rPr/>
      </w:pPr>
      <w:r>
        <w:rPr>
          <w:rFonts w:ascii="Amiri" w:hAnsi="Amiri" w:eastAsia="Amiri" w:cs="Amiri"/>
          <w:color w:val="111111"/>
          <w:sz w:val="28"/>
          <w:sz w:val="28"/>
          <w:szCs w:val="28"/>
          <w:rtl w:val="true"/>
          <w:lang w:bidi="ar-SA"/>
        </w:rPr>
        <w:t xml:space="preserve">أبو الحسن أحمد بن إسحاق بن نيخاب الطيبي نا أبو إسحاق إبراهيم بن الحسين بن علي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سعيد يحيى بن سليمان الجعفي حدثني 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الطيالسي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أنا أبو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حسان البرجمي </w:t>
      </w:r>
      <w:r>
        <w:rPr>
          <w:rStyle w:val="FootnoteAnchor"/>
          <w:rtl w:val="true"/>
        </w:rPr>
        <w:footnoteReference w:id="778"/>
      </w:r>
      <w:r>
        <w:rPr>
          <w:rFonts w:ascii="Amiri" w:hAnsi="Amiri" w:eastAsia="Amiri" w:cs="Amiri"/>
          <w:color w:val="111111"/>
          <w:sz w:val="28"/>
          <w:sz w:val="28"/>
          <w:szCs w:val="28"/>
          <w:rtl w:val="true"/>
          <w:lang w:bidi="ar-SA"/>
        </w:rPr>
        <w:t xml:space="preserve">عن خباب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بعث خيلا فأغارت على هيت والأنبار فاستنفر علي الناس فأبطئوا وتثاقلوا فخطبهم فقال</w:t>
      </w:r>
    </w:p>
    <w:p>
      <w:pPr>
        <w:pStyle w:val="BookText"/>
        <w:rPr/>
      </w:pPr>
      <w:r>
        <w:rPr>
          <w:rFonts w:ascii="Amiri" w:hAnsi="Amiri" w:eastAsia="Amiri" w:cs="Amiri"/>
          <w:color w:val="111111"/>
          <w:sz w:val="28"/>
          <w:sz w:val="28"/>
          <w:szCs w:val="28"/>
          <w:rtl w:val="true"/>
          <w:lang w:bidi="ar-SA"/>
        </w:rPr>
        <w:t>أيها الناس المجتمعة أبدانهم المتفرقة أهواؤهم ما عزت دعوة من دعاكم ولا استراح قلب من قاساكم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كلامكم يوهي الصم الصلاب وفعلكم يطمع فيكم عدوكم فإذا دعوتكم إلى المسير أبطأتم وتثاقلتم وثلتم كيت وكيت أعاليل أباطيل سألتموني التأخير دفاع ذي الدين المطول حيدي حياد لا يمنع الضيم الذليل ولا يدرك الحق إلا بالجد والصدق فأي دار بعد داركم تمنعون ومع أي إمام بعدي تقاتلون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المغرور والله من غررتموه ومن قاربكم فازز بالسهم الأخيب أصبحتم والله لا أصدق قولكم ولا أطمع في 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660" w:name="pg7258_75865"/>
    </w:p>
    <w:p>
      <w:pPr>
        <w:pStyle w:val="BookText"/>
        <w:rPr/>
      </w:pPr>
      <w:bookmarkEnd w:id="660"/>
      <w:r>
        <w:rPr>
          <w:rFonts w:ascii="Amiri" w:hAnsi="Amiri" w:eastAsia="Amiri" w:cs="Amiri"/>
          <w:color w:val="111111"/>
          <w:sz w:val="28"/>
          <w:sz w:val="28"/>
          <w:szCs w:val="28"/>
          <w:rtl w:val="true"/>
          <w:lang w:bidi="ar-SA"/>
        </w:rPr>
        <w:t>فرق الله بيني وبينكم وأعقبني بكم من هو خير لي منكم وأعقبكم مني من هو شر لكم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إنكم ستلقون بعدي ثلاثا ذلا شاملا وسيفا قاطعا وأثرة قبيحة يتخذها فيكم الظالمون سنة فتبكي لذلك أعينكم ويدخل الفقر بيوتكم وستذكرون عند تلك المواطن فتودون أنكم رأيتموني وهرقتم دماءكم دوني ولا يبعد الله إلا من ظلم ،</w:t>
      </w:r>
    </w:p>
    <w:p>
      <w:pPr>
        <w:pStyle w:val="BookText"/>
        <w:rPr/>
      </w:pPr>
      <w:r>
        <w:rPr>
          <w:rFonts w:ascii="Amiri" w:hAnsi="Amiri" w:eastAsia="Amiri" w:cs="Amiri"/>
          <w:color w:val="111111"/>
          <w:sz w:val="28"/>
          <w:sz w:val="28"/>
          <w:szCs w:val="28"/>
          <w:rtl w:val="true"/>
          <w:lang w:bidi="ar-SA"/>
        </w:rPr>
        <w:t>والله لوددت أني أقدر أن أصرفكم صرف الدينار بالدراهم عشرة منكم برجل من أهل الشام ،</w:t>
      </w:r>
    </w:p>
    <w:p>
      <w:pPr>
        <w:pStyle w:val="BookText"/>
        <w:rPr/>
      </w:pPr>
      <w:r>
        <w:rPr>
          <w:rFonts w:ascii="Amiri" w:hAnsi="Amiri" w:eastAsia="Amiri" w:cs="Amiri"/>
          <w:color w:val="111111"/>
          <w:sz w:val="28"/>
          <w:sz w:val="28"/>
          <w:szCs w:val="28"/>
          <w:rtl w:val="true"/>
          <w:lang w:bidi="ar-SA"/>
        </w:rPr>
        <w:t xml:space="preserve">فقام إليه رجل فقال يا أمير المؤمنين إنا وإياك كما قال الأعشى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علقتها عرضا وعلقت رجلا</w:t>
      </w:r>
    </w:p>
    <w:p>
      <w:pPr>
        <w:pStyle w:val="BookText"/>
        <w:rPr/>
      </w:pPr>
      <w:r>
        <w:rPr>
          <w:rFonts w:ascii="Amiri" w:hAnsi="Amiri" w:eastAsia="Amiri" w:cs="Amiri"/>
          <w:color w:val="111111"/>
          <w:sz w:val="28"/>
          <w:sz w:val="28"/>
          <w:szCs w:val="28"/>
          <w:rtl w:val="true"/>
          <w:lang w:bidi="ar-SA"/>
        </w:rPr>
        <w:t>غيري وعلق أخرى غيرها الرجل</w:t>
      </w:r>
    </w:p>
    <w:p>
      <w:pPr>
        <w:pStyle w:val="BookText"/>
        <w:rPr/>
      </w:pPr>
      <w:r>
        <w:rPr>
          <w:rFonts w:ascii="Amiri" w:hAnsi="Amiri" w:eastAsia="Amiri" w:cs="Amiri"/>
          <w:color w:val="111111"/>
          <w:sz w:val="28"/>
          <w:sz w:val="28"/>
          <w:szCs w:val="28"/>
          <w:rtl w:val="true"/>
          <w:lang w:bidi="ar-SA"/>
        </w:rPr>
        <w:t>علقنا بحبك ، وعلقت أنت بأهل الشام ، وعلق أهل الشام معاوية</w:t>
      </w:r>
      <w:r>
        <w:rPr>
          <w:rFonts w:eastAsia="Amiri" w:cs="Amiri" w:ascii="Amiri" w:hAnsi="Amiri"/>
          <w:color w:val="111111"/>
          <w:sz w:val="28"/>
          <w:szCs w:val="28"/>
          <w:rtl w:val="true"/>
          <w:lang w:bidi="ar-SA"/>
        </w:rPr>
        <w:t xml:space="preserve">. </w:t>
      </w:r>
      <w:r>
        <w:rPr>
          <w:rStyle w:val="FootnoteAnchor"/>
          <w:rtl w:val="true"/>
        </w:rPr>
        <w:footnoteReference w:id="779"/>
      </w:r>
    </w:p>
    <w:p>
      <w:pPr>
        <w:pStyle w:val="Heading4"/>
        <w:numPr>
          <w:ilvl w:val="3"/>
          <w:numId w:val="1"/>
        </w:numPr>
        <w:rPr/>
      </w:pPr>
      <w:bookmarkStart w:id="661" w:name="__RefHeading___Toc439644_1051229030"/>
      <w:bookmarkStart w:id="662" w:name="_Toc245"/>
      <w:bookmarkEnd w:id="661"/>
      <w:r>
        <w:rPr>
          <w:rtl w:val="true"/>
        </w:rPr>
        <w:t xml:space="preserve">تعليقنا على الروايتين </w:t>
      </w:r>
      <w:r>
        <w:rPr>
          <w:rtl w:val="true"/>
        </w:rPr>
        <w:t>:</w:t>
      </w:r>
      <w:bookmarkEnd w:id="6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سند الرواية الأولى إبراهيم الجوزجاني وهو متهم في الكوفيين وقد اشتهرت التهمة عنه عند علماء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ابراهيم الجوزجاني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علاء الدين مغلطاي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يعقوب الجوزجاني ، أبو إسحاق السعدي ، سكن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حبان لما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حروري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حجر انه رأى نسخة فيها حريزي المذهب أي على مذهب حريز في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صلبا في السنة حافظا للحديث ، إلا أنه من صلابته ربما كان يتعدى طوره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 الميل إلى مذهب أهل دمشق في الميل على علي رضي‌الله‌عنه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السلمي عن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الحفاظ المصنفين والمخرجين الثقات ، لكن كان فيه انحراف عن علي بن أبي طالب ، اجتمع على بابه أصحاب الحديث فأخرجت </w:t>
      </w:r>
    </w:p>
    <w:p>
      <w:pPr>
        <w:pStyle w:val="BookText"/>
        <w:rPr/>
      </w:pPr>
      <w:r>
        <w:rPr>
          <w:rFonts w:ascii="Amiri" w:hAnsi="Amiri" w:eastAsia="Amiri" w:cs="Amiri"/>
          <w:color w:val="111111"/>
          <w:sz w:val="28"/>
          <w:sz w:val="28"/>
          <w:szCs w:val="28"/>
          <w:rtl w:val="true"/>
          <w:lang w:bidi="ar-SA"/>
        </w:rPr>
        <w:t xml:space="preserve">جارية له فروجة ليذبحها ، فلم يجد من يذبحها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فروجة لا يوجد من يذبحها؟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ذبح علي في ضحوة نيفا وعشرين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حافظ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بعد سنة أربع وأربعين ومائتين وقال غيره توفي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سند الرواية الثانية أبو معاوية وهو محمد بن خازم صاحب الأعمش ، وهو من شيوخ الخليفة هارون يقرأ عليه الحديث ويضع له الروايات في الطعن على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محمد بن خازم ابي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خازم ، أبو معاوية التميمي السعدي ،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ضريرا ، يقال أنه عمي وهو ابن أربع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سنين ، وقدم بغداد ، وحدث بها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الأعمش وهشام بن عروة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 ويحيى بن معين ، وأبو خيثمة زهير بن حرب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المزي بسنده عن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رئيس المرجئة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حبان في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حافظا متقنا ، ولكنه كان مرجئا خبيثا ، ولد سنة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81"/>
      </w:r>
      <w:r>
        <w:rPr>
          <w:rFonts w:ascii="IRNazanin" w:hAnsi="IRNazanin" w:eastAsia="IRNazanin"/>
          <w:color w:val="111111"/>
          <w:sz w:val="28"/>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الخطيب أخباره مع الرشيد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جدي أبي أمي وأنا غلام ، فرآني أعرابي فقال 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هذا الغلام منك؟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بابنك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ابنتك وليكونن له شأن ، وليطأن برجليه هاتين بسط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الرشيد بعث إلي ، فلما دخلت عليه ذكرت حديث الأعرابي ، فأقبلت التمس برجلي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معاوية لم تلتمس؟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حججت مع جدي ، وحدثته بالحديث فأعجب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وحركني شيء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أحتاج إلى موضع الخلاء ، فقال للأمين والمأمون خذا بيد عمكما فأرياه الموضع ، فأخذا بيدي فأدخلاني إلى الموضع ، فشممت منه رائحة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معاوية ، هذا الموضع فشأنك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فقضيت حاجتي فحدثته أن النبي صلى‌الله‌عليه‌وسلم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قوم لهم نبز يقال لهم الرافضة ، من لقيهم فليقتلهم فإنهم مشركون</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في السند من علل فان اساس الخبر كما نقدِّر هو ما ذكره ابن قتيبة ونسج على منواله رجال الاعلام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مصعب على اخيه عبد الله بن الزبير في سنة إحدى وسبعين ومعه رؤساء أهل العراق ووجوههم واشرافهم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 برؤساء أهل العراق واشرافهم كل مطاع في قومه ، وهم الذين سارعوا إلى بيعتك وقاموا باحياء دعوتك ، ونابذوا أهل معصيتك ، وسعوا في قطع عدوك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فقال له عبد الله بن الزبير 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لوددت ان لي بكل عشرة من أهل العراق واحدا من أهل الشام صرف الدينار بالدراهم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حاضر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 لنا ولك مثلا أفتأذن في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مَثَلُنا ومثَلُك ومَثَل أهل الشام كقول الأعشى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عُلِّقْتُها عَرَضاً ، وعُلِّقت رجلاً غيري وعُلِّقَ أخرى غيرَها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احبَّك اهلُ العراق واحببتَ أهل الشام ، واحبَّ أهل الشام عبدَ الملك ، فما تصنع</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ابن أبي الحديد ، شرح نهج البلاغة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جفاة جمع جاف ، أي هم اعراب أجلاف والطغام أوغاد الناس ، ويقال للأشرار واللئام عبيد ، وان كانوا أحرارا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والأقزام ، بالزاي رذال الناس وسفلتهم ، وجمعوا من كل أوب ، أي من كل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وتلقطوا من كل شوب ، أي من فرق مختلطة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جهلهم وبعدهم عن العلم والدين ، فقال ممن ينبغي أن يفقه ويؤدب ، أي يعلم الفقه والأدب ويدرب ، أي يعد اعتماد الأفعال الحسنة والأخلاق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ويولي عليه ، أي لا يستحقون أن يولوا أمرا ، بل ينبغي أن يحجر عليهم كما يحجر على الصبي والسفيه لعدم رشده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ويؤخذ على يديه ، أي يمنع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رذال جملع رذل ورذيل وارذل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الرديء من كل شيء</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 بأهل العراق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البصرة ، ورؤوس الجيش الكوفي الذين قاتلوا الحسين وهم شبث بن ربعي وحجار بن ابجر بن الأشعث ، ونظراؤهم الذين بايعوا لدحروجة الجعل واليا لعبد الله بن الزبير بعد موت يزيد ، ثم فروا من المختار إلى البصرة معهم جندهم واستعان بهم مصعب في القضاء على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ذلك فانه ليس من طريقة تفكير علي عليه‌السلام ان يرغب بأهل الشام وقد وصفهم بقلة المعرفة والدين ومدح أهل العراق على علمهم ودينهم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القائل في رسالة إلى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أهل الشام بأحرص على الدنيا من أهل العراق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 في أهل الشام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جفاة طغام ، عبيد أقزام ، جمعوا من كل أوب ، وتلقطوا من كل شوب ، ممن ينبغي أن يفقه ويؤدب ، ويعلم ويدرب ، ويولي عليه ، ويؤخذ على يديه ، ليسوا من المهاجرين والأنصار ، ولا من الذين تبوؤوا الدار والايمان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الجزء الآخر من الرواية الثانية وهو الطعن في أهل الكوفة بما وصفهم فيه فيكفي ان راويها أبو معاوية الذي مرت ترجمته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الخطبة الشيخ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 عن أبي عبيد الله محمد بن عمران المرزباني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مخنف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الحارث بن حصيرة ، عن أبي صادق ، عن جندب بن عبد الله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 بن أبي طالب عليه‌السلام في الناس ليستنفرهم إلى أهل الشام ، وذلك بعد انقضاء المدة التي كانت بينه وبينهم ، وقد شن معاوية على بلاد المسلمين الغارات ، فاستنفرهم بالرغبة في الجهاد والرهبة فلم ينفروا ، فأضجره ذلك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المجتمعة أبدانهم ، المختلفة أهواؤهم ، ما عزت دعوة من دعاكم ، ولا استراح قلب من قاساكم ، كلامكم يوهن الصم الصلاب ، وتثاقلكم عن طاعتي يطمع فيكم عدوكم ، إذا أمرتكم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 ، وليت وعسى ، أعاليل أباطيل ، وتسألوني التأخير دفاع ذي الدين المطول ، هيهات هيهات ، لا يدفع الضيم الذليل ، ولا يدرك الحق إلا بالجد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دار بعد داركم تمتعون ، ومع أي إمام بعدي تقاتلون؟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المغرور والله من غررتموه ، ومن فاز لكم فاز بالسهم الأخيب ، أصبحت لا أطمع في نصرتكم ، ولا أصدق قولكم ، فرق الله بيني وبينكم ، وأعقبني بكم من هو خير لي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إنكم ستلقون بعدي ذلا شاملا ، وسيفا قاطعا ، وأثرة يتخذها الظالمون فيكم سنة ، تفرق جماعتكم ، وتبكي عيونكم ، وتمنون عما قليل أنكم رأيتموني فنصرتموني ، وستعرفون ما أقول لكم عما قليل ، ولا يبعد الله 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جندب لا يذكر هذا الحديث إلا 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أمير المؤمنين عليه‌السلام ، قد شملنا الذل ، ورأينا الأثرة ، ولا يبعد الله إلا من ظلم</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ولا يوجد فيها تمنية ان يصارف عشرة من اهل الكوفة بواحد من اهل الشام ولا شعر الاعشى</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فان الرواية محرفة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منها هو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إنكم ستلقون بعدي ذلا شاملا ، وسيفا قاطعا ، وأثرة يتخذها الظالمون فيكم سنة ، تفرق جماعتكم ، وتبكي عيونكم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رواها ايضا الشريف الرضي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وقد تواترت عليه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بالاستيلاء أصحاب معاوية على البلاد وقدم عليه عاملاه على اليمن وهما عبيد الله بن عباس وسعيد بن نمران لما غلب عليهما بسر بن أبي أرطاة فقام عليه‌السلام على المنبر ضجراً بتثاقل أصحابه عن الجهاد ومخالفتهم له في الرأي فقال مَا هِيَ إلَّا الْكُوفَةُ أَقْبِضُهَا وأَبْسُطُهَا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تَكُونِي إِلَّا أَنْتِ تَهُبُّأَعَاصِيرُكِ فَقَبَّحَكِ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أَبِيكَ الْخَيْرِ يَا عَمْرُو إِنَّنِي</w:t>
      </w:r>
    </w:p>
    <w:p>
      <w:pPr>
        <w:pStyle w:val="BookText"/>
        <w:rPr/>
      </w:pPr>
      <w:r>
        <w:rPr>
          <w:rFonts w:ascii="Amiri" w:hAnsi="Amiri" w:eastAsia="Amiri" w:cs="Amiri"/>
          <w:color w:val="111111"/>
          <w:sz w:val="28"/>
          <w:sz w:val="28"/>
          <w:szCs w:val="28"/>
          <w:rtl w:val="true"/>
          <w:lang w:bidi="ar-SA"/>
        </w:rPr>
        <w:t>عَلَى وَضَرٍ مِنْ ذَا الإِنَاءِ قَلِيلِ</w:t>
      </w:r>
    </w:p>
    <w:p>
      <w:pPr>
        <w:pStyle w:val="BookText"/>
        <w:rPr/>
      </w:pPr>
      <w:r>
        <w:rPr>
          <w:rFonts w:ascii="Amiri" w:hAnsi="Amiri" w:eastAsia="Amiri" w:cs="Amiri"/>
          <w:color w:val="111111"/>
          <w:sz w:val="28"/>
          <w:sz w:val="28"/>
          <w:szCs w:val="28"/>
          <w:rtl w:val="true"/>
          <w:lang w:bidi="ar-SA"/>
        </w:rPr>
        <w:t xml:space="preserve">ثُمَّ قَالَ عليه‌السلام أُنْبِئْتُ بُسْراً قَدِ اطَّلَعَ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والله لأَظُنُّ أَنَّ هَؤُلَاءِ الْقَوْمِ سَيُدَالُونَ مِنْكُمْ بِاجْتِمَاعِهِمْ عَلَى بَاطِلِهِمْ وتَفَرُّقِكُمْ عَنْ حَقَّكُمْ ، وبِمَعْصِيَتِكُمْ إِمَامَكُمْ فِي الْحَقِّ وطَاعَتِهِمْ إِمَامَهُمْ فِي الْبَاطِلِ ، وبِأَدَائِهِمُ الأَمَانَةَ إِلَى صَحِبِهِمْ وخِيَانَتِكُمْ ، وبِصَلَاحِهِمْ فِي بِلَادِهِمْ وفَسَادِكُمْ ، فَلَوِ ائْتَمَنْتُ أَحَدَكُمْ عَلَى قَعْبٍ ، لَخَشِيتُ أَنْ يَذْهَبَ بِعِلَاقَتِه ، اللهُمَّ إِنِّي قَدْ مَلِلْتُهُمْ ومِلُّونِي وسَئِمْتُهُمْ وسَئِمُونِي ، فَأَبْدِلْنِي بِهِمْ خَيْراً مِنْهُمْ وأَبْدِلْهُمُ بِي شَرّاً مِنِّي ، اللهُمَّ مِثْ قُلُوبَهُمْ كَمَا يُمَاثُ الْمِلْحُ فِي الْمَاءِ ، أَمَا والله لَوَدِدْتُ أَنَّ لِي بِكُمْ أَلْفَ فَارِسٍ ، مِنْ بَنِي فِرَاسِ بْنِ غَنْمٍ ، هُنَالِكَ لَوْ دَعَوْتَ أَتَاكَ مِنْهُمْ فَوَارِسُ مِثْلُ أَرْمِيَةِ الحَمِيمِ ، ثم نزل عليه‌السلام من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الأرمية جمع رميّ وهو السحاب والحميم ها هنا وقت الصيف وإنما خص الشاعر سحاب الصيف بالذكر لأنه أشد جفولا وأسرع خفوفا لأنه لا ماء فيه وإنما يكون الصحاب ثقيل السير لامتلائه بالماء وذلك لا يكون في الأكثر إلا زمان الشتاء وإنما أراد الشاعر وصفهم بالسرعة إذا دعوا والإغاثة إذا استغيثوا</w:t>
      </w:r>
      <w:r>
        <w:rPr>
          <w:rFonts w:eastAsia="Amiri" w:cs="Amiri" w:ascii="Amiri" w:hAnsi="Amiri"/>
          <w:color w:val="111111"/>
          <w:sz w:val="28"/>
          <w:szCs w:val="28"/>
          <w:rtl w:val="true"/>
          <w:lang w:bidi="ar-SA"/>
        </w:rPr>
        <w:t xml:space="preserve">. </w:t>
      </w:r>
      <w:r>
        <w:rPr>
          <w:rStyle w:val="FootnoteAnchor"/>
          <w:rtl w:val="true"/>
        </w:rPr>
        <w:footnoteReference w:id="787"/>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الخطبة موضوعة ايضا على لسانه عليه‌السلام فقد رواها المسعودي قال حدثنا المنقري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الخطاب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فضيل بن مرزوق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غلب بُسر بن ارطاة على اليمن ، وكان من قبله لابني عبيد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لأهل مكة والمدينة واليمن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 قام علي بن أبي طالب رضي‌الله‌عنه خطيباً فحمد الله واثنى عليه ، وصلى على نبيه محمد صلى‌الله‌عليه‌وسلم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بسر بن ارطاة قد غلب على اليمن ، والله ما أرى هؤلاء القوم الا سيغلبون على ما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أيديكم ، وما ذلك بحق في أيديهم ، ولكن بطاعتهم واستقامتهم لصاحبهم ، ومعصيتكم لي ، وتناصرهم وتخاذلكم ، واصلاح بلادهم وافساد بلادكم ، وتا لله يا أهل الكوفة لوددت اني صرفتكم صرف الدنيانير العشرة بواحد ، ثم رفع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قد مللتهم وملوني ، وسئمتهم وسئموني ، فابدلني بهم خيراً منهم ، وابدلهم بي شراً مني ، اللهم عجل عليهم بالغلام الثقفي الذيال الميال ، يأكل خضرتها ، ويلبس فروتها ، ويحكم فيها بحكم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من محسنها ، ولا يتجاوز عن مسيئها</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وآفة الرواية هو فضيل بن مرزوق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مرزوق الأغر بالعجمة والراء الرقاشي الكوفي أبو عبد الرحمن صدوق يهم ورمي بالتشيع من السابعة مات في حدود سنة ستين</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مرزوق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سفيان بن عيينة ، وقال النسائي ، ضعيف ، وكذا ضعفه عثمان بن سعيد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معروفا بالتشيع من غير سب</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قال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جدا ، كان ممن يخطئ على الثقات ، ويروي عن عطية الموضوعات ، وعن الثقات الأشياء المستقيمة فاشتبه أمره ، والذي عنده أن كل ما روى عن عطية المناكير يلزق ذلك كله بعطية ويبرأ فضيل منها ، وفيما وافق الثقات من الروايات عن الاثبات يكون محتجا به</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تعليقتان على ما ذكروه في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ما ذكره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رواه فضيل عن عطية من مناكير تلزق بعطية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أقول ان هذه المناكير من قبيل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ابن عساكر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الحسين أنا أبو الحسين بن المهتدي أنا علي بن عمر بن محمد الحربي نا أبو حبيب العباس بن محمد بن أحمد بن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البري نا ابنت بنت السدي يعني إسماعيل بن موسى أنا عمرو بن سعيد البصري عن فضيل بن مرزوق عن أبي سخيلة عن سلمان وأبي ذر قالا أخذ رسول الله صلى‌الله‌عليه‌وسلم بيد علي فقال إلا إن هذا أول من امن بي وهذا أول من يصافحني يوم القيامة وهذا الصديق الأكبر وهذا فاروق هذه الأمة يفرق بين الحق والباطل وهذا يعسوب المؤمنين والمال يعسوب الظالمين</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وما رواه عن أبي القاسم بن السمرقندي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عاصم بن الحسن أنا أبو عمر بن مهدي أنا أبو العباس بن عقدة نا محمد بن أحمد بن الحسن القطواني نا مخلد بن شداد نا محمد بن عبيد الله عن أبي سخيلة قال حججت أنا وسلمان فنزلنا بأبي ذر فكنا عنده ما شاء الله فلما حان منا حفوف قلت يا أبا ذر إني أرى أمورا قد حدثت واني خائف أن يكون في الناس اختلاف فإن كان ذلك فما تأمرني قال الزم كتاب الله عز وجل وعلي بن أبي طالب فأشهد أني سمعت رسول الله صلى‌الله‌عليه‌وسلم يقول علي أول من امن بي وأول من يصافحني يوم القيامة وهو الصديق الأكبر وهو الفاروق يفرق بين الحق والباطل</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وما رواه عن عبد الله بن الحسن الخلال أنا أبو محمد الحسن بن الحسين نا علي بن عبد الله بن مبشر نا محمد بن حرب نا علي بن يزيد الصدائي عن فضيل بن مرزوق عن عطية العوفي عن أبي سعيد الخدري قال انقطع شسع رسول الله صلى‌الله‌عليه‌وسلم فتخلف عليه علي يخصفها لشسع فقال رسول الله صلى‌الله‌عليه‌وسلم إن منكم من يقاتل على تأويل القران كما قاتلت على تنزيله فاستشرف الناس أبا بكر وعمر فقال ليس بهما ولكن خاصف النعل فذهبنا إلى علي فبشرناه بما قال فلم يرفع بقولنا رأسا كأنه شئ قد سمعه</w:t>
      </w:r>
      <w:r>
        <w:rPr>
          <w:rFonts w:eastAsia="Amiri" w:cs="Amiri" w:ascii="Amiri" w:hAnsi="Amiri"/>
          <w:color w:val="111111"/>
          <w:sz w:val="28"/>
          <w:szCs w:val="28"/>
          <w:rtl w:val="true"/>
          <w:lang w:bidi="ar-SA"/>
        </w:rPr>
        <w:t xml:space="preserve">. </w:t>
      </w:r>
      <w:r>
        <w:rPr>
          <w:rStyle w:val="FootnoteAnchor"/>
          <w:rtl w:val="true"/>
        </w:rPr>
        <w:footnoteReference w:id="794"/>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توثيقه ، فان الاصل فيهي هو سفيان بن عيينة سيد الناس برأي الخليفة هارون العباسي وهو امام مكة على عهده وعهد ابيه المهدي ، وابن عيينة لا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يوثق احدا من الشيعة الا ان يكون على نهجه في معاداتهم ، وقد كان فضيل من الشيعة بالمعنى العام للتشيع بمعنى انه يفضل عليا على غيره من دون سب ، ثم اخذ يروى ضد شيعة الامام الصادق ما يوافق هوى العباسيين وقد روى ابن عساكر نماذج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الباقي نا أبو محمد الحسن بن علي إملاء أنا علي بن عمر بن أحمد الحافظ نا أحمد بن محمد بن إسماعيل الأدمي نا الفضل بن سهل نا أبو أحمد الزبيري نا فضيل بن مرزوق قال سمعت حسن يقول لرجل من الرافضة والله لئن أمكن الله منكم لنقطعن أيديكم وأرجلكم من خلاف ولا تقبل لكم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أحمد بن الحسن أنا الحسن بن علي أنا أبو الفضل عبيد الله بن عبدالرحمن بن محمد الزهري نا عبد الله بنإسحاق المدائني نا الحسن نا يزيد بن هارون عن فضيل قال سمعت الحسن بن الحسن يقول لرجل من الرافضة إن قتلك لقربة إلى الله عز وجل فقال له الرجل إنك تمزح فقال والله ما هذا بمزاح ولكنه مني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الفراء وأبو غالب وأبو عبد الله ابنا البنا قالوا أنا أبو جعفر بن المسلمة أنا أبو طاهر المخلص نا أحمد بن سليمان نا الزبير قال وحدثني عمي مصعب بن عبد الله ، قال كان الفضيل بن مرزوق يقول سمعت الحسن بن الحسن يقول لرجل يغلو فيهم ويحكم أحبونا الله فإن أطعنا الله فأحبونا فإن عصينا فابغضوا فلو كان الله نافعا أحدا بقرابته من رسول الله صلى‌الله‌عليه‌وسلم بغير طاعة الله لنفع بذلك أباه وأمه قولوا فينا الحق فإنه أبلغ فيما تريدون ونحن نرضى به منكم</w:t>
      </w:r>
      <w:r>
        <w:rPr>
          <w:rFonts w:eastAsia="Amiri" w:cs="Amiri" w:ascii="Amiri" w:hAnsi="Amiri"/>
          <w:color w:val="111111"/>
          <w:sz w:val="28"/>
          <w:szCs w:val="28"/>
          <w:rtl w:val="true"/>
          <w:lang w:bidi="ar-SA"/>
        </w:rPr>
        <w:t xml:space="preserve">. </w:t>
      </w:r>
      <w:r>
        <w:rPr>
          <w:rStyle w:val="FootnoteAnchor"/>
          <w:rtl w:val="true"/>
        </w:rPr>
        <w:footnoteReference w:id="79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الفراوي أنا أبو بكر البيهقي أنا يحيى بن إبراهيم بن محمد بن يحيى أنا أبو عبد الله محمد بن يعقوب نا محمد بن عبد الوهاب نا جعفر بن عون أنا فضيل بن مرزوق قال سمعت الحسن بن الحسن وسأله رجل ألم يقل رسول الله صلى‌الله‌عليه‌وسلم من كنت مولاه فعلي مولاه ، قال لي بلى والله لو يعني بذلك رسول الله صلى‌الله‌عليه‌وسلم الإمارة والسلطان لأفصح لهم بذلك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أنصح للمسلمين لقال يا أيها الناس هذا ولي أمركم والقائم عليكم من بعدي فاسمعوا له وأطيعوا والله لئن كان الله ورسوله اختار عليا لهذا الأمر وجعله القائم للمسلمين من بعده ثم ترك علي أمر الله ورسوله لكان علي أول من ترك أمر الله وأمر رسوله قال البيهقي ورواه شبابة بن سوار عن الفضيل بن مرزوق قال سمعت الحسن بن الحسن أخا عبد الله بن الحسن وهو يقول لرجل ممن يتولاهم فذكر قصة ثم قال ولو كان الأمر كما يقولون إن الله ورسوله اختار عليا لهذا الأمر وللقيام على الناس بعد رسول الله صلى‌الله‌عليه‌وسلم إن كان علي لأعظم الناس خطيئة وجرما في ذلك إذ ترك أمر رسول الله صلى‌الله‌عليه‌وسلم يعني فلم يمض لما أمره أو يعذر فيه إلى الناس قال فقال له الرافضي ألم يقل رسول الله صلى‌الله‌عليه‌وسلم من كنت مولاه فعلي مولاه فقال أما والله إن رسول الله صلى‌الله‌عليه‌وسلم لو كان يعني ب ذلك الإمرة والسلطان والقيام على الناس بعده لأفصح لهم بذلك كما أفصح لهم بالصلاة والزكاة وصيام رمضان وحج البيت ولقال لهم إن هذا ولي أمركم من بعدي فاسمعوا له وأطيعوا فما كان من وراء هذا شئ فإن أفصح الناس كان للمسلمين رسول الله صلى‌الله‌عليه‌وسلم</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ومما وضعه في فضائل الخلفاء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 ، أخبرنا أبو الفضل الفضيلي نا أبو القاسم الخليلي أنا أبو القاسم الخزاعي أنا الهيثم بن كليب الشاشي نا الحسن بن علي بن عفان العامري نا زيد بن الحباب نا فضيل بن مرزوق الأغر الرقاشي أنا أبو إسحاق عن زيد بن يثيع عن علي قال قال رسول الله صلى‌الله‌عليه‌وسلم إن تولوا أبا بكر تجدوه زاهدا في الدنيا راغبا في الآخرة وإنتولوا عمر تجدوه قويا أمينا لا يأخذه في الله لومة لائم وإن تولوا عليا تجدوه هاديا مهديا يسلك بكم الطريق</w:t>
      </w:r>
      <w:r>
        <w:rPr>
          <w:rFonts w:eastAsia="Amiri" w:cs="Amiri" w:ascii="Amiri" w:hAnsi="Amiri"/>
          <w:color w:val="111111"/>
          <w:sz w:val="28"/>
          <w:szCs w:val="28"/>
          <w:rtl w:val="true"/>
          <w:lang w:bidi="ar-SA"/>
        </w:rPr>
        <w:t xml:space="preserve">. </w:t>
      </w:r>
      <w:r>
        <w:rPr>
          <w:rStyle w:val="FootnoteAnchor"/>
          <w:rtl w:val="true"/>
        </w:rPr>
        <w:footnoteReference w:id="797"/>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عساكر اخبرنا زكريا يحيى بن إسماعيل بن يحيى بن زكريا نا عبد الله بن محمد بن الحسن نا عبد الله ابن هاشم بن حيان العبدي نا وكيع نا فضيل بن مرزوق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رجل من الأنصار عن أنس ابن مالك قال قال النبي صلى‌الله‌عليه‌وسلم دعوا لي أصحابي وأصهاري</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اما بنو فراس بن 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ابن أبي الحديد في شرح الفقرة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وبنو فراس بن غنم بن خزيمة بن مدركة بن الياس بن مضر وهم بنو فراس بن غنم بن ثعلبة بن مالك بن كنانة </w:t>
      </w:r>
      <w:r>
        <w:rPr>
          <w:rStyle w:val="FootnoteAnchor"/>
          <w:rtl w:val="true"/>
        </w:rPr>
        <w:footnoteReference w:id="799"/>
      </w:r>
      <w:r>
        <w:rPr>
          <w:rFonts w:ascii="Amiri" w:hAnsi="Amiri" w:eastAsia="Amiri" w:cs="Amiri"/>
          <w:color w:val="111111"/>
          <w:sz w:val="28"/>
          <w:sz w:val="28"/>
          <w:szCs w:val="28"/>
          <w:rtl w:val="true"/>
          <w:lang w:bidi="ar-SA"/>
        </w:rPr>
        <w:t>حي مشهور بالشجاعة منهم علقمة بن فراس وهو جذل الطعان ، ومنهم ربيعة بن مكدم بن حدثنا بن جذيمة بن علقمة بنفراس الشجاع المشهور حامي الظعن حيا وميتا ولم يحم الحريم وهو ميت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له فرسان من بني سليم ومعه ظعائن من أهله يحميهم وحده فطاعنهم فرماه نبيشة بن حبيب بسهم أصاب قلبه فنصب رمحه في الأرض واعتمد عليه وهو ثابت في سرجه لم يزل ولم يمل وأشار إلى الظعائن بالرواح ، فسرن حتى بلغن بيوت الحي وبنو سليم قيام إزاءه لا يقدمون عليه ويظنونه حيا حتى 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أراه إلا ميتا ولو كان حيا لتحرك ، إنه والله لماثل راتب على هيئة واحدة لا يرفع يده ولا يحرك رأسه ، فلم يقدمأحد منهم على الدنو منه حتى رموا فرسه بسهم فشب من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رفع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وهو ميت وفاتتهم الظعائن</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قال 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فراس بن غنم هم الروم ، وليس بجيد والصحيح ما ذكرناه</w:t>
      </w:r>
      <w:r>
        <w:rPr>
          <w:rFonts w:eastAsia="Amiri" w:cs="Amiri" w:ascii="Amiri" w:hAnsi="Amiri"/>
          <w:color w:val="111111"/>
          <w:sz w:val="28"/>
          <w:szCs w:val="28"/>
          <w:rtl w:val="true"/>
          <w:lang w:bidi="ar-SA"/>
        </w:rPr>
        <w:t xml:space="preserve">. </w:t>
      </w:r>
      <w:r>
        <w:rPr>
          <w:rStyle w:val="FootnoteAnchor"/>
          <w:rtl w:val="true"/>
        </w:rPr>
        <w:footnoteReference w:id="80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هذا الطعن نجده في خطب أخرى كما في الخطبة الآتية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663" w:name="pg7258_75887"/>
    </w:p>
    <w:p>
      <w:pPr>
        <w:pStyle w:val="Heading4"/>
        <w:numPr>
          <w:ilvl w:val="3"/>
          <w:numId w:val="1"/>
        </w:numPr>
        <w:rPr/>
      </w:pPr>
      <w:bookmarkStart w:id="664" w:name="__RefHeading___Toc439646_1051229030"/>
      <w:bookmarkStart w:id="665" w:name="_Toc246"/>
      <w:bookmarkEnd w:id="663"/>
      <w:bookmarkEnd w:id="664"/>
      <w:r>
        <w:rPr>
          <w:rtl w:val="true"/>
        </w:rPr>
        <w:t xml:space="preserve">النموذج الثاني </w:t>
      </w:r>
      <w:r>
        <w:rPr>
          <w:rtl w:val="true"/>
        </w:rPr>
        <w:t xml:space="preserve">: </w:t>
      </w:r>
      <w:r>
        <w:rPr>
          <w:rtl w:val="true"/>
        </w:rPr>
        <w:t>خطبة يرويها الشيخي المفيد تنسب</w:t>
      </w:r>
      <w:bookmarkEnd w:id="665"/>
    </w:p>
    <w:p>
      <w:pPr>
        <w:pStyle w:val="Heading4"/>
        <w:numPr>
          <w:ilvl w:val="3"/>
          <w:numId w:val="1"/>
        </w:numPr>
        <w:rPr/>
      </w:pPr>
      <w:bookmarkStart w:id="666" w:name="__RefHeading___Toc439648_1051229030"/>
      <w:bookmarkStart w:id="667" w:name="_Toc247"/>
      <w:bookmarkEnd w:id="666"/>
      <w:r>
        <w:rPr>
          <w:rtl w:val="true"/>
        </w:rPr>
        <w:t>إلى علي عليه‌السلام فيها طعن على أهل الكوفة</w:t>
      </w:r>
      <w:bookmarkEnd w:id="667"/>
    </w:p>
    <w:p>
      <w:pPr>
        <w:pStyle w:val="BookText"/>
        <w:rPr/>
      </w:pPr>
      <w:r>
        <w:rPr>
          <w:rFonts w:ascii="Amiri" w:hAnsi="Amiri" w:eastAsia="Amiri" w:cs="Amiri"/>
          <w:color w:val="111111"/>
          <w:sz w:val="28"/>
          <w:sz w:val="28"/>
          <w:szCs w:val="28"/>
          <w:rtl w:val="true"/>
          <w:lang w:bidi="ar-SA"/>
        </w:rPr>
        <w:t xml:space="preserve">روى الشيخ المفيد خطبة لأمير المؤمنين علي عليه‌السلام حذف السند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إني استنفرتكم لجهاد هؤلاء القوم فلم تنفروا ، وأسمعتكم فلم تجيبوا ، ونصحت لكم فلم تقبلوا ، شهود كالغُيَّب ، أتلو عليكم الحكمة فتعرضون عنها ، وأعظكم بالموعظة البالغة فتتفرقون عنها ، كأنكم حمر مستنفرة فرت من قسورة ، وأحثكم على جهاد أهل الجور فما أتي على آخر قولي حتى أراكم متفرقين أيادي سبأ ، ترجعون إلى مجالسكم تتربعون حلقا ، تضربون الأمثال ، وتناشدون الأشعار ، وتجسسون الأخبار ، حتى إذا تفرقتم تسألون عن الأسعار ، جهلة من غير علم ، وغفلة من غير ورع ، وتتبعا في غير خوف ، نسيتم الحرب والاستعداد لها ، فأصبحت قلوبكم فارغة من ذكرها ، شغلتموها بالأعاليل والأباطيل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كل العجب وما لي لا أعجب من اجتماع قوم على باطلهم ، وتخاذلكم عن 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 أنتم كأم مجالد ، حملت فأملصت ، فمات قيمها ، وطال تأيمها ، وورثها أبعدها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فلق الحبة وبرأ النسمة ، إن من ورائكم للأعور الأدبر جهنم الدنيا لا يبقي ولا يذر ، ومن بعده النهاس الفراس الجموع المنوع ، ثم ليتوارثنكم من بني أمية عدة ، ما الآخر بأرأف بكم من الأول ، ما خلا رجلا واحدا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 قضاه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الأمة لا محالة كائن ، يقتلون خياركم ، ويستعبدون أراذلكم ، ويستخرجون كنوزكم وذخائركم من جوف حجالكم ، نقمة بما ضيعتم من أموركم وصلاح أنفسكم ودينكم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أهل الكوفة ، أخبركم بما يكون قبل أن يكون ، لتكونوا منه على حذر ، ولتنذروا به من اتعظ واعتبر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بكم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يكذب ، كما قالت قريش لنبيها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وسيدها نبي الرحمة محمد بن عبد الله حبيب الله ، فيا ويلكم ، أفعلى من أكذب؟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أعلى الله ، فأنا أول من عبده ووحده ، أم على رسوله ، فأنا أول من آمن به وصدقهونصره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ولكنها لهجة خدعة كنتم عنها أغبياء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 لتعلمن نبأه بعد حين ، وذلك إذا صيركم إليها جهلكم ، ولا ينفعكم عندها علمكم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فقبحا لكم يا أشباه الرجال ولا رجال ، حلوم الأطفال وعقول ربات الحجال </w:t>
      </w:r>
      <w:r>
        <w:rPr>
          <w:rStyle w:val="FootnoteAnchor"/>
          <w:rtl w:val="true"/>
        </w:rPr>
        <w:footnoteReference w:id="802"/>
      </w:r>
      <w:r>
        <w:rPr>
          <w:rFonts w:ascii="Amiri" w:hAnsi="Amiri" w:eastAsia="Amiri" w:cs="Amiri"/>
          <w:color w:val="111111"/>
          <w:sz w:val="28"/>
          <w:sz w:val="28"/>
          <w:szCs w:val="28"/>
          <w:rtl w:val="true"/>
          <w:lang w:bidi="ar-SA"/>
        </w:rPr>
        <w:t>، أم والله أيها الشاهدة أبدانهم ، الغائبة عنهم عقولهم ، المختلفة أهواؤهم ، ما أعز الله نصر من دعاكم ، ولا استراح قلب من قاساكم ، ولا قرت عين من آواكم ، كلامكم يوهي الصم ، الصلاب ، وفعلكم يطمع فيكم عدوكم المرتاب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ويحكم ، أي دار بعد داركم تمنعون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أي إمام بعدي تقاتلون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غررتموه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فاز بكم بالسهم الأخيب ، أصبحت لا أطمع في نصركم ، ولا أصدق قولكم ، فرق الله بيني وبينكم ، وأعقبني بكم من هو خير لي منكم ، وأعقبكم من هو شر لكم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إمامكم يطيع الله وأنتم تعصونه ، وإمام أهل الشام يعصي الله وهم يطيعونه ،</w:t>
      </w:r>
    </w:p>
    <w:p>
      <w:pPr>
        <w:pStyle w:val="BookText"/>
        <w:rPr/>
      </w:pPr>
      <w:r>
        <w:rPr>
          <w:rFonts w:ascii="Amiri" w:hAnsi="Amiri" w:eastAsia="Amiri" w:cs="Amiri"/>
          <w:color w:val="111111"/>
          <w:sz w:val="28"/>
          <w:sz w:val="28"/>
          <w:szCs w:val="28"/>
          <w:rtl w:val="true"/>
          <w:lang w:bidi="ar-SA"/>
        </w:rPr>
        <w:t>والله لوددت أن معاوية صارفني بكم صرف الدينار بالدرهم ، فأخذ مني عشرة منكم وأعطاني واحدا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لوددت أني لم أعرفكم ولم تعرفوني ، فإنها معرفة جرت ندما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وريتم صدري غيظا ، وأفسدتم علي أمري بالخذلان والعصيان ، حتى لقد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رجل شجاع لكن لا علم له بالحروب ، لله درهم ، هل كان فيهم أحد أطول لها مراسا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لها مقاساة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وما بلغت العشرين ، ثم ها أنا ذا قد ذرفت على الستين ، لكن لا أمر لمن لا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والله ، لوددت أن ربي قد أخرجني من بين أظهركم إلى رضوانه ، وإن المنية لترصدني فما يمنع أشقاها أن يخضبها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يده على رأسه ولحيته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عهده إلي النبي الأمي وقد خاب من افترى ، ونجا من اتقى وصدق بالحسنى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الكوفة ، دعوتكم إلى جهاد هؤلاء ليلا ونهارا وسرا وإعلانا ، وقلت لكم اغزوهم ، فإنه ما غزي قوم في عقر دارهم إلا ذلوا ، فتواكلتم وتخاذلتم ، وثقل 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عليكم قولي ، واستصعب عليكم أمري ، واتخذتموه وراءكم ظهريا ، حتى شنت عليكم الغارات ، وظهرت فيكم الفواحش والمنكرات تمسيكم وتصبحكم ، كما فعل بأهل المثلات من قبلكم ، حيث أخبر الله تعالى عن الجبابرة والعتاة الطغاة ، والمستضعفين الغواة ،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يذبحون أبناءكم ، ويستحيون نساءكم وفي ذلكم بلاء من ربكم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والذي فلق الحبة وبرأ النسمة ، لقد حل بكم الذي توعدون ، عاتبتكم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بمواعظ القرآن فلم أنتفع بكم ، وأدبتكم بالدرة فلم تستقيموا ، وعاقبتكم بالسوط الذي يقام به الحدود فلم ترعووا </w:t>
      </w:r>
      <w:r>
        <w:rPr>
          <w:rStyle w:val="FootnoteAnchor"/>
          <w:rtl w:val="true"/>
        </w:rPr>
        <w:footnoteReference w:id="803"/>
      </w:r>
      <w:r>
        <w:rPr>
          <w:rFonts w:ascii="Amiri" w:hAnsi="Amiri" w:eastAsia="Amiri" w:cs="Amiri"/>
          <w:color w:val="111111"/>
          <w:sz w:val="28"/>
          <w:sz w:val="28"/>
          <w:szCs w:val="28"/>
          <w:rtl w:val="true"/>
          <w:lang w:bidi="ar-SA"/>
        </w:rPr>
        <w:t xml:space="preserve">، ولقد علمت أن الذي يصلحكم هو السيف ، وما كنت متحريا صلاحكم بفساد نفسي ، ولكن سيسلط عليكم من بعدي سلطان صعب ، لا يوقر كبيركم ، ولا يرحم صغيركم ، ولا يكرم عالمكم ، ولا يقسم الفيء بالسوية بينكم ، وليضربنكم ويذلنكم ويجمرنكم </w:t>
      </w:r>
      <w:r>
        <w:rPr>
          <w:rStyle w:val="FootnoteAnchor"/>
          <w:rtl w:val="true"/>
        </w:rPr>
        <w:footnoteReference w:id="804"/>
      </w:r>
      <w:r>
        <w:rPr>
          <w:rFonts w:ascii="Amiri" w:hAnsi="Amiri" w:eastAsia="Amiri" w:cs="Amiri"/>
          <w:color w:val="111111"/>
          <w:sz w:val="28"/>
          <w:sz w:val="28"/>
          <w:szCs w:val="28"/>
          <w:rtl w:val="true"/>
          <w:lang w:bidi="ar-SA"/>
        </w:rPr>
        <w:t>في المغازي ويقطعن سبيلكم ، وليحجبنكم على بابه ، حتى يأكل قويكم ضعيفكم ، ثم لا يبعد الله إلا من ظلم منكم ، ولقلما أدبر شيء ثم أقبل ، وإني لأظنكم في فترة ، وما في إلا النصح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 منيت منكم بثلاث واثنتين صم ذووا أسماع ، ولكم ذوو ألسن ، وعمي ذوو أبصار ، لا إخوان صدق عند اللقاء ، ولا إخوان ثقة عند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مللتهم وملوني ، وسئمتهم وسئموني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ترض عنهم أميرا ولا ترضهم عن أمير ، وأمث قلوبهم كما يماث الملح في الماء</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والله ، لو أجد بدا من كلامكم ومراسلتكم ما فعلت ، ولقد عاتبتكم في رشدكم حتى لقد سئمت الحياة ، كل ذلك تراجعون بالهزء من القول فرارا من الحق ، وإلحادا </w:t>
      </w:r>
      <w:r>
        <w:rPr>
          <w:rStyle w:val="FootnoteAnchor"/>
          <w:rtl w:val="true"/>
        </w:rPr>
        <w:footnoteReference w:id="805"/>
      </w:r>
      <w:r>
        <w:rPr>
          <w:rFonts w:ascii="Amiri" w:hAnsi="Amiri" w:eastAsia="Amiri" w:cs="Amiri"/>
          <w:color w:val="111111"/>
          <w:sz w:val="28"/>
          <w:sz w:val="28"/>
          <w:szCs w:val="28"/>
          <w:rtl w:val="true"/>
          <w:lang w:bidi="ar-SA"/>
        </w:rPr>
        <w:t>إلى الباطل الذي لا يعز الله بأهله الدين ، وإني لأعلم أنكم لا تزيدونني غير تخسير ، كلما أمرتكم بجهاد عدوكم اثاقلتم إلى الأرض ، وسألتموني التأخير دفاع ذي الدين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لكم في القيظ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شديد ، وإن قلت لكم في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 شديد ، كل ذلك فرارا عن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عن الحر والبرد 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تعجزون ، فأنتم عن حرارة السيف أعجز ،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 قد أتاني الصريخ يخبرني أن أخا غامد </w:t>
      </w:r>
      <w:r>
        <w:rPr>
          <w:rStyle w:val="FootnoteAnchor"/>
          <w:rtl w:val="true"/>
        </w:rPr>
        <w:footnoteReference w:id="806"/>
      </w:r>
      <w:r>
        <w:rPr>
          <w:rFonts w:ascii="Amiri" w:hAnsi="Amiri" w:eastAsia="Amiri" w:cs="Amiri"/>
          <w:color w:val="111111"/>
          <w:sz w:val="28"/>
          <w:sz w:val="28"/>
          <w:szCs w:val="28"/>
          <w:rtl w:val="true"/>
          <w:lang w:bidi="ar-SA"/>
        </w:rPr>
        <w:t xml:space="preserve">قد نزل الأنبار على أهلها ليلا في أربعة آلاف ، فأغار عليهم كما يغار على الروم والخزر ، فقتل بها عاملي ابن حسان وقتل معه رجالا صالحين ذوي فضل وعبادة ونجدة ، بوأ الله لهم جنات النعيم ، وإنه أباحها ، ولقد بلغني أن العصبة من أهل الشام كانوا يدخلون على المرأة المسلمة والأخرى المعاهدة ، فيه تكون سترها ، ويأخذون القناع من رأسها ، والخرص </w:t>
      </w:r>
      <w:r>
        <w:rPr>
          <w:rStyle w:val="FootnoteAnchor"/>
          <w:rtl w:val="true"/>
        </w:rPr>
        <w:footnoteReference w:id="807"/>
      </w:r>
      <w:r>
        <w:rPr>
          <w:rFonts w:ascii="IRNazanin" w:hAnsi="IRNazanin" w:eastAsia="IRNazanin"/>
          <w:color w:val="111111"/>
          <w:sz w:val="28"/>
          <w:sz w:val="28"/>
          <w:szCs w:val="28"/>
          <w:rtl w:val="true"/>
          <w:lang w:bidi="fa-IR"/>
        </w:rPr>
        <w:t xml:space="preserve">من أذنها ، والأوضاح </w:t>
      </w:r>
      <w:r>
        <w:rPr>
          <w:rStyle w:val="FootnoteAnchor"/>
          <w:rtl w:val="true"/>
        </w:rPr>
        <w:footnoteReference w:id="808"/>
      </w:r>
      <w:r>
        <w:rPr>
          <w:rFonts w:ascii="Amiri" w:hAnsi="Amiri" w:eastAsia="Amiri" w:cs="Amiri"/>
          <w:color w:val="111111"/>
          <w:sz w:val="28"/>
          <w:sz w:val="28"/>
          <w:szCs w:val="28"/>
          <w:rtl w:val="true"/>
          <w:lang w:bidi="ar-SA"/>
        </w:rPr>
        <w:t xml:space="preserve">من يديها ورجليها وعضديها ، والخلخال والمئزر من سوقها ، فما تمتنع إلا بالاسترجاع والنداء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 ، فلا يغيثها مغيث ، ولا ينصرها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مؤمنا مات من دون هذا أسفا ما كان عندي ملوما ، بل كان عندي بارا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واعجبا كل العجب ، من تضافر هؤلاء القوم على باطلهم وفشلكم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صرتم غرضا يرمى ولا ترمون ، وتغزون ولا تغزون ، ويعصى الله وترضون ، تربت أيديكم يا أشباه الإبل غاب عنها رعاتها ، كلما اجتمعت من جانب تفرقت من جانب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والتأمل في فقرات هذه الخطبة يكشف عن تجميعها من روايات مختلفة ، وقد ورد كثير من فقراتها مسندا في مصادر أخرى وفي اسانيدها رجال غير مؤتمنين على أهل الكوفة كما بينا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قسما منها الشريف الرضي في المختار من خطب الإمام علي ولم يكن همه رحمه‌الله حين اختار من الخطب والرسائل التحقيق ، ومن المؤسف انه لم يورد مصادر ولا أسانيد مختاراته ، ولكن الباحث لا يعسر عليه ان يجد اسانيدها في هذا المصدر أو ذاك </w:t>
      </w:r>
      <w:r>
        <w:rPr>
          <w:rStyle w:val="FootnoteAnchor"/>
          <w:rtl w:val="true"/>
        </w:rPr>
        <w:footnoteReference w:id="810"/>
      </w:r>
      <w:r>
        <w:rPr>
          <w:rFonts w:ascii="Amiri" w:hAnsi="Amiri" w:eastAsia="Amiri" w:cs="Amiri"/>
          <w:color w:val="111111"/>
          <w:sz w:val="28"/>
          <w:sz w:val="28"/>
          <w:szCs w:val="28"/>
          <w:rtl w:val="true"/>
          <w:lang w:bidi="ar-SA"/>
        </w:rPr>
        <w:t xml:space="preserve">، ومن خلال مقارنتها بعضها مع بعض يستطيع الباحث ان يحكم على الاصيل در </w:t>
      </w:r>
    </w:p>
    <w:p>
      <w:pPr>
        <w:pStyle w:val="BookText"/>
        <w:rPr/>
      </w:pPr>
      <w:r>
        <w:rPr>
          <w:rFonts w:ascii="Amiri" w:hAnsi="Amiri" w:eastAsia="Amiri" w:cs="Amiri"/>
          <w:color w:val="111111"/>
          <w:sz w:val="28"/>
          <w:sz w:val="28"/>
          <w:szCs w:val="28"/>
          <w:rtl w:val="true"/>
          <w:lang w:bidi="ar-SA"/>
        </w:rPr>
        <w:t>من الدخيل من كلامه عليه‌السلام وبخاصة عندما يستريبه فقرة أو اكثر من الخطبة لمخالفتها المعروف والثابت من سيرته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بعض روايات مسندة أخرى تضمنت الفقرات الآنفة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البلاذري عن حدثني يحيى بن معين ، حدثنا سليمان أبو داود الطيالسي أنبأنا شعبة ابن الحجاج ، أنبأنا محمد بن عبيد الله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صالح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ووضع المصحف على رأسه حتى سمعت تقعقع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سألتهم ما فيه فمنعوني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 وأبغضتهم وأبغضوني وحملوني على غير خلقي وعلى أخلاق لم تكن تعرف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فأبدلني بهم خيرا لي منهم ، وأبدلهم بي شرا مني ، ومث قلوبهم ميث الملح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سند الرواية أبو داود الطيالسي البصري وشيخه شعبة وكلاهما بصريان متهمان في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انها تخالف المعروف عن أهل الكوفة ، فانهم لم يبغضوا عليا ، كيف وقد شهد معاوية بحبهم له ووفائهم 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أهل العراق والله لوفاؤكم له اعجب إلي من حبكم له في حياته ، فضلا عن دفعهم الثمن غاليا واثروا قطع الايدي والقتل والسجن على البراءة منه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أيضا رواية أبي الفرج في كتابه الاغاني قال فحدثني العباس بن علي بن العباس النسائي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الأزرق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شبابة بن سوار </w:t>
      </w:r>
      <w:r>
        <w:rPr>
          <w:rStyle w:val="FootnoteAnchor"/>
          <w:rtl w:val="true"/>
        </w:rPr>
        <w:footnoteReference w:id="8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 عن عمرو بن قيس ، عن أبي 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w:t>
      </w:r>
    </w:p>
    <w:p>
      <w:pPr>
        <w:pStyle w:val="BookText"/>
        <w:rPr/>
      </w:pPr>
      <w:r>
        <w:rPr>
          <w:rFonts w:ascii="Amiri" w:hAnsi="Amiri" w:eastAsia="Amiri" w:cs="Amiri"/>
          <w:color w:val="111111"/>
          <w:sz w:val="28"/>
          <w:sz w:val="28"/>
          <w:szCs w:val="28"/>
          <w:rtl w:val="true"/>
          <w:lang w:bidi="ar-SA"/>
        </w:rPr>
        <w:t xml:space="preserve">أغارت خيل لمعاوية على الأنبار ، فقتلوا عاملا لعلي عليه‌السلام يقال له حسن بن حسان ، وقتلوا رجالا كثيرا ونساءا ، فبلغ ذلك علي بن أبي طالب صلوات الله عليه ، فخرج حتى أتى المنبر ، فرقيه فحمد الله وأثنى عليه وصلى على النبي صلى‌الله‌عليه‌وسلم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الجهاد باب من أبواب الجنة ، فمن تركه ألبسه الله ثوب الذلة ، وشمله البلاء وديث بالصغار ، وسيم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قلت لكم اغزوهم قبل أن يغزو بكم ، فإنه لم يغز قوم قط في عقر دارهم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فتواكلتم وتخاذلتم وتركتم قولي وراءكم ظهريا حتى شنت عليكم الغارات ، هذا أخو غامد قد جاء الأنبار فقتل عاملي عليها حسان بن حسان ، وقتل رجالا كثيرا ونساء ، والله لقد بلغني أنه كان يأتي المرأة المسلمة ، والأخرى المعاهدة فينزع حجلها ورعائها ثم ينصرفون موفورين لم يكلم أحد منهم كلما فلو أن امرأ مسلما مات من دون هذا أسفا لم يكن عليه ملوما ، بل كان به جديرا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يميت القلب ويشعل الأحزان؟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اجتماع هؤلاء القوم على ضلالتهم وباطلهم وفشلكم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صرتم غرضا ، ترمون ولا ترمون وتغزون ولا تغزون ، ويعصى الله وترضون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لكم اغزوهم في الحر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حمارة القيظ فأمهلنا وإذا قلت لكم اغزوهم في البرد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قر وصر فأمهلنا فإذا كنتم من الحر والبرد تفرون فأنتم والله من السيف أشد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أشباه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طغام الأحلام وعقول ربات الحجال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وددت والله أني لم أعرفكم ، بل وددت أني لم أركم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والله جرعت بلاء وندما؟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وملأتم جوفي غيظا بالعصيان والخذلان ، حتى لقد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مراسا لها </w:t>
      </w:r>
    </w:p>
    <w:p>
      <w:pPr>
        <w:pStyle w:val="BookText"/>
        <w:rPr/>
      </w:pPr>
      <w:r>
        <w:rPr>
          <w:rFonts w:ascii="Amiri" w:hAnsi="Amiri" w:eastAsia="Amiri" w:cs="Amiri"/>
          <w:color w:val="111111"/>
          <w:sz w:val="28"/>
          <w:sz w:val="28"/>
          <w:szCs w:val="28"/>
          <w:rtl w:val="true"/>
          <w:lang w:bidi="ar-SA"/>
        </w:rPr>
        <w:t>مني ، والله لقد دخلت فيها وأنا ابن عشرين ، وأنا الآن قد نيفت على الستين ، ولكن لا رأي لمن لا يطاع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أملك إلا لنفسي وأخي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فمرنا بأمرك فوالله لنعطينك ولو حال بيننا وبينك جمر الغضى وشوك القتاد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تبلغان مما أريد؟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المحقق المحمودي بعد ان أورد الخطبة بالسند السابق يذكر المصادر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ذكرها ابو الفرج 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أم حكيم ومقتل ابني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تراثنا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وذكرها أيضا السيد الرضي رحمه‌الله في المختار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 النهج ،</w:t>
      </w:r>
    </w:p>
    <w:p>
      <w:pPr>
        <w:pStyle w:val="BookText"/>
        <w:rPr/>
      </w:pPr>
      <w:r>
        <w:rPr>
          <w:rFonts w:ascii="Amiri" w:hAnsi="Amiri" w:eastAsia="Amiri" w:cs="Amiri"/>
          <w:color w:val="111111"/>
          <w:sz w:val="28"/>
          <w:sz w:val="28"/>
          <w:szCs w:val="28"/>
          <w:rtl w:val="true"/>
          <w:lang w:bidi="ar-SA"/>
        </w:rPr>
        <w:t xml:space="preserve">وذكرها قبله المبرد ، في كتاب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وذكرها جماعة آخرون كقالضي النعمان في 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البلاذري أيضا في الحديث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أمير المؤمنين من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عبد ربه أيضا 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الدينوري أيضا قبيل مقتله عليه‌السلام من كتاب الأخبار الطوال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ولها مصادر أخر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والقاري الكريم يلاحظ في السند شبابة وقد أوردنا ترجمته في هذا الكتاب انظر هامش الصفحة رقم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معروف بعدائه لأهل البيت فضلا عن شيعتهم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لا ننفي ان تكون هناك كلمات عتب وتوبيخ لقسم من الكوفيين وبخاصة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الفترة ما قبل معركة النهروان حيث استطاع الخوارج ان يوجدوا نوعا من الشلل العام في المجتمع ولم تكن سياسة علي عليه‌السلام استعمال القوة في قمع المناقشات التي كان يصيرها الخوارج ضده املا منه ان يثوب إلى رشده من يثوب منهم ، وهذه الأحاديث والتوبيخات تخلوا من الطعن الذي اشتملت عليه الخطب السابقة ونموذجه ما أورده صاحب كتاب الغارات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المحمودي في كتابه نهج السعادة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محمد الثقفي رحمه‌الله عن إسماعيل بن أبان الأزدي ، عن عمرو بن شمر ، عن جابر ، عن رفيع بن فرقد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ترون يا معاشر أهل الكوفة؟ والله لقد ضربتكم بالدرة التي أعظ بها السفهاء فما أراكم تنتهون ، ولقد ضربتكم بالسياط التي أقيم بها الحدود فما أراكم ترعوون فما بقي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أضربكم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بسيفي وإني لأعلم الذي يقومكم بإذن الله ، ولكني لا أحب أن آتي ذلك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منكم ومن أهل الشام؟ إن أميرهم يعصي الله وهم يطيعونه ، وإن أميركم يطيع الله وأنتم تعصونه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إلى عدوكم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أيام الصيف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حمارة القيظ أمهلنا يسلخ عنا الحر ، وإذا 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إليهم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 يمنعنا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عدوكم لا يجدون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 كما تجدونه؟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ولكنكم أشبهتم قوما قال لهم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تنفروا 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نار جهنم أشد حرا لو كانوا يفقهون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ضربت خيشوم المؤمن بسيفي هذا على أن يبغضني ما أبغضني ، ولو صببت الدنيا بحذافيرها على الكافر ما أحبني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إنه قضى ما قضى على لسان 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يبغضك مؤمن ولا يحبك كافر </w:t>
      </w:r>
      <w:r>
        <w:rPr>
          <w:rStyle w:val="FootnoteAnchor"/>
          <w:rtl w:val="true"/>
        </w:rPr>
        <w:footnoteReference w:id="814"/>
      </w:r>
      <w:r>
        <w:rPr>
          <w:rFonts w:ascii="IRNazanin" w:hAnsi="IRNazanin" w:eastAsia="IRNazanin"/>
          <w:color w:val="111111"/>
          <w:sz w:val="28"/>
          <w:sz w:val="28"/>
          <w:szCs w:val="28"/>
          <w:rtl w:val="true"/>
          <w:lang w:bidi="fa-IR"/>
        </w:rPr>
        <w:t>وقد خاب من حمل ظلما وافترى</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معاشر أهل الكوفة والله لتصبرن على قتال عدوكم أو ليسلطن الله عليكم قوما أنتم أولى بالحق منهم فليعذبنكم ، أفمن قتلة بالسيف تحيدون إلى موتة على الفراش؟ ة</w:t>
      </w:r>
      <w:r>
        <w:rPr>
          <w:rFonts w:eastAsia="Amiri" w:cs="Amiri" w:ascii="Amiri" w:hAnsi="Amiri"/>
          <w:color w:val="111111"/>
          <w:sz w:val="28"/>
          <w:szCs w:val="28"/>
          <w:rtl w:val="true"/>
          <w:lang w:bidi="ar-SA"/>
        </w:rPr>
        <w:t xml:space="preserve">. </w:t>
      </w:r>
      <w:bookmarkStart w:id="668" w:name="pg7258_75904"/>
    </w:p>
    <w:p>
      <w:pPr>
        <w:pStyle w:val="BookText"/>
        <w:rPr/>
      </w:pPr>
      <w:bookmarkEnd w:id="668"/>
      <w:r>
        <w:rPr>
          <w:rFonts w:ascii="Amiri" w:hAnsi="Amiri" w:eastAsia="Amiri" w:cs="Amiri"/>
          <w:color w:val="111111"/>
          <w:sz w:val="28"/>
          <w:sz w:val="28"/>
          <w:szCs w:val="28"/>
          <w:rtl w:val="true"/>
          <w:lang w:bidi="ar-SA"/>
        </w:rPr>
        <w:t xml:space="preserve">فأشهد أني سمعت رسول الله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لموتة على الفراش أشد من ضربة ألف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أخبرني به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جبرئيل يخبر رسول الله صلى‌الله‌عليه‌وآله بما تسمعون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والقارئ الكريم يجد الخطبة خالية من كلمات الطعن الآنفة الذكر ، ونسق التوبيخ ينسجم مع حالة الشلل اوجدها الخوارج في المجتمع وقد تربوا على منهج الخلفاء ولم ينفتحوا على منهج علي عليه‌السلام على الرغم من معرفتهم ان منهجه هو منهج النبي صلى‌الله‌عليه‌وآله وان منهج الخلفاء هو منهج انفسهم مخالفين فيه سنة النبي صلى‌الله‌عليه‌وآله والدولة التي منحتهم حرية التعبير عن آرائهم</w:t>
      </w:r>
      <w:r>
        <w:rPr>
          <w:rFonts w:eastAsia="Amiri" w:cs="Amiri" w:ascii="Amiri" w:hAnsi="Amiri"/>
          <w:color w:val="111111"/>
          <w:sz w:val="28"/>
          <w:szCs w:val="28"/>
          <w:rtl w:val="true"/>
          <w:lang w:bidi="ar-SA"/>
        </w:rPr>
        <w:t xml:space="preserve">. </w:t>
      </w:r>
      <w:r>
        <w:rPr>
          <w:rStyle w:val="FootnoteAnchor"/>
          <w:rtl w:val="true"/>
        </w:rPr>
        <w:footnoteReference w:id="816"/>
      </w:r>
    </w:p>
    <w:p>
      <w:pPr>
        <w:pStyle w:val="Heading4"/>
        <w:numPr>
          <w:ilvl w:val="3"/>
          <w:numId w:val="1"/>
        </w:numPr>
        <w:rPr/>
      </w:pPr>
      <w:bookmarkStart w:id="669" w:name="__RefHeading___Toc439650_1051229030"/>
      <w:bookmarkStart w:id="670" w:name="_Toc248"/>
      <w:bookmarkEnd w:id="669"/>
      <w:r>
        <w:rPr>
          <w:rtl w:val="true"/>
        </w:rPr>
        <w:t xml:space="preserve">النموذج الثالث </w:t>
      </w:r>
      <w:r>
        <w:rPr>
          <w:rtl w:val="true"/>
        </w:rPr>
        <w:t xml:space="preserve">: </w:t>
      </w:r>
      <w:r>
        <w:rPr>
          <w:rtl w:val="true"/>
        </w:rPr>
        <w:t>ما رواه ابن عساكر في</w:t>
      </w:r>
      <w:bookmarkEnd w:id="670"/>
    </w:p>
    <w:p>
      <w:pPr>
        <w:pStyle w:val="Heading4"/>
        <w:numPr>
          <w:ilvl w:val="3"/>
          <w:numId w:val="1"/>
        </w:numPr>
        <w:rPr/>
      </w:pPr>
      <w:bookmarkStart w:id="671" w:name="__RefHeading___Toc439652_1051229030"/>
      <w:bookmarkStart w:id="672" w:name="_Toc249"/>
      <w:bookmarkEnd w:id="671"/>
      <w:r>
        <w:rPr>
          <w:rtl w:val="true"/>
        </w:rPr>
        <w:t xml:space="preserve">تاريخ مدينة دمشق ج </w:t>
      </w:r>
      <w:r>
        <w:rPr/>
        <w:t>12</w:t>
      </w:r>
      <w:r>
        <w:rPr>
          <w:rtl w:val="true"/>
        </w:rPr>
        <w:t xml:space="preserve"> </w:t>
      </w:r>
      <w:r>
        <w:rPr>
          <w:rtl w:val="true"/>
        </w:rPr>
        <w:t xml:space="preserve">ص </w:t>
      </w:r>
      <w:r>
        <w:rPr/>
        <w:t>169</w:t>
      </w:r>
      <w:bookmarkEnd w:id="672"/>
    </w:p>
    <w:p>
      <w:pPr>
        <w:pStyle w:val="BookText"/>
        <w:rPr/>
      </w:pPr>
      <w:r>
        <w:rPr>
          <w:rFonts w:ascii="Amiri" w:hAnsi="Amiri" w:eastAsia="Amiri" w:cs="Amiri"/>
          <w:color w:val="111111"/>
          <w:sz w:val="28"/>
          <w:sz w:val="28"/>
          <w:szCs w:val="28"/>
          <w:rtl w:val="true"/>
          <w:lang w:bidi="ar-SA"/>
        </w:rPr>
        <w:t xml:space="preserve">قال وأنبأنا محمد بن عبد الله الحافظ أنبأنا أبو عبد الله محمد بن عبد الصنعاني بمكة أنبأنا إسحاق بن إبراهيم نبأنا عبد الرزاق أخبرنا جعفر بن سليمان عن مالك بن دينار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لأهل الكوفة اللهم كما ائتمنتهم فخانوني ونصحت لهم فغشوني فسلط عليهم فتى ثقيف الذيال الميال يأكل خضرتها ويلبس فروتها ويحكم فيها بحكم الجاهلية ، قال يقول الحسن وما خلق الله الحجاج يومئذ انتهى</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والرواية التي يرويها القاضي النعمان الذي اشار اليه المحمودي رحمه‌الله تشير إلى ان هذه الكلمات في أهل البصرة وليس أهل الكوفة كما في الخبر الآتي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القاضي النعمان عن رجل من أهل 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البصرة ، إن كنت قد أديت لكم الأمانة ونصحت لكم بالغيب ، </w:t>
      </w:r>
    </w:p>
    <w:p>
      <w:pPr>
        <w:pStyle w:val="BookText"/>
        <w:rPr/>
      </w:pPr>
      <w:r>
        <w:rPr>
          <w:rFonts w:ascii="Amiri" w:hAnsi="Amiri" w:eastAsia="Amiri" w:cs="Amiri"/>
          <w:color w:val="111111"/>
          <w:sz w:val="28"/>
          <w:sz w:val="28"/>
          <w:szCs w:val="28"/>
          <w:rtl w:val="true"/>
          <w:lang w:bidi="ar-SA"/>
        </w:rPr>
        <w:t>واتهمتموني ، وكذبتموني ، فسلط الله عليكم فتى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وما فتى ثقيف؟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يدع الله حرمة إلا انتهكها ، به داء يعتري الملوك ، لو لم تكن إلا النار لدخلها</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وفي رواية أخرى عن الدغشي ، باسناده 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أهل البصرة قام فتى إلى علي صلوات الله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ما في الأخبية لا تقسم؟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فتوى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إليه فتى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مثل ما ردَّ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عدلت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الله بك سلطان فتى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 فأبدلني بهم ما هو خير منهم ، وأبدلهم بي ما هو شر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الفتى سلطان الحجاج ، فقتله</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من شك ان الفقرة ما قبل الأخيرة ان صدق الراوي في ايرادها ، فهي دعوة على كثير من أهل البصرة حين نكثوا بيعته واستجابوا لقريش الناكثة وقاتلوا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تصدق على أهل الكوفة لانه نصروه وقاتلوا معه أهل البصرة ولولا نصرتهم له لكانت الأمور تتجه اتجاها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ذكرهم علي أيضا بقوله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جند المرأة ، وأتباع البهيمة ، رغا فأجبتم ، وعقر فهربتم ، أخلاقكم دقاق ، وعهدكم شقاق ، ودينكم نفاق ، وماؤكم زعاق ، والمقيم بين أظهركم مرتهن بذنبه ، والشاخص عنكم متدارك برحمة من ربه ، كأني بمسجدكم كجؤجؤ سفينة ، قد بعث الله عليها العذاب من فوقها ومن تحتها ، وغرق من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 لتغرقن بلدتكم ، حتى كأني أنظر إلى مسجدها كجؤجؤ سفينة ، أو نعامة جاثمة</w:t>
      </w:r>
      <w:r>
        <w:rPr>
          <w:rFonts w:eastAsia="Amiri" w:cs="Amiri" w:ascii="Amiri" w:hAnsi="Amiri"/>
          <w:color w:val="111111"/>
          <w:sz w:val="28"/>
          <w:szCs w:val="28"/>
          <w:rtl w:val="true"/>
          <w:lang w:bidi="ar-SA"/>
        </w:rPr>
        <w:t xml:space="preserve">. </w:t>
      </w:r>
      <w:r>
        <w:rPr>
          <w:rStyle w:val="FootnoteAnchor"/>
        </w:rPr>
        <w:footnoteReference w:id="81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73" w:name="pg7258_75907"/>
    </w:p>
    <w:p>
      <w:pPr>
        <w:pStyle w:val="Heading4"/>
        <w:numPr>
          <w:ilvl w:val="3"/>
          <w:numId w:val="1"/>
        </w:numPr>
        <w:rPr/>
      </w:pPr>
      <w:bookmarkStart w:id="674" w:name="__RefHeading___Toc439654_1051229030"/>
      <w:bookmarkStart w:id="675" w:name="_Toc250"/>
      <w:bookmarkEnd w:id="673"/>
      <w:bookmarkEnd w:id="674"/>
      <w:r>
        <w:rPr>
          <w:rtl w:val="true"/>
        </w:rPr>
        <w:t xml:space="preserve">النموذج الرابع </w:t>
      </w:r>
      <w:r>
        <w:rPr>
          <w:rtl w:val="true"/>
        </w:rPr>
        <w:t xml:space="preserve">: </w:t>
      </w:r>
      <w:r>
        <w:rPr>
          <w:rtl w:val="true"/>
        </w:rPr>
        <w:t>رواية أبي مخنف وغيره في تفرق الكوفيين</w:t>
      </w:r>
      <w:bookmarkEnd w:id="675"/>
    </w:p>
    <w:p>
      <w:pPr>
        <w:pStyle w:val="Heading4"/>
        <w:numPr>
          <w:ilvl w:val="3"/>
          <w:numId w:val="1"/>
        </w:numPr>
        <w:rPr/>
      </w:pPr>
      <w:bookmarkStart w:id="676" w:name="__RefHeading___Toc439656_1051229030"/>
      <w:bookmarkStart w:id="677" w:name="_Toc251"/>
      <w:bookmarkEnd w:id="676"/>
      <w:r>
        <w:rPr>
          <w:rtl w:val="true"/>
        </w:rPr>
        <w:t>بعد النهروان بخلاف رواية أبي عوانة التي تؤكد</w:t>
      </w:r>
      <w:bookmarkEnd w:id="677"/>
    </w:p>
    <w:p>
      <w:pPr>
        <w:pStyle w:val="Heading4"/>
        <w:numPr>
          <w:ilvl w:val="3"/>
          <w:numId w:val="1"/>
        </w:numPr>
        <w:rPr/>
      </w:pPr>
      <w:bookmarkStart w:id="678" w:name="__RefHeading___Toc439658_1051229030"/>
      <w:bookmarkStart w:id="679" w:name="_Toc252"/>
      <w:bookmarkEnd w:id="678"/>
      <w:r>
        <w:rPr>
          <w:rtl w:val="true"/>
        </w:rPr>
        <w:t>اجتماع كلمة الكوفيين على علي عليه‌السلام</w:t>
      </w:r>
      <w:bookmarkEnd w:id="679"/>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عباس بن هشام ، عن أبيه ، عن لوط بن يحيى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عمارة بن عقبة بن أبي معيط كتب إلى معاوية من كوفة يعلمه أنه خرج على علي قراء أصحابه ونساكهم فسار إليهم فقتلهم فقد فسد عليه جنده وأهل مصره ، ووقعت بينهم العداوة ، وترقوا أشد الفرقة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روى الثقفي في الغارات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عمن ذكره عن زيد بن وهب ان عليا قال للناس وهو أول كلام قال لهم بعد النهر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استعدوا للمسير إلى عدو في جهاده القربة إلى الله ودرك الوسيلة عنده ، حيارى في الحق ، جفاة عن الكتاب نكب عن الدين ، يعمهون في الطغيان ويعكسون في غمرة الضلال ، فأعدوا لهم ما استطعتم من قوة ومن رباط الخيل ، وتوكلوا على الله وكفى بالله وكيلا وكفى بالله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هم نفروا ولا تيسروا فتركهم أياما حتى إذا أيس من أن يفعلوا دعا رؤساءهم ووجوههم ، فسألهم عن رأيهم وما الذي ينظرهم فمنهم المعتل ومنهم المكره وأقلهم من نشط</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فيهم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مالكم إذا أمرتكم أن تنفروا اثاقلتم إلى الأرض أرضيتم بالحياة الدنيا من الآخرة وبالذل والهوان من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كلما ندبتكم إلى الجهاد دارت أعينكم كأنكم من الموت في سكرة ، وكأن قلوبكم مألوسة فأنتم لا تعقلون ، وكأن أبصاركم كمه فأنتم لا تبصرون لله أنتم ما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أسود الشرى في الدعة وثعالب رواغة حين تدعون إلى البأس ، ما أنتم لي بثقة لي بثقة سجيس الليالي ، ما أنتم يركب يُصال بكم ولا ذوي عز يعتصم إليه ، لعمرو الله لبئس حشاش الحرب أنتم ، انكم تكادون ولا تكيدون ويتنقص أطرافكم ولا تتحاشون ، ولا ينام عنكم وأنتم </w:t>
      </w:r>
    </w:p>
    <w:p>
      <w:pPr>
        <w:pStyle w:val="BookText"/>
        <w:rPr/>
      </w:pPr>
      <w:r>
        <w:rPr>
          <w:rFonts w:ascii="Amiri" w:hAnsi="Amiri" w:eastAsia="Amiri" w:cs="Amiri"/>
          <w:color w:val="111111"/>
          <w:sz w:val="28"/>
          <w:sz w:val="28"/>
          <w:szCs w:val="28"/>
          <w:rtl w:val="true"/>
          <w:lang w:bidi="ar-SA"/>
        </w:rPr>
        <w:t xml:space="preserve">في غفلة ساهون ، ان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اليقظان ذو عقل ، وبات لذل من وادع ، وغلب المتجادلون والمغلوب مقهور ومسلوب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لي عليكم حقا ، وان لكم علي حقا ، فأما حقكم علي فالنصيحة لكم ما صحبتكم ، وتوفير فيئكم عليكم ، وتعليمكم كيما لا تجهلوا ، وتأديبكم كي تعلموا ، وأما حقي عليكم فالوفاء بالبيعة والنصح لي في المغيب والمشهد ، والاجابة حين أدعوكم ، والطاعة حين آمركم ، فان يرد الله بكم خيرا تنتزعوا عما أكره ، وتراجعوا إلى ما احب تنالوا ما تطلبون وتدركوا ما تأملون</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قال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هشام بن عمار الدمشقي أبو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صدقة بن خالد ، عن زيد بن واقد ، عن أبيه ، عن أشياخهم أن معاوية لما بويع وبلغه قتال علي أهل النهروان ، كاتب وجوه من معه مثلالأشعث ابن قيس وغيره ووعدهم ومناهم وبذل لهم حتى مالوا إليه وتثاقلوا عن المسيرمع علي عليه‌السلام ، فكان يقول فلا يلتفت إلى قوله ، ويدعو فلا يسمع لدعوته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معاوية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حاربت عليا بعد صفين بغير جيش ولا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سند الرواية الأولى أبو مخنف وهو متهم في أهل الكوفة من خلال كتابه مقتل الحسين ،</w:t>
      </w:r>
    </w:p>
    <w:p>
      <w:pPr>
        <w:pStyle w:val="BookText"/>
        <w:rPr/>
      </w:pPr>
      <w:r>
        <w:rPr>
          <w:rFonts w:ascii="Amiri" w:hAnsi="Amiri" w:eastAsia="Amiri" w:cs="Amiri"/>
          <w:color w:val="111111"/>
          <w:sz w:val="28"/>
          <w:sz w:val="28"/>
          <w:szCs w:val="28"/>
          <w:rtl w:val="true"/>
          <w:lang w:bidi="ar-SA"/>
        </w:rPr>
        <w:t>وفي سند الرواية الثانية هشام بن عمار الدمشقي وأهل دمشق متهمون في أهل الكوفة وقال ابن حجر حدث باربعمائة حديث ليس لها اصل</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مضافا إلى ذلك فهي معارضة بروايات أخرى رواها البلاذري في ترجمة علي عليه‌السلام في رسالته إلى قيس بن سعد واليه على آذربايجان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قد اجتمعت كلمتهم وليس لنا شغل الا انتظارك</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البلاذري وحدثني أبو مسعود الكوفي ، عن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680" w:name="pg7258_75912"/>
    </w:p>
    <w:p>
      <w:pPr>
        <w:pStyle w:val="BookText"/>
        <w:rPr/>
      </w:pPr>
      <w:bookmarkEnd w:id="680"/>
      <w:r>
        <w:rPr>
          <w:rFonts w:ascii="Amiri" w:hAnsi="Amiri" w:eastAsia="Amiri" w:cs="Amiri"/>
          <w:color w:val="111111"/>
          <w:sz w:val="28"/>
          <w:sz w:val="28"/>
          <w:szCs w:val="28"/>
          <w:rtl w:val="true"/>
          <w:lang w:bidi="ar-SA"/>
        </w:rPr>
        <w:t xml:space="preserve">كتب إلى قيس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عامله على آذربيجان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فاستعمل على عملك عبيد الله ابن شبيل الأحمسي وأقبل فإنه قد اجتمع ملأ المسلمين وحسنت طاعتهم ، وانقادت لي جماعتهم ولا يكن لك عرجة ولا لبث ، فإنا جادون معدون ، ونحن شاخصون إلى المحلين ، ولم أؤخر المسير إلا انتظارا لقدومك علينا إن شاء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عن أبي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بلغه ما عليه على من الشخوص إلى الشام وأن أهل الكوفة قد انقادوا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تحسبني يا علي غافلا</w:t>
      </w:r>
    </w:p>
    <w:p>
      <w:pPr>
        <w:pStyle w:val="BookText"/>
        <w:rPr/>
      </w:pPr>
      <w:r>
        <w:rPr>
          <w:rFonts w:ascii="Amiri" w:hAnsi="Amiri" w:eastAsia="Amiri" w:cs="Amiri"/>
          <w:color w:val="111111"/>
          <w:sz w:val="28"/>
          <w:sz w:val="28"/>
          <w:szCs w:val="28"/>
          <w:rtl w:val="true"/>
          <w:lang w:bidi="ar-SA"/>
        </w:rPr>
        <w:t>لأوردن الكوفة القبائلا</w:t>
      </w:r>
    </w:p>
    <w:p>
      <w:pPr>
        <w:pStyle w:val="BookText"/>
        <w:rPr/>
      </w:pPr>
      <w:r>
        <w:rPr>
          <w:rFonts w:ascii="Amiri" w:hAnsi="Amiri" w:eastAsia="Amiri" w:cs="Amiri"/>
          <w:color w:val="111111"/>
          <w:sz w:val="28"/>
          <w:sz w:val="28"/>
          <w:szCs w:val="28"/>
          <w:rtl w:val="true"/>
          <w:lang w:bidi="ar-SA"/>
        </w:rPr>
        <w:t>ستين ألفا فارسا وراجلا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لأبلغن العاصي بن العاصي</w:t>
      </w:r>
    </w:p>
    <w:p>
      <w:pPr>
        <w:pStyle w:val="BookText"/>
        <w:rPr/>
      </w:pPr>
      <w:r>
        <w:rPr>
          <w:rFonts w:ascii="Amiri" w:hAnsi="Amiri" w:eastAsia="Amiri" w:cs="Amiri"/>
          <w:color w:val="111111"/>
          <w:sz w:val="28"/>
          <w:sz w:val="28"/>
          <w:szCs w:val="28"/>
          <w:rtl w:val="true"/>
          <w:lang w:bidi="ar-SA"/>
        </w:rPr>
        <w:t>ستين ألفا عاقدي النواصي</w:t>
      </w:r>
    </w:p>
    <w:p>
      <w:pPr>
        <w:pStyle w:val="BookText"/>
        <w:rPr/>
      </w:pPr>
      <w:r>
        <w:rPr>
          <w:rFonts w:ascii="Amiri" w:hAnsi="Amiri" w:eastAsia="Amiri" w:cs="Amiri"/>
          <w:color w:val="111111"/>
          <w:sz w:val="28"/>
          <w:sz w:val="28"/>
          <w:szCs w:val="28"/>
          <w:rtl w:val="true"/>
          <w:lang w:bidi="ar-SA"/>
        </w:rPr>
        <w:t xml:space="preserve">مستحقبين حلق الدلاص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ويؤكد ذلك ما رواه سليم في كتابه من ان الناس قد ازدادت بصيرتهم بعلي واستبصر عامة من كان يشك في ضلالة من خالفه</w:t>
      </w:r>
      <w:r>
        <w:rPr>
          <w:rFonts w:eastAsia="Amiri" w:cs="Amiri" w:ascii="Amiri" w:hAnsi="Amiri"/>
          <w:color w:val="111111"/>
          <w:sz w:val="28"/>
          <w:szCs w:val="28"/>
          <w:rtl w:val="true"/>
          <w:lang w:bidi="ar-SA"/>
        </w:rPr>
        <w:t xml:space="preserve">. </w:t>
      </w:r>
      <w:r>
        <w:rPr>
          <w:rStyle w:val="FootnoteAnchor"/>
          <w:rtl w:val="true"/>
        </w:rPr>
        <w:footnoteReference w:id="823"/>
      </w:r>
    </w:p>
    <w:p>
      <w:pPr>
        <w:pStyle w:val="Heading4"/>
        <w:numPr>
          <w:ilvl w:val="3"/>
          <w:numId w:val="1"/>
        </w:numPr>
        <w:rPr/>
      </w:pPr>
      <w:bookmarkStart w:id="681" w:name="__RefHeading___Toc439660_1051229030"/>
      <w:bookmarkStart w:id="682" w:name="_Toc253"/>
      <w:bookmarkEnd w:id="681"/>
      <w:r>
        <w:rPr>
          <w:rtl w:val="true"/>
        </w:rPr>
        <w:t xml:space="preserve">النموذج الخامس </w:t>
      </w:r>
      <w:r>
        <w:rPr>
          <w:rtl w:val="true"/>
        </w:rPr>
        <w:t xml:space="preserve">: </w:t>
      </w:r>
      <w:r>
        <w:rPr>
          <w:rtl w:val="true"/>
        </w:rPr>
        <w:t>رواياتموضوعة على لسان الحسن عليه‌السلام</w:t>
      </w:r>
      <w:bookmarkEnd w:id="682"/>
    </w:p>
    <w:p>
      <w:pPr>
        <w:pStyle w:val="Heading4"/>
        <w:numPr>
          <w:ilvl w:val="3"/>
          <w:numId w:val="1"/>
        </w:numPr>
        <w:rPr/>
      </w:pPr>
      <w:bookmarkStart w:id="683" w:name="__RefHeading___Toc439662_1051229030"/>
      <w:bookmarkStart w:id="684" w:name="_Toc254"/>
      <w:bookmarkEnd w:id="683"/>
      <w:r>
        <w:rPr>
          <w:rtl w:val="true"/>
        </w:rPr>
        <w:t>ضد الكوفيين نذكر منها</w:t>
      </w:r>
      <w:bookmarkEnd w:id="68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أحمد المروذي قال أخبرني أبي قال حدثنا سليمان قال حدثني عبد الله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قال بايع أهل العراق الحسن بن علي بالخلافة فطفق يشترط عليهم الحسن إنكم سامعون مطيعون تسالمون من سالمت وتحاربون من حاربت فارتاب أهل العراق في أمرهم حين اشترط عليهم هذا الشرط وقالوا ما هذا لكم بصاحب وما يريد هذا القتال فلم يلبث الحسن عليه‌السلام بعدما بايعوه إلا قليلا حتى طعن طعنة أشوته فازداد لهم بغضا وازداد منهم ذعرا فكاتب </w:t>
      </w:r>
    </w:p>
    <w:p>
      <w:pPr>
        <w:pStyle w:val="BookText"/>
        <w:rPr/>
      </w:pPr>
      <w:r>
        <w:rPr>
          <w:rFonts w:ascii="Amiri" w:hAnsi="Amiri" w:eastAsia="Amiri" w:cs="Amiri"/>
          <w:color w:val="111111"/>
          <w:sz w:val="28"/>
          <w:sz w:val="28"/>
          <w:szCs w:val="28"/>
          <w:rtl w:val="true"/>
          <w:lang w:bidi="ar-SA"/>
        </w:rPr>
        <w:t>معاوية وأرسل إليه بشروط قال إن أعطيتني هذا فأنا سامع مطيع وعليك أن تفي لي به ووقعت صحيفة الحسن في يد معاوية وقد أرسل معاوية قبل هذا إلى الحسن بصحيفة بيضاء مختوم على أسفلها وكتب إليه أن اشترط في هذه الصحيفة التي ختمت أسفلها ما شئت فهو لك فلما أتت الحسن اشترط أضعاف الشروط التي سأل معاوية قبل ذلك وأمسكها عنده وأمسك معاوية صحيفة الحسن عليه‌السلام التي كتب إليه يسأله ما فيها فلما التقى معاوية والحسن عليه‌السلام سأله الحسن أن يعطيه الشروط التي شرط في السجل الذي ختم معاوية في أسفله فأبى معاوية أن يعطيه ذلك فقال لك ما كنت كتبت إلى أولا تسألني أن أعطيكه فاني قد أعطيتك حين جاءني كتابك قال الحسن عليه‌السلام وأنا قد اشترطت حين جاءني كتابك وأعطيتني العهد على الوفاء بما فيه فاختلفا في ذلك فلم ينفذ للحسن عليه‌السلام من الشروط شيئا</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وروى بالسند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علي عليه‌السلام قيس ابن سعد على مقدمته من أهل العراق إلى قبل آذربيجان وعلى أرضها وشرطة الخميس التي ابتدعتها العرب وكانوا أربعين ألفا بايعوا عليا عليه‌السلام على الموت ولم يزل قيس يدارئ ذلك البعث حتى قتل علي عليه‌السلام واستخلف أهل العراق الحسن بن علي عليه‌السلام على الخلافة وكان الحسن لا يرى القتال ولكنه يريد أن يأخذ لنفسه ما استطاع من معاوية ثم يدخل في الجماعة وعرف الحسن أن قيس بن سعد لا يوافقه على رأيه فنزعه وأمر عبد الله بن عباس فلما علم عبد الله بن عباس بالذي يريد الحسن عليه‌السلام أن يأخذه لنفسه كتب إلى معاوية يسأله الأمان ويشترط لنفسه على الأموال التي أصابها فشرط ذلك له معاوية</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سند الرواية الزهري وهو فقيه ورواية البلاط الأموي الرسمي ، ثم تلميذه الاثير يونس الايلي </w:t>
      </w:r>
      <w:r>
        <w:rPr>
          <w:rStyle w:val="FootnoteAnchor"/>
          <w:rtl w:val="true"/>
        </w:rPr>
        <w:footnoteReference w:id="826"/>
      </w:r>
      <w:r>
        <w:rPr>
          <w:rFonts w:ascii="Amiri" w:hAnsi="Amiri" w:eastAsia="Amiri" w:cs="Amiri"/>
          <w:color w:val="111111"/>
          <w:sz w:val="28"/>
          <w:sz w:val="28"/>
          <w:szCs w:val="28"/>
          <w:rtl w:val="true"/>
          <w:lang w:bidi="ar-SA"/>
        </w:rPr>
        <w:t xml:space="preserve">مولى معاوية بن أبي سفيان رافقه اثنتا عشرة سنة في أخريات عمره هل </w:t>
      </w:r>
    </w:p>
    <w:p>
      <w:pPr>
        <w:pStyle w:val="BookText"/>
        <w:rPr/>
      </w:pPr>
      <w:r>
        <w:rPr>
          <w:rFonts w:ascii="Amiri" w:hAnsi="Amiri" w:eastAsia="Amiri" w:cs="Amiri"/>
          <w:color w:val="111111"/>
          <w:sz w:val="28"/>
          <w:sz w:val="28"/>
          <w:szCs w:val="28"/>
          <w:rtl w:val="true"/>
          <w:lang w:bidi="ar-SA"/>
        </w:rPr>
        <w:t>ولذلك اعتبروه الأثبت فيه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الطبري أيضا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موسى بن عبد الرحمن المسروقي قال حدثنا عثمان بن عبد الحميد أو ابن عبد الرحمن الخزاعي أبو عبد الرحمن قال حدثنا إسماعيل بن راشد قال بايع الناس الحسن بن علي عليه‌السلام بالخلافة ثم خرج بالناس حتى نزل المدائن وبعث قيس بن سعد على مقدمته في اثنى عشر ألفا وأقبل معاوية في أهل الشام حتى نزل مسكن فبينا الحسن في المدائن إذ نادى مناد في العسكر ألا إن قيس بن سعد قد قتل فانفروا فنفروا ونهبوا سرادق الحسن عليه‌السلام حتى نازعوه بساطا كان تحته وخرج الحسن حتى نزل المقصورة البيضاء بالمدائن وكان عم المختار بن أبي عبيد عاملا على المدائن وكان اسمه سع دبن مسعود فقال له المختار وهو غلام شاب هل لك في الغنى والشرف قال وما ذاك قال توثق الحسن وتستأمن به إلى معاوية فقال له سعد عليك لعنة الله أثب على ابن بنت رسول الله صلى‌الله‌عليه‌وآله فأوثقه بئس الرجل أنت فلما رأى الحسن عليه‌السلام تفرق الأمر عنه بعث إلى معاوية يطلب الصلح وبعث معاوية إليه عبد الله بن عامر وعبد الرحمن ابن سمرة بن حبيب بن عبد شمس فقدما على الحسن بالمدائن فأعطياه ما أراد وصالحاه على أن يأخذ من بيت مال الكوفة خمسة آلاف ألف في أشياء اشترطها ثم قام الحسن في أهل العراق فقال يا أهل العراق إنه سخى بنفسي عنكم ثلاث قتلكم أبى وطعنكم إياي وانتهابكم متاعي ودخل الناس في طاعة معاوية ودخل معاوية الكوفة فبايعه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سند الرواية موسى المسروقي كوفي عامي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 الحميد أو ابن عبد الرحمن الخزاعي أبو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عثمان بن عبد الرحمن بن مسلم الحراني الطرائفي ت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والخزاعي </w:t>
      </w:r>
    </w:p>
    <w:p>
      <w:pPr>
        <w:pStyle w:val="BookText"/>
        <w:rPr/>
      </w:pPr>
      <w:r>
        <w:rPr>
          <w:rFonts w:ascii="Amiri" w:hAnsi="Amiri" w:eastAsia="Amiri" w:cs="Amiri"/>
          <w:color w:val="111111"/>
          <w:sz w:val="28"/>
          <w:sz w:val="28"/>
          <w:szCs w:val="28"/>
          <w:rtl w:val="true"/>
          <w:lang w:bidi="ar-SA"/>
        </w:rPr>
        <w:t xml:space="preserve">تصحيف الحراني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عبد الرحمن بن مسلم الحراني أبو عبد الرحمن ويقال أبو عبد الله ويقال أبو محمد ويقال أبو هاشم المكتب المعروف بالطرائفي اخرج له أبو داود والنسائي وابن ماجة ، مولى منصور بن محمد بن مروان وقيل مولى بني تيم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البخارييروي عن قوم ضعاف ،</w:t>
      </w:r>
    </w:p>
    <w:p>
      <w:pPr>
        <w:pStyle w:val="BookText"/>
        <w:rPr/>
      </w:pPr>
      <w:r>
        <w:rPr>
          <w:rFonts w:ascii="Amiri" w:hAnsi="Amiri" w:eastAsia="Amiri" w:cs="Amiri"/>
          <w:color w:val="111111"/>
          <w:sz w:val="28"/>
          <w:sz w:val="28"/>
          <w:szCs w:val="28"/>
          <w:rtl w:val="true"/>
          <w:lang w:bidi="ar-SA"/>
        </w:rPr>
        <w:t>وقال ابن أبي حاتم عن أبيه إسحاق بن منصور عن ابن معين عثمان بن عبد الرحمن التيمي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 أبي عنه فقال صدوق وأنكر على البخاري إدخاله في الضعفاء يشبه بقية في روايته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أحمد الحاكم إنما لقب بالطرائفي لأنه كان يتبع طرائف الحديث يرويعن ثم ضعاف حديثه ليس بالقائم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 سمعت أبا عروبة ينسبه إلى الصدق وقال لا بأس به متعبد ويحدث عن قوم مجهولين بالمناكير وعنده عجائب وهو في الجزريين كبقية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 وصوبه عثمان انه لابأس به وتلك العجائب من جهة المجهولين وما يقع في حديثه من الانكار فإنما يقع من جهة من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عاصم صدوق اللسان</w:t>
      </w:r>
    </w:p>
    <w:p>
      <w:pPr>
        <w:pStyle w:val="BookText"/>
        <w:rPr/>
      </w:pPr>
      <w:r>
        <w:rPr>
          <w:rFonts w:ascii="Amiri" w:hAnsi="Amiri" w:eastAsia="Amiri" w:cs="Amiri"/>
          <w:color w:val="111111"/>
          <w:sz w:val="28"/>
          <w:sz w:val="28"/>
          <w:szCs w:val="28"/>
          <w:rtl w:val="true"/>
          <w:lang w:bidi="ar-SA"/>
        </w:rPr>
        <w:t>وقال الساجي عنده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أحمد عن أبيه لا أجيزه</w:t>
      </w:r>
    </w:p>
    <w:p>
      <w:pPr>
        <w:pStyle w:val="BookText"/>
        <w:rPr/>
      </w:pPr>
      <w:r>
        <w:rPr>
          <w:rFonts w:ascii="Amiri" w:hAnsi="Amiri" w:eastAsia="Amiri" w:cs="Amiri"/>
          <w:color w:val="111111"/>
          <w:sz w:val="28"/>
          <w:sz w:val="28"/>
          <w:szCs w:val="28"/>
          <w:rtl w:val="true"/>
          <w:lang w:bidi="ar-SA"/>
        </w:rPr>
        <w:t>وقال الأزدي متروك ،</w:t>
      </w:r>
    </w:p>
    <w:p>
      <w:pPr>
        <w:pStyle w:val="BookText"/>
        <w:rPr/>
      </w:pPr>
      <w:r>
        <w:rPr>
          <w:rFonts w:ascii="Amiri" w:hAnsi="Amiri" w:eastAsia="Amiri" w:cs="Amiri"/>
          <w:color w:val="111111"/>
          <w:sz w:val="28"/>
          <w:sz w:val="28"/>
          <w:szCs w:val="28"/>
          <w:rtl w:val="true"/>
          <w:lang w:bidi="ar-SA"/>
        </w:rPr>
        <w:t>وقال ابن نمير كذاب ،</w:t>
      </w:r>
    </w:p>
    <w:p>
      <w:pPr>
        <w:pStyle w:val="BookText"/>
        <w:rPr/>
      </w:pPr>
      <w:r>
        <w:rPr>
          <w:rFonts w:ascii="Amiri" w:hAnsi="Amiri" w:eastAsia="Amiri" w:cs="Amiri"/>
          <w:color w:val="111111"/>
          <w:sz w:val="28"/>
          <w:sz w:val="28"/>
          <w:szCs w:val="28"/>
          <w:rtl w:val="true"/>
          <w:lang w:bidi="ar-SA"/>
        </w:rPr>
        <w:t>وقال ابن حبان يروي عن قوم ضعاف أشياء يدلسها لا يجوز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ووثقه ابن شاهين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Style w:val="FootnoteAnchor"/>
        </w:rPr>
        <w:footnoteReference w:id="82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685" w:name="pg7258_75919"/>
    </w:p>
    <w:p>
      <w:pPr>
        <w:pStyle w:val="Heading3"/>
        <w:numPr>
          <w:ilvl w:val="2"/>
          <w:numId w:val="1"/>
        </w:numPr>
        <w:rPr/>
      </w:pPr>
      <w:bookmarkStart w:id="686" w:name="__RefHeading___Toc439664_1051229030"/>
      <w:bookmarkStart w:id="687" w:name="_Toc255"/>
      <w:bookmarkEnd w:id="685"/>
      <w:bookmarkEnd w:id="686"/>
      <w:r>
        <w:rPr>
          <w:rtl w:val="true"/>
        </w:rPr>
        <w:t xml:space="preserve">الباب الثالث </w:t>
      </w:r>
      <w:r>
        <w:rPr>
          <w:rtl w:val="true"/>
        </w:rPr>
        <w:t xml:space="preserve">/ </w:t>
      </w:r>
      <w:r>
        <w:rPr>
          <w:rtl w:val="true"/>
        </w:rPr>
        <w:t>الفصل السابع</w:t>
      </w:r>
      <w:bookmarkEnd w:id="687"/>
    </w:p>
    <w:p>
      <w:pPr>
        <w:pStyle w:val="Heading4"/>
        <w:numPr>
          <w:ilvl w:val="3"/>
          <w:numId w:val="1"/>
        </w:numPr>
        <w:rPr/>
      </w:pPr>
      <w:bookmarkStart w:id="688" w:name="__RefHeading___Toc439666_1051229030"/>
      <w:bookmarkStart w:id="689" w:name="_Toc256"/>
      <w:bookmarkEnd w:id="688"/>
      <w:r>
        <w:rPr>
          <w:rtl w:val="true"/>
        </w:rPr>
        <w:t>الروايات الطاعنة في الحسن عليه‌السلام</w:t>
      </w:r>
      <w:bookmarkEnd w:id="689"/>
    </w:p>
    <w:p>
      <w:pPr>
        <w:pStyle w:val="Heading4"/>
        <w:numPr>
          <w:ilvl w:val="3"/>
          <w:numId w:val="1"/>
        </w:numPr>
        <w:rPr/>
      </w:pPr>
      <w:bookmarkStart w:id="690" w:name="__RefHeading___Toc439668_1051229030"/>
      <w:bookmarkStart w:id="691" w:name="_Toc257"/>
      <w:bookmarkEnd w:id="690"/>
      <w:r>
        <w:rPr>
          <w:rtl w:val="true"/>
        </w:rPr>
        <w:t xml:space="preserve">روايات الواقدي </w:t>
      </w:r>
      <w:r>
        <w:rPr>
          <w:rtl w:val="true"/>
        </w:rPr>
        <w:t>(</w:t>
      </w:r>
      <w:r>
        <w:rPr/>
        <w:t>207</w:t>
      </w:r>
      <w:r>
        <w:rPr>
          <w:rtl w:val="true"/>
        </w:rPr>
        <w:t xml:space="preserve"> </w:t>
      </w:r>
      <w:r>
        <w:rPr>
          <w:rtl w:val="true"/>
        </w:rPr>
        <w:t>ه</w:t>
      </w:r>
      <w:r>
        <w:rPr>
          <w:rtl w:val="true"/>
        </w:rPr>
        <w:t>-)</w:t>
      </w:r>
      <w:bookmarkEnd w:id="691"/>
    </w:p>
    <w:p>
      <w:pPr>
        <w:pStyle w:val="BookText"/>
        <w:rPr/>
      </w:pPr>
      <w:r>
        <w:rPr>
          <w:rFonts w:ascii="Amiri" w:hAnsi="Amiri" w:eastAsia="Amiri" w:cs="Amiri"/>
          <w:color w:val="111111"/>
          <w:sz w:val="28"/>
          <w:sz w:val="28"/>
          <w:szCs w:val="28"/>
          <w:rtl w:val="true"/>
          <w:lang w:bidi="ar-SA"/>
        </w:rPr>
        <w:t xml:space="preserve">روى ابن سعد عن محمد بن عمر الواقدي </w:t>
      </w:r>
      <w:r>
        <w:rPr>
          <w:rStyle w:val="FootnoteAnchor"/>
          <w:rtl w:val="true"/>
        </w:rPr>
        <w:footnoteReference w:id="829"/>
      </w:r>
      <w:r>
        <w:rPr>
          <w:rFonts w:ascii="Amiri" w:hAnsi="Amiri" w:eastAsia="Amiri" w:cs="Amiri"/>
          <w:color w:val="111111"/>
          <w:sz w:val="28"/>
          <w:sz w:val="28"/>
          <w:szCs w:val="28"/>
          <w:rtl w:val="true"/>
          <w:lang w:bidi="ar-SA"/>
        </w:rPr>
        <w:t xml:space="preserve">عن حاتم بن إسماعيل عن جعفر بن محمد عن أبيه قال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لا تزوجوا الحسن بن علي فانه رجل مطلاق ، فقال رجل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لنزوجنَّه فما رضي امسك وما كره طلَّق</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وروى ابن سعد أيضا عن محمد بن عمر عن علي بن عمر عن أبيه </w:t>
      </w:r>
      <w:r>
        <w:rPr>
          <w:rStyle w:val="FootnoteAnchor"/>
          <w:rtl w:val="true"/>
        </w:rPr>
        <w:footnoteReference w:id="831"/>
      </w:r>
      <w:r>
        <w:rPr>
          <w:rFonts w:ascii="Amiri" w:hAnsi="Amiri" w:eastAsia="Amiri" w:cs="Amiri"/>
          <w:color w:val="111111"/>
          <w:sz w:val="28"/>
          <w:sz w:val="28"/>
          <w:szCs w:val="28"/>
          <w:rtl w:val="true"/>
          <w:lang w:bidi="ar-SA"/>
        </w:rPr>
        <w:t>عن علي بن حسين قال كان الحسن بن علي مطلاقا للنساء وكان لا يفارق امرأة الا وهي تحبه</w:t>
      </w:r>
      <w:r>
        <w:rPr>
          <w:rFonts w:eastAsia="Amiri" w:cs="Amiri" w:ascii="Amiri" w:hAnsi="Amiri"/>
          <w:color w:val="111111"/>
          <w:sz w:val="28"/>
          <w:szCs w:val="28"/>
          <w:rtl w:val="true"/>
          <w:lang w:bidi="ar-SA"/>
        </w:rPr>
        <w:t xml:space="preserve">. </w:t>
      </w:r>
      <w:r>
        <w:rPr>
          <w:rStyle w:val="FootnoteAnchor"/>
          <w:rtl w:val="true"/>
        </w:rPr>
        <w:footnoteReference w:id="832"/>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قال اخبرنا محمد بن عمر قال حدثنا حاتم بن إسماعيل عن جعفر بن </w:t>
      </w:r>
      <w:bookmarkStart w:id="692" w:name="pg7258_75921"/>
    </w:p>
    <w:p>
      <w:pPr>
        <w:pStyle w:val="BookText"/>
        <w:rPr/>
      </w:pPr>
      <w:bookmarkEnd w:id="692"/>
      <w:r>
        <w:rPr>
          <w:rFonts w:ascii="Amiri" w:hAnsi="Amiri" w:eastAsia="Amiri" w:cs="Amiri"/>
          <w:color w:val="111111"/>
          <w:sz w:val="28"/>
          <w:sz w:val="28"/>
          <w:szCs w:val="28"/>
          <w:rtl w:val="true"/>
          <w:lang w:bidi="ar-SA"/>
        </w:rPr>
        <w:t xml:space="preserve">محمد عن أبيه قال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الحسن بن علي يتزوج ويطلق حتى خشيت ان يورثنا عدواة في القبائل</w:t>
      </w:r>
      <w:r>
        <w:rPr>
          <w:rFonts w:eastAsia="Amiri" w:cs="Amiri" w:ascii="Amiri" w:hAnsi="Amiri"/>
          <w:color w:val="111111"/>
          <w:sz w:val="28"/>
          <w:szCs w:val="28"/>
          <w:rtl w:val="true"/>
          <w:lang w:bidi="ar-SA"/>
        </w:rPr>
        <w:t xml:space="preserve">. </w:t>
      </w:r>
      <w:r>
        <w:rPr>
          <w:rStyle w:val="FootnoteAnchor"/>
          <w:rtl w:val="true"/>
        </w:rPr>
        <w:footnoteReference w:id="833"/>
      </w:r>
    </w:p>
    <w:p>
      <w:pPr>
        <w:pStyle w:val="Heading4"/>
        <w:numPr>
          <w:ilvl w:val="3"/>
          <w:numId w:val="1"/>
        </w:numPr>
        <w:rPr/>
      </w:pPr>
      <w:bookmarkStart w:id="693" w:name="__RefHeading___Toc439670_1051229030"/>
      <w:bookmarkStart w:id="694" w:name="_Toc258"/>
      <w:bookmarkEnd w:id="693"/>
      <w:r>
        <w:rPr>
          <w:rtl w:val="true"/>
        </w:rPr>
        <w:t xml:space="preserve">روايات جرير بن حازم </w:t>
      </w:r>
      <w:r>
        <w:rPr>
          <w:rtl w:val="true"/>
        </w:rPr>
        <w:t>(</w:t>
      </w:r>
      <w:r>
        <w:rPr/>
        <w:t>175</w:t>
      </w:r>
      <w:r>
        <w:rPr>
          <w:rtl w:val="true"/>
        </w:rPr>
        <w:t xml:space="preserve"> </w:t>
      </w:r>
      <w:r>
        <w:rPr>
          <w:rtl w:val="true"/>
        </w:rPr>
        <w:t>ه</w:t>
      </w:r>
      <w:r>
        <w:rPr>
          <w:rtl w:val="true"/>
        </w:rPr>
        <w:t>-)</w:t>
      </w:r>
      <w:bookmarkEnd w:id="694"/>
    </w:p>
    <w:p>
      <w:pPr>
        <w:pStyle w:val="BookText"/>
        <w:rPr/>
      </w:pPr>
      <w:r>
        <w:rPr>
          <w:rFonts w:ascii="Amiri" w:hAnsi="Amiri" w:eastAsia="Amiri" w:cs="Amiri"/>
          <w:color w:val="111111"/>
          <w:sz w:val="28"/>
          <w:sz w:val="28"/>
          <w:szCs w:val="28"/>
          <w:rtl w:val="true"/>
          <w:lang w:bidi="ar-SA"/>
        </w:rPr>
        <w:t>روى ابن سعد عن وهب بن جرير بن حازم عن أبيه قال اخبرنا شعبة عن أبي إسحاق عن معدي كرب ان عليا مر على قوم مجتمعين ورجل يحدثهم فقال من هذا قالوا الحسن فقال طحن ابل لم تعوَّد طحنا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قوم صداد وان صدادنا الحسن</w:t>
      </w:r>
      <w:r>
        <w:rPr>
          <w:rFonts w:eastAsia="Amiri" w:cs="Amiri" w:ascii="Amiri" w:hAnsi="Amiri"/>
          <w:color w:val="111111"/>
          <w:sz w:val="28"/>
          <w:szCs w:val="28"/>
          <w:rtl w:val="true"/>
          <w:lang w:bidi="ar-SA"/>
        </w:rPr>
        <w:t xml:space="preserve">. </w:t>
      </w:r>
      <w:r>
        <w:rPr>
          <w:rStyle w:val="FootnoteAnchor"/>
          <w:rtl w:val="true"/>
        </w:rPr>
        <w:footnoteReference w:id="834"/>
      </w:r>
    </w:p>
    <w:p>
      <w:pPr>
        <w:pStyle w:val="Heading4"/>
        <w:numPr>
          <w:ilvl w:val="3"/>
          <w:numId w:val="1"/>
        </w:numPr>
        <w:rPr/>
      </w:pPr>
      <w:bookmarkStart w:id="695" w:name="__RefHeading___Toc439672_1051229030"/>
      <w:bookmarkStart w:id="696" w:name="_Toc259"/>
      <w:bookmarkEnd w:id="695"/>
      <w:r>
        <w:rPr>
          <w:rtl w:val="true"/>
        </w:rPr>
        <w:t>رواية سحيم بن حفص الأنصاري احد شيوخ</w:t>
      </w:r>
      <w:bookmarkEnd w:id="696"/>
    </w:p>
    <w:p>
      <w:pPr>
        <w:pStyle w:val="Heading4"/>
        <w:numPr>
          <w:ilvl w:val="3"/>
          <w:numId w:val="1"/>
        </w:numPr>
        <w:rPr/>
      </w:pPr>
      <w:bookmarkStart w:id="697" w:name="__RefHeading___Toc439674_1051229030"/>
      <w:bookmarkStart w:id="698" w:name="_Toc260"/>
      <w:bookmarkEnd w:id="697"/>
      <w:r>
        <w:rPr>
          <w:rtl w:val="true"/>
        </w:rPr>
        <w:t xml:space="preserve">المدائني </w:t>
      </w:r>
      <w:r>
        <w:rPr>
          <w:rtl w:val="true"/>
        </w:rPr>
        <w:t>(</w:t>
      </w:r>
      <w:r>
        <w:rPr/>
        <w:t>238</w:t>
      </w:r>
      <w:r>
        <w:rPr>
          <w:rtl w:val="true"/>
        </w:rPr>
        <w:t xml:space="preserve"> </w:t>
      </w:r>
      <w:r>
        <w:rPr>
          <w:rtl w:val="true"/>
        </w:rPr>
        <w:t>ه</w:t>
      </w:r>
      <w:r>
        <w:rPr>
          <w:rtl w:val="true"/>
        </w:rPr>
        <w:t xml:space="preserve">-) </w:t>
      </w:r>
      <w:r>
        <w:rPr>
          <w:rtl w:val="true"/>
        </w:rPr>
        <w:t>وابن سعد</w:t>
      </w:r>
      <w:bookmarkEnd w:id="69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سعد عن علي بن محمد عن سحيم بن حفص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أبيه ارون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الحسن بن علي حفصة بنت عبد 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المنذر بن الزبير هويها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 الحسن عنها شيئافطلقها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فخطبها المنذر فأبت أن تزوجه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عاصم بن عمر بن الخطاب فتزوجها فرقي إليه المنذر أيضا شيئا ، فطلقها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خطبها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تزوجيه فيعلم الناس أنه كان يَعْضَهُكِ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فتزوجته فعلم الناس أنه كذب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لعاصم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حتى نستأذن المنذر فندخل على حفصة فاستأذناه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فشاور أخاه عبد الله بن الزبير فقال دعهما يدخلان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فكانت إلى عاصم أكثر نظرا منها إلى الحسن وكانت إليه أبسط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للمنذر خذ بيدها فأخذ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الحسن وعاصم فخرجا وكان الحسن يهواها وإنما طلقها لما رقا إليه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يوما لابن أبي عتيق وهو عبد الله بن محمد بن عبد الرحمن وحفصة عمته هل لك في العقيق؟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فمرا على منزل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إليها الحسن فتحدثا </w:t>
      </w:r>
      <w:bookmarkStart w:id="699" w:name="pg7258_75923"/>
    </w:p>
    <w:p>
      <w:pPr>
        <w:pStyle w:val="BookText"/>
        <w:rPr/>
      </w:pPr>
      <w:bookmarkEnd w:id="699"/>
      <w:r>
        <w:rPr>
          <w:rFonts w:ascii="Amiri" w:hAnsi="Amiri" w:eastAsia="Amiri" w:cs="Amiri"/>
          <w:color w:val="111111"/>
          <w:sz w:val="28"/>
          <w:sz w:val="28"/>
          <w:szCs w:val="28"/>
          <w:rtl w:val="true"/>
          <w:lang w:bidi="ar-SA"/>
        </w:rPr>
        <w:t>طويلا 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أيضا بعد ذلك بأيام لابن أبي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العقيق؟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فمرا بمنزل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الحسن فتحدثا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ثم قال الحسن مرة أخرى لابن أبي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العقيق؟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ألا تقول هل لك في حفصة؟</w:t>
      </w:r>
      <w:r>
        <w:rPr>
          <w:rFonts w:eastAsia="Amiri" w:cs="Amiri" w:ascii="Amiri" w:hAnsi="Amiri"/>
          <w:color w:val="111111"/>
          <w:sz w:val="28"/>
          <w:szCs w:val="28"/>
          <w:rtl w:val="true"/>
          <w:lang w:bidi="ar-SA"/>
        </w:rPr>
        <w:t xml:space="preserve">. </w:t>
      </w:r>
      <w:r>
        <w:rPr>
          <w:rStyle w:val="FootnoteAnchor"/>
          <w:rtl w:val="true"/>
        </w:rPr>
        <w:footnoteReference w:id="835"/>
      </w:r>
    </w:p>
    <w:p>
      <w:pPr>
        <w:pStyle w:val="Heading4"/>
        <w:numPr>
          <w:ilvl w:val="3"/>
          <w:numId w:val="1"/>
        </w:numPr>
        <w:rPr/>
      </w:pPr>
      <w:bookmarkStart w:id="700" w:name="__RefHeading___Toc439676_1051229030"/>
      <w:bookmarkStart w:id="701" w:name="_Toc261"/>
      <w:bookmarkEnd w:id="700"/>
      <w:r>
        <w:rPr>
          <w:rtl w:val="true"/>
        </w:rPr>
        <w:t xml:space="preserve">روايات الوضاح اليشكري الواسطي البصري ابو عوانة </w:t>
      </w:r>
      <w:r>
        <w:rPr>
          <w:rtl w:val="true"/>
        </w:rPr>
        <w:t>(</w:t>
      </w:r>
      <w:r>
        <w:rPr/>
        <w:t>176</w:t>
      </w:r>
      <w:r>
        <w:rPr>
          <w:rtl w:val="true"/>
        </w:rPr>
        <w:t xml:space="preserve"> </w:t>
      </w:r>
      <w:r>
        <w:rPr>
          <w:rtl w:val="true"/>
        </w:rPr>
        <w:t>ه</w:t>
      </w:r>
      <w:r>
        <w:rPr>
          <w:rtl w:val="true"/>
        </w:rPr>
        <w:t>-)</w:t>
      </w:r>
      <w:bookmarkEnd w:id="701"/>
    </w:p>
    <w:p>
      <w:pPr>
        <w:pStyle w:val="BookText"/>
        <w:rPr/>
      </w:pPr>
      <w:r>
        <w:rPr>
          <w:rFonts w:ascii="Amiri" w:hAnsi="Amiri" w:eastAsia="Amiri" w:cs="Amiri"/>
          <w:color w:val="111111"/>
          <w:sz w:val="28"/>
          <w:sz w:val="28"/>
          <w:szCs w:val="28"/>
          <w:rtl w:val="true"/>
          <w:lang w:bidi="ar-SA"/>
        </w:rPr>
        <w:t xml:space="preserve">روى ابن سعد عن يحيى بن حماد قال اخبرنا أبو عوانة </w:t>
      </w:r>
      <w:r>
        <w:rPr>
          <w:rStyle w:val="FootnoteAnchor"/>
          <w:rtl w:val="true"/>
        </w:rPr>
        <w:footnoteReference w:id="836"/>
      </w:r>
      <w:r>
        <w:rPr>
          <w:rFonts w:ascii="Amiri" w:hAnsi="Amiri" w:eastAsia="Amiri" w:cs="Amiri"/>
          <w:color w:val="111111"/>
          <w:sz w:val="28"/>
          <w:sz w:val="28"/>
          <w:szCs w:val="28"/>
          <w:rtl w:val="true"/>
          <w:lang w:bidi="ar-SA"/>
        </w:rPr>
        <w:t>عن سليمان عن حبيب بن أبي ثابت عن أبي إدريس عن المسيب بن نجبة قال سمعت عليا يقول الا احدثكم عني وعن أهل بيتي؟ اما عبد الله بن جعفر فصاحب لهو ، واما الحسن بن علي فصاحب جفنة وخوان فتى من فتيان قريش لوقد التقتا حلقتا البطان لم يغن في الحرب عنكم شيئا ، واما أنا وحسين فنحن منكم وانتم منا</w:t>
      </w:r>
      <w:r>
        <w:rPr>
          <w:rFonts w:eastAsia="Amiri" w:cs="Amiri" w:ascii="Amiri" w:hAnsi="Amiri"/>
          <w:color w:val="111111"/>
          <w:sz w:val="28"/>
          <w:szCs w:val="28"/>
          <w:rtl w:val="true"/>
          <w:lang w:bidi="ar-SA"/>
        </w:rPr>
        <w:t xml:space="preserve">. </w:t>
      </w:r>
      <w:r>
        <w:rPr>
          <w:rStyle w:val="FootnoteAnchor"/>
          <w:rtl w:val="true"/>
        </w:rPr>
        <w:footnoteReference w:id="837"/>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موسى بن إسماعيل قال حدثنا ابو عوانة عن المغيرة عن ثابت بن هرمز قال لما أتى الحسن بن علي قصر المدائن قال المختار لعمه هل لك في أمر تسود به العرب؟ قال وما هو؟ قال تدعني ان اضرب عنق هذا واذهب برأسه إلى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بلاهم عندنا أهل البيت</w:t>
      </w:r>
      <w:r>
        <w:rPr>
          <w:rFonts w:eastAsia="Amiri" w:cs="Amiri" w:ascii="Amiri" w:hAnsi="Amiri"/>
          <w:color w:val="111111"/>
          <w:sz w:val="28"/>
          <w:szCs w:val="28"/>
          <w:rtl w:val="true"/>
          <w:lang w:bidi="ar-SA"/>
        </w:rPr>
        <w:t xml:space="preserve">. </w:t>
      </w:r>
      <w:r>
        <w:rPr>
          <w:rStyle w:val="FootnoteAnchor"/>
          <w:rtl w:val="true"/>
        </w:rPr>
        <w:footnoteReference w:id="838"/>
      </w:r>
      <w:bookmarkStart w:id="702" w:name="pg7258_75925"/>
    </w:p>
    <w:p>
      <w:pPr>
        <w:pStyle w:val="Heading4"/>
        <w:numPr>
          <w:ilvl w:val="3"/>
          <w:numId w:val="1"/>
        </w:numPr>
        <w:rPr/>
      </w:pPr>
      <w:bookmarkStart w:id="703" w:name="__RefHeading___Toc439678_1051229030"/>
      <w:bookmarkStart w:id="704" w:name="_Toc262"/>
      <w:bookmarkEnd w:id="702"/>
      <w:bookmarkEnd w:id="703"/>
      <w:r>
        <w:rPr>
          <w:rtl w:val="true"/>
        </w:rPr>
        <w:t xml:space="preserve">رويات إسرائيل بن يونس </w:t>
      </w:r>
      <w:r>
        <w:rPr>
          <w:rtl w:val="true"/>
        </w:rPr>
        <w:t>(</w:t>
      </w:r>
      <w:r>
        <w:rPr/>
        <w:t>160</w:t>
      </w:r>
      <w:r>
        <w:rPr>
          <w:rtl w:val="true"/>
        </w:rPr>
        <w:t xml:space="preserve"> </w:t>
      </w:r>
      <w:r>
        <w:rPr>
          <w:rtl w:val="true"/>
        </w:rPr>
        <w:t>ه</w:t>
      </w:r>
      <w:r>
        <w:rPr>
          <w:rtl w:val="true"/>
        </w:rPr>
        <w:t>-)</w:t>
      </w:r>
      <w:bookmarkEnd w:id="704"/>
    </w:p>
    <w:p>
      <w:pPr>
        <w:pStyle w:val="BookText"/>
        <w:rPr/>
      </w:pPr>
      <w:r>
        <w:rPr>
          <w:rFonts w:ascii="Amiri" w:hAnsi="Amiri" w:eastAsia="Amiri" w:cs="Amiri"/>
          <w:color w:val="111111"/>
          <w:sz w:val="28"/>
          <w:sz w:val="28"/>
          <w:szCs w:val="28"/>
          <w:rtl w:val="true"/>
          <w:lang w:bidi="ar-SA"/>
        </w:rPr>
        <w:t xml:space="preserve">روى ابن سعد عن محمد بن عبد الله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إسرائيل </w:t>
      </w:r>
      <w:r>
        <w:rPr>
          <w:rStyle w:val="FootnoteAnchor"/>
          <w:rtl w:val="true"/>
        </w:rPr>
        <w:footnoteReference w:id="839"/>
      </w:r>
      <w:r>
        <w:rPr>
          <w:rFonts w:ascii="Amiri" w:hAnsi="Amiri" w:eastAsia="Amiri" w:cs="Amiri"/>
          <w:color w:val="111111"/>
          <w:sz w:val="28"/>
          <w:sz w:val="28"/>
          <w:szCs w:val="28"/>
          <w:rtl w:val="true"/>
          <w:lang w:bidi="ar-SA"/>
        </w:rPr>
        <w:t>عن أبي إصحاق عن هبيرة بن يريم قال قيل لعلي هذا الحسن بن علي في المسجد يحدث الناس فقال طحن ابل لم تعوَّد طحنا ، وما طحن ابل يومئذ</w:t>
      </w:r>
      <w:r>
        <w:rPr>
          <w:rFonts w:eastAsia="Amiri" w:cs="Amiri" w:ascii="Amiri" w:hAnsi="Amiri"/>
          <w:color w:val="111111"/>
          <w:sz w:val="28"/>
          <w:szCs w:val="28"/>
          <w:rtl w:val="true"/>
          <w:lang w:bidi="ar-SA"/>
        </w:rPr>
        <w:t xml:space="preserve">. </w:t>
      </w:r>
      <w:r>
        <w:rPr>
          <w:rStyle w:val="FootnoteAnchor"/>
          <w:rtl w:val="true"/>
        </w:rPr>
        <w:footnoteReference w:id="840"/>
      </w:r>
    </w:p>
    <w:p>
      <w:pPr>
        <w:pStyle w:val="Heading4"/>
        <w:numPr>
          <w:ilvl w:val="3"/>
          <w:numId w:val="1"/>
        </w:numPr>
        <w:rPr/>
      </w:pPr>
      <w:bookmarkStart w:id="705" w:name="__RefHeading___Toc439680_1051229030"/>
      <w:bookmarkStart w:id="706" w:name="_Toc263"/>
      <w:bookmarkEnd w:id="705"/>
      <w:r>
        <w:rPr>
          <w:rtl w:val="true"/>
        </w:rPr>
        <w:t>روايات محمد بن المهلب الحراني الملقب ب</w:t>
      </w:r>
      <w:bookmarkEnd w:id="706"/>
    </w:p>
    <w:p>
      <w:pPr>
        <w:pStyle w:val="Heading4"/>
        <w:numPr>
          <w:ilvl w:val="3"/>
          <w:numId w:val="1"/>
        </w:numPr>
        <w:rPr/>
      </w:pPr>
      <w:bookmarkStart w:id="707" w:name="__RefHeading___Toc439682_1051229030"/>
      <w:bookmarkStart w:id="708" w:name="_Toc264"/>
      <w:bookmarkEnd w:id="707"/>
      <w:r>
        <w:rPr>
          <w:rtl w:val="true"/>
        </w:rPr>
        <w:t xml:space="preserve">غندر </w:t>
      </w:r>
      <w:r>
        <w:rPr>
          <w:rtl w:val="true"/>
        </w:rPr>
        <w:t>(</w:t>
      </w:r>
      <w:r>
        <w:rPr>
          <w:rtl w:val="true"/>
        </w:rPr>
        <w:t>ت قبل المائتين</w:t>
      </w:r>
      <w:r>
        <w:rPr>
          <w:rtl w:val="true"/>
        </w:rPr>
        <w:t>)</w:t>
      </w:r>
      <w:bookmarkEnd w:id="708"/>
    </w:p>
    <w:p>
      <w:pPr>
        <w:pStyle w:val="BookText"/>
        <w:rPr/>
      </w:pPr>
      <w:r>
        <w:rPr>
          <w:rFonts w:ascii="Amiri" w:hAnsi="Amiri" w:eastAsia="Amiri" w:cs="Amiri"/>
          <w:color w:val="111111"/>
          <w:sz w:val="28"/>
          <w:sz w:val="28"/>
          <w:szCs w:val="28"/>
          <w:rtl w:val="true"/>
          <w:lang w:bidi="ar-SA"/>
        </w:rPr>
        <w:t xml:space="preserve">روى ابن عساكر عن غندر </w:t>
      </w:r>
      <w:r>
        <w:rPr>
          <w:rStyle w:val="FootnoteAnchor"/>
          <w:rtl w:val="true"/>
        </w:rPr>
        <w:footnoteReference w:id="841"/>
      </w:r>
      <w:r>
        <w:rPr>
          <w:rFonts w:ascii="Amiri" w:hAnsi="Amiri" w:eastAsia="Amiri" w:cs="Amiri"/>
          <w:color w:val="111111"/>
          <w:sz w:val="28"/>
          <w:sz w:val="28"/>
          <w:szCs w:val="28"/>
          <w:rtl w:val="true"/>
          <w:lang w:bidi="ar-SA"/>
        </w:rPr>
        <w:t>عن شعبة قال سمعت أبا إسحاق يحدث ان عليا مرَّ على قوم مجتمعين ورجل يحدثهم فقال من هذا قالوا الحسن فقال طحن ابل لم تعوَّد طحنا</w:t>
      </w:r>
      <w:r>
        <w:rPr>
          <w:rFonts w:eastAsia="Amiri" w:cs="Amiri" w:ascii="Amiri" w:hAnsi="Amiri"/>
          <w:color w:val="111111"/>
          <w:sz w:val="28"/>
          <w:szCs w:val="28"/>
          <w:rtl w:val="true"/>
          <w:lang w:bidi="ar-SA"/>
        </w:rPr>
        <w:t xml:space="preserve">. </w:t>
      </w:r>
      <w:r>
        <w:rPr>
          <w:rStyle w:val="FootnoteAnchor"/>
          <w:rtl w:val="true"/>
        </w:rPr>
        <w:footnoteReference w:id="842"/>
      </w:r>
    </w:p>
    <w:p>
      <w:pPr>
        <w:pStyle w:val="Heading4"/>
        <w:numPr>
          <w:ilvl w:val="3"/>
          <w:numId w:val="1"/>
        </w:numPr>
        <w:rPr/>
      </w:pPr>
      <w:bookmarkStart w:id="709" w:name="__RefHeading___Toc439684_1051229030"/>
      <w:bookmarkStart w:id="710" w:name="_Toc265"/>
      <w:bookmarkEnd w:id="709"/>
      <w:r>
        <w:rPr>
          <w:rtl w:val="true"/>
        </w:rPr>
        <w:t xml:space="preserve">روايات قيس بن الربيع </w:t>
      </w:r>
      <w:r>
        <w:rPr>
          <w:rtl w:val="true"/>
        </w:rPr>
        <w:t>(</w:t>
      </w:r>
      <w:r>
        <w:rPr/>
        <w:t>168</w:t>
      </w:r>
      <w:r>
        <w:rPr>
          <w:rtl w:val="true"/>
        </w:rPr>
        <w:t xml:space="preserve"> </w:t>
      </w:r>
      <w:r>
        <w:rPr>
          <w:rtl w:val="true"/>
        </w:rPr>
        <w:t>ه</w:t>
      </w:r>
      <w:r>
        <w:rPr>
          <w:rtl w:val="true"/>
        </w:rPr>
        <w:t>-)</w:t>
      </w:r>
      <w:bookmarkEnd w:id="71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ابو الفرج عن احمد عن عمر بن شبة عن المدائني عن قيس بن الربيع </w:t>
      </w:r>
      <w:r>
        <w:rPr>
          <w:rStyle w:val="FootnoteAnchor"/>
          <w:rtl w:val="true"/>
        </w:rPr>
        <w:footnoteReference w:id="843"/>
      </w:r>
      <w:r>
        <w:rPr>
          <w:rFonts w:ascii="IRNazanin" w:hAnsi="IRNazanin" w:eastAsia="IRNazanin"/>
          <w:color w:val="111111"/>
          <w:sz w:val="28"/>
          <w:sz w:val="28"/>
          <w:szCs w:val="28"/>
          <w:rtl w:val="true"/>
          <w:lang w:bidi="fa-IR"/>
        </w:rPr>
        <w:t xml:space="preserve">عن </w:t>
      </w:r>
      <w:bookmarkStart w:id="711" w:name="pg7258_75928"/>
    </w:p>
    <w:p>
      <w:pPr>
        <w:pStyle w:val="BookText"/>
        <w:rPr/>
      </w:pPr>
      <w:bookmarkEnd w:id="711"/>
      <w:r>
        <w:rPr>
          <w:rFonts w:ascii="Amiri" w:hAnsi="Amiri" w:eastAsia="Amiri" w:cs="Amiri"/>
          <w:color w:val="111111"/>
          <w:sz w:val="28"/>
          <w:sz w:val="28"/>
          <w:szCs w:val="28"/>
          <w:rtl w:val="true"/>
          <w:lang w:bidi="ar-SA"/>
        </w:rPr>
        <w:t xml:space="preserve">الاجلح عن الشعبي عن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قال لابيه حين طلب ان يجلد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ولهذا؟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Heading4"/>
        <w:numPr>
          <w:ilvl w:val="3"/>
          <w:numId w:val="1"/>
        </w:numPr>
        <w:rPr/>
      </w:pPr>
      <w:bookmarkStart w:id="712" w:name="__RefHeading___Toc439686_1051229030"/>
      <w:bookmarkStart w:id="713" w:name="_Toc266"/>
      <w:bookmarkEnd w:id="712"/>
      <w:r>
        <w:rPr>
          <w:rtl w:val="true"/>
        </w:rPr>
        <w:t>روايات إسماعيل بن إبراهيم بن عُليَّة</w:t>
      </w:r>
      <w:bookmarkEnd w:id="713"/>
    </w:p>
    <w:p>
      <w:pPr>
        <w:pStyle w:val="Heading4"/>
        <w:numPr>
          <w:ilvl w:val="3"/>
          <w:numId w:val="1"/>
        </w:numPr>
        <w:rPr/>
      </w:pPr>
      <w:bookmarkStart w:id="714" w:name="__RefHeading___Toc439688_1051229030"/>
      <w:bookmarkStart w:id="715" w:name="_Toc267"/>
      <w:bookmarkEnd w:id="714"/>
      <w:r>
        <w:rPr>
          <w:rtl w:val="true"/>
        </w:rPr>
        <w:t xml:space="preserve">البصري </w:t>
      </w:r>
      <w:r>
        <w:rPr>
          <w:rtl w:val="true"/>
        </w:rPr>
        <w:t>(</w:t>
      </w:r>
      <w:r>
        <w:rPr/>
        <w:t>193</w:t>
      </w:r>
      <w:r>
        <w:rPr>
          <w:rtl w:val="true"/>
        </w:rPr>
        <w:t xml:space="preserve"> </w:t>
      </w:r>
      <w:r>
        <w:rPr>
          <w:rtl w:val="true"/>
        </w:rPr>
        <w:t>ه</w:t>
      </w:r>
      <w:r>
        <w:rPr>
          <w:rtl w:val="true"/>
        </w:rPr>
        <w:t>-)</w:t>
      </w:r>
      <w:bookmarkEnd w:id="71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الفرج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شبة وسعيد بن محمد المخزومي كلاهما عن محمد بن حاتم عن إسماعيل بن إبراهيم بن علية البصرة عن سعيد بن عروبة البصرة عن عبد الله بن الداناج عن حضين بن المنذر أبي ساسان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جيء بالوليد بن عقبة </w:t>
      </w:r>
      <w:bookmarkStart w:id="716" w:name="pg7258_75929"/>
    </w:p>
    <w:p>
      <w:pPr>
        <w:pStyle w:val="BookText"/>
        <w:rPr/>
      </w:pPr>
      <w:bookmarkEnd w:id="716"/>
      <w:r>
        <w:rPr>
          <w:rFonts w:ascii="Amiri" w:hAnsi="Amiri" w:eastAsia="Amiri" w:cs="Amiri"/>
          <w:color w:val="111111"/>
          <w:sz w:val="28"/>
          <w:sz w:val="28"/>
          <w:szCs w:val="28"/>
          <w:rtl w:val="true"/>
          <w:lang w:bidi="ar-SA"/>
        </w:rPr>
        <w:t xml:space="preserve">إلى عثمان بن عفان وقد شهدوا عليه بشرب الخمر قال لعلي دونك ابن عمك فاقم عليه الحد فأوعز علي إلى ابنه الحسن أنْ يقوم بجلد الوليد ، فرفض الحسن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ولهذا؟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ضعفت ووهنت وعجزت ، ثم أمر عبد الله بن جعفر فقام فجلده وعلي يعد حتى بلغ أربعين فقال علي امسك جلد رسول الله صلى‌الله‌عليه‌وآله أربعين وجلد ابو بكر أربعين واتمها عمر ثمانين وكل سنة</w:t>
      </w:r>
      <w:r>
        <w:rPr>
          <w:rFonts w:eastAsia="Amiri" w:cs="Amiri" w:ascii="Amiri" w:hAnsi="Amiri"/>
          <w:color w:val="111111"/>
          <w:sz w:val="28"/>
          <w:szCs w:val="28"/>
          <w:rtl w:val="true"/>
          <w:lang w:bidi="ar-SA"/>
        </w:rPr>
        <w:t xml:space="preserve">. </w:t>
      </w:r>
      <w:r>
        <w:rPr>
          <w:rStyle w:val="FootnoteAnchor"/>
          <w:rtl w:val="true"/>
        </w:rPr>
        <w:footnoteReference w:id="845"/>
      </w:r>
    </w:p>
    <w:p>
      <w:pPr>
        <w:pStyle w:val="Heading4"/>
        <w:numPr>
          <w:ilvl w:val="3"/>
          <w:numId w:val="1"/>
        </w:numPr>
        <w:rPr/>
      </w:pPr>
      <w:bookmarkStart w:id="717" w:name="__RefHeading___Toc439690_1051229030"/>
      <w:bookmarkStart w:id="718" w:name="_Toc268"/>
      <w:bookmarkEnd w:id="717"/>
      <w:r>
        <w:rPr>
          <w:rtl w:val="true"/>
        </w:rPr>
        <w:t>روايات محمد بن أبي أيوب ت قبل</w:t>
      </w:r>
      <w:bookmarkEnd w:id="718"/>
    </w:p>
    <w:p>
      <w:pPr>
        <w:pStyle w:val="Heading4"/>
        <w:numPr>
          <w:ilvl w:val="3"/>
          <w:numId w:val="1"/>
        </w:numPr>
        <w:rPr/>
      </w:pPr>
      <w:bookmarkStart w:id="719" w:name="__RefHeading___Toc439692_1051229030"/>
      <w:bookmarkStart w:id="720" w:name="_Toc269"/>
      <w:bookmarkEnd w:id="719"/>
      <w:r>
        <w:rPr>
          <w:rtl w:val="true"/>
        </w:rPr>
        <w:t>المائتين هجرية</w:t>
      </w:r>
      <w:bookmarkEnd w:id="720"/>
    </w:p>
    <w:p>
      <w:pPr>
        <w:pStyle w:val="BookText"/>
        <w:rPr/>
      </w:pPr>
      <w:r>
        <w:rPr>
          <w:rFonts w:ascii="Amiri" w:hAnsi="Amiri" w:eastAsia="Amiri" w:cs="Amiri"/>
          <w:color w:val="111111"/>
          <w:sz w:val="28"/>
          <w:sz w:val="28"/>
          <w:szCs w:val="28"/>
          <w:rtl w:val="true"/>
          <w:lang w:bidi="ar-SA"/>
        </w:rPr>
        <w:t xml:space="preserve">البلاذري عن احمد بن إبراهيم الدورقي عن أبي نعيم عن محمد بن أبي أيوب عن قيس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طارق بن شهاب ان الحسن بن علي قال لعلي يا أمير المؤمنين اني لا استطيع ان اكلمك وبكى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ولا تحن حنين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 الناس حصروا عثمان فأمرتك ان تعتزلهم وتلحق بمكة حتى تؤوب إلى العرب عوازب احلامها فأبيت ثم قتله الناس فأمرتك ان تعتزل الناس فلو كنت في جحر ضب لضربت إليك العرب آباط الإبل حتى يستخرجوك فغلبتني وانا امرك اليوم ان لا تقدم العراق فاني اخاف عليك ان تقتل بمضيعة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439694_1051229030"/>
      <w:bookmarkStart w:id="722" w:name="_Toc270"/>
      <w:bookmarkEnd w:id="721"/>
      <w:r>
        <w:rPr>
          <w:rtl w:val="true"/>
        </w:rPr>
        <w:t>روايات عبد الأعلى بن عبد الاعلى الشامي</w:t>
      </w:r>
      <w:bookmarkEnd w:id="722"/>
    </w:p>
    <w:p>
      <w:pPr>
        <w:pStyle w:val="Heading4"/>
        <w:numPr>
          <w:ilvl w:val="3"/>
          <w:numId w:val="1"/>
        </w:numPr>
        <w:rPr/>
      </w:pPr>
      <w:bookmarkStart w:id="723" w:name="__RefHeading___Toc439696_1051229030"/>
      <w:bookmarkStart w:id="724" w:name="_Toc271"/>
      <w:bookmarkEnd w:id="723"/>
      <w:r>
        <w:rPr>
          <w:rtl w:val="true"/>
        </w:rPr>
        <w:t xml:space="preserve">البصري </w:t>
      </w:r>
      <w:r>
        <w:rPr>
          <w:rtl w:val="true"/>
        </w:rPr>
        <w:t>(</w:t>
      </w:r>
      <w:r>
        <w:rPr/>
        <w:t>189</w:t>
      </w:r>
      <w:r>
        <w:rPr>
          <w:rtl w:val="true"/>
        </w:rPr>
        <w:t xml:space="preserve"> </w:t>
      </w:r>
      <w:r>
        <w:rPr>
          <w:rtl w:val="true"/>
        </w:rPr>
        <w:t>ه</w:t>
      </w:r>
      <w:r>
        <w:rPr>
          <w:rtl w:val="true"/>
        </w:rPr>
        <w:t>-)</w:t>
      </w:r>
      <w:bookmarkEnd w:id="72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عساكر بسنده عن عبيد بن عمر بن ميسرة أبو سعيد القواريري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Style w:val="FootnoteAnchor"/>
          <w:rtl w:val="true"/>
        </w:rPr>
        <w:footnoteReference w:id="846"/>
      </w:r>
      <w:r>
        <w:rPr>
          <w:rFonts w:ascii="IRNazanin" w:hAnsi="IRNazanin" w:eastAsia="IRNazanin"/>
          <w:color w:val="111111"/>
          <w:sz w:val="28"/>
          <w:sz w:val="28"/>
          <w:szCs w:val="28"/>
          <w:rtl w:val="true"/>
          <w:lang w:bidi="fa-IR"/>
        </w:rPr>
        <w:t xml:space="preserve">نا عبد الأعلى </w:t>
      </w:r>
      <w:r>
        <w:rPr>
          <w:rStyle w:val="FootnoteAnchor"/>
          <w:rtl w:val="true"/>
        </w:rPr>
        <w:footnoteReference w:id="847"/>
      </w:r>
      <w:r>
        <w:rPr>
          <w:rFonts w:ascii="Amiri" w:hAnsi="Amiri" w:eastAsia="Amiri" w:cs="Amiri"/>
          <w:color w:val="111111"/>
          <w:sz w:val="28"/>
          <w:sz w:val="28"/>
          <w:szCs w:val="28"/>
          <w:rtl w:val="true"/>
          <w:lang w:bidi="ar-SA"/>
        </w:rPr>
        <w:t xml:space="preserve">عن هشام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سيرين قال </w:t>
      </w:r>
      <w:bookmarkStart w:id="725" w:name="pg7258_75931"/>
    </w:p>
    <w:p>
      <w:pPr>
        <w:pStyle w:val="BookText"/>
        <w:rPr/>
      </w:pPr>
      <w:bookmarkEnd w:id="725"/>
      <w:r>
        <w:rPr>
          <w:rFonts w:ascii="Amiri" w:hAnsi="Amiri" w:eastAsia="Amiri" w:cs="Amiri"/>
          <w:color w:val="111111"/>
          <w:sz w:val="28"/>
          <w:sz w:val="28"/>
          <w:szCs w:val="28"/>
          <w:rtl w:val="true"/>
          <w:lang w:bidi="ar-SA"/>
        </w:rPr>
        <w:t>تزوج الحسن بن علي امرأة فبعث إليها بمائة جارية مع كل جارية ألف درهم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439698_1051229030"/>
      <w:bookmarkStart w:id="727" w:name="_Toc272"/>
      <w:bookmarkEnd w:id="726"/>
      <w:r>
        <w:rPr>
          <w:rtl w:val="true"/>
        </w:rPr>
        <w:t xml:space="preserve">روايات عبد الله بن عون </w:t>
      </w:r>
      <w:r>
        <w:rPr>
          <w:rtl w:val="true"/>
        </w:rPr>
        <w:t>(</w:t>
      </w:r>
      <w:r>
        <w:rPr/>
        <w:t>151</w:t>
      </w:r>
      <w:r>
        <w:rPr>
          <w:rtl w:val="true"/>
        </w:rPr>
        <w:t xml:space="preserve"> </w:t>
      </w:r>
      <w:r>
        <w:rPr>
          <w:rtl w:val="true"/>
        </w:rPr>
        <w:t>ه</w:t>
      </w:r>
      <w:r>
        <w:rPr>
          <w:rtl w:val="true"/>
        </w:rPr>
        <w:t>-)</w:t>
      </w:r>
      <w:bookmarkEnd w:id="727"/>
    </w:p>
    <w:p>
      <w:pPr>
        <w:pStyle w:val="BookText"/>
        <w:rPr/>
      </w:pPr>
      <w:r>
        <w:rPr>
          <w:rFonts w:ascii="Amiri" w:hAnsi="Amiri" w:eastAsia="Amiri" w:cs="Amiri"/>
          <w:color w:val="111111"/>
          <w:sz w:val="28"/>
          <w:sz w:val="28"/>
          <w:szCs w:val="28"/>
          <w:rtl w:val="true"/>
          <w:lang w:bidi="ar-SA"/>
        </w:rPr>
        <w:t xml:space="preserve">روى ابن عساكر عن شيران الرامهرمزينا محمد بن عثمان بن أبي صفوان الثقفي ت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قريش بن انس </w:t>
      </w:r>
      <w:r>
        <w:rPr>
          <w:rStyle w:val="FootnoteAnchor"/>
          <w:rtl w:val="true"/>
        </w:rPr>
        <w:footnoteReference w:id="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قال خطب الحسن بن علي إلى منظور بن سيار بن </w:t>
      </w:r>
      <w:r>
        <w:rPr>
          <w:rStyle w:val="FootnoteAnchor"/>
          <w:rtl w:val="true"/>
        </w:rPr>
        <w:footnoteReference w:id="849"/>
      </w:r>
      <w:r>
        <w:rPr>
          <w:rFonts w:ascii="Amiri" w:hAnsi="Amiri" w:eastAsia="Amiri" w:cs="Amiri"/>
          <w:color w:val="111111"/>
          <w:sz w:val="28"/>
          <w:sz w:val="28"/>
          <w:szCs w:val="28"/>
          <w:rtl w:val="true"/>
          <w:lang w:bidi="ar-SA"/>
        </w:rPr>
        <w:t>زبان الفزاري ابنته فقال والله أني لأنكحك واني لا علم انك على طلق ملق غير انك اكرم العرب بيتا واكرمه نسبا</w:t>
      </w:r>
      <w:r>
        <w:rPr>
          <w:rFonts w:eastAsia="Amiri" w:cs="Amiri" w:ascii="Amiri" w:hAnsi="Amiri"/>
          <w:color w:val="111111"/>
          <w:sz w:val="28"/>
          <w:szCs w:val="28"/>
          <w:rtl w:val="true"/>
          <w:lang w:bidi="ar-SA"/>
        </w:rPr>
        <w:t xml:space="preserve">. </w:t>
      </w:r>
      <w:r>
        <w:rPr>
          <w:rStyle w:val="FootnoteAnchor"/>
          <w:rtl w:val="true"/>
        </w:rPr>
        <w:footnoteReference w:id="850"/>
      </w:r>
    </w:p>
    <w:p>
      <w:pPr>
        <w:pStyle w:val="Heading4"/>
        <w:numPr>
          <w:ilvl w:val="3"/>
          <w:numId w:val="1"/>
        </w:numPr>
        <w:rPr/>
      </w:pPr>
      <w:bookmarkStart w:id="728" w:name="__RefHeading___Toc439700_1051229030"/>
      <w:bookmarkStart w:id="729" w:name="_Toc273"/>
      <w:bookmarkEnd w:id="728"/>
      <w:r>
        <w:rPr>
          <w:rtl w:val="true"/>
        </w:rPr>
        <w:t xml:space="preserve">روايات محمد بن عبيد </w:t>
      </w:r>
      <w:r>
        <w:rPr>
          <w:rtl w:val="true"/>
        </w:rPr>
        <w:t>(</w:t>
      </w:r>
      <w:r>
        <w:rPr/>
        <w:t>204</w:t>
      </w:r>
      <w:r>
        <w:rPr>
          <w:rtl w:val="true"/>
        </w:rPr>
        <w:t xml:space="preserve"> </w:t>
      </w:r>
      <w:r>
        <w:rPr>
          <w:rtl w:val="true"/>
        </w:rPr>
        <w:t>ه</w:t>
      </w:r>
      <w:r>
        <w:rPr>
          <w:rtl w:val="true"/>
        </w:rPr>
        <w:t>-)</w:t>
      </w:r>
      <w:bookmarkEnd w:id="72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سعد أخبرنا محمد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مجالد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w:t>
      </w:r>
    </w:p>
    <w:p>
      <w:pPr>
        <w:pStyle w:val="BookText"/>
        <w:rPr/>
      </w:pPr>
      <w:r>
        <w:rPr>
          <w:rFonts w:ascii="Amiri" w:hAnsi="Amiri" w:eastAsia="Amiri" w:cs="Amiri"/>
          <w:color w:val="111111"/>
          <w:sz w:val="28"/>
          <w:sz w:val="28"/>
          <w:szCs w:val="28"/>
          <w:rtl w:val="true"/>
          <w:lang w:bidi="ar-SA"/>
        </w:rPr>
        <w:t xml:space="preserve">وعن يونس بن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p>
    <w:p>
      <w:pPr>
        <w:pStyle w:val="BookText"/>
        <w:rPr/>
      </w:pPr>
      <w:r>
        <w:rPr>
          <w:rFonts w:ascii="Amiri" w:hAnsi="Amiri" w:eastAsia="Amiri" w:cs="Amiri"/>
          <w:color w:val="111111"/>
          <w:sz w:val="28"/>
          <w:sz w:val="28"/>
          <w:szCs w:val="28"/>
          <w:rtl w:val="true"/>
          <w:lang w:bidi="ar-SA"/>
        </w:rPr>
        <w:t xml:space="preserve">وعن أبي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زمن بني أمية في امارة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أهل العراق الحسن بن علي بعدقتل علي بن أبي طالب ثم قالوا له سر إلى هؤلاء القوم الذين عصوا الله ورسوله وارتكبوا العظيم وابتزوا الناس أمورهم فإنا نرجو أن يمكن الله منهم فسار الحسن إلى أهل الشام وجعل على مقدمته قيس بن سعد بن عبادة في اثني عشر ألفا وكانوا يسمون شرطة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 وجه إلى الشام عبيد الله بن العباس ومعه قيس بن سعد فسار فيهم قيسحتى نزل مسكن والأنبار وناحيتها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 الحسن حتى نزل المدائن وأقبل معاوية في أهل الشام يريد الحسن حتى نزل جسر منبج</w:t>
      </w:r>
      <w:r>
        <w:rPr>
          <w:rFonts w:eastAsia="Amiri" w:cs="Amiri" w:ascii="Amiri" w:hAnsi="Amiri"/>
          <w:color w:val="111111"/>
          <w:sz w:val="28"/>
          <w:szCs w:val="28"/>
          <w:rtl w:val="true"/>
          <w:lang w:bidi="ar-SA"/>
        </w:rPr>
        <w:t xml:space="preserve">. </w:t>
      </w:r>
      <w:bookmarkStart w:id="730" w:name="pg7258_75935"/>
    </w:p>
    <w:p>
      <w:pPr>
        <w:pStyle w:val="BookText"/>
        <w:rPr/>
      </w:pPr>
      <w:bookmarkEnd w:id="730"/>
      <w:r>
        <w:rPr>
          <w:rFonts w:ascii="Amiri" w:hAnsi="Amiri" w:eastAsia="Amiri" w:cs="Amiri"/>
          <w:color w:val="111111"/>
          <w:sz w:val="28"/>
          <w:sz w:val="28"/>
          <w:szCs w:val="28"/>
          <w:rtl w:val="true"/>
          <w:lang w:bidi="ar-SA"/>
        </w:rPr>
        <w:t>فبينا الحسن بالمدائن إذ نادى مناد في عسكره ألا إن قيس بن سعد قد قتل قال فشدالناس على حجرة الحسن فانتهبوها حتى انتهبت بسطه وجواريه وأخذوا رداءه من ظهره وطعنه رجل من بني أسد يقال له بن اقيصر بخنجر مسموم في أليته فتحول من مكانه الذي انتهبت فيه متاعه ونزل الأبيض قصر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عليكم لعنة من أهل قرية فقد علمت أن لا خير فيكم قتلتم أبي بالأمس واليوم تفعلون 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عمرو بن سلمة الارحبي فأرسله وكتب معه إلى معاوية بن أبي سفيان يسأله الصلح ويسلم له الأمر على أن يسلم له ثلاث خصال يسلم له بيت المال فيقضي منه دينه ومواعيده التي عليه ويتحمل منه هو ومن معه من عيال أبيه وولده وأهل بيته ولا يسب علي وهو يسمع وأن يحمل إليه خراج فسا ودرابجرد من أرض فارس كل عام إلى المدينة ما بقي فأجابه معاوية إلى ذلك وأعطاه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ووفي معاوية للحسن ببيت المال وكان فيه يومئذ سبعة آلاف ألف درهم فاحتملها الحسن وتجهز بها هو وأهل بيته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معاوية عن سب علي والحسن يسمع ودس معاوية إلى أهل البصرة فطردوا وكيل الحسن وقالوا لا نحمل فيئنا إلى غيرنا يعنون خراج فسا ودرابجرد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فأجرى معاوية على الحسن كل سنة 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الحسن بعد ذلك عشر سنين</w:t>
      </w:r>
      <w:r>
        <w:rPr>
          <w:rFonts w:eastAsia="Amiri" w:cs="Amiri" w:ascii="Amiri" w:hAnsi="Amiri"/>
          <w:color w:val="111111"/>
          <w:sz w:val="28"/>
          <w:szCs w:val="28"/>
          <w:rtl w:val="true"/>
          <w:lang w:bidi="ar-SA"/>
        </w:rPr>
        <w:t xml:space="preserve">. </w:t>
      </w:r>
      <w:r>
        <w:rPr>
          <w:rStyle w:val="FootnoteAnchor"/>
          <w:rtl w:val="true"/>
        </w:rPr>
        <w:footnoteReference w:id="852"/>
      </w:r>
    </w:p>
    <w:p>
      <w:pPr>
        <w:pStyle w:val="Heading4"/>
        <w:numPr>
          <w:ilvl w:val="3"/>
          <w:numId w:val="1"/>
        </w:numPr>
        <w:rPr/>
      </w:pPr>
      <w:bookmarkStart w:id="731" w:name="__RefHeading___Toc439702_1051229030"/>
      <w:bookmarkStart w:id="732" w:name="_Toc274"/>
      <w:bookmarkEnd w:id="731"/>
      <w:r>
        <w:rPr>
          <w:rtl w:val="true"/>
        </w:rPr>
        <w:t xml:space="preserve">روايات عبد الله بن بكر السهمي البصري </w:t>
      </w:r>
      <w:r>
        <w:rPr>
          <w:rtl w:val="true"/>
        </w:rPr>
        <w:t>(</w:t>
      </w:r>
      <w:r>
        <w:rPr/>
        <w:t>208</w:t>
      </w:r>
      <w:r>
        <w:rPr>
          <w:rtl w:val="true"/>
        </w:rPr>
        <w:t xml:space="preserve"> </w:t>
      </w:r>
      <w:r>
        <w:rPr>
          <w:rtl w:val="true"/>
        </w:rPr>
        <w:t>ه</w:t>
      </w:r>
      <w:r>
        <w:rPr>
          <w:rtl w:val="true"/>
        </w:rPr>
        <w:t>-)</w:t>
      </w:r>
      <w:bookmarkEnd w:id="73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سعد وأخبرنا عبد الله بن بكر السهمي </w:t>
      </w:r>
      <w:r>
        <w:rPr>
          <w:rStyle w:val="FootnoteAnchor"/>
          <w:rtl w:val="true"/>
        </w:rPr>
        <w:footnoteReference w:id="853"/>
      </w:r>
      <w:r>
        <w:rPr>
          <w:rFonts w:ascii="Amiri" w:hAnsi="Amiri" w:eastAsia="Amiri" w:cs="Amiri"/>
          <w:color w:val="111111"/>
          <w:sz w:val="28"/>
          <w:sz w:val="28"/>
          <w:szCs w:val="28"/>
          <w:rtl w:val="true"/>
          <w:lang w:bidi="ar-SA"/>
        </w:rPr>
        <w:t xml:space="preserve">قال حدثنا حاتم بن أبي </w:t>
      </w:r>
      <w:bookmarkStart w:id="733" w:name="pg7258_75938"/>
    </w:p>
    <w:p>
      <w:pPr>
        <w:pStyle w:val="BookText"/>
        <w:rPr/>
      </w:pPr>
      <w:bookmarkEnd w:id="733"/>
      <w:r>
        <w:rPr>
          <w:rFonts w:ascii="Amiri" w:hAnsi="Amiri" w:eastAsia="Amiri" w:cs="Amiri"/>
          <w:color w:val="111111"/>
          <w:sz w:val="28"/>
          <w:sz w:val="28"/>
          <w:szCs w:val="28"/>
          <w:rtl w:val="true"/>
          <w:lang w:bidi="ar-SA"/>
        </w:rPr>
        <w:t xml:space="preserve">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دينار أن معاوية كان يعلم أن الحسن كان أكره الناس للفتنة فلما توفي علي بعث إلى الحسن فأصلح الذي بينه وبينه سرا وأعطاه معاوية عهدا إن حدث به حدث والحسن حي ليسمينه وليجعلن هذا الأمر إليه فلما توقف منه الحسن ، قال عبد الله بن جعفر والله إني لجالس عند الحسن إذ أخذت لأقوم فجذب ثوبي وقال يا هناه اجلس فجلست قال إني قد رأيت رأيا وإني أحب أن تتابعني عليه قال قلت ما هو قال قد رأيت أن أعمد إلى المدينة فأنزلها وأخلي بين معاوية وبين هذا الحديث فقد طالت الفتنة وسفككت فيها الدماء وقطعت فيها الأرحام وقطعت السبل وعطلت الفروج يعني الثغور فقال بن جعفر جزاك الله عن أمة محمد خيرا فأنا معك وعلى هذا الحديث فقال الحسن ادع لي الحسين فبعث إلى حسين فأتاه فقال أي أخي إني قد رأيت رأيا وإني أحب أن تتابعني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فقص عليه الذي قال لابن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أعيذك بالله أن تكذب عليا في قبره وتصدق معاوية فقال الحسن والله ما أردت أمرا قط إلا خالفتني إلى غيره والله لقد هممت أن أقذفك في بيت فاطينه عليك حتى أقضي أمري فلما رأى الحسين غضبه قال أنت أكبر ولد علي وأنت خليفته وأمرنا لأمرك تبع فافعل ما بدا لك</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وتلحق بهذه الروايات الموضوعة </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439704_1051229030"/>
      <w:bookmarkStart w:id="735" w:name="_Toc275"/>
      <w:bookmarkEnd w:id="734"/>
      <w:r>
        <w:rPr>
          <w:rtl w:val="true"/>
        </w:rPr>
        <w:t>روايات جميع بن عمر توفي بحدود المائتين</w:t>
      </w:r>
      <w:bookmarkEnd w:id="735"/>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المزي قال جميع بن عمر عن مجالد بن سعيد </w:t>
      </w:r>
      <w:r>
        <w:rPr>
          <w:rStyle w:val="FootnoteAnchor"/>
          <w:rtl w:val="true"/>
        </w:rPr>
        <w:footnoteReference w:id="855"/>
      </w:r>
      <w:r>
        <w:rPr>
          <w:rFonts w:ascii="Amiri" w:hAnsi="Amiri" w:eastAsia="Amiri" w:cs="Amiri"/>
          <w:color w:val="111111"/>
          <w:sz w:val="28"/>
          <w:sz w:val="28"/>
          <w:szCs w:val="28"/>
          <w:rtl w:val="true"/>
          <w:lang w:bidi="ar-SA"/>
        </w:rPr>
        <w:t xml:space="preserve">عن طحرب العجلي عن الحسن </w:t>
      </w:r>
      <w:bookmarkStart w:id="736" w:name="pg7258_75939"/>
    </w:p>
    <w:p>
      <w:pPr>
        <w:pStyle w:val="BookText"/>
        <w:rPr/>
      </w:pPr>
      <w:bookmarkEnd w:id="73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أقاتل بعد رؤيا رأتها رأيت النبي صلى‌الله‌عليه‌وآله واضعا يده على العرض ورأيت أبا بكر واضعا يده على النبي صلى‌الله‌عليه‌وآله ورأيت عمر واضعا يده على أبي بكر ورأيت عثمان واضعا يده على عمر ورأيت دماء دونهم فقيل ذا دم عثمان يطلب الله به</w:t>
      </w:r>
      <w:r>
        <w:rPr>
          <w:rFonts w:eastAsia="Amiri" w:cs="Amiri" w:ascii="Amiri" w:hAnsi="Amiri"/>
          <w:color w:val="111111"/>
          <w:sz w:val="28"/>
          <w:szCs w:val="28"/>
          <w:rtl w:val="true"/>
          <w:lang w:bidi="ar-SA"/>
        </w:rPr>
        <w:t xml:space="preserve">. </w:t>
      </w:r>
      <w:r>
        <w:rPr>
          <w:rStyle w:val="FootnoteAnchor"/>
          <w:rtl w:val="true"/>
        </w:rPr>
        <w:footnoteReference w:id="856"/>
      </w:r>
    </w:p>
    <w:p>
      <w:pPr>
        <w:pStyle w:val="Heading4"/>
        <w:numPr>
          <w:ilvl w:val="3"/>
          <w:numId w:val="1"/>
        </w:numPr>
        <w:rPr/>
      </w:pPr>
      <w:bookmarkStart w:id="737" w:name="__RefHeading___Toc439706_1051229030"/>
      <w:bookmarkStart w:id="738" w:name="_Toc276"/>
      <w:bookmarkEnd w:id="737"/>
      <w:r>
        <w:rPr>
          <w:rtl w:val="true"/>
        </w:rPr>
        <w:t xml:space="preserve">رواية المقدسي في البدء والتاريخ ت </w:t>
      </w:r>
      <w:r>
        <w:rPr/>
        <w:t>507</w:t>
      </w:r>
      <w:r>
        <w:rPr>
          <w:rtl w:val="true"/>
        </w:rPr>
        <w:t xml:space="preserve"> </w:t>
      </w:r>
      <w:r>
        <w:rPr>
          <w:rtl w:val="true"/>
        </w:rPr>
        <w:t>ه</w:t>
      </w:r>
      <w:r>
        <w:rPr>
          <w:rtl w:val="true"/>
        </w:rPr>
        <w:t>-</w:t>
      </w:r>
      <w:bookmarkEnd w:id="738"/>
    </w:p>
    <w:p>
      <w:pPr>
        <w:pStyle w:val="BookText"/>
        <w:rPr/>
      </w:pPr>
      <w:r>
        <w:rPr>
          <w:rFonts w:ascii="Amiri" w:hAnsi="Amiri" w:eastAsia="Amiri" w:cs="Amiri"/>
          <w:color w:val="111111"/>
          <w:sz w:val="28"/>
          <w:sz w:val="28"/>
          <w:szCs w:val="28"/>
          <w:rtl w:val="true"/>
          <w:lang w:bidi="ar-SA"/>
        </w:rPr>
        <w:t xml:space="preserve">وقال المقدسي في البدء والتاريخ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عليه‌السلام كان أرخى ستره على مائتي حرة</w:t>
      </w:r>
      <w:r>
        <w:rPr>
          <w:rFonts w:eastAsia="Amiri" w:cs="Amiri" w:ascii="Amiri" w:hAnsi="Amiri"/>
          <w:color w:val="111111"/>
          <w:sz w:val="28"/>
          <w:szCs w:val="28"/>
          <w:rtl w:val="true"/>
          <w:lang w:bidi="ar-SA"/>
        </w:rPr>
        <w:t xml:space="preserve">». </w:t>
      </w:r>
      <w:r>
        <w:rPr>
          <w:rStyle w:val="FootnoteAnchor"/>
          <w:rtl w:val="true"/>
        </w:rPr>
        <w:footnoteReference w:id="857"/>
      </w:r>
    </w:p>
    <w:p>
      <w:pPr>
        <w:pStyle w:val="Heading4"/>
        <w:numPr>
          <w:ilvl w:val="3"/>
          <w:numId w:val="1"/>
        </w:numPr>
        <w:rPr/>
      </w:pPr>
      <w:bookmarkStart w:id="739" w:name="__RefHeading___Toc439708_1051229030"/>
      <w:bookmarkStart w:id="740" w:name="_Toc277"/>
      <w:bookmarkEnd w:id="739"/>
      <w:r>
        <w:rPr>
          <w:rtl w:val="true"/>
        </w:rPr>
        <w:t>روايات ابن كثير في البداية والنهاية</w:t>
      </w:r>
      <w:bookmarkEnd w:id="740"/>
    </w:p>
    <w:p>
      <w:pPr>
        <w:pStyle w:val="BookText"/>
        <w:rPr/>
      </w:pPr>
      <w:r>
        <w:rPr>
          <w:rFonts w:ascii="Amiri" w:hAnsi="Amiri" w:eastAsia="Amiri" w:cs="Amiri"/>
          <w:color w:val="111111"/>
          <w:sz w:val="28"/>
          <w:sz w:val="28"/>
          <w:szCs w:val="28"/>
          <w:rtl w:val="true"/>
          <w:lang w:bidi="ar-SA"/>
        </w:rPr>
        <w:t xml:space="preserve">روى ابن كثير عن أبي بكر الخرائطي الشامي ت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مكارم الأخلاق عن القواريري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الأعلى عن هشام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سيرين قال تزوج الحسن بن علي امرأة فبعث إليها بمائة جارية مع كل جارية ألف درهم</w:t>
      </w:r>
      <w:r>
        <w:rPr>
          <w:rFonts w:eastAsia="Amiri" w:cs="Amiri" w:ascii="Amiri" w:hAnsi="Amiri"/>
          <w:color w:val="111111"/>
          <w:sz w:val="28"/>
          <w:szCs w:val="28"/>
          <w:rtl w:val="true"/>
          <w:lang w:bidi="ar-SA"/>
        </w:rPr>
        <w:t xml:space="preserve">. </w:t>
      </w:r>
      <w:r>
        <w:rPr>
          <w:rStyle w:val="FootnoteAnchor"/>
          <w:rtl w:val="true"/>
        </w:rPr>
        <w:footnoteReference w:id="858"/>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عن أبي علي الحداد أنا أبو نعيم ، نا سليمان بن احمد نا إسحاق بن إبراهيم عن عبد الرازق عن سفيان الثوري عن عبد الرحمن بن عبد الله عن أبيه عن الحسن بن سعد عن أبيه قال متع الحسن بن علي امرأتين بعشرين ألف درهم وزقاق من عسل فقالت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واراها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من حبيب 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الرسول الحسن بن علي فبكى وقال لولا أني سمعت أبي يحدث عن رسول الله صلى‌الله‌عليه‌وسلم جدي انه قال من طلق امرأته ثلاثا لم تحل له حتى تنكح زوجا غيره لراجعتها</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وروى أيضا عن غندر نا شعبة قال سمعت أبا إسحاق يحدث انه سمع معد كرب يحدث ان عليا مرَّ على قوم مجتمعين ورجل يحدثهم فقال من هذا قالوا الحسن فقال طحن ابل لم تعوَّد طحنا</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وروى ابن عساكر عن عمرو بن أبي قيس عن إبراهيم بن عبد الأعلى عن سويد بن غفلة قال كانت عائشة الخثعمية عند الحسن بن علي فلما قتل علي قالت لتهنئك الخلافة قال لقتل علي تظهرين الشماتة اذهبي فأنت طالق ثلاثا قال فتلفعت بثيابها فلما جاءها الرسول قالت متاع قليل من حبيب مفارق فلما بلغه قولها بكى ثم قال لولا أني سمعت جدي أو حدثني أبي أنه سمع جدي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رجل طلق امرأته ثلاثا عند الاقراء أو ثلاثا مبهمة لم تحل له حتى تنكح زوجا غيره لراجعتها</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وروى أيضا عن محمد بن عمر نا عبد الرحمن بن أبي الموال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عبد الله بن حسن يقول كان حسن بن علي قل ما يفارقه اربه حرائر وكان صاحب ضرائر وكانت عنده ابنة منظور بن سيارالفزاري وعنده امرأة من بني أسد من آل حزيمفطلقهما وبعث إلى كل واحدة منهما بعشرة آلاف درهم وزقاق من عسل متعة وقال لرسوله يسار بن سعيد بن يسار وهو مولاه احفظ ما يقولان لك فقالت الفزارية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فيه وجزاه خيرا وقالت الاسدية متاع قليل من حبيب مفارق فرجع فأخبره فراجع الاسدية وترك الفزارية</w:t>
      </w:r>
      <w:r>
        <w:rPr>
          <w:rFonts w:eastAsia="Amiri" w:cs="Amiri" w:ascii="Amiri" w:hAnsi="Amiri"/>
          <w:color w:val="111111"/>
          <w:sz w:val="28"/>
          <w:szCs w:val="28"/>
          <w:rtl w:val="true"/>
          <w:lang w:bidi="ar-SA"/>
        </w:rPr>
        <w:t xml:space="preserve">. </w:t>
      </w:r>
      <w:r>
        <w:rPr>
          <w:rStyle w:val="FootnoteAnchor"/>
          <w:rtl w:val="true"/>
        </w:rPr>
        <w:footnoteReference w:id="862"/>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شك ان الشيعة انطلاقا من ايمانهم بعصمة الامام الحسن لا يسلمون بصحة هذه الروايات ، وهي بميزان الرؤية الجديدة نموذج للاعلام العباسي ضد الحسن نكاية بذريته الثائرة ضد الحكم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741" w:name="pg7258_75943"/>
    </w:p>
    <w:p>
      <w:pPr>
        <w:pStyle w:val="Heading3"/>
        <w:numPr>
          <w:ilvl w:val="2"/>
          <w:numId w:val="1"/>
        </w:numPr>
        <w:rPr/>
      </w:pPr>
      <w:bookmarkStart w:id="742" w:name="__RefHeading___Toc439710_1051229030"/>
      <w:bookmarkStart w:id="743" w:name="_Toc278"/>
      <w:bookmarkEnd w:id="741"/>
      <w:bookmarkEnd w:id="742"/>
      <w:r>
        <w:rPr>
          <w:rtl w:val="true"/>
        </w:rPr>
        <w:t xml:space="preserve">الباب الثالث </w:t>
      </w:r>
      <w:r>
        <w:rPr>
          <w:rtl w:val="true"/>
        </w:rPr>
        <w:t xml:space="preserve">/ </w:t>
      </w:r>
      <w:r>
        <w:rPr>
          <w:rtl w:val="true"/>
        </w:rPr>
        <w:t>الفصل الثامن</w:t>
      </w:r>
      <w:bookmarkEnd w:id="743"/>
    </w:p>
    <w:p>
      <w:pPr>
        <w:pStyle w:val="Heading4"/>
        <w:numPr>
          <w:ilvl w:val="3"/>
          <w:numId w:val="1"/>
        </w:numPr>
        <w:rPr/>
      </w:pPr>
      <w:bookmarkStart w:id="744" w:name="__RefHeading___Toc439712_1051229030"/>
      <w:bookmarkStart w:id="745" w:name="_Toc279"/>
      <w:bookmarkEnd w:id="744"/>
      <w:r>
        <w:rPr>
          <w:rtl w:val="true"/>
        </w:rPr>
        <w:t>ملاحظات نقدية حول رواية البخاري في الصلح وشرح ابن حجر لها</w:t>
      </w:r>
      <w:bookmarkEnd w:id="745"/>
    </w:p>
    <w:p>
      <w:pPr>
        <w:pStyle w:val="Heading4"/>
        <w:numPr>
          <w:ilvl w:val="3"/>
          <w:numId w:val="1"/>
        </w:numPr>
        <w:rPr/>
      </w:pPr>
      <w:bookmarkStart w:id="746" w:name="__RefHeading___Toc439714_1051229030"/>
      <w:bookmarkStart w:id="747" w:name="_Toc280"/>
      <w:bookmarkEnd w:id="746"/>
      <w:r>
        <w:rPr>
          <w:rtl w:val="true"/>
        </w:rPr>
        <w:t>رواية البخاري في قصة صلح الحسن عليه‌السلام</w:t>
      </w:r>
      <w:bookmarkEnd w:id="747"/>
    </w:p>
    <w:p>
      <w:pPr>
        <w:pStyle w:val="BookText"/>
        <w:rPr/>
      </w:pPr>
      <w:r>
        <w:rPr>
          <w:rFonts w:ascii="Amiri" w:hAnsi="Amiri" w:eastAsia="Amiri" w:cs="Amiri"/>
          <w:color w:val="111111"/>
          <w:sz w:val="28"/>
          <w:sz w:val="28"/>
          <w:szCs w:val="28"/>
          <w:rtl w:val="true"/>
          <w:lang w:bidi="ar-SA"/>
        </w:rPr>
        <w:t xml:space="preserve">حدثنا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موسى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والله الحسن بن عليّ معاوية بكتائب أمثال الجبال فقال عمرو بن العاص إني لأرى كتائب لا تولّي حتى تقتل أقرانها فقال له معاوية وكان والله خير الرّجلين أي عمرو إن قتل هؤلاء هؤلاء وهؤلاء وهؤلاء من لي بأمور الناس من لي بنسائهم من لي بضيعتهم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أخرى بصبيتهم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رجلين من قريش من بني عبد شمس عبد الرحمن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حبيب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عامر بن كريز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اذهبا إلى هذا الرّجل فاعرضا عليه وقولا له واطلبا إليه فأتياه فدخلا عليه فتكلّما وقالا له فطلبا إليه فقال لهما الحسن بن عليّ إنّا بنو عبد المطّلب قد أصبنا من هذا المال وإنّ هذه الأمّة قد عاثت في دمائها قالا فإنه يعرض عليك كذا وكذا ويطلب إليك ويسألك قال فمن لي بهذا قالا نحن لك به فما سألهما شيئا إلا قالا نحن لك به فصالحه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أبا بكرة يقول رأيت رسول الله صلى‌الله‌عليه‌وآله على المنبر والحسن بن عليّ إلى جنبه وهو يقبل على الناس مرّة وعليه أخرى ويقول إنّ ابني هذا </w:t>
      </w:r>
      <w:bookmarkStart w:id="748" w:name="pg7258_75946"/>
    </w:p>
    <w:p>
      <w:pPr>
        <w:pStyle w:val="BookText"/>
        <w:rPr/>
      </w:pPr>
      <w:bookmarkEnd w:id="748"/>
      <w:r>
        <w:rPr>
          <w:rFonts w:ascii="Amiri" w:hAnsi="Amiri" w:eastAsia="Amiri" w:cs="Amiri"/>
          <w:color w:val="111111"/>
          <w:sz w:val="28"/>
          <w:sz w:val="28"/>
          <w:szCs w:val="28"/>
          <w:rtl w:val="true"/>
          <w:lang w:bidi="ar-SA"/>
        </w:rPr>
        <w:t xml:space="preserve">سيّد ولعلّ الله أن يصلح به بين فئتين عظيمتين من المسلمين قال لي عليّ بن عبد الله إنما ثبت لنا سماع الحسن من أبي بكرة بهذا الحديث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البخاري حدثنا عليّ بن عبد الله حدثنا سفيان حدثنا إسرائيل أبو موسى ولقيته بالكوفة جاء إليّ بن شبرمة فقال أدخلني على عيسى فأعظه فكأنّ بن شبرمة خاف عليه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 الحسن قال لمّا سار الحسن بن عليّ رضي‌الله‌عنهما إلى معاوية بالكتائب قال عمرو بن العاص لمعاوية أرى كتيبة لا تولّي حتى تدبر أخراها قال معاوية من لذراريّ المسلمين فقال أنا فقال عبد الله بن عمر وعبد الرحمن بن سمرة نلقاه فنقول له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أبا بكرة قال بينا النبي صلى‌الله‌عليه‌وآله يخطب جاء الحسن فقال النبي صلى‌الله‌عليه‌وآله ابني هذا سيّد ولعلّ الله أن يصلح به بين فئتين من المسلمين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9" w:name="__RefHeading___Toc439716_1051229030"/>
      <w:bookmarkStart w:id="750" w:name="_Toc281"/>
      <w:bookmarkEnd w:id="749"/>
      <w:r>
        <w:rPr>
          <w:rtl w:val="true"/>
        </w:rPr>
        <w:t>شرح ابن حجر لرواية البخاري مع</w:t>
      </w:r>
      <w:bookmarkEnd w:id="750"/>
    </w:p>
    <w:p>
      <w:pPr>
        <w:pStyle w:val="Heading4"/>
        <w:numPr>
          <w:ilvl w:val="3"/>
          <w:numId w:val="1"/>
        </w:numPr>
        <w:rPr/>
      </w:pPr>
      <w:bookmarkStart w:id="751" w:name="__RefHeading___Toc439718_1051229030"/>
      <w:bookmarkStart w:id="752" w:name="_Toc282"/>
      <w:bookmarkEnd w:id="751"/>
      <w:r>
        <w:rPr>
          <w:rtl w:val="true"/>
        </w:rPr>
        <w:t>ملاحظاتنا عليه</w:t>
      </w:r>
      <w:bookmarkEnd w:id="752"/>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قول النبي صلى‌الله‌عليه‌وسلم للحسن بن علي ان ابني هذا 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المروزي والكشميهني سيد بغيرلام وكذا لهم في مثل هذه الجمة في كتاب الصلح وبحذف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المتن هناك بلفظ ان ابني هذا سيد وساقه هنا بحذفها وقد أخرجه الإسماعيلي من رواية سبعة أنفس عن سفيان بن عيينة وبيَّن اختلاف ألفاظهم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إسرائيل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كنية إسرائيل واسم أبيه موسى فهو ممن وافقت كنيته اسأبيه فيؤمَن فيه من التصحيف وهو بصري كان يسافر في التجارة إلى الهند وأقام بها مدة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ولقيته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ذلك هو سفيان بن عيينة والجملة حالية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إلى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قاضي الكوفة في خلافة أبي جعفر المنصور ومات في خلافته سنة أربع وأربعين ومائة وكان صارما عفيفا ثقة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أدخلني علعيسى فأعظه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وكسر العين المهملة وفتح الظاء المشالة من الوعظ ، وعيسىهو ابن موسى بن محمد بن علي بن عبد الله بن عباس بن أخي المنصور وكان أميرا على الكوفة إذ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شبرمة خاف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فلم يدخله على عيسى بن موسى ولعل سبب خوفه عليه انه كان صادعا بالحق فخشى انه لا يتلطف بعيسى فيبطش به لما عنده من غِرة الشباب وغرة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وفاة عيسى المذكور في خلافة المهدي سنة ثمان وستين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سار الحسن بن علي إلى معاوية بالكتائب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رواية عبد الله ابن محمد عن سفيان في كتاب الصلح استقبل والله الحسن بن علي معاوية بكتائب أمثال الجبال ، والكتائب بمثناة وآخره موحدة جمع كتيبة بوزن عظيمة وهي طائفة من الجيش تجتمع وهي فعلية بمعنى مفعولة لان أمير الجيش إذا رتبهم وجعل كل طائفة على حدة كتبهم في ديوانه كذلك ذكر ذلك ابن التين عن الداودي ومنه قيل مكتب بني فلان ، قال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يُرى لها طرف لكثرتها كما لا يرى من قابل الجبل طرفه ، ويحتمل ان يريد شدة البأس</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الحسن البصري بهذه القصة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 بعد قتل علي رضي‌الله‌عنه ، وكان علي لما انقضى أمر التحكيم ورجع إلى الكوفة تجهز لقتال أهل الشام مرة بعد أخرى فشغله أمر الخوارج بالنهروان ، وذلك في سنة ثمان وثلاثين ثم تجهز في سنة تسع وثلاثين فلم يتهيأ ذلك ، لافتراق آراء أهل العراق عليه ، ثم وقع الجِدّ منه في ذلك في سنة أربعين فأخرج إسحاق من طريق عبد العزيز بن سياه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المهملة وتخفيف الياء آخر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خرج الخوارج قام علي فقال أتسيرون إلى الشام أو ترجعون إلى هؤلاء الذين خلفوكم في دياركم قالوا بل نرجع إليهم فذكر قصة الخوارج قال فرجع علي إلى الكوفة فلما قتل واستخلف الحسن وصالح معاوية كتب إلى قيس بن سعد بذلك فرجع عن قتال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افتراق آراء أهل العراق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انقسام جيش علي بعد رجوعهم من صفين إلى فرقتين فرقة تخطئ عليا وهم الذين انتهوا إلى تكفير علي وطلبهم ان يعترف بكفره ويتوب منه وأخرى تصوبه ، وقد تحملهم علي في بادئ الأمر لان مجرد تخطئة الحاكم ونقده لا يوجب قتالهم ولا عقوبتهم حتى رفعوا السلاح وافسدوا وقتلوا عبد الله بن خباب رضي‌الله‌عنه ، اقدم على قتالهم بعد ان وعظهم ورجع منهم ألفان أو اكثر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الطبري بسند صحيح عن يونس بن يزيد عن الزهري قال جعل علي على مقدمة أهل العراق قيس بن سعد بن عبادة وكانوا أربعين ألفا بايعوه على الموت ، فقتل علي فبايعوا الحسن بن علي بالخلافة وكان لا يحب القتال ولكن كان يريد أن يشترط على معاوية لنفسه فعرف ان قيس بن سعد لا يطاوعه على الصلح فنزعه وأمر عبد الله بن عباس فاشترط لنفسه كما اشترط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الأول من الرواية صحيح على انه توجد رواية أخرى انه بايعه ستون الفا وان معه مائة ألف سيف ، اما الجزء الآخر فيما يرتبط بالحسن عليه‌السلام فهو كذب ولم يعزل قيسا ، والخلل في الرواية منحصر بالزهري وتلميذيه الاول يونس بن يزيد الايلي ت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محمد بن سعد حديثه حلو ربما جاء بالشيء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معمر الصنعاني وسيأتي الحديث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الطبري والطبراني من طريق إسماعيل بن راشد قال بعث الحسن قيس بن سعد على مقدمته في اثني عشر ألفا يعني من الأربعين فسار قيس إلى جهة الشام وكان معاوية لما بلغه قتل علي خرج في عساكر من الشام وخرج الحسن بن علي حتى نزل المدائن فوصل معاوية إلى مسكن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بطال ذكر أهل العلم بالاخبار ان عليا لما قتل سار معاوية يريد العراق </w:t>
      </w:r>
    </w:p>
    <w:p>
      <w:pPr>
        <w:pStyle w:val="BookText"/>
        <w:rPr/>
      </w:pPr>
      <w:r>
        <w:rPr>
          <w:rFonts w:ascii="Amiri" w:hAnsi="Amiri" w:eastAsia="Amiri" w:cs="Amiri"/>
          <w:color w:val="111111"/>
          <w:sz w:val="28"/>
          <w:sz w:val="28"/>
          <w:szCs w:val="28"/>
          <w:rtl w:val="true"/>
          <w:lang w:bidi="ar-SA"/>
        </w:rPr>
        <w:t>وسار الحسن يريد الشام فالتقيا بمنزل من ارض الكوفة فنظر الحسن إلى كثرة من معه فنادى يا معاوية اني اخترت ما عند الله فان يكن هذا الأمر لك فلا ينبغي لي ان أنازعك فيه وان يكن لي فقد تركته لك فكبر أصحاب معاوية وقال المغيرة عند ذلك أشهد اني سمعت النبي صلى‌الله‌عليه‌وسلم يقول إن ابني هذا سيد الحديث وقال في آخره فجزاك الله عن المسلمين خيرا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وفي صحة هذا نظر من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ان المحفوظ ان معاوية هو الذي بدأ بطلب الصلح كما في حديث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ان الحسن ومعاوية لم يتلاقيا بالعسكرين حتى يمكن ان يتخاطبا وإنما تراسلا ، فيحمل قوله فنادى يا معاوية على المراسلة ويجمع بأن الحسن راسل معاوية بذلك سرا فراسله معاوية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والمحفوظ ان كلام الحسن الأخير انما وقع بعد الصلح والاجتماع كما أخرجه سعيد بن منصور والبيهقي في الدلائل من طريقه ومن طريق غيره بسندهما إلى الشعبي قال لما صالح الحسن بن علي معاوية قال له معاوية قم فتكلم فقام فحمد الله وأثنى عليه ثم قال اما بعد فان أكيس الكيس التقى وان أعجز العجز الفجور الا وان هذا الأمر الذي اختلفت فيه أنا ومعاوية حق لامرئ كان أحق به مني أو حق لي تركته لإرادة إصلاح المسلمين وحقن دمائهم وان أدري لعله فتنة لكم ومتاع إلى حين ثم استغفر ونزل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يعقوب بن سفيان ومن طريقه أيضا البيهقي في الدلائل من طريق الزهري فذكر القصة وفيها فخطب معاوية ثم قال قم يا حسن فكلم الناس فتشهد ثم قال أيها الناس ان الله هداكم بأولنا وحقن دمائكم بآخرنا وان لهذا الأمر مدة والدنيا دول وذكر بقية الحديث</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ان الحديث لأبي بكرة لا للمغيرة لكن الجمع ممكن بأن يكون المغيرة حدث به عندما سمع مراسلة الحسن بالصلح وحدث به أبو بكرة بعد ذلك وقد روى أصل الحديث جابر أورده الطبراني والبيهقي في الدلائل من فوائد يحيى بن معين بسند صحيح إلى جابر وأورده الضياء في الأحاديث المختارة مما ليس في الصحيحين وعجبت للحاكم في عدم استدراكه مع شدة حرصه على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مناقشة ابن حجر لما ذكره ابن بطال صحيحة ، الا فيما يتعلق بطلب معاوية من الحسن عليه‌السلام ان يخطب وما ذكره من كلام الحسن عليه‌السلام ، فان جزءا منه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هداكم بأولنا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به محمد صلى‌الله‌عليه‌وآله ، هداهم من ضلاله الكفر ، اما قوله حقن دماءكم باخرنا ، فان الحسن ليس آخر أهل البيت ، مضافا إلى ما نسب إليه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هذا الأمر الذي اختلفت فيه أنا ومعاوية حق لامرئ كان أحق به مني أو حق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الترديد من الحسن إذا حملنا على قوله تعالى 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صحيح ، والا فهو ليس صادقا في حق الحسن لأنه على يقين من أمره ومن مشروعية حكمه في قبال بطلان بيعة أهل الشام لمعاوية ، ومهما يكن من أمر فان الذيتذكره الروايات من طلب معاوية ان يخطب في أهل الكوفة بعد ما ابرم الصلح أمر غير وارد تماما ، لان قضية الصلح والشروط قد وضحها الحسن لشعبه قبل ان يوضحها لمعاوية وهو من طبيعة الأشياء لان الحسن ليس ديكتاتورا مع شعبه والقضية تتعلق بمصيرهم كشعب وبمشروععلي الإحيائي لسنة النبي صلى‌الله‌عليه‌وآله الذي تحملوا نصرته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الحسن لمعاوية الأمر وبايعه على إقامة 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معاوية الكوفة وبايعه الناس فسميت سنة الجماعة لاجتماع الناس وانقطاع الحرب وبايع معاوية كل من كان معتزلا للقتال كابن عمر وسعد بن أبي وقاص ومحمد بن مسلمة وأجاز معاوية الحسن بثلاثمائة ألف وألف ثوب وثلاثين عبدا ومائة جمل وانصرف إلى المدينة وولى معاوية الكوفة المغيرة بن شعبة والبصرة عبد الله بن عامر ورجع إلى دشق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واجاز معاوية الحسن بثلاثمائة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صيغة أخرى من رواية سفيان بن عيينة موضع البحث ، قال الحاكم النيسابوري حدثنا أبو بكرمحمد بن </w:t>
      </w:r>
    </w:p>
    <w:p>
      <w:pPr>
        <w:pStyle w:val="BookText"/>
        <w:rPr/>
      </w:pPr>
      <w:r>
        <w:rPr>
          <w:rFonts w:ascii="Amiri" w:hAnsi="Amiri" w:eastAsia="Amiri" w:cs="Amiri"/>
          <w:color w:val="111111"/>
          <w:sz w:val="28"/>
          <w:sz w:val="28"/>
          <w:szCs w:val="28"/>
          <w:rtl w:val="true"/>
          <w:lang w:bidi="ar-SA"/>
        </w:rPr>
        <w:t xml:space="preserve">إسحاق وعلي بن حمشاد قالا ثنا بشر بن موسى ثنا الحميدي ثنا سفيان ثنا أبو موسى قال سمعت الحسن يقول استقبل الحسن بن علي معاوية بكتائب أمثال الجبال فقال عمرو بن العاص والله إني لأرى كتائب لا تولى أو تقتل أقرانها فقال معاوية وكان خير الرجلين أرأيت إن قتل هؤلاء هؤلاء من لي بدمائهم من لي بأمورهم من لي بنسائهم قال فبعث معاوية عبد الرحمن بن سمرة بن حبيب بن عبد شمس قال سفيان وكانت له صحبة فصالح الحسن معاوية وسلم الأمر له وبايعه بالخلافة على شروط ووثائق وحمل معاوية إلى الحسن مالا عظيما يقال خمس مائة ألف ألف درهم وذلك في جمادى الأولى سنة إحدى وأربعين وإنما كان ولي قبل أن يسلم الأمر لمعاوية سبعة أشهر وأحد عشر يوما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رجع الكلام إلى ابن حجر في شرح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العاص لمعاوية أرى كتيبة لا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أي لا 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حتى تدبر أخراها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عبد الله بن محمد في الصلح اني لأرى كتائب لا تولي حتى تقتل أقرانها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من لذراري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يكفلهم إذا قتل 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معاوية وكان والله خير الرجلين يعني معاوية أي عمروان قتل هؤلاء هؤلاء وهؤلاء هؤلاء من لي بأمور الناس من لي بنسائهم من لي بضيعتهم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رجال العسكرين معظم من في الإقليمين فإذا قتلوا ضاع أمر الناس وفسد حال أهلهم بعدهم وذراريهم والمراد بقوله ضيعتهم الأطفال والضعفاء سموا باسم ما يؤول إليه أمرهم لأنهم إذا تركوا ضاعوا لعدم استقلالهم بأمر المعاش ، وفي رواية الحميدي عن سفيان في هذه القصة من لي بأمورهم من لي بدمائهم من لي بنسائهم واما قوله هنا في جواب قول معاوية من لذراري المسلمين فقال أنا فظاهره يومهم ان المجيب بذلك هو عمرو بن العاص ولم أر في طرق الخبر ما يدل على ذلك فإن كانت محفوظة فلعلها كانت فقال اني بتشديد النون المفتوحة قالها عمرو على سبيل الاستبعاد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عبد الرزاق في مصنفه عن معمرعن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قيس بن سعد بن عبادة على مقدمة الحسن بن علي فأرسل إليه معاوية سجلا قد ختم في أسفله فقال أكتب فيه ما تريد فهو لك فقال له عمرو بن العاص بل نقاتله فقال معاوية وكان خير الرجلين على رسلك يا أبا عبد الله لا تخلص إلى قتل هؤلاء حتى يقتل عددهم من أهل الشام فما خير الحياة بعد ذلك واني والله لا أقاتل حتى لا أجد من القتال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إليه معاوية سجلا قد ختم في أسفله فقال أكتب فيه ما تريد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من معاوية إلى قيس بن سعد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نورد المقطع كاملا من رواية معمر عن الزهري فيما يخص الصلح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واستخلف أهل العراق الحسن بن علي على الخلافة وكان الحسن لا يريد القتال ولكنه كان يريد أن يأخذ لنفسه ما استطاع من معاوية ثم يدخل في الجماعة ويبايع ، فعرف الحسن أن قيس بن سعد لا يوافقه على ذلك فنزعه وأمر مكانه عبيد الله بن العباس فلما عرف عبيد الله بن العباس الذي يريد الحسن أن يأخذ لنفسه كتب عبيد الله إلى معاوية يسأله الآمان ويشترط لنفسه على الاموال التي أصاب فشرط ذلك معاوية له وبعث إليه ابن عامر في خيل عظيمة فخرج إليهم عبيد الله ليلا حتى لحق بهم وترك جنده الذين هو عليهم لا أمير لهم ومعهم قيس بن سعد فأمرت شرطة الخمسين قيس بن سعد وتعاهدوا وتعاقدوا على قتال معاوية وعمرو بن العاص حتى يشترط لشيعة علي ولمن كان اتبعه على أموالهم ودمائهم وما أصابوا من الفتنة فخلص معاوية حين فرغ من عبيد الله والحسن إلى مكايدة رجل هو أهم الناس عنده مكيدة وعنده أربعون ألفا فنزل بهم معاوية وعمرو وأهل الشام أربعين ليلة يرسل معاوية إلى قيس ويذكره الله ويقول على طاعة من تقاتلني ويقول قد بايعني الذي تقاتل على طاعته فأبى قيس أن يقر له حتى أرسل معاوية بسجل قد ختم له في اسفله فقال أكتب في هذا السجل فما كتبت فهو لك فقال عمرو لمعاوية لا تعطه هذا وقاتله فقال معاوية وكان خير الرجلين على رسلك يا أبا عبد الله فإنا لن نخلص إلى قتل هؤلاء حتى يقتل عددهم من </w:t>
      </w:r>
    </w:p>
    <w:p>
      <w:pPr>
        <w:pStyle w:val="BookText"/>
        <w:rPr/>
      </w:pPr>
      <w:r>
        <w:rPr>
          <w:rFonts w:ascii="Amiri" w:hAnsi="Amiri" w:eastAsia="Amiri" w:cs="Amiri"/>
          <w:color w:val="111111"/>
          <w:sz w:val="28"/>
          <w:sz w:val="28"/>
          <w:szCs w:val="28"/>
          <w:rtl w:val="true"/>
          <w:lang w:bidi="ar-SA"/>
        </w:rPr>
        <w:t>أهل الشام فما خير الحياة بعد ذلك وأني والله لا أقاتله حتى لا أجد من ذلك بدا فلما بعث إليه معاوية بذلك السجل اشترط قيسبن سعد لنفسه ولشيعة علي الأمان على ما أصابوا من الدماء والأموال ولم يسأل معاوية في ذلك مالا فأعطاه معاوية ما اشترط عليه ودخل قيس ومن معه في الجماعة</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رواها أيضا الطبري </w:t>
      </w:r>
      <w:r>
        <w:rPr>
          <w:rStyle w:val="FootnoteAnchor"/>
          <w:rtl w:val="true"/>
        </w:rPr>
        <w:footnoteReference w:id="867"/>
      </w:r>
      <w:r>
        <w:rPr>
          <w:rFonts w:ascii="Amiri" w:hAnsi="Amiri" w:eastAsia="Amiri" w:cs="Amiri"/>
          <w:color w:val="111111"/>
          <w:sz w:val="28"/>
          <w:sz w:val="28"/>
          <w:szCs w:val="28"/>
          <w:rtl w:val="true"/>
          <w:lang w:bidi="ar-SA"/>
        </w:rPr>
        <w:t>عن يونس الايلي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والزهري غير مأمون في الحديث أساسا عن تاريخ مع بني أمية والذي انفردت به رواية الزهري برواية من لا يتهم في روايته عنه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طلب الأمان للشيعة قيس بن سعد وليس الحسن عليه‌السلام الذي طلب الاموال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فان بلاءها منحصر بالزهري عالم البلاط الأموي وتبنى تلميذاه معمر بن راشد </w:t>
      </w:r>
      <w:r>
        <w:rPr>
          <w:rStyle w:val="FootnoteAnchor"/>
          <w:rtl w:val="true"/>
        </w:rPr>
        <w:footnoteReference w:id="868"/>
      </w:r>
      <w:r>
        <w:rPr>
          <w:rFonts w:ascii="Amiri" w:hAnsi="Amiri" w:eastAsia="Amiri" w:cs="Amiri"/>
          <w:color w:val="111111"/>
          <w:sz w:val="28"/>
          <w:sz w:val="28"/>
          <w:szCs w:val="28"/>
          <w:rtl w:val="true"/>
          <w:lang w:bidi="ar-SA"/>
        </w:rPr>
        <w:t xml:space="preserve">ويونس الايلي روايتها تلبية لرغبة ية </w:t>
      </w:r>
    </w:p>
    <w:p>
      <w:pPr>
        <w:pStyle w:val="BookText"/>
        <w:rPr/>
      </w:pPr>
      <w:r>
        <w:rPr>
          <w:rFonts w:ascii="Amiri" w:hAnsi="Amiri" w:eastAsia="Amiri" w:cs="Amiri"/>
          <w:color w:val="111111"/>
          <w:sz w:val="28"/>
          <w:sz w:val="28"/>
          <w:szCs w:val="28"/>
          <w:rtl w:val="true"/>
          <w:lang w:bidi="ar-SA"/>
        </w:rPr>
        <w:t>خلفاء بني العباس في تشويه الحسن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 الحديث إلى شرح ابن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 كريز بن عبد 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الرحمن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حبيب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نلقاه فنقول له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نشير عليه بالصلح وهذا ظاهره انهما بدآ بذلك والذي تقدم في كتاب الصلح ان معاوية هو الذي بعثهما فيمكن الجمع بأنهما عرضا أنفسهما فوافقهما ولفطه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إليه رجلين من قريش 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عبد مناف بن 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الحميدي في مسنده عن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حبيب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وكانت له صحبة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 حبيب بن عبد شمس بنو عم بني أمية بن عبد شمس ومعاوية هو ابن أبي سفيان صخر بن حرب بن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 اذهبا إلى هذا الرجل فأعرضا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شاء من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حقن دماء المسلمين بالصلح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واطلبا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اطلبا منه خلعه نفسه من الخلافة وتسليم الأمر لمعاوية وابذلا له في مقابله ذلك 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فقال لهما الحسن بن علي إنّا بنو عبد المطلب قد أصبنا من هذا المال وان هذه الأمة قد عاثت في دمائها ، قالا فإنه يعرض عليك كذا وكذا ويطلب إليك ويسألك قال فمن لي بهذا قالا نحن لك به فما سألهما شيئا الا قالا نحن لك به فصالحه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على أن معاوية كان هو الراغب في الصلح وأنه عرض على الحسن المال ورغَّبه فيه وحثَّه على رفع السيف وذكره ما وعده به جده صلى‌الله‌عليه‌وسلم من سيادته في الإصلاح به ، فقال له الحسن إنّا بنو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أصبنا من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أنا جُبِلنا على الكرم والتوسعة على اتباعنا من الأهل والموالي وكنا </w:t>
      </w:r>
    </w:p>
    <w:p>
      <w:pPr>
        <w:pStyle w:val="BookText"/>
        <w:rPr/>
      </w:pPr>
      <w:r>
        <w:rPr>
          <w:rFonts w:ascii="Amiri" w:hAnsi="Amiri" w:eastAsia="Amiri" w:cs="Amiri"/>
          <w:color w:val="111111"/>
          <w:sz w:val="28"/>
          <w:sz w:val="28"/>
          <w:szCs w:val="28"/>
          <w:rtl w:val="true"/>
          <w:lang w:bidi="ar-SA"/>
        </w:rPr>
        <w:t>نتمكن من ذلك بالخلافة حتى صار ذلك لنا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العسكرين الشامي والعراقي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بالمثلثة أي قتل بعضها بعضا فلا يكفون عن ذلك الال بالصفح عما مضى منهم والتألف بالمال وأراد الحسن بذلك كله تسكين الفتنة وتفرقة المال على من لا يرضيه الا المال فوافقاه على ما شرط من جميع ذلك والتزما له من المال في كل عام والثياب والأقوات ما يحتاج إليه لكل من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بطال في تفرقة المال على من لا يرضيه الا المال كلام باطل ، لأنه الذين قتلوا زمن أبيه علي كانوا شهداء وكانت اسرهم قد اجرى لها راتبا ، وقد اكد الحسن هذا الراتب في شروطه على معاوية بقوله ان يجرى في اسر قتلى صفين والجمل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يضمن لي الوفاء من معاوية فقالا نحن نضمن لان معاوية كان فوض لهما ذلك ويحتمل ان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أصبنا من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فرقنا منه في حياة علي وبعده ما رأينا في ذلك صلاحا فنبه على ذلك خشية ان يرجع عليه بما 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من ابن حجر اسوأ من كلام ابن بطال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إسماعيل بن راشد عند الطبري فبعث إليه معاوية عبد الله بن عامر وعبد الله بن سمرة بن حبيب كذا قال عبد الله وكذا وقع عند الطبراني والذي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ولعل عبد الله كان مع أخيه عبد الرحمن قال فقدما على الحسن بالمدائن فأعطياه ما أراد وصالحاه على أن يأخذ من بيت مال الكوفة خمسة آلاف ألف في أشياء أشترطها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طريق عوانة بن الحكم نحوه وزاد وكان الحسن صالح معاوية على أن يجعل له ما في بيت مال الكوفة وأن يكون له خراج دار أبجرد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رواية إسماعيل بن راشد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رواها الطبري عن موسى بن عبد الرحمن المسروقي قال حدثنا عثمان بن عبد الحميد أو ابن عبد الرحمن الخزاعي أبو عبد الرحمن قال حدثنا إسماعيل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الناس الحسن بن علي عليه‌السلام بالخلافة ثم خرج بالناس حتى نزل المدائن وبعث قيس بن سعد على مقدمته في اثني عشر ألفاوأقبل معاوية في أهل الشام حتى نزل مسكن فبينا الحسن في المدائن إذ نادى مناد في العسكر ألا إن قيس بن سعد قد قتل فانفروا فنفروا ونهبوا سرادق الحسن عليه‌السلام حتى نازعوه بساطا كان تحته وخرج الحسن حتى نزل المقصورة البيضاء بالمدائن وكان عم المختار بن أبي عبيد عاملا على المدائن وكان اسمه سعد بن مسعود فقال له المختار وهو غلام شاب هل لك في الغنى والشرف قال وما ذاك قال توثق الحسن وتستأمن به إلى معاوية فقال له سعد عليك لعنة الله أثبعلى ابن بنت رسول الله صلى‌الله‌عليه‌وسلم فأوثقه بئس الرجل أنت فلما رأى الحسن عليه‌السلام تفرق الأمر عنه بعث إلى معاوية يطلب الصلح وبعث معاوية إليه عبد الله بن عامر وعبد الرحمن ابن سمرة بن حبيب بن عبد شمس فقدما على الحسن بالمدائن فأعطياه ما أراد وصالحاه على أن يأخذ من بيت مال الكوفة خمسة آلاف ألف في أشياء اشترطها ثم قام الحسن في أهل العراق فقال يا أهل العراق إنه سخى بنفسي عنكم ثلاث قتلكم أبي وطعنكم إياي وانتهابكم متاعي ودخل الناس في طاعة معاوية ودخل معاوية الكوفة فبايعه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سند الرواية عثمان بن عبد الحميد أو ابن عبد الرحمن الخزاعي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عبد الرحمن بن مسلم الحراني الطرائفي ت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والخزاعي تصحيف الحراني </w:t>
      </w:r>
      <w:r>
        <w:rPr>
          <w:rStyle w:val="FootnoteAnchor"/>
          <w:rtl w:val="true"/>
        </w:rPr>
        <w:footnoteReference w:id="869"/>
      </w:r>
      <w:r>
        <w:rPr>
          <w:rFonts w:ascii="Amiri" w:hAnsi="Amiri" w:eastAsia="Amiri" w:cs="Amiri"/>
          <w:color w:val="111111"/>
          <w:sz w:val="28"/>
          <w:sz w:val="28"/>
          <w:szCs w:val="28"/>
          <w:rtl w:val="true"/>
          <w:lang w:bidi="ar-SA"/>
        </w:rPr>
        <w:t>، وقد قال البخاري انه يروي عن قوم ضعاف ، وقال أبو 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الحاكم إنما لقب بالطرائفي لأنه كان يتبع طرائف الحديث يروي عن قوم ضعاف حديثه ليس بالقائم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 سمعت أبا عروبة ينسبه إلى الصدق وقال لا بأس به متعبد ويحدث عن قوم مجهولين بالمناكير وعنده عجائب وهو في الجزريين كبقية في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 وصوبه عثمان انه لا بأس به وتلك العجائب من جهة المجهولين وما يقع في حديثه من الانكار فإنما يقع من جهة من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 عنده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 الله بن أحمد عن أبيه لا أجيزه وقال الأزدي متروك ، وقال ابن نمير كذاب ،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بنافعه ذلك مع تكذيب ابن نمير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إسماعيل بن راشد فهو 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الألباني إن إسماعيل بن راشد هذا وهو السلمي الكوفي من أتباع التابعين ، مجهول الحال ، أورده أبن أبي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إسماعيل بن أبي إسماعيل أخو محمد بن أبي إسماعيل روى 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حصين بن عبد الرحمن السلمي ، يعد في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فيه جرحا ولا تعديلا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ونكارة المتن واضحة وفيها افتراء على المختار رحمه‌الله في حق الحسن عليه‌السلام وفيها قول زور نسب إلى الحسن بحق أهل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محمد بن قدامة في كتاب الخوارج بسند قوي إلى أبي بصرة انه سمع الحسن بن علي يقول في خطبته عند معاوية اني اشترطت على معاوية لنفسي الخلافة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يعقل ان الحسن عليه‌السلام لم يتذاكر أمر الصلح وشروطه مع نخبة أصحابه واصحاب أبيه ، انه أمر لا يترقب من الحسن وبخاصة وان الحسن يقرر أمرا يخصهم ، صحيح ان للحسن ولاية الإمامة الإلهية ولكنه لا يمارسها معهم من دون اعدادهم ليتقبلوا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اشترطت لنفسي الخلافة فمراد الراوي الحكم ، وليس من شك هو جزء من شروط لتتم بها المصالحة ومعالجة الانشقاق وتأسيس حالة الحكم الجديد في المجتمع ، وبالتالي فان خطبة الحسن عند معاوية بالطريقة التي رواها الرواة أمر غير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يعقوب بن سفيان بسند صحيح إلى الزهري قال كاتب الحسن بن علي معاوية واشترط لنفسه فوصلت الصحيفة لمعاوية وقد أرسل إلى الحسن يسأله الصلح ومع الرسول صحيفة بيضاء مختوم على أسفلها وكتب إليه ان اشترط ما شئت فهو لك فاشترط الحسن أضعاف ما كان سأل أولا فلما التقيا وبايعه الحسن سأله ان يعطيه ما اشترط في السجل الذي ختم معاوية في أسفله فتمسك معاوية الا ما كان الحسن سأله أولا واحتج بأنه أجاب سؤاله أول ما وقف عليه فاختلفا في ذلك فلم ينفذ للحسن من الشرطين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يعقوب بن سفيان البسوي بسند صحيح بزعمه عن الزهري هو روايته عن الحجاج بن أبي منيع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أبي زياد 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قال ابن حجر في تهذيب 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أبي زياد من أهل الرصافة لم أعلم له راويا غير ابن ابنه ، أخرج إلي جزءا من أحاديث الزهري فنظرت فيها فوجدتها صحاحا فلم اكتب منها إلا يسيرا قال الذهبي فهذان رجلان مجهولان من أصحاب الزهري مقاربا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عساكر في تاريخ مدينة دمشق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الزهري لما قدم على هشام بالرصافة لزق عبيد الله بن أبي زياد به فسمع علمه وكتبه فسمعها منه ابنه يوسف بن عبيد الله وسمعها منه ابن ابنه الحجاج بن يوسف أبي منيع في آخر خلافة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أنا كنت احمل الكتب إليه فيقرأها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حجاج 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أبي زياد سنة ثمان أو تسع وخمسين ومائة وهو يومئذ ابن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بن</w:t>
      </w:r>
    </w:p>
    <w:p>
      <w:pPr>
        <w:pStyle w:val="BookText"/>
        <w:rPr/>
      </w:pPr>
      <w:r>
        <w:rPr>
          <w:rFonts w:ascii="Amiri" w:hAnsi="Amiri" w:eastAsia="Amiri" w:cs="Amiri"/>
          <w:color w:val="111111"/>
          <w:sz w:val="28"/>
          <w:sz w:val="28"/>
          <w:szCs w:val="28"/>
          <w:rtl w:val="true"/>
          <w:lang w:bidi="ar-SA"/>
        </w:rPr>
        <w:t xml:space="preserve">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وبايع أهل العراق الحسن بن علي على الخلافة فطفق يشترط عليهم حين بايعوه إنكم لي سامعون مطيعون تسالمون وتحاربون من حاربت فارتاب أهل العراق في أمره حين اشترط هذا الشرط قالوا ما هذا لكم بصاحب وما يريد هذا القتال فلم يلبث حسن بعدما بايعوه إلا قليلا حتى طعن طعنة أشوته فازداد لهم بغضا وازداد منهم ذعراً</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وروى يعقوب بن سفيان عن حجاج أيضا قال حدثني جدي عن الزهري ، قال فكاتب الحسن لما طعن معاوية وارسل يشرط شرطه فقال ان اعطتني هذا فاني سامع مطيع وعليك ان تفي به ، فوقعت صحيفة الحسن في يد معاوية وقد ارسل معاوية إلى الحسن بصحيفة بيضاء مختوم على اسفلها وكتب إليه ان اشترط في هذه ما شئت فما اشترطت فهولك ، فلما اتت حسنا جعل يشترط اضعاف الشروط التي سأل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التقيا وبايعه الحسن سأل حسن معاوية أن يعطيه الشروط التي شرط في السجل الذي ختم معاوية في أسفله فأبى معاوية أن يعطيه ذلك ، وقال لك ما كنت كتبت إلى تسألني أن أعطيك ، فاني قد أعطيتك حين جاءني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وانا قد اشترطت عليك حين جاءني سجل واعطيتني العهد على الوفاء ما فيه ، فاختلفا في ذلك فلم ينفذ معاوية للحسن من الشروط شيئا</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أبو منيع فهو يوسف بن عبيد الله بن أبي زياد مولى عبدة بنت عبد الله بن يزيد بن معاوية بن أبي سفيان وكان عبيد الله بن أبي زياد أخا امرأة هشام بن عبد الملك من الرضاعة وهي عبدة بنت عبد الله بن يزيد بن معاوية ، هو عبيد الله بن أبي زياد الرصافي مولى بني أمية </w:t>
      </w:r>
      <w:r>
        <w:rPr>
          <w:rStyle w:val="FootnoteAnchor"/>
          <w:rtl w:val="true"/>
        </w:rPr>
        <w:footnoteReference w:id="875"/>
      </w:r>
      <w:r>
        <w:rPr>
          <w:rFonts w:ascii="Amiri" w:hAnsi="Amiri" w:eastAsia="Amiri" w:cs="Amiri"/>
          <w:color w:val="111111"/>
          <w:sz w:val="28"/>
          <w:sz w:val="28"/>
          <w:szCs w:val="28"/>
          <w:rtl w:val="true"/>
          <w:lang w:bidi="ar-SA"/>
        </w:rPr>
        <w:t xml:space="preserve">، ويهمنا ترجمته وهي كما 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الله بن أبي زياد الرصافي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أبي زياد من أهل الرصافة لم أعلم له راويا غير ابن ابنه ، أخرج إلي جزءا من أحاديث الزهري فنظرت فيها فوجدتها صحاحا فلم اكتب منها إلا يسيرا قال الذهبي فهذان رجلان مجهولان من أصحاب الزهري مقاربا الحديث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الزهري لما قدم على هشام بالرصافة لزق عبيد الله بن أبي زياد به فسمع علمه وكتبه فسمعها منه ابنه يوسف بن عبيد الله وسمعها منه ابن ابنه الحجاج بن يوسف أبي منيع في آخر خلافة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أنا كنت احمل الكتب إليه فيقرأها على الناس ، قال حجاج 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أبي زياد سنة ثمان أو تسع وخمسين ومائة وهو يومئذ ابن نيف وثمانين سنة أسود شعر الرأس أبيض وكان ذا جمة وكان الحجاج يكنى أبا محمد وقال الحجاج في جمادي الأولى سنة ست عشرة ومائتين أنا اليوم ابن ست وسبعين سنة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فإنّ سند الرواية كاف في ردها ولست ادري من أين جاء ابن حجر بالسند الصحيح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واخرج ابن أبي خيثمة من طريق عبد الله بن شوذب قال لما قتل علي سار الحسن بن علي في أهل العراق ومعاوية في أهل الشام فالتقوا فكره الحسن القتال وبايع معاوية على أن يجعل العهد للحسن من بعده فكان أصحاب الحسن يقولون له يا عار المؤمنين فيقول العار خير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عبد البر رواية عبد الله بن شوذب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زهير ، قال حدثنا هارون بن معروف ، حدثنا ضمرة ، عن ابن شوذب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عليّ سار الحسن فيمن معه من أهل الحجاز والعراق ، وسار معاوية في أهل الشام ، فالتقوا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فكره الحسن القتال ، وبايع معاوية على أن يجعل العهد للحسن من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أصحاب الحسن يقولون له يا عار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خير من النار</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صحيحا اذ لم تقع بيعة من الحسن عليه‌السلام لمعاوية في الصلح بينهما ولم يكن يخطر ببال معاوية ان يطلب من الحسن عليه‌السلام ان يبايعه كما بينا ذلك سابقا ، وقوله عن أصحاب الحسن عليه‌السلام يا عار المؤمنين إذا حملنا على موقف الخوارج فهو صحيح ، ولكن الخوارج ليسوا في جيش الحسن عليه‌السلام ، مضافا إلى عدم الاعتماد على ضمرة كما يتضح من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ضمرة بن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ضمرة بن ربيعة أبو عبد الله القرشي من أهل دمشق نزل الرملة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قيل الفلسطيني ، الرملي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مولى علي بن أبي حملة وعلي مولى آل عتبة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شوذب وغيره روى عنه هارون بن معروف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احمد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غالب أبي عن ضمرة بن ربيعة فقال من الثقات المأمونين رج صالح مليح الحدث لم يكن بالشام رجل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 يقول توفي ضمرة بن ربيعة سنة اثنين ومائتين</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الرملة لا يؤمَنون على أهل العراق ، قال الحاكم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الرحمان النسائي أفقه مشايخ مصر في عصره ، وأعرفهم بالصحيح والسقيم من الآثار ، وأعلمهم بالرجال ، فلما بلغ هذا المبلغ حصدوه فخرج إلى الرملة ، فسئل عن فضائل معاوية ، فأمسك عنه ، فضربوه في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أخرجوني إلى مكة ، فأخرجوه إلى مكة وهو عليل ، وتوفي بها مقتولا شهيدا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البصريوهو موصول بالسند المتقدم ووقع في رجال البخاري لأبي الوليد الباجي في ترجمة الحسن بن علي بن أبي طالب ما نصه اخرج البخاري قول الحسن سمعت أبا بكرة فتأوله الدارقطني وغيره على أنه الحسن ابن علي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 الحسن البصري عندهم لم يسمع من أبي بكرة وحمله ابن المديني والبخاري على أنه الحسن البصري قال الباجي وعندي ان الحسن الذي قال سمعت هذا من أبي بكرة انما هو الحسن بن علي انتهى وهو عجيب منه ، فان البخاري قد أخرج متن هذا الحديث في علامات النبوة مجردا عن القصة من طريق حسين بن علي الجعفي عن أبي موسى وهو إسرائيل بن موسى عن الحسن عن أبي بكرة ، وأخرجه البيهقي في الدلائل من رواية مبارك بن فضالة ومن رواية علي بن زيد كلاهما عن الحسن عن أبي بكرة وزاد في آخره قال الحسن فلما ولى ما أهريق في سببه محجمة دم فالحسن القائل هو البصري والذي ولي هو الحسن بن علي وليس للحسن بن علي في هذا رواية ، وهؤلاء الثلاثة إسرائيل بن موسى ومبارك بن فضالة وعلي بن زيد لم يدرك واحد منهم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إسرائيل بقوله سمعت الحسن وذلك فيما أخرجه الإسماعيلي عن الحسن بن سفيان عن الصلت بن مسعود عن سفيان بن عيينة عن أبي موسى هو إسرائيل سمعت الحسن سمعت أبا بكرة وهؤلاء كلهم من رجال الصحيح</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والصلت من شيوخ مسلم وقد استشعر ابن التين خطأ الباجي فقال قال الداودي الحسن مع قربه من النبي صلى‌الله‌عليه‌وسلم بحيث توفي النبي صلى‌الله‌عليه‌وسلم وهو ابن سبع سنين لا يشك في سماعه منه وله مع ذلك صحبة قال ابن التين الذي في البخاري انما أراد سماع الحسن بن أبي الحسن البصري من أبي بكرة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الداودي انما أراد رد توهم من يتوهم انه الحسن بن علي فدفعه بما ذكر وهو ظاهر وإنما قال ابن المديني ذلك لان الحسن كان يرسل كثيرا عن من لم يلقهم بصيغة عن فخشى أن تكون روايته عن أبي بكرة مرسلة فلما جاءت هذه الرواية مصرحة بسماعه من أبي بكرة ثبت عنده انه سمعه منه ولم أر ما نقله الباجي عن الدارقطني من أن الحسن هنا هو ابن علي في شيء من تصانيفه وإنما قال في التتبع لما في الصحيحين أخرج البخاري أحاديث عن الحسن عن أبي بكرة والحسن انما روى عن الأحنف عن أبي بكرة وهذا يقتضي انه عنده لم يسمع من أبي بكرة لكن لم أر من صرح بذلك ممن تكلم في مراسيل الحسن كابن المديني وأبي حاتم وأحمد والبزار وغيرهم نعم كلام ابن </w:t>
      </w:r>
    </w:p>
    <w:p>
      <w:pPr>
        <w:pStyle w:val="BookText"/>
        <w:rPr/>
      </w:pPr>
      <w:r>
        <w:rPr>
          <w:rFonts w:ascii="Amiri" w:hAnsi="Amiri" w:eastAsia="Amiri" w:cs="Amiri"/>
          <w:color w:val="111111"/>
          <w:sz w:val="28"/>
          <w:sz w:val="28"/>
          <w:szCs w:val="28"/>
          <w:rtl w:val="true"/>
          <w:lang w:bidi="ar-SA"/>
        </w:rPr>
        <w:t>المديني يشعر بأنهم كانوا يحملونه على الارسال حتى وقع هذا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النبي صلى‌الله‌عليه‌وسلم يخطب جاء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رواية علي بن زيد عن الحسن في الدلائل للبيهقي يخطب أصحابه يوما إذ جاء الحسن بن علي فصعد إليه المنبر وفي رواية عبد الله بن محمد المذكورة رأيت رسول الله صلى‌الله‌عليه‌وسلم على المنبر والحسن بن علي إلى جنبه وهو يقبل على الناس مرة وعليه أخرى ويقول ومثله في رواية ابن أبي عمر عن سفيان لكن قال وهو يلتفت إلى الناس مرة واليه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ابني هذا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الله بن محمد ان ابني هذا سيد وفي رواية مبارك بن فضالة رأيت رسول الله صلى‌الله‌عليه‌وسلم ضم الحسن بن علي إليه وقال إن ابني هذا سيد وفي رواية علي بن زيد فضمه إليه وقال الا ان ابني هذا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ولعل الله ان يصلح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استعمل لعل استعمال عسى لاشتراكهما في الرجاء والأشهر في خبر لعل بغير ان كقوله تعالى لعل الله 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بين فئتين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عبد الله بن محمد في روايته عظيمتين وكذا في رواية مبارك بن فضالة وفي رواية علي بن زيد كلاهما عن الحسن عند البيهقي واخرج من طريق أضعث ابن عبد الملك عن الحسن كالأول لكنه قال واني لأرجو ان يصلح الله به وجزم في حديث جابر ولفظه عند الطبراني والبيهقي قال للحسن ان ابني هذا سيد يصلح الله به بين فئتين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البزار روى هذا الحديث عن أبي بكرة وعن جابر وحديث أبي بكرة أشهر وأحسن إسنادا وحديث جابر غريب وقال الدارقطني اختلف على الحسن فقيل عنه عن أم سلمة وقيل عن ابن عيينة عن أيوب عن الحسن وكل منهما وهم ورواه داود بن أبي هند وعوف الأعرابي عن الحسن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وفي هذه القصة من الفوائد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أعلام النبوة ومنبقة للحسن بن علي فإنه ترك الملك لا لقلة ولا لذلة ولا لعلة بل لرغبته فيما عند الله لما رآه من حقن دماء المسلمين فراعى أمر الدين ومصلحة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قدم اختيار اهل الشام على اختيار اهل العراق من اجل معالجة الانشقاق </w:t>
      </w:r>
    </w:p>
    <w:p>
      <w:pPr>
        <w:pStyle w:val="BookText"/>
        <w:rPr/>
      </w:pPr>
      <w:r>
        <w:rPr>
          <w:rFonts w:ascii="Amiri" w:hAnsi="Amiri" w:eastAsia="Amiri" w:cs="Amiri"/>
          <w:color w:val="111111"/>
          <w:sz w:val="28"/>
          <w:sz w:val="28"/>
          <w:szCs w:val="28"/>
          <w:rtl w:val="true"/>
          <w:lang w:bidi="ar-SA"/>
        </w:rPr>
        <w:t>الاموي وفتح قلوب اهل الشام بما فيهم معاوية لمشروع علي عليه‌السلام الاحيائي للسنة يتعرفون عليه من موقع الشفافية لتكون الحجة عليهم ابلغ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رد على الخوارد الذين كانوا يكفرون عليا ومن معه ومعاوية ومن معه بشهادة النبي صلى‌الله‌عليه‌وسلم للطائفتين بأنهم من المسلمين ومن ثم كان سفيان بن عيينة يقول عقب عقب هذا الحديث قوله من المسلمين يعجبنا جدا أخرجه يعقوب بن سفيان في تاريخه عن الحميدي وسعيد بن منصور عنه وفيه فضيلة الإصلاح بين الناس ولا سيما في حقن دماء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على رأفة معاوية بالرعية وشفقته على المسلمين وقوة نظره في تدبير الملك ونظره في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كانت رأفة معاوية لما انشق عن علي عليه‌السلام وهل يجهل قدر علي عليه‌السلام مثله وكلاهما من بيت عبد مناف؟ </w:t>
      </w:r>
      <w:r>
        <w:rPr>
          <w:rStyle w:val="FootnoteAnchor"/>
          <w:rtl w:val="true"/>
        </w:rPr>
        <w:footnoteReference w:id="881"/>
      </w:r>
      <w:r>
        <w:rPr>
          <w:rFonts w:ascii="Amiri" w:hAnsi="Amiri" w:eastAsia="Amiri" w:cs="Amiri"/>
          <w:color w:val="111111"/>
          <w:sz w:val="28"/>
          <w:sz w:val="28"/>
          <w:szCs w:val="28"/>
          <w:rtl w:val="true"/>
          <w:lang w:bidi="ar-SA"/>
        </w:rPr>
        <w:t xml:space="preserve">، وتسبب في سفك دماء عشرات الآلاف من المسلمين وفيهم ابرار الصحابة في صفين وفي ارعاب الآلاف من النساء والاطفال لأنهم شيعة علي في غاراته بعد النهروان ، ثم حين غدر بشروط الحسنبائدا بالحسن عليه‌السلام نفسه حين دس له السم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واستضعف شيعة علي تهجيرا وسجنا ونفياوقتلا والدفن لبعضهم وهم إحياء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ولاية المفضول الخلافة مع وجود الأفضل لان الحسن ومعاوية ولي كل منهما الخلافة وسعد بن أبي وقاص وسعيد بن زيد في الحياة وهما بدريان قاله ابن التين وفيه جواز خلع نفسه إذا رأى في ذلك صلاحا للمسلمين والنزول عن الوظائف الدينية والدنيوية بالمال وجواز أخذ المال على ذلك واعطائه بعد استيفاءب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شرائطه بأن يكون المنزول له أولى من النازل وأن يكون المبذول من ماله الباذل فإن كان في ولاية عامة وكان المبذول من بيت المال اشترط أن تكون المصلحة في ذلك عامة أشار إلى ذلك ابن بطال قال يشترط ان يكون لكل من الباذل والمبذول له سبب في الولاية يستند إليه وعقد من الأمور 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في الفصل الخامس من الباب الثاني من هذا الكتاب ان الحسن عليه‌السلام ما كان بحاجة إلى مال ليشترطه لنفسه من معاوية ويأخذ معه من بيت مال الكوفة فقد اغنته صدقات أبيه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اكثر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إطلاق الابن على ابن البنت وقد انعقد الاجماع على أن امرأة الجد والد الام محرمة علي ابن بنته وان امرأة ابن البنت محرمة على جده وان اختلفوا في التوارث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 على تصويب رأي من قعد عن القتال مع معاوية وعلي وإن كن علي أحق بالخلافة وأقرب إلى الحق وهو قول سعد بن أبي وقاص وابن عمر ومحمد بن مسلمة وسائر من اعتزل تلك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معاوية لم يرضَ صحة اعتزال سعد بن ابي وقاص فقد روى المسعودي قال وحدث أبو جعفر محمد بن جرير الطبري ، عن محمد بن حميد الرازي ، أبي مجاهد ، عن محمد بن إسحاق ، عن ابن أبي نجيح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معاوية طاف بالبيت ومعه سعد ، فلما فرغ انصرف معاوية إلى دار النَّدْوَة ، فأجلسه معه على سريره ، ووقع معاوية في علي وشرع في سَبَّه ، فزحف سعد ثم قال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أجلستني مك على سريرك ثم شرعت في سب علي ، والله لأن يكون في خصلة واحدة من خصال كانت لعلي أحب إلي من أن يكون لي ما طلعت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أكون صهراً لرسول الله صلى‌الله‌عليه‌وسلم وأن لي من الولد ما لعلي أحب </w:t>
      </w:r>
    </w:p>
    <w:p>
      <w:pPr>
        <w:pStyle w:val="BookText"/>
        <w:rPr/>
      </w:pPr>
      <w:r>
        <w:rPr>
          <w:rFonts w:ascii="Amiri" w:hAnsi="Amiri" w:eastAsia="Amiri" w:cs="Amiri"/>
          <w:color w:val="111111"/>
          <w:sz w:val="28"/>
          <w:sz w:val="28"/>
          <w:szCs w:val="28"/>
          <w:rtl w:val="true"/>
          <w:lang w:bidi="ar-SA"/>
        </w:rPr>
        <w:t xml:space="preserve">إلى من أن يكون لي ما طلعت عليه الشمس ، والله لأن يكون رسول الله صلى‌الله‌عليه‌وسلم قال لي ما قاله يوم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يحبه الله ورسوله ، ويحب الله ورسوله ، ليس بِفَرَّار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أن يكون لي ما طلعت عليه الشمس ، والله لأن يكون رسول الله صلى‌الله‌عليه‌وسلم قال لي ما قال له في غزوة تبوك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ترضي أن تكون مني بمنزلة هارون من موسى ، إلا أنه لا نبي 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 يكون لي ما طلعت عليه الشمس ، وأيم الله لا دخلت لك داراً ما بقيت ، ثم 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وجه آخر من الروايات ، وذلك في كتاب علي بن محمد بن سليمان النوفلي الأخبار ، عن ابن عائشة وغيره ، أن سعداً لما قال هذه المقالة لمعاوية ونهض ليقوم ضَرَطَ له معاوية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حتى تسمع جواب ما قلت ، ما كُنْتَ عندي قط ألأم منك الآن ، فهلا نصرته ، ولم قعدت عن بيعته؟ فاني لو سمعت من النبي صلى‌الله‌عليه‌وسلم مثل الذي سمعت فيه لكنت خادماً لعلي ما عشت</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كذب معاوية في كلامه الاخير فهو يعلم حق العلم ان النبي صلى‌الله‌عليه‌وآله قد قال ذلك في حق علي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جمهور أهل السنة إلى تصويب من قاتل مع علي لامتثال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طائفتان من المؤمنين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ففيها الأمر بقتال الفئة الباغية وقد ثبتان من قاتل عليا كانوا بغاة </w:t>
      </w:r>
      <w:r>
        <w:rPr>
          <w:rStyle w:val="FootnoteAnchor"/>
          <w:rtl w:val="true"/>
        </w:rPr>
        <w:footnoteReference w:id="883"/>
      </w:r>
      <w:r>
        <w:rPr>
          <w:rFonts w:ascii="Amiri" w:hAnsi="Amiri" w:eastAsia="Amiri" w:cs="Amiri"/>
          <w:color w:val="111111"/>
          <w:sz w:val="28"/>
          <w:sz w:val="28"/>
          <w:szCs w:val="28"/>
          <w:rtl w:val="true"/>
          <w:lang w:bidi="ar-SA"/>
        </w:rPr>
        <w:t>، وهؤلاء مع هذا التصويب متفقون على انه لا يذم واحد من هؤلاء بل يقولون اجتهدوا فأخطئوا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طائفة قليلة من أهل السنة وهو قول كثير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المعتزلة إلى ان كلا من الطائفتين مصيب ، وطائفة إلى ان المصيب طائفة لا بعينها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المقطع مطالب نكتفي بما رد علماؤنا وغيرهم في كتبهم تفصيلا</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واختتم الفصل بكلام ابن حجر الذي قاله في أول شرحه للرواية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البصري والقائل حدثنا هو إسرائيل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البزار في مسنده بعد أن أخرج هذا الحديث عن خلف بن خليفة عن سفيان بن عيينة لا نعلم رواه عن إسرائيل غير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وتعقبة مغلطاي بأن البخاري أخرجه في علامات النبوة من طريق حسين بن علي الجعفي عن أبي موسى وهو إسرائيل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تعقب جيد ولكن لم أر فيه القصة وإنما اخرج فيه الحديث المرفوع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ان قصة صلح الامام الحسن عليه‌السلام التي يرويها البخاري ينفرد بها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صياغته وقد أخذ فكرتها من معمر على الأكثر ولم يشأ ان يرويها عن معمر عن الزهري بل اسندها إلى إسرائيل أبي موسى البصري عن الحسن البصري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لما بلغ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أطاعوه وأحبوه أشدمن حبهم لأبيه ، واجتمع له خمسون ألفا ، فخرج بهم حتى أتى المدائن ، وسرح بين يديه قيس ابن سعد بن عبادة الأنصاري في عشرين ألفا ، فنزل بمسكن ، وأقبل معاوية من الشام في 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الحسن خلا بأخيه الحسين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إني نظرت في أمري فوجدتني لا أصل إلى الأمر ، حتى تقتل من أهل العراق والشام من لا أحب أن أحتمل دمه ، وقد رأيت أن أسلم الأمر إلى معاوية فأشاركه في إحسانه ويكون عليه إساءته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تكون أول من عاب أباك وطعن عليه ورغب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ما تقول والله لئن لم تتابعني لأسندتك في الحديد فلا تزال فيه حتى أفرغ 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الحسن خطيبا فذكر رأيه في الصلح والسلم لما كره من سفك الدماء وإقامة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عليه أهل الكوفة وانتهبوا ماله وخرقوا سرادقه وشتموه وغجّزوه ثم انصرفوا عنه ولحقوا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الخبر قيسا فخرج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هؤلاء القوم كذّبوا محمدا وكفروا به ما وجدوا إلى ذلك سبيا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أخذتهم الملائكة من بين أيديهم ومن خلفهم وعن أيمانهم وعن شمائلهم دلخوا في الإسلام كرها ، وفي أنفسهم ما فيها من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وجدوا السبيل إلى الخلافة ، أظهروا ما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الحسن عجز وضعف وركن إلى صلح معاوية ، فإن شئتم أن تقاتلوا بغير إمام فعلتم؟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شئتم ان تدخلوا في الفتنة دخلتم؟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ندخل في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معاوية حسنا ما أراد ، في صحيفة بعث بها إليه مختومة ، اشترط الحسن فيها شروطا ، فلما بايع معاوية لم يعطه مما كتب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الحسن إلى المدينة ومعاوية إلى الشام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ليعزز بها رواية الزهري ويؤكد بها قول أبي جعفر الدوانيقي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 ما ،</w:t>
      </w:r>
      <w:bookmarkStart w:id="753" w:name="pg7258_75990"/>
    </w:p>
    <w:p>
      <w:pPr>
        <w:pStyle w:val="BookText"/>
        <w:rPr/>
      </w:pPr>
      <w:bookmarkEnd w:id="753"/>
      <w:r>
        <w:rPr>
          <w:rFonts w:ascii="Amiri" w:hAnsi="Amiri" w:eastAsia="Amiri" w:cs="Amiri"/>
          <w:color w:val="111111"/>
          <w:sz w:val="28"/>
          <w:sz w:val="28"/>
          <w:szCs w:val="28"/>
          <w:rtl w:val="true"/>
          <w:lang w:bidi="ar-SA"/>
        </w:rPr>
        <w:t>هوبرجل باع الخلافة بدراهم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وبهذه الرواية صعد نجم سفيان عند المهدي العباسي وعيَّنه إماما في مكة ، واقره الخليفة هارون حفيد الدوانيقي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جدهم أبو جعفر قد عين مالكا إماما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ترجمة سفيان بن عيينة ، ثم ترجمة البخاري الذي تبنى ترويج الرواية وعنه انتشرت في كتب الحديث والتاريخ بعده</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439720_1051229030"/>
      <w:bookmarkStart w:id="755" w:name="_Toc283"/>
      <w:bookmarkEnd w:id="754"/>
      <w:r>
        <w:rPr>
          <w:rtl w:val="true"/>
        </w:rPr>
        <w:t>سفيان بن عيينة</w:t>
      </w:r>
      <w:bookmarkEnd w:id="755"/>
    </w:p>
    <w:p>
      <w:pPr>
        <w:pStyle w:val="BookText"/>
        <w:rPr/>
      </w:pPr>
      <w:r>
        <w:rPr>
          <w:rFonts w:ascii="Amiri" w:hAnsi="Amiri" w:eastAsia="Amiri" w:cs="Amiri"/>
          <w:color w:val="111111"/>
          <w:sz w:val="28"/>
          <w:sz w:val="28"/>
          <w:szCs w:val="28"/>
          <w:rtl w:val="true"/>
          <w:lang w:bidi="ar-SA"/>
        </w:rPr>
        <w:t xml:space="preserve">ترجمة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محمد الهلالي الكوفي ثم الملكي ، الامام الكبير حافظ العصر شيخ الإسلام مولده بالكوفة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الحديث وهو حدث ولقي الكبار وحمل عنهم علما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في سنة تسع عشرة ومأة من عمر وبن دينار ، فاكثر عنه ، ومن ابن شهاب الزهري وايوب السختياني وأبي اسحق السيعي والاعمش وغيرهم وتفرد بالرواية عن خلق من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عنه شعبة وابن حريج والاعمش وهم </w:t>
      </w:r>
    </w:p>
    <w:p>
      <w:pPr>
        <w:pStyle w:val="BookText"/>
        <w:rPr/>
      </w:pPr>
      <w:r>
        <w:rPr>
          <w:rFonts w:ascii="Amiri" w:hAnsi="Amiri" w:eastAsia="Amiri" w:cs="Amiri"/>
          <w:color w:val="111111"/>
          <w:sz w:val="28"/>
          <w:sz w:val="28"/>
          <w:szCs w:val="28"/>
          <w:rtl w:val="true"/>
          <w:lang w:bidi="ar-SA"/>
        </w:rPr>
        <w:t xml:space="preserve">من شيوخه ، وابو اسحق الفراري وعبد الله بن المبارك وعبد الرحمن بن مهدي ويحيى القطان والشافعي ويحيى بن معين وعلي بن المديني واحمد بن حنبل ومحمد بن عبد الله بن نمير وغيرهم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الخطيب ولد بالكوفة وسكن مكة وقدم بغداد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محمد الرامهرمزي عن زياد بن عبد الله الخزاعي قال سمعت سفيان بن عينية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صيرفيا بالكوفة فركبه دين فحملنا إلى مكة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مالك وسفيان بن عيية لذهب علم الحجاز ، وقال وجدت أحاديث الاحكام كلها عند ابن عيينة سوى ست أحاديث ووجدتها كلها عند مالك سوى ثلاثين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يوضح لك سعة دائرة علم سفيان في العلم وذلك لأنه فم أحاديث العراقيين إلى أحاديث الحجازيين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احمد بن عبد الله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عيينة ثبتا في الحديث وكان حديثه نحواً من سبعة آلاف ولم تكن 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على معن بن زائد </w:t>
      </w:r>
      <w:r>
        <w:rPr>
          <w:rStyle w:val="FootnoteAnchor"/>
          <w:rtl w:val="true"/>
        </w:rPr>
        <w:footnoteReference w:id="890"/>
      </w:r>
      <w:r>
        <w:rPr>
          <w:rFonts w:ascii="Amiri" w:hAnsi="Amiri" w:eastAsia="Amiri" w:cs="Amiri"/>
          <w:color w:val="111111"/>
          <w:sz w:val="28"/>
          <w:sz w:val="28"/>
          <w:szCs w:val="28"/>
          <w:rtl w:val="true"/>
          <w:lang w:bidi="ar-SA"/>
        </w:rPr>
        <w:t xml:space="preserve">، يعني أمير اليمن ولم يكن سفيان تلطخ بعد بشيء من أمر السلطان فجعل يعضله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سفيان قد تلطخ بعد شيء من أمر السلطان نستفيد منه ان سفيان قد صانع السلطان العباسي فيما بعد كما صانعه مالك ولا نملك معلومات مفصلة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زمن ذلك ، الا ان الخطيب البغدادي روى عن أبي الربيع النخاس قال تلقيت هارون امير المؤمنين فسألني عن علية الهاشميين ، ثم قال لي ما فعل سيد الناس؟ قال قلت يا أمير المؤمنين ومن سيد الناس غيرك؟ قال سيد الناس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تفيد ان سفيان له حظوة خاصة عند بني العباس وهذه الحظوة لم تكن لولا المصانعة كما كان الأمر في مالك ، ويبدو انهم عيونه مرجعاً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يقصده طلبة العلم كما كانوا يقصدون مالك بن انس في المدينة وكان قرينه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وسفيان قرينان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ان منزلته قد كبرت عند الرشيد عند كان يعرِّض بآل اعين عبد الملك وحمران وزرارة اعلام الرواية عن الباقر والصادق عليهما‌السلام ولم يعرف التعريض بهم عن غيره وسيأتي تفصيل الكلام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يحيى القطان ت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بقي احد من معلميَّ احد غير سفيان بن عيينة هو امام منذ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إمامة سفيان الدينية بدأت من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انتقاله من الكوفة إلى مكة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الخليفة المهدي العباسي واستمر بها إلى أن مات ، وعظمها في عهد المهدي العباسي وولديه الهادي والرشيد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شك ان انتقاله إلى مكة لإمامتها في الحديث والفتوى كما كان مالك إمام المدينة في الحديث والفتوى</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الذهبي وكان سفيانمشهوراً بالتدليس ، عمد إلى أحاديث رفعت إليه من حديث الزهري فيحذف اسم من حدثه ويدلسها الا انه لا يدلس الا عن ثقة عنده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ما بلغنا عن يحيى بن سعيد القطان انه قال اشهدوا ان ابن عيينة اختلط سنة سبع وتسعين ومائة فهذا منكر القول ولا يصح فان يحيى بن القطان مات في صفر سنة ثمان وتسعين مع قدوم الوفد من الحج فمن الذي اخبره باختلاط سفيان ومتى لحق ان يقول هذا القول وق بلغت التراقي؟ وسفيان حجة مطلقاً وحديثه في جميع دواوني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يتجه لان ابن عمار راوي الخبر عن القطان من الاثبات المتقنين ، وما المانع ان يكون يحيى بن سعد سمعه من جماعة من حج في تلك السنة واعتمد قولهم وكانوا كثيرا فشهد على استفاضتهم ، وقد وحدت عن يحيى بن سعيد شيئاً يصلح ان يكون سببا لما نقله عنه ابن عمار في حق ابن عيينة وذلك ما أورده أبو سعد بن السمعاني في ترجمة إسماعيل بن أبي صالح المؤذن من ذيل تاريخ بغداد بسند له قوي إلى عبد الرحمن بن نشر بن الحكم قال سمعت يحيى بن سعيد بقول قلت لابن عيينة كنت تكتب الحديث وتحدث واليوم تزيد في اسناده أو تنقص منه فقال عليك بالمساع الأول فاني قد سمنت ، وقد ذكر أبو معين الرازي في زيادة كتبا الإيمان لأحمد ان هارون بن معروف قال له ان ابن عيينة تغيرأمره بآخره وان سليمان بن حرب قال له ان ابن عيينة اخطأ في عامة حديثه عن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ابن عيينة في جابر الجعفي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 سمعت سفيان بن عيينة يقول سمعت من جابر الجعفي كلاما فبادرت خفت أن يقع علينا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كان يؤمن بالرجعة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الحميدي عن سفيان سمعت رجلا سأل جابر الجعفي عن قوله فلن أبرح الأرض حتى يأذن لي أبي قال لم يجيء تأويلها بعد ، قال سفيان كذب ، قلت ما أراد بهذا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تقول أن عليا في السماء لا يخرج من ولده حتى ينادي من السماء اخرجوا مع فلان يقول جابر هذا تأويل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الحميدي أيضا سمعت رجلا يسأل سفيان أرأيت يا أبا محمد الذين عابوا على جابر الجعفي قوله حدثني وصي الأوصياء فقال سفيان هذا أهونه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حوله نسبة ابن عيينة إلى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ابن عدي إلى شيء من التشيع فقال في ترجمة عبد الرزاق ذكر ابن عيينة حديثا فقيل له هل فيه ذكر عثمان قال نعم لكني سكت لأني غلام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ينسبه ابن عدي إلى التشيع صراحه بل روى في ترجمة عبد الرزاق قال اخبرنا الحسن بن سفيان الفسوي حدثنا اسحق بن إبراهيم الحنظلي اخبرنا عن عبد الرزاق عن سفيان بن عيينة عن علي بن زيد بن جدعان عن أي نظرة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 وهذا حديث يعرف بعبد الرزاق عن ابن عيينة وقد روى عن عبد الرزاق 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سليمان بن أيوب الصريفيني 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علي بن المديني عن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وجعفر بن سليمان هذا هو يعد في الشيعة من أهل البصرة وعبد الرزاق يعد في الشيعة وهذا الحديث بجعفر بن سليمان اشبه من ابن عيينة على ان ابن عيينة كوفي وقد قال ابن عيينة في حديث له قيل له فيه ذكر عثمان قال نعم ولكني سكت لأني غلام كوفي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ذكره الشيخ الطوسي في رجاله في اصحاب الصادق عليه‌السلام قائلا مولاهم أبو محمد الكوفي سكن مكة وعنونه النجاشي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جده أبو عمران عاملاً من عمال خالد القسري له نسخة عن جعفر بن محمد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الصدوق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الصادق عليه‌السلام وروى عن وبقي إلى أيام الرضا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الكشي عن علي بن الحسن عن محمد بن الوليد عن العباسي بن هلال قال ذكر أبو الحسن الرضا عليه‌السلام ان سفيان بن عيينة لقى أبا عبد الله عليه‌السلام فقال له يا أبا عبد الله إلى متى هذه التقية؟ وقد بلغت هذا السن؟ فقال والذي بعث محمداً لو ان رجلا صلى ما بين الركن والمقام عمره ثم لقي الله بغير ولايتنا أهل البيت لقي الله بميتة جاهلية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ان سفيان كان في أول أمره على رأي الكوفيين في التشيع لعلي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بشكل عام </w:t>
      </w:r>
      <w:r>
        <w:rPr>
          <w:rStyle w:val="FootnoteAnchor"/>
          <w:rtl w:val="true"/>
        </w:rPr>
        <w:footnoteReference w:id="895"/>
      </w:r>
      <w:r>
        <w:rPr>
          <w:rFonts w:ascii="Amiri" w:hAnsi="Amiri" w:eastAsia="Amiri" w:cs="Amiri"/>
          <w:color w:val="111111"/>
          <w:sz w:val="28"/>
          <w:sz w:val="28"/>
          <w:szCs w:val="28"/>
          <w:rtl w:val="true"/>
          <w:lang w:bidi="ar-SA"/>
        </w:rPr>
        <w:t>في قبال عثمان ومعاوية ثم حضر عند الصادق عليه‌السلام كحضور مالك بن انس وأبي حنيفة في الايان الأولى بني العباس ولما قلب هؤلاء ظهر المجن لجعفر عليه‌السلام وشيعته تخلى عن ذلك وساير السلطة العباسية ومنحه هارون لقب سيد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ابن عيينة في قطر بن 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بن خليفة القرشي المخزومي مولاهم أبو بكر الحناط الكوفي روى عن أبيه ومولاه عمرو بن حريث وأبي الطفيل عامر بن وائلة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 الحضرمي مات سنة خمس ويقال سنة ثلاث وخمسية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 بن حنبل عن أبيه ثقة صالح الحديث قال وقال أبي كان عند يحيى بن سعيد ثقة وقال بن أبي خيثمة عن بن معين ثقاة وقال العجلي كوفي ثقة حسن الحديث وكان فيه تشيع قليل وثال أبو حاتم أبو صالح الحديث كان يحيى بن سعيد القطان يرضاه ويحسن القول فيه ويحدث عنه قال أبو حاتم صالح الحديث كان يحيى بن سعيد القطان يرضاه ويحسن القول فيه ويحدث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 لا بأس به وقال في موضع آخر ثقة حافظ كيسو قال أبو زرعة الدمشقي سمعت أبا نعيم يرفع من فطر ويوثقه ويذكر أنه كان ثبتا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بن حبان في الثقات وقال وقد قيل </w:t>
      </w:r>
      <w:r>
        <w:rPr>
          <w:rStyle w:val="FootnoteAnchor"/>
          <w:rtl w:val="true"/>
        </w:rPr>
        <w:footnoteReference w:id="896"/>
      </w:r>
      <w:r>
        <w:rPr>
          <w:rFonts w:ascii="Amiri" w:hAnsi="Amiri" w:eastAsia="Amiri" w:cs="Amiri"/>
          <w:color w:val="111111"/>
          <w:sz w:val="28"/>
          <w:sz w:val="28"/>
          <w:szCs w:val="28"/>
          <w:rtl w:val="true"/>
          <w:lang w:bidi="ar-SA"/>
        </w:rPr>
        <w:t xml:space="preserve">أنه سمع من أبي الطفيل فإن صح فهو من التابعين وقال في مشاهير علماء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متقني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في الكنى حدثنا يعقوب بن سفيان بن نمير قال فطر حافظ 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البخاري مقرونا والباقون سوى مسلم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بن سعد كان ثقة إن شاء الله تعالى ومن الناس من يستضعفه وكن لا يدع أحدا يكتب عنه وكانت له سن عالية ولقاء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أحمد بن حنبل يقول هو خشبي مفرط ، وفي 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يغالي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 صدوق ثقة ليس بمتقن قال الساجي وكان يقدم عليا على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غمزه علي بن المديني وحكى فيه عن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ابن عيينة في آل أعين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 بن احمد بن حنبل حدثنا علي بن المديني قال سمعت سفيان يعني بن عيينة روى زرارة بن اعين عن أبي جعفر كتاباً ، فقال سفيان ما هو رأي أبا جعفر ولكنه كان يتتبع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ثلاثة اخوة عبد الملك بن اعين وحمران بن اعين وزرارة بن اعين وكانكوا شيعة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عبيد الاجري عن أبي داود عن حامد 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أي الاخوة الثلاثة روافض واخبثهم قولاً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عباد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اعين وكان رافضياً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من عتق الشيعة محله الصدق صالح الحديث يكتب حديث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 كوفي تابعي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اخبثهم قولا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اشارة إلى كونه اكبرهم أو كونه أول من عرف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رسالة أبي غالب الزراري بسنده إلى أبي عبد الله عليه‌السلام قال أول من عرف هذا الأمر عبد الملك عرفه من صالح بن ميثم التمار ثم عرفه حمران عن أبي خالد الكابلي ، ولعله للرواية الاتية التي عرفت عنه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العقيلي عن إبراهيم بن الحسين القومسي قال حدثنا محمد بن حميد قال حدثنا سلمة عن محمد بن اسحق عن عبد الملك بن اعين عن أبي حرب بن أبي الأسود الديلي قال بعثني أبي إلى جندب بن عبد الله البجلي قال سله ما حضرت من أمر أبي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بكر وعلي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جيئ بعلي حتى اقعد بين يديه فقيل له بايع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افعل فذكر كلاما قال إذن اكون عبد الله واخو رسوله وذكر الحديث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بكر أجاب عليا حين قال له فإن لم افعل ولم يذكرها القول على عادة الكثير من الرواة يحذفون ما يسوؤهم ذكره والخبر يرويه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الثقفي عن يحيى بن الحسن عن عاصم بن عامر عن نوح بن دراج عن داود بن يزيد الاودي عن عدي بن حاتم قال ما رحمت أحدا رحمتي عليا حين أتى به ملبيا بايع قال فقيل له فان لم افعل؟ قالوا إذن نقتلك قال إذن تقتلون عبد الله وأخا رسول الله ثم بايع هكذا وختم يده اليمنى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إذن اكون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والصحيح كما في رواية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تقتلون عبد الله اخا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قلما روى ، لم يذكر ابن أبي حاتم في ترجمته سوى ان قال روى عن أبي جعفر يعني الباقر وقال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أبا جعفر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سفيان الثوري ما رأى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اثبته فيه الذهبي أو النساخ فان الذي رواه الرازي في مقدمة الجرح والتعديل هو سفيان ابن عيينة وليس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النديم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اكبر رجال الشيعة فقهاً وحديثاً ومعرفة بالكلام والتشيع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قول ابن عيينة في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قيل له روى زرارة عن أبي جعفر كتاباً قال ما رأى أبا جعفر ولكنه كان يتبع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شهادة في أمرين ومحاولة لنفي أمر ثالث في حق زرارة هو أبين من الشمس في رائعة النهار وهو كونه رحمه‌الله من أصحاب أبي جعفر الباقر عليه‌السلام بل من خواص أصحابه وفقهائهم ، والروايات في كتب الرجال والحديث عنه الشيعة كثيرة جداً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ان نذكر نماذج من هذه الروايات تردُّ على قول ابن عينة في زرارة فان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سفيان بن عيينه كان قد ولد سنة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يوم توفي الباقر عليه‌السلام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سنوات ، اما زرارة فقد كان عمره آنذاك اربعا وثلاثين سنة ، ولم ينقل لنا الرواة عن ابن عيينة انه نقل قوله فيه ذاك في زرارة 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يسقط قوله ويكون هو المتهم به محاولة منه في تطويق عَلَم من اعلام الرواية عن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الباحثين المعاصرين وقع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اسناد كثير من الروايات تبلغ ألفين وأربعة وتسعين مورداً وقد جمعها في كتاب سماه مسند زرارة بن اعين ورتبها على أبواب العقائد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وبلغت رواته عن أبي جعفر الباقر عليه‌السلام ألف ومائتين وستة وثلاثين مورداً بل تزيد</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قال ابن حزم فهذا يدل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عن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اخطأ ابن حزم خطأين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الله الافطح حسبه بن محمد الباقر عليه‌السلام بينما هو ابن جعفر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زرارة كان ممن قدم إلى المدينة ولقي الافطح فان الذي قدم المدينة هو عبيد بن زرارة وكان قدمها ليسأل من الامام الكاظم هل يجوز لزرارة ان يظهر أمر الكاظم عليه‌السلام أم يعمل بالتقية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البسوي قال حدثنا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اردت الحج فقال لي زرارة بن اعين اخو عبد الملك بن 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 جعفر بن محمد فأقرئه مني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في الجنة أنا أم في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جعفر بن محمد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اتعرف زرارة بن اعين؟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رافضي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في الجنة أنا أم في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انه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من أين عملت انه رافضي انه يزعم اني اعلم الغيب ، ومن زعم ان احداً يعلم الغيب لا الله عز وجل فهو كافر ، والكافر في النار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الكوفة جاءني مع الناس يسلمون عليَّ ، فقال ما فعلت في 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حجتي؟ فأخبرته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ابن رسول الله اتقي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من شك ان هذه الرواية موضوعة على زرارة ، ومحمد بن السماك كوفي احد وعاظ السلاطين ترجم له الذهبي في سير اعلامه وان هارون الرشيد كان يحضر مجالس وعظه وكان الرشيد يبكي لوعظه</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نعيم في حليته بعض احاديثه بحضور الرشيد</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توفي ابن السماك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اسن فهو من اقران ابن عينة ومن معاصريه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نمير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ما وقع له شيء في الكتب الستة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روايات لقائه بأبي جعفر عليه‌السلام فقد مرت رواية الكشي عن زرارة انه قدم المدينة وهو شاب امرد ودخل سرادق أبي جعفر عليه‌السلام بمنى ويبدو ان ذلك أول لقائه به ومعناه انه ارتبط بالباقر عليه‌السلام اكثر من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رواه البرقي عن بكير عن زرارة قال تغديت مع أبي جعفر عليه‌السلام خمسة عشر يوما بلحم</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ومنها رواية الكليني عن زرارة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جعفر عليه‌السلام اني ظاهرت من أم ولد لي ثم واقعت عليها ثم كفَّرت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يصنع الرجل الفقيه إذا وقع كفَّر</w:t>
      </w:r>
      <w:r>
        <w:rPr>
          <w:rFonts w:eastAsia="Amiri" w:cs="Amiri" w:ascii="Amiri" w:hAnsi="Amiri"/>
          <w:color w:val="111111"/>
          <w:sz w:val="28"/>
          <w:szCs w:val="28"/>
          <w:rtl w:val="true"/>
          <w:lang w:bidi="ar-SA"/>
        </w:rPr>
        <w:t xml:space="preserve">. </w:t>
      </w:r>
      <w:r>
        <w:rPr>
          <w:rStyle w:val="FootnoteAnchor"/>
          <w:rtl w:val="true"/>
        </w:rPr>
        <w:footnoteReference w:id="908"/>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رواية الكليني أيضا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الحَدّ؟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الا برأيه لا أمير المؤمنين عليه‌السلام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فما قال فيه أمير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المؤمنين عليه‌السلام؟ فقال إذا كان غداً فالقني حقتى اقرئكه في كتاب علي عليه‌السلام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ومنها رواية الكليني عني زرارة قال رأيت قميص علي عليه‌السلام الذي قتل فيه عند ابي جعفر عليه‌السلام فإذا اسفله ثني عشر شبرهاً وبدنه ثلاثة اشبار ورأية فيه نضح دم</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وغير ذلك كثير جداً مما يزيد على ألف ومائتين وستة وثلاثين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قول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كان يتتبع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شهادة منه على ان زرارة كان احد اوعية علم أبي جعفر الباقر عليه‌السلام وممن عرفه حق معرفته ولم يكن قد استوطن المدينة ليسجل عن الباقر عليه‌السلام كل صغيرة وكبيرة من قوله وفعله وتقريره فلماذا لا يتتبع احاديثه وسيرته مما غاب عنه ووعاه الآخرون من الشيعة؟</w:t>
      </w:r>
    </w:p>
    <w:p>
      <w:pPr>
        <w:pStyle w:val="BookText"/>
        <w:rPr/>
      </w:pPr>
      <w:r>
        <w:rPr>
          <w:rFonts w:ascii="Amiri" w:hAnsi="Amiri" w:eastAsia="Amiri" w:cs="Amiri"/>
          <w:color w:val="111111"/>
          <w:sz w:val="28"/>
          <w:sz w:val="28"/>
          <w:szCs w:val="28"/>
          <w:rtl w:val="true"/>
          <w:lang w:bidi="ar-SA"/>
        </w:rPr>
        <w:t xml:space="preserve">ولهذه الصفة في زرارة قال الصادق عليه‌السلام لولا زرارة لظننت ان أحاديث أبي ستذهب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 ابي كانوا زينا احياءً وامواتا اعين زرارة ومحمد بن سلم ومنهم ليث المرادي وبريد العجلي ، هؤلاء القوامون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القوامون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أحدا حين ذكرنا وأحاديث أبي الا زرارة وابو بصير ليث المرادي ومحمد بن مسلم وبريد بن معاوية العجلي ولولا هؤلاء ما كان احد يستنبط هذا ، هؤلاء حفاظ الجين وامناء ابي عليه‌السلام على حلال الله وحرامه وهم السابقون إلينا في الدنيا والسابقون إلينا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عليه‌السلام ائتمنهم على حلال الله وحرامه وكانوا عيبة علمه وكذلك اليوم هم عندي مستودع 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نجوم شيعتي إحياء وامواتا يحيون ذكر أبي عليه‌السلام ، بهم يكشف الله كل بدعة ، ينفون عن هذا الدين انتحال المبطلين وتأول الغالين ثم بكى</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كلام ابن عيينة في أهل العراق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واخيرا نذكر عنه موقفه من حديث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ابن عساكر ، تاريخ ق</w:t>
      </w:r>
      <w:r>
        <w:rPr>
          <w:rFonts w:eastAsia="Amiri" w:cs="Amiri" w:ascii="Amiri" w:hAnsi="Amiri"/>
          <w:color w:val="111111"/>
          <w:sz w:val="28"/>
          <w:szCs w:val="28"/>
          <w:rtl w:val="true"/>
          <w:lang w:bidi="ar-SA"/>
        </w:rPr>
        <w:t xml:space="preserve">. </w:t>
      </w:r>
      <w:bookmarkStart w:id="756" w:name="pg7258_76019"/>
    </w:p>
    <w:p>
      <w:pPr>
        <w:pStyle w:val="BookText"/>
        <w:rPr/>
      </w:pPr>
      <w:bookmarkEnd w:id="756"/>
      <w:r>
        <w:rPr>
          <w:rFonts w:ascii="Amiri" w:hAnsi="Amiri" w:eastAsia="Amiri" w:cs="Amiri"/>
          <w:color w:val="111111"/>
          <w:sz w:val="28"/>
          <w:sz w:val="28"/>
          <w:szCs w:val="28"/>
          <w:rtl w:val="true"/>
          <w:lang w:bidi="ar-SA"/>
        </w:rPr>
        <w:t xml:space="preserve">مدينة دمشق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الأصمعي عن سفيان بن عيينة قال من أراد الإسناد والحديث الذي يسكن إليه فعليه بأهل المدينة ومن أراد المناسك والعلم بها والمواقيت فعليه بأهل مكة ومن أراد المقاسم وأمر الغزو فعليه بأهل الشام ومن أراد شيئا لا يعرف حقه من باطله فعليه بأهل العراق</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439722_1051229030"/>
      <w:bookmarkStart w:id="758" w:name="_Toc284"/>
      <w:bookmarkEnd w:id="757"/>
      <w:r>
        <w:rPr>
          <w:rtl w:val="true"/>
        </w:rPr>
        <w:t xml:space="preserve">محمد بن إسماعيل البخاري </w:t>
      </w:r>
      <w:r>
        <w:rPr>
          <w:rtl w:val="true"/>
        </w:rPr>
        <w:t>(</w:t>
      </w:r>
      <w:r>
        <w:rPr>
          <w:rtl w:val="true"/>
        </w:rPr>
        <w:t>ت</w:t>
      </w:r>
      <w:r>
        <w:rPr>
          <w:rtl w:val="true"/>
        </w:rPr>
        <w:t xml:space="preserve">- </w:t>
      </w:r>
      <w:r>
        <w:rPr/>
        <w:t>256</w:t>
      </w:r>
      <w:r>
        <w:rPr>
          <w:rtl w:val="true"/>
        </w:rPr>
        <w:t xml:space="preserve"> </w:t>
      </w:r>
      <w:r>
        <w:rPr>
          <w:rtl w:val="true"/>
        </w:rPr>
        <w:t>ه</w:t>
      </w:r>
      <w:r>
        <w:rPr>
          <w:rtl w:val="true"/>
        </w:rPr>
        <w:t>-)</w:t>
      </w:r>
      <w:bookmarkEnd w:id="758"/>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شيخ الإسلام وامام الحفاظ أبو عبد الله محمد بن إسماعيل بن إبراهيم بن المغيرة بن بردزبه الجعفي مولاهم البخاري صاحب الصحيح والتصانيف مولده في شوال سنة أربع وتسعين ومائة وأول سماعه للحديث سنة خمس ومائتين وحفظ تصانيف بن المبارك وهو صبي ، وتوفي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 وكتاب التاريخ في تراجم رواة الحديث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يتجنب الرافضة كثيرا ، كأنه يخاف من تدينهم بالتقية ولا نراه يتجنب القدرية ولا الخوارج ولا الجهمية ، فإنهم على بدعهم يلزمون الصدق</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وأبوه غاليين في مذهبهما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ولغلوه ترك البخاري إخراج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البخاري قد تجنب الرواية عن الرافضة مسايرة للعباسيين في موقفهم من الامام الحسن عليه‌السلام وموقفهم من الامام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يحتج برواية الامام الصادق عظيم أهل بيت النبي صلى‌الله‌عليه‌وآله في وقته ، كما ترك الرواية عن ولده الامام موسى بن جعفر عليه‌السلام ، كما ترك الرواية عن الامام الرضا وولده الجواد وولده الهادي عليه‌السلام وقد كان معاصرا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ترجمة جعفر بن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الأئمة الأعلام بر صادق كبير الشأن لم يحتج به البخاري</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يقف البخاري عند ذلك بل امتد إلى الصحابة الذين عرفوا بتشيعهم فقد ترك </w:t>
      </w:r>
      <w:bookmarkStart w:id="759" w:name="pg7258_76022"/>
    </w:p>
    <w:p>
      <w:pPr>
        <w:pStyle w:val="BookText"/>
        <w:rPr/>
      </w:pPr>
      <w:bookmarkEnd w:id="759"/>
      <w:r>
        <w:rPr>
          <w:rFonts w:ascii="Amiri" w:hAnsi="Amiri" w:eastAsia="Amiri" w:cs="Amiri"/>
          <w:color w:val="111111"/>
          <w:sz w:val="28"/>
          <w:sz w:val="28"/>
          <w:szCs w:val="28"/>
          <w:rtl w:val="true"/>
          <w:lang w:bidi="ar-SA"/>
        </w:rPr>
        <w:t xml:space="preserve">أحاديث أبي الطفيل عامر بن واثلة وهو من صغر الصحابة توفي النبي صلى‌الله‌عليه‌وآله وله ثماني سنوات ، روى ابن عساكر قال سئل محمد بن يعقوب الاخرم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 البخاري حديث أبي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يفرط في التشيع</w:t>
      </w:r>
      <w:r>
        <w:rPr>
          <w:rFonts w:eastAsia="Amiri" w:cs="Amiri" w:ascii="Amiri" w:hAnsi="Amiri"/>
          <w:color w:val="111111"/>
          <w:sz w:val="28"/>
          <w:szCs w:val="28"/>
          <w:rtl w:val="true"/>
          <w:lang w:bidi="ar-SA"/>
        </w:rPr>
        <w:t xml:space="preserve">. </w:t>
      </w:r>
      <w:r>
        <w:rPr>
          <w:rStyle w:val="FootnoteAnchor"/>
          <w:rtl w:val="true"/>
        </w:rPr>
        <w:footnoteReference w:id="915"/>
      </w:r>
    </w:p>
    <w:p>
      <w:pPr>
        <w:pStyle w:val="Heading4"/>
        <w:numPr>
          <w:ilvl w:val="3"/>
          <w:numId w:val="1"/>
        </w:numPr>
        <w:rPr/>
      </w:pPr>
      <w:bookmarkStart w:id="760" w:name="__RefHeading___Toc439724_1051229030"/>
      <w:bookmarkStart w:id="761" w:name="_Toc285"/>
      <w:bookmarkEnd w:id="760"/>
      <w:r>
        <w:rPr>
          <w:rtl w:val="true"/>
        </w:rPr>
        <w:t>خاتمةالفصل الثامن في وضع الاخبار على عهد</w:t>
      </w:r>
      <w:bookmarkEnd w:id="761"/>
    </w:p>
    <w:p>
      <w:pPr>
        <w:pStyle w:val="Heading4"/>
        <w:numPr>
          <w:ilvl w:val="3"/>
          <w:numId w:val="1"/>
        </w:numPr>
        <w:rPr/>
      </w:pPr>
      <w:bookmarkStart w:id="762" w:name="__RefHeading___Toc439726_1051229030"/>
      <w:bookmarkStart w:id="763" w:name="_Toc286"/>
      <w:bookmarkEnd w:id="762"/>
      <w:r>
        <w:rPr>
          <w:rtl w:val="true"/>
        </w:rPr>
        <w:t>الأمويين والعباسيين</w:t>
      </w:r>
      <w:bookmarkEnd w:id="763"/>
    </w:p>
    <w:p>
      <w:pPr>
        <w:pStyle w:val="BookText"/>
        <w:rPr/>
      </w:pPr>
      <w:r>
        <w:rPr>
          <w:rFonts w:ascii="Amiri" w:hAnsi="Amiri" w:eastAsia="Amiri" w:cs="Amiri"/>
          <w:color w:val="111111"/>
          <w:sz w:val="28"/>
          <w:sz w:val="28"/>
          <w:szCs w:val="28"/>
          <w:rtl w:val="true"/>
          <w:lang w:bidi="ar-SA"/>
        </w:rPr>
        <w:t xml:space="preserve">تبنى الاعلام الأموي منذ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وهي سنة وفاة الحسن عليه‌السلام وضع روايات في تشويه الحقائق عن تاريخ الإسلام ورموزه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صلى‌الله‌عليه‌وآله وعلي عليه‌السلام والحسن عليه‌السلام وبعد نهضة الحسين عليه‌السلام وشهادته اضيف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الدائرة الأولى التي اهتم بها الاعلام هي شخصية علي وموقعه من الإسلام لتسويع لعنه ، ثم سيرة النبي الذاتية لتسويغ سيرة خلفائه من بني أمية ، وتشويه صلح الحسن بالدرجة الثانية ، اما في العهد العباسي فصار تشويه صلح الحسن عليه‌السلام والسيرة الذاتية له ، وتاريخ الكوفيين زمن علي والحسن والحسين ، واصل التشيع في الدائرة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تشويه علي الشخصية في الدائرة الثانية ، نعم تاريخ علاقة مع الخلفاء ووصفه بانه رابعهم ، وانه كان يعتقد بانه افضلهم كان جزءا من الدائرة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يهمنا من هذا التقديم فهم تطور وضع الاخبار السيئة في تشويه صلح الامام الحسن ،</w:t>
      </w:r>
    </w:p>
    <w:p>
      <w:pPr>
        <w:pStyle w:val="BookText"/>
        <w:rPr/>
      </w:pPr>
      <w:r>
        <w:rPr>
          <w:rFonts w:ascii="Amiri" w:hAnsi="Amiri" w:eastAsia="Amiri" w:cs="Amiri"/>
          <w:color w:val="111111"/>
          <w:sz w:val="28"/>
          <w:sz w:val="28"/>
          <w:szCs w:val="28"/>
          <w:rtl w:val="true"/>
          <w:lang w:bidi="ar-SA"/>
        </w:rPr>
        <w:t xml:space="preserve">كان الزهري عالم البلاط الأموي قريبا من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عهد عبد الملك وولده إلى زمن هشام وفي عهده كان مربيا لأولاده إلى وفاته سنة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وقد كتب في سيرة النبي صلى‌الله‌عليه‌وآله خالية من موقع علي عليه‌السلام وامتيازاته فيها ورواها عنه تلميذه معمر بن راشد وقد مرت علينا في الفصل الأول من هذا الباب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واشهر ما نجده في مصادر الحديث والرجال والتاريخ المهمة كالمصنف لعبد الرزاق الصنعاني 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والمعرفة والتاريخ للبسوي والتاريخ للطبري هو حديث الزهري في الصلح برواية من لا يتهم في روايته عنه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ويونس الايلي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وعبيد الله بن أبي زياد الرصافي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ضمرة بن ربيعة القرشي الحمصي الفلسطيني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حذا حذو رواية الزهري آخرون بالرزون ولم ينسبوها إلى الزهري بل نسبوها إلى آخرين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عوانة بن الحكم 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ينسبها إلى الزهري رواها له الطبري عن زياد البكائي ت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الطرائفي الجزري ت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له الطبري في تاريخه والطبراني في معجمه الكبير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عبيد ت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له ابن سعد في طبقاته عن يونس بن أبي إسحاق ت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مجالد ت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ت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عيينة ت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بغداد ومكة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يروها عن الزهري مع تلمذته له وقد عرفه البعض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غُلَيم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 عن قصر المدة معه ، بل تفرد بروايتها عن إسرائيل أبي موسى البصري عن الحسن البصري رواها له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البلاذري قريبا منها عن جرير بن حازم عن أبي الحسن البصري بتخمين ولده وهب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جاء الشراح الكبار للبخاري أمثال ابن حجر والعيني وغيرهما وجعلوا رواية ابن عيينة المحور في بيان قصة صلح الحسن عليه‌السلام مع معاوية واضافوا إليها الروايات الآنفة الذكر مقطعة بحسب حاجة النص إلى الشاهد الاوصال من سنخها عن تلاميذ الزهري أيضا أمثال معمر بن راشد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السؤال المهم عن مقدار الاضافات في العهد العباسي لأصل رواية الزهري ، والذي نطرحه كرأي أولي في هذه المسالة هو انابن عيينة كان له النصيب الاكبر في تطوير فكرة قضية اغراء معاوية للحسن عليه‌السلام بالمال تأييدا لكلام الخليفة الدوانيقي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الحسن عليه‌السلام باع الخلافة بدراهم وقد لقبه الخليفة هارون حفيد المنصور بكونه سيد الناس ، واحسب ان هذه الروايات تحتاج إلى مقارنات تفصيلية مع استقصاء للاسانيد ورجالها ومهما يكن من أمر فان الثابت هو مسؤولية بني العباس في خلق جو يساعد على نمو الاعلام الأموي الكاذب في حق الحسن سواء كان قليلا أو كثيرا ليأخذ صيغته المستقرة في صحيح البخاري وتاريخ الطبري وطبقات ابن سعد وانساب الاشراف للبلاذري وكتاب المعرفة والتاريخ للبسوي وغيرها وهي مصادر أساسية في الرواية والتاريخ لكل من جاء بعدها كتاريخ ابن خلدون وتاريخ ابن الاثير وتاريخ المقريزي وتاريخ ابن عساكر ومن ثم اعتمدها المستشرقون وغيرهم في الكتابة عن الحسن ومما يؤسف هو اعتماد الباحثين الشيعة عليها في قليل أو كثير وقد عصمهم من الوقوع في الخطأ ازاء الامام الحسن هو ايمانهم بعصمته ، ومن ثم التساهل فيما عداه</w:t>
      </w:r>
      <w:r>
        <w:rPr>
          <w:rFonts w:eastAsia="Amiri" w:cs="Amiri" w:ascii="Amiri" w:hAnsi="Amiri"/>
          <w:color w:val="111111"/>
          <w:sz w:val="28"/>
          <w:szCs w:val="28"/>
          <w:rtl w:val="true"/>
          <w:lang w:bidi="ar-SA"/>
        </w:rPr>
        <w:t xml:space="preserve">. </w:t>
      </w:r>
      <w:bookmarkStart w:id="764" w:name="pg7258_76031"/>
    </w:p>
    <w:p>
      <w:pPr>
        <w:pStyle w:val="Heading3"/>
        <w:numPr>
          <w:ilvl w:val="2"/>
          <w:numId w:val="1"/>
        </w:numPr>
        <w:rPr/>
      </w:pPr>
      <w:bookmarkStart w:id="765" w:name="__RefHeading___Toc439728_1051229030"/>
      <w:bookmarkStart w:id="766" w:name="_Toc287"/>
      <w:bookmarkEnd w:id="764"/>
      <w:bookmarkEnd w:id="765"/>
      <w:r>
        <w:rPr>
          <w:rtl w:val="true"/>
        </w:rPr>
        <w:t xml:space="preserve">الباب الثالث </w:t>
      </w:r>
      <w:r>
        <w:rPr>
          <w:rtl w:val="true"/>
        </w:rPr>
        <w:t xml:space="preserve">/ </w:t>
      </w:r>
      <w:r>
        <w:rPr>
          <w:rtl w:val="true"/>
        </w:rPr>
        <w:t>الفصل التاسع</w:t>
      </w:r>
      <w:bookmarkEnd w:id="766"/>
    </w:p>
    <w:p>
      <w:pPr>
        <w:pStyle w:val="Heading4"/>
        <w:numPr>
          <w:ilvl w:val="3"/>
          <w:numId w:val="1"/>
        </w:numPr>
        <w:rPr/>
      </w:pPr>
      <w:bookmarkStart w:id="767" w:name="__RefHeading___Toc439730_1051229030"/>
      <w:bookmarkStart w:id="768" w:name="_Toc288"/>
      <w:bookmarkEnd w:id="767"/>
      <w:r>
        <w:rPr>
          <w:rtl w:val="true"/>
        </w:rPr>
        <w:t>الروايات التي تطعن في أهل الكوفة</w:t>
      </w:r>
      <w:bookmarkEnd w:id="768"/>
    </w:p>
    <w:p>
      <w:pPr>
        <w:pStyle w:val="Heading4"/>
        <w:numPr>
          <w:ilvl w:val="3"/>
          <w:numId w:val="1"/>
        </w:numPr>
        <w:rPr/>
      </w:pPr>
      <w:bookmarkStart w:id="769" w:name="__RefHeading___Toc439732_1051229030"/>
      <w:bookmarkStart w:id="770" w:name="_Toc289"/>
      <w:bookmarkEnd w:id="769"/>
      <w:r>
        <w:rPr>
          <w:rtl w:val="true"/>
        </w:rPr>
        <w:t xml:space="preserve">رواية عبيد الله بن أبي زياد الرصافي ت </w:t>
      </w:r>
      <w:r>
        <w:rPr/>
        <w:t>158</w:t>
      </w:r>
      <w:r>
        <w:rPr>
          <w:rtl w:val="true"/>
        </w:rPr>
        <w:t xml:space="preserve"> </w:t>
      </w:r>
      <w:r>
        <w:rPr>
          <w:rtl w:val="true"/>
        </w:rPr>
        <w:t>ه</w:t>
      </w:r>
      <w:r>
        <w:rPr>
          <w:rtl w:val="true"/>
        </w:rPr>
        <w:t>-</w:t>
      </w:r>
      <w:bookmarkEnd w:id="770"/>
    </w:p>
    <w:p>
      <w:pPr>
        <w:pStyle w:val="BookText"/>
        <w:rPr/>
      </w:pPr>
      <w:r>
        <w:rPr>
          <w:rFonts w:ascii="Amiri" w:hAnsi="Amiri" w:eastAsia="Amiri" w:cs="Amiri"/>
          <w:color w:val="111111"/>
          <w:sz w:val="28"/>
          <w:sz w:val="28"/>
          <w:szCs w:val="28"/>
          <w:rtl w:val="true"/>
          <w:lang w:bidi="ar-SA"/>
        </w:rPr>
        <w:t xml:space="preserve">روى يعقوب بن سفيان عن الحجاج بن أبي منيع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أبي زياد 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قتل علي وبايع أهل العراق الحسن بن علي على الخلافة فطفق يشترط عليهم حين بايعوه إنكم لي سامعون مطيعون تسالمون من سالمت وتحاربون من حاربت فارتاب أهل العراق في أمره حين اشترط هذا الشرط قالوا ما هذا لكم بصاحب وما يريد هذا القتال فلم يلبث حسن بعدما بايعوه إلا قليلا حتى طعن طعنة أشوته فازداد لهم بغضا وازداد منهم ذعراً</w:t>
      </w:r>
      <w:r>
        <w:rPr>
          <w:rFonts w:eastAsia="Amiri" w:cs="Amiri" w:ascii="Amiri" w:hAnsi="Amiri"/>
          <w:color w:val="111111"/>
          <w:sz w:val="28"/>
          <w:szCs w:val="28"/>
          <w:rtl w:val="true"/>
          <w:lang w:bidi="ar-SA"/>
        </w:rPr>
        <w:t xml:space="preserve">. </w:t>
      </w:r>
      <w:r>
        <w:rPr>
          <w:rStyle w:val="FootnoteAnchor"/>
          <w:rtl w:val="true"/>
        </w:rPr>
        <w:footnoteReference w:id="916"/>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يعقوب بن سفيان عن حجاج أيضا قال حدثني جدي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فكاتب الحسن لما طعن معاوية وارسل يشترط شرطه فقال ان اعطتني هذا فاني سامع مطيع وعليك ان تفي به ، فوقعت صحيفة الحسن في يد معاوية وقد ارسل معاوية إلى الحسن بصحيفة بيضاء مختوم على اسفلها وكتب إليه ان اشترط في هذه ما شئتفما اشترطت فهو لك ، فلما اتت حسنا جعل يشترك اضعاف الشروط التي سأل معاوية قبل ذلك وأمسكها عنده وامسك معاوية صحيفة حسن التي كتب إليه يسأله ما فيها</w:t>
      </w:r>
      <w:r>
        <w:rPr>
          <w:rFonts w:eastAsia="Amiri" w:cs="Amiri" w:ascii="Amiri" w:hAnsi="Amiri"/>
          <w:color w:val="111111"/>
          <w:sz w:val="28"/>
          <w:szCs w:val="28"/>
          <w:rtl w:val="true"/>
          <w:lang w:bidi="ar-SA"/>
        </w:rPr>
        <w:t xml:space="preserve">. </w:t>
      </w:r>
      <w:bookmarkStart w:id="771" w:name="pg7258_76034"/>
    </w:p>
    <w:p>
      <w:pPr>
        <w:pStyle w:val="BookText"/>
        <w:rPr/>
      </w:pPr>
      <w:bookmarkEnd w:id="771"/>
      <w:r>
        <w:rPr>
          <w:rFonts w:ascii="Amiri" w:hAnsi="Amiri" w:eastAsia="Amiri" w:cs="Amiri"/>
          <w:color w:val="111111"/>
          <w:sz w:val="28"/>
          <w:sz w:val="28"/>
          <w:szCs w:val="28"/>
          <w:rtl w:val="true"/>
          <w:lang w:bidi="ar-SA"/>
        </w:rPr>
        <w:t>فلما التقيا وبايعه الحسن سأل حسن معاوية أن يعطيه الشروط التي شرط في السجل الذي ختم معاوية في أسفله فأبى معاوية أن يعطيه ذلك ، وقال لك ما كنت كتبت إلي تسالني أن أعطيك ، فاني قد أعطيتك حين جاءني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 وانا قد اشترطت عليك حين جاءني سجلك واعطيتني العهد على الوفاء ما فيه ، فاختلفا في ذلك فلم ينفذ معاوية للحسن من الشروط شيئا</w:t>
      </w:r>
      <w:r>
        <w:rPr>
          <w:rFonts w:eastAsia="Amiri" w:cs="Amiri" w:ascii="Amiri" w:hAnsi="Amiri"/>
          <w:color w:val="111111"/>
          <w:sz w:val="28"/>
          <w:szCs w:val="28"/>
          <w:rtl w:val="true"/>
          <w:lang w:bidi="ar-SA"/>
        </w:rPr>
        <w:t xml:space="preserve">. </w:t>
      </w:r>
      <w:r>
        <w:rPr>
          <w:rStyle w:val="FootnoteAnchor"/>
          <w:rtl w:val="true"/>
        </w:rPr>
        <w:footnoteReference w:id="917"/>
      </w:r>
    </w:p>
    <w:p>
      <w:pPr>
        <w:pStyle w:val="Heading4"/>
        <w:numPr>
          <w:ilvl w:val="3"/>
          <w:numId w:val="1"/>
        </w:numPr>
        <w:rPr/>
      </w:pPr>
      <w:bookmarkStart w:id="772" w:name="__RefHeading___Toc439734_1051229030"/>
      <w:bookmarkStart w:id="773" w:name="_Toc290"/>
      <w:bookmarkEnd w:id="772"/>
      <w:r>
        <w:rPr>
          <w:rtl w:val="true"/>
        </w:rPr>
        <w:t xml:space="preserve">رواية يونس الايلي </w:t>
      </w:r>
      <w:r>
        <w:rPr>
          <w:rtl w:val="true"/>
        </w:rPr>
        <w:t>(</w:t>
      </w:r>
      <w:r>
        <w:rPr>
          <w:rtl w:val="true"/>
        </w:rPr>
        <w:t xml:space="preserve">ت </w:t>
      </w:r>
      <w:r>
        <w:rPr/>
        <w:t>152</w:t>
      </w:r>
      <w:r>
        <w:rPr>
          <w:rtl w:val="true"/>
        </w:rPr>
        <w:t xml:space="preserve"> - </w:t>
      </w:r>
      <w:r>
        <w:rPr/>
        <w:t>159</w:t>
      </w:r>
      <w:r>
        <w:rPr>
          <w:rtl w:val="true"/>
        </w:rPr>
        <w:t xml:space="preserve"> - </w:t>
      </w:r>
      <w:r>
        <w:rPr/>
        <w:t>160</w:t>
      </w:r>
      <w:r>
        <w:rPr>
          <w:rtl w:val="true"/>
        </w:rPr>
        <w:t xml:space="preserve"> </w:t>
      </w:r>
      <w:r>
        <w:rPr>
          <w:rtl w:val="true"/>
        </w:rPr>
        <w:t>ه</w:t>
      </w:r>
      <w:r>
        <w:rPr>
          <w:rtl w:val="true"/>
        </w:rPr>
        <w:t>-)</w:t>
      </w:r>
      <w:bookmarkEnd w:id="773"/>
    </w:p>
    <w:p>
      <w:pPr>
        <w:pStyle w:val="Heading4"/>
        <w:numPr>
          <w:ilvl w:val="3"/>
          <w:numId w:val="1"/>
        </w:numPr>
        <w:rPr/>
      </w:pPr>
      <w:bookmarkStart w:id="774" w:name="__RefHeading___Toc439736_1051229030"/>
      <w:bookmarkStart w:id="775" w:name="_Toc291"/>
      <w:bookmarkEnd w:id="774"/>
      <w:r>
        <w:rPr>
          <w:rtl w:val="true"/>
        </w:rPr>
        <w:t xml:space="preserve">ورواية النعمان بن راشد </w:t>
      </w:r>
      <w:r>
        <w:rPr>
          <w:rtl w:val="true"/>
        </w:rPr>
        <w:t>(</w:t>
      </w:r>
      <w:r>
        <w:rPr>
          <w:rtl w:val="true"/>
        </w:rPr>
        <w:t xml:space="preserve">ت في حدود </w:t>
      </w:r>
      <w:r>
        <w:rPr/>
        <w:t>150</w:t>
      </w:r>
      <w:r>
        <w:rPr>
          <w:rtl w:val="true"/>
        </w:rPr>
        <w:t xml:space="preserve"> </w:t>
      </w:r>
      <w:r>
        <w:rPr>
          <w:rtl w:val="true"/>
        </w:rPr>
        <w:t>ه</w:t>
      </w:r>
      <w:r>
        <w:rPr>
          <w:rtl w:val="true"/>
        </w:rPr>
        <w:t>-)</w:t>
      </w:r>
      <w:bookmarkEnd w:id="775"/>
    </w:p>
    <w:p>
      <w:pPr>
        <w:pStyle w:val="BookText"/>
        <w:rPr/>
      </w:pPr>
      <w:r>
        <w:rPr>
          <w:rFonts w:ascii="Amiri" w:hAnsi="Amiri" w:eastAsia="Amiri" w:cs="Amiri"/>
          <w:color w:val="111111"/>
          <w:sz w:val="28"/>
          <w:sz w:val="28"/>
          <w:szCs w:val="28"/>
          <w:rtl w:val="true"/>
          <w:lang w:bidi="ar-SA"/>
        </w:rPr>
        <w:t xml:space="preserve">روى الطبري قال حدثني عبد الله بن أحمد المروذي قال أخبرني أبي قال حدثنا سليمان قال حدثني عبد الله عن يونس الأيلي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وقال المزي في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يونس بن يزيد بن أبي النجاد ويقال يونس بن يزيد بن مشكان بن أبي النجاد الأيلي أبو يزيد القرشي مولى معاوية بن أبي سفيان ، وصحب الزهري ثنتي عشرة سنة وقيل أربع عشرة سنة ذكره خليفة بن خياط في الطبقة الثالث من أهل مصر وقال علي بن المديني سألت عبد الرحمن بن مهدي عن يونس بن يزيد فقال كان بن المبارك يقول كتابه صحيح قال بن مهدي وأنا أقول كتابه صحيح وقال عبدان عن بن المبارك اني إذا نظرت في حديث مهمر ويونس يعجبني كأنهما خرجا من مشكاة واحدة وقال عبد الرزاق عن بن المبارك ما رأيت أحدا أروى للزهري من معمر إلا أن يونس أحفظ للمسند وفي رواية إلا ما كان من يونس فإنه كتب الكتب على الوجه ، وقال أبو زرعة الدمشقي سمعت أبا عبد الله أحمد بن حنبل يقول في حديث يونس بن يزيد منكرات عن الزهري ، توفي بصعيد مصر سنة اثنتين وخمسين ومئة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بايع أهل العراق الحسن بن علي بالخلافة فطفق يشترط عليهم الحسن إنكم سامعون مطيعون تسالمون من سالمت وتحاربون من حاربت فارتاب أهل العراق في أمرهم حين اشترط عليهم هذا الشرط ، وقالوا ما هذا لكم بصاحب وما يريد هذا القتال ، فلم يلبث الحسن عليه‌السلام بعدما بايعوه إلا قليلا حتى طعن طعنة أشوته ، فازداد لهم بغضا وازداد منهم ذعرا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فكاتب معاوية وأرسل إليه بشروط قال إن أعطيتني هذا فأنا سامع مطيع وعليك </w:t>
      </w:r>
    </w:p>
    <w:p>
      <w:pPr>
        <w:pStyle w:val="BookText"/>
        <w:rPr/>
      </w:pPr>
      <w:r>
        <w:rPr>
          <w:rFonts w:ascii="Amiri" w:hAnsi="Amiri" w:eastAsia="Amiri" w:cs="Amiri"/>
          <w:color w:val="111111"/>
          <w:sz w:val="28"/>
          <w:sz w:val="28"/>
          <w:szCs w:val="28"/>
          <w:rtl w:val="true"/>
          <w:lang w:bidi="ar-SA"/>
        </w:rPr>
        <w:t>أن تفي لي به ووقعت صحيفة الحسن في يد معاوية وقد أرسل معاوية قبل هذا إلى الحسن بصحيفة بيضاء مختوم على أسفلها وكتب إليه أن اشترط في هذه الصحيفة التي ختمت أسفلها ما شئت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أتت الحسن اشترط أضعاف الشروط التي سأل معاوية قبل ذلك وأمسكها عنده وأمسك معاوية صحيفة الحسن عليه‌السلام التي كتب إليه يسأله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التقى معاوية والحسن عليه‌السلام ، سأله الحسن أن يعطيه الشروط التي شرط في السجل الذي ختم معاوية في أسفله فأبى معاوية أن يعطيه ذلك ، فقال لك ما كنت كتبت إلي أولا تسألني أن أعطيكه ، فاني قد أعطيتك حين جاءني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عليه‌السلام وأنا قد اشترطت حين جاءني كتابك وأعطيتني العهد على الوفاء بما فيه فاختلفافي ذلك فلم ينفذ للحسن عليه‌السلام من الشروط شيئا</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وروى البلاذري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بسند آخر عن جرير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النعمان بن راشد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في حدود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بسنده عن يونس الايلي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الحسن لا يرى القتال ولكنه يريد أن يأخذ لنفسه ما استطاع من معاوية ثم يدخل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الحسن أن قيس بن سعد لا يوافقه على رأيه فنزعه وأمر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عبد الله بن عباس بالذي يريد الحسن عليه‌السلام أن يأخذه لنفسه كتب إلى معاوية يسأله الأمان ويشترط لنفسه على الاموال التي أصابها فشرط ذلك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معاوية إليه عبد الله بن عامر وعبد الرحمن بن سمرة بن حبيب بن عبد شمس فقدما على الحسن بالمدائن فأعطياه ما أراد وصالحاه على أن يأخذ من بيت مال الكوفة خمسة آلاف ألف في أشياء اشترطها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الحسن في أهل العراق فقال يا أهل العراق إنه سخى بنفسى عنكم ثلاث قتلكم أبى وطعنكم إياي وانتهابكم متاعي ودخل الناس في طاعة معاوية ودخل معاوية الكوفة فبايعه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bookmarkStart w:id="776" w:name="pg7258_76041"/>
    </w:p>
    <w:p>
      <w:pPr>
        <w:pStyle w:val="Heading4"/>
        <w:numPr>
          <w:ilvl w:val="3"/>
          <w:numId w:val="1"/>
        </w:numPr>
        <w:rPr/>
      </w:pPr>
      <w:bookmarkStart w:id="777" w:name="__RefHeading___Toc439738_1051229030"/>
      <w:bookmarkStart w:id="778" w:name="_Toc292"/>
      <w:bookmarkEnd w:id="776"/>
      <w:bookmarkEnd w:id="777"/>
      <w:r>
        <w:rPr>
          <w:rtl w:val="true"/>
        </w:rPr>
        <w:t xml:space="preserve">رواية عوانة بن الحكم </w:t>
      </w:r>
      <w:r>
        <w:rPr>
          <w:rtl w:val="true"/>
        </w:rPr>
        <w:t>(</w:t>
      </w:r>
      <w:r>
        <w:rPr/>
        <w:t>158</w:t>
      </w:r>
      <w:r>
        <w:rPr>
          <w:rtl w:val="true"/>
        </w:rPr>
        <w:t xml:space="preserve"> </w:t>
      </w:r>
      <w:r>
        <w:rPr>
          <w:rtl w:val="true"/>
        </w:rPr>
        <w:t>ه</w:t>
      </w:r>
      <w:r>
        <w:rPr>
          <w:rtl w:val="true"/>
        </w:rPr>
        <w:t>-)</w:t>
      </w:r>
      <w:bookmarkEnd w:id="778"/>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زياد بن عبد الله عن عوانة 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 حديث المسروقي عن عثمان بن عبد الحميد او ابن عبد الرحمن قال حدثنا إسماعيل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حديث المسروقي الانف الذكر فهو رواية عثمان عن إسماعيل بن راشد وهي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بايع الناس الحسن بن علي عليه‌السلام بالخلافة ثم خرج بالناس حتى نزل المدائن وبعث قيس بن سعد على مقدمته في اثني عشر ألفا وأقبل معاوية في أهل الشام حتى نزل مسكن فبينا الحسن في المدائن إذ نادى مناد في العسكر ألا إن قيس بن سعد قد قتل فانفروا فنفروا ونهبوا سرادق الحسن عليه‌السلام حتى نازعوه بساطا كان تحته وخرج الحسن حتى نزل المقصورة البيضاء بالمدائن</w:t>
      </w:r>
    </w:p>
    <w:p>
      <w:pPr>
        <w:pStyle w:val="BookText"/>
        <w:rPr/>
      </w:pPr>
      <w:r>
        <w:rPr>
          <w:rFonts w:ascii="Amiri" w:hAnsi="Amiri" w:eastAsia="Amiri" w:cs="Amiri"/>
          <w:color w:val="111111"/>
          <w:sz w:val="28"/>
          <w:sz w:val="28"/>
          <w:szCs w:val="28"/>
          <w:rtl w:val="true"/>
          <w:lang w:bidi="ar-SA"/>
        </w:rPr>
        <w:t>وكان عم المختار بن أبي عبيد عاملا على المدائن وكان اسمه سعد بن مسعود فقال له المختار وهو غلام شاب هل لك في الغنى والشرف قال وما ذاك قال توثق الحسن وتستأمن به إلى معاوية فقال له سعد عليك لعنة الله أثب على ابنب بنت رسول الله صلى‌الله‌عليه‌وسلم فأوثقه بئس الرجل أنت</w:t>
      </w:r>
    </w:p>
    <w:p>
      <w:pPr>
        <w:pStyle w:val="BookText"/>
        <w:rPr/>
      </w:pPr>
      <w:r>
        <w:rPr>
          <w:rFonts w:ascii="Amiri" w:hAnsi="Amiri" w:eastAsia="Amiri" w:cs="Amiri"/>
          <w:color w:val="111111"/>
          <w:sz w:val="28"/>
          <w:sz w:val="28"/>
          <w:szCs w:val="28"/>
          <w:rtl w:val="true"/>
          <w:lang w:bidi="ar-SA"/>
        </w:rPr>
        <w:t>فلما رأى الحسن عليه‌السلام تفرق الأمر عنه بعث إلى معاوية يطلب الصلح وبعث معاوية إليه عبد الرحمن بن عامر وعبد الرحمن ابن سمرة بن حبيب بن عبد شمس فقدما على الحسن بالمدائن فأعطياه ما أراد وصالحاه على أن يأخذ من بيت مال الكوفة خمسة آلاف ألف في أشياء اشترطها</w:t>
      </w:r>
    </w:p>
    <w:p>
      <w:pPr>
        <w:pStyle w:val="BookText"/>
        <w:rPr/>
      </w:pPr>
      <w:r>
        <w:rPr>
          <w:rFonts w:ascii="Amiri" w:hAnsi="Amiri" w:eastAsia="Amiri" w:cs="Amiri"/>
          <w:color w:val="111111"/>
          <w:sz w:val="28"/>
          <w:sz w:val="28"/>
          <w:szCs w:val="28"/>
          <w:rtl w:val="true"/>
          <w:lang w:bidi="ar-SA"/>
        </w:rPr>
        <w:t>ثم قام الحسن في أهل العراق فقال يا أهل العراق إنه سخى بنفسى عنكم ثلاث قتلكم أبى وطعنكم إياي وانتهابكم متاعي ودخل الناس في طاعة معاوية ودخل معاوية الكوفة فبايعه الناس</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زياد بن عبد الله عن عوانة وذكر نحو حديث المسروقي عن عثمان بن عبد الرحمن هذا 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الحسن إلى معاوية في الصلح وطلب الأمان وقال الحسن للحسين ولعبد الله بن جعفر إني قد كتبت إلى معاوية في الصلح وطلب الأمان </w:t>
      </w:r>
    </w:p>
    <w:p>
      <w:pPr>
        <w:pStyle w:val="BookText"/>
        <w:rPr/>
      </w:pPr>
      <w:r>
        <w:rPr>
          <w:rFonts w:ascii="Amiri" w:hAnsi="Amiri" w:eastAsia="Amiri" w:cs="Amiri"/>
          <w:color w:val="111111"/>
          <w:sz w:val="28"/>
          <w:sz w:val="28"/>
          <w:szCs w:val="28"/>
          <w:rtl w:val="true"/>
          <w:lang w:bidi="ar-SA"/>
        </w:rPr>
        <w:t>فقال له الحسين نشدتك الله أن تصدق أحدوثة معاوية وتكذب أحدوثة علي فقال له الحسن اسكت فأنا أعلم بالأمر منك فلما انتهى كتاب الحسن بن علي عليه‌السلام إلى معاوية أرسل معاوية عبد الله بن عامر وعبد الرحمن بن سمرة فقدما المدائن وأعطيا الحسن ما أراد فكتب الحسن إلى قيس بن سعد وهو على مقدمته في اثني عشر ألفا يأمره بالدخول في طاعة معاوية فقام قيس بن سعد في الناس فقال يا أيها الناس اختاروا الدخول في طاعة إمام ضلالة أو القتال مع غير إمام قالوا لا بل نختار أن ندخل في طاعة إمام ضلاضة فبايعوا لمعاوية وانصرف عنهم قيس بن سعد وقد كان صالح الحسن معاوية على أن جعل له ما في بيت ماله وخراج دار ابجرد على أن لا يشتم علي وهو يسمع فأخذ ما في بيت ماله بالكوفة وكان فيه خمسة آلاف ألف</w:t>
      </w:r>
      <w:r>
        <w:rPr>
          <w:rFonts w:eastAsia="Amiri" w:cs="Amiri" w:ascii="Amiri" w:hAnsi="Amiri"/>
          <w:color w:val="111111"/>
          <w:sz w:val="28"/>
          <w:szCs w:val="28"/>
          <w:rtl w:val="true"/>
          <w:lang w:bidi="ar-SA"/>
        </w:rPr>
        <w:t xml:space="preserve">. </w:t>
      </w:r>
      <w:r>
        <w:rPr>
          <w:rStyle w:val="FootnoteAnchor"/>
          <w:rtl w:val="true"/>
        </w:rPr>
        <w:footnoteReference w:id="921"/>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زياد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عوانة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أهل العراق الحسن بن علي فسار حتى نزل المدائن وبعث قيس بن سعد بن عبادة الأنصاري على المقدمات وهم اثنا عشر ألفا وكانوا يسمون شرطة الخميس قال فبينا الحسن بالمدائن إذ نادى مناد في عسكر الحسن ألا إن قيس بن سعد بن عبادة قد قتل فانتهب الناس سرادق الحسن حتى نازعوه بساطا تحته ووثب على الحسن رجل من الخوارج من بني أسد فطعنه بالخنجر ووثب الناس على الأسدي فقتلوه ثم خرج الحسن حتى نزل القصر الأبيض بالمدائن وكتب إلى معاوية في الصلح قال ثم قام الحسن فيما بلغني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إنه سخى بنفسي عنكم ثلاث في قتلكم أبي وطعنكم إياي وانتهابكم متاعي</w:t>
      </w:r>
      <w:r>
        <w:rPr>
          <w:rFonts w:eastAsia="Amiri" w:cs="Amiri" w:ascii="Amiri" w:hAnsi="Amiri"/>
          <w:color w:val="111111"/>
          <w:sz w:val="28"/>
          <w:szCs w:val="28"/>
          <w:rtl w:val="true"/>
          <w:lang w:bidi="ar-SA"/>
        </w:rPr>
        <w:t xml:space="preserve">. </w:t>
      </w:r>
      <w:r>
        <w:rPr>
          <w:rStyle w:val="FootnoteAnchor"/>
          <w:rtl w:val="true"/>
        </w:rPr>
        <w:footnoteReference w:id="923"/>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779" w:name="pg7258_76048"/>
    </w:p>
    <w:p>
      <w:pPr>
        <w:pStyle w:val="Heading4"/>
        <w:numPr>
          <w:ilvl w:val="3"/>
          <w:numId w:val="1"/>
        </w:numPr>
        <w:rPr/>
      </w:pPr>
      <w:bookmarkStart w:id="780" w:name="__RefHeading___Toc439740_1051229030"/>
      <w:bookmarkStart w:id="781" w:name="_Toc293"/>
      <w:bookmarkEnd w:id="779"/>
      <w:bookmarkEnd w:id="780"/>
      <w:r>
        <w:rPr>
          <w:rtl w:val="true"/>
        </w:rPr>
        <w:t xml:space="preserve">رواية عثمان بن عبد الرحمن الحراني </w:t>
      </w:r>
      <w:r>
        <w:rPr>
          <w:rtl w:val="true"/>
        </w:rPr>
        <w:t>(</w:t>
      </w:r>
      <w:r>
        <w:rPr/>
        <w:t>203</w:t>
      </w:r>
      <w:r>
        <w:rPr>
          <w:rtl w:val="true"/>
        </w:rPr>
        <w:t xml:space="preserve"> </w:t>
      </w:r>
      <w:r>
        <w:rPr>
          <w:rtl w:val="true"/>
        </w:rPr>
        <w:t>ه</w:t>
      </w:r>
      <w:r>
        <w:rPr>
          <w:rtl w:val="true"/>
        </w:rPr>
        <w:t>-)</w:t>
      </w:r>
      <w:bookmarkEnd w:id="781"/>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الطبري وحدثني موسى بن عبد الرحمن المسروقي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قال حدثنا عثمان بن عبد الحميد أو ابن عبد الرحمن المجازي الخزاعي أبو عبد الرحمن </w:t>
      </w:r>
      <w:r>
        <w:rPr>
          <w:rStyle w:val="FootnoteAnchor"/>
          <w:rtl w:val="true"/>
        </w:rPr>
        <w:footnoteReference w:id="925"/>
      </w:r>
      <w:r>
        <w:rPr>
          <w:rFonts w:ascii="Amiri" w:hAnsi="Amiri" w:eastAsia="Amiri" w:cs="Amiri"/>
          <w:color w:val="111111"/>
          <w:sz w:val="28"/>
          <w:sz w:val="28"/>
          <w:szCs w:val="28"/>
          <w:rtl w:val="true"/>
          <w:lang w:bidi="ar-SA"/>
        </w:rPr>
        <w:t xml:space="preserve">قال حدثنا إسماعيل بن راشد </w:t>
      </w:r>
      <w:r>
        <w:rPr>
          <w:rStyle w:val="FootnoteAnchor"/>
          <w:rtl w:val="true"/>
        </w:rPr>
        <w:footnoteReference w:id="9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الناس الحسن بن علي عليه‌السلام بالخلافة ثم خرج بالناس حتى نزل المدائن وبعث قيس بن سعد على مقدمته في اثني عشر ألفا وأقبل معاوية في أهل الشام حتى نزل مسكن فبينا الحسن في المدائن إذ نادى مناد في العسكر ألا إن </w:t>
      </w:r>
      <w:bookmarkStart w:id="782" w:name="pg7258_76051"/>
    </w:p>
    <w:p>
      <w:pPr>
        <w:pStyle w:val="BookText"/>
        <w:rPr/>
      </w:pPr>
      <w:bookmarkEnd w:id="782"/>
      <w:r>
        <w:rPr>
          <w:rFonts w:ascii="Amiri" w:hAnsi="Amiri" w:eastAsia="Amiri" w:cs="Amiri"/>
          <w:color w:val="111111"/>
          <w:sz w:val="28"/>
          <w:sz w:val="28"/>
          <w:szCs w:val="28"/>
          <w:rtl w:val="true"/>
          <w:lang w:bidi="ar-SA"/>
        </w:rPr>
        <w:t>قيس بن سعد قد قتل فانفروا فنفروا ونهبوا سرداق الحسن عليه‌السلام حتى نازعوه بساطا كان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الحسن حتى نزل المقصورة البيضاء بالمدائن وكان عم المختار بن أبي عبيد عاملا على المدائن وكان اسمه سعد بن مسعود ، فقال له المختار وهو غلام شاب هل لك في الغنى والشرف ، قال وما ذاك قال توثق الحسن وتستأمن به إلى معاوية ، فقال له سعد عليك لعنة الله أثب على ابن بنت رسول الله صلى‌الله‌عليه‌وسلم فأوثقه بئس الرجل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الحسن عليه‌السلام تفرق الأمر عنه بعث إلى معاوية يطلب الصلح وبعث معاوية إليه عبد الله بن عامر وعبد الرحمن ابن سمرة بن حبيب بن عبد شمس فقدما على الحسن بالمدائن فأعطياه ما أراد وصالحاه على أن يأخذ من بيت مال الكوفة خمسة آلاف ألف في أشياء اشترطها ثم قام الحسن في أهل العراق فقال يا أهل العراق إنه سخى بنفسه عنكم ثلاث قتلكم أبي وطعنكم إياي وانتهابكم متاعي ودخل الناس في طاعة معاوية ودخل معاوية الكوفة فبايعه الناس</w:t>
      </w:r>
      <w:r>
        <w:rPr>
          <w:rFonts w:eastAsia="Amiri" w:cs="Amiri" w:ascii="Amiri" w:hAnsi="Amiri"/>
          <w:color w:val="111111"/>
          <w:sz w:val="28"/>
          <w:szCs w:val="28"/>
          <w:rtl w:val="true"/>
          <w:lang w:bidi="ar-SA"/>
        </w:rPr>
        <w:t xml:space="preserve">. </w:t>
      </w:r>
      <w:r>
        <w:rPr>
          <w:rStyle w:val="FootnoteAnchor"/>
          <w:rtl w:val="true"/>
        </w:rPr>
        <w:footnoteReference w:id="927"/>
      </w:r>
    </w:p>
    <w:p>
      <w:pPr>
        <w:pStyle w:val="Heading4"/>
        <w:numPr>
          <w:ilvl w:val="3"/>
          <w:numId w:val="1"/>
        </w:numPr>
        <w:rPr/>
      </w:pPr>
      <w:bookmarkStart w:id="783" w:name="__RefHeading___Toc439742_1051229030"/>
      <w:bookmarkStart w:id="784" w:name="_Toc294"/>
      <w:bookmarkEnd w:id="783"/>
      <w:r>
        <w:rPr>
          <w:rtl w:val="true"/>
        </w:rPr>
        <w:t xml:space="preserve">رواية ابن جُعدبة </w:t>
      </w:r>
      <w:r>
        <w:rPr>
          <w:rtl w:val="true"/>
        </w:rPr>
        <w:t>(</w:t>
      </w:r>
      <w:r>
        <w:rPr>
          <w:rtl w:val="true"/>
        </w:rPr>
        <w:t xml:space="preserve">توفي زمن المهدي </w:t>
      </w:r>
      <w:r>
        <w:rPr/>
        <w:t>156</w:t>
      </w:r>
      <w:r>
        <w:rPr>
          <w:rtl w:val="true"/>
        </w:rPr>
        <w:t xml:space="preserve"> - </w:t>
      </w:r>
      <w:r>
        <w:rPr/>
        <w:t>169</w:t>
      </w:r>
      <w:r>
        <w:rPr>
          <w:rtl w:val="true"/>
        </w:rPr>
        <w:t xml:space="preserve"> </w:t>
      </w:r>
      <w:r>
        <w:rPr>
          <w:rtl w:val="true"/>
        </w:rPr>
        <w:t>ه</w:t>
      </w:r>
      <w:r>
        <w:rPr>
          <w:rtl w:val="true"/>
        </w:rPr>
        <w:t>-)</w:t>
      </w:r>
      <w:bookmarkEnd w:id="784"/>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وهب بن جرير </w:t>
      </w:r>
      <w:r>
        <w:rPr>
          <w:rStyle w:val="FootnoteAnchor"/>
          <w:rtl w:val="true"/>
        </w:rPr>
        <w:footnoteReference w:id="92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عياض بن جعدبة </w:t>
      </w:r>
      <w:r>
        <w:rPr>
          <w:rStyle w:val="FootnoteAnchor"/>
          <w:rtl w:val="true"/>
        </w:rPr>
        <w:footnoteReference w:id="929"/>
      </w:r>
      <w:r>
        <w:rPr>
          <w:rFonts w:ascii="IRNazanin" w:hAnsi="IRNazanin" w:eastAsia="IRNazanin"/>
          <w:color w:val="111111"/>
          <w:sz w:val="28"/>
          <w:sz w:val="28"/>
          <w:szCs w:val="28"/>
          <w:rtl w:val="true"/>
          <w:lang w:bidi="fa-IR"/>
        </w:rPr>
        <w:t xml:space="preserve">عن صالح بن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كيسان </w:t>
      </w:r>
      <w:r>
        <w:rPr>
          <w:rStyle w:val="FootnoteAnchor"/>
          <w:rtl w:val="true"/>
        </w:rPr>
        <w:footnoteReference w:id="9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بن أبي طالب وبايع أهل الشام معاوية بالخلافة سار معاوية بالناس إلى العراق وسار الحسن بن علي بمن معه من أهل الكوفة ووجه عبيد الله بن العباس وقيس بن سعد بن عبادة في جيش عظيم حتى نزلوا مسكن من ارض العراق وقد رق أمر الحسن وتواكل فيه أهل العراق فوثبوا عليه فانتزع رداؤه عن ظهره وأخذ بساطه من تحته ومزق سرادقه فارسل عبيد الله بن العباس إلى عبد الله بن عامر يأمره أن يأتيه إذا أمسى بأفراس حتى يصير معه إلى معاوية فيصالحه ففعل ابن عامر فلحق ة</w:t>
      </w:r>
      <w:r>
        <w:rPr>
          <w:rFonts w:eastAsia="Amiri" w:cs="Amiri" w:ascii="Amiri" w:hAnsi="Amiri"/>
          <w:color w:val="111111"/>
          <w:sz w:val="28"/>
          <w:szCs w:val="28"/>
          <w:rtl w:val="true"/>
          <w:lang w:bidi="ar-SA"/>
        </w:rPr>
        <w:t xml:space="preserve">. </w:t>
      </w:r>
      <w:bookmarkStart w:id="785" w:name="pg7258_76056"/>
    </w:p>
    <w:p>
      <w:pPr>
        <w:pStyle w:val="BookText"/>
        <w:rPr/>
      </w:pPr>
      <w:bookmarkEnd w:id="785"/>
      <w:r>
        <w:rPr>
          <w:rFonts w:ascii="Amiri" w:hAnsi="Amiri" w:eastAsia="Amiri" w:cs="Amiri"/>
          <w:color w:val="111111"/>
          <w:sz w:val="28"/>
          <w:sz w:val="28"/>
          <w:szCs w:val="28"/>
          <w:rtl w:val="true"/>
          <w:lang w:bidi="ar-SA"/>
        </w:rPr>
        <w:t xml:space="preserve">عبيد الله بمعاوية وترك جنده لا أمير لهم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Heading4"/>
        <w:numPr>
          <w:ilvl w:val="3"/>
          <w:numId w:val="1"/>
        </w:numPr>
        <w:rPr/>
      </w:pPr>
      <w:bookmarkStart w:id="786" w:name="__RefHeading___Toc439744_1051229030"/>
      <w:bookmarkStart w:id="787" w:name="_Toc295"/>
      <w:bookmarkEnd w:id="786"/>
      <w:r>
        <w:rPr>
          <w:rtl w:val="true"/>
        </w:rPr>
        <w:t xml:space="preserve">رواية جرير بن حازم </w:t>
      </w:r>
      <w:r>
        <w:rPr>
          <w:rtl w:val="true"/>
        </w:rPr>
        <w:t>(</w:t>
      </w:r>
      <w:r>
        <w:rPr/>
        <w:t>175</w:t>
      </w:r>
      <w:r>
        <w:rPr>
          <w:rtl w:val="true"/>
        </w:rPr>
        <w:t xml:space="preserve"> </w:t>
      </w:r>
      <w:r>
        <w:rPr>
          <w:rtl w:val="true"/>
        </w:rPr>
        <w:t>ه</w:t>
      </w:r>
      <w:r>
        <w:rPr>
          <w:rtl w:val="true"/>
        </w:rPr>
        <w:t>-)</w:t>
      </w:r>
      <w:bookmarkEnd w:id="787"/>
    </w:p>
    <w:p>
      <w:pPr>
        <w:pStyle w:val="BookText"/>
        <w:rPr/>
      </w:pPr>
      <w:r>
        <w:rPr>
          <w:rFonts w:ascii="Amiri" w:hAnsi="Amiri" w:eastAsia="Amiri" w:cs="Amiri"/>
          <w:color w:val="111111"/>
          <w:sz w:val="28"/>
          <w:sz w:val="28"/>
          <w:szCs w:val="28"/>
          <w:rtl w:val="true"/>
          <w:lang w:bidi="ar-SA"/>
        </w:rPr>
        <w:t xml:space="preserve">روى البلاذري قال حدثنا خلف بن سالم ، حدثنا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بن حازم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 رواه عن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بلغ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أطاعوه وأحبوه أشد من حبهم لأبيه ، واجتمع له خمسون ألفا ، فخرج بهم حتى أتى المدائن ، وسرح بين يديه قيس ابن سعد بن عبادة الأنصاري في عشرين ألفا ، فنزل بمسكن ، وأقبل معاوية من الشام في 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الحسن خلا بأخيه الحسين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إني نظرت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فوجدتني لا أصل إلى الأمر ، حتى تقتل من أهل العراق والشام من لا أحب أن أحتمل دمه ، وقد رأيت أن أسلم الأمر إلى معاوية فأشاركه في إحسانه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عليه إساءته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أرى ما تقول ووالله لئن لم تتابعني لأسندتك في الحديد فلا تزال فيه حتى أفرغ 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الحسن خطيبا فذكر رأيه في الصلح والسلم لما كره من سفك الدماء وإقامة </w:t>
      </w:r>
      <w:bookmarkStart w:id="788" w:name="pg7258_76060"/>
    </w:p>
    <w:p>
      <w:pPr>
        <w:pStyle w:val="BookText"/>
        <w:rPr/>
      </w:pPr>
      <w:bookmarkEnd w:id="788"/>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عليه أهل الكوفة وانتهبوا ماله وخرقوا سرادقه وشتموه وعجّزوه ثم انصرفوا عنه ولحقوا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الخبر قيسا فخرج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هؤلاء القوم كذّبوا محمد وكفروا به ما وجدوا إلى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أخذتهم الملائكة من بين أيديهم ومن خلفهم وعن أيمانهم وعن شمائلهم دخلوا في الإسلام كرها ، وفي أنفسهم ما فيها من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وجدوا السبيل إلى خلافه ، أظهروا ما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الحسن عجز وضعف وركن إلى صلح معاوية ، فإن شئتم أن تقاتلوا بغير إمام فعلتم؟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شئتم ان تدخلوا في الفتنة دخلتم؟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ندخل في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فأعطى معاوية حسنا ما أراد ، في صحيفة بهث بها إليه مختومة ، اشترط الحسن فيها شروطا ، فلما بايع معاوية لم يعطه مما كتب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الحسن إلى المدينة ومعاوية إلى الشام</w:t>
      </w:r>
      <w:r>
        <w:rPr>
          <w:rFonts w:eastAsia="Amiri" w:cs="Amiri" w:ascii="Amiri" w:hAnsi="Amiri"/>
          <w:color w:val="111111"/>
          <w:sz w:val="28"/>
          <w:szCs w:val="28"/>
          <w:rtl w:val="true"/>
          <w:lang w:bidi="ar-SA"/>
        </w:rPr>
        <w:t xml:space="preserve">. </w:t>
      </w:r>
      <w:r>
        <w:rPr>
          <w:rStyle w:val="FootnoteAnchor"/>
          <w:rtl w:val="true"/>
        </w:rPr>
        <w:footnoteReference w:id="933"/>
      </w:r>
    </w:p>
    <w:p>
      <w:pPr>
        <w:pStyle w:val="Heading4"/>
        <w:numPr>
          <w:ilvl w:val="3"/>
          <w:numId w:val="1"/>
        </w:numPr>
        <w:rPr/>
      </w:pPr>
      <w:bookmarkStart w:id="789" w:name="__RefHeading___Toc439746_1051229030"/>
      <w:bookmarkStart w:id="790" w:name="_Toc296"/>
      <w:bookmarkEnd w:id="789"/>
      <w:r>
        <w:rPr>
          <w:rtl w:val="true"/>
        </w:rPr>
        <w:t xml:space="preserve">رواية زهير بن معاوية </w:t>
      </w:r>
      <w:r>
        <w:rPr>
          <w:rtl w:val="true"/>
        </w:rPr>
        <w:t>(</w:t>
      </w:r>
      <w:r>
        <w:rPr/>
        <w:t>164</w:t>
      </w:r>
      <w:r>
        <w:rPr>
          <w:rtl w:val="true"/>
        </w:rPr>
        <w:t xml:space="preserve"> - </w:t>
      </w:r>
      <w:r>
        <w:rPr/>
        <w:t>173</w:t>
      </w:r>
      <w:r>
        <w:rPr>
          <w:rtl w:val="true"/>
        </w:rPr>
        <w:t xml:space="preserve"> </w:t>
      </w:r>
      <w:r>
        <w:rPr>
          <w:rtl w:val="true"/>
        </w:rPr>
        <w:t>ه</w:t>
      </w:r>
      <w:r>
        <w:rPr>
          <w:rtl w:val="true"/>
        </w:rPr>
        <w:t>-)</w:t>
      </w:r>
      <w:bookmarkEnd w:id="790"/>
    </w:p>
    <w:p>
      <w:pPr>
        <w:pStyle w:val="BookText"/>
        <w:rPr/>
      </w:pPr>
      <w:r>
        <w:rPr>
          <w:rFonts w:ascii="Amiri" w:hAnsi="Amiri" w:eastAsia="Amiri" w:cs="Amiri"/>
          <w:color w:val="111111"/>
          <w:sz w:val="28"/>
          <w:sz w:val="28"/>
          <w:szCs w:val="28"/>
          <w:rtl w:val="true"/>
          <w:lang w:bidi="ar-SA"/>
        </w:rPr>
        <w:t xml:space="preserve">وقال أسود بن عامر حدثنا زهير بن معاوية قال حدثنا أبو روق الهمداني قال حدثنا أبو الغريف قال كنا مقدمة الحسن بن علي اثنا عشر ألفا بمسكن مستميتين تقطر أسيافنا من الحد على قتال أهل الشام وعلينا أبو العَمَرّطة </w:t>
      </w:r>
      <w:r>
        <w:rPr>
          <w:rStyle w:val="FootnoteAnchor"/>
          <w:rtl w:val="true"/>
        </w:rPr>
        <w:footnoteReference w:id="934"/>
      </w:r>
      <w:r>
        <w:rPr>
          <w:rFonts w:ascii="Amiri" w:hAnsi="Amiri" w:eastAsia="Amiri" w:cs="Amiri"/>
          <w:color w:val="111111"/>
          <w:sz w:val="28"/>
          <w:sz w:val="28"/>
          <w:szCs w:val="28"/>
          <w:rtl w:val="true"/>
          <w:lang w:bidi="ar-SA"/>
        </w:rPr>
        <w:t xml:space="preserve">فلما جاءنا صلح الحسن بن علي ، كأنما كسرت ظهورنا من الغيظ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الحسن بن علي الكوفة ، قال له رجل منا يقال له أبو عامر سفيان بن الليل السلام عليك يا مذل المؤمنين ، فقال لا تقل ذلك يا أبا عامر لست بمذل المؤمنين ، ولكن كرهت أن اقتلهم على الملك</w:t>
      </w:r>
      <w:r>
        <w:rPr>
          <w:rFonts w:eastAsia="Amiri" w:cs="Amiri" w:ascii="Amiri" w:hAnsi="Amiri"/>
          <w:color w:val="111111"/>
          <w:sz w:val="28"/>
          <w:szCs w:val="28"/>
          <w:rtl w:val="true"/>
          <w:lang w:bidi="ar-SA"/>
        </w:rPr>
        <w:t xml:space="preserve">. </w:t>
      </w:r>
      <w:r>
        <w:rPr>
          <w:rStyle w:val="FootnoteAnchor"/>
          <w:rtl w:val="true"/>
        </w:rPr>
        <w:footnoteReference w:id="935"/>
      </w:r>
    </w:p>
    <w:p>
      <w:pPr>
        <w:pStyle w:val="Heading4"/>
        <w:numPr>
          <w:ilvl w:val="3"/>
          <w:numId w:val="1"/>
        </w:numPr>
        <w:rPr/>
      </w:pPr>
      <w:bookmarkStart w:id="791" w:name="__RefHeading___Toc439748_1051229030"/>
      <w:bookmarkStart w:id="792" w:name="_Toc297"/>
      <w:bookmarkEnd w:id="791"/>
      <w:r>
        <w:rPr>
          <w:rtl w:val="true"/>
        </w:rPr>
        <w:t xml:space="preserve">رواية عون بن موسى الليثي </w:t>
      </w:r>
      <w:r>
        <w:rPr>
          <w:rtl w:val="true"/>
        </w:rPr>
        <w:t>: (</w:t>
      </w:r>
      <w:r>
        <w:rPr>
          <w:rtl w:val="true"/>
        </w:rPr>
        <w:t>توفي قبل المائتين</w:t>
      </w:r>
      <w:r>
        <w:rPr>
          <w:rtl w:val="true"/>
        </w:rPr>
        <w:t>)</w:t>
      </w:r>
      <w:bookmarkEnd w:id="792"/>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سعد أيضا عن موسى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بن موسى الليثي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هلال بن خباب يقول جمع الحسن بن علي رؤوس </w:t>
      </w:r>
      <w:bookmarkStart w:id="793" w:name="pg7258_76063"/>
    </w:p>
    <w:p>
      <w:pPr>
        <w:pStyle w:val="BookText"/>
        <w:rPr/>
      </w:pPr>
      <w:bookmarkEnd w:id="793"/>
      <w:r>
        <w:rPr>
          <w:rFonts w:ascii="Amiri" w:hAnsi="Amiri" w:eastAsia="Amiri" w:cs="Amiri"/>
          <w:color w:val="111111"/>
          <w:sz w:val="28"/>
          <w:sz w:val="28"/>
          <w:szCs w:val="28"/>
          <w:rtl w:val="true"/>
          <w:lang w:bidi="ar-SA"/>
        </w:rPr>
        <w:t xml:space="preserve">أصحابه في قصر المدائن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لو لم تذهل نفسي عنكم الا لثلاث خصال لذهلت ، مقتلكم أبي ومطعنكم بغلتي وانتهابكم ثقلي او قال ردائي عن عاتقي وانكم بايعتموني على تسالموا من سالمت وتحاربوا من حاربت واني قد بايعت معاوية فاسموا له واطيعوا ثم نزل فدخل القصر</w:t>
      </w:r>
      <w:r>
        <w:rPr>
          <w:rFonts w:eastAsia="Amiri" w:cs="Amiri" w:ascii="Amiri" w:hAnsi="Amiri"/>
          <w:color w:val="111111"/>
          <w:sz w:val="28"/>
          <w:szCs w:val="28"/>
          <w:rtl w:val="true"/>
          <w:lang w:bidi="ar-SA"/>
        </w:rPr>
        <w:t xml:space="preserve">. </w:t>
      </w:r>
      <w:r>
        <w:rPr>
          <w:rStyle w:val="FootnoteAnchor"/>
          <w:rtl w:val="true"/>
        </w:rPr>
        <w:footnoteReference w:id="936"/>
      </w:r>
    </w:p>
    <w:p>
      <w:pPr>
        <w:pStyle w:val="Heading4"/>
        <w:numPr>
          <w:ilvl w:val="3"/>
          <w:numId w:val="1"/>
        </w:numPr>
        <w:rPr/>
      </w:pPr>
      <w:bookmarkStart w:id="794" w:name="__RefHeading___Toc439750_1051229030"/>
      <w:bookmarkStart w:id="795" w:name="_Toc298"/>
      <w:bookmarkEnd w:id="794"/>
      <w:r>
        <w:rPr>
          <w:rtl w:val="true"/>
        </w:rPr>
        <w:t xml:space="preserve">سكين بن عبد العزيز القطان البصري </w:t>
      </w:r>
      <w:r>
        <w:rPr>
          <w:rtl w:val="true"/>
        </w:rPr>
        <w:t>(</w:t>
      </w:r>
      <w:r>
        <w:rPr>
          <w:rtl w:val="true"/>
        </w:rPr>
        <w:t>ت قبل المائتين</w:t>
      </w:r>
      <w:r>
        <w:rPr>
          <w:rtl w:val="true"/>
        </w:rPr>
        <w:t>)</w:t>
      </w:r>
      <w:bookmarkEnd w:id="795"/>
    </w:p>
    <w:p>
      <w:pPr>
        <w:pStyle w:val="BookText"/>
        <w:rPr/>
      </w:pPr>
      <w:r>
        <w:rPr>
          <w:rFonts w:ascii="Amiri" w:hAnsi="Amiri" w:eastAsia="Amiri" w:cs="Amiri"/>
          <w:color w:val="111111"/>
          <w:sz w:val="28"/>
          <w:sz w:val="28"/>
          <w:szCs w:val="28"/>
          <w:rtl w:val="true"/>
          <w:lang w:bidi="ar-SA"/>
        </w:rPr>
        <w:t xml:space="preserve">وروى يعقوب البسوي الخبر الانف الذكر بسند آخر قال حدثنا عبيد الله بن موسى العبسي 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سكين بن عبد العزيز </w:t>
      </w:r>
      <w:r>
        <w:rPr>
          <w:rStyle w:val="FootnoteAnchor"/>
          <w:rtl w:val="true"/>
        </w:rPr>
        <w:footnoteReference w:id="937"/>
      </w:r>
      <w:r>
        <w:rPr>
          <w:rFonts w:ascii="Amiri" w:hAnsi="Amiri" w:eastAsia="Amiri" w:cs="Amiri"/>
          <w:color w:val="111111"/>
          <w:sz w:val="28"/>
          <w:sz w:val="28"/>
          <w:szCs w:val="28"/>
          <w:rtl w:val="true"/>
          <w:lang w:bidi="ar-SA"/>
        </w:rPr>
        <w:t xml:space="preserve">عن هلال بن خباب قال قال الحسن يا أهل العراق </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439752_1051229030"/>
      <w:bookmarkStart w:id="797" w:name="_Toc299"/>
      <w:bookmarkEnd w:id="796"/>
      <w:r>
        <w:rPr>
          <w:rtl w:val="true"/>
        </w:rPr>
        <w:t xml:space="preserve">شريك بن عبد الله النخعي القاضي </w:t>
      </w:r>
      <w:r>
        <w:rPr>
          <w:rtl w:val="true"/>
        </w:rPr>
        <w:t>(</w:t>
      </w:r>
      <w:r>
        <w:rPr>
          <w:rtl w:val="true"/>
        </w:rPr>
        <w:t xml:space="preserve">ت </w:t>
      </w:r>
      <w:r>
        <w:rPr/>
        <w:t>177</w:t>
      </w:r>
      <w:r>
        <w:rPr>
          <w:rtl w:val="true"/>
        </w:rPr>
        <w:t xml:space="preserve"> </w:t>
      </w:r>
      <w:r>
        <w:rPr>
          <w:rtl w:val="true"/>
        </w:rPr>
        <w:t>ه</w:t>
      </w:r>
      <w:r>
        <w:rPr>
          <w:rtl w:val="true"/>
        </w:rPr>
        <w:t>-)</w:t>
      </w:r>
      <w:bookmarkEnd w:id="79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رواه احمد بن حنبل في الفضائل بسند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عبد الله حدثنيعثمان بن أبي شيبة ثنا شريك </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النخعي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عن عاصم بن </w:t>
      </w:r>
    </w:p>
    <w:p>
      <w:pPr>
        <w:pStyle w:val="BookText"/>
        <w:rPr/>
      </w:pPr>
      <w:r>
        <w:rPr>
          <w:rFonts w:ascii="Amiri" w:hAnsi="Amiri" w:eastAsia="Amiri" w:cs="Amiri"/>
          <w:color w:val="111111"/>
          <w:sz w:val="28"/>
          <w:sz w:val="28"/>
          <w:szCs w:val="28"/>
          <w:rtl w:val="true"/>
          <w:lang w:bidi="ar-SA"/>
        </w:rPr>
        <w:t>ضمرة قال قلت للحسن بن علي ان الشيعة يزعمون ان عليا رضي الله تعالى عنه يرجع قال كذب أولئك الكذابون لو علمنا ذاك ما تزوج نساؤه ولا قسمنا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الاحتجاج مرسلا عن زيد بن وهب الجهني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طُعِن الحسن عليه‌السلام بالمدائن أتيته وهو متوجع وقلت ما ترى يا ابن رسول الله صلى‌الله‌عليه‌وآله فان الناس متحيرون ، فقال الامام الحسن عليه‌السلام أرى والله معاوية خيرا لي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أنهم لي شيعة ابتغوا قتلي وانتهبوا ثقلي وأخذوا مالي ، والله لان آخذ من معاوية عهدا أحقن به دمي وآمن به في أهلي خيرا من أن يقتلوني فيضيع أهل بيتي وأنهم والله لو قاتلت معاوية لأخذوا بعنقي حتى يدفعوني إليه سلما في الله ، لان أسالمه وأنا عزيز خير من أن يقتلني وأنا أسير أويمن علي فتكون سبة على بني هاشم إلى آخر الدهر ، ومعاوية لا يزال يمن بها وعقبه على الحي منا والميت</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علينا في الفصل الرابع نموذج من الروايات الموضوعة في الطعن بالعقيدة بالوصية لعلي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الفصل الخامس روايات أبي مخنف في القاء تبعة قتل الحسين على أهل الكوفة بخلاف أحاديث الأئمة من ذرية الحسين إذ يلقون التبعة على جيش أهل الشام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الفصل السادس نموذج من الروايات الموضوعة الطاعنة في الكوفيين على لسان علي عليه‌السلام والحسن وفي الفصل السابع نموذج من الروايات الموضوعة الطاعنة في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الفصل الثامن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لا تكون الروايات الطاعنة في الكوفيين التي اوردناها انفا موضوعة أيضا وبخاصة وان رواتها قد ظهروا في النصف الثاني من القرن الثاني الهجري وما بعده وهي فترة قمة مواجهة الاعلام العباسي لخصومهم الحسنيين والشيعة والتشيع الذي كان يتزعمه الامام الصادق والأئمة من ولده والكوفة كما مر علينا كانت قلعتهم الحصينة وقد استهدفها الخليفة الدوانيقي وابناؤه إلى ابن المعتز الذي نظم سياسة آبائه في ارجوزته المعروفة؟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الحلكم بالوضع على هذه الروايات لا يحتاج إلى دراسة تفصيلية للاسانيد ما دامت تلتقي هذه الروايات مع سياسة الاعلام العباسي في مواجهة المدينة التي تشكل قلعة خصومهم ، وتشويه شخصية الحسن عليه‌السلام وصلحه وانه كان من اجل المال لتجريد الحسنيين من تاريخ ابيهم المشرق وغيره ذلك مما لا يخفى على القارئ سقمه وكذبه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ولكني تناولت ترجمة بعض رواتها ليكون القارئ في الصورة من كون بعث رواية الزهري التي شوهت صورة الصلح ثم وضع روايات إلى جنبها تؤيدها شاهد لايُردّ على صحة النظرية التي قدمتها في قراءتي الجديدة من ان هذا الكم الهائل من الروايات قد جاء تلبية لرغبة العباسيين في تطويق خصومهم الحسنيين ، ولعل الله تعالى يهيء باحثين يجدوا في البحث متعة واهمية ان يكملوا المشروع بدراسة أسانيد كل الروايات فان في ذلك نتائج أخرى جديدة لا تقل أهمية عن النتائج التي عرضناها في الكتاب</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8" w:name="pg7258_76075"/>
      <w:bookmarkStart w:id="799" w:name="pg7258_76075"/>
      <w:bookmarkEnd w:id="799"/>
    </w:p>
    <w:p>
      <w:pPr>
        <w:pStyle w:val="Heading2"/>
        <w:numPr>
          <w:ilvl w:val="1"/>
          <w:numId w:val="1"/>
        </w:numPr>
        <w:rPr/>
      </w:pPr>
      <w:bookmarkStart w:id="800" w:name="pg7258_76075"/>
      <w:bookmarkStart w:id="801" w:name="__RefHeading___Toc439754_1051229030"/>
      <w:bookmarkStart w:id="802" w:name="_Toc300"/>
      <w:bookmarkEnd w:id="800"/>
      <w:bookmarkEnd w:id="801"/>
      <w:r>
        <w:rPr>
          <w:rtl w:val="true"/>
        </w:rPr>
        <w:t xml:space="preserve">الباب الرابع </w:t>
      </w:r>
      <w:r>
        <w:rPr>
          <w:rtl w:val="true"/>
        </w:rPr>
        <w:t xml:space="preserve">: </w:t>
      </w:r>
      <w:r>
        <w:rPr>
          <w:rtl w:val="true"/>
        </w:rPr>
        <w:t>خلاصة وخاتمة</w:t>
      </w:r>
      <w:bookmarkEnd w:id="802"/>
    </w:p>
    <w:p>
      <w:pPr>
        <w:pStyle w:val="Heading3"/>
        <w:numPr>
          <w:ilvl w:val="2"/>
          <w:numId w:val="1"/>
        </w:numPr>
        <w:rPr/>
      </w:pPr>
      <w:bookmarkStart w:id="803" w:name="__RefHeading___Toc439756_1051229030"/>
      <w:bookmarkStart w:id="804" w:name="_Toc301"/>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الحسن عليه‌السلام بين الافتراء والواقع</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السائدة للصلح والمشكلات التي امامها</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الامام الحسن عليه‌السلام قراءة جديدة</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 ثقافة الامة المسلمة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في المقارنة بين مراحل سير مشروعين</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5" w:name="pg7258_76081"/>
      <w:bookmarkStart w:id="806" w:name="pg7258_76081"/>
      <w:bookmarkEnd w:id="806"/>
    </w:p>
    <w:p>
      <w:pPr>
        <w:pStyle w:val="Heading3"/>
        <w:numPr>
          <w:ilvl w:val="2"/>
          <w:numId w:val="1"/>
        </w:numPr>
        <w:rPr/>
      </w:pPr>
      <w:bookmarkStart w:id="807" w:name="pg7258_76081"/>
      <w:bookmarkStart w:id="808" w:name="__RefHeading___Toc439758_1051229030"/>
      <w:bookmarkStart w:id="809" w:name="_Toc302"/>
      <w:bookmarkEnd w:id="807"/>
      <w:bookmarkEnd w:id="808"/>
      <w:r>
        <w:rPr>
          <w:rtl w:val="true"/>
        </w:rPr>
        <w:t xml:space="preserve">الباب الرابع </w:t>
      </w:r>
      <w:r>
        <w:rPr>
          <w:rtl w:val="true"/>
        </w:rPr>
        <w:t xml:space="preserve">/ </w:t>
      </w:r>
      <w:r>
        <w:rPr>
          <w:rtl w:val="true"/>
        </w:rPr>
        <w:t>الفصل الاول</w:t>
      </w:r>
      <w:bookmarkEnd w:id="809"/>
    </w:p>
    <w:p>
      <w:pPr>
        <w:pStyle w:val="Heading4"/>
        <w:numPr>
          <w:ilvl w:val="3"/>
          <w:numId w:val="1"/>
        </w:numPr>
        <w:rPr/>
      </w:pPr>
      <w:bookmarkStart w:id="810" w:name="__RefHeading___Toc439760_1051229030"/>
      <w:bookmarkStart w:id="811" w:name="_Toc303"/>
      <w:bookmarkEnd w:id="810"/>
      <w:r>
        <w:rPr>
          <w:rtl w:val="true"/>
        </w:rPr>
        <w:t>شخصية الحسن عليه‌السلام بين الافتراء والواقع</w:t>
      </w:r>
      <w:bookmarkEnd w:id="811"/>
    </w:p>
    <w:p>
      <w:pPr>
        <w:pStyle w:val="BookText"/>
        <w:rPr/>
      </w:pPr>
      <w:r>
        <w:rPr>
          <w:rFonts w:ascii="Amiri" w:hAnsi="Amiri" w:eastAsia="Amiri" w:cs="Amiri"/>
          <w:color w:val="111111"/>
          <w:sz w:val="28"/>
          <w:sz w:val="28"/>
          <w:szCs w:val="28"/>
          <w:rtl w:val="true"/>
          <w:lang w:bidi="ar-SA"/>
        </w:rPr>
        <w:t xml:space="preserve">اجمع الباحثون المستشرقون على وصف الحسن عليه‌السلام بانه كان شخصية متخاذلة ليس جديرا ان يكون ابنا لعلي عليه‌السلام ، ولا رجل الساعة المطلوب سلم الحكم لقاء منحة سنوية يقدمها له معاوية ثم انصرف الى ملذاته وشهواته ثم مات بسبب اسرافه فيها ، وكانت مصادرهم في ذلك روايات مبثوثة هنا وهناك في مصادر التاريخ الاسلامي الاولى ، وضعها العباسيون لمواجهة خصومهم الحسنيين الثائرين لتجريدهم منسلاح الشعبية التي كانوا يتمتعون بها في الكوفة لمكانة ابائهم الحسن المثنى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تبنى ابو مخنف رواية خالف فيها الثابت من سيرة الحسن المثنى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واستصغر الحسن بن الحسن بن علي وأمه خولة ابنة منظور بن زيان بن يسار الفزاري فترك فلم يقتل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شاهد على ان ابا مخنف كان قد الف كتابه مقتل الحسين رعاية للإعلام العباسي في بني الحسن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السبط وامير المؤمنين علي عليه‌السلام وقد اقاما تجربتي حكم رائدتين اتسمتا بتقديم مصلحة الرسالة والامة على المصالح الشخصية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يلي خلاصة كلماتهم فيه ، وبعض الروايات التاريخية الطاعنة في الحسن التي </w:t>
      </w:r>
      <w:bookmarkStart w:id="812" w:name="pg7258_76084"/>
    </w:p>
    <w:p>
      <w:pPr>
        <w:pStyle w:val="BookText"/>
        <w:rPr/>
      </w:pPr>
      <w:bookmarkEnd w:id="812"/>
      <w:r>
        <w:rPr>
          <w:rFonts w:ascii="Amiri" w:hAnsi="Amiri" w:eastAsia="Amiri" w:cs="Amiri"/>
          <w:color w:val="111111"/>
          <w:sz w:val="28"/>
          <w:sz w:val="28"/>
          <w:szCs w:val="28"/>
          <w:rtl w:val="true"/>
          <w:lang w:bidi="ar-SA"/>
        </w:rPr>
        <w:t>وضعها الاعلام العباسي مع بعض كلمات الخليفة العباسي في الحسن وابيه علي عليه‌السلام ، ثم شواهد تاريخيه على عظمة شخصية الامام الحسن عليه‌السلام في العبادة والسلوك والمكانة الدينية والاجتماعية</w:t>
      </w:r>
      <w:r>
        <w:rPr>
          <w:rFonts w:eastAsia="Amiri" w:cs="Amiri" w:ascii="Amiri" w:hAnsi="Amiri"/>
          <w:color w:val="111111"/>
          <w:sz w:val="28"/>
          <w:szCs w:val="28"/>
          <w:rtl w:val="true"/>
          <w:lang w:bidi="ar-SA"/>
        </w:rPr>
        <w:t>.</w:t>
      </w:r>
    </w:p>
    <w:p>
      <w:pPr>
        <w:pStyle w:val="Heading4"/>
        <w:numPr>
          <w:ilvl w:val="3"/>
          <w:numId w:val="1"/>
        </w:numPr>
        <w:rPr/>
      </w:pPr>
      <w:bookmarkStart w:id="813" w:name="__RefHeading___Toc439762_1051229030"/>
      <w:bookmarkStart w:id="814" w:name="_Toc304"/>
      <w:bookmarkEnd w:id="813"/>
      <w:r>
        <w:rPr>
          <w:rtl w:val="true"/>
        </w:rPr>
        <w:t>شخصية الامام الحسن عليه‌السلام عند المستشرقين</w:t>
      </w:r>
      <w:bookmarkEnd w:id="814"/>
    </w:p>
    <w:p>
      <w:pPr>
        <w:pStyle w:val="BookText"/>
        <w:rPr/>
      </w:pPr>
      <w:r>
        <w:rPr>
          <w:rFonts w:ascii="Amiri" w:hAnsi="Amiri" w:eastAsia="Amiri" w:cs="Amiri"/>
          <w:color w:val="111111"/>
          <w:sz w:val="28"/>
          <w:sz w:val="28"/>
          <w:szCs w:val="28"/>
          <w:rtl w:val="true"/>
          <w:lang w:bidi="ar-SA"/>
        </w:rPr>
        <w:t xml:space="preserve">قال الدكتور فيليب حتي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الحسن الذي كان يميل الى الترف والبذخ لا الى الحكم والارادة لم يكن رجل الموقف فانزوى عن الخلافة مكتفيا بهبة سنوية منحه اياها معاوية</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وقال الراهب اليسوعي لامنس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البلجيكي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المتخصص بالتاريخ الاسلامي </w:t>
      </w:r>
      <w:r>
        <w:rPr>
          <w:rStyle w:val="FootnoteAnchor"/>
          <w:rtl w:val="true"/>
        </w:rPr>
        <w:footnoteReference w:id="9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اكبر ابناء علي من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ويلوح ان الصفات الجوهرية التي كان يتصف بها الحسن هي الميل الى الشهوات والافتقار الى النشاط والذكاء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الحسن على وفاق مع ابيه واخوته عندما ماتت فاطمة ولما تجاوز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الحسن في المدينة بذات الرئة ولعل افراطه في الملذات هو الذي عجل بمنيته</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وقال جرهارد كونسلمان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المنصب الذي تركه محمد صلى‌الله‌عليه‌وآله لنسله من اجل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انه مات بالسل والهزال</w:t>
      </w:r>
      <w:r>
        <w:rPr>
          <w:rFonts w:eastAsia="Amiri" w:cs="Amiri" w:ascii="Amiri" w:hAnsi="Amiri"/>
          <w:color w:val="111111"/>
          <w:sz w:val="28"/>
          <w:szCs w:val="28"/>
          <w:rtl w:val="true"/>
          <w:lang w:bidi="ar-SA"/>
        </w:rPr>
        <w:t xml:space="preserve">. </w:t>
      </w:r>
      <w:r>
        <w:rPr>
          <w:rStyle w:val="FootnoteAnchor"/>
          <w:rtl w:val="true"/>
        </w:rPr>
        <w:footnoteReference w:id="94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سايكس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الحسن غير جدير بان يكون ابنا لعلي لانه شغل بملذاته بين نسائه واكتفى بارسال اثني عشر الف جندي كطليعة لجيشه بينما احتفظ بقلب الجيش في المدائن حيث ظل يتنزه في الحدائق وخاف ان يجرب حظه في ميدان القتال</w:t>
      </w:r>
      <w:r>
        <w:rPr>
          <w:rFonts w:eastAsia="Amiri" w:cs="Amiri" w:ascii="Amiri" w:hAnsi="Amiri"/>
          <w:color w:val="111111"/>
          <w:sz w:val="28"/>
          <w:szCs w:val="28"/>
          <w:rtl w:val="true"/>
          <w:lang w:bidi="ar-SA"/>
        </w:rPr>
        <w:t xml:space="preserve">. </w:t>
      </w:r>
      <w:r>
        <w:rPr>
          <w:rStyle w:val="FootnoteAnchor"/>
          <w:rtl w:val="true"/>
        </w:rPr>
        <w:footnoteReference w:id="945"/>
      </w:r>
      <w:bookmarkStart w:id="815" w:name="pg7258_76087"/>
    </w:p>
    <w:p>
      <w:pPr>
        <w:pStyle w:val="BookText"/>
        <w:rPr/>
      </w:pPr>
      <w:bookmarkEnd w:id="815"/>
      <w:r>
        <w:rPr>
          <w:rFonts w:ascii="Amiri" w:hAnsi="Amiri" w:eastAsia="Amiri" w:cs="Amiri"/>
          <w:color w:val="111111"/>
          <w:sz w:val="28"/>
          <w:sz w:val="28"/>
          <w:szCs w:val="28"/>
          <w:rtl w:val="true"/>
          <w:lang w:bidi="ar-SA"/>
        </w:rPr>
        <w:t xml:space="preserve">وقال الكاتب العراقي هادي العلوي </w:t>
      </w:r>
      <w:r>
        <w:rPr>
          <w:rStyle w:val="FootnoteAnchor"/>
          <w:rtl w:val="true"/>
        </w:rPr>
        <w:footnoteReference w:id="9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يتعذر عليه ان يخوض صراعا سياسيا او عسكريا وكان من المنتظر والطبيعي ان ينسحب بمجرد ان يؤول اليه الامر ، وانه لم يمارس بعد الصلح أي نشاط معارض وقد تفرغ الحسن لحياته الشخصية وعاش كما قال عنه ابوه بين جَفنة وخِوان كأي فتى من فتيان قريش المنعمين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يستطرد العلوي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الدفاع عن صلح الحسن من نتائج الايديولوجيا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الذي تراجع الحسن امامه كان زعيما عظيما وقد دخل التاريخ كواحد من الاباطرة العظام بجميع لمقاييس وفي شتى العصور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Heading4"/>
        <w:numPr>
          <w:ilvl w:val="3"/>
          <w:numId w:val="1"/>
        </w:numPr>
        <w:rPr/>
      </w:pPr>
      <w:bookmarkStart w:id="816" w:name="__RefHeading___Toc439764_1051229030"/>
      <w:bookmarkStart w:id="817" w:name="_Toc305"/>
      <w:bookmarkEnd w:id="816"/>
      <w:r>
        <w:rPr>
          <w:rtl w:val="true"/>
        </w:rPr>
        <w:t>مصادر المستشرقين روايات الإعلام العباسي</w:t>
      </w:r>
      <w:bookmarkEnd w:id="817"/>
    </w:p>
    <w:p>
      <w:pPr>
        <w:pStyle w:val="BookText"/>
        <w:rPr/>
      </w:pPr>
      <w:r>
        <w:rPr>
          <w:rFonts w:ascii="Amiri" w:hAnsi="Amiri" w:eastAsia="Amiri" w:cs="Amiri"/>
          <w:color w:val="111111"/>
          <w:sz w:val="28"/>
          <w:sz w:val="28"/>
          <w:szCs w:val="28"/>
          <w:rtl w:val="true"/>
          <w:lang w:bidi="ar-SA"/>
        </w:rPr>
        <w:t xml:space="preserve">استند الباحثون المستشرقون في تكوين الرؤية السلبية الانفة الذكر عن الحسن عليه‌السلام الى رويات اوردتها مصادر تاريخية اسلامية امثال الطبقات الكبرى لابن سعد 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واغاني ابي الفرج الاصبهاني ، وتاريخ محمد بن طاهر المقدسي ت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سعد عن وهب بن جرير بن حازم 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ابيه قال اخبرنا شعبة عن ابي اسحاق عن معدي كرب ان عليا مر على قوم مجتمعين ورجل يحدثهم فقال من هذا قالوا الحسن فقال طحن ابل لم تعوَّد طحنا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قوم صداد وان صدادنا الحسن</w:t>
      </w:r>
      <w:r>
        <w:rPr>
          <w:rFonts w:eastAsia="Amiri" w:cs="Amiri" w:ascii="Amiri" w:hAnsi="Amiri"/>
          <w:color w:val="111111"/>
          <w:sz w:val="28"/>
          <w:szCs w:val="28"/>
          <w:rtl w:val="true"/>
          <w:lang w:bidi="ar-SA"/>
        </w:rPr>
        <w:t xml:space="preserve">. </w:t>
      </w:r>
      <w:r>
        <w:rPr>
          <w:rStyle w:val="FootnoteAnchor"/>
          <w:rtl w:val="true"/>
        </w:rPr>
        <w:footnoteReference w:id="949"/>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علي بن محمد عن سحيم بن حفص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عيسى </w:t>
      </w:r>
    </w:p>
    <w:p>
      <w:pPr>
        <w:pStyle w:val="BookText"/>
        <w:rPr/>
      </w:pPr>
      <w:r>
        <w:rPr>
          <w:rFonts w:ascii="Amiri" w:hAnsi="Amiri" w:eastAsia="Amiri" w:cs="Amiri"/>
          <w:color w:val="111111"/>
          <w:sz w:val="28"/>
          <w:sz w:val="28"/>
          <w:szCs w:val="28"/>
          <w:rtl w:val="true"/>
          <w:lang w:bidi="ar-SA"/>
        </w:rPr>
        <w:t>بن أبي هارون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الحسن بن علي حفصة بنت عبد 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المنذر بن الزبير هويها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 الحسن عنها شيئا فطلقها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فخطبها المنذر فأبت أن تزوجه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فخطبها عاصم بن عمر بن الخطاب فتزوجها فرقي إليه المنذر أيضا شيئا ، فطلقها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خطبها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تزوجيه فيعلم الناس أنه كان يَعْضَهُكِ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فتزوجته فعلم الناس أنه كذب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لعاصم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حتى نستأذن المنذر فندخل على حفصة فستأذناه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فشاور أخاه عبد الله بن الزبير فقال دعهما يدخلان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فكانت إلى عاصم أكثر نظرا منها إلى الحسن وكانت إليه أبسط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للمنذر خذ بيدها فأخذ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الحسن وعاصم فخرجا وكان الحسن يهواها وإنما طلقها لما رقا إليه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يوما لابن أبي عتيق وهو عبد الله بن محمد بن عبد الرحمن وحفصة عمته هل لك في العقيق؟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فمرا على منزل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إليها الحسن فتحدثا طويلا ثم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أيضا بعد ذلك بأيام لابن أبي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العقيق؟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فمرا بمنزل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الحسن فتحدثا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ثم قال الحسن مرة أخرى لابن أبي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العقيق؟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ألا تقول هل لك في حفصة؟</w:t>
      </w:r>
      <w:r>
        <w:rPr>
          <w:rFonts w:eastAsia="Amiri" w:cs="Amiri" w:ascii="Amiri" w:hAnsi="Amiri"/>
          <w:color w:val="111111"/>
          <w:sz w:val="28"/>
          <w:szCs w:val="28"/>
          <w:rtl w:val="true"/>
          <w:lang w:bidi="ar-SA"/>
        </w:rPr>
        <w:t xml:space="preserve">. </w:t>
      </w:r>
      <w:r>
        <w:rPr>
          <w:rStyle w:val="FootnoteAnchor"/>
          <w:rtl w:val="true"/>
        </w:rPr>
        <w:footnoteReference w:id="950"/>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يحيى بن حماد قال اخبرنا أبو عوانة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عن سليمان عن حبيب بن ابي ثابت عن ابي ادريس عن المسيب بن نجبة قال سمعت عليا يقول الا احدثكم عني وعن أهل بيتي؟ اما عبد الله بن جعفر فصاحب لهو ، واما الحسن بن علي فصاحب جفنة وخوان فتى من فتيان قريش لوقد التقتا حلقتا البطان لم يغن في الحرب عنكم شيئا ، واما انا وحسين فنحن منكم وانتم منا</w:t>
      </w:r>
      <w:r>
        <w:rPr>
          <w:rFonts w:eastAsia="Amiri" w:cs="Amiri" w:ascii="Amiri" w:hAnsi="Amiri"/>
          <w:color w:val="111111"/>
          <w:sz w:val="28"/>
          <w:szCs w:val="28"/>
          <w:rtl w:val="true"/>
          <w:lang w:bidi="ar-SA"/>
        </w:rPr>
        <w:t xml:space="preserve">. </w:t>
      </w:r>
      <w:r>
        <w:rPr>
          <w:rStyle w:val="FootnoteAnchor"/>
        </w:rPr>
        <w:footnoteReference w:id="95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عن محمد بن عبد الله الاسدي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عن ابي اسحاق عن هبيرة بن يريم قال قيل لعلي هذا الحسن بن علي في المسجد يحدث الناس فقال طحن ابل لم تعوَّد طحنا ، وما طحن ابل يومئذ</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وروى ابو الفرج الاسفهاني عن احمد عن عمر بن شبة عن المدائني عن قيس بن الربيع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عن الاجلح عن الشعبي عن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قال لابيه حين طلب ان يجلد 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ولهذا؟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وروى عن عمر بن شبة وسعيد بن محمد المخزومي كلاهما عن محمد بن حاتم عن اسماعيل بن ابراهيم علية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عروبة البصري عن عبد الله بن الداناج عن حضين بن المنذر ابي سلسان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جيء بالوليد بن عقبة الى عثمان بن عفان وقد شهدوا عليه بشرب الخمرقال لعلي دونك ابن عمك فاقم عليهالحد فأوعز علي إلى ابنه الحسن أنْ يقوم بجلد الوليد ، فرفض الحسن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ولهذا؟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ضعفت ووهنت وعجزت</w:t>
      </w:r>
      <w:r>
        <w:rPr>
          <w:rFonts w:eastAsia="Amiri" w:cs="Amiri" w:ascii="Amiri" w:hAnsi="Amiri"/>
          <w:color w:val="111111"/>
          <w:sz w:val="28"/>
          <w:szCs w:val="28"/>
          <w:rtl w:val="true"/>
          <w:lang w:bidi="ar-SA"/>
        </w:rPr>
        <w:t xml:space="preserve">. </w:t>
      </w:r>
      <w:r>
        <w:rPr>
          <w:rStyle w:val="FootnoteAnchor"/>
          <w:rtl w:val="true"/>
        </w:rPr>
        <w:footnoteReference w:id="957"/>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المقدسي في البدء والتاريخ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عليه‌السلام كان أرخى ستره على مأتي حرة</w:t>
      </w:r>
      <w:r>
        <w:rPr>
          <w:rFonts w:eastAsia="Amiri" w:cs="Amiri" w:ascii="Amiri" w:hAnsi="Amiri"/>
          <w:color w:val="111111"/>
          <w:sz w:val="28"/>
          <w:szCs w:val="28"/>
          <w:rtl w:val="true"/>
          <w:lang w:bidi="ar-SA"/>
        </w:rPr>
        <w:t xml:space="preserve">». </w:t>
      </w:r>
      <w:r>
        <w:rPr>
          <w:rStyle w:val="FootnoteAnchor"/>
        </w:rPr>
        <w:footnoteReference w:id="95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818" w:name="pg7258_76095"/>
    </w:p>
    <w:p>
      <w:pPr>
        <w:pStyle w:val="Heading4"/>
        <w:numPr>
          <w:ilvl w:val="3"/>
          <w:numId w:val="1"/>
        </w:numPr>
        <w:rPr/>
      </w:pPr>
      <w:bookmarkStart w:id="819" w:name="__RefHeading___Toc439766_1051229030"/>
      <w:bookmarkStart w:id="820" w:name="_Toc306"/>
      <w:bookmarkEnd w:id="818"/>
      <w:bookmarkEnd w:id="819"/>
      <w:r>
        <w:rPr>
          <w:rtl w:val="true"/>
        </w:rPr>
        <w:t>الروايات الطاعنة في شخصية الحسن عليه‌السلام</w:t>
      </w:r>
      <w:bookmarkEnd w:id="820"/>
    </w:p>
    <w:p>
      <w:pPr>
        <w:pStyle w:val="Heading4"/>
        <w:numPr>
          <w:ilvl w:val="3"/>
          <w:numId w:val="1"/>
        </w:numPr>
        <w:rPr/>
      </w:pPr>
      <w:bookmarkStart w:id="821" w:name="__RefHeading___Toc439768_1051229030"/>
      <w:bookmarkStart w:id="822" w:name="_Toc307"/>
      <w:bookmarkEnd w:id="821"/>
      <w:r>
        <w:rPr>
          <w:rtl w:val="true"/>
        </w:rPr>
        <w:t>من وضع الامويين والعباسيين</w:t>
      </w:r>
      <w:bookmarkEnd w:id="822"/>
    </w:p>
    <w:p>
      <w:pPr>
        <w:pStyle w:val="BookText"/>
        <w:rPr/>
      </w:pPr>
      <w:r>
        <w:rPr>
          <w:rFonts w:ascii="Amiri" w:hAnsi="Amiri" w:eastAsia="Amiri" w:cs="Amiri"/>
          <w:color w:val="111111"/>
          <w:sz w:val="28"/>
          <w:sz w:val="28"/>
          <w:szCs w:val="28"/>
          <w:rtl w:val="true"/>
          <w:lang w:bidi="ar-SA"/>
        </w:rPr>
        <w:t xml:space="preserve">الروايات الانفة الذكر مما وضعه الاعلام العباسي بأمر الخليفة العباسي ابي جعفر الدوانيقي لمواجهة الحسنيين الثائرين ضد العباسيين لتجريدهم من سلاح قوي بيدهم وهو التاريخ المشرق لأبيهم الحسن عليه‌السلام وجدِّهم علي عليه‌السلام انهم يقاتلون ليس لأجل السلطة بل لأجل المحرومين ، قال محمد بن عبد الله بن الحسن في رسالته الى ابي جعفر الوانيقي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ادعيتم هذا الامر بنا وخرجتم له بشيعتنا وحظيتم بفضلنا وإن أبانا عليا كان الوصي وكان الامام فكيف ورثتم ولايته وولده أحياء ثم قد علمت أنه لم يطلب هذا الامر أحد له مثل نسبنا وشرفنا وحالنا وشرف آبائنا</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يكن الذي كان منّا منافسة في سلطان ، ولا التماس شيء من فضول الحطام ، ولكن لنردّ المعالم من دينك ونظهر الإصلاح في بلادك فيأمن المظلومون من عبادك وتقام المعطّلة من حدودك</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وقد سلم الحسين عليه‌السلام ملك العراق بهدف الاصلاح وامان الناس لما عرض عليه معاوية ان يبقى عليه ويبقى هو على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اطلع معاوية على الشروط وقف عند شرط امان الناس وذكر قيس بن سعد انه لا بد ان يقتله وموقف الحسن كان واضحا ان الشروط ومنها الامان صفقة كاملة اما ان يقبلها معاوية كلها او يرفضها معاوية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اهم الشواهد على انها تبينت من قبل العباسيين قول المنصور بعد ان سجن عبد الله بن الحسن واخوته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فيها علي بن أبي طالب عليه‌السلام فما أفلح ، وحكَّم الحكمين ، فاختلفت عليه الأمّة وافترقت الكلمة ، ثمَّ وثب عليه شيعته وأنصاره وثقاته فقتلوه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بعدَهُ الحسن بن علي عليه‌السلام ، فوالله ما كان برجل ، عرضت عليه الأموال فقبلها ، ودسَّ إليه معايوة إنِّي أجعلك ولي عهدي ، فخلع نفسه وانسلخ له ممَّا كان </w:t>
      </w:r>
      <w:bookmarkStart w:id="823" w:name="pg7258_76098"/>
    </w:p>
    <w:p>
      <w:pPr>
        <w:pStyle w:val="BookText"/>
        <w:rPr/>
      </w:pPr>
      <w:bookmarkEnd w:id="823"/>
      <w:r>
        <w:rPr>
          <w:rFonts w:ascii="Amiri" w:hAnsi="Amiri" w:eastAsia="Amiri" w:cs="Amiri"/>
          <w:color w:val="111111"/>
          <w:sz w:val="28"/>
          <w:sz w:val="28"/>
          <w:szCs w:val="28"/>
          <w:rtl w:val="true"/>
          <w:lang w:bidi="ar-SA"/>
        </w:rPr>
        <w:t>فيه ، وسلَّمه إليه وأقبل على النساء يتزوج اليوم واحدة ويطلق غداً أخرى ، فلم يزل كذلك حتّى مات على فراشه</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وكذلك شعر مروان بن ابي حفصة ت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يتقرب الى الخليفة هارون بهجاء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 قصيدة يمدح بها الرشيد ويذكر فيها ولد فاطمة عليها‌السلام وينحى عليهم ويذمهم وقد بالغ حين ذم علياً عليه‌السلام ونال منه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أبوكم كان أفضلَ منكم اباه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ذوو الشورى كانوا ذوي الفضل</w:t>
      </w:r>
    </w:p>
    <w:p>
      <w:pPr>
        <w:pStyle w:val="BookText"/>
        <w:rPr/>
      </w:pPr>
      <w:r>
        <w:rPr>
          <w:rFonts w:ascii="Amiri" w:hAnsi="Amiri" w:eastAsia="Amiri" w:cs="Amiri"/>
          <w:color w:val="111111"/>
          <w:sz w:val="28"/>
          <w:sz w:val="28"/>
          <w:szCs w:val="28"/>
          <w:rtl w:val="true"/>
          <w:lang w:bidi="ar-SA"/>
        </w:rPr>
        <w:t>ساء رسولَ الله إذْ ساء بنتَه</w:t>
      </w:r>
    </w:p>
    <w:p>
      <w:pPr>
        <w:pStyle w:val="BookText"/>
        <w:rPr/>
      </w:pPr>
      <w:r>
        <w:rPr>
          <w:rFonts w:ascii="Amiri" w:hAnsi="Amiri" w:eastAsia="Amiri" w:cs="Amiri"/>
          <w:color w:val="111111"/>
          <w:sz w:val="28"/>
          <w:sz w:val="28"/>
          <w:szCs w:val="28"/>
          <w:rtl w:val="true"/>
          <w:lang w:bidi="ar-SA"/>
        </w:rPr>
        <w:t>بخطبته بنتَ اللعين أبي جهل</w:t>
      </w:r>
    </w:p>
    <w:p>
      <w:pPr>
        <w:pStyle w:val="BookText"/>
        <w:rPr/>
      </w:pPr>
      <w:r>
        <w:rPr>
          <w:rFonts w:ascii="Amiri" w:hAnsi="Amiri" w:eastAsia="Amiri" w:cs="Amiri"/>
          <w:color w:val="111111"/>
          <w:sz w:val="28"/>
          <w:sz w:val="28"/>
          <w:szCs w:val="28"/>
          <w:rtl w:val="true"/>
          <w:lang w:bidi="ar-SA"/>
        </w:rPr>
        <w:t>فذمَّ رسول الله صهرَ أبيكمُ</w:t>
      </w:r>
    </w:p>
    <w:p>
      <w:pPr>
        <w:pStyle w:val="BookText"/>
        <w:rPr/>
      </w:pPr>
      <w:r>
        <w:rPr>
          <w:rFonts w:ascii="IRNazanin" w:hAnsi="IRNazanin" w:eastAsia="IRNazanin"/>
          <w:color w:val="111111"/>
          <w:sz w:val="28"/>
          <w:sz w:val="28"/>
          <w:szCs w:val="28"/>
          <w:rtl w:val="true"/>
          <w:lang w:bidi="fa-IR"/>
        </w:rPr>
        <w:t>على منبر بالمنطق الصادق الفضل</w:t>
      </w:r>
    </w:p>
    <w:p>
      <w:pPr>
        <w:pStyle w:val="BookText"/>
        <w:rPr/>
      </w:pPr>
      <w:r>
        <w:rPr>
          <w:rFonts w:ascii="Amiri" w:hAnsi="Amiri" w:eastAsia="Amiri" w:cs="Amiri"/>
          <w:color w:val="111111"/>
          <w:sz w:val="28"/>
          <w:sz w:val="28"/>
          <w:szCs w:val="28"/>
          <w:rtl w:val="true"/>
          <w:lang w:bidi="ar-SA"/>
        </w:rPr>
        <w:t>وحكَّمَ فيها حاكمين أبوكمُ</w:t>
      </w:r>
    </w:p>
    <w:p>
      <w:pPr>
        <w:pStyle w:val="BookText"/>
        <w:rPr/>
      </w:pPr>
      <w:r>
        <w:rPr>
          <w:rFonts w:ascii="Amiri" w:hAnsi="Amiri" w:eastAsia="Amiri" w:cs="Amiri"/>
          <w:color w:val="111111"/>
          <w:sz w:val="28"/>
          <w:sz w:val="28"/>
          <w:szCs w:val="28"/>
          <w:rtl w:val="true"/>
          <w:lang w:bidi="ar-SA"/>
        </w:rPr>
        <w:t>هما خلعاه خلع ذي النعل للنعل</w:t>
      </w:r>
    </w:p>
    <w:p>
      <w:pPr>
        <w:pStyle w:val="BookText"/>
        <w:rPr/>
      </w:pPr>
      <w:r>
        <w:rPr>
          <w:rFonts w:ascii="Amiri" w:hAnsi="Amiri" w:eastAsia="Amiri" w:cs="Amiri"/>
          <w:color w:val="111111"/>
          <w:sz w:val="28"/>
          <w:sz w:val="28"/>
          <w:szCs w:val="28"/>
          <w:rtl w:val="true"/>
          <w:lang w:bidi="ar-SA"/>
        </w:rPr>
        <w:t>وخلَّيتموها وهي في غير أهلها</w:t>
      </w:r>
    </w:p>
    <w:p>
      <w:pPr>
        <w:pStyle w:val="BookText"/>
        <w:rPr/>
      </w:pPr>
      <w:r>
        <w:rPr>
          <w:rFonts w:ascii="Amiri" w:hAnsi="Amiri" w:eastAsia="Amiri" w:cs="Amiri"/>
          <w:color w:val="111111"/>
          <w:sz w:val="28"/>
          <w:sz w:val="28"/>
          <w:szCs w:val="28"/>
          <w:rtl w:val="true"/>
          <w:lang w:bidi="ar-SA"/>
        </w:rPr>
        <w:t>فقد أُبطلت دعواكمُ الرثة الحبلِ</w:t>
      </w:r>
    </w:p>
    <w:p>
      <w:pPr>
        <w:pStyle w:val="BookText"/>
        <w:rPr/>
      </w:pPr>
      <w:r>
        <w:rPr>
          <w:rFonts w:ascii="IRNazanin" w:hAnsi="IRNazanin" w:eastAsia="IRNazanin"/>
          <w:color w:val="111111"/>
          <w:sz w:val="28"/>
          <w:sz w:val="28"/>
          <w:szCs w:val="28"/>
          <w:rtl w:val="true"/>
          <w:lang w:bidi="fa-IR"/>
        </w:rPr>
        <w:t>وقد باعها من بعده الحسن ابنه</w:t>
      </w:r>
    </w:p>
    <w:p>
      <w:pPr>
        <w:pStyle w:val="BookText"/>
        <w:rPr/>
      </w:pPr>
      <w:r>
        <w:rPr>
          <w:rFonts w:ascii="Amiri" w:hAnsi="Amiri" w:eastAsia="Amiri" w:cs="Amiri"/>
          <w:color w:val="111111"/>
          <w:sz w:val="28"/>
          <w:sz w:val="28"/>
          <w:szCs w:val="28"/>
          <w:rtl w:val="true"/>
          <w:lang w:bidi="ar-SA"/>
        </w:rPr>
        <w:t xml:space="preserve">وطالبتموها حين صارت إلى أهل </w:t>
      </w:r>
      <w:r>
        <w:rPr>
          <w:rStyle w:val="FootnoteAnchor"/>
          <w:rtl w:val="true"/>
        </w:rPr>
        <w:footnoteReference w:id="963"/>
      </w:r>
    </w:p>
    <w:p>
      <w:pPr>
        <w:pStyle w:val="Heading4"/>
        <w:numPr>
          <w:ilvl w:val="3"/>
          <w:numId w:val="1"/>
        </w:numPr>
        <w:rPr/>
      </w:pPr>
      <w:bookmarkStart w:id="824" w:name="__RefHeading___Toc439770_1051229030"/>
      <w:bookmarkStart w:id="825" w:name="_Toc308"/>
      <w:bookmarkEnd w:id="824"/>
      <w:r>
        <w:rPr>
          <w:rtl w:val="true"/>
        </w:rPr>
        <w:t>شخصية الامام الحسن عليه‌السلام في</w:t>
      </w:r>
      <w:bookmarkEnd w:id="825"/>
    </w:p>
    <w:p>
      <w:pPr>
        <w:pStyle w:val="Heading4"/>
        <w:numPr>
          <w:ilvl w:val="3"/>
          <w:numId w:val="1"/>
        </w:numPr>
        <w:rPr/>
      </w:pPr>
      <w:bookmarkStart w:id="826" w:name="__RefHeading___Toc439772_1051229030"/>
      <w:bookmarkStart w:id="827" w:name="_Toc309"/>
      <w:bookmarkEnd w:id="826"/>
      <w:r>
        <w:rPr>
          <w:rtl w:val="true"/>
        </w:rPr>
        <w:t>الروايات الصحيحة</w:t>
      </w:r>
      <w:bookmarkEnd w:id="827"/>
    </w:p>
    <w:p>
      <w:pPr>
        <w:pStyle w:val="BookText"/>
        <w:rPr/>
      </w:pPr>
      <w:r>
        <w:rPr>
          <w:rFonts w:ascii="Amiri" w:hAnsi="Amiri" w:eastAsia="Amiri" w:cs="Amiri"/>
          <w:color w:val="111111"/>
          <w:sz w:val="28"/>
          <w:sz w:val="28"/>
          <w:szCs w:val="28"/>
          <w:rtl w:val="true"/>
          <w:lang w:bidi="ar-SA"/>
        </w:rPr>
        <w:t xml:space="preserve">روى الشيخ الصدوق عن المفضل بن عمر قال قال الامام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عليهما‌السلام أن الحسن بن علي بن أبي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أعبد الناس في زمانه ، وأزهدهم وأفضلهم ،</w:t>
      </w:r>
    </w:p>
    <w:p>
      <w:pPr>
        <w:pStyle w:val="BookText"/>
        <w:rPr/>
      </w:pPr>
      <w:r>
        <w:rPr>
          <w:rFonts w:ascii="Amiri" w:hAnsi="Amiri" w:eastAsia="Amiri" w:cs="Amiri"/>
          <w:color w:val="111111"/>
          <w:sz w:val="28"/>
          <w:sz w:val="28"/>
          <w:szCs w:val="28"/>
          <w:rtl w:val="true"/>
          <w:lang w:bidi="ar-SA"/>
        </w:rPr>
        <w:t>وكان إذا حج حج ماشيا ، وربما مشى حافيا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إذا ذكر الموت بكى ، وإذا ذكر القبر بكى ، وإذا ذكر البعث والنشور بكى ، وإذا ذكر الممر على الصراط بكى ، وإذا ذكر العرض على الله تعالى ذكره شهق شهقة يغشى عليه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إذا قام في صلاته ترتعد فرائصه بين يدي ربه عز وجل ،</w:t>
      </w:r>
    </w:p>
    <w:p>
      <w:pPr>
        <w:pStyle w:val="BookText"/>
        <w:rPr/>
      </w:pPr>
      <w:r>
        <w:rPr>
          <w:rFonts w:ascii="Amiri" w:hAnsi="Amiri" w:eastAsia="Amiri" w:cs="Amiri"/>
          <w:color w:val="111111"/>
          <w:sz w:val="28"/>
          <w:sz w:val="28"/>
          <w:szCs w:val="28"/>
          <w:rtl w:val="true"/>
          <w:lang w:bidi="ar-SA"/>
        </w:rPr>
        <w:t>وكان إذا ذكر الجنة والنار اضطرب اضطراب السليم ، ويسأل الله تعالى الجنة ، ويعوذ به من النار ،</w:t>
      </w:r>
    </w:p>
    <w:p>
      <w:pPr>
        <w:pStyle w:val="BookText"/>
        <w:rPr/>
      </w:pPr>
      <w:r>
        <w:rPr>
          <w:rFonts w:ascii="Amiri" w:hAnsi="Amiri" w:eastAsia="Amiri" w:cs="Amiri"/>
          <w:color w:val="111111"/>
          <w:sz w:val="28"/>
          <w:sz w:val="28"/>
          <w:szCs w:val="28"/>
          <w:rtl w:val="true"/>
          <w:lang w:bidi="ar-SA"/>
        </w:rPr>
        <w:t xml:space="preserve">وكان لا يقرأ من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 ولم ير في شيء من أحواله إذا ذاكرا لله سبحانه ،</w:t>
      </w:r>
    </w:p>
    <w:p>
      <w:pPr>
        <w:pStyle w:val="BookText"/>
        <w:rPr/>
      </w:pPr>
      <w:r>
        <w:rPr>
          <w:rFonts w:ascii="Amiri" w:hAnsi="Amiri" w:eastAsia="Amiri" w:cs="Amiri"/>
          <w:color w:val="111111"/>
          <w:sz w:val="28"/>
          <w:sz w:val="28"/>
          <w:szCs w:val="28"/>
          <w:rtl w:val="true"/>
          <w:lang w:bidi="ar-SA"/>
        </w:rPr>
        <w:t>وكان أصدق الناس لهجة ، وأفصحهم منطقا</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وقال ابن عساكر عن عبد الله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على شيء فاتني في شبابي إلا أني لم أحج ماشيا ، ولقد حج الحسن بن علي خمسة وعشرين حجة ماشيا وإن النجائب لتقاد معه</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قال واصل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 سيماء الانبياء وبهاء الملوك</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عن ابن عون عن عمير بن إسحاق قال ما تكلم عندي أحد كان احب الي إذا تكلم أن لا يسكت من الحسن بن علي وما سمعت منه كلمة فحش قط إلا مرة فإنه تكلم بين حسين بن علي وعمرو بن عثمان بن عفان خصومة في ارض فعرض حسين امرا لهم لم يرضه عمرو فقال الحسن فليس له عندنا إلا ما رغم انفه قال فهذا اشد كلمة فحش سمعتها منه قط</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ثعلبة بن ابي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الحسن يوم مات ودفن بالبقيع فلقد رأيت البقيع ولو طرحت فيه ابرة ما وقعت الال على راس انسان</w:t>
      </w:r>
      <w:r>
        <w:rPr>
          <w:rFonts w:eastAsia="Amiri" w:cs="Amiri" w:ascii="Amiri" w:hAnsi="Amiri"/>
          <w:color w:val="111111"/>
          <w:sz w:val="28"/>
          <w:szCs w:val="28"/>
          <w:rtl w:val="true"/>
          <w:lang w:bidi="ar-SA"/>
        </w:rPr>
        <w:t xml:space="preserve">. </w:t>
      </w:r>
      <w:r>
        <w:rPr>
          <w:rStyle w:val="FootnoteAnchor"/>
          <w:rtl w:val="true"/>
        </w:rPr>
        <w:footnoteReference w:id="968"/>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عساكر ايضا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الحسن بن علي بمكة والمدينة سبعا النساء والصبيان والرجال</w:t>
      </w:r>
      <w:r>
        <w:rPr>
          <w:rFonts w:eastAsia="Amiri" w:cs="Amiri" w:ascii="Amiri" w:hAnsi="Amiri"/>
          <w:color w:val="111111"/>
          <w:sz w:val="28"/>
          <w:szCs w:val="28"/>
          <w:rtl w:val="true"/>
          <w:lang w:bidi="ar-SA"/>
        </w:rPr>
        <w:t xml:space="preserve">. </w:t>
      </w:r>
      <w:r>
        <w:rPr>
          <w:rStyle w:val="FootnoteAnchor"/>
        </w:rPr>
        <w:footnoteReference w:id="96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الناس يبكون على حسن بن علي سبعا ما تقوم الاسواق</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وعن عبد الله بن عروة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الزبير قعد إلى الحسن بن علي في غداة من الشتاء باردة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قام حتى تفسخ جبينه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فغاظني ذلك فقمت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قعدت إلى الحسن بن علي فما قمت من عنده حتى تفسخ جبينك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انه ابن فاطمة لا والله ما قامت النساء عن مثله</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وفيه يقول النجاشي الشاعر وكان من شيعة علي ، يرثيه عند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يُسْبِلِ السترُ على مثله</w:t>
      </w:r>
    </w:p>
    <w:p>
      <w:pPr>
        <w:pStyle w:val="BookText"/>
        <w:rPr/>
      </w:pPr>
      <w:r>
        <w:rPr>
          <w:rFonts w:ascii="Amiri" w:hAnsi="Amiri" w:eastAsia="Amiri" w:cs="Amiri"/>
          <w:color w:val="111111"/>
          <w:sz w:val="28"/>
          <w:sz w:val="28"/>
          <w:szCs w:val="28"/>
          <w:rtl w:val="true"/>
          <w:lang w:bidi="ar-SA"/>
        </w:rPr>
        <w:t xml:space="preserve">في الأرض من حافٍ ومن ناعل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وقيل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عظمة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عزة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قال محمد 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احد من الشرف بعد رسول الله صلى‌الله‌عليه‌وآله ما بلغ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يبسط له على باب داره فاذا خرج وجلس انقطع الطريق فما يمر احد من خلق الله الا جلس اجلالا له فاذ اعلم قام ودخل بيته فيمر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عن راحلته في طريق مكة فمشى فما من خلق الله احد الا نزل ومشى حتى سعد بن ابي وقاص فقد نزل ومشى الى جنبه</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وقال معاوية لعبد الله بن الزبير 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زار المدينة الا ترى الحسن زارني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مع الحسن ماة الف سيف لو شاء ضربك بها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محمد ، عن محمد بن عمر العبدي ، عن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قال لرجل من أهل المدينة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إذا صلى الغداة جلس في مصلاه حتى تطلع الشمس ، ثم يساند 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ظهره فلا يبقى في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له شرف إلا أتاه فيتحدثون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ارتفع النهرا صلى ركعتين ، ثم نهض فيأتي أمهات المؤمنين فيسلم عليهن فربما أتحفنه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ينصرف إلى منزله ثم يروح فيصنع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معه في شيء</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من هذه الروايات أي جناية جناها فنسنك وزملائه مؤلفو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ECYCLOPEDIA OF ISLAM</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الموسوعة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صدرت باللغة الانكليزية والفرنسية والالمانية حين قدموا الامام الحسن عليه‌السلام الى العالم انه رجل شهوات وملذات في قبال ما تعرضه الروايات الصحيحة انه شخصية رائدة عبادةً وسلوكاً ومكانةً في الدين وانه بلغ في الشرف ما لم يبلغه احد بعد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28" w:name="pg7258_76112"/>
    </w:p>
    <w:p>
      <w:pPr>
        <w:pStyle w:val="Heading3"/>
        <w:numPr>
          <w:ilvl w:val="2"/>
          <w:numId w:val="1"/>
        </w:numPr>
        <w:rPr/>
      </w:pPr>
      <w:bookmarkStart w:id="829" w:name="__RefHeading___Toc439774_1051229030"/>
      <w:bookmarkStart w:id="830" w:name="_Toc310"/>
      <w:bookmarkEnd w:id="828"/>
      <w:bookmarkEnd w:id="829"/>
      <w:r>
        <w:rPr>
          <w:rtl w:val="true"/>
        </w:rPr>
        <w:t xml:space="preserve">الباب الرابع </w:t>
      </w:r>
      <w:r>
        <w:rPr>
          <w:rtl w:val="true"/>
        </w:rPr>
        <w:t xml:space="preserve">/ </w:t>
      </w:r>
      <w:r>
        <w:rPr>
          <w:rtl w:val="true"/>
        </w:rPr>
        <w:t>الفصل الثاني</w:t>
      </w:r>
      <w:bookmarkEnd w:id="830"/>
    </w:p>
    <w:p>
      <w:pPr>
        <w:pStyle w:val="Heading4"/>
        <w:numPr>
          <w:ilvl w:val="3"/>
          <w:numId w:val="1"/>
        </w:numPr>
        <w:rPr/>
      </w:pPr>
      <w:bookmarkStart w:id="831" w:name="__RefHeading___Toc439776_1051229030"/>
      <w:bookmarkStart w:id="832" w:name="_Toc311"/>
      <w:bookmarkEnd w:id="831"/>
      <w:r>
        <w:rPr>
          <w:rtl w:val="true"/>
        </w:rPr>
        <w:t>القراءة السائدة للصلح والمشكلات امامها</w:t>
      </w:r>
      <w:bookmarkEnd w:id="832"/>
    </w:p>
    <w:p>
      <w:pPr>
        <w:pStyle w:val="BookText"/>
        <w:rPr/>
      </w:pPr>
      <w:r>
        <w:rPr>
          <w:rFonts w:ascii="Amiri" w:hAnsi="Amiri" w:eastAsia="Amiri" w:cs="Amiri"/>
          <w:color w:val="111111"/>
          <w:sz w:val="28"/>
          <w:sz w:val="28"/>
          <w:szCs w:val="28"/>
          <w:rtl w:val="true"/>
          <w:lang w:bidi="ar-SA"/>
        </w:rPr>
        <w:t>يكاد يجمع الباحثون الشيعة في تعليلهم لصلح الامام الحسن وتسليمه الامر لمعاوية انه انطلق من واقع منهار للكوفيين وعدم قدرتهم على الاحتفاظ بالدولة التي انشاها في قبال معاوية بل عدم القدرة على توفير الامان للحسن نفسه اذ تعرض لمحاولة اغتيال جرح فيها جرحا بليغا ونهبمتاعه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كاتب معاوية في الصلح ليحقق الامان له ولشيعته وليفضح معاوية</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439778_1051229030"/>
      <w:bookmarkStart w:id="834" w:name="_Toc312"/>
      <w:bookmarkEnd w:id="833"/>
      <w:r>
        <w:rPr>
          <w:rtl w:val="true"/>
        </w:rPr>
        <w:t>الروايات التي استندوا إليها</w:t>
      </w:r>
      <w:bookmarkEnd w:id="834"/>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اعتمدوا في هذا التحليل على روايات في مصادر التاريخ منها رواية ابن سعد عن يونس بن ابي اسحاق ت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الناس على حجرة الحسن فانتهبوها حتى انتهبت بسطه وجواريه وأخذوا رداءه من ظهره وطعنه رجل من بني أسد يقال له بن اقيصر بخنجر مسموم في أليته فتحول من مكانه الذي انتهب فيه متاعه ونزل الأبيض قصر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عليكم لعنة من أهل قرية فقد علمت أن لا خير فيكم قتلتم أبي بالأمس واليوم تفعلون 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عمرو بن سلمة الارحبي فأرسله وكتب معه إلى معاوية بن أبي سفيان يسأله الصلح ويسلم له الأمر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ومنها رواية زياد بن عبد الله ، عن عوانة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أهل العراق الحسن بن علي فسار حتى نزل المدائن ، وبعث قيس بن سعد بن عبادة الأنصاري على المقدمات ، وهم اثنا عشر ألفا ، وكانوا يسمون شرطة الخميس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الحسن بالمدائن ، إذ نادى مناد في عسكر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قيس بن سعد بن عبادة قد قتل ، فانتهب الناس سرادق الحسن حتى نازعوه بساطا تحته ، ووثب على الحسن رجل من الخوارج من بني أسد ، فطعنه بالخنجر ، ووثب الناس على الأسدي فقتلوه ، ثم خرج الحسن حتى نزل القصر الأبيض بالمدائن ، وكتب إلى معاوية في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إنه سخى بنفسي عنكم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قتلكم أبي ، وطعنكم إياي ، وانتهابكم متاعي</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ومنها رواية ابن الاثير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للحسن عليه‌السلام ما حملك على ما فعلت؟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الدنيا ، ورأيت اهل الكوفة قوما لا يثق بهم احد ابدا الا غُلِب ، ليس احد منهم يوافق اخر في رأي ولا هوى ، مختلفين لا نية لهم في خير ولا شر</w:t>
      </w:r>
      <w:r>
        <w:rPr>
          <w:rFonts w:eastAsia="Amiri" w:cs="Amiri" w:ascii="Amiri" w:hAnsi="Amiri"/>
          <w:color w:val="111111"/>
          <w:sz w:val="28"/>
          <w:szCs w:val="28"/>
          <w:rtl w:val="true"/>
          <w:lang w:bidi="ar-SA"/>
        </w:rPr>
        <w:t xml:space="preserve">. </w:t>
      </w:r>
      <w:r>
        <w:rPr>
          <w:rStyle w:val="FootnoteAnchor"/>
          <w:rtl w:val="true"/>
        </w:rPr>
        <w:footnoteReference w:id="978"/>
      </w:r>
      <w:r>
        <w:rPr>
          <w:rStyle w:val="FootnoteAnchor"/>
          <w:rtl w:val="true"/>
        </w:rPr>
        <w:footnoteReference w:id="979"/>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رواية احمد بن علي الطبرسي نسبت الى الحسن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والله ان معاوية خير لي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أنهم لي شيعة ابتغوا قتلي وانتهبوا ثقلي وأخذوا مالي ، والله لان آخذ من معاوية عهدا أحقن به دمي وآمن به في أهلي خيرا من أن يقتلوني فيضيع أهل بيتي واهلي والله لو قاتلت معاوية لأخذوا بعنقي حتى يدفعوني اليه سلما والله لأن أسالمه وأنا عزيز خير من أن يقتلني وأنا أسير أو يمن علي فتكون سبة على بني هاشم الى آخر الدهر ، ولمعاوية لا يزال يمن بها وعقبه على الحي منا والميت</w:t>
      </w:r>
      <w:r>
        <w:rPr>
          <w:rFonts w:eastAsia="Amiri" w:cs="Amiri" w:ascii="Amiri" w:hAnsi="Amiri"/>
          <w:color w:val="111111"/>
          <w:sz w:val="28"/>
          <w:szCs w:val="28"/>
          <w:rtl w:val="true"/>
          <w:lang w:bidi="ar-SA"/>
        </w:rPr>
        <w:t xml:space="preserve">. </w:t>
      </w:r>
      <w:r>
        <w:rPr>
          <w:rStyle w:val="FootnoteAnchor"/>
        </w:rPr>
        <w:footnoteReference w:id="980"/>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bookmarkStart w:id="835" w:name="pg7258_76116"/>
    </w:p>
    <w:p>
      <w:pPr>
        <w:pStyle w:val="Heading4"/>
        <w:numPr>
          <w:ilvl w:val="3"/>
          <w:numId w:val="1"/>
        </w:numPr>
        <w:rPr/>
      </w:pPr>
      <w:bookmarkStart w:id="836" w:name="__RefHeading___Toc439780_1051229030"/>
      <w:bookmarkStart w:id="837" w:name="_Toc313"/>
      <w:bookmarkEnd w:id="835"/>
      <w:bookmarkEnd w:id="836"/>
      <w:r>
        <w:rPr>
          <w:rtl w:val="true"/>
        </w:rPr>
        <w:t xml:space="preserve">رواية ابي الفرج في مقاتل الطالبيين </w:t>
      </w:r>
      <w:r>
        <w:rPr>
          <w:rtl w:val="true"/>
        </w:rPr>
        <w:t>:</w:t>
      </w:r>
      <w:bookmarkEnd w:id="837"/>
    </w:p>
    <w:p>
      <w:pPr>
        <w:pStyle w:val="BookText"/>
        <w:rPr/>
      </w:pPr>
      <w:r>
        <w:rPr>
          <w:rFonts w:ascii="Amiri" w:hAnsi="Amiri" w:eastAsia="Amiri" w:cs="Amiri"/>
          <w:color w:val="111111"/>
          <w:sz w:val="28"/>
          <w:sz w:val="28"/>
          <w:szCs w:val="28"/>
          <w:rtl w:val="true"/>
          <w:lang w:bidi="ar-SA"/>
        </w:rPr>
        <w:t xml:space="preserve">كما اجمعوا على ان معاوية اعلن عن نقضه للشروط لما دخل الكوفة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 البيعة من اهلها والحسن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المصلح السيد عبد الحسين شرف الدين اعلى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تمت البيعة لمعاوية في الكوفة خطب فذكر عليا قنال منه ، ونال من الحسن ، فقام الحسين ليرد عليه ،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الذاكر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وأبي علي ، وأنت معاوية وأبوك صخر ، وأمي فاطمة وأمك هند ، وجدي رسول الله وجدك عتبة ، وجدتي خديجة وجدتك فتيلة ، فلعن الله أخملنا ذكرا ، وألأمنا حسبا ، وشرنا قديما ، وأقدمنا كفرا ونفاقا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طوائف من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تتابعت سياسة معاوية ، تتفجر بكل ما يخالف الكتاب والسنة من كل منكر في الاسلام ، قتلا للأبرار ، وهتكا للإعراض ، وسلبا للأموال ، وسجنا للأحرار ، وتشريدا للمصلحين</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439782_1051229030"/>
      <w:bookmarkStart w:id="839" w:name="_Toc314"/>
      <w:bookmarkEnd w:id="838"/>
      <w:r>
        <w:rPr>
          <w:rtl w:val="true"/>
        </w:rPr>
        <w:t xml:space="preserve">رواية المدايني </w:t>
      </w:r>
      <w:r>
        <w:rPr>
          <w:rtl w:val="true"/>
        </w:rPr>
        <w:t>:</w:t>
      </w:r>
      <w:bookmarkEnd w:id="839"/>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الحسن علي بن محمد بن أبي سيف المدايني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الاحداث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نسخة واحدة إلى عماله بعد عام الجماعة أن برئت الذمة ممن روى شيئا من فضل أبي تراب وأهل بيته فقامت الخطباء في كل كورة وعلى كل منبر يلعنون عليا ويبرؤون منه ويقعون فيه وفي أهل بيته وكان أشد الناس بلاء حينئذ أهل الكوفة لكثرة من بها من شيعة علي عليه‌السلام فاستعمل عليهم زياد بن سمية وضم إليه البصرة فكان يتتبع الشيعة وهو بهم عارف لأنه كان منهم أيام علي عليه‌السلام فقتلهم تحت كل حجر ومدر وأخافهم وقطع الأيدي والأرجل وسمل العيون وصلبهم على جذوع النخل وطرفهم وشردهم عن العراق فلم يبق بها معروف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الامر كذلك حتى مات الحسن بن علي عليه‌السلام فازداد البلاء والفتنة فلم يبق أحد من هذا القبيل الا وهو خائف على دمه أو طريق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تفاقم الامر بعد قتل الحسين عليه‌السلام وولى عبد الملك بن مروان فاشتد على الشيعة وولى عليهم الحجاج بن يوسف</w:t>
      </w:r>
      <w:r>
        <w:rPr>
          <w:rFonts w:eastAsia="Amiri" w:cs="Amiri" w:ascii="Amiri" w:hAnsi="Amiri"/>
          <w:color w:val="111111"/>
          <w:sz w:val="28"/>
          <w:szCs w:val="28"/>
          <w:rtl w:val="true"/>
          <w:lang w:bidi="ar-SA"/>
        </w:rPr>
        <w:t xml:space="preserve">). </w:t>
      </w:r>
      <w:r>
        <w:rPr>
          <w:rStyle w:val="FootnoteAnchor"/>
          <w:rtl w:val="true"/>
        </w:rPr>
        <w:footnoteReference w:id="981"/>
      </w:r>
      <w:bookmarkStart w:id="840" w:name="pg7258_76121"/>
    </w:p>
    <w:p>
      <w:pPr>
        <w:pStyle w:val="Heading4"/>
        <w:numPr>
          <w:ilvl w:val="3"/>
          <w:numId w:val="1"/>
        </w:numPr>
        <w:rPr/>
      </w:pPr>
      <w:bookmarkStart w:id="841" w:name="__RefHeading___Toc439784_1051229030"/>
      <w:bookmarkStart w:id="842" w:name="_Toc315"/>
      <w:bookmarkEnd w:id="840"/>
      <w:bookmarkEnd w:id="841"/>
      <w:r>
        <w:rPr>
          <w:rtl w:val="true"/>
        </w:rPr>
        <w:t>تحليل المرجع الراحل الشهيد محمد باقر الصدر</w:t>
      </w:r>
      <w:bookmarkEnd w:id="842"/>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عهد العلامة المحقق الشيخ راضي ال ياسين في كتابه صلح الامام الحسن ، والعلامة المصلح السيد عبد الحسين شرف الدين في تقديمه له سادت فكرة تحليلية حول الصلح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الحسن عليه‌السلام بصلحه وشروطه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ان معاوية سوف لا يفي بواحدة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استهدف فضحه امام المسلمين والحفاظ على الثلة الطيبة من شيعة علي ، وقد اخذت صيغتها التامة على يد المرجع الراحل الشهيد محمد باقر الصدر رحمه‌الله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أصيب المجتمع الإسلامي إبان إمامة الحسن عليه‌السلام بمرض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الداء ظهر في أواخر حياة أمير المؤمنين علي بن أبي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واجه أيام خلافته عدة حروب ذهب ضحيتها عشرات الآلاف من أبناء الأمة ، فأخذ الناس يشكون هل أن المعارك التي تخاض معارك رسالية أم أنها معارك قبلية أو شخصية؟ وقد عبر أمير المؤمنين عليه‌السلام عن ظهور هذا الداء الاجتماعي في عدة مرات منها في خطبته المعروفة بخطبة الجهاد التي ألقاها على جنوده المنهزمين في مدينة الأنبار حيث قال لهم والألم يعصر قلبه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وأني قد دعوتكم إلى قتال هؤلاء القوم ليلا ونهارا ، وسرا وعلانا ، وقلت لكم أغزوهم قبل أن يغزوكم ، فوالله ما غزي قوم في عقر دارهم إلا ذلوا ، فتواكلتم وتخاذلتم حتى شنت الغارات عليكم ، وملكت عليكم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في حياة الإمام الحسن عليه‌السلام ، فلم يكن باستطاعته في مثل هذه الظروف والمجتمع المصاب بهذا الداء أن يخوض معركة مصيرية تنتهي بالنصر على خصمه المتربص به ، فإذا أضفنا إلى هذا شخصية الخصم معاوية الذيكان بإمكانه أن يبدو أمام الناس بمظهر الحاكم الملتزم بالدين وكذلك تعدد انتماءات المقاتلين مع الإمام الحسن عليه‌السلام حتى أبدى بعضهم استعداده لمعاوية أن يسلم له لا إمام عليه‌السلام حيا ، وطعنه بعضهم طعنة غادرة ، إذا جمعنا هذا وغيره من الظروف عرفنا لماذا صالح الإمام الحسن عليه‌السلام معاوية</w:t>
      </w:r>
      <w:r>
        <w:rPr>
          <w:rFonts w:eastAsia="Amiri" w:cs="Amiri" w:ascii="Amiri" w:hAnsi="Amiri"/>
          <w:color w:val="111111"/>
          <w:sz w:val="28"/>
          <w:szCs w:val="28"/>
          <w:rtl w:val="true"/>
          <w:lang w:bidi="ar-SA"/>
        </w:rPr>
        <w:t xml:space="preserve">). </w:t>
      </w:r>
      <w:r>
        <w:rPr>
          <w:rStyle w:val="FootnoteAnchor"/>
          <w:rtl w:val="true"/>
        </w:rPr>
        <w:footnoteReference w:id="982"/>
      </w:r>
      <w:bookmarkStart w:id="843" w:name="pg7258_76124"/>
    </w:p>
    <w:p>
      <w:pPr>
        <w:pStyle w:val="Heading4"/>
        <w:numPr>
          <w:ilvl w:val="3"/>
          <w:numId w:val="1"/>
        </w:numPr>
        <w:rPr/>
      </w:pPr>
      <w:bookmarkStart w:id="844" w:name="__RefHeading___Toc439786_1051229030"/>
      <w:bookmarkStart w:id="845" w:name="_Toc316"/>
      <w:bookmarkEnd w:id="843"/>
      <w:bookmarkEnd w:id="844"/>
      <w:r>
        <w:rPr>
          <w:rtl w:val="true"/>
        </w:rPr>
        <w:t>المشكلات امام القراءة السائدة</w:t>
      </w:r>
      <w:bookmarkEnd w:id="845"/>
    </w:p>
    <w:p>
      <w:pPr>
        <w:pStyle w:val="BookText"/>
        <w:rPr/>
      </w:pPr>
      <w:r>
        <w:rPr>
          <w:rFonts w:ascii="Amiri" w:hAnsi="Amiri" w:eastAsia="Amiri" w:cs="Amiri"/>
          <w:color w:val="111111"/>
          <w:sz w:val="28"/>
          <w:sz w:val="28"/>
          <w:szCs w:val="28"/>
          <w:rtl w:val="true"/>
          <w:lang w:bidi="ar-SA"/>
        </w:rPr>
        <w:t>يرد على القراءة السائدة للصلح ان الروايات اليت اعتمدت عليها معارضة بروايات اخرى ولكن الباحثين اغفلوها عند التحليل ،</w:t>
      </w:r>
    </w:p>
    <w:p>
      <w:pPr>
        <w:pStyle w:val="BookText"/>
        <w:rPr/>
      </w:pPr>
      <w:r>
        <w:rPr>
          <w:rFonts w:ascii="Amiri" w:hAnsi="Amiri" w:eastAsia="Amiri" w:cs="Amiri"/>
          <w:color w:val="111111"/>
          <w:sz w:val="28"/>
          <w:sz w:val="28"/>
          <w:szCs w:val="28"/>
          <w:rtl w:val="true"/>
          <w:lang w:bidi="ar-SA"/>
        </w:rPr>
        <w:t xml:space="preserve">ففي قبال ما رواه ابن الاثير واعتمده الباحثون في التحليل ان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اهل الكوفة قوما لا يثق بهم احد ابدا الا غُلِب ، مختلفين لا نية لهم في خير ولا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روايات تعطي رؤية اخرى عن اهل الكوفة</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هشام بن محمد بن السائب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وعوانة بن الحكم والشرقي بن القطامي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معاوية المدينة أتاه وجوه الناس ، ودخل عليه عبد الله بن الزبير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 للحسن بن علي ، أنه لم يدخل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 من الحسن وتثاقله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قدمت المدينة ، وأنا بها منذ ثلاث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حسنا فإن مثلك ومثله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أجامل أقواما حياء وقد أرى</w:t>
      </w:r>
    </w:p>
    <w:p>
      <w:pPr>
        <w:pStyle w:val="BookText"/>
        <w:rPr/>
      </w:pPr>
      <w:r>
        <w:rPr>
          <w:rFonts w:ascii="Amiri" w:hAnsi="Amiri" w:eastAsia="Amiri" w:cs="Amiri"/>
          <w:color w:val="111111"/>
          <w:sz w:val="28"/>
          <w:sz w:val="28"/>
          <w:szCs w:val="28"/>
          <w:rtl w:val="true"/>
          <w:lang w:bidi="ar-SA"/>
        </w:rPr>
        <w:t>صدورهم تغلي علي مراضها</w:t>
      </w:r>
    </w:p>
    <w:p>
      <w:pPr>
        <w:pStyle w:val="BookText"/>
        <w:rPr/>
      </w:pPr>
      <w:r>
        <w:rPr>
          <w:rFonts w:ascii="Amiri" w:hAnsi="Amiri" w:eastAsia="Amiri" w:cs="Amiri"/>
          <w:color w:val="111111"/>
          <w:sz w:val="28"/>
          <w:sz w:val="28"/>
          <w:szCs w:val="28"/>
          <w:rtl w:val="true"/>
          <w:lang w:bidi="ar-SA"/>
        </w:rPr>
        <w:t xml:space="preserve">والله لو شاء الحسن أن يضربك بمئة ألف سيف لفعل ، ولأهل العراق أبر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ارأف وفي اخرى ارأم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أم الحُوار بحُوارها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تغريني به ، والله لأصلنّ رحمه ولأقبلنّ عليه</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وفي رواية المدائني قال ، قال معاوية لابن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 من الحسن وتثاقله عنّي؟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ومثل الحسن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أجامل أقواما حياء وقد أرى</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قلوبهم تأرى عليّ مِراضها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جامل ولقد أعلن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لقد جامل ، ولو شاء أن يطلق عليك عقال حرب زبون لفعل ،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يا ابن الزبير تجول في ضلالتك</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ولأهل العراق أبر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ارأف وفي اخرى ارأم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 أم الحوار بحوارها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يشهد له قول الحسن حين خرج من الكوفة الى المدينة إذ تمثل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قِلى فارقتُ دارَ معاشري</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المانعون حوزتي وذماري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ويشهد لهايضا قول معاوية للزرقاء بنت عدي وقد استضافها وحاورها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لوفاؤكم له بعد موته أعجب من حبكم له في حياته</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وفي قبال الجزءالاخرمن رواية ابن الاثير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مختلفين لا نية لهم في خير ولا شر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رواه البلاذري عن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كتب إلى قيس ابن سعد بن عبادة وهو عامله على آذربيجان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فاستعمل على عملك عبيد الله بن شبيل الأحمسي وأقبل فإنه قد اجتمع ملأ المسلمين وحسنت طاعتهم ، وانقادت لي جماعتهم ولا يكن لك عرجة ولا لبث ، فإنا جادّون معدّون ، ونحن شاخصون إلى المحلين ، ولم أؤخر المسير إلا انتظارا لقدومك علينا إن شاء الله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قال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بلغه ما عليه عليّ من الشخوص إلى الشام وأن أهل الكوفة قد انقادوا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تحسبني يا عليّ غافلا</w:t>
      </w:r>
    </w:p>
    <w:p>
      <w:pPr>
        <w:pStyle w:val="BookText"/>
        <w:rPr/>
      </w:pPr>
      <w:r>
        <w:rPr>
          <w:rFonts w:ascii="Amiri" w:hAnsi="Amiri" w:eastAsia="Amiri" w:cs="Amiri"/>
          <w:color w:val="111111"/>
          <w:sz w:val="28"/>
          <w:sz w:val="28"/>
          <w:szCs w:val="28"/>
          <w:rtl w:val="true"/>
          <w:lang w:bidi="ar-SA"/>
        </w:rPr>
        <w:t>لأوردن الكوفة القبائلا</w:t>
      </w:r>
    </w:p>
    <w:p>
      <w:pPr>
        <w:pStyle w:val="BookText"/>
        <w:rPr/>
      </w:pPr>
      <w:r>
        <w:rPr>
          <w:rFonts w:ascii="Amiri" w:hAnsi="Amiri" w:eastAsia="Amiri" w:cs="Amiri"/>
          <w:color w:val="111111"/>
          <w:sz w:val="28"/>
          <w:sz w:val="28"/>
          <w:szCs w:val="28"/>
          <w:rtl w:val="true"/>
          <w:lang w:bidi="ar-SA"/>
        </w:rPr>
        <w:t>ستين ألفا فارسا وراجلا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لأبلغن العاصي بن العاصي</w:t>
      </w:r>
    </w:p>
    <w:p>
      <w:pPr>
        <w:pStyle w:val="BookText"/>
        <w:rPr/>
      </w:pPr>
      <w:r>
        <w:rPr>
          <w:rFonts w:ascii="Amiri" w:hAnsi="Amiri" w:eastAsia="Amiri" w:cs="Amiri"/>
          <w:color w:val="111111"/>
          <w:sz w:val="28"/>
          <w:sz w:val="28"/>
          <w:szCs w:val="28"/>
          <w:rtl w:val="true"/>
          <w:lang w:bidi="ar-SA"/>
        </w:rPr>
        <w:t>ستين ألفا عاقدي النواصي</w:t>
      </w:r>
    </w:p>
    <w:p>
      <w:pPr>
        <w:pStyle w:val="BookText"/>
        <w:rPr/>
      </w:pPr>
      <w:r>
        <w:rPr>
          <w:rFonts w:ascii="Amiri" w:hAnsi="Amiri" w:eastAsia="Amiri" w:cs="Amiri"/>
          <w:color w:val="111111"/>
          <w:sz w:val="28"/>
          <w:sz w:val="28"/>
          <w:szCs w:val="28"/>
          <w:rtl w:val="true"/>
          <w:lang w:bidi="ar-SA"/>
        </w:rPr>
        <w:t>مستحقبين حلق الدلاص</w:t>
      </w:r>
      <w:r>
        <w:rPr>
          <w:rFonts w:eastAsia="Amiri" w:cs="Amiri" w:ascii="Amiri" w:hAnsi="Amiri"/>
          <w:color w:val="111111"/>
          <w:sz w:val="28"/>
          <w:szCs w:val="28"/>
          <w:rtl w:val="true"/>
          <w:lang w:bidi="ar-SA"/>
        </w:rPr>
        <w:t xml:space="preserve">. </w:t>
      </w:r>
      <w:r>
        <w:rPr>
          <w:rStyle w:val="FootnoteAnchor"/>
          <w:rtl w:val="true"/>
        </w:rPr>
        <w:footnoteReference w:id="988"/>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سليم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يبق أحد من القراء ممن كان يشك في الماضين ويكف عنهم ويدع البراءة منهم ورعا وتأثما إلا استيقن واستبصر وحسن رأيه وترك الشك يومئذ والوقوف وكثرت الشيعة </w:t>
      </w:r>
      <w:r>
        <w:rPr>
          <w:rStyle w:val="FootnoteAnchor"/>
          <w:rtl w:val="true"/>
        </w:rPr>
        <w:footnoteReference w:id="989"/>
      </w:r>
      <w:r>
        <w:rPr>
          <w:rFonts w:ascii="Amiri" w:hAnsi="Amiri" w:eastAsia="Amiri" w:cs="Amiri"/>
          <w:color w:val="111111"/>
          <w:sz w:val="28"/>
          <w:sz w:val="28"/>
          <w:szCs w:val="28"/>
          <w:rtl w:val="true"/>
          <w:lang w:bidi="ar-SA"/>
        </w:rPr>
        <w:t xml:space="preserve">بعد ذلك المجلس من ذلكاليوم وتكلموا ، وقد كانوا أقل أهل عسكره وسائر الناس يقاتلون معه على غير علم بمكانه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الله ورسوله </w:t>
      </w:r>
      <w:r>
        <w:rPr>
          <w:rStyle w:val="FootnoteAnchor"/>
          <w:rtl w:val="true"/>
        </w:rPr>
        <w:footnoteReference w:id="990"/>
      </w:r>
      <w:r>
        <w:rPr>
          <w:rFonts w:ascii="Amiri" w:hAnsi="Amiri" w:eastAsia="Amiri" w:cs="Amiri"/>
          <w:color w:val="111111"/>
          <w:sz w:val="28"/>
          <w:sz w:val="28"/>
          <w:szCs w:val="28"/>
          <w:rtl w:val="true"/>
          <w:lang w:bidi="ar-SA"/>
        </w:rPr>
        <w:t>، وصارت الشيعة بعد ذلك المجلس أجل الناس وأعظمهم</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الطبري بسند صحيح عن يونس بن يزيد عن الزهري قال جعل علي على مقدمة أهل العراق قيس بن سعد بن عبادة وكانوا أربعين ألفا بايعوه على الموت فقتل علي فبايعوا الحسن بن علي بالخلافة</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قبال ما رواه ابو الفرج الاصفهاني بإسناده الى ابي اسحاق 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المشهورة عند الباحثين الشيعة ، ان معاوية بالنخيلة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شيء أعطيته الحسن بن علي تحت قدمي هاتين لا أفي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w:t>
      </w:r>
    </w:p>
    <w:p>
      <w:pPr>
        <w:pStyle w:val="BookText"/>
        <w:rPr/>
      </w:pPr>
      <w:r>
        <w:rPr>
          <w:rFonts w:ascii="Amiri" w:hAnsi="Amiri" w:eastAsia="Amiri" w:cs="Amiri"/>
          <w:color w:val="111111"/>
          <w:sz w:val="28"/>
          <w:sz w:val="28"/>
          <w:szCs w:val="28"/>
          <w:rtl w:val="true"/>
          <w:lang w:bidi="ar-SA"/>
        </w:rPr>
        <w:t>توجد روايات اخرى تفيد ان نقض الشروط تأخر الى وفاة الحسن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عبد ربه وابن كثير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معاوية المدينة اول حجة حجها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عام الصلح ، فتوجه الى دار عثمان ،</w:t>
      </w:r>
    </w:p>
    <w:p>
      <w:pPr>
        <w:pStyle w:val="BookText"/>
        <w:rPr/>
      </w:pPr>
      <w:r>
        <w:rPr>
          <w:rFonts w:ascii="Amiri" w:hAnsi="Amiri" w:eastAsia="Amiri" w:cs="Amiri"/>
          <w:color w:val="111111"/>
          <w:sz w:val="28"/>
          <w:sz w:val="28"/>
          <w:szCs w:val="28"/>
          <w:rtl w:val="true"/>
          <w:lang w:bidi="ar-SA"/>
        </w:rPr>
        <w:t>فلما دنا الى باب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صاحت عائشة بنت عثمان وندبت اباها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اخي ان الناس قد اعطونا سلطاننا ، فاظهرنا لهم حلما تحته غضب ،</w:t>
      </w:r>
    </w:p>
    <w:p>
      <w:pPr>
        <w:pStyle w:val="BookText"/>
        <w:rPr/>
      </w:pPr>
      <w:r>
        <w:rPr>
          <w:rFonts w:ascii="Amiri" w:hAnsi="Amiri" w:eastAsia="Amiri" w:cs="Amiri"/>
          <w:color w:val="111111"/>
          <w:sz w:val="28"/>
          <w:sz w:val="28"/>
          <w:szCs w:val="28"/>
          <w:rtl w:val="true"/>
          <w:lang w:bidi="ar-SA"/>
        </w:rPr>
        <w:t>واظهروا لنا طاعة تحتها حقد ، فبعناهم هذا بهذا وباعونا هذا بهذا ، فان اعطيناهم غير ما اشتروا منا شحوا علينا بحقنا وغمطناهم بحقهم ،</w:t>
      </w:r>
    </w:p>
    <w:p>
      <w:pPr>
        <w:pStyle w:val="BookText"/>
        <w:rPr/>
      </w:pPr>
      <w:r>
        <w:rPr>
          <w:rFonts w:ascii="Amiri" w:hAnsi="Amiri" w:eastAsia="Amiri" w:cs="Amiri"/>
          <w:color w:val="111111"/>
          <w:sz w:val="28"/>
          <w:sz w:val="28"/>
          <w:szCs w:val="28"/>
          <w:rtl w:val="true"/>
          <w:lang w:bidi="ar-SA"/>
        </w:rPr>
        <w:t>ومع كل انسان منهم شيعته وهو يرى مكان شيعته ، فان نكثناهم نكثوا بنا ثم لا ندري اتكون لنا الدائرة ام علينا؟</w:t>
      </w:r>
    </w:p>
    <w:p>
      <w:pPr>
        <w:pStyle w:val="BookText"/>
        <w:rPr/>
      </w:pPr>
      <w:r>
        <w:rPr>
          <w:rFonts w:ascii="Amiri" w:hAnsi="Amiri" w:eastAsia="Amiri" w:cs="Amiri"/>
          <w:color w:val="111111"/>
          <w:sz w:val="28"/>
          <w:sz w:val="28"/>
          <w:szCs w:val="28"/>
          <w:rtl w:val="true"/>
          <w:lang w:bidi="ar-SA"/>
        </w:rPr>
        <w:t>وان تكوني ابنة عم امير المؤمنين خير من ان تكوني امرأة عُرُض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تكوني ابنة عثمان امير المؤمنين احب الي ان تكوني امة من اماء المسلمين ونعم الخلف انا لك بعد ابيك</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وفي ضوء هذه الرواية فان معاوية الى 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لم يكن قد غدر بشروطه لمكان الحسن عليه‌السلام وشيعته وللتكتيك الذي تقيَّد به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لذلك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رواه البلاذري قال حدثني أبو مسعود ، عن ابن عون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ادّعى معاوية زيادا وولَّاه ، طلب زياد رجلا كان دخل في صلح الحسن وأمانه ، فكتب الحسن فيه إلى زياد ، ولم ينسبه إلى أب فكتب إليه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أتاني كتابك في فاسق تؤوي مثله الفسّاق من شيعتك وشيعة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 الله لأطلبنّه ولو بين جلدك ولحمك ، فإن أحبّ إليّ أن آكله للحم أنت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الحسن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زياد ، وبعث بالكتاب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قرأه غضب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زياد ، فإن لك رأيين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من أبي سفيان ، ورأي من سميّة ، فأمّا رأيك من أبي سفيان فحزم وحلم ، وأما رأيك من سميّة فما يشبهها فلا تعرض لصاحب الحسن ، فإني لم أجعل لك عليه سبيلا ، وليس الحسن مما يرمى به الرجوان وقد عجبت من تركك نسبته إلى أبيه أو إلى أمّه فاطمة بنت رسول الله صلى‌الله‌عليه‌وسلم فالآن حين اخترت له والسلام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وبرواية الجاحظ وهي اكثر دقة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أحمد الخرشي قال حدثني عبد الله بن محمد بن حبيب قال طلب زياد رجلا كان في الأمان الذي سأله الحسن بن علي لأصحابه فكتب فيه الحسن رضي الله تعالى عنه إلى زياد من الحسن بن علي إلى زياد أما بعد فقد علمت ما كنا أخذنا لأصحابنا وقد ذكر لي فلان أنك عرضت له فأحب ان لا تعرض له إلا بخير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أتاه الكتاب ولم ينسب الحسن إلى أبي سفيان غضب فكتب من زياد بن أبي سفيان إلى الحسن أما بعد أتاني كتابك في فاسق يؤويه الفساق من شيعتك وشيعة أبيك وايم الله لأطلبنهم ولو بين جلدك ولحمك وان أحب لحم إلي آكله للحم أنت منه ، فلما وصل الكتاب الحسن وجه به إلى معاوية فلما قرأه معاوية غضب وكتب من معاوية بن أبي سفيان إلى زياد بن أبي سفيان أما بعد فان لك رأيين رأيا من أبي سفيان ورأيا من سمية فأما رأيك من أبي سفيان فحلم وحزم وأما رأيك من سمية فكما يكون رأي مثلها وقد كتب إلي الحسن بن علي انك عرضت لصاحبه فلا تعرض له فاني لم أجعل لك إليه سبيلا وان الحسن ابن علي ممن لا يرمي به الرجوان والعجب من كتابك إليه 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تنسبه إلى أبيه أفإلى أمه وكلته وهو ابن افطمة بنت محمد صلى‌الله‌عليه‌وسلم فالآن حين اخترت له والسلام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لذلك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عبد 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عليّ حَجّ معاوية ، فدخل المدينة وأراد أن يَلْعن عليَّا على مِنبر رسول الله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سعدَ بن أبي وقاص ، ولا نراه يرضى بهذا ، فابعث إليه وخُذ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وذكر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لأخرُجن من المسجد ، ثم لا أعود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معاوية عن لعنه حتى مات سعد</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فلما مات لَعنه عَلَى المنبر ، وكتب إلى عماله أن يَلعنوه على المنابر ،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 وفاة سعد كانت بعد وفاة الامام الحسن عليه‌السلام وفي السنة نفسها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ايضا واقع استضافة معاوية لعدد من الشخصيات العراقية من الرجال والنساء وسؤاله لهم عن سيرة علي عليه‌السلام وترحمه عليه مرات عديدة فان هذا الواقع وهو ثابت لا ينسجم مع ما ادعته روايات ابي الفرج من ان معاوية اعلن عن نقض الشروط في النخيلة او عند دخوله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ذلك يتضح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المدائني لم يكن معنيا في روايته ان يشخص بدقة وقت نقض الشروط بل ذكرها على الاجمال ان ذلك كان بعد عام الجماعة اما متى فلم يكن معنيا به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معاوية نسخة واحدة إلى عماله بعد عام الجماعة أن برئت الذمة ممن روى شيئا من فضل أبي تراب وأهل بيته فقامت الخطباء في كل كورة وعلى كل منبر يلعنون عليا ويبرأون منه ويقعون فيه وفي أهل بيته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يشير على الاجمال انه قد اشتد الامر حينما استعمل زيادا على الكوفة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أشد الناس بلاء حينئذ أهل الكوفة لكثيرة من بها من شيعة علي عليه‌السلام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فاستعمل عليهم زياد بن سمية وضم إليه البصرة فكان يتتبع الشيعة وهو بهم عارف لأنه كان منهم أيام علي عليه‌السلام فقتلهم تحت كل حجر ومدر وأخافهم وقطع الأيدي والأرجل وسمل العيون وصلبهم على جذوع النخل وطرفهم وشردهم عن العراق فلم يبق بها معروف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الامر كذلك حتى مات الحسن بن علي عليه‌السلام فازداد البلاء والفتنة فلم يبق أحد من هذا القبيل الا وهو خائف على دمه أو طريد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زيادا ولاه معاوية الكوفة بعد وفاة المغيرة بن شعبة في شعبان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توفي الحسن عليه‌السلام في صفر وفي رواية في ربيع الاول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وفاة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ان الغدر بالشروط واهمها الامان ولعن علي قد تم بعد وفاة الامام الحسن أي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حين تتبعنا تاريخ من قتلهم زياد بامر معاوية او دفنهم احياء او نفاهم او شردهم من شيعة علي كحجر واصحابه وعبد الرحمن بن حسان الذي دفنه حيا ، وعمرو الحمق الخزاعي وزوجته امنة بنت الشريد وصعصعة بن صوحان وتسيير خمسين الف من الكوفة والبصرة بعيالاتهم وجدنا ذلك كله بعد وفاة الحسن عليه‌السلام أي في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اكتشاف تاريخي لم يسبق ان انتبه اليه الباحثون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ذلك فان رواية سليم بن قيس لقضية كتابة معاوية الى عماله نسخة في نهيهم لذكر فضائل علي اكثر دقة على انها قد اصابها تحريف ايضا ، </w:t>
      </w:r>
      <w:r>
        <w:rPr>
          <w:rStyle w:val="FootnoteAnchor"/>
          <w:rtl w:val="true"/>
        </w:rPr>
        <w:footnoteReference w:id="997"/>
      </w:r>
      <w:r>
        <w:rPr>
          <w:rFonts w:ascii="Amiri" w:hAnsi="Amiri" w:eastAsia="Amiri" w:cs="Amiri"/>
          <w:color w:val="111111"/>
          <w:sz w:val="28"/>
          <w:sz w:val="28"/>
          <w:szCs w:val="28"/>
          <w:rtl w:val="true"/>
          <w:lang w:bidi="ar-SA"/>
        </w:rPr>
        <w:t xml:space="preserve">فان سليم يذكر ان معاوية كتب كتابه الى عماله وهو في المدينة ولا يمكن ان يكون قد كتبه في 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لما ذكرناه انفا من جوابه لعائشة بنت عثمان لما تلقته وهي تندب اباها ، بل كتبه لما ززار المدينة بعد رجوعه من الحج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يومئذ بالمدينة ، فعند ذلك نادى مناديه وكتب بذلك نسخة إلى جميع البلدان إلى عماله </w:t>
      </w:r>
      <w:r>
        <w:rPr>
          <w:rStyle w:val="FootnoteAnchor"/>
          <w:rtl w:val="true"/>
        </w:rPr>
        <w:footnoteReference w:id="9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برئت الذمة ممن روى حديثا في مناقب علي بن أبي طالب أو فضائل أهل بيته وقد أحل بنفسه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معاوية مر بحلقة 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قريش ، فلما رأوه قاموا له غير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فإنا قد كتبنا في الآفاق ننهى عن ذكر مناقب علي وأهل بيته ، فكف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لا بد فاعلا فليكن ذلك سرا ولا يسمعه أحد منك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اشتد البلاء بالأمصار كلها على شيعة علي وأهل بيته عليهم‌السلام ، وكان أشد الناس بلية أهل الكوفة لكثرة من بها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عليهم زيادا أخاه </w:t>
      </w:r>
      <w:r>
        <w:rPr>
          <w:rStyle w:val="FootnoteAnchor"/>
          <w:rtl w:val="true"/>
        </w:rPr>
        <w:footnoteReference w:id="999"/>
      </w:r>
      <w:r>
        <w:rPr>
          <w:rFonts w:ascii="Amiri" w:hAnsi="Amiri" w:eastAsia="Amiri" w:cs="Amiri"/>
          <w:color w:val="111111"/>
          <w:sz w:val="28"/>
          <w:sz w:val="28"/>
          <w:szCs w:val="28"/>
          <w:rtl w:val="true"/>
          <w:lang w:bidi="ar-SA"/>
        </w:rPr>
        <w:t>وضم إليه البصرة والكوفة وجميع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الحسن بن علي عليه‌السلام </w:t>
      </w:r>
      <w:r>
        <w:rPr>
          <w:rStyle w:val="FootnoteAnchor"/>
          <w:rtl w:val="true"/>
        </w:rPr>
        <w:footnoteReference w:id="1000"/>
      </w:r>
      <w:r>
        <w:rPr>
          <w:rFonts w:ascii="Amiri" w:hAnsi="Amiri" w:eastAsia="Amiri" w:cs="Amiri"/>
          <w:color w:val="111111"/>
          <w:sz w:val="28"/>
          <w:sz w:val="28"/>
          <w:szCs w:val="28"/>
          <w:rtl w:val="true"/>
          <w:lang w:bidi="ar-SA"/>
        </w:rPr>
        <w:t xml:space="preserve">لم يزل الفتنة والبلاء يعظمان ويشتدان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والتحريف الذي اصابها هو الجملة الاخيرة فان مكانها قبل كتابة معاوية الى ولاته وليس بعدها وهو التحريف نفسه الذي اصاب رواية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ذلك كله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ينهار التحليل السائد المبني على تفرق الكوفيين وان معاوية نقض شروطه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ونحتاج بعد ذلك الى تحليل اخر يفسر لنا تاخر ملاحقة معاوية للشيعة عشر سنوات مع شدة غضبه وحقده ، تحليل مبني على اجتماع الكوفيين للحسن عليه‌السلام والتفافهم حوله الذي يفيد استقرار العراق للحسن الامر الذي ادركه معاوية فعرضه على الحسن ان يبقى كل واحد على بلده ، فلماذا يسلم الحسن ملكا مستقرا له الى معاوية ويشترط عليه شروطا خاصة؟ وهو ما نبحثه في الفصل التالي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846" w:name="pg7258_76150"/>
    </w:p>
    <w:p>
      <w:pPr>
        <w:pStyle w:val="Heading3"/>
        <w:numPr>
          <w:ilvl w:val="2"/>
          <w:numId w:val="1"/>
        </w:numPr>
        <w:rPr/>
      </w:pPr>
      <w:bookmarkStart w:id="847" w:name="__RefHeading___Toc439788_1051229030"/>
      <w:bookmarkStart w:id="848" w:name="_Toc317"/>
      <w:bookmarkEnd w:id="846"/>
      <w:bookmarkEnd w:id="847"/>
      <w:r>
        <w:rPr>
          <w:rtl w:val="true"/>
        </w:rPr>
        <w:t xml:space="preserve">الباب الرابع </w:t>
      </w:r>
      <w:r>
        <w:rPr>
          <w:rtl w:val="true"/>
        </w:rPr>
        <w:t xml:space="preserve">/ </w:t>
      </w:r>
      <w:r>
        <w:rPr>
          <w:rtl w:val="true"/>
        </w:rPr>
        <w:t>الفصل الثالث</w:t>
      </w:r>
      <w:bookmarkEnd w:id="848"/>
    </w:p>
    <w:p>
      <w:pPr>
        <w:pStyle w:val="Heading4"/>
        <w:numPr>
          <w:ilvl w:val="3"/>
          <w:numId w:val="1"/>
        </w:numPr>
        <w:rPr/>
      </w:pPr>
      <w:bookmarkStart w:id="849" w:name="__RefHeading___Toc439790_1051229030"/>
      <w:bookmarkStart w:id="850" w:name="_Toc318"/>
      <w:bookmarkEnd w:id="849"/>
      <w:r>
        <w:rPr>
          <w:rtl w:val="true"/>
        </w:rPr>
        <w:t>صلح الامام الحسن عليه‌السلام قراءة جديدة</w:t>
      </w:r>
      <w:bookmarkEnd w:id="850"/>
    </w:p>
    <w:p>
      <w:pPr>
        <w:pStyle w:val="BookText"/>
        <w:rPr/>
      </w:pPr>
      <w:r>
        <w:rPr>
          <w:rFonts w:ascii="Amiri" w:hAnsi="Amiri" w:eastAsia="Amiri" w:cs="Amiri"/>
          <w:color w:val="111111"/>
          <w:sz w:val="28"/>
          <w:sz w:val="28"/>
          <w:szCs w:val="28"/>
          <w:rtl w:val="true"/>
          <w:lang w:bidi="ar-SA"/>
        </w:rPr>
        <w:t xml:space="preserve">روى الشيخ الصدوق في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عقيصا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للحسن بن علي ابن أبي طالب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لم داهنت معاوية وصالحته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مصالحتي لمعاوية علة مصالحة رسول الله صلى‌الله‌عليه‌وآله لبني ضمرة وبني أشجع ، ولأهل مكة حين انصرف من الحديبية ، أولئك كفار بالتنزيل ومعاوية وأصحابه كفار بالتأويل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ان السبب الموجب للصلحين واحد ، وهذا يستلزم وحدة الخلفيات التي سبقت الصلح ثم وحدة الظرف الموجب له ثم وحدة الموقف ازاءه ثم وحدة النتائج المترتبة على الموقف وفيما يلي بيانها</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439792_1051229030"/>
      <w:bookmarkStart w:id="852" w:name="_Toc319"/>
      <w:bookmarkEnd w:id="851"/>
      <w:r>
        <w:rPr>
          <w:rtl w:val="true"/>
        </w:rPr>
        <w:t>خلفية الصلحين</w:t>
      </w:r>
      <w:bookmarkEnd w:id="852"/>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النبي صلى‌الله‌عليه‌وآله صاحب مشروع رسالي يستهدف تحرير دين ابراهيم من بدع قريش مما يخالف تنزيه الله تعالى حين عبدت الاصنام ، وتنزيه نبيه ابراهيم والحج الابراهيمي من البدع التي ادخلتها اليه قريش من تحريم الجمع بين العمرة والحج في اشهر الحج وتأخير مقام ابراهيم عن البيت وغيره لتكريس امامتها الدينية التي دانت بها </w:t>
      </w:r>
      <w:bookmarkStart w:id="853" w:name="pg7258_76153"/>
    </w:p>
    <w:p>
      <w:pPr>
        <w:pStyle w:val="BookText"/>
        <w:rPr/>
      </w:pPr>
      <w:bookmarkEnd w:id="853"/>
      <w:r>
        <w:rPr>
          <w:rFonts w:ascii="Amiri" w:hAnsi="Amiri" w:eastAsia="Amiri" w:cs="Amiri"/>
          <w:color w:val="111111"/>
          <w:sz w:val="28"/>
          <w:sz w:val="28"/>
          <w:szCs w:val="28"/>
          <w:rtl w:val="true"/>
          <w:lang w:bidi="ar-SA"/>
        </w:rPr>
        <w:t>العرب وعملت بأحكامها وكذلك تحرير كتاب الله وسيرة انبيائه منتحريفات اليهود والمسيحيين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عليه‌السلام صاحب مشروع رسالي يستهدف تحرير دين محمد صلى‌الله‌عليه‌وآله من ثقافة اهل الكتاب التي نشرها كعب الاحبار وتميم الداري مما يخالف تنزيه الله وتنزيه الانبياء بأمر قريش المسلمة ومن تحريمهم متعة الحج وارجاع مقام ابراهيم الى ما كان عليه في الجاهلية وامضاء التطليقات الثلاث بتطليقة واحدة وابتداع صلاة التراويح وغيرها من البدع التي ابتدعتها بعد وفاة النبي صلى‌الله‌عليه‌وآله لتكريس امامتها الدينية التي دان بها مسلمة الفتوح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تفصيل ذلك </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439794_1051229030"/>
      <w:bookmarkStart w:id="855" w:name="_Toc320"/>
      <w:bookmarkEnd w:id="854"/>
      <w:r>
        <w:rPr>
          <w:rtl w:val="true"/>
        </w:rPr>
        <w:t>مفردات خلفية صلح النبي صلى‌الله‌عليه‌وآله مع قريش</w:t>
      </w:r>
      <w:bookmarkEnd w:id="855"/>
    </w:p>
    <w:p>
      <w:pPr>
        <w:pStyle w:val="Heading4"/>
        <w:numPr>
          <w:ilvl w:val="3"/>
          <w:numId w:val="1"/>
        </w:numPr>
        <w:rPr/>
      </w:pPr>
      <w:bookmarkStart w:id="856" w:name="__RefHeading___Toc439796_1051229030"/>
      <w:bookmarkStart w:id="857" w:name="_Toc321"/>
      <w:bookmarkEnd w:id="856"/>
      <w:r>
        <w:rPr/>
        <w:t>1</w:t>
      </w:r>
      <w:r>
        <w:rPr>
          <w:rtl w:val="true"/>
        </w:rPr>
        <w:t xml:space="preserve">. </w:t>
      </w:r>
      <w:r>
        <w:rPr>
          <w:rtl w:val="true"/>
        </w:rPr>
        <w:t xml:space="preserve">انقلاب قريش بعد عبد المطلب وتحريفهم دين ابراهيم </w:t>
      </w:r>
      <w:r>
        <w:rPr>
          <w:rtl w:val="true"/>
        </w:rPr>
        <w:t>:</w:t>
      </w:r>
      <w:bookmarkEnd w:id="857"/>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المطلب زعيم قريش بلا منازع منزها لله تعالى متقيدا بدين ابراهيم جاءته الزعامة الدينية والسياسية من قصي عن طريق ابويه هاشم وعبد مناف ، ولا يختلف اثنان ان قصيا مؤسس التجمع القرشي حول مكة كان على دين ابراهيم وكان ينتظر النبي الموعود ، وان هاشما قد سنَّ لهذا التجمع رحلة الشتاء والصيف ، وصارت مكة وقريش ذات مكانة دولية مرموقة ، ولا يختلف اثنان على ان قصيا كان اعلم قريش بدين ابراهيم ثم توارث العلم اوصياؤه من ابنائه عبد مناف ثم هاشم ثم عبد المطلب ثم ولده ابو طالب ، والى جانب ذلك تميز عبد المطلب بحفر زمزم التي كانت مطمومة منذ الحرب بين خزاعة وجهرم أي لأكثر من ثلاث قرون خلت ، وقد أُخبر بمكانها في المنام ودعا بني عبد مناف وبقية بطون قريش ان تساعده في حفرها فلم تستجب له احد منهم </w:t>
      </w:r>
      <w:r>
        <w:rPr>
          <w:rStyle w:val="FootnoteAnchor"/>
          <w:rtl w:val="true"/>
        </w:rPr>
        <w:footnoteReference w:id="1002"/>
      </w:r>
      <w:r>
        <w:rPr>
          <w:rFonts w:ascii="Amiri" w:hAnsi="Amiri" w:eastAsia="Amiri" w:cs="Amiri"/>
          <w:color w:val="111111"/>
          <w:sz w:val="28"/>
          <w:sz w:val="28"/>
          <w:szCs w:val="28"/>
          <w:rtl w:val="true"/>
          <w:lang w:bidi="ar-SA"/>
        </w:rPr>
        <w:t xml:space="preserve">فانفرد بمكرمة حفرها واحيائها لسقي الحجيج ، وكذلك انفرد دون بطون قريش بمهمة الدفاع عن البيت ومواجهة جيش ابرهة هو وولده وولد عمه المطلب ثم نصره الله </w:t>
      </w:r>
    </w:p>
    <w:p>
      <w:pPr>
        <w:pStyle w:val="BookText"/>
        <w:rPr/>
      </w:pPr>
      <w:r>
        <w:rPr>
          <w:rFonts w:ascii="Amiri" w:hAnsi="Amiri" w:eastAsia="Amiri" w:cs="Amiri"/>
          <w:color w:val="111111"/>
          <w:sz w:val="28"/>
          <w:sz w:val="28"/>
          <w:szCs w:val="28"/>
          <w:rtl w:val="true"/>
          <w:lang w:bidi="ar-SA"/>
        </w:rPr>
        <w:t xml:space="preserve">على جيش ابرهة وكان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قد مضى</w:t>
      </w:r>
    </w:p>
    <w:p>
      <w:pPr>
        <w:pStyle w:val="BookText"/>
        <w:rPr/>
      </w:pPr>
      <w:r>
        <w:rPr>
          <w:rFonts w:ascii="Amiri" w:hAnsi="Amiri" w:eastAsia="Amiri" w:cs="Amiri"/>
          <w:color w:val="111111"/>
          <w:sz w:val="28"/>
          <w:sz w:val="28"/>
          <w:szCs w:val="28"/>
          <w:rtl w:val="true"/>
          <w:lang w:bidi="ar-SA"/>
        </w:rPr>
        <w:t>لم يزل ذاك على عهد أبْرَهمْ</w:t>
      </w:r>
    </w:p>
    <w:p>
      <w:pPr>
        <w:pStyle w:val="BookText"/>
        <w:rPr/>
      </w:pPr>
      <w:r>
        <w:rPr>
          <w:rFonts w:ascii="Amiri" w:hAnsi="Amiri" w:eastAsia="Amiri" w:cs="Amiri"/>
          <w:color w:val="111111"/>
          <w:sz w:val="28"/>
          <w:sz w:val="28"/>
          <w:szCs w:val="28"/>
          <w:rtl w:val="true"/>
          <w:lang w:bidi="ar-SA"/>
        </w:rPr>
        <w:t>نعبدُ الله وفينا سُنَّةٌ</w:t>
      </w:r>
    </w:p>
    <w:p>
      <w:pPr>
        <w:pStyle w:val="BookText"/>
        <w:rPr/>
      </w:pPr>
      <w:r>
        <w:rPr>
          <w:rFonts w:ascii="Amiri" w:hAnsi="Amiri" w:eastAsia="Amiri" w:cs="Amiri"/>
          <w:color w:val="111111"/>
          <w:sz w:val="28"/>
          <w:sz w:val="28"/>
          <w:szCs w:val="28"/>
          <w:rtl w:val="true"/>
          <w:lang w:bidi="ar-SA"/>
        </w:rPr>
        <w:t>صِلَةُ القربى وإيفاء الذِّمم</w:t>
      </w:r>
    </w:p>
    <w:p>
      <w:pPr>
        <w:pStyle w:val="BookText"/>
        <w:rPr/>
      </w:pPr>
      <w:r>
        <w:rPr>
          <w:rFonts w:ascii="Amiri" w:hAnsi="Amiri" w:eastAsia="Amiri" w:cs="Amiri"/>
          <w:color w:val="111111"/>
          <w:sz w:val="28"/>
          <w:sz w:val="28"/>
          <w:szCs w:val="28"/>
          <w:rtl w:val="true"/>
          <w:lang w:bidi="ar-SA"/>
        </w:rPr>
        <w:t>لم تزل لله فينا حجةٌ</w:t>
      </w:r>
    </w:p>
    <w:p>
      <w:pPr>
        <w:pStyle w:val="BookText"/>
        <w:rPr/>
      </w:pPr>
      <w:r>
        <w:rPr>
          <w:rFonts w:ascii="Amiri" w:hAnsi="Amiri" w:eastAsia="Amiri" w:cs="Amiri"/>
          <w:color w:val="111111"/>
          <w:sz w:val="28"/>
          <w:sz w:val="28"/>
          <w:szCs w:val="28"/>
          <w:rtl w:val="true"/>
          <w:lang w:bidi="ar-SA"/>
        </w:rPr>
        <w:t xml:space="preserve">دفعُ اللهُ بها النِّقَمْ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وهكذا ادركت بطون قريش كلها ان زعيمها عبد المطلب قد اصطفاه الله عليهم فهو الاولى بالبيت وبزمزم وبابراهيم وبدينه ومن ثم هو الاول بالله أي هو الاقرب الى الله تعالى وصارت تسميه ابراهيم الثاني ، وصار يلقب هو ووِلْدُه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الله</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وتعلمت منهم شريعة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حسد بنو عبد شمس وبنو نوفل اولاد عمهم بني هاشم ان ينفردوا بهذا المجد دونهمثم انتشر الحسد الى بطون قريش الاخرى وقد برز هذا الحسد اول ما برز بشكل منافرة بين امية وعبد المطلب ثم تطورت اشكاله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واوصى عبد المطلب الى ابي طالب اعلم اولاده بدين ابراهيم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انقلبت قريش بعد وفاة عبد المطلب على بني هاشم فادعت ان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بطون قريش وليس بني عبد المطلب حسب ، فقد دافع الله تعالى عن قريش لانهم سكان بيته </w:t>
      </w:r>
      <w:r>
        <w:rPr>
          <w:rStyle w:val="FootnoteAnchor"/>
          <w:rtl w:val="true"/>
        </w:rPr>
        <w:footnoteReference w:id="1005"/>
      </w:r>
      <w:r>
        <w:rPr>
          <w:rFonts w:ascii="Amiri" w:hAnsi="Amiri" w:eastAsia="Amiri" w:cs="Amiri"/>
          <w:color w:val="111111"/>
          <w:sz w:val="28"/>
          <w:sz w:val="28"/>
          <w:szCs w:val="28"/>
          <w:rtl w:val="true"/>
          <w:lang w:bidi="ar-SA"/>
        </w:rPr>
        <w:t>، وابتدعت قريش بدعة الحمس في دين ابراهيم وادخلت طقوس عبادة الاصنام مع طقوس عبادة الله لتكريس امامتها الدينية وصارت الامامة الابراهيمية وتعليم احكام الحج في كل بيوتات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حوصرت امامة وزعامة ابي طالب </w:t>
      </w:r>
      <w:r>
        <w:rPr>
          <w:rFonts w:eastAsia="Amiri" w:cs="Amiri" w:ascii="Amiri" w:hAnsi="Amiri"/>
          <w:color w:val="111111"/>
          <w:sz w:val="28"/>
          <w:szCs w:val="28"/>
          <w:rtl w:val="true"/>
          <w:lang w:bidi="ar-SA"/>
        </w:rPr>
        <w:t xml:space="preserve">). </w:t>
      </w:r>
      <w:bookmarkStart w:id="858" w:name="pg7258_76159"/>
    </w:p>
    <w:p>
      <w:pPr>
        <w:pStyle w:val="BookText"/>
        <w:rPr/>
      </w:pPr>
      <w:bookmarkEnd w:id="858"/>
      <w:r>
        <w:rPr>
          <w:rFonts w:ascii="Amiri" w:hAnsi="Amiri" w:eastAsia="Amiri" w:cs="Amiri"/>
          <w:color w:val="111111"/>
          <w:sz w:val="28"/>
          <w:sz w:val="28"/>
          <w:szCs w:val="28"/>
          <w:rtl w:val="true"/>
          <w:lang w:bidi="ar-SA"/>
        </w:rPr>
        <w:t>في دين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اشار ابو طالب في قصيدته اللامية المشهورة الى افتراء قريش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بالله من كل طاعن</w:t>
      </w:r>
    </w:p>
    <w:p>
      <w:pPr>
        <w:pStyle w:val="BookText"/>
        <w:rPr/>
      </w:pPr>
      <w:r>
        <w:rPr>
          <w:rFonts w:ascii="Amiri" w:hAnsi="Amiri" w:eastAsia="Amiri" w:cs="Amiri"/>
          <w:color w:val="111111"/>
          <w:sz w:val="28"/>
          <w:sz w:val="28"/>
          <w:szCs w:val="28"/>
          <w:rtl w:val="true"/>
          <w:lang w:bidi="ar-SA"/>
        </w:rPr>
        <w:t>علينا بشرٍّ او ملحِّقِ باطل</w:t>
      </w:r>
    </w:p>
    <w:p>
      <w:pPr>
        <w:pStyle w:val="BookText"/>
        <w:rPr/>
      </w:pPr>
      <w:r>
        <w:rPr>
          <w:rFonts w:ascii="Amiri" w:hAnsi="Amiri" w:eastAsia="Amiri" w:cs="Amiri"/>
          <w:color w:val="111111"/>
          <w:sz w:val="28"/>
          <w:sz w:val="28"/>
          <w:szCs w:val="28"/>
          <w:rtl w:val="true"/>
          <w:lang w:bidi="ar-SA"/>
        </w:rPr>
        <w:t>من كاشح يسعى لنا بمعيبة</w:t>
      </w:r>
    </w:p>
    <w:p>
      <w:pPr>
        <w:pStyle w:val="BookText"/>
        <w:rPr/>
      </w:pPr>
      <w:r>
        <w:rPr>
          <w:rFonts w:ascii="Amiri" w:hAnsi="Amiri" w:eastAsia="Amiri" w:cs="Amiri"/>
          <w:color w:val="111111"/>
          <w:sz w:val="28"/>
          <w:sz w:val="28"/>
          <w:szCs w:val="28"/>
          <w:rtl w:val="true"/>
          <w:lang w:bidi="ar-SA"/>
        </w:rPr>
        <w:t>ومن مفتر في الدين ما لم نحاول</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مفتر في الدين ما لم نحاول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مبتدع في دين ابراهيم ما لم نوافقهم عليه ، ويشير قوله تعالى في سورة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بَعَثَ فِي الْأُمِّيِّينَ رَسُولًا مِّنْهُمْ يَتْلُو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مِنْهُمْ لَمَّا يَلْحَقُوا بِهِمْ وَهُوَ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أهل مكة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عبادة الاصنام وبدعة الحمس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اهل مكة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يلحقوا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شاركوا قومهم في ضلالهم</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439798_1051229030"/>
      <w:bookmarkStart w:id="860" w:name="_Toc322"/>
      <w:bookmarkEnd w:id="859"/>
      <w:r>
        <w:rPr/>
        <w:t>2</w:t>
      </w:r>
      <w:r>
        <w:rPr>
          <w:rtl w:val="true"/>
        </w:rPr>
        <w:t xml:space="preserve">. </w:t>
      </w:r>
      <w:r>
        <w:rPr>
          <w:rtl w:val="true"/>
        </w:rPr>
        <w:t xml:space="preserve">هدف البعثة النبوية لتحرير دين ابراهيم من بدع قريش </w:t>
      </w:r>
      <w:r>
        <w:rPr>
          <w:rtl w:val="true"/>
        </w:rPr>
        <w:t>:</w:t>
      </w:r>
      <w:bookmarkEnd w:id="860"/>
    </w:p>
    <w:p>
      <w:pPr>
        <w:pStyle w:val="BookText"/>
        <w:rPr/>
      </w:pPr>
      <w:r>
        <w:rPr>
          <w:rFonts w:ascii="Amiri" w:hAnsi="Amiri" w:eastAsia="Amiri" w:cs="Amiri"/>
          <w:color w:val="111111"/>
          <w:sz w:val="28"/>
          <w:sz w:val="28"/>
          <w:szCs w:val="28"/>
          <w:rtl w:val="true"/>
          <w:lang w:bidi="ar-SA"/>
        </w:rPr>
        <w:t xml:space="preserve">وبعث الله نبيه محمداً صلى‌الله‌عليه‌وآله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بالبينات الالهية بدين ابراهيم واسس المجتمع الاسلامي على ولاية الله وولاية رسوله والامامة الدينية والسياسية لعلي بن ابي طالب وولديه الحسن والحسين والتسعة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وهدم الامامة الدينية لقريش والامامة الدينية لاهل الكتاب ونسخ التوراة وما الحق بها واستبدلها بالقرآن مصدقا بالذي بين يديه من الكتاب ومهيمنا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439800_1051229030"/>
      <w:bookmarkStart w:id="862" w:name="_Toc323"/>
      <w:bookmarkEnd w:id="861"/>
      <w:r>
        <w:rPr/>
        <w:t>3</w:t>
      </w:r>
      <w:r>
        <w:rPr>
          <w:rtl w:val="true"/>
        </w:rPr>
        <w:t xml:space="preserve">. </w:t>
      </w:r>
      <w:r>
        <w:rPr>
          <w:rtl w:val="true"/>
        </w:rPr>
        <w:t xml:space="preserve">حروب قريش مع النبي صلى‌الله‌عليه‌وآله واعلامها الكاذب </w:t>
      </w:r>
      <w:r>
        <w:rPr>
          <w:rtl w:val="true"/>
        </w:rPr>
        <w:t>:</w:t>
      </w:r>
      <w:bookmarkEnd w:id="862"/>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نهض النبي صلى‌الله‌عليه‌وآله ليبلغ مشروعه الرسالي وقف ابو طالب وبنو هاشم الى جانبه واستضعفت قريش المشركة بني هاشم ومن امن به وقاطعتهم حتى يسلموا محمدا صلى‌الله‌عليه‌وآله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واعلن ابو طالب نصرته للنبي وايمانه بمستقبلها في قصيدته اللامية المشهورة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فأبلغ قصيّاً أنْ سينشر أمرُنا</w:t>
      </w:r>
    </w:p>
    <w:p>
      <w:pPr>
        <w:pStyle w:val="BookText"/>
        <w:rPr/>
      </w:pPr>
      <w:r>
        <w:rPr>
          <w:rFonts w:ascii="Amiri" w:hAnsi="Amiri" w:eastAsia="Amiri" w:cs="Amiri"/>
          <w:color w:val="111111"/>
          <w:sz w:val="28"/>
          <w:sz w:val="28"/>
          <w:szCs w:val="28"/>
          <w:rtl w:val="true"/>
          <w:lang w:bidi="ar-SA"/>
        </w:rPr>
        <w:t>وبشّر قصيّاً بعدنا بالتخاذل</w:t>
      </w:r>
    </w:p>
    <w:p>
      <w:pPr>
        <w:pStyle w:val="BookText"/>
        <w:rPr/>
      </w:pPr>
      <w:r>
        <w:rPr>
          <w:rFonts w:ascii="Amiri" w:hAnsi="Amiri" w:eastAsia="Amiri" w:cs="Amiri"/>
          <w:color w:val="111111"/>
          <w:sz w:val="28"/>
          <w:sz w:val="28"/>
          <w:szCs w:val="28"/>
          <w:rtl w:val="true"/>
          <w:lang w:bidi="ar-SA"/>
        </w:rPr>
        <w:t>كذِبتم وبيتِ الله نبزى محمداً</w:t>
      </w:r>
    </w:p>
    <w:p>
      <w:pPr>
        <w:pStyle w:val="BookText"/>
        <w:rPr/>
      </w:pPr>
      <w:r>
        <w:rPr>
          <w:rFonts w:ascii="IRNazanin" w:hAnsi="IRNazanin" w:eastAsia="IRNazanin"/>
          <w:color w:val="111111"/>
          <w:sz w:val="28"/>
          <w:sz w:val="28"/>
          <w:szCs w:val="28"/>
          <w:rtl w:val="true"/>
          <w:lang w:bidi="fa-IR"/>
        </w:rPr>
        <w:t xml:space="preserve">ولما نطاعن دونه ونناضلِ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ونسلمه حتى نصرَّع دونه</w:t>
      </w:r>
    </w:p>
    <w:p>
      <w:pPr>
        <w:pStyle w:val="BookText"/>
        <w:rPr/>
      </w:pPr>
      <w:r>
        <w:rPr>
          <w:rFonts w:ascii="IRNazanin" w:hAnsi="IRNazanin" w:eastAsia="IRNazanin"/>
          <w:color w:val="111111"/>
          <w:sz w:val="28"/>
          <w:sz w:val="28"/>
          <w:szCs w:val="28"/>
          <w:rtl w:val="true"/>
          <w:lang w:bidi="fa-IR"/>
        </w:rPr>
        <w:t>ونذهل عن أبنائنا والحلائل</w:t>
      </w:r>
    </w:p>
    <w:p>
      <w:pPr>
        <w:pStyle w:val="BookText"/>
        <w:rPr/>
      </w:pPr>
      <w:r>
        <w:rPr>
          <w:rFonts w:ascii="Amiri" w:hAnsi="Amiri" w:eastAsia="Amiri" w:cs="Amiri"/>
          <w:color w:val="111111"/>
          <w:sz w:val="28"/>
          <w:sz w:val="28"/>
          <w:szCs w:val="28"/>
          <w:rtl w:val="true"/>
          <w:lang w:bidi="ar-SA"/>
        </w:rPr>
        <w:t>ومنها يفهم ان ابا طالب يعتبر ان رسالة محمد صلى‌الله‌عليه‌وآله قد جاءت لتحرير دين ابراهيم من بدع قريش واسلافهم هذا الدين الذي انتهت مواريثه ومهمة الحفاظ عليه الى ابي طالب ولإرجاع الامامة الابراهيمية المغتصبة الى اهلها الشرعيين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قيض الله تعالى اهل المدينة على النصرة وهاجر الى المدينة ، وفرضت قريش المشركة على النبي صلى‌الله‌عليه‌وآله حربين ظالمتين ، الاولى في بدر وكان النصر المؤزر له فيها ، الثانية في احد وقد خسر النصر فيها بسبب معصية نفر من اصحابه لأمره حين تركوا مواقعهم طمعا في الغنيمة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طورت قريش في هذين الحربين اعلامها الكاذب الذي بدأت به </w:t>
      </w:r>
      <w:r>
        <w:rPr>
          <w:rStyle w:val="FootnoteAnchor"/>
          <w:rtl w:val="true"/>
        </w:rPr>
        <w:footnoteReference w:id="1007"/>
      </w:r>
      <w:r>
        <w:rPr>
          <w:rFonts w:ascii="Amiri" w:hAnsi="Amiri" w:eastAsia="Amiri" w:cs="Amiri"/>
          <w:color w:val="111111"/>
          <w:sz w:val="28"/>
          <w:sz w:val="28"/>
          <w:szCs w:val="28"/>
          <w:rtl w:val="true"/>
          <w:lang w:bidi="ar-SA"/>
        </w:rPr>
        <w:t xml:space="preserve">في مواجهة دعوة </w:t>
      </w:r>
      <w:r>
        <w:rPr>
          <w:rFonts w:eastAsia="Amiri" w:cs="Amiri" w:ascii="Amiri" w:hAnsi="Amiri"/>
          <w:color w:val="111111"/>
          <w:sz w:val="28"/>
          <w:szCs w:val="28"/>
          <w:rtl w:val="true"/>
          <w:lang w:bidi="ar-SA"/>
        </w:rPr>
        <w:t xml:space="preserve">: </w:t>
      </w:r>
      <w:bookmarkStart w:id="863" w:name="pg7258_76165"/>
    </w:p>
    <w:p>
      <w:pPr>
        <w:pStyle w:val="BookText"/>
        <w:rPr/>
      </w:pPr>
      <w:bookmarkEnd w:id="863"/>
      <w:r>
        <w:rPr>
          <w:rFonts w:ascii="Amiri" w:hAnsi="Amiri" w:eastAsia="Amiri" w:cs="Amiri"/>
          <w:color w:val="111111"/>
          <w:sz w:val="28"/>
          <w:sz w:val="28"/>
          <w:szCs w:val="28"/>
          <w:rtl w:val="true"/>
          <w:lang w:bidi="ar-SA"/>
        </w:rPr>
        <w:t xml:space="preserve">النبي صلى‌الله‌عليه‌وآله عند حلفائها من القبائل فاتهمته بتهمة انتهاك حرمة البيت الحرام والاعتداء على القوافل التجارية الامنة لقريش وسفك الدم الحرام في الشهر الحرام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واستطاعت بقيادة ابي سفيان ان تحشد عشرة آلاف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قصدوا المدينة لإرعاب اهلها ليتخلوا عن محمد صلى‌الله‌عليه‌وآله وصمد اهل المدينة وهزمت الاحزاب شر هزيمة وجعلها الله تعالى للنبي صلى‌الله‌عليه‌وآله اية وازدادت ثقة المسلمين به</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439802_1051229030"/>
      <w:bookmarkStart w:id="865" w:name="_Toc324"/>
      <w:bookmarkEnd w:id="864"/>
      <w:r>
        <w:rPr/>
        <w:t>4</w:t>
      </w:r>
      <w:r>
        <w:rPr>
          <w:rtl w:val="true"/>
        </w:rPr>
        <w:t xml:space="preserve">. </w:t>
      </w:r>
      <w:r>
        <w:rPr>
          <w:rtl w:val="true"/>
        </w:rPr>
        <w:t xml:space="preserve">تحصين القبائل من التأثر بمحمد صلى‌الله‌عليه‌وآله بالحرب والاعلام الكاذب </w:t>
      </w:r>
      <w:r>
        <w:rPr>
          <w:rtl w:val="true"/>
        </w:rPr>
        <w:t>:</w:t>
      </w:r>
      <w:bookmarkEnd w:id="865"/>
    </w:p>
    <w:p>
      <w:pPr>
        <w:pStyle w:val="BookText"/>
        <w:rPr/>
      </w:pPr>
      <w:r>
        <w:rPr>
          <w:rFonts w:ascii="Amiri" w:hAnsi="Amiri" w:eastAsia="Amiri" w:cs="Amiri"/>
          <w:color w:val="111111"/>
          <w:sz w:val="28"/>
          <w:sz w:val="28"/>
          <w:szCs w:val="28"/>
          <w:rtl w:val="true"/>
          <w:lang w:bidi="ar-SA"/>
        </w:rPr>
        <w:t>ليس للنبي ازاء هذا الاعلام القريش الكاذب الذي شوه مشروعه عند القبائل لصيانتها من التأثر به والانفتاح عليه الا ان يقوم بعمل غير الحرب به يؤدي الى كسر الطوق عنها وعنه وفضح قريش لديها بانها هي المعتدية وان محمدا صلى‌الله‌عليه‌وآله يعظم البيت ويطلب السلم وانه نبي قد بعث لإحياء دين ابراهيم وتحرير الحج من بدع قريش</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يوجد الا عمل واحد يحقق له ذلك وهو المبادرة بالعمرة في اشهر الحج هو واصحابه والهدي معهم حيث تتوافد القبائل نحو مكة للحج ، </w:t>
      </w:r>
      <w:bookmarkStart w:id="866" w:name="pg7258_76169"/>
    </w:p>
    <w:p>
      <w:pPr>
        <w:pStyle w:val="BookText"/>
        <w:rPr/>
      </w:pPr>
      <w:bookmarkEnd w:id="866"/>
      <w:r>
        <w:rPr>
          <w:rFonts w:ascii="Amiri" w:hAnsi="Amiri" w:eastAsia="Amiri" w:cs="Amiri"/>
          <w:color w:val="111111"/>
          <w:sz w:val="28"/>
          <w:sz w:val="28"/>
          <w:szCs w:val="28"/>
          <w:rtl w:val="true"/>
          <w:lang w:bidi="ar-SA"/>
        </w:rPr>
        <w:t>ولأشهر الحرم دلالة لدى كل العرب هي المسالمة واما الطرف الآخر من اعتداء المحرم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وللإحرام دلالة اخرى في ذلك ، وللهدي الذي يسوقه المحرم دلالة اخرى وهي ان هذا المحرم لا يحل من احرامه الا عند البيت ، والبيت تحيطه قريش وهذا يعني ان المبادرة تفصح عن نفسها ان محمدا جاء مسالما يطلب الصلح مع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المبادرة تحمل في طياتها فضح قريش عند حلفائها واظهار حقانية محمد صلى‌الله‌عليه‌وآله اذا رفضت قريش الصلح مع محمد وصدته عن البيت ، واذا قبلت الصلح معه وسمحت له ان يقضي ماسكه عند البيت فهي مفضوحة ايضا لظهور كذبها فيه انه لا يعظم البيت</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439804_1051229030"/>
      <w:bookmarkStart w:id="868" w:name="_Toc325"/>
      <w:bookmarkEnd w:id="867"/>
      <w:r>
        <w:rPr/>
        <w:t>5</w:t>
      </w:r>
      <w:r>
        <w:rPr>
          <w:rtl w:val="true"/>
        </w:rPr>
        <w:t xml:space="preserve">. </w:t>
      </w:r>
      <w:r>
        <w:rPr>
          <w:rtl w:val="true"/>
        </w:rPr>
        <w:t xml:space="preserve">صلح الحديبية والفتح المؤقت بظهور كذب قريش وحقانية محمد صلى‌الله‌عليه‌وآله لدى حلفاء قريش وغيرهم </w:t>
      </w:r>
      <w:r>
        <w:rPr>
          <w:rtl w:val="true"/>
        </w:rPr>
        <w:t>:</w:t>
      </w:r>
      <w:bookmarkEnd w:id="868"/>
    </w:p>
    <w:p>
      <w:pPr>
        <w:pStyle w:val="BookText"/>
        <w:rPr/>
      </w:pPr>
      <w:r>
        <w:rPr>
          <w:rFonts w:ascii="Amiri" w:hAnsi="Amiri" w:eastAsia="Amiri" w:cs="Amiri"/>
          <w:color w:val="111111"/>
          <w:sz w:val="28"/>
          <w:sz w:val="28"/>
          <w:szCs w:val="28"/>
          <w:rtl w:val="true"/>
          <w:lang w:bidi="ar-SA"/>
        </w:rPr>
        <w:t xml:space="preserve">روى الطبري عن ابن إسحاق قال ان قريشا بعثوا إلى النبي صلى‌الله‌عليه‌وآله الحُلَيس بن علقمة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مع مشركي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الأحابيش ، بنو المصطلق من خزاعة ، وبنو الهون بن خزيمة ، اجتمعوا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بأسفل مكة ، وحالفوا قريشا ، فسموا أحابيش ، قريش باسم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الحديبية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قريشا جمعوا لك الأحابيش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ابن هشام في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حليس بن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الحليس بن علقمة أو ابن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أعرابيا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مر بأبي سفيان بعد وقعة أحد ، فرآه يضرب شدق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w:t>
      </w:r>
    </w:p>
    <w:p>
      <w:pPr>
        <w:pStyle w:val="BookText"/>
        <w:rPr/>
      </w:pP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بزج الرمح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كنانة ، هذا سيد قريش يصنع بابن عمه 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اكتمها عني فإنها كانت 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الاعلام للزركلي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يومئذ سيد الأحابيش وهو أحد بلحارث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 مناة بن كنانة فلما رآه رسول الله صلى‌الله‌عليه‌وسلم قال إن هذا من قوم يتألهون فابعثوا الهدي في وجهه حتى يراه فلما رأى الهدى يسيل عليه من عرض الوادي في قلائده قد أكل أو باره من طول الحبس رجع إلى قريش ولم يصل إلى رسول الله صلى‌الله‌عليه‌وسلم إعظاما لما رأى ، فقال 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مالا يحل ، صُدَّ الهديُ في قلائده قد</w:t>
      </w:r>
    </w:p>
    <w:p>
      <w:pPr>
        <w:pStyle w:val="BookText"/>
        <w:rPr/>
      </w:pPr>
      <w:r>
        <w:rPr>
          <w:rFonts w:ascii="Amiri" w:hAnsi="Amiri" w:eastAsia="Amiri" w:cs="Amiri"/>
          <w:color w:val="111111"/>
          <w:sz w:val="28"/>
          <w:sz w:val="28"/>
          <w:szCs w:val="28"/>
          <w:rtl w:val="true"/>
          <w:lang w:bidi="ar-SA"/>
        </w:rPr>
        <w:t xml:space="preserve">أكل أوباره من طول الحبس عن محله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على هذا حالفناكم ولا على هذا عاقدناكم أن تصدوا عن بيت الله من جاءه معظما له والذي نفس الحليس بيده لتخلن بين محمد وبين ما جاء له أو لأنفرن بالأحابيش نفرة رجل واحد قال فقالوا له مه كف عنا يا حليس حتى نأخذ لأنفسنا ما نرضى به</w:t>
      </w:r>
      <w:r>
        <w:rPr>
          <w:rFonts w:eastAsia="Amiri" w:cs="Amiri" w:ascii="Amiri" w:hAnsi="Amiri"/>
          <w:color w:val="111111"/>
          <w:sz w:val="28"/>
          <w:szCs w:val="28"/>
          <w:rtl w:val="true"/>
          <w:lang w:bidi="ar-SA"/>
        </w:rPr>
        <w:t xml:space="preserve">. </w:t>
      </w:r>
      <w:r>
        <w:rPr>
          <w:rStyle w:val="FootnoteAnchor"/>
          <w:rtl w:val="true"/>
        </w:rPr>
        <w:footnoteReference w:id="1010"/>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وافقت قريش على الصلح واشترطت متعسفة ان يرجع محمد صلى‌الله‌عليه‌وآله تلك السنة ، ووافق صلى‌الله‌عليه‌وآله على شروطها التعسفية ، وعرفت القبائل من حلفاء قريش ومن غيرهم لما اختلطوا مع المسلمين انها كانت تكذب على محمد صلى‌الله‌عليه‌وآله وانه نبي حق ودعوته حق تدعو كل عاقل الى تصديقه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وازداد عدد المسلمين الى اضعاف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 </w:t>
      </w:r>
      <w:bookmarkStart w:id="869" w:name="pg7258_76175"/>
    </w:p>
    <w:p>
      <w:pPr>
        <w:pStyle w:val="Heading4"/>
        <w:numPr>
          <w:ilvl w:val="3"/>
          <w:numId w:val="1"/>
        </w:numPr>
        <w:rPr/>
      </w:pPr>
      <w:bookmarkStart w:id="870" w:name="__RefHeading___Toc439806_1051229030"/>
      <w:bookmarkStart w:id="871" w:name="_Toc326"/>
      <w:bookmarkEnd w:id="869"/>
      <w:bookmarkEnd w:id="870"/>
      <w:r>
        <w:rPr>
          <w:rtl w:val="true"/>
        </w:rPr>
        <w:t xml:space="preserve">قريش المشركة وحلفاؤها ينقضون عهدهم مع النبي صلى‌الله‌عليه‌وآله </w:t>
      </w:r>
      <w:r>
        <w:rPr>
          <w:rtl w:val="true"/>
        </w:rPr>
        <w:t>:</w:t>
      </w:r>
      <w:bookmarkEnd w:id="871"/>
    </w:p>
    <w:p>
      <w:pPr>
        <w:pStyle w:val="BookText"/>
        <w:rPr/>
      </w:pPr>
      <w:r>
        <w:rPr>
          <w:rFonts w:ascii="Amiri" w:hAnsi="Amiri" w:eastAsia="Amiri" w:cs="Amiri"/>
          <w:color w:val="111111"/>
          <w:sz w:val="28"/>
          <w:sz w:val="28"/>
          <w:szCs w:val="28"/>
          <w:rtl w:val="true"/>
          <w:lang w:bidi="ar-SA"/>
        </w:rPr>
        <w:t xml:space="preserve">نقضت قريش عهودها مع النبي بع سنتين حين نصرت بني نفاثة ورئيسهم نوفل بن معاوية احد بطون بني بكر من كنانة على خزاعة حليفة النبي في حرب وقعت بينهما بسبب هجاء كناني للنبي امام رحل خزاعي وثارت حمية الخزاعي فكسر يد النفاثي الكناني ، ووقع القتل في نساء خزاعة واطفالهم وضعفاء رجالهم حيث بيوتهم وهم امنون في الوتير موضع اسفل مكة وجاء عمرو بن سالم راس خزاعة الى النبي صلى‌الله‌عليه‌وآله يستنصره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إني ناشد محمدا</w:t>
      </w:r>
    </w:p>
    <w:p>
      <w:pPr>
        <w:pStyle w:val="BookText"/>
        <w:rPr/>
      </w:pPr>
      <w:r>
        <w:rPr>
          <w:rFonts w:ascii="Amiri" w:hAnsi="Amiri" w:eastAsia="Amiri" w:cs="Amiri"/>
          <w:color w:val="111111"/>
          <w:sz w:val="28"/>
          <w:sz w:val="28"/>
          <w:szCs w:val="28"/>
          <w:rtl w:val="true"/>
          <w:lang w:bidi="ar-SA"/>
        </w:rPr>
        <w:t>حلف أبينا وأبيه الأتلدا</w:t>
      </w:r>
    </w:p>
    <w:p>
      <w:pPr>
        <w:pStyle w:val="BookText"/>
        <w:rPr/>
      </w:pPr>
      <w:r>
        <w:rPr>
          <w:rFonts w:ascii="Amiri" w:hAnsi="Amiri" w:eastAsia="Amiri" w:cs="Amiri"/>
          <w:color w:val="111111"/>
          <w:sz w:val="28"/>
          <w:sz w:val="28"/>
          <w:szCs w:val="28"/>
          <w:rtl w:val="true"/>
          <w:lang w:bidi="ar-SA"/>
        </w:rPr>
        <w:t>قد كنتم ولداً وكنا والدا</w:t>
      </w:r>
    </w:p>
    <w:p>
      <w:pPr>
        <w:pStyle w:val="BookText"/>
        <w:rPr/>
      </w:pPr>
      <w:r>
        <w:rPr>
          <w:rFonts w:ascii="Amiri" w:hAnsi="Amiri" w:eastAsia="Amiri" w:cs="Amiri"/>
          <w:color w:val="111111"/>
          <w:sz w:val="28"/>
          <w:sz w:val="28"/>
          <w:szCs w:val="28"/>
          <w:rtl w:val="true"/>
          <w:lang w:bidi="ar-SA"/>
        </w:rPr>
        <w:t>ثمت أسلمنا فلم ننزع يدا</w:t>
      </w:r>
    </w:p>
    <w:p>
      <w:pPr>
        <w:pStyle w:val="BookText"/>
        <w:rPr/>
      </w:pPr>
      <w:r>
        <w:rPr>
          <w:rFonts w:ascii="Amiri" w:hAnsi="Amiri" w:eastAsia="Amiri" w:cs="Amiri"/>
          <w:color w:val="111111"/>
          <w:sz w:val="28"/>
          <w:sz w:val="28"/>
          <w:szCs w:val="28"/>
          <w:rtl w:val="true"/>
          <w:lang w:bidi="ar-SA"/>
        </w:rPr>
        <w:t>إن قريشاً أخلفوك الموعدا</w:t>
      </w:r>
    </w:p>
    <w:p>
      <w:pPr>
        <w:pStyle w:val="BookText"/>
        <w:rPr/>
      </w:pPr>
      <w:r>
        <w:rPr>
          <w:rFonts w:ascii="Amiri" w:hAnsi="Amiri" w:eastAsia="Amiri" w:cs="Amiri"/>
          <w:color w:val="111111"/>
          <w:sz w:val="28"/>
          <w:sz w:val="28"/>
          <w:szCs w:val="28"/>
          <w:rtl w:val="true"/>
          <w:lang w:bidi="ar-SA"/>
        </w:rPr>
        <w:t>ونقضوا ميثاقك المؤكدا</w:t>
      </w:r>
    </w:p>
    <w:p>
      <w:pPr>
        <w:pStyle w:val="BookText"/>
        <w:rPr/>
      </w:pPr>
      <w:r>
        <w:rPr>
          <w:rFonts w:ascii="Amiri" w:hAnsi="Amiri" w:eastAsia="Amiri" w:cs="Amiri"/>
          <w:color w:val="111111"/>
          <w:sz w:val="28"/>
          <w:sz w:val="28"/>
          <w:szCs w:val="28"/>
          <w:rtl w:val="true"/>
          <w:lang w:bidi="ar-SA"/>
        </w:rPr>
        <w:t>هم بيّتونا بالوتير هجدا</w:t>
      </w:r>
    </w:p>
    <w:p>
      <w:pPr>
        <w:pStyle w:val="BookText"/>
        <w:rPr/>
      </w:pPr>
      <w:r>
        <w:rPr>
          <w:rFonts w:ascii="Amiri" w:hAnsi="Amiri" w:eastAsia="Amiri" w:cs="Amiri"/>
          <w:color w:val="111111"/>
          <w:sz w:val="28"/>
          <w:sz w:val="28"/>
          <w:szCs w:val="28"/>
          <w:rtl w:val="true"/>
          <w:lang w:bidi="ar-SA"/>
        </w:rPr>
        <w:t>وقتلونا ركعا وسجدا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وتأثر النبي لذلك جدا ودمعت عيناه ، وبعث ضمرة ليخير قريشا بين ثلاث ان يدوا قتلى زخزاعة او يبرأوا من بطن نفاثة الذي قام بالمجزرة او ينبذ اليهم على سواء واختارت قريش الثالثة</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Heading4"/>
        <w:numPr>
          <w:ilvl w:val="3"/>
          <w:numId w:val="1"/>
        </w:numPr>
        <w:rPr/>
      </w:pPr>
      <w:bookmarkStart w:id="872" w:name="__RefHeading___Toc439808_1051229030"/>
      <w:bookmarkStart w:id="873" w:name="_Toc327"/>
      <w:bookmarkEnd w:id="872"/>
      <w:r>
        <w:rPr>
          <w:rtl w:val="true"/>
        </w:rPr>
        <w:t xml:space="preserve">فتح مكة لمشروع النبي صلى‌الله‌عليه‌وآله الى الابد </w:t>
      </w:r>
      <w:r>
        <w:rPr>
          <w:rtl w:val="true"/>
        </w:rPr>
        <w:t>:</w:t>
      </w:r>
      <w:bookmarkEnd w:id="873"/>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نهض النبي بجيش قوامه عشرة الاف مسلم ودخل مكة فاتحا وحرر بيت ابراهيم </w:t>
      </w:r>
      <w:bookmarkStart w:id="874" w:name="pg7258_76178"/>
    </w:p>
    <w:p>
      <w:pPr>
        <w:pStyle w:val="BookText"/>
        <w:rPr/>
      </w:pPr>
      <w:bookmarkEnd w:id="874"/>
      <w:r>
        <w:rPr>
          <w:rFonts w:ascii="Amiri" w:hAnsi="Amiri" w:eastAsia="Amiri" w:cs="Amiri"/>
          <w:color w:val="111111"/>
          <w:sz w:val="28"/>
          <w:sz w:val="28"/>
          <w:szCs w:val="28"/>
          <w:rtl w:val="true"/>
          <w:lang w:bidi="ar-SA"/>
        </w:rPr>
        <w:t>من الاصنام ومن بدعة الحمس ليعلن فيها التوحيد والشهدة لمحمد بالرسالة ابد الدهر</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439810_1051229030"/>
      <w:bookmarkStart w:id="876" w:name="_Toc328"/>
      <w:bookmarkEnd w:id="875"/>
      <w:r>
        <w:rPr>
          <w:rtl w:val="true"/>
        </w:rPr>
        <w:t xml:space="preserve">هدم بدعة قريش في الحج واعلان امامة اهل البيت عليهم‌السلام واولهم علي عليه‌السلام في الغدير </w:t>
      </w:r>
      <w:r>
        <w:rPr>
          <w:rtl w:val="true"/>
        </w:rPr>
        <w:t>:</w:t>
      </w:r>
      <w:bookmarkEnd w:id="876"/>
    </w:p>
    <w:p>
      <w:pPr>
        <w:pStyle w:val="BookText"/>
        <w:rPr/>
      </w:pPr>
      <w:r>
        <w:rPr>
          <w:rFonts w:ascii="Amiri" w:hAnsi="Amiri" w:eastAsia="Amiri" w:cs="Amiri"/>
          <w:color w:val="111111"/>
          <w:sz w:val="28"/>
          <w:sz w:val="28"/>
          <w:szCs w:val="28"/>
          <w:rtl w:val="true"/>
          <w:lang w:bidi="ar-SA"/>
        </w:rPr>
        <w:t>وفي السنة العاشرة اعلن النبي صلى‌الله‌عليه‌وآله عن حجة الوداع هدم فيها بدعة قريش بتحريم الجمع بين العمرة والحج في اشهر الحج حيث شرع حج التمتع الذي يتألف من عمرة وحج بينهما حِل ،</w:t>
      </w:r>
    </w:p>
    <w:p>
      <w:pPr>
        <w:pStyle w:val="BookText"/>
        <w:rPr/>
      </w:pPr>
      <w:r>
        <w:rPr>
          <w:rFonts w:ascii="Amiri" w:hAnsi="Amiri" w:eastAsia="Amiri" w:cs="Amiri"/>
          <w:color w:val="111111"/>
          <w:sz w:val="28"/>
          <w:sz w:val="28"/>
          <w:szCs w:val="28"/>
          <w:rtl w:val="true"/>
          <w:lang w:bidi="ar-SA"/>
        </w:rPr>
        <w:t xml:space="preserve">ثم اعلن في رجوعه عند مفترق الطرق عند غدير خم وامام مائة الف بل يزيدون ، اوصى بالتمسك بإمامه اهل بيته الدينية وقرنهم بالكتاب ، هذه الامامة التي تنعكس عنها ولايته الحكمية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الحاكم النيسابوري بسنده عن أبي الطفيل عن زيد بن أرقم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صلى‌الله‌عليه‌وآله حتى انتهينا إلى غدير خم عند شجيرات خمس ودوحات عظام فكنس الناس ما تحت الشجيرات ثم استراح رسول الله صلى‌الله‌عليه‌وآله عشية فصلى ثم قام خطيبا فحمد الله واثنى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إني تارك فيكم أمرين </w:t>
      </w:r>
      <w:r>
        <w:rPr>
          <w:rStyle w:val="FootnoteAnchor"/>
          <w:rtl w:val="true"/>
        </w:rPr>
        <w:footnoteReference w:id="1013"/>
      </w:r>
      <w:r>
        <w:rPr>
          <w:rFonts w:ascii="Amiri" w:hAnsi="Amiri" w:eastAsia="Amiri" w:cs="Amiri"/>
          <w:color w:val="111111"/>
          <w:sz w:val="28"/>
          <w:sz w:val="28"/>
          <w:szCs w:val="28"/>
          <w:rtl w:val="true"/>
          <w:lang w:bidi="ar-SA"/>
        </w:rPr>
        <w:t xml:space="preserve">لن تضلوا ان اتبعتموهما وهما كتاب الله وأهل بيتي عترتي ثم قال أتعلمون أني أولى الناس بالمؤمنين من أنفسهم ثلاث مرات قالوا نعم فقال رسول الله صلى‌الله‌عليه‌وآله 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1014"/>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الطبراني بعد قوله 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اللطيف الخبيرنَبَّأَني انهما لن يفترقا </w:t>
      </w:r>
      <w:bookmarkStart w:id="877" w:name="pg7258_76181"/>
    </w:p>
    <w:p>
      <w:pPr>
        <w:pStyle w:val="BookText"/>
        <w:rPr/>
      </w:pPr>
      <w:bookmarkEnd w:id="877"/>
      <w:r>
        <w:rPr>
          <w:rFonts w:ascii="Amiri" w:hAnsi="Amiri" w:eastAsia="Amiri" w:cs="Amiri"/>
          <w:color w:val="111111"/>
          <w:sz w:val="28"/>
          <w:sz w:val="28"/>
          <w:szCs w:val="28"/>
          <w:rtl w:val="true"/>
          <w:lang w:bidi="ar-SA"/>
        </w:rPr>
        <w:t>حتى يردا عليَّ الحوض وسألت ذلك لهما ، فلا تَقدَّموهُما فتهلكوا ولا تقصروا عنهما فتهلكوا ، ولا تعلموهم فانهم اعلم منكم</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Heading4"/>
        <w:numPr>
          <w:ilvl w:val="3"/>
          <w:numId w:val="1"/>
        </w:numPr>
        <w:rPr/>
      </w:pPr>
      <w:bookmarkStart w:id="878" w:name="__RefHeading___Toc439812_1051229030"/>
      <w:bookmarkStart w:id="879" w:name="_Toc329"/>
      <w:bookmarkEnd w:id="878"/>
      <w:r>
        <w:rPr>
          <w:rtl w:val="true"/>
        </w:rPr>
        <w:t xml:space="preserve">فئات المجتمع الاسلامي في السنة العاشرة من الهجرة </w:t>
      </w:r>
      <w:r>
        <w:rPr>
          <w:rtl w:val="true"/>
        </w:rPr>
        <w:t>:</w:t>
      </w:r>
      <w:bookmarkEnd w:id="879"/>
    </w:p>
    <w:p>
      <w:pPr>
        <w:pStyle w:val="BookText"/>
        <w:rPr/>
      </w:pPr>
      <w:r>
        <w:rPr>
          <w:rFonts w:ascii="Amiri" w:hAnsi="Amiri" w:eastAsia="Amiri" w:cs="Amiri"/>
          <w:color w:val="111111"/>
          <w:sz w:val="28"/>
          <w:sz w:val="28"/>
          <w:szCs w:val="28"/>
          <w:rtl w:val="true"/>
          <w:lang w:bidi="ar-SA"/>
        </w:rPr>
        <w:t xml:space="preserve">كان المجتمع الاسلامي الإسلامي في السنة العاشرة من الهجرة يحتوي على ثلاث فئات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العلماء الربانيين وهؤلاء شعارهم التسليم المطلق والتقيد الحرفي لإمر الله ورسوله وهم اهل بيت النبي وعظيمهم بعلي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محبي علي الراسخون في العلم مثل مقداد وعمار وسلمان ابي ذر ونظرائهموهؤلاء وطنوا انفسهم على حب اهل البيت واخذ معارف الدين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قريش المسلمة ومن اخذ بمنهجهم ويحملون شعار حسبنا كتاب الله والاجتهاد في قبال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قُدِّرَ لهم ان يحكموا بعد النبي مدة اربع وعشرين سنة ، ويفتحوا البلاد ويكونوا مجتمع مسلمة الفتوح على اجتهاداتهم واغلب هؤلاء كانوا في جيش 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وخالفوا النبي في قوله جهزوا جيش اسامة ولعنهم حين قال لعن الله من تخلف عن جيش اسامة</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439814_1051229030"/>
      <w:bookmarkStart w:id="881" w:name="_Toc330"/>
      <w:bookmarkEnd w:id="880"/>
      <w:r>
        <w:rPr>
          <w:rtl w:val="true"/>
        </w:rPr>
        <w:t>خليفة مشروع علي عليه‌السلام الاحيائي للسنة النبوية</w:t>
      </w:r>
      <w:bookmarkEnd w:id="881"/>
    </w:p>
    <w:p>
      <w:pPr>
        <w:pStyle w:val="Heading4"/>
        <w:numPr>
          <w:ilvl w:val="3"/>
          <w:numId w:val="1"/>
        </w:numPr>
        <w:rPr/>
      </w:pPr>
      <w:bookmarkStart w:id="882" w:name="__RefHeading___Toc439816_1051229030"/>
      <w:bookmarkStart w:id="883" w:name="_Toc331"/>
      <w:bookmarkEnd w:id="882"/>
      <w:r>
        <w:rPr/>
        <w:t>1</w:t>
      </w:r>
      <w:r>
        <w:rPr>
          <w:rtl w:val="true"/>
        </w:rPr>
        <w:t xml:space="preserve">. </w:t>
      </w:r>
      <w:r>
        <w:rPr>
          <w:rtl w:val="true"/>
        </w:rPr>
        <w:t xml:space="preserve">انقلاب قريش المسلمة </w:t>
      </w:r>
      <w:r>
        <w:rPr>
          <w:rtl w:val="true"/>
        </w:rPr>
        <w:t>:</w:t>
      </w:r>
      <w:bookmarkEnd w:id="883"/>
    </w:p>
    <w:p>
      <w:pPr>
        <w:pStyle w:val="BookText"/>
        <w:rPr/>
      </w:pPr>
      <w:r>
        <w:rPr>
          <w:rFonts w:ascii="Amiri" w:hAnsi="Amiri" w:eastAsia="Amiri" w:cs="Amiri"/>
          <w:color w:val="111111"/>
          <w:sz w:val="28"/>
          <w:sz w:val="28"/>
          <w:szCs w:val="28"/>
          <w:rtl w:val="true"/>
          <w:lang w:bidi="ar-SA"/>
        </w:rPr>
        <w:t>كان النبي صلى‌الله‌عليه‌وآله على قمة هرم المجتمع الاسلامي دينيا وسياسيا وقد ايده الله تعالى ببيناته في حركته التبليغية والتأسيسية وهذه حقيقة لا يختلف عليها اثنان</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اعلن النبي منذ بداية المشروع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لبني هاشم وبني المطلب فيما عرف بحديث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وزيره ووصيه وخليفته فيه هو علي ، ثم اعلن للمسلمين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الامامة الدينية والسياسية فيما عرف بحديث الغدير في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طرق الحاج </w:t>
      </w:r>
    </w:p>
    <w:p>
      <w:pPr>
        <w:pStyle w:val="BookText"/>
        <w:rPr/>
      </w:pPr>
      <w:r>
        <w:rPr>
          <w:rFonts w:ascii="Amiri" w:hAnsi="Amiri" w:eastAsia="Amiri" w:cs="Amiri"/>
          <w:color w:val="111111"/>
          <w:sz w:val="28"/>
          <w:sz w:val="28"/>
          <w:szCs w:val="28"/>
          <w:rtl w:val="true"/>
          <w:lang w:bidi="ar-SA"/>
        </w:rPr>
        <w:t xml:space="preserve">من مكة الى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مائة الف او يزيدون وهم عظم المسلمين الذين استنفرهم للحج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امتلأت الفترة الزمنية بين حديث الدار وحديث الغدير وهي فترة عشرين سنة باحاديث في هذه المناسبة او تلك تؤكد ذلك بشكل واخر ،</w:t>
      </w:r>
    </w:p>
    <w:p>
      <w:pPr>
        <w:pStyle w:val="BookText"/>
        <w:rPr/>
      </w:pPr>
      <w:r>
        <w:rPr>
          <w:rFonts w:ascii="Amiri" w:hAnsi="Amiri" w:eastAsia="Amiri" w:cs="Amiri"/>
          <w:color w:val="111111"/>
          <w:sz w:val="28"/>
          <w:sz w:val="28"/>
          <w:szCs w:val="28"/>
          <w:rtl w:val="true"/>
          <w:lang w:bidi="ar-SA"/>
        </w:rPr>
        <w:t>وقد اقترن ذلك بتربي علي في حجر النبي صلى‌الله‌عليه‌وآله منذ ولادته في بيت ابيه يوم كان النبي يعيش هناك بكفالة عمه ، ثم اصطحبه معه في بيته بعمر ست سنوات لما تزوج واستقل عن عمه ثم اصحبه في هذا العمر الى غار حراء يرفع له في كل يوم من اخلاقه علما ، وعندما كلفه الله نبيه بارسالة كان علي الى جنبه وقد سمع رنة الشيطان وسأل النبي عنها فأجابه انه الشيطان قد يئس من عبادته واخبره انه منه بمنزلة هارون من موسى الا انه لا نبي بعده ،</w:t>
      </w:r>
    </w:p>
    <w:p>
      <w:pPr>
        <w:pStyle w:val="BookText"/>
        <w:rPr/>
      </w:pPr>
      <w:r>
        <w:rPr>
          <w:rFonts w:ascii="Amiri" w:hAnsi="Amiri" w:eastAsia="Amiri" w:cs="Amiri"/>
          <w:color w:val="111111"/>
          <w:sz w:val="28"/>
          <w:sz w:val="28"/>
          <w:szCs w:val="28"/>
          <w:rtl w:val="true"/>
          <w:lang w:bidi="ar-SA"/>
        </w:rPr>
        <w:t xml:space="preserve">وكان علي في مكة يكتب عن النبي صلى‌الله‌عليه‌وآله القرآن وبهامشه تفسيره وفي المدينة كان بيته مع امه فاطمة بنت اسد في المسجد بجوار بيت النبي صلى‌الله‌عليه‌وآله مع ابنته فاطمة عليها‌السلام ، وله مع النبي لقاءان يوميا احدهما بعد صلاة الفجر والاخر بعد المغرب يواصل فيه املاءه في تفسير القرآن ويضيف اليه املاءه في الاحكام والسيرة والملاحم وقد عرف المسلمون جميعا خبر هذه اللقاءات يوم عقد النبي بعضها مع علي في ايام حصار الطائف وعرفت يومذاك بالمناجاة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انتجى رسول الله صلى‌الله‌عليه‌وآله علياً يوم الطائف فطالت مناجاتُه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طالت مناجاتك اليوم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ناجيتُه ولكنّ الله انتجاه </w:t>
      </w:r>
      <w:r>
        <w:rPr>
          <w:rStyle w:val="FootnoteAnchor"/>
          <w:rtl w:val="true"/>
        </w:rPr>
        <w:footnoteReference w:id="1016"/>
      </w:r>
      <w:r>
        <w:rPr>
          <w:rFonts w:ascii="Amiri" w:hAnsi="Amiri" w:eastAsia="Amiri" w:cs="Amiri"/>
          <w:color w:val="111111"/>
          <w:sz w:val="28"/>
          <w:sz w:val="28"/>
          <w:szCs w:val="28"/>
          <w:rtl w:val="true"/>
          <w:lang w:bidi="ar-SA"/>
        </w:rPr>
        <w:t>أي الله تعالى امرني ان انتجيه وليس هو عمل من تلقاء نفسي والمعنى امرني الله تعالى ان انفرد بعلي واسر اليه بالحديث امامكم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علي في هذه اللقاءات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الجامعة طولها سبعون ذراعا فيها كل شيء مما يحتاج اليه من الاحكام وصحفا اخرى كتب فيها الملاحم والتفسير ثم صارت ميراثا له وللائمة من ولده عليه‌السلام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اللصوق لعلي بالنبي صلى‌الله‌عليه‌وآله جعل سيرة علي عليه‌السلام مدمجة مع سيرة النبي صلى‌الله‌عليه‌وآله فلا يذكر النبي صلى‌الله‌عليه‌وآله الا والى جانبه علي كما هو حال سيرة موسى لا يذكر فيها موسى الا ة</w:t>
      </w:r>
      <w:r>
        <w:rPr>
          <w:rFonts w:eastAsia="Amiri" w:cs="Amiri" w:ascii="Amiri" w:hAnsi="Amiri"/>
          <w:color w:val="111111"/>
          <w:sz w:val="28"/>
          <w:szCs w:val="28"/>
          <w:rtl w:val="true"/>
          <w:lang w:bidi="ar-SA"/>
        </w:rPr>
        <w:t xml:space="preserve">. </w:t>
      </w:r>
      <w:bookmarkStart w:id="884" w:name="pg7258_76187"/>
    </w:p>
    <w:p>
      <w:pPr>
        <w:pStyle w:val="BookText"/>
        <w:rPr/>
      </w:pPr>
      <w:bookmarkEnd w:id="884"/>
      <w:r>
        <w:rPr>
          <w:rFonts w:ascii="Amiri" w:hAnsi="Amiri" w:eastAsia="Amiri" w:cs="Amiri"/>
          <w:color w:val="111111"/>
          <w:sz w:val="28"/>
          <w:sz w:val="28"/>
          <w:szCs w:val="28"/>
          <w:rtl w:val="true"/>
          <w:lang w:bidi="ar-SA"/>
        </w:rPr>
        <w:t xml:space="preserve">والى جانبه هارون وقد تواتر الحديث عن النبي صلى‌الله‌عليه‌وآله انه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مني بمنزلة هارون من موسى الا انه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وانقلبت قريش المسلمة بعد وفاة النبي على علي عليه‌السلام وكاندوا يقتلونه ، نظير انقلاب امة موسى على هارون بعد طول غيبة موسى وكادوا يقتلونه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وادعت قريش المسلمة الامامة الدينية واقصت عليا عليه‌السلام عن موقعه الذي عينه النبي فيه بأمر الله ، وابتدعت في دين محمد صلى‌الله‌عليه‌وآله فحرمت متعة الحج واخرت مقام ابراهيم عن البيت الى المكان الذي كان علي في الجاهلية ، لتكرس امامتها الدينية وفسحت المجال لكعب الاحبار عالم يهود اليمن وتميم الداري راهب النصارى في الحجاز ان ينشرا اساطيرهم حول الخلق والانبياء وغاب تنزيه التوحيد وتنزيه الانبياء الذي جاء به محمد صلى‌الله‌عليه‌وآله وفتحت البلدان على ذلك وانتهى الامر الى قيام حكم بني امية زمن عثمان على تكريس تلك السيرة فصاروا ائمة الدين وولاته</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439818_1051229030"/>
      <w:bookmarkStart w:id="886" w:name="_Toc332"/>
      <w:bookmarkEnd w:id="885"/>
      <w:r>
        <w:rPr>
          <w:rtl w:val="true"/>
        </w:rPr>
        <w:t xml:space="preserve">حالة المسلمين الفكرية والدينية والسياسية زمن خلافة عثمان سنة </w:t>
      </w:r>
      <w:r>
        <w:rPr/>
        <w:t>26</w:t>
      </w:r>
      <w:r>
        <w:rPr>
          <w:rtl w:val="true"/>
        </w:rPr>
        <w:t xml:space="preserve"> </w:t>
      </w:r>
      <w:r>
        <w:rPr>
          <w:rtl w:val="true"/>
        </w:rPr>
        <w:t xml:space="preserve">هجرية </w:t>
      </w:r>
      <w:r>
        <w:rPr>
          <w:rtl w:val="true"/>
        </w:rPr>
        <w:t>:</w:t>
      </w:r>
      <w:bookmarkEnd w:id="886"/>
    </w:p>
    <w:p>
      <w:pPr>
        <w:pStyle w:val="BookText"/>
        <w:rPr/>
      </w:pPr>
      <w:r>
        <w:rPr>
          <w:rFonts w:ascii="Amiri" w:hAnsi="Amiri" w:eastAsia="Amiri" w:cs="Amiri"/>
          <w:color w:val="111111"/>
          <w:sz w:val="28"/>
          <w:sz w:val="28"/>
          <w:szCs w:val="28"/>
          <w:rtl w:val="true"/>
          <w:lang w:bidi="ar-SA"/>
        </w:rPr>
        <w:t xml:space="preserve">اما الحالة السياسية فتعرف من شخصية رئيس الدولة وولاته على الامصار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رئيس الدولة عثمان بن عفان بن ين ابي العاصي بن امية بن عبد 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سكرتيره الخاص مروان بن الحكم بن العاص بن امية بن عبد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وكنا والي الشام الكبرى معاوية بن ابي سفيان بن حرب بن امية بن عبد 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عم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والي الكوفة الوليد بن عقبة بن ابي معيط بن عمرو بن امية بن عبد شمس ، ثم خالد بن سعيد بن العاصي بن سعيد بن العاصي بن امية بن عبد شمس والد عمرو بن سعيد الاشدق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اولاد عمه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والي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عامار بن ربيعة من حبيب بن عبد شمس وهو ابن خال عثمان وحبيب بن عبد شمس هو اخو امية بن عبد 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ابن عمه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والي مصر عبد الله بن ابي سرح اخو عثمان من الرضاعة وهو من بني عامر احدى بطون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ذلك فان دولة عثمان هي الدولة الاموية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تذمرت منها بطون قريش حيث حرمت من امتيازات السلطة التي كانت لهم ايام ابي بكر وعمر ، واخذوا يحثون الناس على العمل للاطاحة بالخليفة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الحالة الفكرية والدينية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 تبنته الدولة من اعتبار سيرة الشيخية جزءا اساسيا من قانون الدولة وتتمثل هذه السيرة بامور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المنع من نشر احاديث النبي صلى‌الله‌عليه‌وآله في حق اهل بيته واولهم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كحديث الثقلين وحديث الغدير وحديث المنزلة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تحريم متعة الحج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جعلها الاسلام رخصة للحاج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وعقوبة المخالف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تحريم متعة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جعلها الاسلام علاجا للزنا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اسناد الوعظ وبيان قصص الانبياء الى كعب الاحبار ومصدره فيها التوراة المحرفة التي طرحت في المجتمع بصفتها كتاب الله الاول ، الامر الذي افقد عقيدة التوحيدَ وسيرةَالانبياء التنزيهَ الذي جاء به القرآن فيها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الطبقية في المجتمع ، على مستوى العطاء الذي توزعه الدولة في قبال التسوية التي سنها النبي صلى‌الله‌عليه‌وآله بتفضيل ازواج النبي على المسلمين ثم اهل بدر على غيرهم ثم اهل الحديبية على غيرهم ، وفي الفروج في قبال كفاءة المؤمن للمؤمنة بمنع غير العربي من التزوج بالعربية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ارجاع مقام ابراهيم الى مكانه في الجاهلية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ارجاع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انتحلته قريش في الجاهلية اليها ومعاقبة صحابي فاضل لانه عين مولاه عليها في غيابه</w:t>
      </w:r>
      <w:r>
        <w:rPr>
          <w:rFonts w:eastAsia="Amiri" w:cs="Amiri" w:ascii="Amiri" w:hAnsi="Amiri"/>
          <w:color w:val="111111"/>
          <w:sz w:val="28"/>
          <w:szCs w:val="28"/>
          <w:rtl w:val="true"/>
          <w:lang w:bidi="ar-SA"/>
        </w:rPr>
        <w:t xml:space="preserve">. </w:t>
      </w:r>
      <w:r>
        <w:rPr>
          <w:rStyle w:val="FootnoteAnchor"/>
          <w:rtl w:val="true"/>
        </w:rPr>
        <w:footnoteReference w:id="1017"/>
      </w:r>
      <w:r>
        <w:rPr>
          <w:rFonts w:ascii="IRNazanin" w:hAnsi="IRNazanin" w:eastAsia="IRNazanin"/>
          <w:color w:val="111111"/>
          <w:sz w:val="28"/>
          <w:sz w:val="28"/>
          <w:szCs w:val="28"/>
          <w:rtl w:val="true"/>
          <w:lang w:bidi="fa-IR"/>
        </w:rPr>
        <w:t xml:space="preserve">لى </w:t>
      </w:r>
      <w:bookmarkStart w:id="887" w:name="pg7258_76193"/>
    </w:p>
    <w:p>
      <w:pPr>
        <w:pStyle w:val="BookText"/>
        <w:rPr/>
      </w:pPr>
      <w:bookmarkEnd w:id="887"/>
      <w:r>
        <w:rPr>
          <w:rFonts w:ascii="Amiri" w:hAnsi="Amiri" w:eastAsia="Amiri" w:cs="Amiri"/>
          <w:color w:val="111111"/>
          <w:sz w:val="28"/>
          <w:sz w:val="28"/>
          <w:szCs w:val="28"/>
          <w:rtl w:val="true"/>
          <w:lang w:bidi="ar-SA"/>
        </w:rPr>
        <w:t xml:space="preserve">ان المسلمين في الحجاز واليمن والجزيرة العربية من عمر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الى عمر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ومن غيرهم ممن دخل الاسلام من اهل العراق والبلاد الشرقية واهل الشام وافريقيا والبلاد الغربية لا يعرفون خلفاء للنبي وامامة دينية تقودهم الى الله تعالى الا الخلفاء من قريش وقد انتهت الى بني امية ولا يعرفون من الاسلام الا سيرة الشيخين التي رفعها الحاكمون شعارا الى جانب كتاب الله وصار دين الله الذي بعث به محمدا هو كتاب الله وسيرة الشيخين ، بل سيرة الخليفة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علي عليه‌السلام وموقعه من النبي صلى‌الله‌عليه‌وآله وولايته التي امر بها الله تعالى وولاية اهل بيته الذي قال عنهم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تركت فيكم ما ان تمسكتم به لن تضلوا بعدي ابدا كتاب الله وعترتي اهل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فانهم جاهلون بها الا اذا سمعها احدهم من ابي ذر او سلمان او حذيفة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فان بني امية قد كرسوا جهل مسلمة الفتوح بسنة النبي وامامة اهل بيته وفتحت اعينهم على امامة العمل بالرأي الممزوج برواسب الجاهلية وثقافة اهل الكتاب المحرفة قدمت اليهم باسم الاسلام وخلافة الرسول</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439820_1051229030"/>
      <w:bookmarkStart w:id="889" w:name="_Toc333"/>
      <w:bookmarkEnd w:id="888"/>
      <w:r>
        <w:rPr/>
        <w:t>2</w:t>
      </w:r>
      <w:r>
        <w:rPr>
          <w:rtl w:val="true"/>
        </w:rPr>
        <w:t xml:space="preserve">. </w:t>
      </w:r>
      <w:r>
        <w:rPr>
          <w:rtl w:val="true"/>
        </w:rPr>
        <w:t xml:space="preserve">هدف نهضة علي عليه‌السلام اعادة التنزيه الى التوحيد وسيرة الانبياء وتحرير دين محمد صلى‌الله‌عليه‌وآله من بدع قريش </w:t>
      </w:r>
      <w:r>
        <w:rPr>
          <w:rtl w:val="true"/>
        </w:rPr>
        <w:t>:</w:t>
      </w:r>
      <w:bookmarkEnd w:id="889"/>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حذَّر النبي امَّته من الفتن المقبلة عليهم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اقبلت الفتن كقطع الليل المظلم يتبع اولها اخرهم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واخبرهم انه ادخر صلى‌الله‌عليه‌وآله اهل بيته وعليٌّ اولهم لإنقاذهم منها وارجاعهم الى المحجة التي تركهم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انت الهادي بك يهتدي المؤمنون بعدي</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مع الحق والحق مع علي يدور معه حيثما دار</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فما هو مشروع علي لإحياء سنة النبي وانقاذ الامة من ضلالة بني امية ايام عثمان؟</w:t>
      </w:r>
    </w:p>
    <w:p>
      <w:pPr>
        <w:pStyle w:val="BookText"/>
        <w:rPr/>
      </w:pPr>
      <w:r>
        <w:rPr>
          <w:rFonts w:ascii="Amiri" w:hAnsi="Amiri" w:eastAsia="Amiri" w:cs="Amiri"/>
          <w:color w:val="111111"/>
          <w:sz w:val="28"/>
          <w:sz w:val="28"/>
          <w:szCs w:val="28"/>
          <w:rtl w:val="true"/>
          <w:lang w:bidi="ar-SA"/>
        </w:rPr>
        <w:t xml:space="preserve">كان علي عليه‌السلام يترقب الفرصة السانحة لنهضته ولم تكن هناك فرصة افضل من فرصة انشقاق بطون من قريش على الحكم الاموي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وولاته من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 رات هذه البطون انها حرمت من امتيازات السلطة وصارت حكرا على بني امية فأخذت تبدي تذمرها من عثمان وتحرِّش عليه اهل الامصار مستغلة اخطاء </w:t>
      </w:r>
      <w:r>
        <w:rPr>
          <w:rStyle w:val="FootnoteAnchor"/>
          <w:rtl w:val="true"/>
        </w:rPr>
        <w:footnoteReference w:id="1020"/>
      </w:r>
      <w:r>
        <w:rPr>
          <w:rFonts w:ascii="Amiri" w:hAnsi="Amiri" w:eastAsia="Amiri" w:cs="Amiri"/>
          <w:color w:val="111111"/>
          <w:sz w:val="28"/>
          <w:sz w:val="28"/>
          <w:szCs w:val="28"/>
          <w:rtl w:val="true"/>
          <w:lang w:bidi="ar-SA"/>
        </w:rPr>
        <w:t xml:space="preserve">ولاته من شباب بني امية وتاريخهم السيء مع النبي صلى‌الله‌عليه‌وآله ، واستحكم انشقاق قريش على عثمان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 اخر من سجلتهم المصادر التاريخية من المتمذمرين والمنشقين على عثمان هو عبد الرحمن بن عوف وكان اول من شد الملك لعثمان في الشورى السداسية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وقرر علي عليه‌السلام في موسم حج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يعلن عن احيائه لحج التمتع بصفته افضل مدخل لتعريف مسلمة الفتوح وصغار الصحابة الذين لم يسمعوا من النبي بمخالفة الحكم الاموي لسنة النبي ثم يتحرك اصحابه في موسم الحج لنشر حديث النبي في اهل بيته كحديث الثقلين وحديث الغدير وغيرهما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الامر وانطلق ابو ذر والمقداد واخرون من اصحاب النبي ازروا عليا عليه‌السلام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نهضته يحدِّثون باحاديث النبي فيه وفي اهل بيته ، واضطهدتهم السلطة نفيا وسجنا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وفوجئ المتذمرون من قريش بنهضة علي عليه‌السلام ، ولكنهم آثروا السكوت لانهم مشغولون بالتحريش ضد عثمان ،</w:t>
      </w:r>
    </w:p>
    <w:p>
      <w:pPr>
        <w:pStyle w:val="BookText"/>
        <w:rPr/>
      </w:pPr>
      <w:r>
        <w:rPr>
          <w:rFonts w:ascii="Amiri" w:hAnsi="Amiri" w:eastAsia="Amiri" w:cs="Amiri"/>
          <w:color w:val="111111"/>
          <w:sz w:val="28"/>
          <w:sz w:val="28"/>
          <w:szCs w:val="28"/>
          <w:rtl w:val="true"/>
          <w:lang w:bidi="ar-SA"/>
        </w:rPr>
        <w:t xml:space="preserve">ثم استطاع الثائرون من قريش ان يقتلوا عثمان بعد حصاره ، ولكن الجماهير المسلمة بدلا من ان تبايع احد ابرز قادة الثورة على عثمان وهما طلحة او الزبير هرعت الى بيت علي عليه‌السلام تطلب منه ان تبايعه ، ورفض علي عليه‌السلام في بادئ الامر ثم استجاب لهم في المسجد وبويع في اروع مشهد يصفه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وبسطتم يدي فكففتُها ، ومددتموها فقبضتُها ، ثم تداككتم علي تداكَّ الإبل الهِيم على حياضها يوم وِردِها ، حتى انقطعت النعلُ ، وسقط الرداء ، ووُطِئَ 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ثمقال في كلام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 من سرور الناس ببيعتهم إيايَ أن ابتهجَ بها الصغيرُ ، وهدَج إليها الكبير ، وتحاملَ نحوها العليل ، وحسرت إليها الكعاب</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انه سرور كسرور دخول النبي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 علي عليه‌السلام يواصل مشروعه الاحيائي لسنة النبي وقد ازره ثلة من الانصار والمهاجرين من اصحابالنبي والتابعين عبر الاجراءات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الغى الطبقية في العطاء ، والتفضيل في المناكحات وارجعهما الى ما كان على عهد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 سيرة الشيخين كقانون تحكم به الدولة وحوَّلها الى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الخيار للمجتمع ان يعمل بها مع وضوح بطلانها او يتركها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 من تداول القصص الاسرائيلي التي تشوه سيرة الانبياء وتسئ الى تنزيههم </w:t>
      </w:r>
      <w:r>
        <w:rPr>
          <w:rStyle w:val="FootnoteAnchor"/>
          <w:rtl w:val="true"/>
        </w:rPr>
        <w:footnoteReference w:id="1022"/>
      </w:r>
      <w:r>
        <w:rPr>
          <w:rFonts w:ascii="Amiri" w:hAnsi="Amiri" w:eastAsia="Amiri" w:cs="Amiri"/>
          <w:color w:val="111111"/>
          <w:sz w:val="28"/>
          <w:sz w:val="28"/>
          <w:szCs w:val="28"/>
          <w:rtl w:val="true"/>
          <w:lang w:bidi="ar-SA"/>
        </w:rPr>
        <w:t>وتنزيه التوحيد</w:t>
      </w:r>
      <w:r>
        <w:rPr>
          <w:rFonts w:eastAsia="Amiri" w:cs="Amiri" w:ascii="Amiri" w:hAnsi="Amiri"/>
          <w:color w:val="111111"/>
          <w:sz w:val="28"/>
          <w:szCs w:val="28"/>
          <w:rtl w:val="true"/>
          <w:lang w:bidi="ar-SA"/>
        </w:rPr>
        <w:t xml:space="preserve">. </w:t>
      </w:r>
      <w:bookmarkStart w:id="890" w:name="pg7258_76202"/>
    </w:p>
    <w:p>
      <w:pPr>
        <w:pStyle w:val="BookText"/>
        <w:rPr/>
      </w:pPr>
      <w:bookmarkEnd w:id="89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رفد المجتمع بخطب احيت تنزيه الله تعالى وانبيائه كما احيا مواعظ الله ورسوله في قبال كعب الاحبار واحاديثه في التجسيم وتشويه سيرة الانبياء وخرافية مواعظه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شجع المسلمين على نشر حديث النبي صلى‌الله‌عليه‌وآله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شجع الناس على السؤال عن 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شجع المسلمين على تدوين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 المسلمون في النصف الشرقي من البلاد الاسلامية ومركزهم الكوفة سواء من مسلمة الفتوح او من غيرهم على فئتين في الفكر والتعبد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فئة تتعبد بسيرة الشيخين في صلاتها وحجها وصلاة التراويح على الرغم من معرفتها ان صلاة التراويح وغيرها كانت رايا واجتهادا للخليفة وليست سنة من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فئة تتعبد بسنة النبي صلى‌الله‌عليه‌وآله في صلاتها وحجها يقودهم قدوتهم وقيادتهم علي عليه‌السلام واهل بيته وهم اهل بيت النبي</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439822_1051229030"/>
      <w:bookmarkStart w:id="892" w:name="_Toc334"/>
      <w:bookmarkEnd w:id="891"/>
      <w:r>
        <w:rPr>
          <w:rtl w:val="true"/>
        </w:rPr>
        <w:t xml:space="preserve">مشروع معاوية </w:t>
      </w:r>
      <w:r>
        <w:rPr>
          <w:rtl w:val="true"/>
        </w:rPr>
        <w:t>:</w:t>
      </w:r>
      <w:bookmarkEnd w:id="892"/>
    </w:p>
    <w:p>
      <w:pPr>
        <w:pStyle w:val="BookText"/>
        <w:rPr/>
      </w:pPr>
      <w:r>
        <w:rPr>
          <w:rFonts w:ascii="Amiri" w:hAnsi="Amiri" w:eastAsia="Amiri" w:cs="Amiri"/>
          <w:color w:val="111111"/>
          <w:sz w:val="28"/>
          <w:sz w:val="28"/>
          <w:szCs w:val="28"/>
          <w:rtl w:val="true"/>
          <w:lang w:bidi="ar-SA"/>
        </w:rPr>
        <w:t>رأى معاوية في مشروع علي عليه‌السلام لو استمر انهاء لدولة بني امية بل استئصال لمشروعيتها وتأسيس دولة بني هاشم وال محمد صلى‌الله‌عليه‌وآله وتعميق لمشروعيتها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خطط للوقوف امام مشروع علي عليه‌السلام ووأده واعادة دولة بني امية الاولى التي مهَّد لها واسس مضمونها الفكري الخليفتان ابو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الا أن يدوس على جراحه فيغض الطرف عن قَتَلَة عثمان من قريش ويجمع بطونها على موقف موحد لمواجهة علي عليه‌السلام على ثلاث مراحل </w:t>
      </w:r>
      <w:r>
        <w:rPr>
          <w:rFonts w:eastAsia="Amiri" w:cs="Amiri" w:ascii="Amiri" w:hAnsi="Amiri"/>
          <w:color w:val="111111"/>
          <w:sz w:val="28"/>
          <w:szCs w:val="28"/>
          <w:rtl w:val="true"/>
          <w:lang w:bidi="ar-SA"/>
        </w:rPr>
        <w:t xml:space="preserve">: </w:t>
      </w:r>
      <w:bookmarkStart w:id="893" w:name="pg7258_76205"/>
    </w:p>
    <w:p>
      <w:pPr>
        <w:pStyle w:val="BookText"/>
        <w:rPr/>
      </w:pPr>
      <w:bookmarkEnd w:id="893"/>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اقناع طلحة والزبير على نكث البيعة والذهاب الى البصرة ثم الى الكوفة واقتطاعها عن علي عليه‌السلام وبذلك يضمن قطع الموارد العسكرية والمالية العراقية عن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الطريق على علي عليه‌السلام ان يعين واليا جديدا على الشام من خلال اعلان شعار الطلب بدم عثمان قبل بيعة علي عليه‌السلام وبذلك تقطع الموارد العسكرية والمالية الشامية عن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من العراق والشام الى المدينة لقتال علي عليه‌السلام فيها ولن يصمد جيش المدينة طويلا امام اهل العراق والشام ، وليس لعلي عليه‌السلام آنذاك الا القتل او الاستسلام ، ولا يترقب منه ان يستسلم فيقتل ولن يقتل حتى يقتل ولده واهل بيته وكل بني هاشم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اقتنعت وجوه قريش المسلمة بالخطة واقدم طلحة والزبير وعائشة على تنفيذ المرحلة الاولى واستلما البصرة بعد ان غدرا بسهل بن حنيف والي علي عليه‌السلام عليها</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439824_1051229030"/>
      <w:bookmarkStart w:id="895" w:name="_Toc335"/>
      <w:bookmarkEnd w:id="894"/>
      <w:r>
        <w:rPr>
          <w:rtl w:val="true"/>
        </w:rPr>
        <w:t xml:space="preserve">موقف علي عليه‌السلام من خطة قريش </w:t>
      </w:r>
      <w:r>
        <w:rPr>
          <w:rtl w:val="true"/>
        </w:rPr>
        <w:t>:</w:t>
      </w:r>
      <w:bookmarkEnd w:id="895"/>
    </w:p>
    <w:p>
      <w:pPr>
        <w:pStyle w:val="BookText"/>
        <w:rPr/>
      </w:pPr>
      <w:r>
        <w:rPr>
          <w:rFonts w:ascii="Amiri" w:hAnsi="Amiri" w:eastAsia="Amiri" w:cs="Amiri"/>
          <w:color w:val="111111"/>
          <w:sz w:val="28"/>
          <w:sz w:val="28"/>
          <w:szCs w:val="28"/>
          <w:rtl w:val="true"/>
          <w:lang w:bidi="ar-SA"/>
        </w:rPr>
        <w:t xml:space="preserve">ادرك علي عليه‌السلام خطة قريش واعلن عنها في كلامه لاخيه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عنك قريشاً وتَرْكاضَهم في الضلال ، وتَجوالهم في الشقاق ، وجِماحَهم في التِّيْه ؛ فإنّهم قد أجمعوا على حربي كإجماعهم على حرب رسول الله صلى‌الله‌عليه‌وآله قبلي</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وكان موقفه من خطة قريش هو الخروج من المدينة ودعوة اهل الكوفة الى نصرته واسترداد البصرة من قريش ثم اتخاذ الكوفة مركزا لمواجهة معاوية في الشام وهكذا كان الامر واستجابت الكوفة لعلي عليه‌السلام وارتبطت مصيريا بنصرة اهل بيت النبي كما ارتبط اهل الشام مصيريا بنصرة بني امية</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اكثر من عشرة الاف من اهل الكوفة مع علي واسترد البصرة من عائشة وطلحة والزبير بساعات في اول معركة بين المسلمين انفسهم طرف تقوده قريش المسلمة وطرق يقوده علي عليه‌السلام وكان نصرا مؤزرا كما كانت بدر نصرا مؤزرا للنبي صلى‌الله‌عليه‌وآله ، </w:t>
      </w:r>
    </w:p>
    <w:p>
      <w:pPr>
        <w:pStyle w:val="BookText"/>
        <w:rPr/>
      </w:pPr>
      <w:r>
        <w:rPr>
          <w:rFonts w:ascii="Amiri" w:hAnsi="Amiri" w:eastAsia="Amiri" w:cs="Amiri"/>
          <w:color w:val="111111"/>
          <w:sz w:val="28"/>
          <w:sz w:val="28"/>
          <w:szCs w:val="28"/>
          <w:rtl w:val="true"/>
          <w:lang w:bidi="ar-SA"/>
        </w:rPr>
        <w:t>ورجع علي عليه‌السلام الى الكوفة واتخذها مقرا لمشروعه ودولته ، وانطلق منها الى الشام ليستردها من معاوية وكادت المعركة في صفين وهي اعظم معركة في تاريخ الاسلام ان تحسم الامور لصالح علي عليه‌السلام لولا اعلان نصف جيش علي تجاوبهم مع الشعار الذي اعلنه معاوية بالاحتكام الى القرآن وكان هذا النصف لم يستجب لمشروع علي ولم يقاتل معه على اساس العقيدة بإمامته المنصوصة ولا البصيرة بمعاوية ومكرة ودهائه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النصف الاخر الذي كان يقوده مالك الاشتر ونظراؤه ممن كانوا على بصيرة بخطة معاوية وايمان بعلي وصيا للنبي ، فقد كان مالك يخطب في اصحابه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القوم لن يقارعوكم إلا عن دينكم ، ليطفئوا السنة ، ويحيوا البدعة ، ويدخلوكم في أمر قد أخرجكم الله منه بحسن البصيرة</w:t>
      </w:r>
      <w:r>
        <w:rPr>
          <w:rFonts w:eastAsia="Amiri" w:cs="Amiri" w:ascii="Amiri" w:hAnsi="Amiri"/>
          <w:color w:val="111111"/>
          <w:sz w:val="28"/>
          <w:szCs w:val="28"/>
          <w:rtl w:val="true"/>
          <w:lang w:bidi="ar-SA"/>
        </w:rPr>
        <w:t xml:space="preserve">). </w:t>
      </w:r>
      <w:r>
        <w:rPr>
          <w:rStyle w:val="FootnoteAnchor"/>
          <w:rtl w:val="true"/>
        </w:rPr>
        <w:footnoteReference w:id="1024"/>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واسترد معاوية بشعار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الاحتكام الى القرآن</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انفاسه وحافظ على وجوده ورجع الى الشام وقد قوي امله بتأسيس الدولة الاموية الثانية امتدادا للدولة الاموية الاولى واطروحتها الفكرية واستطاع ان ينطلق من امرين الاول جهل اهل الشام بموقع علي عليه‌السلام من النبي وتاريخ معاوية وابيه في بدر واحد والخندق ضد النبي صلى‌الله‌عليه‌وآله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ثقتهم التفصيلية بمعاوية بصفته وليا عليهم وممثلا للخلافة القرشية مدة ثلاثين سنة ، ومن ثم اسس اعلاما كاذبا في حق علي عليه‌السلام اعطى خطوطه للقصاصين الذين اصطحبهم معه يقصون بعد كل صلاة ، تمثل هذا الاعلام الكاذب بإلقاء التبعة في قتل عثمان على علي واصحابه وهو الذي اعلنه قادة قريش في الجمل ، وان عليا يقاتل من اجل الملك الذي كان يطمع به بعد وفاة النبي ولم يوله المسلمون اياه وانتهاء بوصفه ملحدا في الدين وكونه نهض لتغيير سنن الخليفة عمر في الصلاة والحج وفي ضوء ذلك فانه يجب البراءة منه ، </w:t>
      </w:r>
      <w:bookmarkStart w:id="896" w:name="pg7258_76211"/>
    </w:p>
    <w:p>
      <w:pPr>
        <w:pStyle w:val="BookText"/>
        <w:rPr/>
      </w:pPr>
      <w:bookmarkEnd w:id="896"/>
      <w:r>
        <w:rPr>
          <w:rFonts w:ascii="Amiri" w:hAnsi="Amiri" w:eastAsia="Amiri" w:cs="Amiri"/>
          <w:color w:val="111111"/>
          <w:sz w:val="28"/>
          <w:sz w:val="28"/>
          <w:szCs w:val="28"/>
          <w:rtl w:val="true"/>
          <w:lang w:bidi="ar-SA"/>
        </w:rPr>
        <w:t>والعمل على قتله وارجاع الامور الى ما كانت عليه زمن الخليفة عمر وبين ايديهم قيادة وثق بها عمر خلفته عثمان ثلاثون سنة</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439826_1051229030"/>
      <w:bookmarkStart w:id="898" w:name="_Toc336"/>
      <w:bookmarkEnd w:id="897"/>
      <w:r>
        <w:rPr/>
        <w:t>3</w:t>
      </w:r>
      <w:r>
        <w:rPr>
          <w:rtl w:val="true"/>
        </w:rPr>
        <w:t xml:space="preserve">. </w:t>
      </w:r>
      <w:r>
        <w:rPr>
          <w:rtl w:val="true"/>
        </w:rPr>
        <w:t xml:space="preserve">حروب قريش مع علي عليه‌السلام واعلامها الكاذب </w:t>
      </w:r>
      <w:r>
        <w:rPr>
          <w:rtl w:val="true"/>
        </w:rPr>
        <w:t>:</w:t>
      </w:r>
      <w:bookmarkEnd w:id="898"/>
    </w:p>
    <w:p>
      <w:pPr>
        <w:pStyle w:val="BookText"/>
        <w:rPr/>
      </w:pPr>
      <w:r>
        <w:rPr>
          <w:rFonts w:ascii="Amiri" w:hAnsi="Amiri" w:eastAsia="Amiri" w:cs="Amiri"/>
          <w:color w:val="111111"/>
          <w:sz w:val="28"/>
          <w:sz w:val="28"/>
          <w:szCs w:val="28"/>
          <w:rtl w:val="true"/>
          <w:lang w:bidi="ar-SA"/>
        </w:rPr>
        <w:t xml:space="preserve">وكما ان قريشا المشركة بقيادة ابي سفيان فرضت على النبيحربين ظالمتين </w:t>
      </w:r>
      <w:r>
        <w:rPr>
          <w:rStyle w:val="FootnoteAnchor"/>
          <w:rtl w:val="true"/>
        </w:rPr>
        <w:footnoteReference w:id="1026"/>
      </w:r>
      <w:r>
        <w:rPr>
          <w:rFonts w:ascii="Amiri" w:hAnsi="Amiri" w:eastAsia="Amiri" w:cs="Amiri"/>
          <w:color w:val="111111"/>
          <w:sz w:val="28"/>
          <w:sz w:val="28"/>
          <w:szCs w:val="28"/>
          <w:rtl w:val="true"/>
          <w:lang w:bidi="ar-SA"/>
        </w:rPr>
        <w:t xml:space="preserve">هما بدر وأحد كذلك فرضت قريش المسلمة بتخطيط بني امية اشعلت حربين ظالمتين على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الحرب الاولى ضد علي عليه‌السلام في البصرة بقيادة طلحة والزبير وعائشة وكان النصر المؤزر فيها لعلي عليه‌السلام وكان حجر بن عدي يقول في هذه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حج بن عدي الكندي في يوم الجميل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ربنا سلم لنا عليا</w:t>
      </w:r>
    </w:p>
    <w:p>
      <w:pPr>
        <w:pStyle w:val="BookText"/>
        <w:rPr/>
      </w:pPr>
      <w:r>
        <w:rPr>
          <w:rFonts w:ascii="Amiri" w:hAnsi="Amiri" w:eastAsia="Amiri" w:cs="Amiri"/>
          <w:color w:val="111111"/>
          <w:sz w:val="28"/>
          <w:sz w:val="28"/>
          <w:szCs w:val="28"/>
          <w:rtl w:val="true"/>
          <w:lang w:bidi="ar-SA"/>
        </w:rPr>
        <w:t>سلم لنا المهذب التقيا</w:t>
      </w:r>
    </w:p>
    <w:p>
      <w:pPr>
        <w:pStyle w:val="BookText"/>
        <w:rPr/>
      </w:pPr>
      <w:r>
        <w:rPr>
          <w:rFonts w:ascii="Amiri" w:hAnsi="Amiri" w:eastAsia="Amiri" w:cs="Amiri"/>
          <w:color w:val="111111"/>
          <w:sz w:val="28"/>
          <w:sz w:val="28"/>
          <w:szCs w:val="28"/>
          <w:rtl w:val="true"/>
          <w:lang w:bidi="ar-SA"/>
        </w:rPr>
        <w:t>المؤمن المسترشد الرضيّا</w:t>
      </w:r>
    </w:p>
    <w:p>
      <w:pPr>
        <w:pStyle w:val="BookText"/>
        <w:rPr/>
      </w:pPr>
      <w:r>
        <w:rPr>
          <w:rFonts w:ascii="Amiri" w:hAnsi="Amiri" w:eastAsia="Amiri" w:cs="Amiri"/>
          <w:color w:val="111111"/>
          <w:sz w:val="28"/>
          <w:sz w:val="28"/>
          <w:szCs w:val="28"/>
          <w:rtl w:val="true"/>
          <w:lang w:bidi="ar-SA"/>
        </w:rPr>
        <w:t>واجعله هادي أمة مهدياً</w:t>
      </w:r>
    </w:p>
    <w:p>
      <w:pPr>
        <w:pStyle w:val="BookText"/>
        <w:rPr/>
      </w:pPr>
      <w:r>
        <w:rPr>
          <w:rFonts w:ascii="Amiri" w:hAnsi="Amiri" w:eastAsia="Amiri" w:cs="Amiri"/>
          <w:color w:val="111111"/>
          <w:sz w:val="28"/>
          <w:sz w:val="28"/>
          <w:szCs w:val="28"/>
          <w:rtl w:val="true"/>
          <w:lang w:bidi="ar-SA"/>
        </w:rPr>
        <w:t>احفظه رب حفظك النبيّا</w:t>
      </w:r>
    </w:p>
    <w:p>
      <w:pPr>
        <w:pStyle w:val="BookText"/>
        <w:rPr/>
      </w:pPr>
      <w:r>
        <w:rPr>
          <w:rFonts w:ascii="Amiri" w:hAnsi="Amiri" w:eastAsia="Amiri" w:cs="Amiri"/>
          <w:color w:val="111111"/>
          <w:sz w:val="28"/>
          <w:sz w:val="28"/>
          <w:szCs w:val="28"/>
          <w:rtl w:val="true"/>
          <w:lang w:bidi="ar-SA"/>
        </w:rPr>
        <w:t>لا خطل الرأي ولا غبياً</w:t>
      </w:r>
    </w:p>
    <w:p>
      <w:pPr>
        <w:pStyle w:val="BookText"/>
        <w:rPr/>
      </w:pPr>
      <w:r>
        <w:rPr>
          <w:rFonts w:ascii="Amiri" w:hAnsi="Amiri" w:eastAsia="Amiri" w:cs="Amiri"/>
          <w:color w:val="111111"/>
          <w:sz w:val="28"/>
          <w:sz w:val="28"/>
          <w:szCs w:val="28"/>
          <w:rtl w:val="true"/>
          <w:lang w:bidi="ar-SA"/>
        </w:rPr>
        <w:t>فإنه كان لنا ولياً</w:t>
      </w:r>
    </w:p>
    <w:p>
      <w:pPr>
        <w:pStyle w:val="BookText"/>
        <w:rPr/>
      </w:pPr>
      <w:r>
        <w:rPr>
          <w:rFonts w:ascii="Amiri" w:hAnsi="Amiri" w:eastAsia="Amiri" w:cs="Amiri"/>
          <w:color w:val="111111"/>
          <w:sz w:val="28"/>
          <w:sz w:val="28"/>
          <w:szCs w:val="28"/>
          <w:rtl w:val="true"/>
          <w:lang w:bidi="ar-SA"/>
        </w:rPr>
        <w:t xml:space="preserve">ثم ارتضاه بعده وصياً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وكانت الحرب الثانية ضد علي عليه‌السلام في الشام بقيادة معاوية بن ابي سفيان وقد خسر علي عليه‌السلام فيها لانصر بسبب مخالفة قسم من جيشه لأمره في استمرار القتال حين رفع معاوية المصاحف وطلب توقيف القتال</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439828_1051229030"/>
      <w:bookmarkStart w:id="900" w:name="_Toc337"/>
      <w:bookmarkEnd w:id="899"/>
      <w:r>
        <w:rPr/>
        <w:t>4</w:t>
      </w:r>
      <w:r>
        <w:rPr>
          <w:rtl w:val="true"/>
        </w:rPr>
        <w:t xml:space="preserve">. </w:t>
      </w:r>
      <w:r>
        <w:rPr>
          <w:rtl w:val="true"/>
        </w:rPr>
        <w:t xml:space="preserve">تحصين الشام من التأثر بعلي عليه‌السلام بالحرب والاعلام الكاذب </w:t>
      </w:r>
      <w:r>
        <w:rPr>
          <w:rtl w:val="true"/>
        </w:rPr>
        <w:t>:</w:t>
      </w:r>
      <w:bookmarkEnd w:id="900"/>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افرزت الحربان اعلاما امويا طوَّق عليا عليه‌السلام بتهمة طلب الملك من وراء تلك الحربين وانه اوى قتلة عثمان واستعان بهم وانه افسد في الدين وانه لا يصلي وغير ذلك من </w:t>
      </w:r>
      <w:bookmarkStart w:id="901" w:name="pg7258_76214"/>
    </w:p>
    <w:p>
      <w:pPr>
        <w:pStyle w:val="BookText"/>
        <w:rPr/>
      </w:pPr>
      <w:bookmarkEnd w:id="901"/>
      <w:r>
        <w:rPr>
          <w:rFonts w:ascii="Amiri" w:hAnsi="Amiri" w:eastAsia="Amiri" w:cs="Amiri"/>
          <w:color w:val="111111"/>
          <w:sz w:val="28"/>
          <w:sz w:val="28"/>
          <w:szCs w:val="28"/>
          <w:rtl w:val="true"/>
          <w:lang w:bidi="ar-SA"/>
        </w:rPr>
        <w:t>الشبهات التي كان قصاصوه يقصونها على الناس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واستطاع بذلك ان يحصن اهل الشام من التأثر بمشروع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استطاع معاوية بن ابي سفيان انيحول جيش الشام الى سرايا تغيرعلى اطرفا علي لتنهب وتقتل شيعة علي ليتخلوا عنه كما استطاع ان يقتطع مصر عن علي عليه‌السلام وصمد اهل العراق مع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انه كان ذلك بدفع منه من خلال بعض رؤوس النفاق كالأشعث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بحركة الخوارج من داخل الكوفة</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439830_1051229030"/>
      <w:bookmarkStart w:id="903" w:name="_Toc338"/>
      <w:bookmarkEnd w:id="902"/>
      <w:r>
        <w:rPr>
          <w:rtl w:val="true"/>
        </w:rPr>
        <w:t xml:space="preserve">كيانان فكريا وسياسيان في الامة الاسلامية سنة </w:t>
      </w:r>
      <w:r>
        <w:rPr/>
        <w:t>39</w:t>
      </w:r>
      <w:r>
        <w:rPr>
          <w:rtl w:val="true"/>
        </w:rPr>
        <w:t xml:space="preserve"> </w:t>
      </w:r>
      <w:r>
        <w:rPr>
          <w:rtl w:val="true"/>
        </w:rPr>
        <w:t xml:space="preserve">هجرية </w:t>
      </w:r>
      <w:r>
        <w:rPr>
          <w:rtl w:val="true"/>
        </w:rPr>
        <w:t>:</w:t>
      </w:r>
      <w:bookmarkEnd w:id="903"/>
    </w:p>
    <w:p>
      <w:pPr>
        <w:pStyle w:val="BookText"/>
        <w:rPr/>
      </w:pPr>
      <w:r>
        <w:rPr>
          <w:rFonts w:ascii="Amiri" w:hAnsi="Amiri" w:eastAsia="Amiri" w:cs="Amiri"/>
          <w:color w:val="111111"/>
          <w:sz w:val="28"/>
          <w:sz w:val="28"/>
          <w:szCs w:val="28"/>
          <w:rtl w:val="true"/>
          <w:lang w:bidi="ar-SA"/>
        </w:rPr>
        <w:t xml:space="preserve">انقسمت الامة الاسلامية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الى كيانين فكريين وسياسيين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مشروع النبوة ما عدى ان شخص محمد صلى‌الله‌عليه‌وآله غير موجود وانما بديله شخص هو كنفسه وهو علي عليه‌السلام وهو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هذا المشروع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ويدين بهذا المشروع اغلب سكان النصف الشرقي من مسلمة الفتوح والانصار مع خمسة افراد من قريش فقط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فقال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حبي لخالي فوالله أن لو كان لك خال مثله لنسيت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فضل علي على معاوية فهذا ما لا يختلف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رضاكم اليوم بالشام فقد رضيتم بها 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إنه ليس بالشام من رجل إلا وهو أجدُّ من معاوية ، وليس بالعراق لرجل مثل جِدِّ عليّ ، فهكذا ينبغي أن يكون ، مضى بعلي يقينُه ، وقصر بمعاوية شكه ، وقصد أهل الحق خير من جهد أهل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قتل العرب فإن الله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 فمن قتله الحق فإلى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فتوح اعثم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قتله الحق فإلى الله والجنة ، ومن قتله الباطل فإلى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عتبة وفحش على جعدة ، فلم يجبه وأعرض عنه وانصرفا جميعا مغضبين</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 العمل</w:t>
      </w:r>
      <w:bookmarkStart w:id="904" w:name="pg7258_76217"/>
    </w:p>
    <w:p>
      <w:pPr>
        <w:pStyle w:val="BookText"/>
        <w:rPr/>
      </w:pPr>
      <w:bookmarkEnd w:id="904"/>
      <w:r>
        <w:rPr>
          <w:rFonts w:ascii="Amiri" w:hAnsi="Amiri" w:eastAsia="Amiri" w:cs="Amiri"/>
          <w:color w:val="111111"/>
          <w:sz w:val="28"/>
          <w:sz w:val="28"/>
          <w:szCs w:val="28"/>
          <w:rtl w:val="true"/>
          <w:lang w:bidi="ar-SA"/>
        </w:rPr>
        <w:t>بكتاب الله وسنة النبي صلى‌الله‌عليه‌وآله ، ودعوة النصف الغربي للعودة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هذا المشروع اهل بيت النبي اولهم وعظيمهم علي عليه‌السلام ومعه ولداه الحسن عليه‌السلام والحسين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مشروع قريش المسلمة التي حكمت اربعا وعشرين سنة وانتجت مضمونا فكريا وتشريعيا خليطا من الاسلام ورواسب الجاهلية والإسرائيليات في قصص الخلق والانبياء ، ارتبط بعنوان سيرة الشيخين</w:t>
      </w:r>
    </w:p>
    <w:p>
      <w:pPr>
        <w:pStyle w:val="BookText"/>
        <w:rPr/>
      </w:pPr>
      <w:r>
        <w:rPr>
          <w:rFonts w:ascii="Amiri" w:hAnsi="Amiri" w:eastAsia="Amiri" w:cs="Amiri"/>
          <w:color w:val="111111"/>
          <w:sz w:val="28"/>
          <w:sz w:val="28"/>
          <w:szCs w:val="28"/>
          <w:rtl w:val="true"/>
          <w:lang w:bidi="ar-SA"/>
        </w:rPr>
        <w:t>راس المشروع ووريثه هو معاوية ومركزه الشام ويتدين بهذا المشروع اغلب سكان النصف الغربي من مسلمة الفتوح وقبائل قريش كلها الا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شعاره العمل بسيرة الشيخين المؤسسين وقتال علي وشيعته بتهمة دم عثمان وهو برئ منه براءة الذئب من دم يوسف</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439832_1051229030"/>
      <w:bookmarkStart w:id="906" w:name="_Toc339"/>
      <w:bookmarkEnd w:id="905"/>
      <w:r>
        <w:rPr>
          <w:rtl w:val="true"/>
        </w:rPr>
        <w:t xml:space="preserve">شهادة علي عليه‌السلام وبيعة اهل العراق الحسن عليه‌السلام وبيعة اهل الشام معاوية </w:t>
      </w:r>
      <w:r>
        <w:rPr>
          <w:rtl w:val="true"/>
        </w:rPr>
        <w:t>:</w:t>
      </w:r>
      <w:bookmarkEnd w:id="906"/>
    </w:p>
    <w:p>
      <w:pPr>
        <w:pStyle w:val="BookText"/>
        <w:rPr/>
      </w:pPr>
      <w:r>
        <w:rPr>
          <w:rFonts w:ascii="Amiri" w:hAnsi="Amiri" w:eastAsia="Amiri" w:cs="Amiri"/>
          <w:color w:val="111111"/>
          <w:sz w:val="28"/>
          <w:sz w:val="28"/>
          <w:szCs w:val="28"/>
          <w:rtl w:val="true"/>
          <w:lang w:bidi="ar-SA"/>
        </w:rPr>
        <w:t>استشهد امير المؤمنين هو يعبئ جيشه لمحاربة معاوية ،</w:t>
      </w:r>
    </w:p>
    <w:p>
      <w:pPr>
        <w:pStyle w:val="BookText"/>
        <w:rPr/>
      </w:pPr>
      <w:r>
        <w:rPr>
          <w:rFonts w:ascii="Amiri" w:hAnsi="Amiri" w:eastAsia="Amiri" w:cs="Amiri"/>
          <w:color w:val="111111"/>
          <w:sz w:val="28"/>
          <w:sz w:val="28"/>
          <w:szCs w:val="28"/>
          <w:rtl w:val="true"/>
          <w:lang w:bidi="ar-SA"/>
        </w:rPr>
        <w:t>وبايع العراقيون الحسن عليه‌السلام حاكما وهو قبل ذلك رأس في مشروع ابيه ووصيه عليه اماما هاديا بنص من جده النبي صلى‌الله‌عليه‌وآله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وبايع اهل الشام معاوية حاكما وهو من الرؤوس في مشروع قريش المسلمة وقد عُني به الخليفة الثاني عناية خاصة وكان يحاسب عماله الا معاوية فانه كان يقول فيه هذا كسرى العرب فكان زعيما في الشام عشرين عاما منذ وفاة اخيه يزيد بن ابي سفيان في الشام فعينه عمر مكانه ثم ضم اليه عثمان في خلافته بقية بلاد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فان جيلين من الشاميين فتحا اعينهم على امارة معاوية التي اسسها عمر وعثمان بصفته ممثلا للإسلام الامر الذي جعلهم يثقون بتقديره للأمور ويقبلون منه وقوفه ضد </w:t>
      </w:r>
      <w:bookmarkStart w:id="907" w:name="pg7258_76220"/>
    </w:p>
    <w:p>
      <w:pPr>
        <w:pStyle w:val="BookText"/>
        <w:rPr/>
      </w:pPr>
      <w:bookmarkEnd w:id="907"/>
      <w:r>
        <w:rPr>
          <w:rFonts w:ascii="Amiri" w:hAnsi="Amiri" w:eastAsia="Amiri" w:cs="Amiri"/>
          <w:color w:val="111111"/>
          <w:sz w:val="28"/>
          <w:sz w:val="28"/>
          <w:szCs w:val="28"/>
          <w:rtl w:val="true"/>
          <w:lang w:bidi="ar-SA"/>
        </w:rPr>
        <w:t>علي عليه‌السلام ، ساعده على ذلك جهلهم بموقع علي في الاسلام</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439834_1051229030"/>
      <w:bookmarkStart w:id="909" w:name="_Toc340"/>
      <w:bookmarkEnd w:id="908"/>
      <w:r>
        <w:rPr>
          <w:rtl w:val="true"/>
        </w:rPr>
        <w:t xml:space="preserve">مبادرة معاوية بالصلح واهدافها </w:t>
      </w:r>
      <w:r>
        <w:rPr>
          <w:rtl w:val="true"/>
        </w:rPr>
        <w:t>:</w:t>
      </w:r>
      <w:bookmarkEnd w:id="9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معاوية يطمح الى ان يستقل بملك الشام وقد نجح وانتهى نجاحه بإقدام اهل الشام على بيعته حاكما على نهج سلفه عثمان ، وبيده ورقة ضغط على الحسن عليه‌السلام وهي الغارات التي كان يشنها على اطراف الكوفة ، وفي الوقت نفسه يتخوف من خطرين قائمين الاول حلقات الخوارج الارهابية الثاني جيش الروم الذي يتحين فرصة الهجوم على الشام لاستردادها ومن هنا بادر بطلب الصلح من الامام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ليحقق احد امرين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ربح المعركة الاعلامية عند موافقة الحسن عليه‌السلام على الصلح فان الحسن عليه‌السلام سيكون ملوما لمخالفته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جنحوا للسلم فاجنح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قسم من جيشه فضلا عن المنافقين في الكوفة فضلا عن تأكيد العقيدة عند اهل الشام ان معاوية يرغب في الصلح وان الطرف الاخر هو طالب الحرب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عدة مكاسب عند استجابة الحسن للطلب ،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راحة جيشه المتعب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ملاحقة الحلقات الارهابية الوافدة عليه من العراق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خطر الروم بالمصالحة ايضا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واخيرا رد الكرَّة على العراق بعد ذلك لتصفية الحساب مع مشروع علي وحملته</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439836_1051229030"/>
      <w:bookmarkStart w:id="911" w:name="_Toc341"/>
      <w:bookmarkEnd w:id="910"/>
      <w:r>
        <w:rPr>
          <w:rtl w:val="true"/>
        </w:rPr>
        <w:t xml:space="preserve">المفاجأة الكبرى في جواب الحسن عليه‌السلام على مبادرة معاوية </w:t>
      </w:r>
      <w:r>
        <w:rPr>
          <w:rtl w:val="true"/>
        </w:rPr>
        <w:t>:</w:t>
      </w:r>
      <w:bookmarkEnd w:id="911"/>
    </w:p>
    <w:p>
      <w:pPr>
        <w:pStyle w:val="BookText"/>
        <w:rPr/>
      </w:pPr>
      <w:r>
        <w:rPr>
          <w:rFonts w:ascii="Amiri" w:hAnsi="Amiri" w:eastAsia="Amiri" w:cs="Amiri"/>
          <w:color w:val="111111"/>
          <w:sz w:val="28"/>
          <w:sz w:val="28"/>
          <w:szCs w:val="28"/>
          <w:rtl w:val="true"/>
          <w:lang w:bidi="ar-SA"/>
        </w:rPr>
        <w:t>من الضروري جدا ان نتعرف على طريقة تفكير الحسن عليه‌السلام بقضية الصلح التي عرضها معاوية فما هي الاصول التي يستحضرها الحسن في فكره بل ويستحضرها ايضا أي رجل مخلص من رجالات جيشه وهم كثر</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بعبارة موجزة هو احد منظومة الامامة الهادية بعد النبي صلى‌الله‌عليه‌وآله مهمتها </w:t>
      </w:r>
    </w:p>
    <w:p>
      <w:pPr>
        <w:pStyle w:val="BookText"/>
        <w:rPr/>
      </w:pPr>
      <w:r>
        <w:rPr>
          <w:rFonts w:ascii="Amiri" w:hAnsi="Amiri" w:eastAsia="Amiri" w:cs="Amiri"/>
          <w:color w:val="111111"/>
          <w:sz w:val="28"/>
          <w:sz w:val="28"/>
          <w:szCs w:val="28"/>
          <w:rtl w:val="true"/>
          <w:lang w:bidi="ar-SA"/>
        </w:rPr>
        <w:t xml:space="preserve">المحافظة على الشريعة وهداية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يكفر بها هؤلاء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قل لا اسئلكم عليه أجراً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نهض ابوه علي عليه‌السلام بمشروع الهداية بعد النبي واسسه في قبال قريش المسلمة التي اضلت الامة وكفرت بالتأويل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كفرت قريش المشركة بالتنزيل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الان على راس هذا المشروع ، ان مهمة الحسن الاساسية هي كيف يوصل مشروع ابيه الى النصف الثاني من الامة التي لم تقف عند حالة كونها جاهلة بعلي وهو الهادي بعد النبي بل تعتقد به في ضوء اعلام معاوية انه مفسد في الدين تجب البراءة منه ، ولم تقف عند العقيدة فقط بل تحولت الى جيش يهمه قتل من هو على دين علي بل من يتصل بعلي بنسب الم يقتل بسر طفلين لعبيد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يفكر الحسن كيف يفتح قلوب اهل الشام على الحقيقة ليعرفوا معاوية على حقيقته مفسدا في الدين ويعرفوا عليا هاديا الى دين الله بأمر الله ورسوله ،</w:t>
      </w:r>
    </w:p>
    <w:p>
      <w:pPr>
        <w:pStyle w:val="BookText"/>
        <w:rPr/>
      </w:pPr>
      <w:r>
        <w:rPr>
          <w:rFonts w:ascii="Amiri" w:hAnsi="Amiri" w:eastAsia="Amiri" w:cs="Amiri"/>
          <w:color w:val="111111"/>
          <w:sz w:val="28"/>
          <w:sz w:val="28"/>
          <w:szCs w:val="28"/>
          <w:rtl w:val="true"/>
          <w:lang w:bidi="ar-SA"/>
        </w:rPr>
        <w:t xml:space="preserve">وكانت أهم عقبتين بل عقدتين أمام انطلاقة المشروع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العقبة الاولى انشقاق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الانشقاق الذي استحكم ببيعة الشاميين لمعاوية على الحكم على ما بويع عليه عثمان ، على كتاب الله وسنة النبي وسيرة الشيخية ، وهذه العقبة خلقت عدة مشكلات بعضها فِعلي والآخر تحت الرماد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فقدان الأمان في الطرق الخارجية بني ولايات الدولة الإسلامية حيث انعدمت بفعل غارات جيش معاوية على الأطراف الآمنة التابعة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مشكلة فعلية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ثقافة العداء لعلي عليه‌السلام عند أهل الشام ، فهم يعتقدون أن علياً عليه‌السلام مشترك في قتل عثمان مفسد في الدين مخالف لسيرة الشيخين ، يستحق أن يُلعن ويُتبرأ منه ومن شيعته بل يستحقون أن يُستأصَلوا جميعا وهذه المشكلة فعلية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تهديد الروم البزنطيين على الجبهة الشمالية الشرقية للشام وهذه المشكلة فعلية ايضا</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تحت الرماد تتمثل باحتمال أن يتبنى المنشقُّون الامويون إحياء </w:t>
      </w:r>
      <w:bookmarkStart w:id="912" w:name="pg7258_76226"/>
    </w:p>
    <w:p>
      <w:pPr>
        <w:pStyle w:val="BookText"/>
        <w:rPr/>
      </w:pPr>
      <w:bookmarkEnd w:id="912"/>
      <w:r>
        <w:rPr>
          <w:rFonts w:ascii="Amiri" w:hAnsi="Amiri" w:eastAsia="Amiri" w:cs="Amiri"/>
          <w:color w:val="111111"/>
          <w:sz w:val="28"/>
          <w:sz w:val="28"/>
          <w:szCs w:val="28"/>
          <w:rtl w:val="true"/>
          <w:lang w:bidi="ar-SA"/>
        </w:rPr>
        <w:t xml:space="preserve">القبلة المنسوخة وهي بيت المقدس لتجريد الحسن عليه‌السلام من سلاح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العامة لكل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ولإحكام عُزلة أهل الشام عن العراقيين حتى لا ينفتحوا على الحقائق التي قد تغيِّر من ولائهم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مثل هذا في عهد بني إسرائيل في الاشم وتعددت القبلة والكتاب الإلهي عندهم وبقيت امتدادات القبلتين والكتابين إلى زمن معاوية وإلى اليوم ، وقد نفَّذ عبد الملك بن مروان جزءا من هذا المخطط في زمانه لما كان خصمه عبد الله بن الزبير مسيطراً على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العقبة الثانية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الخوارج شعار التكفير لعلي عليه‌السلام ومعاوية وتحولوا بعد معركة النهروان الى خلايا اغتيال ومجموعات تغير على الابرياء وتقتلهم لانهم يسالمون السلطة ، وقد تسببت هذه النشاطات ان تفتقد الامة وبخاصة البلاد الشرقية الأمان داخليا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وان كانت مشكلة مشتركة بين الشام والعراق ولكنها في الكوفة اكثر خطورة لانها مركز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وأمامَ وضع معقد كهذا لا يصبح خيار الحرب في صالح مشروع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بحاجة الى انفتاح القلوب عليه باختيارها والحرب ليست اداة صالحة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الصلح المحدود وإيقاف القتال بالطريقة التي اقترحها معاوية بان يبقى العراق وما والاه للحسن عليه‌السلام والشام وما والاه لمعاوية كما هي طبيعة الاشياء وطبيعة طريقة تفكير معاوية تكرس الانشقاق والثقافة العدائية لعلي عليه‌السلام ومن ثم بقاء الطريق مسدوداً أمام انفتاح أهل الشام على مشروع علي عليه‌السلام مضافاً إلى ما ينطوي عليه من خطر محتمل أشرنا إليه آنفاً</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439838_1051229030"/>
      <w:bookmarkStart w:id="914" w:name="_Toc342"/>
      <w:bookmarkEnd w:id="913"/>
      <w:r>
        <w:rPr>
          <w:rtl w:val="true"/>
        </w:rPr>
        <w:t xml:space="preserve">خصائص أطروحة الصلح المطلوبة </w:t>
      </w:r>
      <w:r>
        <w:rPr>
          <w:rtl w:val="true"/>
        </w:rPr>
        <w:t>:</w:t>
      </w:r>
      <w:bookmarkEnd w:id="914"/>
    </w:p>
    <w:p>
      <w:pPr>
        <w:pStyle w:val="BookText"/>
        <w:rPr/>
      </w:pPr>
      <w:r>
        <w:rPr>
          <w:rFonts w:ascii="Amiri" w:hAnsi="Amiri" w:eastAsia="Amiri" w:cs="Amiri"/>
          <w:color w:val="111111"/>
          <w:sz w:val="28"/>
          <w:sz w:val="28"/>
          <w:szCs w:val="28"/>
          <w:rtl w:val="true"/>
          <w:lang w:bidi="ar-SA"/>
        </w:rPr>
        <w:t xml:space="preserve">إن أطروحة الصلح التي يحتاجها مشروع علي عليه‌السلام لينطلق في الشام لابد لها من أن تكون أطروحة تمتلك أن تحقق 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تعالج الانشقاق وما ينطوي عليه من مخاطر فكرية وسياسية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تحفظ لاهل العراق واهل الشام اختيارهم وبيعتهم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تعرِّف الشاميين أنَّهم كانوا ضحية إعلام كاذب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تفرض على معاوية ان يتعامل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ظاهريا ولمدة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بإيجابية مع ذكر علي عليه‌السلام بخير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تضمن اختلاط العراقيين مع الشاميين في أجواء الشفافية والمحبة والأمان ليتمكَّن العراقيون من نقل أخبار الإمامة الإلهية في علي عليه‌السلام وأخبار سيرته المشرقة وليستقبلها الشاميون دون تحسس منها مسبقا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تحقق أجواء الأمان في الامة كلها وتطوق الفكر التكفيري وتلاحق حلقات الاغتيال التي نشات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تدفع التهديد الخارجي الذي يلوح به الروم البزنطيين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شك أن الصيغة الوحيدة للصلح التي تحقق كل الأمور الآنفة الذكر هي التنازل المشروط عن السلطة المدنية من قبل الحسن عليه‌السلام وتكوين الدولة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أطروحة ليست صعبة على الحسن عليه‌السلام فهو أساساً إمامٌ هادٍ تهمُّه قضية الهداية والرسالة ومصلحة الأمة العامة قبل كل شيء ، والحكم القائم على بيعة الناس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أنه من حقه ويجبعلى الأمة أن تبايعه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من إمامته الإلهية شيئاً ولا ينقص منها شيئا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النبي صلى‌الله‌عليه‌وآله قد أعد الحسن عليه‌السلام لهذه المهمة الإلهية بقوله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 وقوله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سبطان من الأسباط</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 وقوله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 ، وسيصلح الله به بين فئتين عظيمتين من المسلمين</w:t>
      </w:r>
      <w:r>
        <w:rPr>
          <w:rFonts w:eastAsia="Amiri" w:cs="Amiri" w:ascii="Amiri" w:hAnsi="Amiri"/>
          <w:color w:val="111111"/>
          <w:sz w:val="28"/>
          <w:szCs w:val="28"/>
          <w:rtl w:val="true"/>
          <w:lang w:bidi="ar-SA"/>
        </w:rPr>
        <w:t xml:space="preserve">). </w:t>
      </w:r>
      <w:r>
        <w:rPr>
          <w:rStyle w:val="FootnoteAnchor"/>
          <w:rtl w:val="true"/>
        </w:rPr>
        <w:footnoteReference w:id="1031"/>
      </w:r>
      <w:r>
        <w:rPr>
          <w:rFonts w:ascii="IRNazanin" w:hAnsi="IRNazanin" w:eastAsia="IRNazanin"/>
          <w:color w:val="111111"/>
          <w:sz w:val="28"/>
          <w:sz w:val="28"/>
          <w:szCs w:val="28"/>
          <w:rtl w:val="true"/>
          <w:lang w:bidi="fa-IR"/>
        </w:rPr>
        <w:t xml:space="preserve">ان </w:t>
      </w:r>
    </w:p>
    <w:p>
      <w:pPr>
        <w:pStyle w:val="BookText"/>
        <w:rPr/>
      </w:pPr>
      <w:r>
        <w:rPr>
          <w:rFonts w:ascii="Amiri" w:hAnsi="Amiri" w:eastAsia="Amiri" w:cs="Amiri"/>
          <w:color w:val="111111"/>
          <w:sz w:val="28"/>
          <w:sz w:val="28"/>
          <w:szCs w:val="28"/>
          <w:rtl w:val="true"/>
          <w:lang w:bidi="ar-SA"/>
        </w:rPr>
        <w:t>وكذلك هي ليس صعبة على العراقيين شيعة علي عليه‌السلام المؤمنين بمشروعه ، فهم على نهجه يحملون همَّ هداية الأمة ومؤازرة القائد الإلهي المذخور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وليسوا طلّاب سلطة ودنيا وقد شهد لهم علي عليه‌السلام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أهل الشام بأحرص على الدنيا من أهل العراق على الاخرة</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وقال عليه‌السلام مخاطبا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الأنصار على الحق ، والإخوان في الدين والجنن يوم الباس والبطانة دون الناس</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كنز الإيمان وحجة الإسلام وسيف الله ورمحه يضعه حيث شاء ، والذي نفسي بيده لينتصرنَّ الله بأهلها في شرق الأرض وغربها كما انتصر بالحجاز</w:t>
      </w:r>
      <w:r>
        <w:rPr>
          <w:rFonts w:eastAsia="Amiri" w:cs="Amiri" w:ascii="Amiri" w:hAnsi="Amiri"/>
          <w:color w:val="111111"/>
          <w:sz w:val="28"/>
          <w:szCs w:val="28"/>
          <w:rtl w:val="true"/>
          <w:lang w:bidi="ar-SA"/>
        </w:rPr>
        <w:t xml:space="preserve">. </w:t>
      </w:r>
      <w:r>
        <w:rPr>
          <w:rStyle w:val="FootnoteAnchor"/>
          <w:rtl w:val="true"/>
        </w:rPr>
        <w:footnoteReference w:id="1034"/>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زالت الكلمة الرائعة التي تمثل بها الحسن عليه‌السلام حينرحل عن الكوفة بعد الصلح في حُسن ثقته بالعراقيين يحفظها التاريخ وهي قوله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عن قِلىً فارقتُ دارَ معاشري</w:t>
      </w:r>
    </w:p>
    <w:p>
      <w:pPr>
        <w:pStyle w:val="BookText"/>
        <w:rPr/>
      </w:pPr>
      <w:r>
        <w:rPr>
          <w:rFonts w:ascii="Amiri" w:hAnsi="Amiri" w:eastAsia="Amiri" w:cs="Amiri"/>
          <w:color w:val="111111"/>
          <w:sz w:val="28"/>
          <w:sz w:val="28"/>
          <w:szCs w:val="28"/>
          <w:rtl w:val="true"/>
          <w:lang w:bidi="ar-SA"/>
        </w:rPr>
        <w:t xml:space="preserve">همُ المانعونَ حوزتي وذماري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وقد عَرَفَ ذلك للعراقيين ايضا خصمهم عبد الله بن الزبير حين قال له معاوية متشكياً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عليه‌السلام لم يزره في المدينة إلا مرة واحدة ، وكان يتوقع أن يزوره أكثر من مرة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شاء الحسن أن يضربك بمئة ألف سيف لفعل ، ولأهلُ العراق أبرُّ به من أمِّ الحُوار بحُوارها</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وعَرَفَ هذه الصفة لهم أيضا معاوية نفسه خلال سنوات الصلح حين انطلق أخيارهم ورموزهم من الرجال والنساء بفقه في الدين وجرأة في الحوار مع الحاكم ووفاء لعلي عليه‌السلام منقطع النَّظير يروون لأهل الشام ولغيرهم سيرة علي عليه‌السلام المشرقة وسوابقه مع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شهد لهم معاوية بوفائهم لعلي ومنهجه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يا أهل لاعراق لقد فقهكم علي فلن تطاقوا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لمظكم علي الجرأة على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لوفاؤكم له بعد موته أعجب إلي من حبِّكم له في حياته</w:t>
      </w:r>
      <w:r>
        <w:rPr>
          <w:rFonts w:eastAsia="Amiri" w:cs="Amiri" w:ascii="Amiri" w:hAnsi="Amiri"/>
          <w:color w:val="111111"/>
          <w:sz w:val="28"/>
          <w:szCs w:val="28"/>
          <w:rtl w:val="true"/>
          <w:lang w:bidi="ar-SA"/>
        </w:rPr>
        <w:t xml:space="preserve">!). </w:t>
      </w:r>
      <w:r>
        <w:rPr>
          <w:rStyle w:val="FootnoteAnchor"/>
          <w:rtl w:val="true"/>
        </w:rPr>
        <w:footnoteReference w:id="1037"/>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مشروع الهداية وحل المشكلات لا يحتاج فقط إلى قائد رسالي إلهي تسمح له نفسه بالتنازل عن حقه في الملك بمستوى ملك العراق والبلاد التابعة له لأجل الرسالة والهداية والمصلحة العامة للأمة ، بل هو بحاجة أيضا الى قناعة العراقيين بذلك واهليتهم لحمل ثقافة الولاء لعلي الى غيرهم ، وقد أثبت العراقيون أنهم كذلك حيث استجابوا </w:t>
      </w:r>
      <w:r>
        <w:rPr>
          <w:rStyle w:val="FootnoteAnchor"/>
          <w:rtl w:val="true"/>
        </w:rPr>
        <w:footnoteReference w:id="1038"/>
      </w:r>
      <w:r>
        <w:rPr>
          <w:rFonts w:ascii="IRNazanin" w:hAnsi="IRNazanin" w:eastAsia="IRNazanin"/>
          <w:color w:val="111111"/>
          <w:sz w:val="28"/>
          <w:sz w:val="28"/>
          <w:szCs w:val="28"/>
          <w:rtl w:val="true"/>
          <w:lang w:bidi="fa-IR"/>
        </w:rPr>
        <w:t xml:space="preserve">ها </w:t>
      </w:r>
      <w:bookmarkStart w:id="915" w:name="pg7258_76238"/>
    </w:p>
    <w:p>
      <w:pPr>
        <w:pStyle w:val="BookText"/>
        <w:rPr/>
      </w:pPr>
      <w:bookmarkEnd w:id="915"/>
      <w:r>
        <w:rPr>
          <w:rFonts w:ascii="Amiri" w:hAnsi="Amiri" w:eastAsia="Amiri" w:cs="Amiri"/>
          <w:color w:val="111111"/>
          <w:sz w:val="28"/>
          <w:sz w:val="28"/>
          <w:szCs w:val="28"/>
          <w:rtl w:val="true"/>
          <w:lang w:bidi="ar-SA"/>
        </w:rPr>
        <w:t>للحسن عليه‌السلام وقاموا بمهمة الهداية معه كما سيأتي</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439840_1051229030"/>
      <w:bookmarkStart w:id="917" w:name="_Toc343"/>
      <w:bookmarkEnd w:id="916"/>
      <w:r>
        <w:rPr>
          <w:rtl w:val="true"/>
        </w:rPr>
        <w:t xml:space="preserve">العمق الاستراتيجي للحسن عليه‌السلام والتفكير المحدود لمعاوية </w:t>
      </w:r>
      <w:r>
        <w:rPr>
          <w:rtl w:val="true"/>
        </w:rPr>
        <w:t>:</w:t>
      </w:r>
      <w:bookmarkEnd w:id="917"/>
    </w:p>
    <w:p>
      <w:pPr>
        <w:pStyle w:val="BookText"/>
        <w:rPr/>
      </w:pPr>
      <w:r>
        <w:rPr>
          <w:rFonts w:ascii="Amiri" w:hAnsi="Amiri" w:eastAsia="Amiri" w:cs="Amiri"/>
          <w:color w:val="111111"/>
          <w:sz w:val="28"/>
          <w:sz w:val="28"/>
          <w:szCs w:val="28"/>
          <w:rtl w:val="true"/>
          <w:lang w:bidi="ar-SA"/>
        </w:rPr>
        <w:t xml:space="preserve">وفي ضوء ذلك يتضح الفرق الكبير بين طريقتين في التفكير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تربط نفسها مصيريا بالسلطة ولا يهمها مصلحة الرسالة والامة في شيء ،</w:t>
      </w:r>
    </w:p>
    <w:p>
      <w:pPr>
        <w:pStyle w:val="BookText"/>
        <w:rPr/>
      </w:pPr>
      <w:r>
        <w:rPr>
          <w:rFonts w:ascii="Amiri" w:hAnsi="Amiri" w:eastAsia="Amiri" w:cs="Amiri"/>
          <w:color w:val="111111"/>
          <w:sz w:val="28"/>
          <w:sz w:val="28"/>
          <w:szCs w:val="28"/>
          <w:rtl w:val="true"/>
          <w:lang w:bidi="ar-SA"/>
        </w:rPr>
        <w:t>الثاني تربط نفسها مصيريا بمصلحة الرسالة والامة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قضية معالجة الانشقاق فان مثل الحسن عليه‌السلام ومعاوية ازاء ملك الامة مثل تينك المرأتين اللتين تنازعتا في ولد واصرتا فدعا علي عليه‌السلام بمنشار وقال لهما اقسمه نصفين بينكما فسكتت إحداهما قالت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بالحسن إن كان لا بد من ذلك فقد سمحت 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ابنك دونها ، ولو كان ابنها لرقت عليه وأشفقت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فاعترفت المرأة الأخرى بأن الحق مع صاحبتها والولد لها دونها </w:t>
      </w:r>
      <w:r>
        <w:rPr>
          <w:rStyle w:val="FootnoteAnchor"/>
          <w:rtl w:val="true"/>
        </w:rPr>
        <w:footnoteReference w:id="10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لقد اراد معاوية بطلبه للصلح ان يكرس انشقاق الامة لرغبته في الملك وهو غير مشروع له ،</w:t>
      </w:r>
    </w:p>
    <w:p>
      <w:pPr>
        <w:pStyle w:val="BookText"/>
        <w:rPr/>
      </w:pPr>
      <w:r>
        <w:rPr>
          <w:rFonts w:ascii="Amiri" w:hAnsi="Amiri" w:eastAsia="Amiri" w:cs="Amiri"/>
          <w:color w:val="111111"/>
          <w:sz w:val="28"/>
          <w:sz w:val="28"/>
          <w:szCs w:val="28"/>
          <w:rtl w:val="true"/>
          <w:lang w:bidi="ar-SA"/>
        </w:rPr>
        <w:t>واراد الحسن عليه‌السلام بالصيغة التي اختارها ان يعالج الانشقاق بالتنازل عن الملك وهو مشروع له ، ومنه يتضح للناس ان الحريص على مصلحة الامة هو الحسن وليس معاوية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يتضح ايضا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مبرر الصلح بشكل تنازل مشروط عن السلطة الذي تبلور عند الإمام الحسن عليه‌السلام ليس مرده إلى طبيعة التخاذل والضعف في شخصية الحسن عليه‌السلام كما تبنى المستشرقون ذلك اعتماداً على روايات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إلى الخيانات والضَّعف والشك الذي عاشه جيش الحسن عليه‌السلام أو شَعبه كما تصوره لنا روايات أخرى كلها من وضع الإعلام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مرده إلى تفكير موضوعي في الظرف الذي تمر به الرسالة والامة ليحفظ مصالحهما ،</w:t>
      </w:r>
    </w:p>
    <w:p>
      <w:pPr>
        <w:pStyle w:val="BookText"/>
        <w:rPr/>
      </w:pPr>
      <w:r>
        <w:rPr>
          <w:rFonts w:ascii="Amiri" w:hAnsi="Amiri" w:eastAsia="Amiri" w:cs="Amiri"/>
          <w:color w:val="111111"/>
          <w:sz w:val="28"/>
          <w:sz w:val="28"/>
          <w:szCs w:val="28"/>
          <w:rtl w:val="true"/>
          <w:lang w:bidi="ar-SA"/>
        </w:rPr>
        <w:t>اما مصلحة الرسالة فقد نهض بها علي عليه‌السلام ليكون الكتاب والسنة دون اضافة راي احد هي الدستور الحاكم في البلاد وليكون راي الحاكم في المسائل الدينية العملية الشخصية مذهبا من المذاهب يترك فيه الخيار للامة ان شاءت اخذت به وان شاءت تركته واخذت براي اخر ،</w:t>
      </w:r>
    </w:p>
    <w:p>
      <w:pPr>
        <w:pStyle w:val="BookText"/>
        <w:rPr/>
      </w:pPr>
      <w:r>
        <w:rPr>
          <w:rFonts w:ascii="Amiri" w:hAnsi="Amiri" w:eastAsia="Amiri" w:cs="Amiri"/>
          <w:color w:val="111111"/>
          <w:sz w:val="28"/>
          <w:sz w:val="28"/>
          <w:szCs w:val="28"/>
          <w:rtl w:val="true"/>
          <w:lang w:bidi="ar-SA"/>
        </w:rPr>
        <w:t>اما مصلحة الامة في زمن الحسن عليه‌السلام فهي معالجة الانشقاق الذي استحكم فيها ، وملاحقة الارهابيين الذين نغصوا العيش الامن للناس ، ومواجهة تهديد الروم على الجبهة الشمالية الشرقية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ذلك ان التنازل من الحسن عليه‌السلام كان بحدود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له في العراق وقد جاءته ببيعة مشروعة ،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جعلها الله تعالى له فهي غير قابلة للتنازل لانها لم تأته على اساس بيعة الناس بل جاءته بالوصية من النبي قبل ان يبايعه الناس على الحكم هذه الامامة الدينية التي يشترط فيها عصمة صاحبها لانها تترتب عليها مسؤولية حفظ الرسالة وقيادة الناس الى الله تعالى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آتَيْنَاهُمُ الْكِتَابَ وَالْحُكْمَ وَالنُّبُوَّةَ فَإِن يَكْفُرْ بِهَا هَؤُلَاءِ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قُل لَّا أَسْأَلُكُمْ عَلَيْهِ أَجْرًا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الناس ان ينصروه ليقوم بمهمة حفظ الرسالة واحيائها المهمة التي نهض بها امير المؤمنين ، نظير بيعة اهل المدينة للنبي نصروه ليبلغ رسالة الله التي منعته من تبليغها قريش ، والصلح الذي قام به الحسن انما هو معالجة الانشقاق وفضح قريش معاوية الذي صد عليا عليه‌السلام عن مشروع احياء السنة في الشام ، نظير الصلح الذي قام به </w:t>
      </w:r>
    </w:p>
    <w:p>
      <w:pPr>
        <w:pStyle w:val="BookText"/>
        <w:rPr/>
      </w:pPr>
      <w:r>
        <w:rPr>
          <w:rFonts w:ascii="Amiri" w:hAnsi="Amiri" w:eastAsia="Amiri" w:cs="Amiri"/>
          <w:color w:val="111111"/>
          <w:sz w:val="28"/>
          <w:sz w:val="28"/>
          <w:szCs w:val="28"/>
          <w:rtl w:val="true"/>
          <w:lang w:bidi="ar-SA"/>
        </w:rPr>
        <w:t>النبي صلى‌الله‌عليه‌وآله لفضح قريش المشركة التي شوهت الحركة الرسالية للنبي عند القبائل بإعلام كاذب لكي لا تتأثر به</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مضافا الى ذلك فان هذا الصيغة تتيح للحسن ان يشترط ما يريد من الشروط وليس للطرف الاخر الا ان يقبل الصفقة كلها او يرفضها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اطروحة الحسن للصلح تدفع معاوية دفعا لان يستقبلها ولا يرفضها ولو رفضها لكان الملوم عند 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فان معاوية يعلم ان قبوله للشروط معناه ظهور امر الامامة الالهية لعلي في الشام وانه امتداد لرسول الله في سيرته ، وأنّه في مخالفته لسيرة الشيخين في حج التمتع وغيرها كان مصيبا </w:t>
      </w:r>
      <w:r>
        <w:rPr>
          <w:rStyle w:val="FootnoteAnchor"/>
          <w:rtl w:val="true"/>
        </w:rPr>
        <w:footnoteReference w:id="1041"/>
      </w:r>
      <w:r>
        <w:rPr>
          <w:rFonts w:ascii="Amiri" w:hAnsi="Amiri" w:eastAsia="Amiri" w:cs="Amiri"/>
          <w:color w:val="111111"/>
          <w:sz w:val="28"/>
          <w:sz w:val="28"/>
          <w:szCs w:val="28"/>
          <w:rtl w:val="true"/>
          <w:lang w:bidi="ar-SA"/>
        </w:rPr>
        <w:t>وان كل من خالف عليا في صغيرة او كبيرة ان على الباطل ، ولكنه افتضاح كان معاوية قد استبطن الخطة لعلاجه كما اشرنا انفا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الحسن عليه‌السلام بتنازله المشروط عن السلطة سوف يحقق فتحاً عظيماً لقلوب اهل الشام إزاء أبيه علي عليه‌السلام ، ويهيؤها لاستقبال نصوص ولايته الالهية التأسيسية من الكتاب والسنة ، كما حقق صلح الحديبية من قبل فتحاً مبيناً لقلوب سكان أهل الحجاز ونَجْد إزاء النبي صلى‌الله‌عليه‌وآله وهيأها لاستقبال الإسلام والاعتراف بنبوته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ويتبيَّن بذلك سرُّ قول الإمام الحسن عليه‌السلام لأحد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علة مصالحته لمعاوية هي علة مصالحة النبي لقريش</w:t>
      </w:r>
      <w:r>
        <w:rPr>
          <w:rFonts w:eastAsia="Amiri" w:cs="Amiri" w:ascii="Amiri" w:hAnsi="Amiri"/>
          <w:color w:val="111111"/>
          <w:sz w:val="28"/>
          <w:szCs w:val="28"/>
          <w:rtl w:val="true"/>
          <w:lang w:bidi="ar-SA"/>
        </w:rPr>
        <w:t xml:space="preserve">) </w:t>
      </w:r>
      <w:r>
        <w:rPr>
          <w:rStyle w:val="FootnoteAnchor"/>
          <w:rtl w:val="true"/>
        </w:rPr>
        <w:footnoteReference w:id="1042"/>
      </w:r>
      <w:r>
        <w:rPr>
          <w:rFonts w:ascii="IRNazanin" w:hAnsi="IRNazanin" w:eastAsia="IRNazanin"/>
          <w:color w:val="111111"/>
          <w:sz w:val="28"/>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قول الإمام 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لَلذي صنعه الحسن بن علي عليه‌السلام كان خيراً لهذه الأمة مما طلعت عليه الشمس والقمر</w:t>
      </w:r>
      <w:r>
        <w:rPr>
          <w:rFonts w:eastAsia="Amiri" w:cs="Amiri" w:ascii="Amiri" w:hAnsi="Amiri"/>
          <w:color w:val="111111"/>
          <w:sz w:val="28"/>
          <w:szCs w:val="28"/>
          <w:rtl w:val="true"/>
          <w:lang w:bidi="ar-SA"/>
        </w:rPr>
        <w:t xml:space="preserve">). </w:t>
      </w:r>
      <w:r>
        <w:rPr>
          <w:rStyle w:val="FootnoteAnchor"/>
        </w:rPr>
        <w:footnoteReference w:id="1043"/>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وبذلك يتضح ايضا عمق الضربة الاستراتيجية التي وجهها الحسن عليه‌السلام الى معاوية ولم يدعه يقوم بعدها ابدا حتى حين يغدر بعهده ، اذ استجاب لمعاوية بصيغة من الصلح تحقق له معالجة الانشقاق وتقوي الامة ازاء الخطرين اللذين يهددانها الخوارج من الداخل والروم من الخارج ، كما تحقق له افتضاحه وافتضاح تجربة قريش المسلمة التي ورثها معاوية وتحقق له ظهور حق ابيه علي في الشام وكونه وارث النبي صلى‌الله‌عليه‌وآله ووصيه كل ذلك في 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واخيرا فانه مما لا شك فيه ان الحسن كان قد وضع في حسابه ان معاوية سوف يستجيب مؤقتا ، والغدر بعدها في الوقت المناسب ليس تخمينا بل علما قاطعا من خلال معرفته بأصول معاوية التي تربى عليها</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في الوقت نفسه يعتقد الحسن ان معاوية سوف لن يكون غبيا في تعامله مع هذه الصفقة المفاجئة التي اسالت لعابه بل سيظهر كل دهائه ليضرب ضربته بعد ان يستقر له الملك ولن يستقر في اقل من خمس سنوات الى عشر سنوات ، ان معاوية مهما اختلف في دينه </w:t>
      </w:r>
      <w:r>
        <w:rPr>
          <w:rStyle w:val="FootnoteAnchor"/>
          <w:rtl w:val="true"/>
        </w:rPr>
        <w:footnoteReference w:id="1044"/>
      </w:r>
      <w:r>
        <w:rPr>
          <w:rFonts w:ascii="Amiri" w:hAnsi="Amiri" w:eastAsia="Amiri" w:cs="Amiri"/>
          <w:color w:val="111111"/>
          <w:sz w:val="28"/>
          <w:sz w:val="28"/>
          <w:szCs w:val="28"/>
          <w:rtl w:val="true"/>
          <w:lang w:bidi="ar-SA"/>
        </w:rPr>
        <w:t xml:space="preserve">فان دهاءه وشيطنته في التخطيط وتقدير اولويات الصراع لأجل الدنيا امر لا خلاف فيه </w:t>
      </w:r>
      <w:r>
        <w:rPr>
          <w:rStyle w:val="FootnoteAnchor"/>
          <w:rtl w:val="true"/>
        </w:rPr>
        <w:footnoteReference w:id="1045"/>
      </w:r>
      <w:r>
        <w:rPr>
          <w:rFonts w:ascii="Amiri" w:hAnsi="Amiri" w:eastAsia="Amiri" w:cs="Amiri"/>
          <w:color w:val="111111"/>
          <w:sz w:val="28"/>
          <w:sz w:val="28"/>
          <w:szCs w:val="28"/>
          <w:rtl w:val="true"/>
          <w:lang w:bidi="ar-SA"/>
        </w:rPr>
        <w:t xml:space="preserve">، واولويات الصراع هنا تقتضي بعد تسليم الحسن الملك له مداراة حة </w:t>
      </w:r>
    </w:p>
    <w:p>
      <w:pPr>
        <w:pStyle w:val="BookText"/>
        <w:rPr/>
      </w:pPr>
      <w:r>
        <w:rPr>
          <w:rFonts w:ascii="Amiri" w:hAnsi="Amiri" w:eastAsia="Amiri" w:cs="Amiri"/>
          <w:color w:val="111111"/>
          <w:sz w:val="28"/>
          <w:sz w:val="28"/>
          <w:szCs w:val="28"/>
          <w:rtl w:val="true"/>
          <w:lang w:bidi="ar-SA"/>
        </w:rPr>
        <w:t>اهل العراق وكسب جانبهم ، والانصراف الى ملاحقة الخوارج في الكوفة اولا ومداراة اهل الروم في 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فسوف يكون غدر معاوية بعد ان حقق الحسن اهدافه كاملة من الصلح ، اما ان يتسلم الملك بعد معاوية فلم يكن الحسن يتوقعه ولم يكن ليرغب فيه بما هو ملك وامرة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معالجة تبعة الغدر وفتح الطريق من جديد للإمامة الالهية ومشروع علي عليه‌السلام فقد تركها الحسن عليه‌السلام الى اخيه الحسين عليه‌السلام الذي اعده الله ورسوله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شك ان معاوية قد اعمى بصيرته الملك وسال لعابه له وقرر ان يستجيب للحسن ثم يغدر به بعد حين وما درى ان في هذا الغدر حتفه الى الابد</w:t>
      </w:r>
    </w:p>
    <w:p>
      <w:pPr>
        <w:pStyle w:val="BookText"/>
        <w:rPr/>
      </w:pPr>
      <w:r>
        <w:rPr>
          <w:rFonts w:ascii="Amiri" w:hAnsi="Amiri" w:eastAsia="Amiri" w:cs="Amiri"/>
          <w:color w:val="111111"/>
          <w:sz w:val="28"/>
          <w:sz w:val="28"/>
          <w:szCs w:val="28"/>
          <w:rtl w:val="true"/>
          <w:lang w:bidi="ar-SA"/>
        </w:rPr>
        <w:t>ان الحسن بطريقة التفكير هذه كان واثقا كل الثقة أنَّ اهل الشام فضلا عن شيعة أبيه سوف يستقبلون صيغته للصلح لما يرون فيها من حفظ مصالح واختيارات الجميع ونكران للذات من الحسن يشهده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كانت المفاجأة الكبرى من الحسن للجميع هي تنازله الشمروط عن الملك ، فان كل الذي كان يتوقعه معاوية ورجاله هو ان يرفض الحسن او يستجيب لطلبه بإيقاف الحرب وان يكون كلٌ على بلده الذي بايعه ، اما ان يكون الجواب هو التنازل عن العراق وما والاه بشروط ، فهو مما لم يكن يتوقعه معاوية ولا احد من رجاله على الاطلاق الا ان يككون الحسن ليس على سر ابيه ومنهجه </w:t>
      </w:r>
      <w:r>
        <w:rPr>
          <w:rStyle w:val="FootnoteAnchor"/>
          <w:rtl w:val="true"/>
        </w:rPr>
        <w:footnoteReference w:id="1047"/>
      </w:r>
      <w:r>
        <w:rPr>
          <w:rFonts w:ascii="Amiri" w:hAnsi="Amiri" w:eastAsia="Amiri" w:cs="Amiri"/>
          <w:color w:val="111111"/>
          <w:sz w:val="28"/>
          <w:sz w:val="28"/>
          <w:szCs w:val="28"/>
          <w:rtl w:val="true"/>
          <w:lang w:bidi="ar-SA"/>
        </w:rPr>
        <w:t>وهذا ما لا يتوقع من الحسن الزكي المطهر</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معاوية ان يعدل بعض الشروط ولكن الحسن كان حاسما في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ابن عبد البر في الاستيعاب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إلى معاوية يخبره أنه يصيّر الأمر إليه على أن يشترط عليه ألا يطلب أحدا من أهل المدينة والحجاز ولا أهل العراق بشيء كان في أيام أبيه ، فأجابه معاوية ، وكاد يطير فرحا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عشرة أنفس فلا أؤمّنهم</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 الحسن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إليه معاوية حينئذ برقّ أبيض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شئت فيه وأنا ألتزمه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فاصطلحا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شروط الحسن عليه‌السلام على معاوية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يعمل بالكتاب والسنة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w:t>
      </w:r>
    </w:p>
    <w:p>
      <w:pPr>
        <w:pStyle w:val="BookText"/>
        <w:rPr/>
      </w:pPr>
      <w:r>
        <w:rPr>
          <w:rFonts w:ascii="Amiri" w:hAnsi="Amiri" w:eastAsia="Amiri" w:cs="Amiri"/>
          <w:color w:val="111111"/>
          <w:sz w:val="28"/>
          <w:sz w:val="28"/>
          <w:szCs w:val="28"/>
          <w:rtl w:val="true"/>
          <w:lang w:bidi="ar-SA"/>
        </w:rPr>
        <w:t>له ان يفرض على احد من المسلمين سيرة الشيخين لانها ليست من الكتاب والسنة في</w:t>
      </w:r>
    </w:p>
    <w:p>
      <w:pPr>
        <w:pStyle w:val="BookText"/>
        <w:rPr/>
      </w:pPr>
      <w:r>
        <w:rPr>
          <w:rFonts w:ascii="Amiri" w:hAnsi="Amiri" w:eastAsia="Amiri" w:cs="Amiri"/>
          <w:color w:val="111111"/>
          <w:sz w:val="28"/>
          <w:sz w:val="28"/>
          <w:szCs w:val="28"/>
          <w:rtl w:val="true"/>
          <w:lang w:bidi="ar-SA"/>
        </w:rPr>
        <w:t>شيء بل هي راي ارتآه الخليفتان وللمسلمين الخيار في العمل بها او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يترك لعن علي وسبه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مما نهت</w:t>
      </w:r>
    </w:p>
    <w:p>
      <w:pPr>
        <w:pStyle w:val="BookText"/>
        <w:rPr/>
      </w:pPr>
      <w:r>
        <w:rPr>
          <w:rFonts w:ascii="Amiri" w:hAnsi="Amiri" w:eastAsia="Amiri" w:cs="Amiri"/>
          <w:color w:val="111111"/>
          <w:sz w:val="28"/>
          <w:sz w:val="28"/>
          <w:szCs w:val="28"/>
          <w:rtl w:val="true"/>
          <w:lang w:bidi="ar-SA"/>
        </w:rPr>
        <w:t>عنه السنة وان يذكره بخير وهو مما امرت به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امان شيعة علي حيثما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وحريتهم</w:t>
      </w:r>
    </w:p>
    <w:p>
      <w:pPr>
        <w:pStyle w:val="BookText"/>
        <w:rPr/>
      </w:pPr>
      <w:r>
        <w:rPr>
          <w:rFonts w:ascii="Amiri" w:hAnsi="Amiri" w:eastAsia="Amiri" w:cs="Amiri"/>
          <w:color w:val="111111"/>
          <w:sz w:val="28"/>
          <w:sz w:val="28"/>
          <w:szCs w:val="28"/>
          <w:rtl w:val="true"/>
          <w:lang w:bidi="ar-SA"/>
        </w:rPr>
        <w:t>بالاقتداء بعلي والتعبير عن رايهم فيه والحديث عن سيرته كما هو لغيرهم من اهل</w:t>
      </w:r>
    </w:p>
    <w:p>
      <w:pPr>
        <w:pStyle w:val="BookText"/>
        <w:rPr/>
      </w:pPr>
      <w:r>
        <w:rPr>
          <w:rFonts w:ascii="Amiri" w:hAnsi="Amiri" w:eastAsia="Amiri" w:cs="Amiri"/>
          <w:color w:val="111111"/>
          <w:sz w:val="28"/>
          <w:sz w:val="28"/>
          <w:szCs w:val="28"/>
          <w:rtl w:val="true"/>
          <w:lang w:bidi="ar-SA"/>
        </w:rPr>
        <w:t>الشام وحريتهم بالاقتداء بالخلفاء والتعبير عن رايهم فيهم والحديث عن 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لا يكيد للحسن واهل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يوزع في شهداء الجمل وصفين عطاء</w:t>
      </w:r>
    </w:p>
    <w:p>
      <w:pPr>
        <w:pStyle w:val="BookText"/>
        <w:rPr/>
      </w:pPr>
      <w:r>
        <w:rPr>
          <w:rFonts w:ascii="Amiri" w:hAnsi="Amiri" w:eastAsia="Amiri" w:cs="Amiri"/>
          <w:color w:val="111111"/>
          <w:sz w:val="28"/>
          <w:sz w:val="28"/>
          <w:szCs w:val="28"/>
          <w:rtl w:val="true"/>
          <w:lang w:bidi="ar-SA"/>
        </w:rPr>
        <w:t>خاصا بهم ، كما يوزع لشهداء صفين في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يفضل بني هاشم في العطاء على</w:t>
      </w:r>
    </w:p>
    <w:p>
      <w:pPr>
        <w:pStyle w:val="BookText"/>
        <w:rPr/>
      </w:pPr>
      <w:r>
        <w:rPr>
          <w:rFonts w:ascii="Amiri" w:hAnsi="Amiri" w:eastAsia="Amiri" w:cs="Amiri"/>
          <w:color w:val="111111"/>
          <w:sz w:val="28"/>
          <w:sz w:val="28"/>
          <w:szCs w:val="28"/>
          <w:rtl w:val="true"/>
          <w:lang w:bidi="ar-SA"/>
        </w:rPr>
        <w:t>بني عبد شمس وهو سنة نبوية تمثلت بالخمس وهذا التفضيل كان جزاء لهم على دعمهم</w:t>
      </w:r>
    </w:p>
    <w:p>
      <w:pPr>
        <w:pStyle w:val="BookText"/>
        <w:rPr/>
      </w:pPr>
      <w:r>
        <w:rPr>
          <w:rFonts w:ascii="Amiri" w:hAnsi="Amiri" w:eastAsia="Amiri" w:cs="Amiri"/>
          <w:color w:val="111111"/>
          <w:sz w:val="28"/>
          <w:sz w:val="28"/>
          <w:szCs w:val="28"/>
          <w:rtl w:val="true"/>
          <w:lang w:bidi="ar-SA"/>
        </w:rPr>
        <w:t>واسنادهم كمجموع لدعوة النبي صلى‌الله‌عليه‌وآله</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قبال مقاطة بقية بطون قريش ومواجتهم السلبية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يستثني ما في بيت مال الكوفة</w:t>
      </w:r>
    </w:p>
    <w:p>
      <w:pPr>
        <w:pStyle w:val="BookText"/>
        <w:rPr/>
      </w:pPr>
      <w:r>
        <w:rPr>
          <w:rFonts w:ascii="IRNazanin" w:hAnsi="IRNazanin" w:eastAsia="IRNazanin"/>
          <w:color w:val="111111"/>
          <w:sz w:val="28"/>
          <w:sz w:val="28"/>
          <w:szCs w:val="28"/>
          <w:rtl w:val="true"/>
          <w:lang w:bidi="fa-IR"/>
        </w:rPr>
        <w:t xml:space="preserve">للحسن </w:t>
      </w:r>
      <w:r>
        <w:rPr>
          <w:rStyle w:val="FootnoteAnchor"/>
          <w:rtl w:val="true"/>
        </w:rPr>
        <w:footnoteReference w:id="10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وان يوصل له الفي دينار سنويا من خراج داراب 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نشك في اشتراط استثناء ما</w:t>
      </w:r>
    </w:p>
    <w:p>
      <w:pPr>
        <w:pStyle w:val="BookText"/>
        <w:rPr/>
      </w:pPr>
      <w:r>
        <w:rPr>
          <w:rFonts w:ascii="Amiri" w:hAnsi="Amiri" w:eastAsia="Amiri" w:cs="Amiri"/>
          <w:color w:val="111111"/>
          <w:sz w:val="28"/>
          <w:sz w:val="28"/>
          <w:szCs w:val="28"/>
          <w:rtl w:val="true"/>
          <w:lang w:bidi="ar-SA"/>
        </w:rPr>
        <w:t>في بيت مال الكوفة لان المعروف من سيرة علي انه كان لا يأخذ من بيت المال الا</w:t>
      </w:r>
    </w:p>
    <w:p>
      <w:pPr>
        <w:pStyle w:val="BookText"/>
        <w:rPr/>
      </w:pPr>
      <w:r>
        <w:rPr>
          <w:rFonts w:ascii="Amiri" w:hAnsi="Amiri" w:eastAsia="Amiri" w:cs="Amiri"/>
          <w:color w:val="111111"/>
          <w:sz w:val="28"/>
          <w:sz w:val="28"/>
          <w:szCs w:val="28"/>
          <w:rtl w:val="true"/>
          <w:lang w:bidi="ar-SA"/>
        </w:rPr>
        <w:t>بمقدار ما هو حقه مما يساوي عطاء الاخرين ، وقد اغنى الله تعالى الحسن عن اخذ ما</w:t>
      </w:r>
    </w:p>
    <w:p>
      <w:pPr>
        <w:pStyle w:val="BookText"/>
        <w:rPr/>
      </w:pPr>
      <w:r>
        <w:rPr>
          <w:rFonts w:ascii="Amiri" w:hAnsi="Amiri" w:eastAsia="Amiri" w:cs="Amiri"/>
          <w:color w:val="111111"/>
          <w:sz w:val="28"/>
          <w:sz w:val="28"/>
          <w:szCs w:val="28"/>
          <w:rtl w:val="true"/>
          <w:lang w:bidi="ar-SA"/>
        </w:rPr>
        <w:t xml:space="preserve">في بيت مال الكوفة بصدقات ابيه علي </w:t>
      </w:r>
      <w:r>
        <w:rPr>
          <w:rStyle w:val="FootnoteAnchor"/>
          <w:rtl w:val="true"/>
        </w:rPr>
        <w:footnoteReference w:id="1050"/>
      </w:r>
      <w:r>
        <w:rPr>
          <w:rFonts w:ascii="Amiri" w:hAnsi="Amiri" w:eastAsia="Amiri" w:cs="Amiri"/>
          <w:color w:val="111111"/>
          <w:sz w:val="28"/>
          <w:sz w:val="28"/>
          <w:szCs w:val="28"/>
          <w:rtl w:val="true"/>
          <w:lang w:bidi="ar-SA"/>
        </w:rPr>
        <w:t>عليه‌السلام</w:t>
      </w:r>
    </w:p>
    <w:p>
      <w:pPr>
        <w:pStyle w:val="BookText"/>
        <w:rPr/>
      </w:pPr>
      <w:r>
        <w:rPr>
          <w:rFonts w:ascii="Amiri" w:hAnsi="Amiri" w:eastAsia="Amiri" w:cs="Amiri"/>
          <w:color w:val="111111"/>
          <w:sz w:val="28"/>
          <w:sz w:val="28"/>
          <w:szCs w:val="28"/>
          <w:rtl w:val="true"/>
          <w:lang w:bidi="ar-SA"/>
        </w:rPr>
        <w:t>مضافا الى ما اشترطه من الفي دينار سنويا وهي ليست لاحتياجاته شخصيا بل يقضي به</w:t>
      </w:r>
    </w:p>
    <w:p>
      <w:pPr>
        <w:pStyle w:val="BookText"/>
        <w:rPr/>
      </w:pPr>
      <w:r>
        <w:rPr>
          <w:rFonts w:ascii="Amiri" w:hAnsi="Amiri" w:eastAsia="Amiri" w:cs="Amiri"/>
          <w:color w:val="111111"/>
          <w:sz w:val="28"/>
          <w:sz w:val="28"/>
          <w:szCs w:val="28"/>
          <w:rtl w:val="true"/>
          <w:lang w:bidi="ar-SA"/>
        </w:rPr>
        <w:t>حاجات المؤمنين وسياتي تصرفه عليه‌السلام</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لا يسميه بأمير المؤمنين لأنها</w:t>
      </w:r>
    </w:p>
    <w:p>
      <w:pPr>
        <w:pStyle w:val="BookText"/>
        <w:rPr/>
      </w:pPr>
      <w:r>
        <w:rPr>
          <w:rFonts w:ascii="Amiri" w:hAnsi="Amiri" w:eastAsia="Amiri" w:cs="Amiri"/>
          <w:color w:val="111111"/>
          <w:sz w:val="28"/>
          <w:sz w:val="28"/>
          <w:szCs w:val="28"/>
          <w:rtl w:val="true"/>
          <w:lang w:bidi="ar-SA"/>
        </w:rPr>
        <w:t>خاصة بمن جعل الله تعالى اميرا لهم يوم الغدير وهو علي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لا يقيم عنده شهادة لأنه ليس</w:t>
      </w:r>
    </w:p>
    <w:p>
      <w:pPr>
        <w:pStyle w:val="BookText"/>
        <w:rPr/>
      </w:pPr>
      <w:r>
        <w:rPr>
          <w:rFonts w:ascii="Amiri" w:hAnsi="Amiri" w:eastAsia="Amiri" w:cs="Amiri"/>
          <w:color w:val="111111"/>
          <w:sz w:val="28"/>
          <w:sz w:val="28"/>
          <w:szCs w:val="28"/>
          <w:rtl w:val="true"/>
          <w:lang w:bidi="ar-SA"/>
        </w:rPr>
        <w:t>مواطنا عنده ، وهناك فهم عمق وهو ان فكرة الصلح عند الحسن عليه‌السلام</w:t>
      </w:r>
    </w:p>
    <w:p>
      <w:pPr>
        <w:pStyle w:val="BookText"/>
        <w:rPr/>
      </w:pPr>
      <w:r>
        <w:rPr>
          <w:rFonts w:ascii="Amiri" w:hAnsi="Amiri" w:eastAsia="Amiri" w:cs="Amiri"/>
          <w:color w:val="111111"/>
          <w:sz w:val="28"/>
          <w:sz w:val="28"/>
          <w:szCs w:val="28"/>
          <w:rtl w:val="true"/>
          <w:lang w:bidi="ar-SA"/>
        </w:rPr>
        <w:t>تقوم على اساس فصل السلطات الثلاث بعضها عن بعض ، سلطة التشريع وسلطة القضاء</w:t>
      </w:r>
    </w:p>
    <w:p>
      <w:pPr>
        <w:pStyle w:val="BookText"/>
        <w:rPr/>
      </w:pPr>
      <w:r>
        <w:rPr>
          <w:rFonts w:ascii="Amiri" w:hAnsi="Amiri" w:eastAsia="Amiri" w:cs="Amiri"/>
          <w:color w:val="111111"/>
          <w:sz w:val="28"/>
          <w:sz w:val="28"/>
          <w:szCs w:val="28"/>
          <w:rtl w:val="true"/>
          <w:lang w:bidi="ar-SA"/>
        </w:rPr>
        <w:t>وسلطة التنفيذ ، والذي منحه لمعاوية بصفته حاكما هو السلطة التنفيذية المقيدة</w:t>
      </w:r>
    </w:p>
    <w:p>
      <w:pPr>
        <w:pStyle w:val="BookText"/>
        <w:rPr/>
      </w:pPr>
      <w:r>
        <w:rPr>
          <w:rFonts w:ascii="Amiri" w:hAnsi="Amiri" w:eastAsia="Amiri" w:cs="Amiri"/>
          <w:color w:val="111111"/>
          <w:sz w:val="28"/>
          <w:sz w:val="28"/>
          <w:szCs w:val="28"/>
          <w:rtl w:val="true"/>
          <w:lang w:bidi="ar-SA"/>
        </w:rPr>
        <w:t>بالكتاب والسنة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لابد من الاشارة الى ان فصل السلطات الثلاث كان امرا يقتضيه الواقع الذي عاشه الامام الحسن عليه‌السلام واي واقع اخر تكون فيه السلطة لشخص غير مستوف للشروط الشرعية كما هو الحال في اغلب الدولة الاسلامية اليوم ، والا فان الحاكم حين يكون النبي او الوصي او الفقيه الجامع للشرائط فانهم اهل للقضاء بل القضاء من شؤونهم ولهم ان يوكلوه الى نظرائهم او من يطمئنون به انه يحكم باحكامهم ، وللنبي فوق ذلك صلاحية التشريع بما لا يتعارض مع تشريع القرآن ، وللوصي بما لا يتعارض مع تشريع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الاشارة ايضا الى ان الحسن عليه‌السلام حين سلم لمعاوية السلطة التنفيذية وقيدها بشروط احتفظ لنفسه بالامامة الدينية الهادية التي جعلها الله تعالى له هذه الامامة التي تكون طاعتها طاعة الله ومعصيتها معصية الله ولا تقبل الاعمال الا بها ، وهي شاهدة ورقيبة على الامة والحاكم معا يبحث عنها المسلم من خلال كتاب الله وسنة نبيه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الامامة السياسية بصفتها مؤسسة مدنية تدير البلاد وتحافظ على امن المسلمين وحقوقهم ، فهي مؤسسة تتقيد بالقانون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 هنا هو كتاب الله وسنة نبيه التي امنت بها الامة منهاجا وقانونا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الامة رقيبة على الحاكم دون الامامة الالهية الهادية</w:t>
      </w:r>
      <w:r>
        <w:rPr>
          <w:rFonts w:eastAsia="Amiri" w:cs="Amiri" w:ascii="Amiri" w:hAnsi="Amiri"/>
          <w:color w:val="111111"/>
          <w:sz w:val="28"/>
          <w:szCs w:val="28"/>
          <w:rtl w:val="true"/>
          <w:lang w:bidi="ar-SA"/>
        </w:rPr>
        <w:t xml:space="preserve">. </w:t>
      </w:r>
      <w:r>
        <w:rPr>
          <w:rStyle w:val="FootnoteAnchor"/>
          <w:rtl w:val="true"/>
        </w:rPr>
        <w:footnoteReference w:id="1051"/>
      </w:r>
      <w:bookmarkStart w:id="918" w:name="pg7258_76263"/>
    </w:p>
    <w:p>
      <w:pPr>
        <w:pStyle w:val="BookText"/>
        <w:rPr/>
      </w:pPr>
      <w:bookmarkEnd w:id="918"/>
      <w:r>
        <w:rPr>
          <w:rFonts w:ascii="Amiri" w:hAnsi="Amiri" w:eastAsia="Amiri" w:cs="Amiri"/>
          <w:color w:val="111111"/>
          <w:sz w:val="28"/>
          <w:sz w:val="28"/>
          <w:szCs w:val="28"/>
          <w:rtl w:val="true"/>
          <w:lang w:bidi="ar-SA"/>
        </w:rPr>
        <w:t>ان هذا الفصل بين السلطات كان ضروريا حين تفرض الظروف السيئة حاكما مثل معاوية وما اكثرهم في تاريخ الامة في قبال الحكم الجائر الذي يعرض الحاكم فيه نفسه قائدا الى الله تعالى وخليفة عند طاعته طاعة الله ومعصيته معصية الله ، وان التدين هو طاعة الخليفة ، وهو الذي قامت دولة عثمان عليه ودولة سلفيه وحاول معاوية ان يستعيدها في الشام وطلب المصالحة لتكريسه الصلح عليه يكون فيه الحاكم بما هو حاكم مشرعا في الدين وطاعته طاعة الله ومعصيته معصية الله</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439842_1051229030"/>
      <w:bookmarkStart w:id="920" w:name="_Toc344"/>
      <w:bookmarkEnd w:id="919"/>
      <w:r>
        <w:rPr/>
        <w:t>5</w:t>
      </w:r>
      <w:r>
        <w:rPr>
          <w:rtl w:val="true"/>
        </w:rPr>
        <w:t xml:space="preserve">. </w:t>
      </w:r>
      <w:r>
        <w:rPr>
          <w:rtl w:val="true"/>
        </w:rPr>
        <w:t xml:space="preserve">الفتح المبين بظهور باطل معاوية وكذبه وحق علي عليه‌السلام وصدقه لدى اهل الشام </w:t>
      </w:r>
      <w:r>
        <w:rPr>
          <w:rtl w:val="true"/>
        </w:rPr>
        <w:t>:</w:t>
      </w:r>
      <w:bookmarkEnd w:id="920"/>
    </w:p>
    <w:p>
      <w:pPr>
        <w:pStyle w:val="BookText"/>
        <w:rPr/>
      </w:pPr>
      <w:r>
        <w:rPr>
          <w:rFonts w:ascii="Amiri" w:hAnsi="Amiri" w:eastAsia="Amiri" w:cs="Amiri"/>
          <w:color w:val="111111"/>
          <w:sz w:val="28"/>
          <w:sz w:val="28"/>
          <w:szCs w:val="28"/>
          <w:rtl w:val="true"/>
          <w:lang w:bidi="ar-SA"/>
        </w:rPr>
        <w:t>اعلن معاوية عن قبوله لشروط الحسن عليه‌السلام ومن ثم كان الفتح المبين في الشام بظهور بطلان معاوية وكذب اعلامه وظهور ظلامة علي وحقانيته واختلاط العراقيين بالشاميين في الشام وموسم الحج ليشهدوا حقائق غيبها الاعلام القرشي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معاوية بنفسه يترحم على علي عليه‌السلام حين يسمع وصفه من شيعة علي ويقرهم عليها ،</w:t>
      </w:r>
    </w:p>
    <w:p>
      <w:pPr>
        <w:pStyle w:val="BookText"/>
        <w:rPr/>
      </w:pPr>
      <w:r>
        <w:rPr>
          <w:rFonts w:ascii="Amiri" w:hAnsi="Amiri" w:eastAsia="Amiri" w:cs="Amiri"/>
          <w:color w:val="111111"/>
          <w:sz w:val="28"/>
          <w:sz w:val="28"/>
          <w:szCs w:val="28"/>
          <w:rtl w:val="true"/>
          <w:lang w:bidi="ar-SA"/>
        </w:rPr>
        <w:t>وها هم يسمعون من اصحاب النبي احاديثه في اهل بيته التي تؤسس امامتهم الدينية ،</w:t>
      </w:r>
    </w:p>
    <w:p>
      <w:pPr>
        <w:pStyle w:val="BookText"/>
        <w:rPr/>
      </w:pPr>
      <w:r>
        <w:rPr>
          <w:rFonts w:ascii="Amiri" w:hAnsi="Amiri" w:eastAsia="Amiri" w:cs="Amiri"/>
          <w:color w:val="111111"/>
          <w:sz w:val="28"/>
          <w:sz w:val="28"/>
          <w:szCs w:val="28"/>
          <w:rtl w:val="true"/>
          <w:lang w:bidi="ar-SA"/>
        </w:rPr>
        <w:t>وها هو تاريخ معاوية وابيه في حرب الاسلام عشرين سنة يصدون عنه ،</w:t>
      </w:r>
    </w:p>
    <w:p>
      <w:pPr>
        <w:pStyle w:val="BookText"/>
        <w:rPr/>
      </w:pPr>
      <w:r>
        <w:rPr>
          <w:rFonts w:ascii="Amiri" w:hAnsi="Amiri" w:eastAsia="Amiri" w:cs="Amiri"/>
          <w:color w:val="111111"/>
          <w:sz w:val="28"/>
          <w:sz w:val="28"/>
          <w:szCs w:val="28"/>
          <w:rtl w:val="true"/>
          <w:lang w:bidi="ar-SA"/>
        </w:rPr>
        <w:t>وها هي سيرة الشيخين في متعة الحج ومتعة النساء وفي غيرها تخالف ما امر به الله ورسوله ،</w:t>
      </w:r>
    </w:p>
    <w:p>
      <w:pPr>
        <w:pStyle w:val="BookText"/>
        <w:rPr/>
      </w:pPr>
      <w:r>
        <w:rPr>
          <w:rFonts w:ascii="Amiri" w:hAnsi="Amiri" w:eastAsia="Amiri" w:cs="Amiri"/>
          <w:color w:val="111111"/>
          <w:sz w:val="28"/>
          <w:sz w:val="28"/>
          <w:szCs w:val="28"/>
          <w:rtl w:val="true"/>
          <w:lang w:bidi="ar-SA"/>
        </w:rPr>
        <w:t>وها هو علي يحيي سنة النبي ولا يسمع لقول الخليفة عثمان ينهى عنها وفق سيرة الشيخين وما بدا له فيها من راي جديد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هي حربا الجمل وصفين قد اضرمتها قريش المسلمة ضد مشروعه الاحيائي للسنة طلبا للملك وتكريسا لامامة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وها هو علي يرفض الملك حين يشترط عليه العمل بخلاف سنة النبي ،</w:t>
      </w:r>
    </w:p>
    <w:p>
      <w:pPr>
        <w:pStyle w:val="BookText"/>
        <w:rPr/>
      </w:pPr>
      <w:r>
        <w:rPr>
          <w:rFonts w:ascii="Amiri" w:hAnsi="Amiri" w:eastAsia="Amiri" w:cs="Amiri"/>
          <w:color w:val="111111"/>
          <w:sz w:val="28"/>
          <w:sz w:val="28"/>
          <w:szCs w:val="28"/>
          <w:rtl w:val="true"/>
          <w:lang w:bidi="ar-SA"/>
        </w:rPr>
        <w:t>وها هو الحسن يسلم الملك بشرط عدم تبني الحاكم العمل بسيرة الشيخين مضافا الى ذكر علي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الحسن يحيي سيرة ابيه علما وعبادة وزهدا وسلوكا ، تبين للناس خلال السنوات العشر التي عاشروه فيها كما وصفه حفيده الامام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وصلهم وصف ضرار لعلي بل سمعوه منه في بلاط معاوية حين طلب منه أن يصف عليا عليه‌السلام واصر عليه فنهض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بعيدَ المدى ، شديدَ القِوى ، يقول فصلاً ، ويحكم عدلا ، يتفجَّرُ العلمُ من جوانِبِه ، وتنطِقُ الحِكمةُ من نواحيه ، يستوحشُ من الدنيا وزَهرتها ، ويأنسُ بالليلِ ووحشتِه ، غزيرَ العَبرة ، طويلَ الفكرة ، يُعجِبُه من اللِّباس ما قَصُر ، ومن الطعام ما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فينا كأحدِنا ، يجيبُنا إذا سألناه ، وينبئُنا إذا استفتيناه ، ونحن واللهِ مع تقريبِه إيانا وقُربِه منّا لا نكاد نكلِّمه هيبةً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أهلَ الدين ويُقرِّب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يطمع القَويُّ في باطله ، ولا ييئَسُ الضعيفُ من عدله ، وأشهدُ لقد رأيتُه في بعض مواقفه ، وقد أرخى الليلُ سدولَه ، وغارت نجومَه ، قابضاً على لحيته ، يتململُ تململَ السَّليم ، ويبكي بكاء الحزين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غُرِّي غيري ، أبي تَعرَّضتِ أمْ إليَّ تَشوَّقتِ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 قد باينتُك ثلاثاً لا رجعة لي فيها ، فعُمرك قصير وخطرك 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من قلة الزاد وبعد السفر ووحشة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وشهدوا من معاوية بعد هذا الوصف نزف دموعه على لحيته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حسن كان والله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وسمعوا جواب ضرار حين سأله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مدى حزنه على علي</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من ذبح ولدها في حجرها</w:t>
      </w:r>
      <w:r>
        <w:rPr>
          <w:rFonts w:eastAsia="Amiri" w:cs="Amiri" w:ascii="Amiri" w:hAnsi="Amiri"/>
          <w:color w:val="111111"/>
          <w:sz w:val="28"/>
          <w:szCs w:val="28"/>
          <w:rtl w:val="true"/>
          <w:lang w:bidi="ar-SA"/>
        </w:rPr>
        <w:t xml:space="preserve">. </w:t>
      </w:r>
      <w:r>
        <w:rPr>
          <w:rStyle w:val="FootnoteAnchor"/>
        </w:rPr>
        <w:footnoteReference w:id="105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921" w:name="pg7258_76270"/>
    </w:p>
    <w:p>
      <w:pPr>
        <w:pStyle w:val="Heading4"/>
        <w:numPr>
          <w:ilvl w:val="3"/>
          <w:numId w:val="1"/>
        </w:numPr>
        <w:rPr/>
      </w:pPr>
      <w:bookmarkStart w:id="922" w:name="__RefHeading___Toc439844_1051229030"/>
      <w:bookmarkStart w:id="923" w:name="_Toc345"/>
      <w:bookmarkEnd w:id="921"/>
      <w:bookmarkEnd w:id="922"/>
      <w:r>
        <w:rPr>
          <w:rtl w:val="true"/>
        </w:rPr>
        <w:t xml:space="preserve">وشهد الناس من الحسن عليه‌السلام في سيرته الشخصية إماماً أيضا على سمت أبيه </w:t>
      </w:r>
      <w:r>
        <w:rPr>
          <w:rtl w:val="true"/>
        </w:rPr>
        <w:t>:</w:t>
      </w:r>
      <w:bookmarkEnd w:id="923"/>
    </w:p>
    <w:p>
      <w:pPr>
        <w:pStyle w:val="BookText"/>
        <w:rPr/>
      </w:pPr>
      <w:r>
        <w:rPr>
          <w:rFonts w:ascii="Amiri" w:hAnsi="Amiri" w:eastAsia="Amiri" w:cs="Amiri"/>
          <w:color w:val="111111"/>
          <w:sz w:val="28"/>
          <w:sz w:val="28"/>
          <w:szCs w:val="28"/>
          <w:rtl w:val="true"/>
          <w:lang w:bidi="ar-SA"/>
        </w:rPr>
        <w:t>قد حج خلال هذه السنوات العشر والنجائب تقاد بين يديه</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وكان قد حج قبل ذلك خمس عشرة حجة ايضا زمن ابيه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حفيده من ابنته الإمام الصادق عليه‌السلام يصف عبادة جده الحسن عليه‌السلام قال حدثني أبي عن أبيه عليهما‌السلام أن الحسن بن علي بن أبي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أعبد الناس في زمانه ، وأزهدهم وأفضلهم ،</w:t>
      </w:r>
    </w:p>
    <w:p>
      <w:pPr>
        <w:pStyle w:val="BookText"/>
        <w:rPr/>
      </w:pPr>
      <w:r>
        <w:rPr>
          <w:rFonts w:ascii="Amiri" w:hAnsi="Amiri" w:eastAsia="Amiri" w:cs="Amiri"/>
          <w:color w:val="111111"/>
          <w:sz w:val="28"/>
          <w:sz w:val="28"/>
          <w:szCs w:val="28"/>
          <w:rtl w:val="true"/>
          <w:lang w:bidi="ar-SA"/>
        </w:rPr>
        <w:t>وكان إذا حج حج ماشيا ، وربما مشى حافيا ،</w:t>
      </w:r>
    </w:p>
    <w:p>
      <w:pPr>
        <w:pStyle w:val="BookText"/>
        <w:rPr/>
      </w:pPr>
      <w:r>
        <w:rPr>
          <w:rFonts w:ascii="Amiri" w:hAnsi="Amiri" w:eastAsia="Amiri" w:cs="Amiri"/>
          <w:color w:val="111111"/>
          <w:sz w:val="28"/>
          <w:sz w:val="28"/>
          <w:szCs w:val="28"/>
          <w:rtl w:val="true"/>
          <w:lang w:bidi="ar-SA"/>
        </w:rPr>
        <w:t>وكان إذا ذكر الموت بكى ، وإذا ذكر القبر بكى ، وإذا ذكر البعث والنشور بكى ، وإذا ذكر الممر على الصراط بكى ، وإذا ذكر العرض على الله تعالى ذكره شهق شهقة يغشى عليه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قام في صلاته ترتعد فرائصه بين يدي ربه عز وجل ،</w:t>
      </w:r>
    </w:p>
    <w:p>
      <w:pPr>
        <w:pStyle w:val="BookText"/>
        <w:rPr/>
      </w:pPr>
      <w:r>
        <w:rPr>
          <w:rFonts w:ascii="Amiri" w:hAnsi="Amiri" w:eastAsia="Amiri" w:cs="Amiri"/>
          <w:color w:val="111111"/>
          <w:sz w:val="28"/>
          <w:sz w:val="28"/>
          <w:szCs w:val="28"/>
          <w:rtl w:val="true"/>
          <w:lang w:bidi="ar-SA"/>
        </w:rPr>
        <w:t>وكان إذا ذكر الجنة والنار اضطرب اضطراب السليم ، وسأل الله تعالى الجنة ، وتعوذ به من النار ،</w:t>
      </w:r>
    </w:p>
    <w:p>
      <w:pPr>
        <w:pStyle w:val="BookText"/>
        <w:rPr/>
      </w:pPr>
      <w:r>
        <w:rPr>
          <w:rFonts w:ascii="Amiri" w:hAnsi="Amiri" w:eastAsia="Amiri" w:cs="Amiri"/>
          <w:color w:val="111111"/>
          <w:sz w:val="28"/>
          <w:sz w:val="28"/>
          <w:szCs w:val="28"/>
          <w:rtl w:val="true"/>
          <w:lang w:bidi="ar-SA"/>
        </w:rPr>
        <w:t xml:space="preserve">وكان لا يقرأ من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 ولم ير في شيء من أحواله إلا ذاكرا لله سبحانه ،</w:t>
      </w:r>
    </w:p>
    <w:p>
      <w:pPr>
        <w:pStyle w:val="BookText"/>
        <w:rPr/>
      </w:pPr>
      <w:r>
        <w:rPr>
          <w:rFonts w:ascii="Amiri" w:hAnsi="Amiri" w:eastAsia="Amiri" w:cs="Amiri"/>
          <w:color w:val="111111"/>
          <w:sz w:val="28"/>
          <w:sz w:val="28"/>
          <w:szCs w:val="28"/>
          <w:rtl w:val="true"/>
          <w:lang w:bidi="ar-SA"/>
        </w:rPr>
        <w:t>وكان أصدق الناس لهجة ، وأفصحهم منطقا</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Heading4"/>
        <w:numPr>
          <w:ilvl w:val="3"/>
          <w:numId w:val="1"/>
        </w:numPr>
        <w:rPr/>
      </w:pPr>
      <w:bookmarkStart w:id="924" w:name="__RefHeading___Toc439846_1051229030"/>
      <w:bookmarkStart w:id="925" w:name="_Toc346"/>
      <w:bookmarkEnd w:id="924"/>
      <w:r>
        <w:rPr>
          <w:rtl w:val="true"/>
        </w:rPr>
        <w:t xml:space="preserve">انتشار سنة النبي صلى‌الله‌عليه‌وآله لدى أهل البلاد المفتوحة شرقاً وغرباً بفضل مشروع علي عليه‌السلام وصلح الحسن عليه‌السلام </w:t>
      </w:r>
      <w:r>
        <w:rPr>
          <w:rtl w:val="true"/>
        </w:rPr>
        <w:t>:</w:t>
      </w:r>
      <w:bookmarkEnd w:id="925"/>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انتشرت ثقافة الولاء لأهل البيت التي أسسها الكتاب والسنة في مسلمة </w:t>
      </w:r>
    </w:p>
    <w:p>
      <w:pPr>
        <w:pStyle w:val="BookText"/>
        <w:rPr/>
      </w:pPr>
      <w:r>
        <w:rPr>
          <w:rFonts w:ascii="Amiri" w:hAnsi="Amiri" w:eastAsia="Amiri" w:cs="Amiri"/>
          <w:color w:val="111111"/>
          <w:sz w:val="28"/>
          <w:sz w:val="28"/>
          <w:szCs w:val="28"/>
          <w:rtl w:val="true"/>
          <w:lang w:bidi="ar-SA"/>
        </w:rPr>
        <w:t>الفتوح في اهل الشام ، ومن ثم تجانست ثقافتهم مع مسلمة الفتوح في الشرق وعادوا أمة واحدة في الواقع السياسي تحكمهم دولة واحدة هي دولة الكتاب والسنة فقط من دون اجتهادات الخليفتين وعلى مستوى واحد من المعرفة بحديث الغدير وحديث الثقلين وحديث المنزلة وغيرها من النصوص التي تؤسس الإمامة الإلهية لأهل البيت عليهم‌السلام وأولهم علي عليه‌السلام أخذ بها من شاء وتركها من شاء ، شأنهم شأن المعاصرين للنبي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أسسها النبي صلى‌الله‌عليه‌وآله في المعتقد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الفترة التي استغرقتها نهضة علي عليه‌السلام من أيام الحج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إلى وفاة ولده الحسن عليه‌السلام مسموماً نهاية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سنة النبي صلى‌الله‌عليه‌وآله ونشرها كثقافة في الأمة الإسلامية ثلاث وعشرون سنة ، وهي نظير الفترة التي استغرقتها مهمة نشر احكام الاسلام بما فيها ولاية علي عليه‌السلام منذ بعثة النبي صلى‌الله‌عليه‌وآله إلى يوم الثامن عشر من ذي الحجة يوم بلغ النبي صلى‌الله‌عليه‌وآله أمته في غدير خم بولاية علي عليه‌السلام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السنوات من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الى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من اروع سنوات الامة الاسلامية على الاطلاق بعد سنوات النبي في المدينة وسنوات علي حين بويع حيث الامان والحرية في التعبد والتعبير عن المعتقد</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اهل العراق فقد تأكد لديهم من تجربة الصلح لعشر سنوات عمق حكمة الحسن حين راوا اثارها وحين راوا منه ما لم يشهدوا نظيره من اتباع ولد لأبويه بإحسان فقد وظف الحسن الملك الذي بيده لخدمة مشروع ابيه وجده وهما بعضهما من بعض فصار بذلك هو منهما وعلى نهجهما ، ان صلح الحسن بتسليمه الملك المستقر لمعاوية وقد اقره عليه هو اكبر شهادة على رسالية الحسن وانه من ابويه وهو منهما رساليا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bookmarkStart w:id="926" w:name="pg7258_76274"/>
    </w:p>
    <w:p>
      <w:pPr>
        <w:pStyle w:val="Heading3"/>
        <w:numPr>
          <w:ilvl w:val="2"/>
          <w:numId w:val="1"/>
        </w:numPr>
        <w:rPr/>
      </w:pPr>
      <w:bookmarkStart w:id="927" w:name="__RefHeading___Toc439848_1051229030"/>
      <w:bookmarkStart w:id="928" w:name="_Toc347"/>
      <w:bookmarkEnd w:id="926"/>
      <w:bookmarkEnd w:id="927"/>
      <w:r>
        <w:rPr>
          <w:rtl w:val="true"/>
        </w:rPr>
        <w:t xml:space="preserve">الباب الرابع </w:t>
      </w:r>
      <w:r>
        <w:rPr>
          <w:rtl w:val="true"/>
        </w:rPr>
        <w:t xml:space="preserve">/ </w:t>
      </w:r>
      <w:r>
        <w:rPr>
          <w:rtl w:val="true"/>
        </w:rPr>
        <w:t>الفصل الرابع</w:t>
      </w:r>
      <w:bookmarkEnd w:id="928"/>
    </w:p>
    <w:p>
      <w:pPr>
        <w:pStyle w:val="Heading4"/>
        <w:numPr>
          <w:ilvl w:val="3"/>
          <w:numId w:val="1"/>
        </w:numPr>
        <w:rPr/>
      </w:pPr>
      <w:bookmarkStart w:id="929" w:name="__RefHeading___Toc439850_1051229030"/>
      <w:bookmarkStart w:id="930" w:name="_Toc348"/>
      <w:bookmarkEnd w:id="929"/>
      <w:r>
        <w:rPr>
          <w:rtl w:val="true"/>
        </w:rPr>
        <w:t>مسار ثقافة الامة المسلمة</w:t>
      </w:r>
      <w:bookmarkEnd w:id="930"/>
    </w:p>
    <w:p>
      <w:pPr>
        <w:pStyle w:val="Heading4"/>
        <w:numPr>
          <w:ilvl w:val="3"/>
          <w:numId w:val="1"/>
        </w:numPr>
        <w:rPr/>
      </w:pPr>
      <w:bookmarkStart w:id="931" w:name="__RefHeading___Toc439852_1051229030"/>
      <w:bookmarkStart w:id="932" w:name="_Toc349"/>
      <w:bookmarkEnd w:id="931"/>
      <w:r>
        <w:rPr/>
        <w:t>1</w:t>
      </w:r>
      <w:r>
        <w:rPr>
          <w:rtl w:val="true"/>
        </w:rPr>
        <w:t xml:space="preserve">. </w:t>
      </w:r>
      <w:r>
        <w:rPr>
          <w:rtl w:val="true"/>
        </w:rPr>
        <w:t>ثقافة المجتمع الاسلامي من سنة</w:t>
      </w:r>
      <w:bookmarkEnd w:id="932"/>
    </w:p>
    <w:p>
      <w:pPr>
        <w:pStyle w:val="Heading4"/>
        <w:numPr>
          <w:ilvl w:val="3"/>
          <w:numId w:val="1"/>
        </w:numPr>
        <w:rPr/>
      </w:pPr>
      <w:bookmarkStart w:id="933" w:name="__RefHeading___Toc439854_1051229030"/>
      <w:bookmarkStart w:id="934" w:name="_Toc350"/>
      <w:bookmarkEnd w:id="933"/>
      <w:r>
        <w:rPr/>
        <w:t>13</w:t>
      </w:r>
      <w:r>
        <w:rPr>
          <w:rtl w:val="true"/>
        </w:rPr>
        <w:t xml:space="preserve"> </w:t>
      </w:r>
      <w:r>
        <w:rPr>
          <w:rtl w:val="true"/>
        </w:rPr>
        <w:t>ق</w:t>
      </w:r>
      <w:r>
        <w:rPr>
          <w:rtl w:val="true"/>
        </w:rPr>
        <w:t xml:space="preserve">. </w:t>
      </w:r>
      <w:r>
        <w:rPr>
          <w:rtl w:val="true"/>
        </w:rPr>
        <w:t xml:space="preserve">م الى سنة </w:t>
      </w:r>
      <w:r>
        <w:rPr/>
        <w:t>10</w:t>
      </w:r>
      <w:r>
        <w:rPr>
          <w:rtl w:val="true"/>
        </w:rPr>
        <w:t xml:space="preserve"> </w:t>
      </w:r>
      <w:r>
        <w:rPr>
          <w:rtl w:val="true"/>
        </w:rPr>
        <w:t>هجرية</w:t>
      </w:r>
      <w:bookmarkEnd w:id="934"/>
    </w:p>
    <w:p>
      <w:pPr>
        <w:pStyle w:val="BookText"/>
        <w:rPr/>
      </w:pPr>
      <w:r>
        <w:rPr>
          <w:rFonts w:ascii="Amiri" w:hAnsi="Amiri" w:eastAsia="Amiri" w:cs="Amiri"/>
          <w:color w:val="111111"/>
          <w:sz w:val="28"/>
          <w:sz w:val="28"/>
          <w:szCs w:val="28"/>
          <w:rtl w:val="true"/>
          <w:lang w:bidi="ar-SA"/>
        </w:rPr>
        <w:t>اسس النبي صلى‌الله‌عليه‌وآله المجتمع الاسلامي على نفي عبادة الاصنام وهدم امامة قريش الدينية ونسخ قراءة التوراة للثواب وهدم امامة اهل الكتاب الدينية وقبول قصصهم عن الانبياء دون عرضها على القرآن والسنة ، ، واثبات عبادة الله تعالى والتعبد بتلاوة القرآن واطاعة فيما يبينه من سنته واطاعة اهل بيته واولهم علي عليه‌السلام فيما يبينونه من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 مقام ابراهيم الى مكانه الاول ملاصقا لجدار الكعبة ،</w:t>
      </w:r>
    </w:p>
    <w:p>
      <w:pPr>
        <w:pStyle w:val="BookText"/>
        <w:rPr/>
      </w:pPr>
      <w:r>
        <w:rPr>
          <w:rFonts w:ascii="Amiri" w:hAnsi="Amiri" w:eastAsia="Amiri" w:cs="Amiri"/>
          <w:color w:val="111111"/>
          <w:sz w:val="28"/>
          <w:sz w:val="28"/>
          <w:szCs w:val="28"/>
          <w:rtl w:val="true"/>
          <w:lang w:bidi="ar-SA"/>
        </w:rPr>
        <w:t>وضع من امر الحج في الجاهلية ، وادخل العمرة في الحج الى الابد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ساوى بين الناس في العطاء وكافاهم في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نهاهم عن الجماعة في صلاة التطوع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جاءهم بالأذان وفيه فصل حي على 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امرهم بتدوين الحديث لما سألوه وقال لهم ما يخرج من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امرهم بنشر سنته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بلغ عني فرب حامل فقه الى من هو افقه</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نهاهم عن قراءة التوراة واسفارها للتثقيف بها وقال لهم امتهوكون انتم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المتحيرون</w:t>
      </w:r>
      <w:r>
        <w:rPr>
          <w:rFonts w:eastAsia="Amiri" w:cs="Amiri" w:ascii="Amiri" w:hAnsi="Amiri"/>
          <w:color w:val="111111"/>
          <w:sz w:val="28"/>
          <w:szCs w:val="28"/>
          <w:rtl w:val="true"/>
          <w:lang w:bidi="ar-SA"/>
        </w:rPr>
        <w:t xml:space="preserve">) </w:t>
      </w:r>
      <w:bookmarkStart w:id="935" w:name="pg7258_76276"/>
    </w:p>
    <w:p>
      <w:pPr>
        <w:pStyle w:val="BookText"/>
        <w:rPr/>
      </w:pPr>
      <w:bookmarkEnd w:id="935"/>
      <w:r>
        <w:rPr>
          <w:rFonts w:ascii="Amiri" w:hAnsi="Amiri" w:eastAsia="Amiri" w:cs="Amiri"/>
          <w:color w:val="111111"/>
          <w:sz w:val="28"/>
          <w:sz w:val="28"/>
          <w:szCs w:val="28"/>
          <w:rtl w:val="true"/>
          <w:lang w:bidi="ar-SA"/>
        </w:rPr>
        <w:t>والله لو كان موسى حيا لما وسعه الا ان يتبعني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اوصاهم بالقرآن وباهل بيته وامرهم بتولي عليا كتوليهم له</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439856_1051229030"/>
      <w:bookmarkStart w:id="937" w:name="_Toc351"/>
      <w:bookmarkEnd w:id="936"/>
      <w:r>
        <w:rPr/>
        <w:t>2</w:t>
      </w:r>
      <w:r>
        <w:rPr>
          <w:rtl w:val="true"/>
        </w:rPr>
        <w:t xml:space="preserve">. </w:t>
      </w:r>
      <w:r>
        <w:rPr>
          <w:rtl w:val="true"/>
        </w:rPr>
        <w:t>ثقافة الانقلاب القرشي الاول</w:t>
      </w:r>
      <w:bookmarkEnd w:id="937"/>
    </w:p>
    <w:p>
      <w:pPr>
        <w:pStyle w:val="Heading4"/>
        <w:numPr>
          <w:ilvl w:val="3"/>
          <w:numId w:val="1"/>
        </w:numPr>
        <w:rPr/>
      </w:pPr>
      <w:bookmarkStart w:id="938" w:name="__RefHeading___Toc439858_1051229030"/>
      <w:bookmarkStart w:id="939" w:name="_Toc352"/>
      <w:bookmarkEnd w:id="938"/>
      <w:r>
        <w:rPr/>
        <w:t>11</w:t>
      </w:r>
      <w:r>
        <w:rPr>
          <w:rtl w:val="true"/>
        </w:rPr>
        <w:t xml:space="preserve"> </w:t>
      </w:r>
      <w:r>
        <w:rPr>
          <w:rtl w:val="true"/>
        </w:rPr>
        <w:t xml:space="preserve">الى </w:t>
      </w:r>
      <w:r>
        <w:rPr/>
        <w:t>35</w:t>
      </w:r>
      <w:r>
        <w:rPr>
          <w:rtl w:val="true"/>
        </w:rPr>
        <w:t xml:space="preserve"> </w:t>
      </w:r>
      <w:r>
        <w:rPr>
          <w:rtl w:val="true"/>
        </w:rPr>
        <w:t>هجرية</w:t>
      </w:r>
      <w:bookmarkEnd w:id="939"/>
    </w:p>
    <w:p>
      <w:pPr>
        <w:pStyle w:val="BookText"/>
        <w:rPr/>
      </w:pPr>
      <w:r>
        <w:rPr>
          <w:rFonts w:ascii="Amiri" w:hAnsi="Amiri" w:eastAsia="Amiri" w:cs="Amiri"/>
          <w:color w:val="111111"/>
          <w:sz w:val="28"/>
          <w:sz w:val="28"/>
          <w:szCs w:val="28"/>
          <w:rtl w:val="true"/>
          <w:lang w:bidi="ar-SA"/>
        </w:rPr>
        <w:t>انقلبت قريش المسلمة على علي عليه‌السلام واحيت شعار ان العرب لا ترضى ان يكون هذا الامر في غير قريش واقصت عليا ، وادعت لنفسها خلافة النبي صلى‌الله‌عليه‌وآله في الامامة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فنهت عن رواية سنة النبي واحرقت ما كتبه الحصابة منها زمن النبي وبعده ،</w:t>
      </w:r>
    </w:p>
    <w:p>
      <w:pPr>
        <w:pStyle w:val="BookText"/>
        <w:rPr/>
      </w:pPr>
      <w:r>
        <w:rPr>
          <w:rFonts w:ascii="Amiri" w:hAnsi="Amiri" w:eastAsia="Amiri" w:cs="Amiri"/>
          <w:color w:val="111111"/>
          <w:sz w:val="28"/>
          <w:sz w:val="28"/>
          <w:szCs w:val="28"/>
          <w:rtl w:val="true"/>
          <w:lang w:bidi="ar-SA"/>
        </w:rPr>
        <w:t xml:space="preserve">ونهت عن عمرة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شرعها الله في كتابه وبين النبي احكامها</w:t>
      </w:r>
    </w:p>
    <w:p>
      <w:pPr>
        <w:pStyle w:val="BookText"/>
        <w:rPr/>
      </w:pPr>
      <w:r>
        <w:rPr>
          <w:rFonts w:ascii="IRNazanin" w:hAnsi="IRNazanin" w:eastAsia="IRNazanin"/>
          <w:color w:val="111111"/>
          <w:sz w:val="28"/>
          <w:sz w:val="28"/>
          <w:szCs w:val="28"/>
          <w:rtl w:val="true"/>
          <w:lang w:bidi="fa-IR"/>
        </w:rPr>
        <w:t>ونهت عن سنن اخرى ،</w:t>
      </w:r>
    </w:p>
    <w:p>
      <w:pPr>
        <w:pStyle w:val="BookText"/>
        <w:rPr/>
      </w:pPr>
      <w:r>
        <w:rPr>
          <w:rFonts w:ascii="Amiri" w:hAnsi="Amiri" w:eastAsia="Amiri" w:cs="Amiri"/>
          <w:color w:val="111111"/>
          <w:sz w:val="28"/>
          <w:sz w:val="28"/>
          <w:szCs w:val="28"/>
          <w:rtl w:val="true"/>
          <w:lang w:bidi="ar-SA"/>
        </w:rPr>
        <w:t>وارجعت مقام ابراهيم الى مكانه في الجاهلية</w:t>
      </w:r>
    </w:p>
    <w:p>
      <w:pPr>
        <w:pStyle w:val="BookText"/>
        <w:rPr/>
      </w:pPr>
      <w:r>
        <w:rPr>
          <w:rFonts w:ascii="Amiri" w:hAnsi="Amiri" w:eastAsia="Amiri" w:cs="Amiri"/>
          <w:color w:val="111111"/>
          <w:sz w:val="28"/>
          <w:sz w:val="28"/>
          <w:szCs w:val="28"/>
          <w:rtl w:val="true"/>
          <w:lang w:bidi="ar-SA"/>
        </w:rPr>
        <w:t xml:space="preserve">وابتدعت بدعا في الدين فامرت بصلاة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نهى النبي عنها ،</w:t>
      </w:r>
    </w:p>
    <w:p>
      <w:pPr>
        <w:pStyle w:val="BookText"/>
        <w:rPr/>
      </w:pPr>
      <w:r>
        <w:rPr>
          <w:rFonts w:ascii="Amiri" w:hAnsi="Amiri" w:eastAsia="Amiri" w:cs="Amiri"/>
          <w:color w:val="111111"/>
          <w:sz w:val="28"/>
          <w:sz w:val="28"/>
          <w:szCs w:val="28"/>
          <w:rtl w:val="true"/>
          <w:lang w:bidi="ar-SA"/>
        </w:rPr>
        <w:t>وامروا بالتكتف في الصلاة ،</w:t>
      </w:r>
    </w:p>
    <w:p>
      <w:pPr>
        <w:pStyle w:val="BookText"/>
        <w:rPr/>
      </w:pPr>
      <w:r>
        <w:rPr>
          <w:rFonts w:ascii="Amiri" w:hAnsi="Amiri" w:eastAsia="Amiri" w:cs="Amiri"/>
          <w:color w:val="111111"/>
          <w:sz w:val="28"/>
          <w:sz w:val="28"/>
          <w:szCs w:val="28"/>
          <w:rtl w:val="true"/>
          <w:lang w:bidi="ar-SA"/>
        </w:rPr>
        <w:t xml:space="preserve">واسقطوا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الاذان ووضع محلها الصلاة خير من النوم ،</w:t>
      </w:r>
    </w:p>
    <w:p>
      <w:pPr>
        <w:pStyle w:val="BookText"/>
        <w:rPr/>
      </w:pPr>
      <w:r>
        <w:rPr>
          <w:rFonts w:ascii="Amiri" w:hAnsi="Amiri" w:eastAsia="Amiri" w:cs="Amiri"/>
          <w:color w:val="111111"/>
          <w:sz w:val="28"/>
          <w:sz w:val="28"/>
          <w:szCs w:val="28"/>
          <w:rtl w:val="true"/>
          <w:lang w:bidi="ar-SA"/>
        </w:rPr>
        <w:t>وفاضلوا في العطاء</w:t>
      </w:r>
    </w:p>
    <w:p>
      <w:pPr>
        <w:pStyle w:val="BookText"/>
        <w:rPr/>
      </w:pPr>
      <w:r>
        <w:rPr>
          <w:rFonts w:ascii="Amiri" w:hAnsi="Amiri" w:eastAsia="Amiri" w:cs="Amiri"/>
          <w:color w:val="111111"/>
          <w:sz w:val="28"/>
          <w:sz w:val="28"/>
          <w:szCs w:val="28"/>
          <w:rtl w:val="true"/>
          <w:lang w:bidi="ar-SA"/>
        </w:rPr>
        <w:t>وفاضلوا في الفروج ،</w:t>
      </w:r>
    </w:p>
    <w:p>
      <w:pPr>
        <w:pStyle w:val="BookText"/>
        <w:rPr/>
      </w:pPr>
      <w:r>
        <w:rPr>
          <w:rFonts w:ascii="Amiri" w:hAnsi="Amiri" w:eastAsia="Amiri" w:cs="Amiri"/>
          <w:color w:val="111111"/>
          <w:sz w:val="28"/>
          <w:sz w:val="28"/>
          <w:szCs w:val="28"/>
          <w:rtl w:val="true"/>
          <w:lang w:bidi="ar-SA"/>
        </w:rPr>
        <w:t>ففضل قريشا على غيرهم والعرب على العجم</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وفسحوا المجال لمسلمة اهل الكتاب كعب الاحبار وتميم الداري وعبد الله بن سلام ان ينشروا قصص التوراة المحرفة في الخلق كخلق ادم على صورة الله جل وعلا ، وسير الانبياء كقصة ملك الموت مع موسى ، وقصة داود مع اوريا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ادخل عقيدة التجسيم في الله وشوهت تنزيه الانبياء</w:t>
      </w:r>
      <w:r>
        <w:rPr>
          <w:rFonts w:eastAsia="Amiri" w:cs="Amiri" w:ascii="Amiri" w:hAnsi="Amiri"/>
          <w:color w:val="111111"/>
          <w:sz w:val="28"/>
          <w:szCs w:val="28"/>
          <w:rtl w:val="true"/>
          <w:lang w:bidi="ar-SA"/>
        </w:rPr>
        <w:t xml:space="preserve">. </w:t>
      </w:r>
      <w:bookmarkStart w:id="940" w:name="pg7258_76278"/>
    </w:p>
    <w:p>
      <w:pPr>
        <w:pStyle w:val="Heading4"/>
        <w:numPr>
          <w:ilvl w:val="3"/>
          <w:numId w:val="1"/>
        </w:numPr>
        <w:rPr/>
      </w:pPr>
      <w:bookmarkStart w:id="941" w:name="__RefHeading___Toc439860_1051229030"/>
      <w:bookmarkStart w:id="942" w:name="_Toc353"/>
      <w:bookmarkEnd w:id="940"/>
      <w:bookmarkEnd w:id="941"/>
      <w:r>
        <w:rPr/>
        <w:t>3</w:t>
      </w:r>
      <w:r>
        <w:rPr>
          <w:rtl w:val="true"/>
        </w:rPr>
        <w:t xml:space="preserve">. </w:t>
      </w:r>
      <w:r>
        <w:rPr>
          <w:rtl w:val="true"/>
        </w:rPr>
        <w:t xml:space="preserve">ثقافة مشروع نهضة علي عليه‌السلام في ذي القعدة سنة </w:t>
      </w:r>
      <w:r>
        <w:rPr/>
        <w:t>27</w:t>
      </w:r>
      <w:r>
        <w:rPr>
          <w:rtl w:val="true"/>
        </w:rPr>
        <w:t xml:space="preserve"> </w:t>
      </w:r>
      <w:r>
        <w:rPr>
          <w:rtl w:val="true"/>
        </w:rPr>
        <w:t>ه</w:t>
      </w:r>
      <w:r>
        <w:rPr>
          <w:rtl w:val="true"/>
        </w:rPr>
        <w:t xml:space="preserve">- </w:t>
      </w:r>
      <w:r>
        <w:rPr>
          <w:rtl w:val="true"/>
        </w:rPr>
        <w:t>الى رمضان</w:t>
      </w:r>
      <w:bookmarkEnd w:id="942"/>
    </w:p>
    <w:p>
      <w:pPr>
        <w:pStyle w:val="Heading4"/>
        <w:numPr>
          <w:ilvl w:val="3"/>
          <w:numId w:val="1"/>
        </w:numPr>
        <w:rPr/>
      </w:pPr>
      <w:bookmarkStart w:id="943" w:name="__RefHeading___Toc439862_1051229030"/>
      <w:bookmarkStart w:id="944" w:name="_Toc354"/>
      <w:bookmarkEnd w:id="943"/>
      <w:r>
        <w:rPr>
          <w:rtl w:val="true"/>
        </w:rPr>
        <w:t xml:space="preserve">سنة </w:t>
      </w:r>
      <w:r>
        <w:rPr/>
        <w:t>40</w:t>
      </w:r>
      <w:r>
        <w:rPr>
          <w:rtl w:val="true"/>
        </w:rPr>
        <w:t xml:space="preserve"> </w:t>
      </w:r>
      <w:r>
        <w:rPr>
          <w:rtl w:val="true"/>
        </w:rPr>
        <w:t>ه</w:t>
      </w:r>
      <w:r>
        <w:rPr>
          <w:rtl w:val="true"/>
        </w:rPr>
        <w:t xml:space="preserve">- </w:t>
      </w:r>
      <w:r>
        <w:rPr>
          <w:rtl w:val="true"/>
        </w:rPr>
        <w:t xml:space="preserve">تحت شعار </w:t>
      </w:r>
      <w:r>
        <w:rPr>
          <w:rtl w:val="true"/>
        </w:rPr>
        <w:t>(</w:t>
      </w:r>
      <w:r>
        <w:rPr>
          <w:rtl w:val="true"/>
        </w:rPr>
        <w:t>ما كنت لأدع سنة رسول الله لقول احد من</w:t>
      </w:r>
      <w:bookmarkEnd w:id="944"/>
    </w:p>
    <w:p>
      <w:pPr>
        <w:pStyle w:val="Heading4"/>
        <w:numPr>
          <w:ilvl w:val="3"/>
          <w:numId w:val="1"/>
        </w:numPr>
        <w:rPr/>
      </w:pPr>
      <w:bookmarkStart w:id="945" w:name="__RefHeading___Toc439864_1051229030"/>
      <w:bookmarkStart w:id="946" w:name="_Toc355"/>
      <w:bookmarkEnd w:id="945"/>
      <w:r>
        <w:rPr>
          <w:rtl w:val="true"/>
        </w:rPr>
        <w:t>الناس</w:t>
      </w:r>
      <w:r>
        <w:rPr>
          <w:rtl w:val="true"/>
        </w:rPr>
        <w:t xml:space="preserve">). </w:t>
      </w:r>
      <w:r>
        <w:rPr>
          <w:rtl w:val="true"/>
        </w:rPr>
        <w:t>العودة الى الكتاب والسنة والتعددية المذهبية في النصف</w:t>
      </w:r>
      <w:bookmarkEnd w:id="946"/>
    </w:p>
    <w:p>
      <w:pPr>
        <w:pStyle w:val="Heading4"/>
        <w:numPr>
          <w:ilvl w:val="3"/>
          <w:numId w:val="1"/>
        </w:numPr>
        <w:rPr/>
      </w:pPr>
      <w:bookmarkStart w:id="947" w:name="__RefHeading___Toc439866_1051229030"/>
      <w:bookmarkStart w:id="948" w:name="_Toc356"/>
      <w:bookmarkEnd w:id="947"/>
      <w:r>
        <w:rPr>
          <w:rtl w:val="true"/>
        </w:rPr>
        <w:t>الشرقي من البلاد الاسلامية</w:t>
      </w:r>
      <w:bookmarkEnd w:id="948"/>
    </w:p>
    <w:p>
      <w:pPr>
        <w:pStyle w:val="BookText"/>
        <w:rPr/>
      </w:pPr>
      <w:r>
        <w:rPr>
          <w:rFonts w:ascii="Amiri" w:hAnsi="Amiri" w:eastAsia="Amiri" w:cs="Amiri"/>
          <w:color w:val="111111"/>
          <w:sz w:val="28"/>
          <w:sz w:val="28"/>
          <w:szCs w:val="28"/>
          <w:rtl w:val="true"/>
          <w:lang w:bidi="ar-SA"/>
        </w:rPr>
        <w:t xml:space="preserve">نهض علي عليه‌السلام في ذي القعدة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لادع سنة رسول الله لقول احد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بادئا بمتعة الحج التي منعت منها الخلافة القرشية ونشر احاديث النبي فيه وفي اهل بيته ، ونصره في مشروعه ابو ذر وعمار ومقداد والانصار وجندب ومالك الاشتر واستضعفت دولة عثمان الناهضين مع علي نفيا وسجنا ، ولما قتلت قريش المنشقة عثمان بايعت الجماهير عليا ليواصل مشروعه الاحيائي للسنة ،</w:t>
      </w:r>
    </w:p>
    <w:p>
      <w:pPr>
        <w:pStyle w:val="BookText"/>
        <w:rPr/>
      </w:pPr>
      <w:r>
        <w:rPr>
          <w:rFonts w:ascii="Amiri" w:hAnsi="Amiri" w:eastAsia="Amiri" w:cs="Amiri"/>
          <w:color w:val="111111"/>
          <w:sz w:val="28"/>
          <w:sz w:val="28"/>
          <w:szCs w:val="28"/>
          <w:rtl w:val="true"/>
          <w:lang w:bidi="ar-SA"/>
        </w:rPr>
        <w:t>ومنع من تداول روايات كعب الاحبار في قصة داود وغيرها ،</w:t>
      </w:r>
    </w:p>
    <w:p>
      <w:pPr>
        <w:pStyle w:val="BookText"/>
        <w:rPr/>
      </w:pPr>
      <w:r>
        <w:rPr>
          <w:rFonts w:ascii="Amiri" w:hAnsi="Amiri" w:eastAsia="Amiri" w:cs="Amiri"/>
          <w:color w:val="111111"/>
          <w:sz w:val="28"/>
          <w:sz w:val="28"/>
          <w:szCs w:val="28"/>
          <w:rtl w:val="true"/>
          <w:lang w:bidi="ar-SA"/>
        </w:rPr>
        <w:t>وشجع الناس على تداول احاديث النبي وكتابتها عنه وعن غيره من حملتها</w:t>
      </w:r>
    </w:p>
    <w:p>
      <w:pPr>
        <w:pStyle w:val="BookText"/>
        <w:rPr/>
      </w:pPr>
      <w:r>
        <w:rPr>
          <w:rFonts w:ascii="Amiri" w:hAnsi="Amiri" w:eastAsia="Amiri" w:cs="Amiri"/>
          <w:color w:val="111111"/>
          <w:sz w:val="28"/>
          <w:sz w:val="28"/>
          <w:szCs w:val="28"/>
          <w:rtl w:val="true"/>
          <w:lang w:bidi="ar-SA"/>
        </w:rPr>
        <w:t>واحيا التسوية في العطاء والتكافؤ في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منع الناس في الكوفة في ايامه الاولى من اقامة صلاة التراويح فلم يستجيبوا له فكان الامر يدور بين ان يستعمل سلطة الحكم كما استخدمها الخلفاء من قريش في فرض آرائهم او يترك الناس واختيارهم وهذا هو الذي اختاره ، فأحيا ظاهرة التعددية في العبادة التي اسسها رسول الله فانه صلى‌الله‌عليه‌وآله حين قصد مكة ليفتحها في شهر رمضان افطر في المسير وبقي بعض اصحابه صائمين وقد اجهدهم العطش فقال اولئك هم العصاة ولم يستخدم سلطته كحاكم ليجبرهم على الافطار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مقام ابراهيم على حاله لانه يعلم ان اهل مكة قاطبة سوف لن يطيعوه ، فتركه لولده المهدي عليه‌السلام عند ظهوره في اخر الزمان</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439868_1051229030"/>
      <w:bookmarkStart w:id="950" w:name="_Toc357"/>
      <w:bookmarkEnd w:id="949"/>
      <w:r>
        <w:rPr/>
        <w:t>4</w:t>
      </w:r>
      <w:r>
        <w:rPr>
          <w:rtl w:val="true"/>
        </w:rPr>
        <w:t xml:space="preserve">. </w:t>
      </w:r>
      <w:r>
        <w:rPr>
          <w:rtl w:val="true"/>
        </w:rPr>
        <w:t>ثقافة اهل الشام ايام علي عليه‌السلام</w:t>
      </w:r>
      <w:bookmarkEnd w:id="950"/>
    </w:p>
    <w:p>
      <w:pPr>
        <w:pStyle w:val="Heading4"/>
        <w:numPr>
          <w:ilvl w:val="3"/>
          <w:numId w:val="1"/>
        </w:numPr>
        <w:rPr/>
      </w:pPr>
      <w:bookmarkStart w:id="951" w:name="__RefHeading___Toc439870_1051229030"/>
      <w:bookmarkStart w:id="952" w:name="_Toc358"/>
      <w:bookmarkEnd w:id="951"/>
      <w:r>
        <w:rPr/>
        <w:t>35</w:t>
      </w:r>
      <w:r>
        <w:rPr>
          <w:rtl w:val="true"/>
        </w:rPr>
        <w:t xml:space="preserve"> - </w:t>
      </w:r>
      <w:r>
        <w:rPr/>
        <w:t>40</w:t>
      </w:r>
      <w:r>
        <w:rPr>
          <w:rtl w:val="true"/>
        </w:rPr>
        <w:t xml:space="preserve"> </w:t>
      </w:r>
      <w:r>
        <w:rPr>
          <w:rtl w:val="true"/>
        </w:rPr>
        <w:t>ه</w:t>
      </w:r>
      <w:r>
        <w:rPr>
          <w:rtl w:val="true"/>
        </w:rPr>
        <w:t>-</w:t>
      </w:r>
      <w:bookmarkEnd w:id="952"/>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حجز معاوية اهل الشام عن التأثر بمشروع علي عليه‌السلام الاحيائي للسنة او التعرف على اخبار سيرته الصحيحة من خلال الحرب والاعلام الكاذب ، فازدادوا جهلا </w:t>
      </w:r>
      <w:bookmarkStart w:id="953" w:name="pg7258_76280"/>
    </w:p>
    <w:p>
      <w:pPr>
        <w:pStyle w:val="BookText"/>
        <w:rPr/>
      </w:pPr>
      <w:bookmarkEnd w:id="953"/>
      <w:r>
        <w:rPr>
          <w:rFonts w:ascii="Amiri" w:hAnsi="Amiri" w:eastAsia="Amiri" w:cs="Amiri"/>
          <w:color w:val="111111"/>
          <w:sz w:val="28"/>
          <w:sz w:val="28"/>
          <w:szCs w:val="28"/>
          <w:rtl w:val="true"/>
          <w:lang w:bidi="ar-SA"/>
        </w:rPr>
        <w:t xml:space="preserve">بعلي عليه‌السلام ، فهم ليسوا فقط لا يعرفون موقع علي عليه‌السلام في الاسلام ولا احاديث النبي صلى‌الله‌عليه‌وآله فيه بل هم في هذه السنوات ومن خلال قصص القصاصين كانوا يتلقون قصصا كاذبة في حق علي عليه‌السلام ، فهو لا يصلي ، وانه سرق والنبي قطع يده ، وان النبي قال فيه وفي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 بي طالب ليسوا لي بأولياء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دم عثمان عنده وانه افسد في دين محمد صلى‌الله‌عليه‌وآله ، من ثم فهم يلعنونه ويستحلون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ويبغضون اهل العراق لانهم انصار علي على افساده في الدين ، والى جانب ذلك فهو يدينون بإمامة قريش المسلمة وان دين محمد صلى‌الله‌عليه‌وآله يؤخذ منها ، وان طاعة الخليفة تقرب الى الله تعالى وان معصيته تبعد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ثقافة الاسلام عن الانبياء السابقين هو ما بثه كعب الاحبار وتميم الداري</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439872_1051229030"/>
      <w:bookmarkStart w:id="955" w:name="_Toc359"/>
      <w:bookmarkEnd w:id="954"/>
      <w:r>
        <w:rPr/>
        <w:t>5</w:t>
      </w:r>
      <w:r>
        <w:rPr>
          <w:rtl w:val="true"/>
        </w:rPr>
        <w:t xml:space="preserve">. </w:t>
      </w:r>
      <w:r>
        <w:rPr>
          <w:rtl w:val="true"/>
        </w:rPr>
        <w:t>ثقافة اهل الشام في السنوات</w:t>
      </w:r>
      <w:bookmarkEnd w:id="955"/>
    </w:p>
    <w:p>
      <w:pPr>
        <w:pStyle w:val="Heading4"/>
        <w:numPr>
          <w:ilvl w:val="3"/>
          <w:numId w:val="1"/>
        </w:numPr>
        <w:rPr/>
      </w:pPr>
      <w:bookmarkStart w:id="956" w:name="__RefHeading___Toc439874_1051229030"/>
      <w:bookmarkStart w:id="957" w:name="_Toc360"/>
      <w:bookmarkEnd w:id="956"/>
      <w:r>
        <w:rPr/>
        <w:t>41</w:t>
      </w:r>
      <w:r>
        <w:rPr>
          <w:rtl w:val="true"/>
        </w:rPr>
        <w:t xml:space="preserve"> </w:t>
      </w:r>
      <w:r>
        <w:rPr>
          <w:rtl w:val="true"/>
        </w:rPr>
        <w:t xml:space="preserve">الى </w:t>
      </w:r>
      <w:r>
        <w:rPr/>
        <w:t>50</w:t>
      </w:r>
      <w:r>
        <w:rPr>
          <w:rtl w:val="true"/>
        </w:rPr>
        <w:t xml:space="preserve"> </w:t>
      </w:r>
      <w:r>
        <w:rPr>
          <w:rtl w:val="true"/>
        </w:rPr>
        <w:t>هجرية</w:t>
      </w:r>
      <w:bookmarkEnd w:id="957"/>
    </w:p>
    <w:p>
      <w:pPr>
        <w:pStyle w:val="BookText"/>
        <w:rPr/>
      </w:pPr>
      <w:r>
        <w:rPr>
          <w:rFonts w:ascii="Amiri" w:hAnsi="Amiri" w:eastAsia="Amiri" w:cs="Amiri"/>
          <w:color w:val="111111"/>
          <w:sz w:val="28"/>
          <w:sz w:val="28"/>
          <w:szCs w:val="28"/>
          <w:rtl w:val="true"/>
          <w:lang w:bidi="ar-SA"/>
        </w:rPr>
        <w:t>تغيرت رؤية اهل الشام عن الحسن وابيه علي والعراقيين فانهم ما كانوا يتوقعون هذه الشفافية التي يتمتع بها الحسن واهل العراق حين قدموا اختيار اهل الشام على اهل العراق لمعالجة اكبر ازمة عاشتها الامة المسلمة ،</w:t>
      </w:r>
    </w:p>
    <w:p>
      <w:pPr>
        <w:pStyle w:val="BookText"/>
        <w:rPr/>
      </w:pPr>
      <w:r>
        <w:rPr>
          <w:rFonts w:ascii="Amiri" w:hAnsi="Amiri" w:eastAsia="Amiri" w:cs="Amiri"/>
          <w:color w:val="111111"/>
          <w:sz w:val="28"/>
          <w:sz w:val="28"/>
          <w:szCs w:val="28"/>
          <w:rtl w:val="true"/>
          <w:lang w:bidi="ar-SA"/>
        </w:rPr>
        <w:t>وحين عرفوا الشروط التي اشترطها الحسن قد ضمنت مصالح اهل العراق ولم تمس مصالح اهل الشام بشيء ،</w:t>
      </w:r>
    </w:p>
    <w:p>
      <w:pPr>
        <w:pStyle w:val="BookText"/>
        <w:rPr/>
      </w:pPr>
      <w:r>
        <w:rPr>
          <w:rFonts w:ascii="Amiri" w:hAnsi="Amiri" w:eastAsia="Amiri" w:cs="Amiri"/>
          <w:color w:val="111111"/>
          <w:sz w:val="28"/>
          <w:sz w:val="28"/>
          <w:szCs w:val="28"/>
          <w:rtl w:val="true"/>
          <w:lang w:bidi="ar-SA"/>
        </w:rPr>
        <w:t>ثم حصلت المفاجأة الكبرى لهم حين عرفوا ان معاوية وافق على الحكم بكتاب الله وسنة النبي من دون سيرة الشيخين لأنها اجتهادات شخصية ،</w:t>
      </w:r>
    </w:p>
    <w:p>
      <w:pPr>
        <w:pStyle w:val="BookText"/>
        <w:rPr/>
      </w:pPr>
      <w:r>
        <w:rPr>
          <w:rFonts w:ascii="Amiri" w:hAnsi="Amiri" w:eastAsia="Amiri" w:cs="Amiri"/>
          <w:color w:val="111111"/>
          <w:sz w:val="28"/>
          <w:sz w:val="28"/>
          <w:szCs w:val="28"/>
          <w:rtl w:val="true"/>
          <w:lang w:bidi="ar-SA"/>
        </w:rPr>
        <w:t>وان عليا كان قد عرض عليه الملك في الشورى السداسية قبل عثمان ورفضها لانها ليست من الدين ، وقبلها عثمان ،</w:t>
      </w:r>
    </w:p>
    <w:p>
      <w:pPr>
        <w:pStyle w:val="BookText"/>
        <w:rPr/>
      </w:pPr>
      <w:r>
        <w:rPr>
          <w:rFonts w:ascii="Amiri" w:hAnsi="Amiri" w:eastAsia="Amiri" w:cs="Amiri"/>
          <w:color w:val="111111"/>
          <w:sz w:val="28"/>
          <w:sz w:val="28"/>
          <w:szCs w:val="28"/>
          <w:rtl w:val="true"/>
          <w:lang w:bidi="ar-SA"/>
        </w:rPr>
        <w:t>وحين عرفوا ان الذي ثار على عثمان هم قريش المسلمة طلحة والزبير وعائشة وعبد الرحمن بن عوف وعمرو بن العاص وان عليا برئ من دم عثمان ، فادركوا ان عليا قد ظلمه معاوية وانهم ظلموا اهل العراق بقتالهم اياهم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المفاجأة اكبر حين عرفوا ان النبي قد اوصى الى علي عليه‌السلام ، وانه الامام الهادي بعد النبي صلى‌الله‌عليه‌وآله ، ولم يكن ذلك قائما على مجرد اخبار من العراقيين بل هم يشهدون </w:t>
      </w:r>
      <w:bookmarkStart w:id="958" w:name="pg7258_76282"/>
    </w:p>
    <w:p>
      <w:pPr>
        <w:pStyle w:val="BookText"/>
        <w:rPr/>
      </w:pPr>
      <w:bookmarkEnd w:id="958"/>
      <w:r>
        <w:rPr>
          <w:rFonts w:ascii="Amiri" w:hAnsi="Amiri" w:eastAsia="Amiri" w:cs="Amiri"/>
          <w:color w:val="111111"/>
          <w:sz w:val="28"/>
          <w:sz w:val="28"/>
          <w:szCs w:val="28"/>
          <w:rtl w:val="true"/>
          <w:lang w:bidi="ar-SA"/>
        </w:rPr>
        <w:t>ذلك في حوارات يومية او ينقلها لهم رؤساؤهم عند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اتضح لأهل الشام بما لا يكون معه شك سواء من خلال وفود العراقيين الى الشام اللذين كان معاوية يستضيفهم ويكرمهم او من خلال اختلاطهم معهم في موسم الحج والعمرة ، ان الحج له صيغتان والصلاة لها صيغتان والوضوء له صيغتان ، صيغة جاء بها النبي وصيغة اجتهادية من الخلفاء ، ولكن الالفة جعلتهم يبقون على ما تربوا عليه سابقا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على دين ملوكهم</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معاوية كشخص بقي يتعبد على طريقة سلفه عثمان ،</w:t>
      </w:r>
    </w:p>
    <w:p>
      <w:pPr>
        <w:pStyle w:val="BookText"/>
        <w:rPr/>
      </w:pPr>
      <w:r>
        <w:rPr>
          <w:rFonts w:ascii="Amiri" w:hAnsi="Amiri" w:eastAsia="Amiri" w:cs="Amiri"/>
          <w:color w:val="111111"/>
          <w:sz w:val="28"/>
          <w:sz w:val="28"/>
          <w:szCs w:val="28"/>
          <w:rtl w:val="true"/>
          <w:lang w:bidi="ar-SA"/>
        </w:rPr>
        <w:t>وقد استمرت هذه اللقاءات والمعايشة مدة عشر سنوات ثم انتهت كحلم ليعودوا الى ثقافتهم السابقة في لعن علي عليه‌السلام وتولي معاوية وبني امية واسلافهم</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439876_1051229030"/>
      <w:bookmarkStart w:id="960" w:name="_Toc361"/>
      <w:bookmarkEnd w:id="959"/>
      <w:r>
        <w:rPr/>
        <w:t>6</w:t>
      </w:r>
      <w:r>
        <w:rPr>
          <w:rtl w:val="true"/>
        </w:rPr>
        <w:t xml:space="preserve">. </w:t>
      </w:r>
      <w:r>
        <w:rPr>
          <w:rtl w:val="true"/>
        </w:rPr>
        <w:t>ثقافة الامة كلها على عهد الدولة الاموية</w:t>
      </w:r>
      <w:bookmarkEnd w:id="960"/>
    </w:p>
    <w:p>
      <w:pPr>
        <w:pStyle w:val="Heading4"/>
        <w:numPr>
          <w:ilvl w:val="3"/>
          <w:numId w:val="1"/>
        </w:numPr>
        <w:rPr/>
      </w:pPr>
      <w:bookmarkStart w:id="961" w:name="__RefHeading___Toc439878_1051229030"/>
      <w:bookmarkStart w:id="962" w:name="_Toc362"/>
      <w:bookmarkEnd w:id="961"/>
      <w:r>
        <w:rPr>
          <w:rtl w:val="true"/>
        </w:rPr>
        <w:t>(</w:t>
      </w:r>
      <w:r>
        <w:rPr/>
        <w:t>51</w:t>
      </w:r>
      <w:r>
        <w:rPr>
          <w:rtl w:val="true"/>
        </w:rPr>
        <w:t xml:space="preserve"> - </w:t>
      </w:r>
      <w:r>
        <w:rPr/>
        <w:t>132</w:t>
      </w:r>
      <w:r>
        <w:rPr>
          <w:rtl w:val="true"/>
        </w:rPr>
        <w:t xml:space="preserve"> </w:t>
      </w:r>
      <w:r>
        <w:rPr>
          <w:rtl w:val="true"/>
        </w:rPr>
        <w:t>ه</w:t>
      </w:r>
      <w:r>
        <w:rPr>
          <w:rtl w:val="true"/>
        </w:rPr>
        <w:t>-) (</w:t>
      </w:r>
      <w:r>
        <w:rPr/>
        <w:t>81</w:t>
      </w:r>
      <w:r>
        <w:rPr>
          <w:rtl w:val="true"/>
        </w:rPr>
        <w:t xml:space="preserve"> </w:t>
      </w:r>
      <w:r>
        <w:rPr>
          <w:rtl w:val="true"/>
        </w:rPr>
        <w:t>سنة</w:t>
      </w:r>
      <w:r>
        <w:rPr>
          <w:rtl w:val="true"/>
        </w:rPr>
        <w:t>)</w:t>
      </w:r>
      <w:bookmarkEnd w:id="962"/>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يَرُق لمعاوية انيتعرف اهل الشام على علي عليه‌السلام وعظيم موقعه في دين ابراهيم في الجاهلية والاسلام ، وعلى تاريخه وتاريخ اهل بيته في الجاهلية والاسلام قبل الفتح ، وانهم طلقاء رسول الله ، وكيف لطليق ان يساوي عليا وله من النبي موقع ومنزلة هارون من موسىالتي يقرؤونها في القرآن ويسمعون ما يصدقها من الصحابة الذين يروون تاريخ علي عليه‌السلام ، فقرر دفن ذلك وتأسيس تاريخ جديد له ولأهل بيته ولعلي واهل بيته قوامه الكذب وانتحال ما لعلي من سابقة وجعلها له ولأهل بيته وللخلفاء من قريش مما يسوغ ولايتهم والترحم عليهم والافتراء على علي واهل بيته ما يسوغ لعنهم ومعاداتهم ليس فقط في الشام بل في الامة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وشعاره في ذلك لا والله الا دفنا </w:t>
      </w:r>
    </w:p>
    <w:p>
      <w:pPr>
        <w:pStyle w:val="BookText"/>
        <w:rPr/>
      </w:pPr>
      <w:r>
        <w:rPr>
          <w:rFonts w:ascii="IRNazanin" w:hAnsi="IRNazanin" w:eastAsia="IRNazanin"/>
          <w:color w:val="111111"/>
          <w:sz w:val="28"/>
          <w:sz w:val="28"/>
          <w:szCs w:val="28"/>
          <w:rtl w:val="true"/>
          <w:lang w:bidi="fa-IR"/>
        </w:rPr>
        <w:t xml:space="preserve">دفنا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قال العلامة المجلسي في بحار الانوار ،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ألا دفنا دفنا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أقتلهم وأدفنهم دفنا ، أو أدفن وأخفي ذكرهم وفضائلهم 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اراد الامرين معا كما في قول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 معاوية أنه ما بقي من بني هاشم نافخ ضرمة إلا طعن في بطنه إطفاء لنور الله ، ويأبى الله إلا أن يتم نوره ولو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 مروج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يوسف اسعد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امره حين كتب الى عماله في الامصار</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الى قضاته وولاته في الامصار ان لا يجيزوا لاحد من شيعة علي الذين يروون فضله ويتحدثون بمناقبه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انه يحب علياً واهل بيته فامحوه من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كتابا آخر من اتهمتموه ولم تقم عليه بينة فأقتلوه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برئت الذمَّة ممَّن روى شيئاً من فضل أبي تراب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إلى عُمَّاله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في عثمان قد كَثُر وفَشا في كل مِصر وفي كل وجه وناحية فإذا جاءكم كتابي هذا فأدعوا الناس إلى الرواية د</w:t>
      </w:r>
      <w:r>
        <w:rPr>
          <w:rFonts w:eastAsia="Amiri" w:cs="Amiri" w:ascii="Amiri" w:hAnsi="Amiri"/>
          <w:color w:val="111111"/>
          <w:sz w:val="28"/>
          <w:szCs w:val="28"/>
          <w:rtl w:val="true"/>
          <w:lang w:bidi="ar-SA"/>
        </w:rPr>
        <w:t xml:space="preserve">. </w:t>
      </w:r>
      <w:bookmarkStart w:id="963" w:name="pg7258_76286"/>
    </w:p>
    <w:p>
      <w:pPr>
        <w:pStyle w:val="BookText"/>
        <w:rPr/>
      </w:pPr>
      <w:bookmarkEnd w:id="963"/>
      <w:r>
        <w:rPr>
          <w:rFonts w:ascii="Amiri" w:hAnsi="Amiri" w:eastAsia="Amiri" w:cs="Amiri"/>
          <w:color w:val="111111"/>
          <w:sz w:val="28"/>
          <w:sz w:val="28"/>
          <w:szCs w:val="28"/>
          <w:rtl w:val="true"/>
          <w:lang w:bidi="ar-SA"/>
        </w:rPr>
        <w:t>في فضائل الصحابة والخلفاء الأوّلين ولا تتركوا خبراً يرويه أحد من المسلمين في أبي تراب إلَّا وتأتوني بمناقض له في الصحابة فإنَّ هذا أحبُّ إليَّ وأقرُّ لعيني وأدحض لِحُجَّة أبي تراب وشيعته وأشدُّ عليهم من مناقب عثمان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فقُرئت كتبه على الناس فرُويت أخبار كثيرة في مناقب الصحابة مفتعلة لا حقيقة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انتقلت تلك الأخبار والأحاديث إلى أيدي الديانين الذين لا يستحلون الكذب والبهتان فقبلوه ورووها وهم يظنون إنها حق ، ولو علموا إنها باطلة لما رووها ولا تدينوا بها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وتربى على ذلك الجيل الجديد من المسلمين شرق الارض وغربها الا من رحم ربك</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439880_1051229030"/>
      <w:bookmarkStart w:id="965" w:name="_Toc363"/>
      <w:bookmarkEnd w:id="964"/>
      <w:r>
        <w:rPr/>
        <w:t>7</w:t>
      </w:r>
      <w:r>
        <w:rPr>
          <w:rtl w:val="true"/>
        </w:rPr>
        <w:t xml:space="preserve">. </w:t>
      </w:r>
      <w:r>
        <w:rPr>
          <w:rtl w:val="true"/>
        </w:rPr>
        <w:t>شهادة الحسين عليه‌السلام وظلامته تفتح الطريق لثقافة</w:t>
      </w:r>
      <w:bookmarkEnd w:id="965"/>
    </w:p>
    <w:p>
      <w:pPr>
        <w:pStyle w:val="Heading4"/>
        <w:numPr>
          <w:ilvl w:val="3"/>
          <w:numId w:val="1"/>
        </w:numPr>
        <w:rPr/>
      </w:pPr>
      <w:bookmarkStart w:id="966" w:name="__RefHeading___Toc439882_1051229030"/>
      <w:bookmarkStart w:id="967" w:name="_Toc364"/>
      <w:bookmarkEnd w:id="966"/>
      <w:r>
        <w:rPr>
          <w:rtl w:val="true"/>
        </w:rPr>
        <w:t xml:space="preserve">مشروع علي عليه‌السلام </w:t>
      </w:r>
      <w:r>
        <w:rPr>
          <w:rtl w:val="true"/>
        </w:rPr>
        <w:t>(</w:t>
      </w:r>
      <w:r>
        <w:rPr/>
        <w:t>61</w:t>
      </w:r>
      <w:r>
        <w:rPr>
          <w:rtl w:val="true"/>
        </w:rPr>
        <w:t xml:space="preserve"> </w:t>
      </w:r>
      <w:r>
        <w:rPr>
          <w:rtl w:val="true"/>
        </w:rPr>
        <w:t>ه</w:t>
      </w:r>
      <w:r>
        <w:rPr>
          <w:rtl w:val="true"/>
        </w:rPr>
        <w:t xml:space="preserve">- </w:t>
      </w:r>
      <w:r>
        <w:rPr>
          <w:rtl w:val="true"/>
        </w:rPr>
        <w:t>إلى ظهور المهدي</w:t>
      </w:r>
      <w:r>
        <w:rPr>
          <w:rtl w:val="true"/>
        </w:rPr>
        <w:t>)</w:t>
      </w:r>
      <w:bookmarkEnd w:id="967"/>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اقام الحسين عليه‌السلام سنة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 معاوية بسنتين واقام مؤتمرا فكريا سريا لشيعة علي عليه‌السلام من الصحابة والتابعين وحثهم على العمل خفية لنشر ثقافة مشروع علي في الكوفة والبصرة ، ثم نهض بعد موت معاوية ليعلن عنها ويحث الامة على القيام ضد بني امية واستشهد في سبيل ذلك ، ثم استطاع سليمان بن صرد والمختاران يؤسسا دولة في الكوفة على نهج علي ومن ثم عادت ثقافة مشروع علي في الكوفة وحاول الزبيريون بعد قتل المختار ومن بعدهم الحجاج والي عبد الملك ان يستأصل هذه الثقافة وحملتها من الكوفة فلم يستطيعا وفي عهد عمر بن العزيز وبعده اتيح المجال للإمام الباقر ثم الامام الصادق ان ينهضا بتربية الجيل الجديد من الشيعة على ثقافة مشروع علي من خلال ما لديهم من المواريث النبوية التي كتبها علي بخط يده سرا ثم انطلق المشروع علنا بعد سقوط الامويين وجيء بني العباس وعمل العباسيون على محاصرة الكوفة بصفتها مركزا لنشر ثقافة مشروع علي الاحيائي للسنة وبعد انتهائهم انطلقت بالمشروع الى تحقيق الله وعده بظهور وليه واستقراره فيها </w:t>
      </w:r>
      <w:r>
        <w:rPr>
          <w:rFonts w:eastAsia="Amiri" w:cs="Amiri" w:ascii="Amiri" w:hAnsi="Amiri"/>
          <w:color w:val="111111"/>
          <w:sz w:val="28"/>
          <w:szCs w:val="28"/>
          <w:rtl w:val="true"/>
          <w:lang w:bidi="ar-SA"/>
        </w:rPr>
        <w:t xml:space="preserve">.. </w:t>
      </w:r>
      <w:bookmarkStart w:id="968" w:name="pg7258_76288"/>
    </w:p>
    <w:p>
      <w:pPr>
        <w:pStyle w:val="Heading4"/>
        <w:numPr>
          <w:ilvl w:val="3"/>
          <w:numId w:val="1"/>
        </w:numPr>
        <w:rPr/>
      </w:pPr>
      <w:bookmarkStart w:id="969" w:name="__RefHeading___Toc439884_1051229030"/>
      <w:bookmarkStart w:id="970" w:name="_Toc365"/>
      <w:bookmarkEnd w:id="968"/>
      <w:bookmarkEnd w:id="969"/>
      <w:r>
        <w:rPr/>
        <w:t>8</w:t>
      </w:r>
      <w:r>
        <w:rPr>
          <w:rtl w:val="true"/>
        </w:rPr>
        <w:t xml:space="preserve">. </w:t>
      </w:r>
      <w:r>
        <w:rPr>
          <w:rtl w:val="true"/>
        </w:rPr>
        <w:t>بقيت الشام بعد شهادة الحسين عليه‌السلام</w:t>
      </w:r>
      <w:bookmarkEnd w:id="970"/>
    </w:p>
    <w:p>
      <w:pPr>
        <w:pStyle w:val="Heading4"/>
        <w:numPr>
          <w:ilvl w:val="3"/>
          <w:numId w:val="1"/>
        </w:numPr>
        <w:rPr/>
      </w:pPr>
      <w:bookmarkStart w:id="971" w:name="__RefHeading___Toc439886_1051229030"/>
      <w:bookmarkStart w:id="972" w:name="_Toc366"/>
      <w:bookmarkEnd w:id="971"/>
      <w:r>
        <w:rPr>
          <w:rtl w:val="true"/>
        </w:rPr>
        <w:t xml:space="preserve">مركزا لثقافة المشروع الاموي </w:t>
      </w:r>
      <w:r>
        <w:rPr>
          <w:rtl w:val="true"/>
        </w:rPr>
        <w:t>:</w:t>
      </w:r>
      <w:bookmarkEnd w:id="972"/>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الشام بعد شهادة الحسين عليه‌السلام مركزا لمشروع الثقافة الاموية شعارها الاساس تولي معاوية وعداوة علي حتى بعد سقوط الدولة الاموية وقيام الدولة العباسية يتضح ذلك من خلال محاولة الامام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سبب تصنيف كتابه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الامام علي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دمشق والمنحرف بها عن علي كثير ، وصنفت كتاب الخصائص رجاء أن يهديهم الله</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ان طابعها العام هذا سوف يعلن عن نفسه زمن السفياني في اخر الزمان حين يبعث بغاراته لغزو الكوفة احياء لامر السفياني الاول ولكنه في هذه المرة تبوء كل محاولاته بالفشل ويأبى الله الا ان يتم نوره ويظهر مشروع علي في احياء الكتاب والسنة على المشاريع كلها ويومئذ يفرح المؤمنون بنصر الله</w:t>
      </w:r>
      <w:r>
        <w:rPr>
          <w:rFonts w:eastAsia="Amiri" w:cs="Amiri" w:ascii="Amiri" w:hAnsi="Amiri"/>
          <w:color w:val="111111"/>
          <w:sz w:val="28"/>
          <w:szCs w:val="28"/>
          <w:rtl w:val="true"/>
          <w:lang w:bidi="ar-SA"/>
        </w:rPr>
        <w:t xml:space="preserve">. </w:t>
      </w:r>
      <w:bookmarkStart w:id="973" w:name="pg7258_76290"/>
    </w:p>
    <w:p>
      <w:pPr>
        <w:pStyle w:val="Heading3"/>
        <w:numPr>
          <w:ilvl w:val="2"/>
          <w:numId w:val="1"/>
        </w:numPr>
        <w:rPr/>
      </w:pPr>
      <w:bookmarkStart w:id="974" w:name="__RefHeading___Toc439888_1051229030"/>
      <w:bookmarkStart w:id="975" w:name="_Toc367"/>
      <w:bookmarkEnd w:id="973"/>
      <w:bookmarkEnd w:id="974"/>
      <w:r>
        <w:rPr>
          <w:rtl w:val="true"/>
        </w:rPr>
        <w:t xml:space="preserve">الباب الرابع </w:t>
      </w:r>
      <w:r>
        <w:rPr>
          <w:rtl w:val="true"/>
        </w:rPr>
        <w:t xml:space="preserve">/ </w:t>
      </w:r>
      <w:r>
        <w:rPr>
          <w:rtl w:val="true"/>
        </w:rPr>
        <w:t>الفصل الخامس</w:t>
      </w:r>
      <w:bookmarkEnd w:id="975"/>
    </w:p>
    <w:p>
      <w:pPr>
        <w:pStyle w:val="Heading4"/>
        <w:numPr>
          <w:ilvl w:val="3"/>
          <w:numId w:val="1"/>
        </w:numPr>
        <w:rPr/>
      </w:pPr>
      <w:bookmarkStart w:id="976" w:name="__RefHeading___Toc439890_1051229030"/>
      <w:bookmarkStart w:id="977" w:name="_Toc368"/>
      <w:bookmarkEnd w:id="976"/>
      <w:r>
        <w:rPr>
          <w:rtl w:val="true"/>
        </w:rPr>
        <w:t>خلاصة في المقارنة بين مراحل سير مشروعين</w:t>
      </w:r>
      <w:bookmarkEnd w:id="977"/>
    </w:p>
    <w:p>
      <w:pPr>
        <w:pStyle w:val="BookText"/>
        <w:rPr/>
      </w:pPr>
      <w:r>
        <w:rPr>
          <w:rFonts w:ascii="Amiri" w:hAnsi="Amiri" w:eastAsia="Amiri" w:cs="Amiri"/>
          <w:color w:val="111111"/>
          <w:sz w:val="28"/>
          <w:sz w:val="28"/>
          <w:szCs w:val="28"/>
          <w:rtl w:val="true"/>
          <w:lang w:bidi="ar-SA"/>
        </w:rPr>
        <w:t>ان مشروع علي والحسن والحسين عليهم‌السلام امتداد لمشروع النبي صلى‌الله‌عليه‌وآله وكلا المشروعين بعضهما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مشروع النبي بتكليف الهي لإحياء دين ابراهيم عليه‌السلام الذي تصرفت فيه قريش المشركة بتعديل وتبديل بعد وفاة عبد المطلب</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مشروع علي وولديه الحسنين بتكليف من الله </w:t>
      </w:r>
      <w:r>
        <w:rPr>
          <w:rStyle w:val="FootnoteAnchor"/>
          <w:rtl w:val="true"/>
        </w:rPr>
        <w:footnoteReference w:id="1059"/>
      </w:r>
      <w:r>
        <w:rPr>
          <w:rFonts w:ascii="Amiri" w:hAnsi="Amiri" w:eastAsia="Amiri" w:cs="Amiri"/>
          <w:color w:val="111111"/>
          <w:sz w:val="28"/>
          <w:sz w:val="28"/>
          <w:szCs w:val="28"/>
          <w:rtl w:val="true"/>
          <w:lang w:bidi="ar-SA"/>
        </w:rPr>
        <w:t xml:space="preserve">بواسطة رسوله لإحياء سنة </w:t>
      </w:r>
    </w:p>
    <w:p>
      <w:pPr>
        <w:pStyle w:val="BookText"/>
        <w:rPr/>
      </w:pPr>
      <w:r>
        <w:rPr>
          <w:rFonts w:ascii="Amiri" w:hAnsi="Amiri" w:eastAsia="Amiri" w:cs="Amiri"/>
          <w:color w:val="111111"/>
          <w:sz w:val="28"/>
          <w:sz w:val="28"/>
          <w:szCs w:val="28"/>
          <w:rtl w:val="true"/>
          <w:lang w:bidi="ar-SA"/>
        </w:rPr>
        <w:t>النبي التي تصرفت فيها قريش المسلمة بتعديل وتبديل بعد وفاة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مشروع تبليغ الرسالة على يد النبي صلى‌الله‌عليه‌وآله بمراحل سبعة هي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مرحلة الصدع والاعلان عن المشروع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مرحلة استضعاف قريش المشركة لمن امن بالرسالة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مرحلة بيعة الانصار للنبي صلى‌الله‌عليه‌وآله على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مرحلة مبادرة قريش بالحرب في بدر واحد ، امتدادها حرب الخندق ودخول طرف اخر هم اليهود في اطراف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مرحلة الصلح مع قريش لإنهاء الوضع المتشنج في المنطقة والفتح المحدود لمشروع النبوة في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مرحلة غدر قريش ونقضها للعهود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مرحلة فتح مكة لمشروع النبي الى الابد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مشروع علي وولديه الحسن والحسين عليهما‌السلام بمراحل سبعة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مرحلة الصدع والاعلان عن احياء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مرحلة استضعاف دولة عثمان لمن ازر عليا على مشروعه الاحيائي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مرحلة بيعة الانصار على النصرة بعد ان قتلت قريش المنشقة الخليفة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مرحلة مبادرة قريش المسلمة الحرب ضد علي عليه‌السلام في الجمل وصفين ثم امتدادها الغارات ودخول طرف ثالث وهم الخوارج في اطراف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واستشهاد امير المؤمنين وقيام ولده الحسن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مرحلة صلح الحسن عليه‌السلام مع معاوية لإنهاء الانشقاق والفتح المحدود لمشروع علي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مرحلة نقض العهود من معاوية</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 مرحلة فتح الطريق لمشروع علي في الامة ابد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الفتح على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مرحلتين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الفكري وظهور سنة النبي التي كتبها علي عن النبي في قبال التطويق في المجتمع بالكذبواللعن وقد انتهى الى غير رجعة بسقوط دولة بني امية وظهور كذبها في علي وانطلق الائمة الثمانية من ذرية الحسين ينشرون علم علي ويثقفون شيعته به ، الثانية الفتح المادي لإقامة دولة علي في الدنيا كلها وهي موكولة الى ولده المهدي في اخر الزمان</w:t>
      </w:r>
      <w:r>
        <w:rPr>
          <w:rFonts w:eastAsia="Amiri" w:cs="Amiri" w:ascii="Amiri" w:hAnsi="Amiri"/>
          <w:color w:val="111111"/>
          <w:sz w:val="28"/>
          <w:szCs w:val="28"/>
          <w:rtl w:val="true"/>
          <w:lang w:bidi="ar-SA"/>
        </w:rPr>
        <w:t xml:space="preserve">. </w:t>
      </w:r>
      <w:bookmarkStart w:id="978" w:name="pg7258_76296"/>
    </w:p>
    <w:p>
      <w:pPr>
        <w:pStyle w:val="Heading4"/>
        <w:numPr>
          <w:ilvl w:val="3"/>
          <w:numId w:val="1"/>
        </w:numPr>
        <w:rPr/>
      </w:pPr>
      <w:bookmarkStart w:id="979" w:name="__RefHeading___Toc439892_1051229030"/>
      <w:bookmarkStart w:id="980" w:name="_Toc369"/>
      <w:bookmarkEnd w:id="978"/>
      <w:bookmarkEnd w:id="979"/>
      <w:r>
        <w:rPr>
          <w:rtl w:val="true"/>
        </w:rPr>
        <w:t>جدول مقارن بهذا الخلاصة</w:t>
      </w:r>
      <w:bookmarkEnd w:id="980"/>
    </w:p>
    <w:p>
      <w:pPr>
        <w:pStyle w:val="BookText"/>
        <w:rPr/>
      </w:pPr>
      <w:r>
        <w:rPr>
          <w:rFonts w:ascii="IRNazanin" w:hAnsi="IRNazanin" w:eastAsia="IRNazanin"/>
          <w:color w:val="111111"/>
          <w:sz w:val="28"/>
          <w:sz w:val="28"/>
          <w:szCs w:val="28"/>
          <w:rtl w:val="true"/>
          <w:lang w:bidi="fa-IR"/>
        </w:rPr>
        <w:t>مشروع</w:t>
      </w:r>
    </w:p>
    <w:p>
      <w:pPr>
        <w:pStyle w:val="BookText"/>
        <w:rPr/>
      </w:pPr>
      <w:r>
        <w:rPr>
          <w:rFonts w:ascii="Amiri" w:hAnsi="Amiri" w:eastAsia="Amiri" w:cs="Amiri"/>
          <w:color w:val="111111"/>
          <w:sz w:val="28"/>
          <w:sz w:val="28"/>
          <w:szCs w:val="28"/>
          <w:rtl w:val="true"/>
          <w:lang w:bidi="ar-SA"/>
        </w:rPr>
        <w:t>النبي صلى‌الله‌عليه‌وآله الرسالي</w:t>
      </w:r>
    </w:p>
    <w:p>
      <w:pPr>
        <w:pStyle w:val="BookText"/>
        <w:rPr/>
      </w:pPr>
      <w:r>
        <w:rPr>
          <w:rFonts w:ascii="IRNazanin" w:hAnsi="IRNazanin" w:eastAsia="IRNazanin"/>
          <w:color w:val="111111"/>
          <w:sz w:val="28"/>
          <w:sz w:val="28"/>
          <w:szCs w:val="28"/>
          <w:rtl w:val="true"/>
          <w:lang w:bidi="fa-IR"/>
        </w:rPr>
        <w:t>مشروع</w:t>
      </w:r>
    </w:p>
    <w:p>
      <w:pPr>
        <w:pStyle w:val="BookText"/>
        <w:rPr/>
      </w:pPr>
      <w:r>
        <w:rPr>
          <w:rFonts w:ascii="Amiri" w:hAnsi="Amiri" w:eastAsia="Amiri" w:cs="Amiri"/>
          <w:color w:val="111111"/>
          <w:sz w:val="28"/>
          <w:sz w:val="28"/>
          <w:szCs w:val="28"/>
          <w:rtl w:val="true"/>
          <w:lang w:bidi="ar-SA"/>
        </w:rPr>
        <w:t>علي وولديه الحسن والحسين عليهم‌السلام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الخلفية</w:t>
      </w:r>
    </w:p>
    <w:p>
      <w:pPr>
        <w:pStyle w:val="BookText"/>
        <w:rPr/>
      </w:pPr>
      <w:r>
        <w:rPr>
          <w:rFonts w:ascii="Amiri" w:hAnsi="Amiri" w:eastAsia="Amiri" w:cs="Amiri"/>
          <w:color w:val="111111"/>
          <w:sz w:val="28"/>
          <w:sz w:val="28"/>
          <w:szCs w:val="28"/>
          <w:rtl w:val="true"/>
          <w:lang w:bidi="ar-SA"/>
        </w:rPr>
        <w:t>بعد وفاة عبد المطلب انتحلت قريش موقع الخلافة</w:t>
      </w:r>
    </w:p>
    <w:p>
      <w:pPr>
        <w:pStyle w:val="BookText"/>
        <w:rPr/>
      </w:pPr>
      <w:r>
        <w:rPr>
          <w:rFonts w:ascii="Amiri" w:hAnsi="Amiri" w:eastAsia="Amiri" w:cs="Amiri"/>
          <w:color w:val="111111"/>
          <w:sz w:val="28"/>
          <w:sz w:val="28"/>
          <w:szCs w:val="28"/>
          <w:rtl w:val="true"/>
          <w:lang w:bidi="ar-SA"/>
        </w:rPr>
        <w:t>السياسية والامامة الدينية لقصي ولقب ال الله الذي اختص به عبد المطلب تكوينيا</w:t>
      </w:r>
    </w:p>
    <w:p>
      <w:pPr>
        <w:pStyle w:val="BookText"/>
        <w:rPr/>
      </w:pPr>
      <w:r>
        <w:rPr>
          <w:rFonts w:ascii="Amiri" w:hAnsi="Amiri" w:eastAsia="Amiri" w:cs="Amiri"/>
          <w:color w:val="111111"/>
          <w:sz w:val="28"/>
          <w:sz w:val="28"/>
          <w:szCs w:val="28"/>
          <w:rtl w:val="true"/>
          <w:lang w:bidi="ar-SA"/>
        </w:rPr>
        <w:t>بعد حفر زمزم وحادثة الفيل ، واقرت العرب لها بذلك ، وابتدعت في دين ابراهيم</w:t>
      </w:r>
    </w:p>
    <w:p>
      <w:pPr>
        <w:pStyle w:val="BookText"/>
        <w:rPr/>
      </w:pPr>
      <w:r>
        <w:rPr>
          <w:rFonts w:ascii="Amiri" w:hAnsi="Amiri" w:eastAsia="Amiri" w:cs="Amiri"/>
          <w:color w:val="111111"/>
          <w:sz w:val="28"/>
          <w:sz w:val="28"/>
          <w:szCs w:val="28"/>
          <w:rtl w:val="true"/>
          <w:lang w:bidi="ar-SA"/>
        </w:rPr>
        <w:t>عبادة الاصنام وسدانتها وبدعة الحمس في الحج واحكامه وحرمة الاتيان بالعمرة في</w:t>
      </w:r>
    </w:p>
    <w:p>
      <w:pPr>
        <w:pStyle w:val="BookText"/>
        <w:rPr/>
      </w:pPr>
      <w:r>
        <w:rPr>
          <w:rFonts w:ascii="Amiri" w:hAnsi="Amiri" w:eastAsia="Amiri" w:cs="Amiri"/>
          <w:color w:val="111111"/>
          <w:sz w:val="28"/>
          <w:sz w:val="28"/>
          <w:szCs w:val="28"/>
          <w:rtl w:val="true"/>
          <w:lang w:bidi="ar-SA"/>
        </w:rPr>
        <w:t>اشهر الحج والطواف بثيابقرشي التي تؤكد الامامة الدينية لقريش ودانت لها العرب</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وفاة النبي انتحلت قريش المسلمة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w:t>
      </w:r>
    </w:p>
    <w:p>
      <w:pPr>
        <w:pStyle w:val="BookText"/>
        <w:rPr/>
      </w:pPr>
      <w:r>
        <w:rPr>
          <w:rFonts w:ascii="Amiri" w:hAnsi="Amiri" w:eastAsia="Amiri" w:cs="Amiri"/>
          <w:color w:val="111111"/>
          <w:sz w:val="28"/>
          <w:sz w:val="28"/>
          <w:szCs w:val="28"/>
          <w:rtl w:val="true"/>
          <w:lang w:bidi="ar-SA"/>
        </w:rPr>
        <w:t>النبي السياسية والامامة الدينية التي خصها القرآن والنبي باهل بيت النبي واولهم</w:t>
      </w:r>
    </w:p>
    <w:p>
      <w:pPr>
        <w:pStyle w:val="BookText"/>
        <w:rPr/>
      </w:pPr>
      <w:r>
        <w:rPr>
          <w:rFonts w:ascii="Amiri" w:hAnsi="Amiri" w:eastAsia="Amiri" w:cs="Amiri"/>
          <w:color w:val="111111"/>
          <w:sz w:val="28"/>
          <w:sz w:val="28"/>
          <w:szCs w:val="28"/>
          <w:rtl w:val="true"/>
          <w:lang w:bidi="ar-SA"/>
        </w:rPr>
        <w:t>علي ، واقرت الانصار لهم بذلك ، وابتدعت في دين محمد بدعا منها تحريم متعة الحج</w:t>
      </w:r>
    </w:p>
    <w:p>
      <w:pPr>
        <w:pStyle w:val="BookText"/>
        <w:rPr/>
      </w:pPr>
      <w:r>
        <w:rPr>
          <w:rFonts w:ascii="Amiri" w:hAnsi="Amiri" w:eastAsia="Amiri" w:cs="Amiri"/>
          <w:color w:val="111111"/>
          <w:sz w:val="28"/>
          <w:sz w:val="28"/>
          <w:szCs w:val="28"/>
          <w:rtl w:val="true"/>
          <w:lang w:bidi="ar-SA"/>
        </w:rPr>
        <w:t>التي امر بها النبي صلى‌الله‌عليه‌وآله</w:t>
      </w:r>
    </w:p>
    <w:p>
      <w:pPr>
        <w:pStyle w:val="BookText"/>
        <w:rPr/>
      </w:pPr>
      <w:r>
        <w:rPr>
          <w:rFonts w:ascii="Amiri" w:hAnsi="Amiri" w:eastAsia="Amiri" w:cs="Amiri"/>
          <w:color w:val="111111"/>
          <w:sz w:val="28"/>
          <w:sz w:val="28"/>
          <w:szCs w:val="28"/>
          <w:rtl w:val="true"/>
          <w:lang w:bidi="ar-SA"/>
        </w:rPr>
        <w:t>والتمييز بالعطاء وجعل التطليقات الثلاث تحصل بمرة واحدة وتغيير مقام ابراهيم</w:t>
      </w:r>
    </w:p>
    <w:p>
      <w:pPr>
        <w:pStyle w:val="BookText"/>
        <w:rPr/>
      </w:pPr>
      <w:r>
        <w:rPr>
          <w:rFonts w:ascii="Amiri" w:hAnsi="Amiri" w:eastAsia="Amiri" w:cs="Amiri"/>
          <w:color w:val="111111"/>
          <w:sz w:val="28"/>
          <w:sz w:val="28"/>
          <w:szCs w:val="28"/>
          <w:rtl w:val="true"/>
          <w:lang w:bidi="ar-SA"/>
        </w:rPr>
        <w:t>ومنعت من تداول تفسير القرآن والاحاديث التبوية التي تؤسس الخلافة السياسية</w:t>
      </w:r>
    </w:p>
    <w:p>
      <w:pPr>
        <w:pStyle w:val="BookText"/>
        <w:rPr/>
      </w:pPr>
      <w:r>
        <w:rPr>
          <w:rFonts w:ascii="Amiri" w:hAnsi="Amiri" w:eastAsia="Amiri" w:cs="Amiri"/>
          <w:color w:val="111111"/>
          <w:sz w:val="28"/>
          <w:sz w:val="28"/>
          <w:szCs w:val="28"/>
          <w:rtl w:val="true"/>
          <w:lang w:bidi="ar-SA"/>
        </w:rPr>
        <w:t>والامامة الدينية لأهل بيته وفسح المجال لنشر قصص ومواعظ التوراة المحرفة التي</w:t>
      </w:r>
    </w:p>
    <w:p>
      <w:pPr>
        <w:pStyle w:val="BookText"/>
        <w:rPr/>
      </w:pPr>
      <w:r>
        <w:rPr>
          <w:rFonts w:ascii="Amiri" w:hAnsi="Amiri" w:eastAsia="Amiri" w:cs="Amiri"/>
          <w:color w:val="111111"/>
          <w:sz w:val="28"/>
          <w:sz w:val="28"/>
          <w:szCs w:val="28"/>
          <w:rtl w:val="true"/>
          <w:lang w:bidi="ar-SA"/>
        </w:rPr>
        <w:t>نهى عنها النبي صلى‌الله‌عليه‌وآله</w:t>
      </w:r>
    </w:p>
    <w:p>
      <w:pPr>
        <w:pStyle w:val="BookText"/>
        <w:rPr/>
      </w:pPr>
      <w:r>
        <w:rPr>
          <w:rFonts w:ascii="Amiri" w:hAnsi="Amiri" w:eastAsia="Amiri" w:cs="Amiri"/>
          <w:color w:val="111111"/>
          <w:sz w:val="28"/>
          <w:sz w:val="28"/>
          <w:szCs w:val="28"/>
          <w:rtl w:val="true"/>
          <w:lang w:bidi="ar-SA"/>
        </w:rPr>
        <w:t>وفتحت البلدان وتربى مسلمة الفتوح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الهدف</w:t>
      </w:r>
    </w:p>
    <w:p>
      <w:pPr>
        <w:pStyle w:val="BookText"/>
        <w:rPr/>
      </w:pPr>
      <w:r>
        <w:rPr>
          <w:rFonts w:ascii="Amiri" w:hAnsi="Amiri" w:eastAsia="Amiri" w:cs="Amiri"/>
          <w:color w:val="111111"/>
          <w:sz w:val="28"/>
          <w:sz w:val="28"/>
          <w:szCs w:val="28"/>
          <w:rtl w:val="true"/>
          <w:lang w:bidi="ar-SA"/>
        </w:rPr>
        <w:t>بعث الله نبيه محمدا صلى‌الله‌عليه‌وآله</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توحيد ابراهيم وتحرير بيته من الاصنام ودينه منبدعة الحمس</w:t>
      </w:r>
    </w:p>
    <w:p>
      <w:pPr>
        <w:pStyle w:val="BookText"/>
        <w:rPr/>
      </w:pPr>
      <w:r>
        <w:rPr>
          <w:rFonts w:ascii="Amiri" w:hAnsi="Amiri" w:eastAsia="Amiri" w:cs="Amiri"/>
          <w:color w:val="111111"/>
          <w:sz w:val="28"/>
          <w:sz w:val="28"/>
          <w:szCs w:val="28"/>
          <w:rtl w:val="true"/>
          <w:lang w:bidi="ar-SA"/>
        </w:rPr>
        <w:t>التي ابتدعتها قريش المشركة في الحج واحكامه وحرمة الاتيانبالعمرة في اشهر الحج</w:t>
      </w:r>
    </w:p>
    <w:p>
      <w:pPr>
        <w:pStyle w:val="BookText"/>
        <w:rPr/>
      </w:pPr>
      <w:r>
        <w:rPr>
          <w:rFonts w:ascii="Amiri" w:hAnsi="Amiri" w:eastAsia="Amiri" w:cs="Amiri"/>
          <w:color w:val="111111"/>
          <w:sz w:val="28"/>
          <w:sz w:val="28"/>
          <w:szCs w:val="28"/>
          <w:rtl w:val="true"/>
          <w:lang w:bidi="ar-SA"/>
        </w:rPr>
        <w:t>وغير ذلك بعد وفاة عبد المطلب وتبليغ القرآن الذي اسس الامامة الدينية لاهل بيت</w:t>
      </w:r>
    </w:p>
    <w:p>
      <w:pPr>
        <w:pStyle w:val="BookText"/>
        <w:rPr/>
      </w:pPr>
      <w:r>
        <w:rPr>
          <w:rFonts w:ascii="Amiri" w:hAnsi="Amiri" w:eastAsia="Amiri" w:cs="Amiri"/>
          <w:color w:val="111111"/>
          <w:sz w:val="28"/>
          <w:sz w:val="28"/>
          <w:szCs w:val="28"/>
          <w:rtl w:val="true"/>
          <w:lang w:bidi="ar-SA"/>
        </w:rPr>
        <w:t>النبيونشر احاديث النبي التي اسست الخلافة السياسية لعلي فضلا عن امامته</w:t>
      </w:r>
    </w:p>
    <w:p>
      <w:pPr>
        <w:pStyle w:val="BookText"/>
        <w:rPr/>
      </w:pPr>
      <w:r>
        <w:rPr>
          <w:rFonts w:ascii="Amiri" w:hAnsi="Amiri" w:eastAsia="Amiri" w:cs="Amiri"/>
          <w:color w:val="111111"/>
          <w:sz w:val="28"/>
          <w:sz w:val="28"/>
          <w:szCs w:val="28"/>
          <w:rtl w:val="true"/>
          <w:lang w:bidi="ar-SA"/>
        </w:rPr>
        <w:t>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نهض علي بوصية من النبي في ذي القعدة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w:t>
      </w:r>
    </w:p>
    <w:p>
      <w:pPr>
        <w:pStyle w:val="BookText"/>
        <w:rPr/>
      </w:pPr>
      <w:r>
        <w:rPr>
          <w:rFonts w:ascii="Amiri" w:hAnsi="Amiri" w:eastAsia="Amiri" w:cs="Amiri"/>
          <w:color w:val="111111"/>
          <w:sz w:val="28"/>
          <w:sz w:val="28"/>
          <w:szCs w:val="28"/>
          <w:rtl w:val="true"/>
          <w:lang w:bidi="ar-SA"/>
        </w:rPr>
        <w:t>الخليفة عثمان لإحياء حج التمتع ونشر احاديث النبي صلى‌الله‌عليه‌وآله</w:t>
      </w:r>
    </w:p>
    <w:p>
      <w:pPr>
        <w:pStyle w:val="BookText"/>
        <w:rPr/>
      </w:pPr>
      <w:r>
        <w:rPr>
          <w:rFonts w:ascii="Amiri" w:hAnsi="Amiri" w:eastAsia="Amiri" w:cs="Amiri"/>
          <w:color w:val="111111"/>
          <w:sz w:val="28"/>
          <w:sz w:val="28"/>
          <w:szCs w:val="28"/>
          <w:rtl w:val="true"/>
          <w:lang w:bidi="ar-SA"/>
        </w:rPr>
        <w:t>التي تؤسسلإمامة اهل بيته ، كحديث الثقلين وحديث الغدير وحديث السفينة وحديث</w:t>
      </w:r>
    </w:p>
    <w:p>
      <w:pPr>
        <w:pStyle w:val="BookText"/>
        <w:rPr/>
      </w:pPr>
      <w:r>
        <w:rPr>
          <w:rFonts w:ascii="Amiri" w:hAnsi="Amiri" w:eastAsia="Amiri" w:cs="Amiri"/>
          <w:color w:val="111111"/>
          <w:sz w:val="28"/>
          <w:sz w:val="28"/>
          <w:szCs w:val="28"/>
          <w:rtl w:val="true"/>
          <w:lang w:bidi="ar-SA"/>
        </w:rPr>
        <w:t>المنزلة وحديث الكساء وغيرها مما كانت الخلافة القرشية قد منعت من نشرها وتداولها</w:t>
      </w:r>
    </w:p>
    <w:p>
      <w:pPr>
        <w:pStyle w:val="BookText"/>
        <w:rPr/>
      </w:pPr>
      <w:r>
        <w:rPr>
          <w:rFonts w:ascii="Amiri" w:hAnsi="Amiri" w:eastAsia="Amiri" w:cs="Amiri"/>
          <w:color w:val="111111"/>
          <w:sz w:val="28"/>
          <w:sz w:val="28"/>
          <w:szCs w:val="28"/>
          <w:rtl w:val="true"/>
          <w:lang w:bidi="ar-SA"/>
        </w:rPr>
        <w:t>علنا بعد وفاة النبي صلى‌الله‌عليه‌وآله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مراحل السير</w:t>
      </w:r>
    </w:p>
    <w:p>
      <w:pPr>
        <w:pStyle w:val="BookText"/>
        <w:rPr/>
      </w:pPr>
      <w:r>
        <w:rPr>
          <w:rFonts w:ascii="Amiri" w:hAnsi="Amiri" w:eastAsia="Amiri" w:cs="Amiri"/>
          <w:color w:val="111111"/>
          <w:sz w:val="28"/>
          <w:sz w:val="28"/>
          <w:szCs w:val="28"/>
          <w:rtl w:val="true"/>
          <w:lang w:bidi="ar-SA"/>
        </w:rPr>
        <w:t>المرحلة الاولى</w:t>
      </w:r>
    </w:p>
    <w:p>
      <w:pPr>
        <w:pStyle w:val="BookText"/>
        <w:rPr/>
      </w:pPr>
      <w:r>
        <w:rPr>
          <w:rFonts w:ascii="Amiri" w:hAnsi="Amiri" w:eastAsia="Amiri" w:cs="Amiri"/>
          <w:color w:val="111111"/>
          <w:sz w:val="28"/>
          <w:sz w:val="28"/>
          <w:szCs w:val="28"/>
          <w:rtl w:val="true"/>
          <w:lang w:bidi="ar-SA"/>
        </w:rPr>
        <w:t>المرحلة السرية لإعداد الكادر الذي يحمي النبي عند</w:t>
      </w:r>
    </w:p>
    <w:p>
      <w:pPr>
        <w:pStyle w:val="BookText"/>
        <w:rPr/>
      </w:pPr>
      <w:r>
        <w:rPr>
          <w:rFonts w:ascii="Amiri" w:hAnsi="Amiri" w:eastAsia="Amiri" w:cs="Amiri"/>
          <w:color w:val="111111"/>
          <w:sz w:val="28"/>
          <w:sz w:val="28"/>
          <w:szCs w:val="28"/>
          <w:rtl w:val="true"/>
          <w:lang w:bidi="ar-SA"/>
        </w:rPr>
        <w:t>اعلان المشروع في مكة وهم بنو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السرية لإعداد الكادر وهم الصحابة المخلصون</w:t>
      </w:r>
    </w:p>
    <w:p>
      <w:pPr>
        <w:pStyle w:val="BookText"/>
        <w:rPr/>
      </w:pPr>
      <w:r>
        <w:rPr>
          <w:rFonts w:ascii="Amiri" w:hAnsi="Amiri" w:eastAsia="Amiri" w:cs="Amiri"/>
          <w:color w:val="111111"/>
          <w:sz w:val="28"/>
          <w:sz w:val="28"/>
          <w:szCs w:val="28"/>
          <w:rtl w:val="true"/>
          <w:lang w:bidi="ar-SA"/>
        </w:rPr>
        <w:t>الذي اعدهم النبي صلى‌الله‌عليه‌وآله</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لعلي وقد عرفوا زمن النبي بشيعة علي كابي ذر وعمار ونظرائهم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المرحلة الثانية</w:t>
      </w:r>
    </w:p>
    <w:p>
      <w:pPr>
        <w:pStyle w:val="BookText"/>
        <w:rPr/>
      </w:pPr>
      <w:r>
        <w:rPr>
          <w:rFonts w:ascii="Amiri" w:hAnsi="Amiri" w:eastAsia="Amiri" w:cs="Amiri"/>
          <w:color w:val="111111"/>
          <w:sz w:val="28"/>
          <w:sz w:val="28"/>
          <w:szCs w:val="28"/>
          <w:rtl w:val="true"/>
          <w:lang w:bidi="ar-SA"/>
        </w:rPr>
        <w:t>اعلان المشروع في المجتمع واستضعاف بني هاشم</w:t>
      </w:r>
    </w:p>
    <w:p>
      <w:pPr>
        <w:pStyle w:val="BookText"/>
        <w:rPr/>
      </w:pPr>
      <w:r>
        <w:rPr>
          <w:rFonts w:ascii="Amiri" w:hAnsi="Amiri" w:eastAsia="Amiri" w:cs="Amiri"/>
          <w:color w:val="111111"/>
          <w:sz w:val="28"/>
          <w:sz w:val="28"/>
          <w:szCs w:val="28"/>
          <w:rtl w:val="true"/>
          <w:lang w:bidi="ar-SA"/>
        </w:rPr>
        <w:t>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اعلان المشروع في المجتمع ونفي ابي ذر الى الشام ثم</w:t>
      </w:r>
    </w:p>
    <w:p>
      <w:pPr>
        <w:pStyle w:val="BookText"/>
        <w:rPr/>
      </w:pPr>
      <w:r>
        <w:rPr>
          <w:rFonts w:ascii="Amiri" w:hAnsi="Amiri" w:eastAsia="Amiri" w:cs="Amiri"/>
          <w:color w:val="111111"/>
          <w:sz w:val="28"/>
          <w:sz w:val="28"/>
          <w:szCs w:val="28"/>
          <w:rtl w:val="true"/>
          <w:lang w:bidi="ar-SA"/>
        </w:rPr>
        <w:t>الى الربذة ، ونفي غيره وضرب عمار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p>
    <w:p>
      <w:pPr>
        <w:pStyle w:val="BookText"/>
        <w:rPr/>
      </w:pPr>
      <w:r>
        <w:rPr>
          <w:rFonts w:ascii="Amiri" w:hAnsi="Amiri" w:eastAsia="Amiri" w:cs="Amiri"/>
          <w:color w:val="111111"/>
          <w:sz w:val="28"/>
          <w:sz w:val="28"/>
          <w:szCs w:val="28"/>
          <w:rtl w:val="true"/>
          <w:lang w:bidi="ar-SA"/>
        </w:rPr>
        <w:t>البيعة والنصرة والهجرة الى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البيعة والنصرة والهجرة الى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p>
    <w:p>
      <w:pPr>
        <w:pStyle w:val="BookText"/>
        <w:rPr/>
      </w:pPr>
      <w:r>
        <w:rPr>
          <w:rFonts w:ascii="Amiri" w:hAnsi="Amiri" w:eastAsia="Amiri" w:cs="Amiri"/>
          <w:color w:val="111111"/>
          <w:sz w:val="28"/>
          <w:sz w:val="28"/>
          <w:szCs w:val="28"/>
          <w:rtl w:val="true"/>
          <w:lang w:bidi="ar-SA"/>
        </w:rPr>
        <w:t>فرضت قريش المشركة على النبي صلى‌الله‌عليه‌وآله</w:t>
      </w:r>
    </w:p>
    <w:p>
      <w:pPr>
        <w:pStyle w:val="BookText"/>
        <w:rPr/>
      </w:pPr>
      <w:r>
        <w:rPr>
          <w:rFonts w:ascii="Amiri" w:hAnsi="Amiri" w:eastAsia="Amiri" w:cs="Amiri"/>
          <w:color w:val="111111"/>
          <w:sz w:val="28"/>
          <w:sz w:val="28"/>
          <w:szCs w:val="28"/>
          <w:rtl w:val="true"/>
          <w:lang w:bidi="ar-SA"/>
        </w:rPr>
        <w:t>بعد بيعة اهل المدينة له حربين ظالمتين ، الاولى في بدر وكان النصر فيها للنبي ،</w:t>
      </w:r>
    </w:p>
    <w:p>
      <w:pPr>
        <w:pStyle w:val="BookText"/>
        <w:rPr/>
      </w:pPr>
      <w:r>
        <w:rPr>
          <w:rFonts w:ascii="Amiri" w:hAnsi="Amiri" w:eastAsia="Amiri" w:cs="Amiri"/>
          <w:color w:val="111111"/>
          <w:sz w:val="28"/>
          <w:sz w:val="28"/>
          <w:szCs w:val="28"/>
          <w:rtl w:val="true"/>
          <w:lang w:bidi="ar-SA"/>
        </w:rPr>
        <w:t>الثانية في احد وقد خسر النصر فيها بسبب معصية نفر من اصحابه لأمره حين</w:t>
      </w:r>
    </w:p>
    <w:p>
      <w:pPr>
        <w:pStyle w:val="BookText"/>
        <w:rPr/>
      </w:pPr>
      <w:r>
        <w:rPr>
          <w:rFonts w:ascii="Amiri" w:hAnsi="Amiri" w:eastAsia="Amiri" w:cs="Amiri"/>
          <w:color w:val="111111"/>
          <w:sz w:val="28"/>
          <w:sz w:val="28"/>
          <w:szCs w:val="28"/>
          <w:rtl w:val="true"/>
          <w:lang w:bidi="ar-SA"/>
        </w:rPr>
        <w:t>تركوامواقعهم طمعا في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افرزت الحربان اعلاما كاذبا من قريش طوقت النبي صلى‌الله‌عليه‌وآله</w:t>
      </w:r>
    </w:p>
    <w:p>
      <w:pPr>
        <w:pStyle w:val="BookText"/>
        <w:rPr/>
      </w:pPr>
      <w:r>
        <w:rPr>
          <w:rFonts w:ascii="Amiri" w:hAnsi="Amiri" w:eastAsia="Amiri" w:cs="Amiri"/>
          <w:color w:val="111111"/>
          <w:sz w:val="28"/>
          <w:sz w:val="28"/>
          <w:szCs w:val="28"/>
          <w:rtl w:val="true"/>
          <w:lang w:bidi="ar-SA"/>
        </w:rPr>
        <w:t>بتهمة انتهاك حرمة البيت الحرام والاعتداءعلى القوافل التجارية الامنة لقريش</w:t>
      </w:r>
    </w:p>
    <w:p>
      <w:pPr>
        <w:pStyle w:val="BookText"/>
        <w:rPr/>
      </w:pPr>
      <w:r>
        <w:rPr>
          <w:rFonts w:ascii="Amiri" w:hAnsi="Amiri" w:eastAsia="Amiri" w:cs="Amiri"/>
          <w:color w:val="111111"/>
          <w:sz w:val="28"/>
          <w:sz w:val="28"/>
          <w:szCs w:val="28"/>
          <w:rtl w:val="true"/>
          <w:lang w:bidi="ar-SA"/>
        </w:rPr>
        <w:t>وسفك الدم الحرام في الشهر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استطاعت قريش المشركة بقيادة ابي سفيان ان تحشد</w:t>
      </w:r>
    </w:p>
    <w:p>
      <w:pPr>
        <w:pStyle w:val="BookText"/>
        <w:rPr/>
      </w:pPr>
      <w:r>
        <w:rPr>
          <w:rFonts w:ascii="Amiri" w:hAnsi="Amiri" w:eastAsia="Amiri" w:cs="Amiri"/>
          <w:color w:val="111111"/>
          <w:sz w:val="28"/>
          <w:sz w:val="28"/>
          <w:szCs w:val="28"/>
          <w:rtl w:val="true"/>
          <w:lang w:bidi="ar-SA"/>
        </w:rPr>
        <w:t xml:space="preserve">عشرة الاف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قصدوا المدينة لارعاب اهلها ليتخلوا عن محمد صلى‌الله‌عليه‌وآله</w:t>
      </w:r>
    </w:p>
    <w:p>
      <w:pPr>
        <w:pStyle w:val="BookText"/>
        <w:rPr/>
      </w:pPr>
      <w:r>
        <w:rPr>
          <w:rFonts w:ascii="Amiri" w:hAnsi="Amiri" w:eastAsia="Amiri" w:cs="Amiri"/>
          <w:color w:val="111111"/>
          <w:sz w:val="28"/>
          <w:sz w:val="28"/>
          <w:szCs w:val="28"/>
          <w:rtl w:val="true"/>
          <w:lang w:bidi="ar-SA"/>
        </w:rPr>
        <w:t>وصمد اهل المدينة وهزمت الاحزاب شر هزيمة وعلها الله تعالى للنبي صلى‌الله‌عليه‌وآله</w:t>
      </w:r>
    </w:p>
    <w:p>
      <w:pPr>
        <w:pStyle w:val="BookText"/>
        <w:rPr/>
      </w:pPr>
      <w:r>
        <w:rPr>
          <w:rFonts w:ascii="Amiri" w:hAnsi="Amiri" w:eastAsia="Amiri" w:cs="Amiri"/>
          <w:color w:val="111111"/>
          <w:sz w:val="28"/>
          <w:sz w:val="28"/>
          <w:szCs w:val="28"/>
          <w:rtl w:val="true"/>
          <w:lang w:bidi="ar-SA"/>
        </w:rPr>
        <w:t>اية وازدادت ثقة المسلمين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فرضت قريش المسلمة على علي عليه‌السلام</w:t>
      </w:r>
    </w:p>
    <w:p>
      <w:pPr>
        <w:pStyle w:val="BookText"/>
        <w:rPr/>
      </w:pPr>
      <w:r>
        <w:rPr>
          <w:rFonts w:ascii="Amiri" w:hAnsi="Amiri" w:eastAsia="Amiri" w:cs="Amiri"/>
          <w:color w:val="111111"/>
          <w:sz w:val="28"/>
          <w:sz w:val="28"/>
          <w:szCs w:val="28"/>
          <w:rtl w:val="true"/>
          <w:lang w:bidi="ar-SA"/>
        </w:rPr>
        <w:t>بعد بيعة اهل المدينة له حربين ظالمتين الاولى في البصرة وكان النصر المؤزر فيها</w:t>
      </w:r>
    </w:p>
    <w:p>
      <w:pPr>
        <w:pStyle w:val="BookText"/>
        <w:rPr/>
      </w:pPr>
      <w:r>
        <w:rPr>
          <w:rFonts w:ascii="Amiri" w:hAnsi="Amiri" w:eastAsia="Amiri" w:cs="Amiri"/>
          <w:color w:val="111111"/>
          <w:sz w:val="28"/>
          <w:sz w:val="28"/>
          <w:szCs w:val="28"/>
          <w:rtl w:val="true"/>
          <w:lang w:bidi="ar-SA"/>
        </w:rPr>
        <w:t>له ، الثانية في صفين وقد خسر النصر فيها بسبب معصية قسم من جيشه لأمره في</w:t>
      </w:r>
    </w:p>
    <w:p>
      <w:pPr>
        <w:pStyle w:val="BookText"/>
        <w:rPr/>
      </w:pPr>
      <w:r>
        <w:rPr>
          <w:rFonts w:ascii="Amiri" w:hAnsi="Amiri" w:eastAsia="Amiri" w:cs="Amiri"/>
          <w:color w:val="111111"/>
          <w:sz w:val="28"/>
          <w:sz w:val="28"/>
          <w:szCs w:val="28"/>
          <w:rtl w:val="true"/>
          <w:lang w:bidi="ar-SA"/>
        </w:rPr>
        <w:t>استمرار القتال حين رفع معاوية المصاحف وطلب توقيف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افرزت الحربان اعلاما امويا كاذبا طوَّق عليا بتهمة</w:t>
      </w:r>
    </w:p>
    <w:p>
      <w:pPr>
        <w:pStyle w:val="BookText"/>
        <w:rPr/>
      </w:pPr>
      <w:r>
        <w:rPr>
          <w:rFonts w:ascii="Amiri" w:hAnsi="Amiri" w:eastAsia="Amiri" w:cs="Amiri"/>
          <w:color w:val="111111"/>
          <w:sz w:val="28"/>
          <w:sz w:val="28"/>
          <w:szCs w:val="28"/>
          <w:rtl w:val="true"/>
          <w:lang w:bidi="ar-SA"/>
        </w:rPr>
        <w:t>طلب الملك بتلك الحربين وانه اوى قتلة عثمان واستعان بهم وانه افسد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استطاعت قريش المسلمة بقيادة معاوية بن ابي سفيان</w:t>
      </w:r>
    </w:p>
    <w:p>
      <w:pPr>
        <w:pStyle w:val="BookText"/>
        <w:rPr/>
      </w:pPr>
      <w:r>
        <w:rPr>
          <w:rFonts w:ascii="Amiri" w:hAnsi="Amiri" w:eastAsia="Amiri" w:cs="Amiri"/>
          <w:color w:val="111111"/>
          <w:sz w:val="28"/>
          <w:sz w:val="28"/>
          <w:szCs w:val="28"/>
          <w:rtl w:val="true"/>
          <w:lang w:bidi="ar-SA"/>
        </w:rPr>
        <w:t>ان يحول جيش الشام الى سرايا تغيرعلى اطراف علي لتنهب وتقتل لارعاب شيعة علي</w:t>
      </w:r>
    </w:p>
    <w:p>
      <w:pPr>
        <w:pStyle w:val="BookText"/>
        <w:rPr/>
      </w:pPr>
      <w:r>
        <w:rPr>
          <w:rFonts w:ascii="Amiri" w:hAnsi="Amiri" w:eastAsia="Amiri" w:cs="Amiri"/>
          <w:color w:val="111111"/>
          <w:sz w:val="28"/>
          <w:sz w:val="28"/>
          <w:szCs w:val="28"/>
          <w:rtl w:val="true"/>
          <w:lang w:bidi="ar-SA"/>
        </w:rPr>
        <w:t>ليتخلوا عنه كما استطاعت ان تقتطع مصر عن علي عليه‌السلام</w:t>
      </w:r>
    </w:p>
    <w:p>
      <w:pPr>
        <w:pStyle w:val="BookText"/>
        <w:rPr/>
      </w:pPr>
      <w:r>
        <w:rPr>
          <w:rFonts w:ascii="Amiri" w:hAnsi="Amiri" w:eastAsia="Amiri" w:cs="Amiri"/>
          <w:color w:val="111111"/>
          <w:sz w:val="28"/>
          <w:sz w:val="28"/>
          <w:szCs w:val="28"/>
          <w:rtl w:val="true"/>
          <w:lang w:bidi="ar-SA"/>
        </w:rPr>
        <w:t>وصمد اهل العراق مع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الخوارجعلى علي وانتصر عليهم في النهروان</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وجعلها الله تعالى اية له وازدادت بصيرة اصحابه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المرحلة الخامسة الصلح</w:t>
      </w:r>
    </w:p>
    <w:p>
      <w:pPr>
        <w:pStyle w:val="BookText"/>
        <w:rPr/>
      </w:pPr>
      <w:r>
        <w:rPr>
          <w:rFonts w:ascii="Amiri" w:hAnsi="Amiri" w:eastAsia="Amiri" w:cs="Amiri"/>
          <w:color w:val="111111"/>
          <w:sz w:val="28"/>
          <w:sz w:val="28"/>
          <w:szCs w:val="28"/>
          <w:rtl w:val="true"/>
          <w:lang w:bidi="ar-SA"/>
        </w:rPr>
        <w:t>كانت القبائل العربية في الجزيرة قد تعاقدت مع هاشم</w:t>
      </w:r>
    </w:p>
    <w:p>
      <w:pPr>
        <w:pStyle w:val="BookText"/>
        <w:rPr/>
      </w:pPr>
      <w:r>
        <w:rPr>
          <w:rFonts w:ascii="Amiri" w:hAnsi="Amiri" w:eastAsia="Amiri" w:cs="Amiri"/>
          <w:color w:val="111111"/>
          <w:sz w:val="28"/>
          <w:sz w:val="28"/>
          <w:szCs w:val="28"/>
          <w:rtl w:val="true"/>
          <w:lang w:bidi="ar-SA"/>
        </w:rPr>
        <w:t>على تامين قوافل قريش بصفتهم سكان البيت الحرام ثم شهدت قصة الفيل وصدقت اعلام</w:t>
      </w:r>
    </w:p>
    <w:p>
      <w:pPr>
        <w:pStyle w:val="BookText"/>
        <w:rPr/>
      </w:pPr>
      <w:r>
        <w:rPr>
          <w:rFonts w:ascii="Amiri" w:hAnsi="Amiri" w:eastAsia="Amiri" w:cs="Amiri"/>
          <w:color w:val="111111"/>
          <w:sz w:val="28"/>
          <w:sz w:val="28"/>
          <w:szCs w:val="28"/>
          <w:rtl w:val="true"/>
          <w:lang w:bidi="ar-SA"/>
        </w:rPr>
        <w:t>قريش بعد عبد المطلب انها ال الله ، ثم تابع اغلبها قريشا على بدعة الحمس وما</w:t>
      </w:r>
    </w:p>
    <w:p>
      <w:pPr>
        <w:pStyle w:val="BookText"/>
        <w:rPr/>
      </w:pPr>
      <w:r>
        <w:rPr>
          <w:rFonts w:ascii="Amiri" w:hAnsi="Amiri" w:eastAsia="Amiri" w:cs="Amiri"/>
          <w:color w:val="111111"/>
          <w:sz w:val="28"/>
          <w:sz w:val="28"/>
          <w:szCs w:val="28"/>
          <w:rtl w:val="true"/>
          <w:lang w:bidi="ar-SA"/>
        </w:rPr>
        <w:t>احدثته في احكام الحج واهمها الطواف بثياب قرشي مما يدل على طهارته وقربه من</w:t>
      </w:r>
    </w:p>
    <w:p>
      <w:pPr>
        <w:pStyle w:val="BookText"/>
        <w:rPr/>
      </w:pPr>
      <w:r>
        <w:rPr>
          <w:rFonts w:ascii="Amiri" w:hAnsi="Amiri" w:eastAsia="Amiri" w:cs="Amiri"/>
          <w:color w:val="111111"/>
          <w:sz w:val="28"/>
          <w:sz w:val="28"/>
          <w:szCs w:val="28"/>
          <w:rtl w:val="true"/>
          <w:lang w:bidi="ar-SA"/>
        </w:rPr>
        <w:t>الله وبظهور النبي وحرب بدر واحد نجحت في عزل هذه القبائل عن التاثر بمحمد بكونه</w:t>
      </w:r>
    </w:p>
    <w:p>
      <w:pPr>
        <w:pStyle w:val="BookText"/>
        <w:rPr/>
      </w:pPr>
      <w:r>
        <w:rPr>
          <w:rFonts w:ascii="Amiri" w:hAnsi="Amiri" w:eastAsia="Amiri" w:cs="Amiri"/>
          <w:color w:val="111111"/>
          <w:sz w:val="28"/>
          <w:sz w:val="28"/>
          <w:szCs w:val="28"/>
          <w:rtl w:val="true"/>
          <w:lang w:bidi="ar-SA"/>
        </w:rPr>
        <w:t>قد انتهك حرمة البيت واعتدى على قريش ومن ثم وجب معاونتها في قتاله وكانت حرب</w:t>
      </w:r>
    </w:p>
    <w:p>
      <w:pPr>
        <w:pStyle w:val="BookText"/>
        <w:rPr/>
      </w:pPr>
      <w:r>
        <w:rPr>
          <w:rFonts w:ascii="Amiri" w:hAnsi="Amiri" w:eastAsia="Amiri" w:cs="Amiri"/>
          <w:color w:val="111111"/>
          <w:sz w:val="28"/>
          <w:sz w:val="28"/>
          <w:szCs w:val="28"/>
          <w:rtl w:val="true"/>
          <w:lang w:bidi="ar-SA"/>
        </w:rPr>
        <w:t>الاحزاب كل ذلك ادى الى تحجيم مشروعه التبليغي في المدينة وما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اهل الشام بصفتهم مسلمة الفتوح يعتقدون ان</w:t>
      </w:r>
    </w:p>
    <w:p>
      <w:pPr>
        <w:pStyle w:val="BookText"/>
        <w:rPr/>
      </w:pPr>
      <w:r>
        <w:rPr>
          <w:rFonts w:ascii="Amiri" w:hAnsi="Amiri" w:eastAsia="Amiri" w:cs="Amiri"/>
          <w:color w:val="111111"/>
          <w:sz w:val="28"/>
          <w:sz w:val="28"/>
          <w:szCs w:val="28"/>
          <w:rtl w:val="true"/>
          <w:lang w:bidi="ar-SA"/>
        </w:rPr>
        <w:t>معاوية وسلفه الخلفاء ورثة النبوة وانهم حملوا راية الاسلام للشعوب ودانت هذه</w:t>
      </w:r>
    </w:p>
    <w:p>
      <w:pPr>
        <w:pStyle w:val="BookText"/>
        <w:rPr/>
      </w:pPr>
      <w:r>
        <w:rPr>
          <w:rFonts w:ascii="Amiri" w:hAnsi="Amiri" w:eastAsia="Amiri" w:cs="Amiri"/>
          <w:color w:val="111111"/>
          <w:sz w:val="28"/>
          <w:sz w:val="28"/>
          <w:szCs w:val="28"/>
          <w:rtl w:val="true"/>
          <w:lang w:bidi="ar-SA"/>
        </w:rPr>
        <w:t>الشعوب بسيرة الشيخين ثم تولت عثمان الذي التزم سيرة الشيخين ، ثم جاء الاعلام</w:t>
      </w:r>
    </w:p>
    <w:p>
      <w:pPr>
        <w:pStyle w:val="BookText"/>
        <w:rPr/>
      </w:pPr>
      <w:r>
        <w:rPr>
          <w:rFonts w:ascii="Amiri" w:hAnsi="Amiri" w:eastAsia="Amiri" w:cs="Amiri"/>
          <w:color w:val="111111"/>
          <w:sz w:val="28"/>
          <w:sz w:val="28"/>
          <w:szCs w:val="28"/>
          <w:rtl w:val="true"/>
          <w:lang w:bidi="ar-SA"/>
        </w:rPr>
        <w:t>الاموي ضد علي وعبأهم ضده وعزلهم عن الاختلاط باهل العراق بالحروب ، وبعد شهادة</w:t>
      </w:r>
    </w:p>
    <w:p>
      <w:pPr>
        <w:pStyle w:val="BookText"/>
        <w:rPr/>
      </w:pPr>
      <w:r>
        <w:rPr>
          <w:rFonts w:ascii="Amiri" w:hAnsi="Amiri" w:eastAsia="Amiri" w:cs="Amiri"/>
          <w:color w:val="111111"/>
          <w:sz w:val="28"/>
          <w:sz w:val="28"/>
          <w:szCs w:val="28"/>
          <w:rtl w:val="true"/>
          <w:lang w:bidi="ar-SA"/>
        </w:rPr>
        <w:t>علي بايع اهل الشام معاوية على نهج عثمان وبذلك صار معاوية وارثا لخط الخلافة</w:t>
      </w:r>
    </w:p>
    <w:p>
      <w:pPr>
        <w:pStyle w:val="BookText"/>
        <w:rPr/>
      </w:pPr>
      <w:r>
        <w:rPr>
          <w:rFonts w:ascii="Amiri" w:hAnsi="Amiri" w:eastAsia="Amiri" w:cs="Amiri"/>
          <w:color w:val="111111"/>
          <w:sz w:val="28"/>
          <w:sz w:val="28"/>
          <w:szCs w:val="28"/>
          <w:rtl w:val="true"/>
          <w:lang w:bidi="ar-SA"/>
        </w:rPr>
        <w:t>القرشية التي ورثت النبوة في قبال مشروع علي عليه‌السلام</w:t>
      </w:r>
    </w:p>
    <w:p>
      <w:pPr>
        <w:pStyle w:val="BookText"/>
        <w:rPr/>
      </w:pPr>
      <w:r>
        <w:rPr>
          <w:rFonts w:ascii="Amiri" w:hAnsi="Amiri" w:eastAsia="Amiri" w:cs="Amiri"/>
          <w:color w:val="111111"/>
          <w:sz w:val="28"/>
          <w:sz w:val="28"/>
          <w:szCs w:val="28"/>
          <w:rtl w:val="true"/>
          <w:lang w:bidi="ar-SA"/>
        </w:rPr>
        <w:t>الذي عرضه الاعلام الاموي انه مفسد في الدين قد اوى قتلة عثمان ليستعين بهم في</w:t>
      </w:r>
    </w:p>
    <w:p>
      <w:pPr>
        <w:pStyle w:val="BookText"/>
        <w:rPr/>
      </w:pPr>
      <w:r>
        <w:rPr>
          <w:rFonts w:ascii="Amiri" w:hAnsi="Amiri" w:eastAsia="Amiri" w:cs="Amiri"/>
          <w:color w:val="111111"/>
          <w:sz w:val="28"/>
          <w:sz w:val="28"/>
          <w:szCs w:val="28"/>
          <w:rtl w:val="true"/>
          <w:lang w:bidi="ar-SA"/>
        </w:rPr>
        <w:t>تحقيق الملك الذي يطلبه ومن ثم وجب قتاله ، ما ادى الى تحجيم مشروعه التبليغي في</w:t>
      </w:r>
    </w:p>
    <w:p>
      <w:pPr>
        <w:pStyle w:val="BookText"/>
        <w:rPr/>
      </w:pPr>
      <w:r>
        <w:rPr>
          <w:rFonts w:ascii="Amiri" w:hAnsi="Amiri" w:eastAsia="Amiri" w:cs="Amiri"/>
          <w:color w:val="111111"/>
          <w:sz w:val="28"/>
          <w:sz w:val="28"/>
          <w:szCs w:val="28"/>
          <w:rtl w:val="true"/>
          <w:lang w:bidi="ar-SA"/>
        </w:rPr>
        <w:t>العراق والبلاد التابعة له مثل مكة اليمن وايران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علي عليه‌السلام وهو</w:t>
      </w:r>
    </w:p>
    <w:p>
      <w:pPr>
        <w:pStyle w:val="BookText"/>
        <w:rPr/>
      </w:pPr>
      <w:r>
        <w:rPr>
          <w:rFonts w:ascii="Amiri" w:hAnsi="Amiri" w:eastAsia="Amiri" w:cs="Amiri"/>
          <w:color w:val="111111"/>
          <w:sz w:val="28"/>
          <w:sz w:val="28"/>
          <w:szCs w:val="28"/>
          <w:rtl w:val="true"/>
          <w:lang w:bidi="ar-SA"/>
        </w:rPr>
        <w:t>يجهز اصحابه لقتال اهل الشام لو وضع حد لغاراتهم بايع اهل العراق الحسن على</w:t>
      </w:r>
    </w:p>
    <w:p>
      <w:pPr>
        <w:pStyle w:val="BookText"/>
        <w:rPr/>
      </w:pPr>
      <w:r>
        <w:rPr>
          <w:rFonts w:ascii="Amiri" w:hAnsi="Amiri" w:eastAsia="Amiri" w:cs="Amiri"/>
          <w:color w:val="111111"/>
          <w:sz w:val="28"/>
          <w:sz w:val="28"/>
          <w:szCs w:val="28"/>
          <w:rtl w:val="true"/>
          <w:lang w:bidi="ar-SA"/>
        </w:rPr>
        <w:t>الكتاب والسنة على نهج ابيه وبايع اهل الشام معاوية على العمل بسيرة الشيخين على</w:t>
      </w:r>
    </w:p>
    <w:p>
      <w:pPr>
        <w:pStyle w:val="BookText"/>
        <w:rPr/>
      </w:pPr>
      <w:r>
        <w:rPr>
          <w:rFonts w:ascii="Amiri" w:hAnsi="Amiri" w:eastAsia="Amiri" w:cs="Amiri"/>
          <w:color w:val="111111"/>
          <w:sz w:val="28"/>
          <w:sz w:val="28"/>
          <w:szCs w:val="28"/>
          <w:rtl w:val="true"/>
          <w:lang w:bidi="ar-SA"/>
        </w:rPr>
        <w:t>نهج عثمان وبادر معاوية يطلب الصلح من الحسن ان يبقى كل على بلده الذي بايعه</w:t>
      </w:r>
    </w:p>
    <w:p>
      <w:pPr>
        <w:pStyle w:val="BookText"/>
        <w:rPr/>
      </w:pPr>
      <w:r>
        <w:rPr>
          <w:rFonts w:ascii="Amiri" w:hAnsi="Amiri" w:eastAsia="Amiri" w:cs="Amiri"/>
          <w:color w:val="111111"/>
          <w:sz w:val="28"/>
          <w:sz w:val="28"/>
          <w:szCs w:val="28"/>
          <w:rtl w:val="true"/>
          <w:lang w:bidi="ar-SA"/>
        </w:rPr>
        <w:t>وحقن الدماء ليؤكد المكاسب التي حققها في الشام ويأخذ نفسه ليعيد الكرة فيما بعد</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للإجهاز على تجربة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النبي صلى‌الله‌عليه‌وآله</w:t>
      </w:r>
    </w:p>
    <w:p>
      <w:pPr>
        <w:pStyle w:val="BookText"/>
        <w:rPr/>
      </w:pPr>
      <w:r>
        <w:rPr>
          <w:rFonts w:ascii="Amiri" w:hAnsi="Amiri" w:eastAsia="Amiri" w:cs="Amiri"/>
          <w:color w:val="111111"/>
          <w:sz w:val="28"/>
          <w:sz w:val="28"/>
          <w:szCs w:val="28"/>
          <w:rtl w:val="true"/>
          <w:lang w:bidi="ar-SA"/>
        </w:rPr>
        <w:t>ازاء هذا المعتقد والتعبئة والتطويق للقبائل لصيانتها من التأثر بمشروعه الالهي</w:t>
      </w:r>
    </w:p>
    <w:p>
      <w:pPr>
        <w:pStyle w:val="BookText"/>
        <w:rPr/>
      </w:pPr>
      <w:r>
        <w:rPr>
          <w:rFonts w:ascii="Amiri" w:hAnsi="Amiri" w:eastAsia="Amiri" w:cs="Amiri"/>
          <w:color w:val="111111"/>
          <w:sz w:val="28"/>
          <w:sz w:val="28"/>
          <w:szCs w:val="28"/>
          <w:rtl w:val="true"/>
          <w:lang w:bidi="ar-SA"/>
        </w:rPr>
        <w:t>كان لابد له من عمل يقوم به يؤدي كسر الطوق عن القبائل وفضح قريش لديها بانها هي</w:t>
      </w:r>
    </w:p>
    <w:p>
      <w:pPr>
        <w:pStyle w:val="BookText"/>
        <w:rPr/>
      </w:pPr>
      <w:r>
        <w:rPr>
          <w:rFonts w:ascii="Amiri" w:hAnsi="Amiri" w:eastAsia="Amiri" w:cs="Amiri"/>
          <w:color w:val="111111"/>
          <w:sz w:val="28"/>
          <w:sz w:val="28"/>
          <w:szCs w:val="28"/>
          <w:rtl w:val="true"/>
          <w:lang w:bidi="ar-SA"/>
        </w:rPr>
        <w:t>المعتدية وان محمدا صلى‌الله‌عليه‌وآله</w:t>
      </w:r>
    </w:p>
    <w:p>
      <w:pPr>
        <w:pStyle w:val="BookText"/>
        <w:rPr/>
      </w:pPr>
      <w:r>
        <w:rPr>
          <w:rFonts w:ascii="Amiri" w:hAnsi="Amiri" w:eastAsia="Amiri" w:cs="Amiri"/>
          <w:color w:val="111111"/>
          <w:sz w:val="28"/>
          <w:sz w:val="28"/>
          <w:szCs w:val="28"/>
          <w:rtl w:val="true"/>
          <w:lang w:bidi="ar-SA"/>
        </w:rPr>
        <w:t>يعظم البيت ويطلب السلم وانه نبي قد بعث لإحياء دين ابراهيم وتحرير الحج من بدع</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الا عمل واحد يحقق له ذلك وهو المبادرة</w:t>
      </w:r>
    </w:p>
    <w:p>
      <w:pPr>
        <w:pStyle w:val="BookText"/>
        <w:rPr/>
      </w:pPr>
      <w:r>
        <w:rPr>
          <w:rFonts w:ascii="Amiri" w:hAnsi="Amiri" w:eastAsia="Amiri" w:cs="Amiri"/>
          <w:color w:val="111111"/>
          <w:sz w:val="28"/>
          <w:sz w:val="28"/>
          <w:szCs w:val="28"/>
          <w:rtl w:val="true"/>
          <w:lang w:bidi="ar-SA"/>
        </w:rPr>
        <w:t>بالعمرة في اشهرالحج حيث تتوافد القبائل نحو مكة للحج ، وتلبس محمد واصحابه</w:t>
      </w:r>
    </w:p>
    <w:p>
      <w:pPr>
        <w:pStyle w:val="BookText"/>
        <w:rPr/>
      </w:pPr>
      <w:r>
        <w:rPr>
          <w:rFonts w:ascii="Amiri" w:hAnsi="Amiri" w:eastAsia="Amiri" w:cs="Amiri"/>
          <w:color w:val="111111"/>
          <w:sz w:val="28"/>
          <w:sz w:val="28"/>
          <w:szCs w:val="28"/>
          <w:rtl w:val="true"/>
          <w:lang w:bidi="ar-SA"/>
        </w:rPr>
        <w:t>بالإحرام يعني ان محمدا ومن معه جاءوا مسالمين ، كما ان سرق الهدي معهم يفرض ان</w:t>
      </w:r>
    </w:p>
    <w:p>
      <w:pPr>
        <w:pStyle w:val="BookText"/>
        <w:rPr/>
      </w:pPr>
      <w:r>
        <w:rPr>
          <w:rFonts w:ascii="Amiri" w:hAnsi="Amiri" w:eastAsia="Amiri" w:cs="Amiri"/>
          <w:color w:val="111111"/>
          <w:sz w:val="28"/>
          <w:sz w:val="28"/>
          <w:szCs w:val="28"/>
          <w:rtl w:val="true"/>
          <w:lang w:bidi="ar-SA"/>
        </w:rPr>
        <w:t>يكون النحر في مكة وهو يستلزم الصلح مع اهل مكة لانها دارهم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المبادرة تفضح قريشا المشركة وعلى راسها ابو</w:t>
      </w:r>
    </w:p>
    <w:p>
      <w:pPr>
        <w:pStyle w:val="BookText"/>
        <w:rPr/>
      </w:pPr>
      <w:r>
        <w:rPr>
          <w:rFonts w:ascii="Amiri" w:hAnsi="Amiri" w:eastAsia="Amiri" w:cs="Amiri"/>
          <w:color w:val="111111"/>
          <w:sz w:val="28"/>
          <w:sz w:val="28"/>
          <w:szCs w:val="28"/>
          <w:rtl w:val="true"/>
          <w:lang w:bidi="ar-SA"/>
        </w:rPr>
        <w:t>سفيان عند حلفائها وتظهر حقانية محمد صلى‌الله‌عليه‌وآله</w:t>
      </w:r>
    </w:p>
    <w:p>
      <w:pPr>
        <w:pStyle w:val="BookText"/>
        <w:rPr/>
      </w:pPr>
      <w:r>
        <w:rPr>
          <w:rFonts w:ascii="Amiri" w:hAnsi="Amiri" w:eastAsia="Amiri" w:cs="Amiri"/>
          <w:color w:val="111111"/>
          <w:sz w:val="28"/>
          <w:sz w:val="28"/>
          <w:szCs w:val="28"/>
          <w:rtl w:val="true"/>
          <w:lang w:bidi="ar-SA"/>
        </w:rPr>
        <w:t>سواء وافقت على الصلح وسمحت لمحمد ان يؤدي نسكه او رفضت الصلح ورفضت ان يدخل</w:t>
      </w:r>
    </w:p>
    <w:p>
      <w:pPr>
        <w:pStyle w:val="BookText"/>
        <w:rPr/>
      </w:pPr>
      <w:r>
        <w:rPr>
          <w:rFonts w:ascii="Amiri" w:hAnsi="Amiri" w:eastAsia="Amiri" w:cs="Amiri"/>
          <w:color w:val="111111"/>
          <w:sz w:val="28"/>
          <w:sz w:val="28"/>
          <w:szCs w:val="28"/>
          <w:rtl w:val="true"/>
          <w:lang w:bidi="ar-SA"/>
        </w:rPr>
        <w:t>النبي مكة ليؤدي مناسكه</w:t>
      </w:r>
    </w:p>
    <w:p>
      <w:pPr>
        <w:pStyle w:val="BookText"/>
        <w:rPr/>
      </w:pPr>
      <w:r>
        <w:rPr>
          <w:rFonts w:ascii="Amiri" w:hAnsi="Amiri" w:eastAsia="Amiri" w:cs="Amiri"/>
          <w:color w:val="111111"/>
          <w:sz w:val="28"/>
          <w:sz w:val="28"/>
          <w:szCs w:val="28"/>
          <w:rtl w:val="true"/>
          <w:lang w:bidi="ar-SA"/>
        </w:rPr>
        <w:t>ان الحسن عليه‌السلام</w:t>
      </w:r>
    </w:p>
    <w:p>
      <w:pPr>
        <w:pStyle w:val="BookText"/>
        <w:rPr/>
      </w:pPr>
      <w:r>
        <w:rPr>
          <w:rFonts w:ascii="Amiri" w:hAnsi="Amiri" w:eastAsia="Amiri" w:cs="Amiri"/>
          <w:color w:val="111111"/>
          <w:sz w:val="28"/>
          <w:sz w:val="28"/>
          <w:szCs w:val="28"/>
          <w:rtl w:val="true"/>
          <w:lang w:bidi="ar-SA"/>
        </w:rPr>
        <w:t>ازاء مبادرة معاوية في الصلح التي تكرس الانشقاق وتحافظ على جهل اهل الشام</w:t>
      </w:r>
    </w:p>
    <w:p>
      <w:pPr>
        <w:pStyle w:val="BookText"/>
        <w:rPr/>
      </w:pPr>
      <w:r>
        <w:rPr>
          <w:rFonts w:ascii="Amiri" w:hAnsi="Amiri" w:eastAsia="Amiri" w:cs="Amiri"/>
          <w:color w:val="111111"/>
          <w:sz w:val="28"/>
          <w:sz w:val="28"/>
          <w:szCs w:val="28"/>
          <w:rtl w:val="true"/>
          <w:lang w:bidi="ar-SA"/>
        </w:rPr>
        <w:t>بحقيقة الخلافة القرشية وبحقيقة نهضة علي ، لابد له من مبادرة في قبالها تؤدي</w:t>
      </w:r>
    </w:p>
    <w:p>
      <w:pPr>
        <w:pStyle w:val="BookText"/>
        <w:rPr/>
      </w:pPr>
      <w:r>
        <w:rPr>
          <w:rFonts w:ascii="Amiri" w:hAnsi="Amiri" w:eastAsia="Amiri" w:cs="Amiri"/>
          <w:color w:val="111111"/>
          <w:sz w:val="28"/>
          <w:sz w:val="28"/>
          <w:szCs w:val="28"/>
          <w:rtl w:val="true"/>
          <w:lang w:bidi="ar-SA"/>
        </w:rPr>
        <w:t>الى معالجة الانشقاق وتفضح معاوية لدى اهل الشام وتكشف عن حقانية علي وظلامته</w:t>
      </w:r>
    </w:p>
    <w:p>
      <w:pPr>
        <w:pStyle w:val="BookText"/>
        <w:rPr/>
      </w:pPr>
      <w:r>
        <w:rPr>
          <w:rFonts w:ascii="Amiri" w:hAnsi="Amiri" w:eastAsia="Amiri" w:cs="Amiri"/>
          <w:color w:val="111111"/>
          <w:sz w:val="28"/>
          <w:sz w:val="28"/>
          <w:szCs w:val="28"/>
          <w:rtl w:val="true"/>
          <w:lang w:bidi="ar-SA"/>
        </w:rPr>
        <w:t>وامامته الالهية بعد الرسول صلى‌الله‌عليه‌وآله</w:t>
      </w:r>
    </w:p>
    <w:p>
      <w:pPr>
        <w:pStyle w:val="BookText"/>
        <w:rPr/>
      </w:pPr>
      <w:r>
        <w:rPr>
          <w:rFonts w:ascii="Amiri" w:hAnsi="Amiri" w:eastAsia="Amiri" w:cs="Amiri"/>
          <w:color w:val="111111"/>
          <w:sz w:val="28"/>
          <w:sz w:val="28"/>
          <w:szCs w:val="28"/>
          <w:rtl w:val="true"/>
          <w:lang w:bidi="ar-SA"/>
        </w:rPr>
        <w:t>وان سيرته هي عين سيرة النبي صلى‌الله‌عليه‌وآله</w:t>
      </w:r>
    </w:p>
    <w:p>
      <w:pPr>
        <w:pStyle w:val="BookText"/>
        <w:rPr/>
      </w:pPr>
      <w:r>
        <w:rPr>
          <w:rFonts w:ascii="Amiri" w:hAnsi="Amiri" w:eastAsia="Amiri" w:cs="Amiri"/>
          <w:color w:val="111111"/>
          <w:sz w:val="28"/>
          <w:sz w:val="28"/>
          <w:szCs w:val="28"/>
          <w:rtl w:val="true"/>
          <w:lang w:bidi="ar-SA"/>
        </w:rPr>
        <w:t>وان الخلفاء الذين استند اليهم معاوية كانوا قد منعوا نشر سنة النبي والعمل بها</w:t>
      </w:r>
    </w:p>
    <w:p>
      <w:pPr>
        <w:pStyle w:val="BookText"/>
        <w:rPr/>
      </w:pPr>
      <w:r>
        <w:rPr>
          <w:rFonts w:ascii="Amiri" w:hAnsi="Amiri" w:eastAsia="Amiri" w:cs="Amiri"/>
          <w:color w:val="111111"/>
          <w:sz w:val="28"/>
          <w:sz w:val="28"/>
          <w:szCs w:val="28"/>
          <w:rtl w:val="true"/>
          <w:lang w:bidi="ar-SA"/>
        </w:rPr>
        <w:t>وان عليا قد احياها بنهضته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توجد الا صياغة واحدة تحقق للحسن ذلك وهي ان</w:t>
      </w:r>
    </w:p>
    <w:p>
      <w:pPr>
        <w:pStyle w:val="BookText"/>
        <w:rPr/>
      </w:pPr>
      <w:r>
        <w:rPr>
          <w:rFonts w:ascii="Amiri" w:hAnsi="Amiri" w:eastAsia="Amiri" w:cs="Amiri"/>
          <w:color w:val="111111"/>
          <w:sz w:val="28"/>
          <w:sz w:val="28"/>
          <w:szCs w:val="28"/>
          <w:rtl w:val="true"/>
          <w:lang w:bidi="ar-SA"/>
        </w:rPr>
        <w:t>يبادر الحسن بالتنازل المشروط عن ملك العراق لمعاوية لتكون الامة واحدة ويختلط</w:t>
      </w:r>
    </w:p>
    <w:p>
      <w:pPr>
        <w:pStyle w:val="BookText"/>
        <w:rPr/>
      </w:pPr>
      <w:r>
        <w:rPr>
          <w:rFonts w:ascii="Amiri" w:hAnsi="Amiri" w:eastAsia="Amiri" w:cs="Amiri"/>
          <w:color w:val="111111"/>
          <w:sz w:val="28"/>
          <w:sz w:val="28"/>
          <w:szCs w:val="28"/>
          <w:rtl w:val="true"/>
          <w:lang w:bidi="ar-SA"/>
        </w:rPr>
        <w:t>اهل العراق باهل الشام من موقع المحبة والاحترام ، لان هذه الصيغة سوف تكشف رغبة</w:t>
      </w:r>
    </w:p>
    <w:p>
      <w:pPr>
        <w:pStyle w:val="BookText"/>
        <w:rPr/>
      </w:pPr>
      <w:r>
        <w:rPr>
          <w:rFonts w:ascii="Amiri" w:hAnsi="Amiri" w:eastAsia="Amiri" w:cs="Amiri"/>
          <w:color w:val="111111"/>
          <w:sz w:val="28"/>
          <w:sz w:val="28"/>
          <w:szCs w:val="28"/>
          <w:rtl w:val="true"/>
          <w:lang w:bidi="ar-SA"/>
        </w:rPr>
        <w:t>متناهية عند الحسن في تحقيق الصلح ومعالجة الانشقاق حين قدم اختيار اهل الشام</w:t>
      </w:r>
    </w:p>
    <w:p>
      <w:pPr>
        <w:pStyle w:val="BookText"/>
        <w:rPr/>
      </w:pPr>
      <w:r>
        <w:rPr>
          <w:rFonts w:ascii="Amiri" w:hAnsi="Amiri" w:eastAsia="Amiri" w:cs="Amiri"/>
          <w:color w:val="111111"/>
          <w:sz w:val="28"/>
          <w:sz w:val="28"/>
          <w:szCs w:val="28"/>
          <w:rtl w:val="true"/>
          <w:lang w:bidi="ar-SA"/>
        </w:rPr>
        <w:t>على اختبار اهل العراق وحين ربط الحكم والشروط بالكتاب والسنة فقط وحين وافق اهل</w:t>
      </w:r>
    </w:p>
    <w:p>
      <w:pPr>
        <w:pStyle w:val="BookText"/>
        <w:rPr/>
      </w:pPr>
      <w:r>
        <w:rPr>
          <w:rFonts w:ascii="Amiri" w:hAnsi="Amiri" w:eastAsia="Amiri" w:cs="Amiri"/>
          <w:color w:val="111111"/>
          <w:sz w:val="28"/>
          <w:sz w:val="28"/>
          <w:szCs w:val="28"/>
          <w:rtl w:val="true"/>
          <w:lang w:bidi="ar-SA"/>
        </w:rPr>
        <w:t>العراق على صياغة امامهم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المبادرة الحسنية تفضح قريشا الاموية وعلى</w:t>
      </w:r>
    </w:p>
    <w:p>
      <w:pPr>
        <w:pStyle w:val="BookText"/>
        <w:rPr/>
      </w:pPr>
      <w:r>
        <w:rPr>
          <w:rFonts w:ascii="Amiri" w:hAnsi="Amiri" w:eastAsia="Amiri" w:cs="Amiri"/>
          <w:color w:val="111111"/>
          <w:sz w:val="28"/>
          <w:sz w:val="28"/>
          <w:szCs w:val="28"/>
          <w:rtl w:val="true"/>
          <w:lang w:bidi="ar-SA"/>
        </w:rPr>
        <w:t>راسها معاوية بن ابي سفيان عند اهل الشام ، وتظهر حقانية علي ، فهو ان رفضها صار</w:t>
      </w:r>
    </w:p>
    <w:p>
      <w:pPr>
        <w:pStyle w:val="BookText"/>
        <w:rPr/>
      </w:pPr>
      <w:r>
        <w:rPr>
          <w:rFonts w:ascii="Amiri" w:hAnsi="Amiri" w:eastAsia="Amiri" w:cs="Amiri"/>
          <w:color w:val="111111"/>
          <w:sz w:val="28"/>
          <w:sz w:val="28"/>
          <w:szCs w:val="28"/>
          <w:rtl w:val="true"/>
          <w:lang w:bidi="ar-SA"/>
        </w:rPr>
        <w:t>ملوما عند اصحابه وعرفوا انه لم يكن جديا في عرضه الصلح على الحسن وانه مصر على</w:t>
      </w:r>
    </w:p>
    <w:p>
      <w:pPr>
        <w:pStyle w:val="BookText"/>
        <w:rPr/>
      </w:pPr>
      <w:r>
        <w:rPr>
          <w:rFonts w:ascii="Amiri" w:hAnsi="Amiri" w:eastAsia="Amiri" w:cs="Amiri"/>
          <w:color w:val="111111"/>
          <w:sz w:val="28"/>
          <w:sz w:val="28"/>
          <w:szCs w:val="28"/>
          <w:rtl w:val="true"/>
          <w:lang w:bidi="ar-SA"/>
        </w:rPr>
        <w:t>الحرب ، وان وافق عليها فانه سوف يفتضح حين يختلط اهل الشام باهل العراق ويسمعون</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من اصحاب النبي فيه وفي علي وفي الخلفاء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وافقت قريش على الصلح واشترطت متعسفة ان يرجع محمد</w:t>
      </w:r>
    </w:p>
    <w:p>
      <w:pPr>
        <w:pStyle w:val="BookText"/>
        <w:rPr/>
      </w:pPr>
      <w:r>
        <w:rPr>
          <w:rFonts w:ascii="Amiri" w:hAnsi="Amiri" w:eastAsia="Amiri" w:cs="Amiri"/>
          <w:color w:val="111111"/>
          <w:sz w:val="28"/>
          <w:sz w:val="28"/>
          <w:szCs w:val="28"/>
          <w:rtl w:val="true"/>
          <w:lang w:bidi="ar-SA"/>
        </w:rPr>
        <w:t>تلك السنة ، ووافق محمد صلى‌الله‌عليه‌وآله</w:t>
      </w:r>
    </w:p>
    <w:p>
      <w:pPr>
        <w:pStyle w:val="BookText"/>
        <w:rPr/>
      </w:pPr>
      <w:r>
        <w:rPr>
          <w:rFonts w:ascii="Amiri" w:hAnsi="Amiri" w:eastAsia="Amiri" w:cs="Amiri"/>
          <w:color w:val="111111"/>
          <w:sz w:val="28"/>
          <w:sz w:val="28"/>
          <w:szCs w:val="28"/>
          <w:rtl w:val="true"/>
          <w:lang w:bidi="ar-SA"/>
        </w:rPr>
        <w:t>على شروطها التعسفية وكشف لحلفاء قريش انه مصر على تحقيق الصلح والامان ، وتحقق</w:t>
      </w:r>
    </w:p>
    <w:p>
      <w:pPr>
        <w:pStyle w:val="BookText"/>
        <w:rPr/>
      </w:pPr>
      <w:r>
        <w:rPr>
          <w:rFonts w:ascii="Amiri" w:hAnsi="Amiri" w:eastAsia="Amiri" w:cs="Amiri"/>
          <w:color w:val="111111"/>
          <w:sz w:val="28"/>
          <w:sz w:val="28"/>
          <w:szCs w:val="28"/>
          <w:rtl w:val="true"/>
          <w:lang w:bidi="ar-SA"/>
        </w:rPr>
        <w:t>لحلفائها انها كانت تكذب عليهم في محمد صلى‌الله‌عليه‌وآله</w:t>
      </w:r>
    </w:p>
    <w:p>
      <w:pPr>
        <w:pStyle w:val="BookText"/>
        <w:rPr/>
      </w:pPr>
      <w:r>
        <w:rPr>
          <w:rFonts w:ascii="Amiri" w:hAnsi="Amiri" w:eastAsia="Amiri" w:cs="Amiri"/>
          <w:color w:val="111111"/>
          <w:sz w:val="28"/>
          <w:sz w:val="28"/>
          <w:szCs w:val="28"/>
          <w:rtl w:val="true"/>
          <w:lang w:bidi="ar-SA"/>
        </w:rPr>
        <w:t>وانه نبي حق ودعوته حق تدعو كل عاقل الى 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وازداد عدد المسلمين الى اضعاف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وافق معاوية على اطروحة الحسن وعرف اهل الشام</w:t>
      </w:r>
    </w:p>
    <w:p>
      <w:pPr>
        <w:pStyle w:val="BookText"/>
        <w:rPr/>
      </w:pPr>
      <w:r>
        <w:rPr>
          <w:rFonts w:ascii="Amiri" w:hAnsi="Amiri" w:eastAsia="Amiri" w:cs="Amiri"/>
          <w:color w:val="111111"/>
          <w:sz w:val="28"/>
          <w:sz w:val="28"/>
          <w:szCs w:val="28"/>
          <w:rtl w:val="true"/>
          <w:lang w:bidi="ar-SA"/>
        </w:rPr>
        <w:t>الحقيقة في معاوية وفي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يطلب الملك بدليل موافقته عليه بشرط الامن</w:t>
      </w:r>
    </w:p>
    <w:p>
      <w:pPr>
        <w:pStyle w:val="BookText"/>
        <w:rPr/>
      </w:pPr>
      <w:r>
        <w:rPr>
          <w:rFonts w:ascii="Amiri" w:hAnsi="Amiri" w:eastAsia="Amiri" w:cs="Amiri"/>
          <w:color w:val="111111"/>
          <w:sz w:val="28"/>
          <w:sz w:val="28"/>
          <w:szCs w:val="28"/>
          <w:rtl w:val="true"/>
          <w:lang w:bidi="ar-SA"/>
        </w:rPr>
        <w:t>لمن ادعى فيهم انهم قتلة عثمان ، وان عليا لم يكن طالب ملك بدليل انه رفضه لما</w:t>
      </w:r>
    </w:p>
    <w:p>
      <w:pPr>
        <w:pStyle w:val="BookText"/>
        <w:rPr/>
      </w:pPr>
      <w:r>
        <w:rPr>
          <w:rFonts w:ascii="Amiri" w:hAnsi="Amiri" w:eastAsia="Amiri" w:cs="Amiri"/>
          <w:color w:val="111111"/>
          <w:sz w:val="28"/>
          <w:sz w:val="28"/>
          <w:szCs w:val="28"/>
          <w:rtl w:val="true"/>
          <w:lang w:bidi="ar-SA"/>
        </w:rPr>
        <w:t>عرض عليه بشروط تخالف سنة النبي وعرفوا لما انتشرت فيه احاديث النبي في حق علي</w:t>
      </w:r>
    </w:p>
    <w:p>
      <w:pPr>
        <w:pStyle w:val="BookText"/>
        <w:rPr/>
      </w:pPr>
      <w:r>
        <w:rPr>
          <w:rFonts w:ascii="Amiri" w:hAnsi="Amiri" w:eastAsia="Amiri" w:cs="Amiri"/>
          <w:color w:val="111111"/>
          <w:sz w:val="28"/>
          <w:sz w:val="28"/>
          <w:szCs w:val="28"/>
          <w:rtl w:val="true"/>
          <w:lang w:bidi="ar-SA"/>
        </w:rPr>
        <w:t>انه الامام الهادي بعده وان قد لعنه النبي ولعن اباه ، وعرفوا وان عليا احيا</w:t>
      </w:r>
    </w:p>
    <w:p>
      <w:pPr>
        <w:pStyle w:val="BookText"/>
        <w:rPr/>
      </w:pPr>
      <w:r>
        <w:rPr>
          <w:rFonts w:ascii="Amiri" w:hAnsi="Amiri" w:eastAsia="Amiri" w:cs="Amiri"/>
          <w:color w:val="111111"/>
          <w:sz w:val="28"/>
          <w:sz w:val="28"/>
          <w:szCs w:val="28"/>
          <w:rtl w:val="true"/>
          <w:lang w:bidi="ar-SA"/>
        </w:rPr>
        <w:t>السنة ولم يفسد في دين محمد صلى‌الله‌عليه‌وآله</w:t>
      </w:r>
    </w:p>
    <w:p>
      <w:pPr>
        <w:pStyle w:val="BookText"/>
        <w:rPr/>
      </w:pPr>
      <w:r>
        <w:rPr>
          <w:rFonts w:ascii="Amiri" w:hAnsi="Amiri" w:eastAsia="Amiri" w:cs="Amiri"/>
          <w:color w:val="111111"/>
          <w:sz w:val="28"/>
          <w:sz w:val="28"/>
          <w:szCs w:val="28"/>
          <w:rtl w:val="true"/>
          <w:lang w:bidi="ar-SA"/>
        </w:rPr>
        <w:t>وان الخلفاء قد اخطأوا في سيرتهم وان عليا كان محقا في حروبه الثلاثة وانتشرت</w:t>
      </w:r>
    </w:p>
    <w:p>
      <w:pPr>
        <w:pStyle w:val="BookText"/>
        <w:rPr/>
      </w:pPr>
      <w:r>
        <w:rPr>
          <w:rFonts w:ascii="Amiri" w:hAnsi="Amiri" w:eastAsia="Amiri" w:cs="Amiri"/>
          <w:color w:val="111111"/>
          <w:sz w:val="28"/>
          <w:sz w:val="28"/>
          <w:szCs w:val="28"/>
          <w:rtl w:val="true"/>
          <w:lang w:bidi="ar-SA"/>
        </w:rPr>
        <w:t>احاديث النبي فيه وفيه معاوية في الشام كلها وهو الفتح المبين لعلي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w:t>
      </w:r>
    </w:p>
    <w:p>
      <w:pPr>
        <w:pStyle w:val="BookText"/>
        <w:rPr/>
      </w:pPr>
      <w:r>
        <w:rPr>
          <w:rFonts w:ascii="Amiri" w:hAnsi="Amiri" w:eastAsia="Amiri" w:cs="Amiri"/>
          <w:color w:val="111111"/>
          <w:sz w:val="28"/>
          <w:sz w:val="28"/>
          <w:szCs w:val="28"/>
          <w:rtl w:val="true"/>
          <w:lang w:bidi="ar-SA"/>
        </w:rPr>
        <w:t>المبين</w:t>
      </w:r>
    </w:p>
    <w:p>
      <w:pPr>
        <w:pStyle w:val="BookText"/>
        <w:rPr/>
      </w:pPr>
      <w:r>
        <w:rPr>
          <w:rFonts w:ascii="Amiri" w:hAnsi="Amiri" w:eastAsia="Amiri" w:cs="Amiri"/>
          <w:color w:val="111111"/>
          <w:sz w:val="28"/>
          <w:sz w:val="28"/>
          <w:szCs w:val="28"/>
          <w:rtl w:val="true"/>
          <w:lang w:bidi="ar-SA"/>
        </w:rPr>
        <w:t>نقضت قريش عهودها مع النبي بععد سنتين ونصرت قبيلة</w:t>
      </w:r>
    </w:p>
    <w:p>
      <w:pPr>
        <w:pStyle w:val="BookText"/>
        <w:rPr/>
      </w:pPr>
      <w:r>
        <w:rPr>
          <w:rFonts w:ascii="Amiri" w:hAnsi="Amiri" w:eastAsia="Amiri" w:cs="Amiri"/>
          <w:color w:val="111111"/>
          <w:sz w:val="28"/>
          <w:sz w:val="28"/>
          <w:szCs w:val="28"/>
          <w:rtl w:val="true"/>
          <w:lang w:bidi="ar-SA"/>
        </w:rPr>
        <w:t>بكر من حلفائها على خزاعة من حلفاء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وسفكت الدم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 معاية عهوده مع الحسن بعد عشر سنوات وغدر به حي</w:t>
      </w:r>
    </w:p>
    <w:p>
      <w:pPr>
        <w:pStyle w:val="BookText"/>
        <w:rPr/>
      </w:pPr>
      <w:r>
        <w:rPr>
          <w:rFonts w:ascii="Amiri" w:hAnsi="Amiri" w:eastAsia="Amiri" w:cs="Amiri"/>
          <w:color w:val="111111"/>
          <w:sz w:val="28"/>
          <w:sz w:val="28"/>
          <w:szCs w:val="28"/>
          <w:rtl w:val="true"/>
          <w:lang w:bidi="ar-SA"/>
        </w:rPr>
        <w:t>دس له السم وحين اعاد الاعلام الكاذب في علي ومنه من ذكر احاديث النبي فيه ووضع</w:t>
      </w:r>
    </w:p>
    <w:p>
      <w:pPr>
        <w:pStyle w:val="BookText"/>
        <w:rPr/>
      </w:pPr>
      <w:r>
        <w:rPr>
          <w:rFonts w:ascii="Amiri" w:hAnsi="Amiri" w:eastAsia="Amiri" w:cs="Amiri"/>
          <w:color w:val="111111"/>
          <w:sz w:val="28"/>
          <w:sz w:val="28"/>
          <w:szCs w:val="28"/>
          <w:rtl w:val="true"/>
          <w:lang w:bidi="ar-SA"/>
        </w:rPr>
        <w:t>احاديث في ذمه لتسوِّغ لعنه والبراءة منه ووضع احاديث في مدح بني امية لتسوغ</w:t>
      </w:r>
    </w:p>
    <w:p>
      <w:pPr>
        <w:pStyle w:val="BookText"/>
        <w:rPr/>
      </w:pPr>
      <w:r>
        <w:rPr>
          <w:rFonts w:ascii="Amiri" w:hAnsi="Amiri" w:eastAsia="Amiri" w:cs="Amiri"/>
          <w:color w:val="111111"/>
          <w:sz w:val="28"/>
          <w:sz w:val="28"/>
          <w:szCs w:val="28"/>
          <w:rtl w:val="true"/>
          <w:lang w:bidi="ar-SA"/>
        </w:rPr>
        <w:t>ولايتهم ، وعاقب اهل العراق على ولائهم لعلي ومحبته لهم عقوبة لم يجر مثيلها في</w:t>
      </w:r>
    </w:p>
    <w:p>
      <w:pPr>
        <w:pStyle w:val="BookText"/>
        <w:rPr/>
      </w:pPr>
      <w:r>
        <w:rPr>
          <w:rFonts w:ascii="Amiri" w:hAnsi="Amiri" w:eastAsia="Amiri" w:cs="Amiri"/>
          <w:color w:val="111111"/>
          <w:sz w:val="28"/>
          <w:sz w:val="28"/>
          <w:szCs w:val="28"/>
          <w:rtl w:val="true"/>
          <w:lang w:bidi="ar-SA"/>
        </w:rPr>
        <w:t>تاريخ الاسلام ثم عين ولده يزيد خليفة من بعده واخذ البيعة بالقهر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ابد الدهر</w:t>
      </w:r>
    </w:p>
    <w:p>
      <w:pPr>
        <w:pStyle w:val="BookText"/>
        <w:rPr/>
      </w:pPr>
      <w:r>
        <w:rPr>
          <w:rFonts w:ascii="Amiri" w:hAnsi="Amiri" w:eastAsia="Amiri" w:cs="Amiri"/>
          <w:color w:val="111111"/>
          <w:sz w:val="28"/>
          <w:sz w:val="28"/>
          <w:szCs w:val="28"/>
          <w:rtl w:val="true"/>
          <w:lang w:bidi="ar-SA"/>
        </w:rPr>
        <w:t>فتح النبي صلى‌الله‌عليه‌وآله</w:t>
      </w:r>
    </w:p>
    <w:p>
      <w:pPr>
        <w:pStyle w:val="BookText"/>
        <w:rPr/>
      </w:pPr>
      <w:r>
        <w:rPr>
          <w:rFonts w:ascii="Amiri" w:hAnsi="Amiri" w:eastAsia="Amiri" w:cs="Amiri"/>
          <w:color w:val="111111"/>
          <w:sz w:val="28"/>
          <w:sz w:val="28"/>
          <w:szCs w:val="28"/>
          <w:rtl w:val="true"/>
          <w:lang w:bidi="ar-SA"/>
        </w:rPr>
        <w:t>مكة الى الابد لمشروعه حين دخل مكة فاتحا وحرر بيت ابراهيم من الاصنام ومن بدعة</w:t>
      </w:r>
    </w:p>
    <w:p>
      <w:pPr>
        <w:pStyle w:val="BookText"/>
        <w:rPr/>
      </w:pPr>
      <w:r>
        <w:rPr>
          <w:rFonts w:ascii="Amiri" w:hAnsi="Amiri" w:eastAsia="Amiri" w:cs="Amiri"/>
          <w:color w:val="111111"/>
          <w:sz w:val="28"/>
          <w:sz w:val="28"/>
          <w:szCs w:val="28"/>
          <w:rtl w:val="true"/>
          <w:lang w:bidi="ar-SA"/>
        </w:rPr>
        <w:t>الحمس ليعلن فيها التوحيد والشهادة لمحمد بالرسالة ابد الدهر وخلف من بعده في</w:t>
      </w:r>
    </w:p>
    <w:p>
      <w:pPr>
        <w:pStyle w:val="BookText"/>
        <w:rPr/>
      </w:pPr>
      <w:r>
        <w:rPr>
          <w:rFonts w:ascii="Amiri" w:hAnsi="Amiri" w:eastAsia="Amiri" w:cs="Amiri"/>
          <w:color w:val="111111"/>
          <w:sz w:val="28"/>
          <w:sz w:val="28"/>
          <w:szCs w:val="28"/>
          <w:rtl w:val="true"/>
          <w:lang w:bidi="ar-SA"/>
        </w:rPr>
        <w:t>امته الكتاب والعترة لا يفترقان ابد الدهر من تمسك بهما عصم من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الحسين عليه‌السلام</w:t>
      </w:r>
    </w:p>
    <w:p>
      <w:pPr>
        <w:pStyle w:val="BookText"/>
        <w:rPr/>
      </w:pPr>
      <w:r>
        <w:rPr>
          <w:rFonts w:ascii="Amiri" w:hAnsi="Amiri" w:eastAsia="Amiri" w:cs="Amiri"/>
          <w:color w:val="111111"/>
          <w:sz w:val="28"/>
          <w:sz w:val="28"/>
          <w:szCs w:val="28"/>
          <w:rtl w:val="true"/>
          <w:lang w:bidi="ar-SA"/>
        </w:rPr>
        <w:t>الطريق الى امامة علي عليه‌السلام</w:t>
      </w:r>
    </w:p>
    <w:p>
      <w:pPr>
        <w:pStyle w:val="BookText"/>
        <w:rPr/>
      </w:pPr>
      <w:r>
        <w:rPr>
          <w:rFonts w:ascii="Amiri" w:hAnsi="Amiri" w:eastAsia="Amiri" w:cs="Amiri"/>
          <w:color w:val="111111"/>
          <w:sz w:val="28"/>
          <w:sz w:val="28"/>
          <w:szCs w:val="28"/>
          <w:rtl w:val="true"/>
          <w:lang w:bidi="ar-SA"/>
        </w:rPr>
        <w:t>في الامة الى الابد بنهضته وشهادته واهل بيته واصحابه حين فتح الطريق للثورة على</w:t>
      </w:r>
    </w:p>
    <w:p>
      <w:pPr>
        <w:pStyle w:val="BookText"/>
        <w:rPr/>
      </w:pPr>
      <w:r>
        <w:rPr>
          <w:rFonts w:ascii="Amiri" w:hAnsi="Amiri" w:eastAsia="Amiri" w:cs="Amiri"/>
          <w:color w:val="111111"/>
          <w:sz w:val="28"/>
          <w:sz w:val="28"/>
          <w:szCs w:val="28"/>
          <w:rtl w:val="true"/>
          <w:lang w:bidi="ar-SA"/>
        </w:rPr>
        <w:t>الامويين سقوطهم بعد سبعين سنة وسقطت بسقوطهم سياسة لعن علي عليه‌السلام</w:t>
      </w:r>
    </w:p>
    <w:p>
      <w:pPr>
        <w:pStyle w:val="BookText"/>
        <w:rPr/>
      </w:pPr>
      <w:r>
        <w:rPr>
          <w:rFonts w:ascii="Amiri" w:hAnsi="Amiri" w:eastAsia="Amiri" w:cs="Amiri"/>
          <w:color w:val="111111"/>
          <w:sz w:val="28"/>
          <w:sz w:val="28"/>
          <w:szCs w:val="28"/>
          <w:rtl w:val="true"/>
          <w:lang w:bidi="ar-SA"/>
        </w:rPr>
        <w:t>واستقرت احاديث النبي صلى‌الله‌عليه‌وآله</w:t>
      </w:r>
    </w:p>
    <w:p>
      <w:pPr>
        <w:pStyle w:val="BookText"/>
        <w:rPr/>
      </w:pPr>
      <w:r>
        <w:rPr>
          <w:rFonts w:ascii="Amiri" w:hAnsi="Amiri" w:eastAsia="Amiri" w:cs="Amiri"/>
          <w:color w:val="111111"/>
          <w:sz w:val="28"/>
          <w:sz w:val="28"/>
          <w:szCs w:val="28"/>
          <w:rtl w:val="true"/>
          <w:lang w:bidi="ar-SA"/>
        </w:rPr>
        <w:t>فيه في المجتمع وانطلق مشروعه الاحيائي لسنة النبي وخلف فيهم التسعة من ذريته من</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اخذ عنهم هدي وعصم من الضلالة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مقتطفات من الزيارة الجامعة الكبيرة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 وَمَوْضِعَ الرِّسالَةِ وَمُخْتَلَفِ المَلائِكَةِ وَمَهْبِطَ الوَحْي وَمَعْدِنَ الرَّحْمَةِ وَخُزَّانَ العِلْمِ وَمُنْتَهى الحِلْمِ وَأُصُولَ الكَرَمِ وَقادَةَ الاُمَمِ وَأَوْلِياءِ النِّعَمِ وَعَناصِرَ الاَبْرارِ وَدَعائِمَ الاَخْيارِ وَساسَةَ العِبادِ وَأَرْكانَ البِلادِ وَأَبْوابَ الإيْمانِ وَاُمَناءَ الرَّحْمنِ وَسُلالَةَ النَّبِيِّينَ وَصَفْوَةَ المُرْسَلِينَ وَعُتْرَةَ خِيرَةِ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 اصْطَفاكُمْ بِعِلْمِهِ وَارْتَضاكُمْ لِغَيْبِهِ وَاخْتارَكُمْ لِسِرِّهِ وَاجْتَباكُمْ بِقُدْرَتِهِ وَأَعَزَّكُمْ بِهُداهُ وَخَصَّكُمْ بِبُرْهانِهِ وَانْتَجَبَكُمْ لِنُورِهِ وَأَيَّدَكُمْ بِرُوحِهِ ، وَرَضِيَكُمْ خُلَفاءً فِي أَرْضِهِ وَحُجَجاً عَلى بَرِيَّتِهِ وَأَنْصاراً لِدِينِهِ وَحَفَظَةً لِسِرِّهِ وَخَزَنَةً لِعِلْمِهِ وَمُسْتَوْدَعاً لِحِكْمَتِهِ وَتَراجِمَةً لِوَحْيِهِ وَأرْكاناً لِتَوْحِيدِهِ وَشُّهَداء عَلى خَلْقِهِ وَأَعْلاماً لِعِبادِهِ وَمَناراً فِي بِلادِهِ وَأدِلاَءً عَلى صِراطِهِ ، عَصَمَكُمْ الله مِنَ الزَّلَلِ وَآمَنَكُمْ مِنَ الفِتَنِ وَطَهَّرَكُمْ مِنَ الدَّنَسِ وَأَذْهَبَ عَنْكُمُ الرِّجْسَ وَطَهَّرَكُمْ تَطْهِيراً ،</w:t>
      </w:r>
    </w:p>
    <w:p>
      <w:pPr>
        <w:pStyle w:val="BookText"/>
        <w:rPr/>
      </w:pPr>
      <w:r>
        <w:rPr>
          <w:rFonts w:ascii="Amiri" w:hAnsi="Amiri" w:eastAsia="Amiri" w:cs="Amiri"/>
          <w:color w:val="111111"/>
          <w:sz w:val="28"/>
          <w:sz w:val="28"/>
          <w:szCs w:val="28"/>
          <w:rtl w:val="true"/>
          <w:lang w:bidi="ar-SA"/>
        </w:rPr>
        <w:t>فَعَظَّمْتُمْ جَلالَهُ وَأَكْبَرْتُمْ شَأْنَهُ وَمَجَّدْتُمْ كَرَمَهُ وَأَدَمْتُمْ ذِكْرَهُ وَوَكَّدْتُمْ مِيثاقَهُ وَأَحْكَمْتُمْ عَقْدَ طاعَتِهِ وَنَصَحْتُمْ لَهُ فِي السِّرِّ وَالعَلانِيَّةِ وَدَعَوْتُمْ إِلى سَبِيلِهِ بِالحِكْمَةِ وَالمَوْعِظَةِ الحَسَنَةِ وَبَذَلْتُمْ أَنْفُسَكُمْ فِي مَرْضاتِهِ وَصَبَرْتُمْ عَلى ما أَصابَكُمْ فِي جَنْبِهِ ، وَأَقَمْتُمْ الصَّلاةَ وَآتَيْتُمْ الزَّكاةَ وَأَمَرْتُمْ بِالمَعْرُوفِ وَنَهَيْتُمْ عَنِ المُنْكَرِ وَجاهَدْتُمْ فِي الله حَقَّ جِهادِهِ ، حَتّى أَعْلَنْتُمْ دَعْوَتَهُ وَبَيَّنْتُمْ فَرائِضَهُ وَأَقَمْتُمْ حُدُودَهُ وَنَشَرْتُمْ شَرائِعَ أَحْكامِهِ وَسَنَنْتُمْ سُنَّتَهُ وَصِرْتُمْ فِي ذلِكَ مِنْهُ إِلى الرُّضا وَسَلَّمْتُمْ لَهُ القَضاء وَصَدَّقْتُمْ مِنْ رُسُلِهِ مَنْ مَضى ؛</w:t>
      </w:r>
    </w:p>
    <w:p>
      <w:pPr>
        <w:pStyle w:val="BookText"/>
        <w:rPr/>
      </w:pPr>
      <w:r>
        <w:rPr>
          <w:rFonts w:ascii="Amiri" w:hAnsi="Amiri" w:eastAsia="Amiri" w:cs="Amiri"/>
          <w:color w:val="111111"/>
          <w:sz w:val="28"/>
          <w:sz w:val="28"/>
          <w:szCs w:val="28"/>
          <w:rtl w:val="true"/>
          <w:lang w:bidi="ar-SA"/>
        </w:rPr>
        <w:t>فَالرَّاغِبُ عَنْكُمْ مارِقٌ وَاللازِمُ لَكُمْ لاحِقٌ وَالمُقَصِّرُ فِي حَقِّكُمْ زاهِقٌ وَالحَقُّ مَعكُمْ وَفِيكُمْ وَمِنْكُمْ وَإِلَيْكُمْ وَأَنْتُمْ أَهْلُهُ وَمَعْدِنُهُ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وَالاكُمْ فَقَدْ وَالى الله وَمَنْ عاداكُمْ فَقَدْ عادى الله وَمَنْ أَحَبَّكُمْ فَقَدْ أَحَبَّ الله وَمَنْ أَبْغَضَكُمْ فَقَدْ أَبْغَضَ الله وَمَنْ اعْتَصَمَ بِكُمْ فَقَدْ اعْتَصَمَ بِاللهِ ، أَنْتُمُ الصِّراطُ الاَقْوَمُ وَشُهَداءُ دارِ الفَناءِ وَشُفَعاءُ دارِ البَقاءِ وَالرَّحْمَةُ المَوْصُولَةُ وَالايَةُ المَخْزُونَةُ وَالاَمانَةُ المَحْفُوظَةُ </w:t>
      </w:r>
    </w:p>
    <w:p>
      <w:pPr>
        <w:pStyle w:val="BookText"/>
        <w:rPr/>
      </w:pPr>
      <w:r>
        <w:rPr>
          <w:rFonts w:ascii="Amiri" w:hAnsi="Amiri" w:eastAsia="Amiri" w:cs="Amiri"/>
          <w:color w:val="111111"/>
          <w:sz w:val="28"/>
          <w:sz w:val="28"/>
          <w:szCs w:val="28"/>
          <w:rtl w:val="true"/>
          <w:lang w:bidi="ar-SA"/>
        </w:rPr>
        <w:t>وَالبابُ المُبْتَلى بِهِ النَّاسُ ،</w:t>
      </w:r>
    </w:p>
    <w:p>
      <w:pPr>
        <w:pStyle w:val="BookText"/>
        <w:rPr/>
      </w:pPr>
      <w:r>
        <w:rPr>
          <w:rFonts w:ascii="Amiri" w:hAnsi="Amiri" w:eastAsia="Amiri" w:cs="Amiri"/>
          <w:color w:val="111111"/>
          <w:sz w:val="28"/>
          <w:sz w:val="28"/>
          <w:szCs w:val="28"/>
          <w:rtl w:val="true"/>
          <w:lang w:bidi="ar-SA"/>
        </w:rPr>
        <w:t>مَنْ أَتاكُمْ نَجا وَمَنْ لَمْ يَأْتِكُمْ هَلَكَ إِلى الله تَدْعُونَ وَعَلَيْهِ تُدُلُّونَ وَبِهِ تُؤْمِنُونَ وَلَهُ تُسَلِّمُونَ وَبِأَمْرِهِ تَعْمَلُونَ وَإِلى سَبِيلِهِ تُرْشِدُونَ وَبِقَوْلِهِ تَحْكُمُونَ ، سَعَدَ مَنْ وَالاكُمْ وَهَلَكَ مَنْ عاداكُمْ وَخابَ مَنْ جَحَدَكُمْ وَضَلَّ مَنْ فارَقَكُمْ وَفازَ مَنْ تَمَسَّكَ بِكُمْ وَأمِنَ مَنْ لَجَأَ إِلَيْكُمْ وَسَلِمَ مَنْ صَدَّقَكُمْ وَهُدِيَ مَنْ اعْتَصَمَ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اتَّبَعَكُمْ فَالجَنَّةُ مَأْواهُ وَمَنْ خالَفَكُمْ فَالنَّارُ مَثْواهُ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هذا سابِقٌ لَكُمْ فِيما مَضى وَجارٍ لَكُمْ فِيما بَقِيَ وَأَنَّ أَرْواحَكُمْ وَنُورَكُمْ وَطِينَتَكُمْ وَاحِدَةٌ طابَتْ وَطَهُرَتْ بَعْضُها مِنْ بَعْضٍ</w:t>
      </w:r>
      <w:r>
        <w:rPr>
          <w:rFonts w:eastAsia="Amiri" w:cs="Amiri" w:ascii="Amiri" w:hAnsi="Amiri"/>
          <w:color w:val="111111"/>
          <w:sz w:val="28"/>
          <w:szCs w:val="28"/>
          <w:rtl w:val="true"/>
          <w:lang w:bidi="ar-SA"/>
        </w:rPr>
        <w:t xml:space="preserve">. </w:t>
      </w:r>
      <w:bookmarkStart w:id="981" w:name="pg7258_76311"/>
    </w:p>
    <w:p>
      <w:pPr>
        <w:pStyle w:val="Heading2"/>
        <w:numPr>
          <w:ilvl w:val="1"/>
          <w:numId w:val="1"/>
        </w:numPr>
        <w:rPr/>
      </w:pPr>
      <w:bookmarkStart w:id="982" w:name="__RefHeading___Toc439894_1051229030"/>
      <w:bookmarkStart w:id="983" w:name="_Toc370"/>
      <w:bookmarkEnd w:id="981"/>
      <w:bookmarkEnd w:id="982"/>
      <w:r>
        <w:rPr>
          <w:rtl w:val="true"/>
        </w:rPr>
        <w:t>خاتمة الكتاب</w:t>
      </w:r>
      <w:bookmarkEnd w:id="983"/>
    </w:p>
    <w:p>
      <w:pPr>
        <w:pStyle w:val="BookText"/>
        <w:rPr/>
      </w:pPr>
      <w:r>
        <w:rPr>
          <w:rFonts w:ascii="Amiri" w:hAnsi="Amiri" w:eastAsia="Amiri" w:cs="Amiri"/>
          <w:color w:val="111111"/>
          <w:sz w:val="28"/>
          <w:sz w:val="28"/>
          <w:szCs w:val="28"/>
          <w:rtl w:val="true"/>
          <w:lang w:bidi="ar-SA"/>
        </w:rPr>
        <w:t xml:space="preserve">ابتدأت بتوفيق الله بهذا البحث في اليوم الاول من شهر رمضان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في سن السادسة والاربعين من عمري وفي ارض المهجر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عش ال محمد </w:t>
      </w:r>
      <w:r>
        <w:rPr>
          <w:rStyle w:val="FootnoteAnchor"/>
          <w:rtl w:val="true"/>
        </w:rPr>
        <w:footnoteReference w:id="1060"/>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والقيت اول محاضرة في نتائجه ليلة الخامس عشرمنه بمناسبة ولادة الامام الحسن عليه‌السلام في حينية اهل البيت عليهم‌السلام التي كان يصلي فيها الشهيد الشيخ مهدي العطار رحمه‌الله في مدينة قم المشرفة بدعوة من جماعة العلماء العراقية التي تأسست آنذاك ، والقيت اخر محاضرتين فيه في الليلة الرابعة والليلة الخامسة منه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البحوث العقائدية بقم المشرفة بدعوة من رئيسه الشيخ محمد الحسون حفظه الله ، ثم تمت كتابة الفصل السادس من الباب الرابع بجوار ثامن الائمة وشبيه زكريا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محنته الامام ابن الحسن علي الرضا عليه‌السلام 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تمت كتابة الفصل الثامن من الباب الثالث في مدينة قم المشرفة ، ثم انتهيت من مراجعته النهاية في التاسع والعشرين من شوال في قم المشرفة بجوار السيدة فاطمة اخت الرضا عليه‌السلام وقد نيفت على الثامنة والستين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عمرني ما كان عمري بذلة في طاعتك فان كان عمري مرتعا للشيطان فاقبضني اليك قبل ان يسبق مقتك الي او يستحكم غضبك عليّ</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ملف هذا البحث مفتوحا خلال ثلاث وعشرين سنة وبخاصة في مناسبات ولادة الامام الحسن عليه‌السلام ووفاته جمعا لمادته ومراجعة لأفكاره وحوارا بنتائجه واهتماما بجواب الاعتراضات على الكشف التاريخي الجديد والقراءة الجديدة للصلح التي خرج بها ولا زلت اشعر ان البحث يحتاج الى تنظيم اكثر وعمل اوسع وبخاصة الفصول الثلاثة 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والاخيرة من الباب الثالث وتنظيم اكثر لخلاصات البحث ولكن ما لا يدرك كله لا يترك جله ارجو ان يجعله ربي في صحيفة عملي وقد خدمت به سادتي وائمتي اهل بيت النبوة الذين عرفت بهم الفقرات اعلاه من زيارة الجامعة ،</w:t>
      </w:r>
    </w:p>
    <w:p>
      <w:pPr>
        <w:pStyle w:val="BookText"/>
        <w:rPr/>
      </w:pPr>
      <w:r>
        <w:rPr>
          <w:rFonts w:ascii="Amiri" w:hAnsi="Amiri" w:eastAsia="Amiri" w:cs="Amiri"/>
          <w:color w:val="111111"/>
          <w:sz w:val="28"/>
          <w:sz w:val="28"/>
          <w:szCs w:val="28"/>
          <w:rtl w:val="true"/>
          <w:lang w:bidi="ar-SA"/>
        </w:rPr>
        <w:t>اللهم اني اسالك بحق ظلاماتهم ان تجعلني سعيدا بهم في الدنيا ونيل شفاعتهم يوم الورود عليك انك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وانا عُبَيدك الفقير المحتاج الى رحمتك</w:t>
      </w:r>
    </w:p>
    <w:p>
      <w:pPr>
        <w:pStyle w:val="BookText"/>
        <w:rPr/>
      </w:pPr>
      <w:r>
        <w:rPr>
          <w:rFonts w:ascii="Amiri" w:hAnsi="Amiri" w:eastAsia="Amiri" w:cs="Amiri"/>
          <w:color w:val="111111"/>
          <w:sz w:val="28"/>
          <w:sz w:val="28"/>
          <w:szCs w:val="28"/>
          <w:rtl w:val="true"/>
          <w:lang w:bidi="ar-SA"/>
        </w:rPr>
        <w:t>سامي البدري</w:t>
      </w:r>
    </w:p>
    <w:p>
      <w:pPr>
        <w:pStyle w:val="BookText"/>
        <w:rPr/>
      </w:pPr>
      <w:r>
        <w:rPr>
          <w:rFonts w:ascii="IRNazanin" w:hAnsi="IRNazanin" w:eastAsia="IRNazanin"/>
          <w:color w:val="111111"/>
          <w:sz w:val="28"/>
          <w:sz w:val="28"/>
          <w:szCs w:val="28"/>
          <w:rtl w:val="true"/>
          <w:lang w:bidi="fa-IR"/>
        </w:rPr>
        <w:t>قم عش آل محمد</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984" w:name="pg7258_76315"/>
    </w:p>
    <w:p>
      <w:pPr>
        <w:pStyle w:val="Heading2"/>
        <w:numPr>
          <w:ilvl w:val="1"/>
          <w:numId w:val="1"/>
        </w:numPr>
        <w:rPr/>
      </w:pPr>
      <w:bookmarkStart w:id="985" w:name="__RefHeading___Toc439896_1051229030"/>
      <w:bookmarkStart w:id="986" w:name="_Toc371"/>
      <w:bookmarkEnd w:id="984"/>
      <w:bookmarkEnd w:id="985"/>
      <w:r>
        <w:rPr>
          <w:rtl w:val="true"/>
        </w:rPr>
        <w:t>فهرس المصادر</w:t>
      </w:r>
      <w:bookmarkEnd w:id="9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 جمع الشريف الرضي ، تحقيق الشيخ محمد عبده ، 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المعتزلي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 دار احياء الكتب العربية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الاثير ، اسد الغابة ، دار احياء التراث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الاثير ، عزّ الدّين ابن الاثير الجزري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 دار صادر بيروت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الاصول ، مكتبةالحلواني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البيان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الجعد ،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الجعد تحقيق رواية وجمع أبي القاسم عبد الله بن محمد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ومراجعة وتعليق وفهرسة الشيخ عامر أحمد حيدر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الجوزي ، أبي الفرج جمال الدين عبد الرحمن بن علي بن محمد القرشي 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المسير في علم التفسير ، 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الشِّخنَة ، احمد بن محمد لسان الدين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المناظر في علم الأوائل والأواخر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معرفة الأئمّة ، تحقيق سامي الغريري دار الحديث للطباعة والنشر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العجمي ، برهان الدين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الحثيث عمن رمي بوضع الحديث ، حققه وعلق عليه صبحي السامرائي ، عالم الكتب مكتبة النهضة العربية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العديم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بغيةالطلب في تاريخ حلب ، تحقيق الدكتور سهيل زكار ، 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المهنا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الطالب في انساب آل ابي طالب ، طبعة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النديم ، أبو الفرج محمد بن أبي يعقوب اسحق المعروف بالوراق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 تحقيق رضا 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تيمية ، الحراني الحنبلي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السنة ، تحقيق محمد رشاد سالم ، جامعة الإمام محمد بن سعود الإسلامية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ابننحبان ، علاء الدين علي بن بلبان الفارسي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 دائرة المعارف العثمانية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المجروحين ، تتحقيق محمود ابراهيم زايد ، دار الوعي حلب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 تحقيق شعيب الأرنؤوط ، مؤسسة الرسالة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 شهاب الدين العسقلاني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الاصابة ،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 دار الفكر بيروت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 دار احياء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 مؤسسةالأعلمي للمطبوعات 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حزم ، أبو محمد علي بن أحمد بن سعيد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 تحقيق احمد محمود شاكر ، دار الفكر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حمدون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التذكرة الحمدونية ، تحقيق احسان عبّاس وبكر عبّاس ، دار صادر للطباعة والنشر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خلدون ، عبد الرحمن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احياء التراث العربي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خلطان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الاعيان ، تحقيق إحسان عباس ، دار الثقافة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سعد ، محمد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وتحقيق السيد عبد العزيز الطباطبائي ،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سعد ، محمد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 دار 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سيد الناس ، محمد بن عبد الله بن يحيى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الاثر في فنون المغازي والشمائل والسير ، مؤسسة عز الدين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بلاغات النساء ، بصيرتي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 دار الجيل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بيان العلم وفضله ، دار الكتب العلمية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 ربه الاندلسي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عدي ، أبي أحمد عبد الله الجرجاني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لضعفاء الرجال ، دار الفكر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كثير ، أبو الفداء إسماعيل بن عمر القرشيالبصريثم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 دار إحياء التراث العربي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القران العظيم ، تقديم يوسف عبد الرحمن المرعشلي ، دار المعرفة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المسانيد والسُّنَن الهادي لأقوم سَنَن ، تحقيق د عبد الملك بن عبد الله الدهيش ، دار خضر للطباعة والنشر والتووزيع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 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مسكويه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تجارب الامم ، دار سروش للطباعة طهرن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معين ، عثمان بن سعيد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معين ، دار المأمون للتراث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منظور ، أبي الفضل جمال الدين محمد بن مكرم الإفريقي المصري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 نشر ادب الحوزة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بن أبي عاصم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لابي عاصم ، تحقيق محمد ناصر الدين الألباني ،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الفداء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في اخبار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أبي الفداء ، دار المعرفة للطباعة والنشر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نعيم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الاولياء وطبقات الاصفياء ، دار الفكر للطباعة والنشر والتوزيع ،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ومعرفة الرجال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وصي الله بن محمود عباس ، دار الخاني الرياض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 ، دار 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زكي صفوت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خطب العرب في عصور العربية الزاهرة ، مطبعة المصطفى البابي الحلبي وأولاده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الإربلي ، ابن أبي الفتح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 دار الاضواء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راهويه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راهويه ، تحقيق الدكتور عبد الغفور عبد الحق حسين برد البلوسي ، مكتبة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الاسفهاني ، ابو الفرج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الاغاني ، دار احياء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الأصفهاني ، ابو الفرج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 المكتبة الحيدرية النجف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ياسين ، الشيخ راضي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الثالثة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الآلوسي ، شهاب الدين محمود بن عبد الله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المعاني في تفسير القرآن العظيم والسبع المثاني ، تحقيق علي عبد الباري عطية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الشافعي ، أبي عبد الله محمد بن إدريس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 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 دار الكتاب العربي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الأندلسي ، أبو حيان محمد بن يوسف 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البحر المحيط ، دار الكتب العلمية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الباعوني الشافعي ، احمد بن علي الدمشقي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المطالب في فضائل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دانش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 ابن عبد الله محمد بن إسماعيل بن إبراهيم ابن المغيرة بن بردزبة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الأدب المفرد ، مؤسسة الكتب الثقافية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 دار الفكر للطباعة والنشر والتوزيع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البدري ، السيد سامي بن جابر بن عباس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الضلال الاموي ، دار الفقه قم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تدوين مختصر دار الفقه 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شبهات وردود ، دار الفقه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المدخل الى دراسة مصادر السيرة النبوية والتاريخ الاسلامي</w:t>
      </w:r>
    </w:p>
    <w:p>
      <w:pPr>
        <w:pStyle w:val="BookText"/>
        <w:rPr/>
      </w:pPr>
      <w:r>
        <w:rPr>
          <w:rFonts w:ascii="Amiri" w:hAnsi="Amiri" w:eastAsia="Amiri" w:cs="Amiri"/>
          <w:color w:val="111111"/>
          <w:sz w:val="28"/>
          <w:sz w:val="28"/>
          <w:szCs w:val="28"/>
          <w:rtl w:val="true"/>
          <w:lang w:bidi="ar-SA"/>
        </w:rPr>
        <w:t xml:space="preserve">البراقي النجفي ، حسين ابن السيد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الكوفة ، تحقيق ماجد بن أحمد العطية ، شريعت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البرقي ، أبي جعفر أحمد بن محمد بن خالد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البزار ، أبو بكر أحمد بن عمرو بن عبد الخالق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البزار ، مكتبة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بشير المحمدي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 دار المعارف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فتوح البلدان ، مكتبة النهضة المصرية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البوصيري ، للحافظ أحمد بن أبي بكر بن إسماعيل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إتحاف الخيرة المهرة بزوائد المسانيد العشرة ، موافق لطبعة دار الوطن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البيشوائي ، مهدي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سيرة الائمة ، ترجمه من الفارسية الى العربية حسين الواسطي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البيهقي ، أحمد بن الحسين بن علي بن موسى الخُسْرَوْجِردي الخراساني ،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الصغرى ، مكتبة الرشد الرياض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السنن والاثار ، تحقيق سيد كسروي حسن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 تحقيق وتصحيح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 دار الفكر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الثقفي ، ابراهيم بن محمد ، الغارات ، السيد جلال الدين الحسيني الأرموي المحدث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والتبيين ، المكتبة التجارية الكبرى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الجرجاني ، أبو القاسم حمزة بن يوسف بن إبراهيم السهمي القرشي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سؤالات حمزة بن يوسف السهمي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موفق بن عبد الله بن عبد القادر ،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جرهارد كونسلمان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سطوع نجم الشيعة ، ترجمه من الالمانية محمد ابو رحمة ، طبع مكتبة مدبولي القاهرةط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الجوهري البصري ، أبو بكر أحمد بن عبد العزيز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السقيفة ، شركة الكتبي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 تحقيق المرعشلي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الحائري ، السيد كاظم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القيادة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 فليب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العرب تاريخ موجز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 العاملي ، الشيخ محمد بن الحسن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 تحقيق الشيخ عبد الرحيم الرباني الشيرازي ، دار احياء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الحراني ، ابن شعبة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الحربي ، إبراهيم بن إسحاق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 دار المدينة للطباعة والنشر والتوزيع جدة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شواهد التنزيل ، تحقيق محمد باقر المحمودي ، مؤسسة الطبع والنشر التابعة لوزارة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عطوان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الشاميين للمغازي والسير في القرنين الأول والثاني الهجري ،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الحموي ، ياقوت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 دار احياء التراث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الأدباء ، دار الفكر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الحميدي ، عبد الله بن الزبير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الحميدي ، تحقيق حبيب الرحمن الأعظمي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 محمد بن عبد المنعم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المعطار في خبر الاقطار ، تحقيق الدكتور إحسان عباس ، مكتبة لبنان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وحيد الخراساني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الخربوطلي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العراق في ظل الحكم الاموي ، دار المعارف ،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الخرسان ، السيد محمد مهدي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عبد الله بن عباس ، مركز الأبحاث العقائدية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الخضري ، الشيخ محمد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الدولة الاموية ، دار المعرفة للطباعة والنشر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الخطيب البغدادي ، احمد بن علي بن ثابت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تقييد العلم ، تحقيق يوسف العش ، دار إحياء 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البغدادي ، تاريخ بغداد ، دار الكتب العلمية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خليفة بن خياط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خليفة بن خياط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 دار الفكر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خماش ، نجدت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الإدارة في العصر الأموي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دمشق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 تحقيق الشيخ مالك المحمودي ، مؤسسة النشر الإسلامي التابعة لجماعة المدرسين بقم المشرفة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الخوئي ، السيد ابو القاسم الموسوي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الخيرة ، رمزية عبد الوهاب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إدارة العراق في صدر الإسلام ، دار الحرية للطباعة والنشر ، بغداد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 الاعتدال دمشق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الدميري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الحيوان الكبرى ، دار الكتب العلمية ،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الدينوري ، ابن قتيبة ، أبي محمد عبد الله بن مسلم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والسياسة ، الشريف الرضي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الاخبار ، دار الكتب العلمية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والشعراء ، تحقيق الشيخ أحمد محمد شاكر ، دار الحديث القاهرة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 الناشر دار المعارف بمصر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الدينوري ، أحمد بن داوود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الاخبار الطوال ، دار احياء الكتب العربي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الذهبي ، شمس الدين أبي عبد الله محمد بن أحمد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الاسلام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السلام تدمري ، دار الكتاب العربي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 دار الكتب العلمية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 مؤسسة الرسالة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الكاشف في معرفة من له رواية في كتب الستة ، تقديم وتعليق محمد عوامة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القبلة للثقافة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 تحقيق علي محمد البجاوي ، دار المعرفة بيروت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 تحقيق ابي الزهراء حازم القاضي الضعفاء ، دار الكتب العلمية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الرازي ، أبي محمد بن عبد الرحمن بن أبي حاتم التميمي الحنظلي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الجرح والتعديل ، دار إحياء التراث العربي بيروت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الراوندي ، قطب الدين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والجرائج ، مؤسسة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الراوي ، ثابت اسماعيل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العراق في العصر الاموي ، مطبعة النعمان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الزبير بن بكار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نسب قريش وأخبارها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ونصوص الأخبار ، تحقيق عبد الأمير مهنا ، مؤسسة الأعلمي للمطبوعات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الزيلعي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نصب الراية ، دار الحديث ، القاهرة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السجستاني ، أبو بكر عبد الله بن سليمان بن الأشعث بن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المصاحف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سنة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 بن قيس الهلالي الكوفي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 تحقيق محمد باقر الأنصاري الزنجاني ، دليل ما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السمعاني ، ابي سعيد عبد الكريم بن محمد بن منصور التميمي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أدب الإملاء والاستملاء ، شرحومراجعه سعيد مجمد اللحام ، دار ومكتبة الهلال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محسن الامين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 ، تحقيق السيد حسن الامين ، دار التعارف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محمد بن عقيل العلوي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النصائح الكافية ، دار الثقافة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السيوطي ، جلال الدين عبد الرحمن بن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 ، معتوق اخوان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المختصر ،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بالمأثور ، دار المعرفة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الدين الموسوي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 مؤسسة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الشريف الرضي ، دار صادر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شعوط ، ابراهيم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أباطيل يجب ان تمحى من التاريخ ، المكتب الاسلامي ، الطبعة السادسة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الشهرستاني ، السيد علي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تدوين الحديث ، مركز الابحاث العقائدية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وضوء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الناشر المؤلف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الشوكاني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القدير ، عالم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الشيباني ، أبو بكر أحمد بن عمرو بن الضحاك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الاحاد والمثاني ، دار الدراية للطباعة والنشر والتوزيع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الصدوق ، ابو بابويه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وعلل الشرائع ، تحقيق وتقديم السيد محمد صادق بحر العلوم ، منشورات المكتبة الحيدرية ومطبعتها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الشيرازي ، ناصر مكارم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الامثل ، مدرسة الامام علي بن ابي طالب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 مركز الطباعة والنشر في مؤسسة البعثة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الصفار ، محمد بن الحسن بن فروخ ، 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 تصحيح وتعليق وتقديم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ميرزا حسن كوچه باغي ، منشورات الأعلمي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الصفدي ، صلاح الدين خليل بن أيبك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 أحمد الأرناؤوط وتركي مصطفى دار إحياء التراث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صفوت ، احمد زكي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جمهرة رسائل العرب في العصور العربية الزاهرة ، المكتبة العلمية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الصنعاني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 المكتب الإسلامي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الضبي ، ابن بكار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الوافدات من النساء ، مؤسسة الرسالة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الطبراني ، أبي القاسم سليمان بن أحمد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 دار احياء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الشاميين ، تحقيق حمدي عبد المجيد السلفي ، مؤسسة الرسالة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الاوائل ، تحقيق محمد شكور بن محمود الحاجي أمرير ، مؤسسة الرسالة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الطبرسي ، الفضل بن الحسن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 ترجمة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لاحياء التراث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الطبرسي ، أمين الاسلام أبي علي الفضل بن الحسن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القران ، مؤسسة الأعلمي للمطبوعات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 أبي جعفر محمد بن جرير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 مؤسسة الأعلمي بيروت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 تحقيق أحمد محمد شاكر ، مؤسسة الرسالة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من ذيل المذيل ، مؤسسة الاعلمي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الطحاوي، أبو جعفر أحمد بن محمد بن سلامة بن عبد الملك بن سلمة الأزدي الحجري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معاني الاثار ، تحقيق محمد زهري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جاد الحق ، عالم الكتب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مشكل الآثار ، تحقيق شعيب الأرنؤوط ، مؤسسة الرسالة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الطوسي ، ابو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الشيخ ، مؤسسة آل البيت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 دار 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في تفسير القرآن ، دار احياء التراث العربي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 تحقيق الشيخ جواد القيومي ، الفقاهة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الطيالسي ، سليمان بن داود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ابي داود الطيالسي ، دار المعرفة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 علي الكوراني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 دار السيرة لبنان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التاريخ ، باقيات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 جعفر مرتضى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من سيرة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 من سيرة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العجلي ، أحمد بن عبد الله بن صالح أبو الحسن الكوفي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الثقات ، مكتبة الدار بالمدينة المنورة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العسكري ، السيد مرتضى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أم المؤمنين عائشة ، التوحيد للنشر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وروايات المدرستين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المدرستين ، مؤسسة النعمان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العظيم آبادي ، أبي الطيب محمد شمس الحق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المعبود شرحسنن أبي داود ، 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العقيلي ، أبي جعفر محمد بن عمرو بن موسى بن حماد المكي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الضعفاء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ضعفاء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حققه ووثقه الدكتور عبد المعطى أمين قلعجي ، دار 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العودة ، سليمان ، عبد الله بن سبأ ودوره في احداث الفتنة ، الطبعة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 ، دار احياء التراث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الفاكهي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الفتلاوي ، كاظم عبّود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المُنتقى لفضائل عليّ المرتضى عليه‌السلام ، مكتبة الروضة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 النجف الأشرف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الفسوي ، يعقوب بن سفيان بن جوان الفارسي أبو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والتاريخ ، تحقيق أكرم ضياء العمري ، مؤسسة الرسالة ،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فوزي ، فاروق عمر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في التاريخ العباسي ، دار مجدلاوي للنشر والتوزيع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الفيض الكاشاني ، محمد حسن ، الوافي ، مكتبة الامام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أصفهان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القاضي عياض ، أبو الفضل بن موسى اليحصبي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ترتيب المدارك وتقريب المسالك ، مطبعة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المحمدية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القرشي ، الشيخ باقر شريف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القسطلاني ، شهاب الدين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الساري الى شرح صحيح البخاري ، الأميرية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القشلندي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 الاعشى في صناعة الانشا ، دار 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القضاعي ، محمد بن سلامة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الشهاب ، تحقيق حمدي عبد المجيد السلفي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القمي ، الشيخ عباس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الكنى والالقاب ،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القمي ، شاذان بن جبرئيل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في فضائل امير المؤمنين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القمي ، علي بن ابراهيم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 تصحيح وتعليق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 ، مؤسسة دار الكتاب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القندوزي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 تحقيق سيد علي جمال أشرف الحسيني ، دار الأسوة للطباعة والنشر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 دار الكتب الاسلامية طهران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شيبة ، المصنف ، دار الفكر 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انس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الموطا ، دار التراث العربي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المالكي ، حسن فرحان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نحو انقاذ التاريخ الاسلامي ، مؤسسة اليمامة الصحفية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الانوار ، مؤسسة الوفاء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المحب الطبري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 في مناقب العشرة ، دار 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الدولابي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الذرية الطاهرة النبوية ، تحقيق سعد المبارك الحسن ، الدار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إسحاق بن يسار المطلبي بالولاء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ابن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السير والمغازي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حبيب البغدادي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المنمق ، صححه وعلق عليه خورشيد أحمد فاروق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طباطبا المعروف بابن المقطقي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الفخري في الاداب السلطانية ، دار القلم العربي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تقي التستري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 مؤسسة النشر الاسلامي جامعة مدرسين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احمد شاكر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التاريخ الاسلامي ، المكتب الإسلامي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المحمودي ، الشيخ محمد باقر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نهج السعادة في مستدرك نهج البلاغة ،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المرعشي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احقاق الحق ، مكتبة المرعشي النجفي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 مؤسسة الرسالة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 دار الهجرة ايران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المغربي ، القاضي النعمان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الاخبار في فضائل الأئمة الأطهار ، تحقيق السيد محمد الحسيني الجلالي ، مؤسسة النشر الإسلامي التابعة لجماعة المدرسين بقم المشرفة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مغلطاء ، علاء الدين ابن قليج بن عبد الله البكري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إكمال تهذيب الكمال في أسماء الرجال ، تحقيق أبي عبد الرحمن ، الفاروق الحديثة للطباعة والنشر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المفيد ، محمد بن محمد النعمان ابن المعلم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 دار المفيد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الارشاد في معرفة حجج الله على العباد ، دار المفيد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 ، مكتبة الداوري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المقدسي ، المطهر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والتاريخ ، مكتبة الثقافة الدينية بور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المقريزي ، تقي الدين أحمد بن علي بن عبد القادر بن محمد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امتاع الاسماع بما للنبي صلى‌الله‌عليه‌وسلم من الأحوال والأموال والحفدة والمتاع ، 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الحميد النميسي ، منشورات محمد علي بيضون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الموصلي ، أبي يعلى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ابي يعلى ، تحقيق حسين سليم ، دار المأمون للتراث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النجاشي ، أبو العباس أحمد بن علي بن أحمد بن العباس الأسدي الكوفي 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أسماء مصنفي الشيعة المشتهر برجال النجاشي ، مؤسسة النشر الإسلامي التابعة لجماعة المدرسين بقم المشرفة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النسائي ، أبو عبد الرحمن أحمد بن شعيب بن علي بن بحر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امير المؤمنين علي بن ابي طالب ، تحقيق وتصحيح الأسانيد ووضع الفهارس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 دار الكتب العلمية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 دار 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صفين ، مكتبة المرعشي النجفي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النميري ، عمر بن شبة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المنورة ، دار 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النووي ، أبي زكريا محيي الدين بن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النيسابوري ، الفضل بن شاذان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الايضاح ، جامعة طهران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النيسابوري ، مسلم بن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 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الهاشمي الخوئي ، العلامة المحقق الحاج ميرزا حبيب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البراعة في شرح نهج البلاغة ، بنياد فرهنگ 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الهيثمي ، نور الدين علي بن أبي بكر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 دار الكتب العلمية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الواقدي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المغازي ، دانش اسلامي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مارسدن جونس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 ، فريد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المعارف الاسلامية ، دار الشعب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اليعقوبي ، دار صادر بيروت</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ياسين ، الشيخ راضي ، صلح الحسن عليه‌السلام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الطبعة الأولى منه سنة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أوضحه الشيخ آل ياسين في كتابه صلح الحسن عليه‌السلام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التعليق على هذه الرواية والتي بعدها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ذكر هذه المؤلفات ضمن تراجم مؤلفيها في كتب الرجال ، كفهرست ابن النديم والنجاشي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وستجد معها أسماء كتب أخرى تخص موضوع الحسن عليه‌السلام في صلحه وفي مقتله ، لا نريد الإطالة باستقصائها بعد ان أصبحت أسماء بلا مسميات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ياسين ، الشيخ راضي ، صلح الحسن عليه‌السلام ، المقدمة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ولنا ان نقول أيضا وهو الأصوب ان معاوية لم يكن ليعلن ذلك في أول ملكه ولما يحل بعد المشكلات الأمنية الداخلية من الخوارج والخارجية من الروم ، ومعاوية قدير على ضبط اعصابه وإخفاء حقده لوقت استقرار ملكه وحينئذ لا يعلن عن ذلك تنفيذيا ، بل يلعنه إمامة دينية وخلافة إلهية وقد وضعت روايات في حقه من قبيل ما نسبوه إلى النبي صلى‌الله‌عليه‌وآله انه دعا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اهد به واجعله هاديا مهديا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في البحث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وكانت بوادر التحسس من الكوفيين قبل ذلك روى</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اتباع عبد الله بن سبأ الذي ادعي له انه مبتدع الوصية لعلي عليه‌السلام المشابهة لوصية موسى ليوشع عليه‌السلام الذي يترتب عليها البراءة ممن تجاوز على موقعه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لابن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المختار بن أبي عبيد ، ويقال لضرب من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المشتبه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الرافضي في عرف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وسياتي في ترجمة المختار الروايات التي وضعوها في حقه للغض من شخصيته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أنساب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 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تهذيب الاحكام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حتي ، فيليب ، العرب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بالانجليزية وطبع لاول مرة لندن سنة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على تأليفها فنسنك وآخرون وكتبت باللغة الانكليزية وترجمت إلى الفرنسية والالمانية ثم ترجمت إلى اللغة العربية ونحن ننقل من النسخة العربية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الرحمن بدوي في موسوعته عن المستشرقين ، لامنس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بلجيكي ، وراهب يسوعي شديد التعصب ضد الإسلام ، يفتقر افتقاراً تاماً إلى النزاهة في البحث والأمانة في نقل النصوص وفهمها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ويعد نموذجاً سيئاً جداً للباحثين في الإسلام من بين المستشرقين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مدينة خنث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وبالفرنسية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Gand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بلجيكا في أوّل يوليو سنة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إلى بيروت في صباه ، وتعلم في الكلية اليسوعية ببيروت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وبدأ حياة الرهبنة في سنة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فامضى المرحلة الأولى في دير لليسوعيين في قرية غزير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جبل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طوال عامين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قضى خمسة أعوام في دراسة الخطابة واللغات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صار معلماً في الكلية اليسوعية ببيروت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وسافر إلى انجلترة ، وإلى لوفان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ووصل إلى فيينا في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إلى بيروت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حيث عيَّن معلماً للتاريخ والجغرافية في كلية اليسوعيين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أسس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معهد الدروس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كلِّية اليسوعيين في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صار فيه أستاذاً للتاريخ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توفي لويس شيخو في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خلفه لامنس على إدارة مجلة المشرق ، وهي مجلة فصلية تصدر عن اليسوعيين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ولهم مجلة دينية شعبية تبشيرية أخرى تدعى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تولَّى لامنس إدارتها مرتين قبل ذلك بزمان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في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ومرة أخرى من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إلى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لامنس يكتب في هاتين المجلتين مقالات كثيرة ، يكتبها بالفرنسية ، ثمَّ يتولَّى غيره ترجمتها إلى العربية ، وتنشر باللغة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لامنس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أبريل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وإنتاج لامنس يدور حول موضوعين رئيسيين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الخلافة الأموية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له إلى جانب ذلك كتب ودراسات حول موضوعات متفرقة في العقيدة الإسلامية ، وتاريخ سوريا وآثارها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الإسلامية فنسك وآخرين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كلامه هذا يتبين لنا ان الدكتور البدوي كان على صواب حين قال في حق لامنس 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يفتقر افتقاراً تاماً إلى النزاهة في البحث والأمانة في نقل النصوص وفهمها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ويعد نموذجاً سيئاً جداً للباحثين في الإسلام من بين المستشرقين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جرهارد كونسلمان ، سطوع نجم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Star Shia Sarface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من الالمانية محمد أبو رحمة ، طبع مكتبة مدبولي القاهرة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الخربوطلي ، العراق في ظل الحكم الأموي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أدرجناه ضمن المستشرقين على الرغم من كونه مسلما شيعيا ولكنه تبنى الفكر الماركسي في الايديولوجيا ومنهم المستشرقين في البحث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الخربوطلي ، العراق في ظلم الحكم الأموي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الثقافة الجديدة تسلسل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تموز السنة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الغريب ان العلوي؟ هذا عرفه أصدقاءه بالتقشف والزهد والبساطة في العيش يعتقد بمعاوية هذا المعتقد ، ولابد انه قد قرأ عنه سفكه لدم حجر بن عدي وأصحابه وتشريده العراقيين وسجنهم وقطع ايديهم لا لشيء الا لتوليهم عليا عليه‌السلام ، فهل ان زعامة تقوم على مبدأ كهذا جديرة بالاحترام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 الاخبار الطوال ،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إحياء الكتب العربي القاهرة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 تاريخ اليعقوبي ، دار صادر بيروت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الاعلمي بيروت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ابن مسكويه ، تجارب الامم ، دار سروش للطباعة طهران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ابن كثير في تاريخه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 الكامل في التاريخ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صادر بيروت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بفارس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 الكامل في التاريخ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البداية والنهاية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بيروت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ابن كثير حياديا في موضعين من كلامه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جعل بيعة أهل العراق للحسن رد فعل لبيعة الشاميين لمعاوية ، والحال ان معاوية قد بايعه الشاميون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 خلع عمرو بن العاص عليا عليه‌السلام على مواصلة قتال علي عليه‌السلام وعلى الغارة على اطراف الكوفة ،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ذمه لأهل الكوفة وانهم خذلوا الحسن عليه‌السلام في الوقت الذي يقول القسطلاني في ارشاد الساري في شرح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الكرماني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الحسن يومئذ احق الناس بهذا الأمر فدعاه ورعه إلى ترك الملك رغبة فيما عند الله ولم يكن ذلك لعلة ولا لذلة ولا لقلة فقد بايعه على الموت أربعون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أيضا عمدة القاري في شرح صحيح البخاري للعيني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 الإرشاد في معرفة حجج الله على العباد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المفيد بيروت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 الفضل بن الحسن ، إعلام الورى بأعلام الهدى ، ترجمة الحسن عليه‌السلام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آل البيت لإحياء التراث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الوفاء بيروت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الفتح الإربلي ، كشف الغمة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الاضواء بيروت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طباطبا المعروف بابن الطقطقي ، الفخري في الاداب السلطانية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القلم العربي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ياسين ، صلح الحسن عليه‌السلام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 الشيخ باقر شريف ، حياة الامام الحسن عليه‌السلام ،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نستبعد ان يصدر ذلك من عبيد الله بن العباس وهو وأخواه عبد الله وقثم اعتمدهم علي عليه‌السلام في دولته لينهضوا بالتعليم بما علمهم أيام العزلة فجعل عبد الله على البصرة وقثم على مكة وعبيد الله على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عبيد الله موتور فقد قتل بسر ولدين له ، وفي شرح نهج البلاغة 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وروى أبو الحسن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عبيد الله بن العباس وبسر بن أرطاة يوما عند معاوية بعد صلح الحسن عليه‌السلام ، فقال له ابن عباس ، أنت أمرت اللعين السيء الفدم ان يتقل ابني؟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أمرته بذلك ، ولوددت انه لم يكن قتلهما ، فغضب بسر ونزع سيفه ، فألقاه ، وقال لمعاوية ، اقبض سيفك ، قلدتنيه وأمرتني ان أخبط به الناس ففعلت ، حتى إذا بلغت ما أردت قلت لم أهو ولم آمر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سيفك إليك ، فلعمري انك ضعيف مائق حين تلقي السيف بين يدي رجل من بني عبد مناف ، قد قتلت أمس ابنيه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اتحسبني يا معاوية قاتلا بسرا بأحد 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أحقر وألام من ذلك ولكني والله لا أرى لي مقنعا ولا أدرك ثارا الا ان أصيب بهما يزيد وعبيد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فتبسم معاوية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ذنب معاوية وابني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علمت ولا أمرت ، ولا رضيت ولا هويت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واحتملها منه لشرفه وسؤدده ، ولو كان عبيد الله قد استجاب لمعاوية ومال إلى معسكره بالمال لكان معاوية يواجهه بها ولا يتركها له ، والذي نراه انه الرواية من وضع الأخباريين في العهد العباسي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مبادرة معاوية للصلح هي ان يبقى الحسن عليه‌السلام على بلاده وان يبقى معاوية على بلاده وتوقف الحرب وفي خيار الرفض يأتي كلام الشيخ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حالة قبولها لا تستلزم ان يسلم الحسن ملك العراق الا في حالة كون الحسن عليه‌السلام لا يثق بجيشه وبالوضع العام للكوفيين وهو التعليل المشهور ، ومنه تعليل الشيخ رحمه‌الله وفي قبال التعليل المشهور هناك تعليل آخر قدمناه في هذا الكتاب وهو ان الحسن عليه‌السلام يعلم ان قبوله للصلح بصيغة معاوية معناه تكريس الانشقاق وجهل أهل الشام بحقيقة إمامة الهدى التي يمثلها علي عليه‌السلام ولا علاج لهذا الجهل الا بعلاج الانشقاق واختلاط الناس وفضح معاوية انه كان كاذبا في دعواه وليس من طريق لذلك الا ان يتنازل الحسن عليه‌السلام عن الحكم بشروط يضعها هو ويلتزمها معاوية ، وهنا يأتي احتمال ان يغدر معاوية بالحسن عليه‌السلام وينقض شروطه ولم يخف هذا الاحتمال عن الحسن عليه‌السلام ولكنه سيكون غدرا ونقضا بعد فوات الأوان ، وتفصيله في الباب الثاني من هذا الكتاب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التحليل لدوافع الصلح قد بذر بذرته العلامة المصلح السيد عبد الحسين شرف الدين وقد ذكرنا كلامه قدس‌سره في المقدمة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 السيد كاظم ، القيادة الإسلامية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 الانتصار ، دار السيرة لبنان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ضوء البيانين المعبرين عن رأي الشهيد الصدر رحمه‌الله ، مراد الشهيد الصدر رحمه‌الله ، بالأمة الشاكة هم أهل العراق لان أهل الشام ما كانوا يشكون في حقانية معاوية بوصفه ثقة الخليفتين عمر وعثمان وقد ولي لهما ست عشرة سنة وإذا كان هناك شيء من الشك عن بعضهم فقد إزالته الاعلام الكاذب مدة خمس سنوات في حرب صفين وما بعدها ثم كيف يشكون وقد تحولوا إلى قتلة للأبرياء من النساء والاطفال سالبين اموالهم في غاراتهم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البيشوائي ، الشيخ مهدي ، سيرة الأئمة ، ترجمه من الفارسية إلى العربية حسين الواسطي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 الشيخ وحيد ، منهاج الصالحين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 قطب الدين ، الخرائج والجرائج ، مؤسسة الامام المهدي عليه‌السلام المطبعة العلمية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منسوب لأنه لم يذكر في ترجمة المسعودي المؤرخ المشهور ، ولا يعكس الكتاب منهج المسعودي ويمكن ان يكون لمؤلف آخر يحمل الاسم نفسه ، ونسق الكتاب يبدأ بمنهج جديد حين يبدأ بالإمام الرضا عليه‌السلام حيث يذكر سند الخبر تاما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الخصيبي ، الحسين بن حمدان ، الهداية الكبرى ، مؤسسة البلاغ بيروت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 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الحارث مفصلة في كتاب اعيان الشيعة وقد ذكر تاريخ وفاته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معجم رجال الحديث للسيد الخوئي رحمه‌الله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العربي 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عبد القادر عطا لبنان دار الفكر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في أنباء الأوائل والتوالي ، تأليف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حسين بن عبد الملك الشافعي العاصي الملكي ، دار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أحمد عبد الموجود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معوض</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الخضري ، الشيخ محمد ، الدولة الأموية ، دار المعرفة للطباعة والنشر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تاريخ الإسلام ، دار الكتاب العربي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السلام تدمري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النيسابوري ، مسلم بن الحجاج ، صحيح مسلم ، دار الفكر بيروت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 مسند احمد ، دار صادر بيروت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والكوفي ، ابن أبي شيبة ، المصنف ، دار الفكر بيروت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والموصلي ، أبي يعلى ، مسند أبي يعلى ، تحقيق حسين سليم ، دار المأمون للتراث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البصري ، أبو بكر أحمد بن عبد العزيز ، السقيفة ، شركة الكتبي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روى بعضهم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مسجد رسول الله ، فرأيت رجلا جاثيا على ركبتيه يتلهف تلهف من كأن الدنيا كانت له فسلبها ،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واعجبا لقريش ، ودفعهم هذا الأمر على أهل بيت نبيهم ، وفيهم أول المؤمنين ، وابن عم رسول الله أعلم الناس وأفقههم في دين الله ، وأعظمهم غناء في الإسلام ، وأبصرهم بالطريق ، وأهداهم للصراط المستقيم ، والله لقد زووها عن الهادي المهتدي الطاهر النقي ، وما أرادوا إصلاحا للأمة ولا صوابا في المذهب ، ولكنهم آثروا الدنيا على الآخرة ، فبعدا وسحقا للقوم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فدنوت منه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يرحمك الله ، ومن هذا الرجل؟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المقداد بن عمرو ، وهذا الرجل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تقوم بهذا الأمر فأعينك عليه؟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الأمر لا يجري فيه الرجل ولا 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خرجت ، فلقيت أبا ذر ، فذكرت له ذلك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أخي المقداد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 دار إحياء الكتب العربية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عوانة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العيني ، عمدة القاري ، دار إحياء التراث العربي بيروت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 فتح الباري ، دار إحياء التراث العربي بيروت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 تاريخ اليعقوبي ، مصدر سابق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الإجِّيرَى بالكسر والتشديد والفتح العادة والطريقة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 مصدر سابق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عوانة ، عن إسماعيل بن أبي بخالد ، عن الشعبي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رواه أيضا أبو بكر أحمد بن عبد العزيز الجوهري في زيادات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 مصدر سابق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شيبه ، المصنف ، مصدر سابق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ابن سعد ، الطبقات الكبرى ، دار صادر بيروت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انساب الاشراف ، دار المعارف مصر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العيني ، عمدة الفاري ، مصدر سابق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العيني شارحا لقول عبد الرحمن بن عوف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تجعلن على نفسك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الخلافة إذا لم يوافق الجماعة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ان لفظة الخلافة مصحف عن الملامة كما في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من الملامة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لا تجعل على نفسك سبيلا فتقتل فتلام إذ الأمر من عمر لمن وكلهم بأهل 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اجمعوا على رجل فليضربوا رأس من خالفهم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أبي شيبة في المصنف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انساب الاشراف للبلاذري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ليتبع الاقل الاكثر فمن خالفكم فاضربوا عنقه ، ومثله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 لا تجعل يا علي سبيلاً إلى نفسك ، فإنه السيف لا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 الإمامة والسياسة ، مؤسسة الحلبي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المحقق السيد جعفر مرتضى في كتابه الصحيح من سيرة الامام علي عليه‌السلام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الشيخ المفيد رحمه‌الله لا يوافق على هذا الذي زعموه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بايع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وانصرف مظهراً النكير على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واعتزل بيعة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يبايعه ، حتى كان من أمره مع المسلمين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 الجمل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يكون هذا النص الأخير هو الأقرب إلى الاعتبار ، مع الالتفات إلى أنه يمكن الجمع بين هذه الروايات بتقدير أن يكون عليه‌السلام قد أعطى وعداً بعدم الخروج على الذي بويع ، فاكتفوا منه بذلك ، واعتبروه بمثابة البيعة ، وأشاعوا ذلك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ولعلهم أخذوا يده بالقوة والقهر حتى مسح عليها عثمان ، فقالوا بايع علي ، تماما كما جرى في حديث البيعة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وحتى لو بايع عليه‌السلام تحت وطأة التهديد بالقتل ، فإنه ليس لهذه البيعة قيمة ولا أثر ، إذ لا بيعة لمكره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سيما مع وجود خمسين مسلحاً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سيف عبد الرحمن بن عوف ، وعدم وجود سلاح مع أحد سواه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في صحيحه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واحمد والدارمي واللفظ للأول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مسدّد حدّثنا يحيى عن عمران أبي بكر حدّثنا أبو رجاء عن عمران بن حصين رضي‌الله‌عنهما قال أنزلت آية المتعة في كتاب الله ففعلناها مع رسول الله صلى‌الله‌عليه‌وسلم ولم ينزل قرآن يحرّمه ولم ينه عنها</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مسلم في صحيحه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وصححه واحمد والطبراني في الكبير والصنعاني في المصنف والدارقطني واللفظ للأول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إسحق بن إبراهيم ومحمّد بن رافع واللّفظ لابن رافع قال إسحق أخبرنا وقال ابن رافع حدّثنا عبد الرّزّاق أخبرنا معمر عن ابن طاوس عن أبيه عن ابن عبّاس قال كان الطّلاق على عهد رسول الله صلى‌الله‌عليه‌وسلم وأبي بكر وسنتين من خلافة عمر طلاق الثّلاث واحدة فقال عمر بن الخطّاب إنّ النّاس قد استعجلوا في أمر قد كانت لهم فيه أناة فلو أمضيناه عليهم فأمضاه عليهم وروى احمد في مسنده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 وابو يعلى في مسنده والبهقي في سننه والحاكم في مستدركه والطبراني في الكبير وابو داود وابن ماجه والترمذي والدارقطني وابن حبان وابو يعلى والشافعي في مسنده والطيالسي وغيرهم حدّثنا سعد بن إبراهيم حدّثنا أبي عن محمّد بن إسحاق حدّثني داود بن الحصين عن عكرمة مولى ابن عبّاس عن ابن عبّاس قال طلّق ركانة بن عبد يزيد أخو المطّلب امرأته ثلاثا في مجلس واحد فحزن عليها حزنا شديدا قال فسأله رسول الله صلى‌الله‌عليه‌وسلم كيف طلّقتها قال طلّقتها ثلاثا قال فقال في مجلس واحد قال نعم قال فإنّما تلك واحدة فارجعها إن شئت قال فرجعها فكان ابن عبّاس يرى أنّما الطّلاق عند كلّ 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النسائي في السنن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سليمان بن داود أبو ربيع قال أنا بن وهب قال اخبر رسول الله صلى‌الله‌عليه‌وسلم عن رجل طلق امرأته ثلاث تطليقات جميعا فقام غضبانا ثم قال أيلعب بكتاب الله وأنا بين أظهركم حتى قام رجل وقال يا رسول الله ألا أقتله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يراجع كتاب منع تدوين الحديث للسيد علي الشهرستاني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 مسند احمد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 المصنف ، مصدر سابق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والصنعاني ، المصنف ، المكتب الإسلامي 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 راجع قصص الشورى من تاريخ الطبري في حوادث صنة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ابن الاثير ، الكامل في التاريخ ، في حوادث تلك السنة ، وابن أبي الحديد ، شرح نهج البلاغة ، عند شرحه للخطبة الشقشقية وغيرهم كثير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الزمخشري في الكشاف عن ابن عباس رضي‌الله‌عنه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الخمس كان على ستة أسهم لله وللرسول سهمان ، وسهم لأقاربه حتى 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فأجرى أبو بكر رضي‌الله‌عنه الخمس على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روي عن عمر ومن بعده من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أنّ أبا بكر رضي‌الله‌عنه منع بني هاشم الخمس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لكم أن يعطى فقيركم ويزوّج أيمكم ويخدم من لا خادم له منكم ، فأما الغني منكم فهو بمنزلة ابن سبيل غنيّ لا يعطى من الصدقة شيئاً ، ولا يتيم موسر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أن المقام كان في زمن رسول الله صلى‌الله‌عليه‌وسلم وزمان أبي ملصقا بالبيت ، ثم أخره 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في صحيحه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والبيهقي في السنن ومالك في ال موطا والمتقي الهندي في كنز العمال وغيرهم عن ابن شهاب عن عروة بن الزّبير عن عبد الرّحمن بن عبد القاريّ أنّه قال خرجت مع عمر بن الخطّاب رضي‌الله‌عنه ليلة في رمضان إلى المسجد فإذا النّاس أوزاع متفرّقون يصلّي الرّجل لنفسه ويصلّي الرّجلي فيصلّي بصلاته الرّهط فقال عمر إنّي أرى لو جمعت هؤلاء على قارئ واحد لكان أمثل ثمّ عزم فجمعهم على أبيّ بن كعب ثمّ خرجت معه ليلة أخرى والنّاس يصلّون بصلاة قارئهم قال عمر نعم البدعة هذه والّتي ينامون عنها أفضل من الّتي يقومون يريد آخر اللّيل وكان النّاس يقومون أوّله صحيح البخاري وفي 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أحمد بن عيسى قال ، حدثنا عبد الله بن وهب قال ، حدثني بكر بن مضر ، وعبد الرحمن بن سلمان ، عن ابن العماد ، أن قيس بن عبد الملك بن مخرمة حدثه عن ابن المغيرة عطاء ابن جبير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نن ذات ليلة في المسجد في رمضان إذ جاء عمر رضي‌الله‌عنه وفي يده الدرة حتى جلس على المنبر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 ما هذا الاختلاف في مسجد رسول الله صلى‌الله‌عليه‌وسلم؟ فلان أقرأ للقرآن من فلان ، وفلان أحصر للقرآن من فلان ، وفلان أعلم بالقرآن من فلان ، أتفعلون هذا وأنتم أنتم ، فكيف بمن بعدكم؟ إني أبتر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يصلون بالناس في هذا المسجد فمن أحب أن يصلي معهم فليصل بصلاتهم ، ومن كان لا يريد أن يصلي مهم فليرجع إلى بيته حتى يفرغوا ، ثم يرجع إلى المسجد إن أحب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بيانها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تاريخ الخلفاء ، معتوق اخوان بيروت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اوليات عمر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الاميني ، الغدير ، دار الكتاب العربي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الحكم بن العاص طريد رسول الله صلى‌الله‌عليه‌وآله ولعينه والمتخلج في مشيته ، الحاكي لرسول الله صلى‌الله‌عليه‌وآله ، والمستمع عليه ساعة خلوته ، ثم صار طريدا لابي بكر وعمر ، امتنعا عن إعادته إلى المدينة ، ولم يقبلا شفاعة عثمان ، فلما ولي أدخله ، فكان أعظم الناس شؤما عليه ، ومن أكبر الحجج في قتله وخلعه من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الاصابة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مروان بن الحكم بن أبي العاص بن أمية بن عبد 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عم عثمان وكاتبه في خلافته يقال ولد بعد الهجرة بسنتين وقيل بأربع وقال ابن شاهين مات النبي صلى‌الله‌عليه‌وسلم وهو ابن ثمان سنين فيكون مولده بعد الهجرة بسنتين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مع أبيه بالطائف إلى أن أذن عثمان للحكم في الرجوع إلى المدينة فرجع مع أبيه ثم كان من أسباب قتل عثمان ثم شهد الجمل مع عائشة ثم صفين مع معاوية ثم ولي إمرة المدينة لمعاوية ثم لم يزل بها إلى أن أخرجهم ابن الزبير في أوائل إمرة يزيد بن معاوية فكان ذلك من أسبابب وقعة الحرة وبقي بالشام إلى أن مات معاوية بن يزيد بن معاوية فبايعه بعض أهل الشام في قصة طويلة ثم كانت الوقعة بينه وبين الضحاك بن قيس وكان أميرا لابن الزبير فانتصر مروان وقتل الضحاك واستوثق له ملك لشام ثم توجه إلى مصر فاستولى عليها ثم بغته الموت فعهد إلى ولده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التعديل والتجريح قال عمرو بن علي بويع مروان بن الحكم وهو بن إحدى وستين سنة في النصف من ذي القعدة سنة أربع وستين فعاش خليفة تسعة أشهر وثماني عشرة ليلة ومات لثلاث خلون من رمضان سنة خمس وستين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في تفسيره عن عبد الرحمن بن أبي ليلى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جاءكم فاسق بنبأ فتبينوا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في الوليد بن عقبه بن أبي معيط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داوود سننه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بكر أحمد بن سلمان الفقيه ببغداد ثنا أبو داود سليمان بن الأشعث ثنا عثمان بن أبي شيبة حدثني أحمد بن الفضل ثنا أسباط بن نصر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السدي عن مصعب بن سعد عن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يوم فتح مكة أختبأ عبد الله بن سعد بن أبي سرح عند عثمان بن عفان رضي‌الله‌عنه فجاء به حتى أوقفه على النبي صلى‌الله‌عليه‌وسلم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بايع عبد الله فرقع رأسه فنظر إليه ثلاثا ثم أقبل على أصحابه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كان فيكم رجل شديد بقوم إلى هذا حين رآني كففت يدي عن بيعته فيقتله فقالوا ما ندري يا رسول الله ما في نفسك ألا أومأت إلينا بعينك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ينبغي لنبي أن تكون له خائنة الأعين ، هذا حديث صحيح على شرط مسلم ولم يخرجاه تعليق الذهبي في التلخيص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شرط مسلم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انساب الاشراف ، مصدر سابق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انس ، الموطا ، در التراث العربي بيروت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المصادر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البدري ، السيد سامي ، شبهات وردود ،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متعة الحج</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 الحديث عن ذلك وغيره في كتابنا المخطوط حول نهضة الامام علي عليه‌السلام لإحياء سنة النبي صلى‌الله‌عليه‌وآله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طلحة والزبير ومن ازرهما من قريش والمصريين والعراقيين وقد فصلنا في الحديث عن هذه الحركة السياسية في كتابنا عن علي عليه‌السلام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 الملك بن مروان يقول لو لا أن أمير المؤمنين مروان أخبرني أنه قتل طلحة ما تركت أحدا من ولد طلحة إلا قتلته بعثمان ، وقال الحميدي في النوادر عن سفيان بن عيينة عن عبد الملك بن أبي مروان قال دخل موسى بن طلحة على الوليد فقال له الوليد ما دخلت علي قط إلا همست بقتلك لو لا أن أبي أخبرني أن مروان قتل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عمر 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تختلف العلماء الثقات في أن مروان قتل طلحة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 مصدر سابق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 المعجم الكبير ، دار إحياء التراث العربي بيروت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الاثير ، اسد الغابة ، دار إحياء التراث العربي بيروت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البر ، الاستيعاب ، دار الجيل بيروت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العسقلاني ، ابن حجر ابن حجر ، الاصابة ، دار الكتب العلمية 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 انساب الاشراف ، مصدر سابق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عليا عليه‌السلام لما أريد على البيعة بعد قتل عثمان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دعوني والتمسوا غيري فإنّا مستقبلون أمرا له وجوه وألوان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تقوم له القلوب ولا تثبت عليه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الآفاق قد أغامت المحجة قد تنكرت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واعلموا أني إن أجبتكم ركبت بكم ما أعلم ولم أصغ إلى قول القائل وعتب العاتب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تركتموني فأنا كأحدكم ولعلي أسمعكم وأطوعكم لمن وليتموه أمركم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لكم وزيرا خير لكم مني أميرا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وزيرا واميرا منصوبان على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لكم وزير خير لكم مني أميرا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يبعد ان تكون من كلامه عليه‌السلام لأنه لم يكن وزيرا لمن سبقه من الخلفاء بل كان وزيراً للنبي صلى‌الله‌عليه‌وآله ووزارته للنبي صلى‌الله‌عليه‌وآله نظير وزارة هارون من موسى وقد أشار النبي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ذلك بقوله لعلي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مني بمنزلة هارون من موسى الا انه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الشيخ المفيد في الإرشاد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عليا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بعد فان رسول الله صلى‌الله‌عليه‌وآله رضيني لنفسه أخا واختصني له وزيرا أيها الناس أنا أنف الهدى وعيناه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لما روَّجه الاعلام العباسي على لسان المنصور في رسالته إلى محمد بن عبد الله بن الحسن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طلبها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وجه وقاتل عليها ، وتفرق عنه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الطبري في قصة خروج محمد ذي النفس الزكية على المنصور وقتله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التداك الازدحام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والإبل الهِيم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وهدج إليها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مشياً ضعيفاً مرتعشا ، والمضارع يهدج بالكسر ، وتحامل نحوها العليل تكلف المشي على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وحسرت إليها الكعاب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كشفت عن وجهها حرصاً على حضور البيعة ، والكعاب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الجارية التي قد نهد ثديها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في كتابنا شيعة العراق طرفا من ذلك</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 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الاثير ،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الامام الصادق عليه‌السلام انه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 أمير المؤمنين عليه‌السلام من قريش خمسة نفر وكان ثلاثة عشرة قبيلة مع معاوية فأما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فمحمد بن أبي بكر ، وهاشم بن عتبة بن أبي وقاص المرقال ، وجعدة بن هبيرة المخزومي وكان أمير المؤمنين عليه‌السلام خاله ، ومحمد بن أبي حذيفة بن عتبة بن ربيعة ، والخامس سلف أمير المؤمنين عليه‌السلام ابن أبي العاص بن الربيعة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 ككبد من الرجال زوج أخت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 الاختصاص ، دار المفيد بيروت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بتصرف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سير أعلام النبلاء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وخلف معاوية خلق كثير يحبّونه ويتغالون فيه ، ويفضّلونه ، إمّا قد ملكهم بالكرم والحلم والعطاء ، وإمّا قد ولدوا في الشّام على حبّه ، وتربّى أولادهم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 جماعة يسيرة من الصّحابة ، وعدد كثير من التّابعين والفضلاء ، وحاربوا معه أهل العراق ، ونشؤوا على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سير أعلام النبلاء ، مؤسسة الرسالة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معاوية الضحاك بن قيس الفهري ويكنى أبا أنيس في خيل كثيفة جريدة ، وأمره أن يمر بأسفل واقصة فيغير على الأعراب ممن كان على طاعة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يصبح في بلد ويمسي في آخر ، ولا يقيم لخيل إن سرحت إليه ، وإن عرضت له قاتلها ، وكانت تلك أول غارات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 معاوية سفيان بن عوف الأزدي ثم الغامدي ؛ فسرحه في ستة آلاف من أهل الشام ذوي بأس وأداة وأمره أن يلزم جانب الفرات الغربي حتى يأتي هيت فيغير على مسالح علي وأصحابه بها ؛ وبنواحيها ؛ ثم يأتي الأنبار فيفعل بها مثل ذلك حتى ينتهي إلى المدائن ، وحذره أن يقرب الكوفة ،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الغارة تنخب قلوبهم وتكسر حدهم وتقوي أنفس أوليائنا ومنتهم ، ثم إن معاوية ندب أصحابه لغارة نحو العراق فانتدب لها النعمان بن بشير ، فسرحه في ألفين وأمره بتجنب المدن والجماعات ، وأن لا يغير على مسلحة ، وأن تكون إغارته على من بشاطئ الفرات ثم يعجل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 معاوية عبد الله بن مسعدة بن حكمة بن مالك بن حذيفة الفزاري ، فبعثه إلى تيماء ، وبعث معاوية بسر بن أبي</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معاوية النعمان بن بشير الأنصاري ، وأبا هريرة الدوسي بعد أبي مسلم الخولاني إلى علي عليه‌السلام يدعوانه إلى أن يسلم قتلة عثمان بن عفان ليقتلوا به فيصلح أمر الناس ويكف الحرب ، وكان معاوية عالماً بأن علياً لا يفعل ذلك ، ولكنه أحب أن يشهد عليه عند أهل الشام بامتناعه من إسلام أولئك ؛ والتبري منهم فيشرع له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قتله فيزداد أهل الشام غيظاً عليه وحنقاً وبصيرة في محاربته وعداوته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انساب الاشراف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البلاذري في 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القعقاع بن نفر الطائي فاستعان عليه أخوه حكم بن نفر بن قيس بن جحدر بن قعلبة برجال فحسبوه وخرج عتريس بن عرقوب الشيباني ، وخرج في طلبه صيفي بن فشيل الشيباني ابن عمه في جماعة من قومه ليردوه ؛ ففاتهم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زيد بن عدي بن حاتم ، فاتبعه أبوه عدي بن حاتم ففاته ، فلم يقدر عليه ، فانصرف عدي إلى علي بخبرهم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العلامة السيد عبد الحسين شرف الدين ، الفصول المهمة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 الإرشاد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ابن عساكر بسنده عن وهيب بن جرير قال قال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قتل علي بايع أهل الكوفة الحسن ابن علي وأطاعوا واحبوه اشد من حبهم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دار الفكر 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بالجملة الاخيرة ان الامويين في الكوفة المنافقين الذين كانوا يكرهون القتال قد احبوا الحسن عليه‌السلام لموقف الصلح بالاضافة الى تسليم شيعة ابيه عليه‌السلام 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بحار الأنوار العلامة المجلسي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علي بن إبراهيم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يَسْأَلُونَكَ عَنِ الشَّهْرِ الْحَرَامِ قِتَالٍ فِيهِ قُلْ قِتَالٌ فِيهِ كَبِيرٌ وَصَدٌّ عَن سَبِيلِ اللَّهِ وَكُفْرٌ بِهِ وَالْمَسْجِدِ الْحَرَامِ وَإِخْرَاجُ أَهْلِهِ مِنْهُ أَكْبَرُ عِندَ اللَّهِ وَالْفِتْنَةُ أَكْبَرُ مِنَ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كان سبب نزولها أنه لما هاجر رسول الله صلى‌الله‌عليه‌وآله إلى المدينة بعث السرايا إلى الطرقات التي تدخل مكة تتعرض لعير قريش ، حتى بعث عبد الله بن جحش في نفر من أصحابه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بستان بني عامر ليأخذوا عير قريش أقبلت من الطائف عليها الزبيب والأدم والطعام فوافوها ، وقد نزلت العير وفيهم عمرو بن الحضرمي ، وكان حليفا لعتبة بن ربيعة ، فلما نظر ابن الحضرمي إلى عبد الله بن جحش وأصحابه فزعوا وتهيؤوا للحرب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أصحاب محمد صلى‌الله‌عليه‌وآله ، فأمر عبد الله بن جحش أصحابه أن ينزلوا ويحلقوا رؤوسهم ، فنزلوا وحلقوا رؤوسهم ، فقال ابن الحضرمي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قوم عُمّار ليس علينا منهم بأس ، فاطمأنوا ، ووضعوا السلاح ، فحمل عليهم عبد الله ابن جحش فقتل ابن الحضرمي وأفلت أصحابه ، وأخذوا العير بما فيها وساقوها إلى المدينة ، وكان ذلك في آخر يوم من رجب من الأشهر الحرم ، فعزلوا العير وما كان عليها ، فلم ينالوا منها شيئا ، فكتبت قريش إلى رسول الله صلى‌الله‌عليه‌وآله‌وسلم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 استحللت الشهر الحرام وسفكت فيها الدم وأخذت المال ، وكثر القول في هذا ، وجاء أصحاب رسول الله صلى‌الله‌عليه‌وآله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أيحل القتل في الشهر الحرام؟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يَسْأَلُونَكَ عَنِ الشَّهْرِ الْحَرَامِ قِتَالٍ فِيهِ قُلْ قِتَالٌ فِيهِ كَبِيرٌ وَصَدٌّ عَن سَبِيلِ اللَّهِ وَكُفْرٌ بِهِ وَالْمَسْجِدِ الْحَرَامِ وَإِخْرَاجُ أَهْلِهِ مِنْهُ أَكْبَرُ عِندَ اللَّهِ وَالْفِتْنَةُ أَكْبَرُ مِنَ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 في الشهر الحرام عظيم ، ولكن الذي فعلت بك قريش يا محمد من الصد عن المسجد الحرام والكفر بالله وإخراجك منه هو أكبر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الكفر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من القتل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قريش بعضها 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جاءكم رؤساء أهل يثرب وأهل العلم والكتاب الأول ، فسلوهم عما نحن عليه ومحمدٌ ؛ ديننا خيرٌ أم دين محمد؟ فنحن عمار البيت ، وننحر الكوم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كوماء الناقة المشرفة السنام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ونسقي الحجيج ، ونعبد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 أنتم أولى بالحق منه ؛ إنكم لتعطمون هذا البيت ، وتقومون على السقاية ، وتنحرون البدن ، وتعبدون ما كان عليه آباؤكم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 قريش الحليس بن علقمة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يومئذ سيد الاحابيش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لملاقاة النبي فلما طلع الحليس قال رسول الله صلى‌الله‌عليه‌وسلم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قوم يعظمون الهدي ويتألهون ، ابعثوا الهدي في وجهه حتى يراه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فبعثوا الهدي ، فلما نظر إلى الهدي يسيل في الوادي عليه القلائد ، قد أكل أوباره يرجع الحنين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واستقبله القوم في وجهه يلبون ، قد أقاموا نصف شهر قد تفلوا وشعثوا ، رجع ولم يصل إلى النبي صلى‌الله‌عليه‌وسلم إعظاماً لما رأى ، حتى رجع إلى قريش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رأيت ما لا يحل صده ، رأيت الهدي في قلائده قد أكل أوباره ، معكوفاً عن محله ، والرجال قد تفلوا وقملوا أن يطوفوا بهذا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ما على هذا حالفناكم ، ولا عاقدناكم على أن تصدوا عن بيت الله من جاء معظماً لحرمته مؤدياً لحقه ، وساق الهدي معكوفاً أن يبلغ محله ؛ والذي نفسي بيده لتخلن بينه وبين ما جاء به ، أو لأنفرن بالأحابيش نفرة رجلٍ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كل ما رأيت مكيدةٌ من محمدٍ وأصحابه ، فاكفف عنا حتى نأخذ لأنفسنا بعض ما نرضى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 المغازي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كتابنا السيرة النبوية تدوين مختصر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اختيار معرفة الرجال الشيخ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أمير المؤمنين عليه‌السلام من قريش خمسة نفر ، وكانت ثلاثة عشر قبيلة من قريش مع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مؤسسة آل البيت 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ذلك في رسائل علي عليه‌السلام إلى معاوية منها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فغدوت على طلب الدنيا بتأويل القرآن وطلبتني بما لم تجن يدي ولا لساني وعصبته انت وأهل الشام بي وألب عالمكم جاهلكم وقائمكم قاعدكم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رواية البخاري ص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ابني هذا 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البصري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سار الحسن بن علي عليهما‌السلام إلى معاوية بالكتائب ، قال عمرو بن العاص لمعاوية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كتيبة لا تولي حتى تدبر أخراها ، 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لذراري المسلمين؟ ، فقا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 فقال عبد الله بن عامر ، وعبد الرحمن بن 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نلقاه ، فنقول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البخاري أيضا في صحيحه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عبدالله بن محمد حدثنا سفيان عن أبي موسى قال سمعت الحسن يقول استقبل والله الحسن بن علي معاوية بكتائب أمثال 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فبعث إليه رجلين من قريش من بني عبد شمس عبد الرحمن بن سمرة وعبد الله بن عامر بن كريز فقال اذهبا إلى هذا الرجل فارعضا عليه وقولا له واطلبا إليه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 الإرشاد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 اعلام الورى ،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مروي بطرق مختلفة وأسانيد متعددة في كتب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البداية والنهايةي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خلاصته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روى هذا الحديث البخاري وأحمد وأبو داود والنسائي والترمذي والصنعاني في المصنف والبيهقي في دلائل النبوة وغيرهم كلهم عن الحسن بن أبي بكرة الثقفي ، وقال المزي في أطرافه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بعضهم عن الحسن عن أم سلمة ، وروي أيضا من طريق جابر بن عبد الله الأنصاري رضي‌الله‌عنه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الاستيعاب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وتواترت الآثار الصحاح عن النبي صلى‌الله‌عليه‌وآله أنه قال لحسن بن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ابني هذا سيد وعسى الله أن يبقيه حتى يصلح به بين فئتين عظيمتين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كتب الأستاذ حسن فرحان المالكي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 إنقاذ التاريخ الإسلامي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ومثلما حارب الرافضة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حارب النواصب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إما بتضعيفه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رغم أنه متواتر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عمل</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 الاخبار الطوال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 وقعة صفين ، مكتبة المرعشي النجفي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جُنة ، وهي ما يستر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وبطانة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خواصه وخالصته الذين لا يطوى عنهم سره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 معجم البلدان ، دار إحياء التراث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سعيد بن الوليد الهجري عن أبيه قال قال علي وهو بالكوفة ما أشد بلايا الكوفة لا تسبوا أهل الكوفة فوالله إن فيهم لمصابيح الهدى وأوتاد ذكر ومتاع إلى حين والله ليدقن الله بهم جناح كفر لا ينجبر أبدا إن مكة حرم إبراهيم والمدينة حرم رسول الله صلى‌الله‌عليه‌وسلم والكوفة حرمي ما من مؤمن إلا وهو من أهل الكوفة أو هواه لينزع إليها ألا إن الأوتاد من أبناء الكوفة وفي مصر من الأمصار وفي أهل الشام أبدال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 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الاصبهاني ، أبو الفرج ، الاغاني ، دار إحياء التراث العربي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من وقت ولادته إلى ان يفطم ويفصل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هذه الكلمات في رسالة الوافدات على معاوية تحقيق سكينة الشهابي وقد اوردناها في الفصل الثاني من هذا الباب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روايات تذكر ان حجر بن عدي خاطب الحسن بكلمات غير لائقة بعد الصلح ولكننا نرى انها جزء من ذلك الكم الموضوع من روايات الاعلام العباسي الذي اشرنا إليه ، راجع البلاذري ، انساب الاشراف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قصة حج التمتع مفصلة في كتابنا شبهات وردود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علل الشرائع للشيخ الصدوق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 الفي ، دار الكتب الإسلامية طهران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المدائني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 عمرو بن العاص الحسن عليه‌السلام في الطواف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حسن ، زعمت أن الدين لا يقوم إلا بك وبأبيك ، فقد رأيت الله أقامه بمعاوية ، فجعله راسيا بعد ميله ، وبينا بعد خفائه ، أفرضي الله بقتل عثمان ، أو من الحق أن تطوف بالبيت كما يدور الجمل بالطحين ، عليك ثياب كفرقئ البيض ، وأنت قاتل عثمان ، والله إنه لألم للشعث ، وأسهل للوعث ، أن يوردك معاوية حياض أبيك ، فقال الحسن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لأهل النار علامات يعرفون بها ، إلحادا لأولياء الله ، وموالاة لأعداء الله ، والله إنك لتعلم أن عليا عليه‌السلام لم يرتب في الدين ، ولا يشك في الله ساعة ولا طرفة عين قط ، وأيم الله لتنتهين يا بن أم عمرو أو لانفذن حضنيك بنوافذ أشد من القعضبية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فإياك والتهجم عليَّ ، فإني من قد عرفت ، لست بضعيف الغمزة ، ولا هش المشاشة ، ولا مرئ المأكلة ، وإني من قريش كواسطة القلادة ، يعرف حسبي ، ولا أدعى لغير أبي ، وأنت من تعلم يعلم الناس تحاكمت فيك رجال قريش ، فغلب عليك جزاروها ، ألأمهم حسبا ، وأعظمهم لؤما ، فإياك عني ، فإنك رجس ، ونحن أهل بيت الطهارة ، أذهب الله عنا الرجس وطهرنا تطهيرا ، فأفحم عمرو وانصرف كئيبا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الإشارة إلى ان للحسن عليه‌السلام ولكل الأئمة الاثني عشر عليهم‌السلام صفتان ؛ الأولى كونه إماما هاديا معصوما وهذه الصفة تنتقل اليهم بالوصية عن النبي صلى‌الله‌عليه‌وآله ، الثانية كونه حاكما على الأمة ببيعتها له وهذه الصفة الأخيرة من لوازم الصفة الأولى وهي ذات مستويين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الأهلية ولا تنفك عنه بحال أيضا وعلى الأمة ان تقدم على بيعته على الحكم ولا تبايع غيره ، وللإمام ان يقبل البيعة وله ان يرفضها تبعا للظرف وقدرة المبايعين ، الثاني الفعلية وللإمام ان يتنازل عن الحكم أو يجمده لوقت ما تبعا للمصلحة العامة التي يقدرها وعلى الأمة ان تستجيب له لعصمته اما في عصر الغيبة فالمؤهل للحكم هو كل فقيه عادل تراه الأمة كفوءا والتفصيل في موضع آخر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المدائني فيما رواه عنه ابن أبي الحديد في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 مقاتل الطالبيين ، المكتبة الحيدرية النجف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 الأخبار الطوال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شرح شواهد المغني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روينا بسند صحيح إن لبيد بن ربيعة وعدي بن حاتم هما اللذان سميا عمر بن الخطاب أمير المؤمنين حين قدما عليه من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القصة في تاريخ الخلفاء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الطبري في تاريخه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عن حسان الكوفي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ولى عمر</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ان أورد وصف 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الرياشي روى خبره ، ونقلته أنا من كتب عبد الله بن إسماعيل بن أحمد الحلبي في التذييل على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عبد البر في الاستيعاب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في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والمحب الطبري في الرياض النضرة في مناقب العشرة ، دار الكتب العلمية بيروت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حلية الأولياء وطبقات الأصفياء دار الفكر للطباعة والنشر والتوزيع ، بيروت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المنقري ، وقعة صفين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مالك رضوان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ويدخلوكم في أمر قد أخرجكم الله منه بحسن البصيرة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 هو اعتقادهم إمامة علي بالنص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يحتاج إلى حسن بصيرة من الإنسان ليفارق عقيدته بإمامة قريش المسلمة ويدخل في إمامة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الله 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ندمت على شيء فاتني في شبابي إلا أني لم أحج ماشيا ، ولقد حج الحسن بن علي خمسا وعشرين حجة ماشيا وإن النجائب لتقاد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الذهبي ، سير اعلام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رواية علي بن زيد بن جدعان قال حج الحسن خمس عشرة حجة ماشيا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النيسابوري ، المستدرك على الصحيحين ، تحقيق المرعشلي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 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 الأمالي ، دار الثقافة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عمدتها روايات أبي الفرج وقد ساقها بثلاثة أسانيد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زياد إلى خليد بن عبد الله الحنفي بولاية خراسان ثم بعث الربيع بن زياد الحارثي إلى خراسان في خمسين ألف من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وعشرين ألفا ومن الكوفة خمسة وعشرين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أهل البصرة الربيع وعلى أهل الكوفة عبد الله بن أبي عقيل وعلى الجماعة الربيع بن زياد ،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رواية البلاذري زيادة في الايضاح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ولى زياد الربيع بن زياد الحارثي سنة إحدى وخمسين خراسان ، وحول معه من أهل المصرين زهاء خمسين ألفا بعيالاتهم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فيهم بريدة بن الحصيب الاسلمي أبو عبد الله ، وبمرو توفى في أيام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فيهم أيضا أبو برزة الاسلمي عبد الله بن نضلة وبها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وأسكنهم دون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فتوح البلدان ، مكتبة النهضة المصرية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 المستدرك على الصحيحين ، تحقيق المرعشلي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الاثير ، 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 البر ، الاستيعاب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 الاصابة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 الطبقات الكبرى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ويراجع كل من ترجم لحجر بن عدي وفي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إسحاق قال ادركت الناس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أول ذل دخل الكوفة موت الحسن ابن علي وقتل حجر ودعوة زياد ، وفي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العباس قال أول ذل دخل على العرب موت الحسن عليه‌السلام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الاندلسي ، العقد الفريد ، دار الكتب العلمية بيروت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 مروج الذهب ، دار الهجرة ايران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عساكر في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جبير ابن نفير يحدث عن أبيه قال قلت لحسن بن علي ان الناس يزعموا انك تريد الخلاف؟ فقال كانت جماجم العرب بيدي يسلمون من سالمت ويحربون من حاربت فتركتها ابتغاء وجهه الله تعالى ثم اثيرها باتياس أهل الحجاز</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الاندلسي ، العقد الفريد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الاندلسي ، العقد الفريد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والبلاذري ، 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إسحاق الوزير الأصبهاني ثنا إسماعيل بن موسى السدوسي ثنا سعيد بن خيثم الهلالي عن الوليد بن يسار الهمداني عن علي بن أبي طلحة مولى بني أمية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أنساب الأشراف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ابن عساكر في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الضحاك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هشام بن محمد ،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سعيد بن سرح مولى حبيب بن عبد شمس لعلي بن أبي طالب ، فلما قدم زياد الكوفة واليا عليها ، أخافه وطلبه زياد ، فأتى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 فوثب زياد على أخيه وولده وامرأته فحبسهم وأخذ ماله وهدم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إلى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الحسن بن علي إلى زياد ، أما بعد فإنك عمدت إلى رجل من المسلمين له ما لهم وعليه ما عليهم فهدمت داره وأخذت ماله وعياله فحبستهم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أتاك كتابي هذا فابن له داره واردد علهي عياله وماله فإني قد أجرته فشفعني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إليه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 بن أبي سفيان ، الى الحسن بن فاطمة ، أما بعد فقد أتاني كتابك تبدأ فيه بنفسك قبلي وأنت طالب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سلطان وأنت سوقة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إلي في فاسق لا يؤويه إلا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 من ذلك توليه أباك وإياك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علمت أنك أدنيته إقامة منك على سوء الرأي ورضى منك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وأيم الله لا تسبقني به ولو كان بين جلدك ولحمك ، وإن فلت بعضك فغير رفيق بك ولا مرع عليه ، فإن أحب لحم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آكله للحم الذي أنت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فأسلمه بجريرته إلى من هو أولى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عفوت عنه لم أكن شفعتك فيه ، وإن قتلته لم أقتله إلا بحبه إياك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قرأ الحسن عليه‌السلام الكتاب تبسم وكتب إلى معاوية يذكر له حال ابن سرح ، وكتابه إلى زياد فيه وإجابة زياد إياه ، ولف كتابه وبعث به إلى معاوية ، فلما وصل كتاب الحسن إلى معاوية ، وقرأ معاوية الكتاب ضاقت به الشام وكتب إلى 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 الحسن بن علي بعث بكتابك إلي جواب كتابه إليك في ابن سرح ، فأكثرت التعجب منك ، وعلمت أن لك رأيين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من أبي سفيان ، والآخر من سمية ، فأما الذي من أبي سفيان فحلم وحزم ، وأما رأيك من سمية فما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كتابك إلى الحسن تشتم أباه وتعرض له بالفسق ، ولعمري لأنت أولى بالفسق من الحسن ، ولأبوك إذ كنت تنسب إلى عبيد أولى بالفسق من أبيه ، وإن الحسن بدء بنفسه إلى من هو أول به منك ، فإذا أتاك كتابي فخل ما في يدك لسعيد بن سرح ، وابن له داره ولا تعرض له ، واردد علهي ما له فقد كتبت إلى الحسن أن يخير صاحبه إن شاء أقام عنده وإن شاء رجع إلى بلده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لك عليه سلطان بيد ولا 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كتابك إلى الحسن باسم أمه ولا تنسبه إلى أبيه ، فإن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يرمى به الرجوان ، أفإلى أمه وكلته لا أم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فاطمة بنت رسول الله صلى‌الله‌عليه‌وسلم ، وتلك أفخر له إن كنت تعقل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في أسفل الكتاب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 البيان والتبيين ، المكتبة التجارية الكبرى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المدائني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 مروج الذهب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 بلاغات النساء ، بصيرتي قم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والمسعودي ، مروج الذهب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 انساب الاشراف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قتيبة الدينوري ، عيون الاخبار ، دار الكتب العلمية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انساب الاشراف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 العقد الفريد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الاصبهاني ، مقاتل الطالبيين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 بلاغات النساء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 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بكار الضبي ، اخبار الوافدات من النساء ، مؤسسة الرسالة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 تاريخ مدينة دمشق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داروم قلعة بعد غزة للقاص إلى مصر على ساحل البحر نزل بها بنو حام كما يظهر من قول معاوية يا بنت حام والحجون مكان معروف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دارمية تنزل بها فنسبت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 بلاغات النساء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 ربه ، 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بكار الضبي ، اخبار الوافدات من النساء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بكار الضبي ، اخبار الوافدات من النساء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 ربه ، العقد الفريد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 العقد الفريد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طيفور ،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وأكملناه من البلاغات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ايضا محمد تقي التستري ، قاموس الرجال ، مؤسسة النشر الإسلامي جامعة مدرسين 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بكار الضبي ، اخبار الوافدات من النساء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 تاريخ مدينة دمشق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 بلاغات النساء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 العقد الفريد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تقي التستري ،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بكار الضبي ، اخبار الوافدات من النساء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 تاريخ مدينة دمشق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تمكن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زكي صفوت ، جمهرة خطب العرب في عصور العربية الزاهرة ، مطبعة مصطفى البابي الحلبي وأولاده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بكار الضبي ، اخبار الوافدات من النساء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 ربه ، 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طيفور ، بلاغات النساء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تقي التستري ، قاموس الرجال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 بلاغات النساء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 بحبه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ولكنني اخترت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ورد في الحديث النبوي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يحب عليا منافق ولا يبغضه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 ، جامع الأصول ، مكتبة الحلواني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دار البيان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التستري ،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بكار الضبي ، اخبار الوافدات من النساء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 العقد الفريد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القشلندي ، صبح الاعشى في صناعة الانشا ، دار الكتب العلمية بيروت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قعيدة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كتاب جواهر المطالب في فضائل الامام علي لاحمد بن علي الدمشقي الباعوني الشافعي ، دانش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الباعوني ، جواهر المطالب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القشلندي ، صبح الاعشى ت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 الاستيعاب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ان أورد وصف 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الرياشي روى خبره ، ونقلته أنا من كتاب عبد الله بن إسماعيل بن أحمد الحلبي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التذييل على نهج البلاغة ، ابن عساكر ،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 حلية الأولياء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أبو مخنف لوط بن يحيى وغيره من الأخباريين أن الأمر لما أفضى إلى معاوية أتاه أبو الطفيل الكناني فقال له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وَجدُك على خليلك أبي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كوجد أم موسى على موسى ، وأشكو إلى الله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مُعاوية لأبي الطُّفيل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وَجْدُك على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ثمانين مُثْكِلا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حُبُّك 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أم موسى ، وإلى الله أشْكو 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 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 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ربه ، 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 الامام والسياسة ، الشريف الرضي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المرعشي ، شرح إحقاق الحق ، مكتبة المرعشي النجفي قم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التذكرة الحمدونية للعلامة ابن حمدون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جبرئيل القمي ، الروضة في فضائل أمير المؤمنين ،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 مؤسسة الرسالة بيروت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معاوية بن صالح قد انهزم الى الاندلس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عبد الرحمن بن معاوية والي الأندلس ، وثقه أحمد بن حنبل وقال ابن عدي هو عندي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لم يحتج به البخاري ، توفي سنة ثمان وخمسين ومائة وكان من أوعية العلم ومن معادن الصدق رحمه الله تعالى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 ، تهذيب الكمال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 المجروحين ، تحقيق محمود إبراهيم زايد ، دار الوعي حلب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يعلى بن مرة الثقفي يروي عن أبيه عداده في أهل الكوفة روى عنه ابنه عمر بن عبد الله لا يعجبني الاحتجاج بخبره إذا انفرد لكثرة المناكير في روايته على أن ابنه واه أيضا فلست أدري البلية فيها منه أو من ابنه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 اسد الغابة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الاصابة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 الكامل في ضعفاء الرجال ، دار الفكر بيروت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 تاريخ بغداد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 المجروحين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الشوكاني ، فتح القدير ، عالم الكتب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 المستدرك على الصحيحين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 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الصنعاني ، تفسير القرآن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مصطفى مسلم محمد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 الطبقات الكبرى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الاصابة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تذكرة الحفاظ ، دار الكتب العلمية بيروت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ميزان الاعتدال ، تحقيق علي محمد البجاوي ، دار المعرفة بيروت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المغني ، تحقيق أبي الزهراء حازم القاضي الضعفاء ، دار الكتب العلمية بيروت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 الفهرست ، تحقيق الشيخ جواد القيومي ، الفقاهة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 السنن الكبرى ، دار الكتب العلمية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 السنن الكبرى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 سنن الكبرى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فتح الباري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 شواهد التنزيل ، تحقيق محمد باقر المحمودي ، مؤسسة الطبع والنشر التابعة لوزارة الثقافة والإرشاد الإسلامي مجمع إحياء الثقافة الإسلامية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 شواهد التنزيل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الثقفي ، الغارات ، السيد جلال الدين الحسيني الأرمولي المحدث ، ص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الثقفي ، الغارات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 الاستيعاب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 الاستيعاب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 الطبقات الكبرى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تذكرة الحفاظ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 فضائل الصحابة ، دار الكتب العلمية بيروت ،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 سنن ابن ماجة ، دار الفكر بيروت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 المستدرك على الصحيحين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 فضائل الصحابة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 السنن الكبرى ، دار الفكر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 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 المناقب ، تحقيق الشيخ مالك المحمودي ، مؤسسة النشر الإسلامي التابعة لجماعة المدرسين بقم المشرفة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صحيح البخاري ،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 سنن الترمذي ، تحقيق وتصحيح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عبد اللطيف ، دار الفكر بيروت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تفسير الطبري ، تحقيق أحمد محمد شاكر ، مؤسسة الرسالة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الضيح والضياح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الرقيق الممزوج ، وتضيَّح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ضياحا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 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 الاستيعاب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 الأمالي ، ركز الطباعة والنشر في مؤسسة البعثة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 سير اعلام النبلاء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المناقب لابن شهر آشوب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عن المدائني المحمودي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 تاريخ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الحسن عليه‌السلام من طبقات ابن سعد القسم المفقود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 ، سنن الدارمي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الحسن عليه‌السلام من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 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العلل ومعرفة الرجال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وصي الله بن محمود عباس ، دار الخاني الرياض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ربه ، 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 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إسحاق الوزير الأصبهاني ثنا إسماعيل بن موسى السدوسي ثنا سعيد بن خيثم الهلالي عن الوليد بن يسار الهمداني عن علي بن أبي طلحة مولى بني أمية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المناقب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 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استحم اغتسل بالماء الحار ، وبالماء البارد ضد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حمامك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طابت حِمَّتك بالكسر أي حميمك أي طاب عرقك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تصنع بالاست ، على وجه المطايبة لكون الاست موضوعا لأمر قبيح ، وإن لم يكن مقصودا ههنا تنبيها له على أنه لا بد أن يرجع في تلك الأمور إلى المعصوم ، ولا يخترعوا بآرائهم ، ويحتمل أن يكون المراد أن الألف والسين والتاء الموضوعة للطلب غير مناسب في المقام فيكون إشارة إلى أن الاستحمام بمعنى الاغتسال لغة غير فصيحة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 الطبقات الكبرى القسم الناقص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المزي ، تهذيب الكمال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الزبير بن بكار ، جمهرة نسب قريش وأخبارها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 القسم الناقص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شيبة ،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 تاريخ الخلفاء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المدة والأيام التي تضمر فيها للسباق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وموضع السباق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 تحف العقول ، مؤسسة النشر الإسلامي التابعة لجماعة المدرسين بقم المشرفة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البداية والنهاية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المزي في تهذيب الكمال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حبان ، صحيح ابن حبان ، تحقيق شعيب الأرنؤوط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الدولابي ، الذرية الطاهرة النبوية ، تحقيق سعد المبارك الحسن ، الدار السلفية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الدولابي ، الذرية الطاهرة النبوية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 حلية الأولياء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 المستدرك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 ينابيع المودة ، تحقيق سيد علي جمال أشرف الحسيني ، دار الأسوة للطباعة والنشر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دفع أمير المؤمنين ابن عباس ابن يساير عمر في رغبته ان يقربه ، وعلمه ماذا يستفيد من هذا التقريب من تصريحات ينتزعها منه في أوقات الانبساط ، روى البخاري بسنده عن يحيى بن سعيد قال سمعت عبيد بن حنين يقول سمعت ابن عباس يقول أردت أن اسأل عمر عن المرأتين اللتين تظاهرتا على رسول الله صلى‌الله‌عليه‌وسلم فمكثت سنة فلم أجد له موضعا حتى خرجت معه حاجا فلما كنا بظهران ذهب عمر لحاجته فقال أدركني بالوضوء فأدركته بالإداوة فجعلت أسكب عليه ورأيت موضعا فقلت يا أمير المؤمنين من المرأتان اللتان تظاهرتا قال ابن عباس فما أتممت كلامي حتى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ينتظر حالة انشراح عمر سنة كاملة حتى يسال سؤالا قد اعده في ذهنه والسؤال يرتبط بقوله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تَتُوبَا إِلَى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فَقَدْ صَغَتْ قُلُوبُكُمَا وَإِن تَظَاهَرَا عَلَيْهِ فَإِنَّ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هُوَ مَوْلَاهُ وَجِبْرِيلُ وَصَالِحُ الْمُؤْمِنِينَ وَالْمَلَائِكَةُ بَعْدَ ذَٰلِكَ ظَهِيرٌ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الكوفة وواسط ، وهو إلى الكوفة أقرب ، فيه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ذي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الفرس والعرب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يضمّ الإنسان رجليه إلى بطنه بثوب يجمعهما به مع ظهره ، ويشدّه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عن أبي مخنف عن موسى بن عبد الرحمن بن أبي ليلى عن أبيه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 الخبر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الدولابي ، الذرية الطاهرة النبوية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الدولابي ، الذرية الطاهرة النبوية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الدولابي ، الذرية الطاهرة النبوية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الدولابي ، الذرية الطاهرة النبوية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تذكرة الخواص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الاصفهاني ، مقاتل الطابين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 الطبقات الكبرى القسم المتمم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المزي ، تهذيب الكمال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القسم الناقص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 عساكر ،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 الطبقات الكبرى القسم الناقص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البداية والنهاية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عساكر عن عمير بن إسحاق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أنا ورجل من قريش على الحسن بن علي فقام فدخل المخرج ثم خرج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لفظت طائفة من كبدي أقلبها بهذا العود ، ولقد سقيت السم مرارا وما سقيته مرة هي أشد من 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الحسن من تاريخ ابن عساكر تحقيق المحمودي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البلاذري في 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روح بن عبد المؤمن ، حدثني عمي عن أزهر ، عن ابن عون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الحسن بن علي على من كان يجالسه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لفظت الساعة طائفة من كبدي أقلبها بهذا العود ، ولقد سقيت السم غير مرة ، وما سقيته أشد من مرتي هذه ، ثم دخل عليه من الغد وهو يكيد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المنتخب من ذيل المذيل للطبري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في ترجمة الحسن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قتادة وابو بكر بن 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الحسن بن علي سمته جعدة بنت الأشعث بن قيس الكندي ، وقالت 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منها بتدسيس معاوية إليها وما بذله لها في ذلك وكان لها ضرائر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الذهبي عن الواقدي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سمعت من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معاوية قد تلطف لبعض خدم الحسن ان يسقيه سما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حكى قول ابن عبد البر في الاستيعاب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وقالت 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بتدسيس معاوية لها لجعدة وبذله لها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شيء لا يصح فمن الّذي اطّلع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الإسلام وطبقات المشاهير والأعلام ، ط القدسي بمصر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وعندي ان هذا تدسيس يزيد لجعدة بسم الحسن ليس بصحيح ، وعدم صحته عن أبيه معاوية بطريق الأولى والأحرى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كثير ،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وما ينقل من انّ معاوية قد دس السم إلى الإمام الحسن على يد زوجته جعدة بنت الأشعث فهو من أحاديث الشيعة وحاشا لمعاوية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خلدون ، تاريخ ابن خلدون ، ط دار الكتاب اللبناني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نقلنا قول الذهبي وابن كثير وابن خلدون من موسوعة عبد الله بن عباس للعلامة المحقق آية الله السيد محمد مهدي الخرسان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ننقل تعليقه في الموضوع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وقضية سم معاوية للإمام الحسن عليه‌السلام تظافر نقلها تظافراً يكاج يلحقها بالتواتر فقد ذكرها جملة من المؤرخين من القدامى والمحدثَين ، وجزم بها غير واحد منهم قتادة ، وأبو بكر بن حفص ، والزين العراقي ، كما حكاه عنهم ابن حجر الهيتمي في الصواعق ، وهو منهم في جزمه ، ولم يستبعد ذلك إلّا بعض الشاذين ممّن هواه مع الأمويين كالذهبي ، وابن كثير ، وابن خلدون من السابقين ، وتبعهم من اللاحقين المعاصرين من غربيين ومغتربين وعرب متغرّبين ، ممّن لا يؤبه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قائمة ضمت خمسين اسما من المؤرخين السابقين المثبتين لحادثة السم ، وفيهم مَن أكّد ضلوع معاوية في الجريمة ، وجميعهم ليسوا من الشيعة الّذين اتهمهم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رتبتهم حسب تسلسل وفياتهم على القرون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يحيى بن حماد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عوانة ، عن المغيرة ، عن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جعدة بنت الأشعث بن قيس سقت الحسن السم فاشتكى منه 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يوضع تحته طست وترفع أخرى ، نحوا من أربعين يوما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الحسن من طبقات ابن سعد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الكبري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ابن جرير في تاريخه أن معاوية كان قد تقدم إلى هذا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الجايستار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يحتال على الأشتر ليقتله ووعده على ذلك بأمور ففعل ذلك ، وفي هذا نظر ، وبتقدير صحته فمعاوية يستجيز قتل الأشتر لأنه من قتلة عثمان رضي‌الله‌عنه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ابن عساكر ،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معاوية قال لأهل الشام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أهل الشام إنكم منصورون ومستجاب لكم الدعاء فادعوا الله على عدوكم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 أهل الشام أيديهم يدعون عليه ، فلما كانت الجمعة الأخرى خطب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الشام إن الله قد استجاب لكم وقتل عدوكم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لله جنوداً في العسل ، فرفع أهل الشام أيديهم حامدين الله على كفايتهم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اليعقوبي ، تاريخ اليعقوبي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الحديد ، شرح نهج البلاغة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قتيبة الدينوري في الاخبار الطوال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راية أهل الشام العظمى مع عبد الرحمن بن خالد ابن الوليد ، وكان يحمل بها فلا يلقاه شيء إلا هذه ، وكان من فرسان العرب ، وكانت من أهل العراق جولة شديدة ، فنادى الناس الأشتر ، وقالوا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ترى اللواء أين قد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فتناول الأشتر لواء أهل العراق ، فتقدم به ، وهو يرتجز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انساب الاشراف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وأبي الفرج الاصفهاني ، مقاتل الطالبيين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الجاحظ في البيان والتبيين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بلغت معاوية وفاة الحسن بن علي رضي الله تعالى عنهما دخل عليه ابن عباس فقال له معاوية أجرك الله أبا العباس في أبي محمد الحسن بن علي ولم يظهر حزنا فقال ابن عباس إنا لله وإنا إليه راجعون وغلبه البكاء فرده ثم قال لا يسد والله مكانه حفرتك ولا يزيد موته في أجلك والله لقد أصبنا بمن هو أعظم منه فقدا فما ضيعنا الله بعده فقال له معاوية كم كانت سنه قال مولده أشهر من ان تتعرف سنه قال أحسبه ترك أولادا صغارا قال كلنا كان صغيرا فكبر ولئن اختار الله لأبي محمد ما عنده وقبضه إلى رحمته لقد أبقى الله أبا عبد الله وفي مثله الخلف الصالح</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سير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خالد بن معدان قال وفد المقدام بن معدى كرب وعمرو بن الأسود إلى معاوية فقال معاوية للمقدام أعلمت ان الحسن بن علي توفى فرجَّع المقدام ، فقال له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أتراها مصيبة فقال لم لا أراها مصيبة؟ وقد وضعه رسول الله صلى‌الله‌عليه‌وسلم في حجره وقال هذا مني وحسين من علي رضي الله تعالى عنهما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ابادي ، عون المعبود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 ربيع الأبرار ونصوص الأخبار ، تحقيق عبد الأمير مهنا ، مؤسسة الأعلمي للمطبوعات بيروت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 ربيع الأبرار ونصوص الأخبار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حمدون ، التذكرة الحمدونية ، تحقيق إحسان عبّاس وبكر عبّاس ، دار صادر للطباعة والنشر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خلكان ، وفيات الاعيان ، تحقيق إحسان عباس ، دار الثقافة بيروت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الدميري ، حياة الحيوان الكبرى ، دار الكتب العلمية ، بيروت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الدولة العباسية لمؤلف مجهول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فتح الاربلي ،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الزبير بن بكرا في الاخبار الموفقيات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فاطمة بنت اسد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بني أمية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محمد بن حبيب البغدادي في المنمق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جعونة دخلوا في بني هاشم لصداقة كانت بين أبي بكر بن جعونة وبين العباس بن عبد المطلب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الزيلعي ، نصب الراية ، دار الحديث ، القاهرة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جعونة بن شعوب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جعونة بن شعوب وهو من ولد الأسود بن عبد شمس بن مالك بن جعونة بن عويرة بن شجع بن عمار بن ليث</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الحسن من طبقات ابن سعد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الحسن من طبقات ابن سعد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الحسن من طبقات ابن سعد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تيما رهط الخليفة أبي بكر ، واسدا رهط عبد الله بن الزبير وقد حضر وحضرت اسد كلها كما روى ابن سعد في طبقاته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ترجمة الإمام الحسن من الطبقات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وعاتب معاوية بعد ذلك ابن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وحضرت مع حسين بن علي ذلك اليوم؟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للحلف الذي تعلم دُعيت به فأجبت فسكت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وزهرة رهط سعد بن أبي وقاص والمسور بن مخرمة وقد حضرا فيمن حضر ، مضافا إلى حضور جعونة وبني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الغريب ان تضم السيدة عائشة صوتها إلى بني أمية في منع دفن الحسن عليه‌السلام عند جده النبي وغرفة امه فاطمة فقد روى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الخانجي بمصر بسنده عن عباد ابن عبد الله بن الزبير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عائشة تقول 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الأمر لا يكون أبداً ، يدفن ببقيع الفرقد ولا يكون لهم رابعاً ، ورواه مختصر تاريخ مدينة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في سير أعلام النبلاء ترجمة الأمام الحسن عليه‌السلام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واليعقوبي ،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وسبط ابن الجوزي ، تذكرة الخواص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الفداء ، المختصر في اخبار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 دار المعرفة للطباعة والنشر بيروت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والاصفهاني ، مقاتل الطالبيين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بن محمد لسان الدين ابن الشِّحْنَة الثقفي ، روضة المناظر في علم الأوائل والأواخر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والمفيد ، الإرشاد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الجواب على قول السيدة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إنه لبيتي أعطانيه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الحسن لابن سعد تحقيق الطباطبائي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فنحيل القارئ الكريم إلى دراسة الباحث العلامة الشيخ محمد علي برو ن حول مدفن النبي صلى‌الله‌عليه‌وآله وحجرة عائشة ، حيث اثبت فيها ان النبي قد دفن في حجرة الصديقة فاطمة عليها‌السلام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المدائني بعدها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يزل الأمر كذلك حتى مات الحسن بن علي عليه السالم فازداد البلاء والفتنة فلم يبق أحد من هذا القبيل الا وهو خائف على دمه أو طريد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تحقيقنا في المسالة ان ورودها هنا اشتباه أو تعمد لتضييع الانجاز العظيم للامام الحسن عليه‌السلام في 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هو ان ذلك من معاوية كان بعد وفاة الحسن عليه‌السلام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 سنن النسائي ، دار الفكر للطباعة والنشر والتوزيع بيروت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مالك هو سعد بن أبي وقاص الزهري ، وابو بكر بن خالد بن عرفطة حليف بني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إبراهيم بن إسحاق الحربي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رستم بالقادسية بعث سعد إلى الناس خالد بن عرفطة وهو ابن أخته ، فامتعض الناس امتعاضا شديدا غريب الحديث ، دار المدينة للطباعة والنشر والتوزيع جدة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رؤيته لسعد كانت سنة خمسين ههجرية وهي سنة إعادة معاوية لعن علي في الكوفة والامصار فسأله سعد عن خبر لعن علي في الكوفة خاصة فاكده له ذلك</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زرعة الدمشقي ، تاريخ أبو زرعة ، مجمع اللغة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أنساب الأشراف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فتوح البلدان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عدي قتل في موالاة علي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سعد بن أبي وقاص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وضع المنشار على مفرقي على أن أسب عليا ما سببته بعدما سمعت من رسول الله صلى‌الله‌عليه‌وسلم ما سمعت الترغيب في موالاة علي رضي الله تعالى عنه والترهيب في معاداته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الإصابة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العديم في بغية الطلب في تاريخ حلب ، تحقيق الدكتور سهيل زكار ، مؤسسة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صحيح البخاري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بن الحجاج ، صحيح مسلم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النسائي في السنن الكبرى والحاكم في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ميسرة بن حبيب عن المنهال بن عمرو عن سعيد بن جبير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مع ابن عباس بعرفات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مالي لا أسمع الناس يلبون؟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يخافون من معاوية ، فخرج ابن عباس من فسطاطه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اللهم لبيك ، فإنهم قد تركوا السنة من بعد علي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بن حبيب النهدي بفتح النون أبو حازم الكوفي صدوق من السابعة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البلاذري في 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معاوية بشاب قد سرق ، فأمر بقطع يده ، فقال شعرا يستعطفه ، ثم جاءت امه وهي تبكي وتطلب منه ، ان يعفو عنه فخلى سبيله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يعلى الموصلي ، 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 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يعلى الموصلي ،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الحجاج ،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بو يعلى</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يعلى الموصلي ،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 الجامع الصحيح المختصر ، دار الفكر للطباعة والنشر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فرحان المالكي ، نحو انقاذ التاريخ الإسلامي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صحيفة مرآة الجامعة العدد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تعليقاته على كتاب العواصم من القواصم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احمد شاكر ، موسوعة التاريخ الإسلامي ، المكتب الإسلامي بيروت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المجلد الخاص بالخلفاء الراشدين والعهد الأموي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يصح ابدا عن معاوية انه سب عليا أو لعنه مرة واحدة فضلا عن التشهير به على المنابر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شعوط ، أباطيل يجب ان تمحى من التاريخ ، المكتب الإسلامي ، الطبعة السادسة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فرحان المالكي ، نحو انقاذ التاريخ الإسلامي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الأستاذ حسن فرحان المالكي الحجازي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مالكي المذهب ، بالأحاديث التي اوردناها في المتن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 الجامع المختصر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الحجاج ،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 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عاصم الضحاك ، الاحاد والمثاني ، دار الدراية للطباعة والنشر والتوزيع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حبان ،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الحجاج ،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 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وتكملة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عن قصته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سمي أبا تراب؟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رسول الله صلى‌الله‌عليه‌وآله بيت فاطمة عليها‌السلام فلم يجد عليا عليه‌السلام في البيت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ابن عمك؟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بيني وبينه شيء فغاضبني فلم يقل عندي ، فقال رسول الله صلى‌الله‌عليه‌وآله 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أين هو ، فجاء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هو في المسجد راقد ، فجاءه رسول الله صلى‌الله‌عليه‌وآله وهو مضطجع قد سقط رداؤه عن شقه فأصابه تراب ، فجعل رسول الله صلى‌الله‌عليه‌وآله يمسحه عنه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أبا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أبا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أبي إسحاق من طريقه وأحمد من حديث عمار بن ياسر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نمت أنا وعلي في غزوة العشيرة في نخل ، فما أفقنا الا بالنبي صلى‌الله‌عليه‌وآله يحركنا برجله يقول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يا أبا تراب ، لما يرى عليه من 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حجر ،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القسطلاني ، ارشاد الساري إلى شرح صحيح البخاري ، الأميرية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ان هذا كان سنة خمسين لما حج معاوية بعد وفاة الحسن عليه‌السلام ، وهي السنة التي توفي فيها سعد أيضا ، ابن الاثير ، الكامل في التاريخ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 سعد بيده لقد سمعت رسول الله صلى‌الله‌عليه‌وسلم يقول في علي شيئا لو وضع المنشار على مفرقي على أن أسبه ما سببته أبدا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الحجاج ،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 صحيح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النسائي ،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بحر الليثي البصري النحوي ، كان مائلا إلى النصب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كثير بن عبد الرحمن يمدح عمر ويذكر قطعة للسب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من عبد الملك في أيام خلافته وتوفي علي بن عبد الله بن عباس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رباح روى له الاربعة ومسلم والبخاري في الادب المفرد ، روى عن عمرو بن العاص وسراقة بن مالك بن جعشم وفضالة بن عبيد والمستورد بن شداد وعتبة بن النذر ومعاوية بن أبي</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 لابن حبان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بن عقيل العلوي ، النصائح الكافية ، دار الثقافة 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تلك يقول العلامة احمد الحفظي الشافعي في ارجوزته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سنة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اليمان الحكم بن نافع البهراني الحمصي ، ولد في حمص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وهو ابن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 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إسماعيل بن عياش وحريز بن عثمان وآخرين وعنه البخاري والدارمي وابو زرعة وأبو حاتم استقدمه المأمون ليوليه قضاء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 ان حريز رجع عن النصب من اجل ان يبرئ ساحة شيخه في الرواية ، وقد اثبتنا في كتابنا علم الرجال المقارن انه لم يرجع عن النصب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 تهذيب التهذيب ، ترجمة حريز</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تذكرة الحفاظ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في الحديث يعتبر احد الكتب السنة المعتبرة عن أهل السنة توفي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حجر ، في تهذيب التهذيب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النسائي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مجموع المقاتلة ستين ألف وكان المقاتلة الفعليون كل سنة عشرة آلاف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في الاستيعاب بترجمة خالد بن عرفطة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سلم الأمر الحسن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عليه عبد الله بن أبي الحوساء في جمادي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بالنخيلة ، فبعث إليه معاوية خالد بن عرفطة العذري حليف بن زهرة في جمع من أهل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 خليفة بن خياط ، تاريخ خليفة بن خياط ، تحقيق 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شيبة ، مصنف ابن أبي شيبة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وقيل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انساب الاشراف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نظام التجنيد على عهد الرسول صلى‌الله‌عليه‌وآله اختياريا وكذلك في عهد أبي بكر وشطرا من عهد عمر ، ثم صيره عمر الزاميا ونقل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تدعوا في ربيعة أحدا ولا مضر ولا حلفائهم أحدا من أهل النجدات ولا فارسا إلا اجتلبتموه ، فإن جاء طائعا وإلا حشرتموه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الأمير قبل ذلك كان يقري البعوث على قدر المسافة ان كان بعيدا فسنة وان كان دون ذلك فستة اشهر ، فإذا اخل الرجل بثغره نزعت عمامته وأقيم في مسجد حيه ، فقيل هذا فلان قد أخل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نجدت خماش ، الإدارة في العصر الأموي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الفكر دمشق ،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المقريزي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ترتيب الاسباع على عهد علي عليه‌السلام كما 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 وحمير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مذحج واشعر ومعهم طيء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رايتهم خاصة بهم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وعبس وذبيان ومعهم عبد القيس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كندة وحضرموت وقضاعة ومهرة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الازد وبجيلة وخثعم والانصار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وتغلب وبقية بطون ربيعة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عبد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وكنانة واسد وتميم وضبة والرباب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البلاذري ،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الدينوري ، الاخبار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ونصر بن مزاحم ، وقعة صفين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الاصابة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عرفطة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المهملة والفاء بينهما راء 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أبرهة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والراء بينهما موحدة 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سنان الليثي ويقال العذري وهو الصحيح ، وهو حليف بني زهرة ، وولاه سعد القتال يوم القادسية ، أخرج حديثه الترمذي بإسناد صحيح ، روى عنه أبو عثمان النهدي وعبد الله بن يسار ومسلم مولاه وأبو إسحاق السبيعي وغيرهم ، وكان خالد مع سعد بن أبي وقاص في فتوح العراق ، وكتب إليه عمر يأمره أن يؤمره واستخلفه سعد على الكوفة ، ولما بايع الناس لمعاوية ودخل الكوفة خرج عليه عبد الله بن أبي الحوساء بالنخيلة فوجه إليه خالد بن عرفطة هذا فحاربه حتى قتله ، وعاش خالد إلى سنة ستين ، وقيل مات سنة إحدة وستين ، قال في تهذيب الكمال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القاسم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خليفة سعد بن أبي وقاص على الكوفة ثم استعمله زياد على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بن المعلم المعروف بالشيخ المفيد الرافضي في مناقب علي من طريق ثابت الثمالي عن أبي إسحاق عن سويد بن غفلة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إلى علي فقال إني مررت بوادي القرى فرأيت خالد بن عرفطة بها مات فاستغفر 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يمت ولا يموت حتى يقود جيش ضلالة ويكون صاحب لوائه حبيب بن حمار ، فقام رجل فقال</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في 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بردة بن أبي موسى الأشعري واسمه عامر بن عبد الله بن قيس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حميد العبدي عن معمر عن سعيد بن أبي بردة عن أبي بردة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أرسلني أبي إلى عبد الله بن سلام أتعلّم منه ، فجئته فسألني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فأخبرته فرحب بي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أبي أرسلني إليك لأسألك وأتعلم منك ، وقال أبو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ولي أبو بردة قضاء الكوفة بعد شريح قال محمد بن عمر وقد روى أبو بردة عن أبيه وقد ولي قضاء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محمد بن عمر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أبو بردة بالكوفة سنة ثلاث ومائة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التفت إلى هذا الهدف أيضا المستشرق لامنس المعروف بميوله للأمويين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خطط الكوفة للعلامة ماسينيون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المصعبي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الخربوطلي في كتابه العراق في ظل العهد الأموي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رسالة دكتوراه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شك ان معظمهم من الشيعة الذين أراد زياد التخلص من معارضتهم الدائمة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الربيع بن زيااد الحارثي ، قال أبو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صحبة ولا أعرف له رواية ، كذا قال ، وقال أبو أحمد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الأيام النبوية ولم يقدم المدينة إلا في أيام عمر ، وذكره البخاري وابن أبي حاتم وابن حبان في التابعين ، وقال 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عبد الله بن عامر سجستان سنة تسع وعشرين ففتحت على يديه وقال المبرد في الكامل كان عاملا لأبي موسى على البحرين وفد على عمر فسأله عن سنه؟ فقال خمس وأربعون ، وقص قصة في آخرها أنه كتب إلى أبي موسى أن يقرّه على عمله واستخلفه أبو موسى على حرب مناذر سنة تسع عشرة فافتتحها عنوة ، وقتل بها أخوه المهاجر بن زياد ، وله مع عمر أخبار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أن عمر قال لأصحابه دلوني على رجل إذا كان في القوم أميرا فكأنه ليس بأمير وإذا لم يكن بأمير فكأنه أمير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نعرفه إلا الربيع بن زياد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بن الكلبي ، وكان الحسن البصري كاتبه ، وولي خراسان لزياد إلى أن مات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الخيرو ، رمزية عبد الوهاب ، إدارة العراق في صدر الإسلام ، دار الحرية للطباعة والنشر ، بغداد ،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فتوح البلدان ،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فتوح البلدان ،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فتوح البلدان ،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راضي آل ياسين ، صلح الامام الحسن عليه‌السلام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 ، ثابت إسماعيل ، العراق في العصر الأموي ، مطبعة النعمان ،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الجاحظ في البيان والتبيين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 سير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المزي في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بن جندب الفزاري ، صاحب النبي صلى‌الله‌عليه‌وآله ، نزل البصرة ، حليف الأنصار ، روى عن النبي صلى‌الله‌عليه‌وآله وعن أبي عبيدة بن الجراح ، روى عنه الحسن البصري وابناه سعد بن سمرة بن جندب وعامر الشعبي ، قال أبو عمر 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زياد يستخلفه عليها ستة اشهر وعلى الكوفة ستة 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شديدا على الحرورية ، كان إذا اتي بواحد منهم قتله ولم يقله ، فالحرورية ومن قاربهم من مذهبهم يطعنون عليه وينالون منه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المزي في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حريث القرشي المخزومي أبو سعيد الكوفي ، له صحبة ، روى عن النبي صلى‌الله‌عليه‌وسلم وعن أخيه سعيد بن حريث وسعيد بن زيد بن عمرو بن نفيل وعبد الله بن مسعود وعدي بن حاتم وعلي بن أبي طالب وعمر بن الخطاب وأبي بكر الصديق روى عنه إسماعيل بن أبي خالد ومولاه أصبغ وابنه جعفر بن عمرو بن حريث والحسن العرني وخلف بن خليفة تم رآه رؤية وخليفة والد فطر بن خليفة وسعيد بن مردانبة وسوقة والد محمد بن سوقة وأبو همام عبد الله بن يسار الكوفي وعبد الملك بن عمير عطاء بن السائب وابن أخيه عمرو بن عبد الملك بن حريث والمغيرة بن سبيع ومولاه أبو موسى هارون بن سلمان الفراء الكوفي والوليد بن سريع وأبو الأسود المحاربي قال الواقدي توفي النبي صلى‌الله‌عليه‌وسلم وهو ابن اثنتي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محمد بن سيرين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عمرو بن حريث تزوج بنت عدي بن حاتم على حكم عدي ، فندَّمه الناس وقالوا لعله يحكم فيكثر ، فحكم عدي اثنتي عشرة أوقية ، فأرسل إليه عمرو ببدرة فيها عشرة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البخاري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خمس وثمانين ، روى له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في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أيام بدر وقال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بسنتين وعند ابن أبي داود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لي رسول الله صلى‌الله‌عليه‌وسلم وأبي بكر وعمر وعلي عليه‌السلام وابن مسعود وغيرهم ، روى عن أخيه سعيد بن حريث وله صحبة وروى عنه ابنه جعفر وآخرون من أهل الكوفة ، من أصغرهم فطر بن خليفة ، وكان قد ولي إمرة الكوفة نيابة لزياد ولابنه عبد الله بن زياد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الجاحظ في المحاسن والأضداد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المعاهد بمصر 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والبيهقي في المحاسن</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النوبري ، نهاية الأرب في فنون الأدب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النوبري في نهاية الأرب في فنون الأدب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أمية بن عبد شمس دعا هاشم بن عبد مناف إلى المنافرة ، فقال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أنافرك على خمسين ناقة سود الحدق ، ننحرها بمكة أو الجلاء عن مكَّة عشر سنين ، فرضى أميّة وجعلا بينهما الخزاعيّ الطاهن وخرجا اليه ومعهما جماعة من قومهما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احكم بين هاشم بن عبد مناف وبين أميّة بن عبد شمس بن عبد مناف أيّهما أشرف بيتا ونفسا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والقمر الباهر ، والكوكب الزاهر ، والغمام الماطر ، وما بالجوّ من طائر ، وما اهتدى بعلم مسافر ، من منجد وغائر ، لقد سبق هاشم أميّة إلى المآثر ، أوّلا منه وآخر ؛ فأخذ هاشم لإبل ونحرها وأطعمها من حضر وخرج أميّة إلى الشام فأقام بها عشر سنين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أوّل عداوة وقعت بين بني هاشم وبين بني أميّة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ابي الحديد في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معاوية لعقيل يا أبا يزيد ، فما تقول 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دعني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لتقولن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أتعرف حمامة؟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حمامة يا أبا يزيد؟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أخبرتك ، ثم قام فمضى ، فأرسل معاوية إلى النسابة ، فدعاه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حمامة؟ قال ولي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حمامة جدتك أم أبي سفيان ، كانت بغيا في الجاهلية صاحبة راية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ابي الحديد في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الزمخشري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معاوية يعزى إلى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مسافر بن أبي عمرو ، وإلى عمارة بن الوليد بن المغيرة ، وإلى العباس بن عبد المطلب ، وإلى الصباح ، مغن كان لعمارة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أبو سفيان دميما قصيرا ، وكان الصباح عسيفا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سفيان ، شابا وسيما ، فدعته هند إلى نفسها فغشيها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عتبة بن أبي سفيان من الصباح أيضا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كرهت أن تدعه في منزلها ، فخرجت إلى أجياد ، فوضعته هناك وفي هذا المعنى يقول 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المهاجاة بين المسلمين والمشركين في حياة رسول الله صلى‌الله‌عليه‌وآله قبل عام الفتح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 كتاب سليم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 كنز الفوائد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الدينوري ، الأخبار الطوال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المسعودي ، مروج الذهب ومعادن الجوهر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الاصفهاني ، الاغاني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عليه‌السلام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 مناقب آل أبي طالب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 ربيع الابرار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ابي الحديد ، 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حمدون ، التذكرة الحمدونية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الاثير ، 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مصعب الزبيري ، نسب قريش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 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الزمخشري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 ربيع الابرار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الفقيه أحمد بن محمد الهمداني ، البلدان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 البرصان والعرجان والعميان والحولان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أصابته اللَّقوة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بن أبي العاص ذكر عبيد الله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الواحد بن زياد ، عن صدقة ، عن جميع بن عمير ، أنّ ابن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النبي صلى‌الله‌عليه‌وسلم جالسا والحكم بن أبي العاس خلفه ، فجعل يلوي شدقه يهزأ به ، فقال رسول الله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الو وجهه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 ابن اعثم ، الفتوح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 سير الاعلام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احمد بن يحيى ،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 لسان العرب مادة لقو ، شدق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 تاريخ العروس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لقو</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الثعالبي النيسابوري ، فقه اللغة وسر العربية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سيده ، المخصص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ويعرف الاطباء اللقوة بانها شلل العصب الوجهي المحيطي وهو شلل مفاجئ وحيد الجانب مجهول السبب في العصب القحفي السابع وتبدأ اعراض اللقوة</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تاريخ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معاوية أصابته اللقوة قبل أن يموت ، وكان اطلع في بئر عادية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بالأبواء لما حج ، فأصابته لقوة ، يعني بطل نصفه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عساكر بعض حالات اللقوة التي ترافق صاحبها الى اخر حياته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تاريخ مدينة دمشق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سمعت أبا الحسن أحمد بن محمد بن إسماعيل ابن مهران الإسماعيلي يقول مرض أبي في صفر منن سنة تسع وثمانين وبقي في مرضه ذلك إلى أن توفي في ذي الحجة من سنة خمس وتسعين ومائتين وسمعت عبد الله بن سعيد الثقة المأمون يتأسف غير مرة على ما فاته من الإسماعيلي ويقول أدركناه وقد أخذته اللقوة وبقي فيها إلى آخر عمره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الناقبة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تخرج بالجنب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النُّقْب قرْحة تَخْرج في الجَنْب ، وتَهْجُمُ على الجوف ، ورأسُها من 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يأخذ الإِنسانَ ، من طُول الضَّجْعة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القرحة ، وهي معروفة لدى الاطباء سببها كثرة النوم على احد جانبيه او على ظهره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سَبَرَتْ ، صارت ذات قعر تحتاج إلى معرفة عمقها بالمسبار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سبر الجرح بالمسبار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 مقدار قعره بالحديدة أو بغيرها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ابن اعثم ، الفتوح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التفسير ، تفسير سورة القلم ، الحويزي تفسير نور الثقلين تفسير سورة القلم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الجدير ذكره ان هوامش كلامه رحمه‌الله في الموردين هي منه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 الكامل في التاريخ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فتح الباري فيما رواه عنه ابن عقيل في النصايح الكافية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 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 الكامل في التاريخ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السيطي ، تاريخ الخلفاء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قتيبة الإمامة والسياسة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وفريد وجدي ، دائرة المعارف الإسلامية ، دار الشعب في مصر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 فان حدث به حدث فلأخيه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المهنا ، عمدة الطالب ، طبعة لكهنو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لمعاوية أن يعهد به إلى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المدائني فيما يرويه عنه في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 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الصباغ المالكي ، الفصول المهمة ، دار الحديث للطباعة والنشر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الامين ، أعيان الشيعة ، تحقيق السيد حسن الامين ، دار التعارف بيروت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 الأصفهاني ، مقاتل الطالبيين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 شرح نهج البلاغة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هذه النصوص متفرقة في ابن قتيبة الدينوري ، الإمامة والسياسة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والطبري ، تاريخ الطبري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 وعلل الشرائع ، المكتبة الحيدرية النجف الأشرف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 البداية والنهاية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ابجرد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بفارس على</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الاصفهاني ، مقاتل الطالبيين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بحار الأنوار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الدينوري الاخبار الطوال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ونقلنا كل فقرة من مصدرها حرفيا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يتفق على نقل كل فقرة أو فقرتين أو أكثر ، من هذه الفقرات التي تتضمن الأمان أصحاب علي عليه‌السلام وشيعته ، كل من الطبري ،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 الكامل في شرح نهج البلاغة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 بحار الانوار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 علل الشرائع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عقيل ، النصائح الكافية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عقيل ، النصائح الكافية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 الإمامة والسياسة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الانوار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وعنوانها إضافة من الباحث إذ لم يدرجها العلامة آل ياسين ضمن مواد المعاهدة وان أشار إليها بعنوان البيعة لمناقشة كلام ابن قتيبة في الإمامة والسياسة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 علل الشرائع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فصلنا في ذلك في كتابنا شبهات وردود البحث التمهيدي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المغربي ، شرح الاخبار في فضائل الأئمة الأطهار ، تحقيق السيد محمد الحسيني الجلالي ، مؤسسة النشر الإسلامي التابعة لجماعة المدرسين بقم المشرفة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نَعَّم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 داود ، سنن أبي داود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 سنن ابن ماجة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بن حنبل ، مسند احمد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الحاكم ، المستدرك على 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 يعلى ، مسند أبي يعلى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والحميدي ، عبد الله بن الزبير ، مسند الحميدي ، تحقيق حبيب الرحمن الأعظمي ،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 مسند الشاميين ، تحقيق حمدي عبد المجيد السلفي ، مؤسسة الرسالة بيروت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والقضاعي ، محمد بن سلامة ، مسند الشهاب ، تحقيق حمدي عبد المجيد السلفي ، مؤسسة الرسالة 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كرسنا كتابا خاصا لبحث الإمامة الإلهية لأهل البيت في ضوء القرآن وقبل الرجوع إلى السنة النبوية المطهرة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وهو من الأحاديث المتواترة عند الطرفين وقد خرجه الفتلاوي في كتابه الكشاف المنتقي عن اكثر من مئة مصدر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 بن الحجاج ، صحيح مسلم ص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 سنن الترمذي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 المصنف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والدارمي ، سنن الدارمي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بن حنبل ، مسند احمد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مواضع متعددة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 السنن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الجعد ، مسند ابن الجعد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 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والبزار ، مسند البزار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عاصم ، السنة لأبي عاصم ،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 المعجم الكبير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مواضع متعدد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 فضائل الصحابة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 كنز العمال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مواضع متعددة منه ، والهيثمي ، مجمع الزوائد ، دار الكتب العلمية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المصادر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الغدير وهو من الأحاديث المشهورة المتواترة بين المسلمين وقد كتبت الكتب والرسائل قد استوفى ذلك كله العلامة الاميني في موسوعته القيمة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في الكتاب والسنة والادب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المنزلة وهو أيضا من الأحاديث المتواترة عند الطرفين قال ابن عبد البر في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ورى قوله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مني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الصحابة وهو من اثبت الآثار واصحها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أخرجه كثير من العلماء في مصنفاتهم وكتبهم ومنها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 المجتبى من 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بن حنبل ،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 سنن ابن ماجة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شيبة ،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بن حنبل ،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والبزار، مسند البزار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 بصائر الدرجات ، منشورات الأعلمي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 بصائر الدرجات ،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 الأمالي ،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الصفار ، بصائر الدرجات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توارث الأئمة عليهم‌السلام واحدا بعد واحد ، كتب علي عليه‌السلام ، روى حمران بن اعين عن أبي جعفر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بيت كبير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حمران ان في هذا البيت صحيفة طولها سبعن ذراعا بخط علي وإملاء رسول الله ولو ولينا الناس لحكمنا بينهم بما انزل الله لم نَعْدُ ما في هذه الصحيفة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ان عندنا لجلدي ماعز وضأن أملاها رسول الله وخط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عندنا لصحيفة طولها سبعون ذراعا أملاها رسول الله وخطها علي بيده وان فيها لجميع ما يحتاج إليه حتى ارض الخدش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 المعجم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 سنن ابن ماجة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تبليغ براةء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أنه قال لعمر في 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أمتهوكون أنتم كما تهوكت اليهود والنصارى؟ لقد جئت بها بيضاء نقية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التهوك كالتهور ، وهو الوقوع في الأمر بغير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والمتهوك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يقع في كل أمر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الشافعي ، المسند ، دار الكتب العلمية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 المصنف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الرزاق ، المصنف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عاصم ، السنة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 بن أوس بن خارجة أبو رقية الداري انتقل إلى الشام بعد قتل عثمان ونزل بيت المقدس وكان إسلامه سنة تسع روى عن النبي صلى‌الله‌عليه‌وسلم وعنه أبن عمر وأبو هريرة وأنس بن مالك وزرارة بن أوفى وروح بن زنباع وعبد الله بن موهب وعطاء بن يزيد الليثي وهشر بن حوشب وعبد الرحمن بن غنم وجماعة مات بالشام ولا عقب له قال قتادة كان من علماء أهل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 تهذيب التهذيب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السائب بن يزيد هو أول من قص بإذن عمر توفي سنة أربعين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الكاشف في معرفة من له رواية في كتب الستة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فتوح البلدان للبلاذري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 ألحقه بأهل بدر في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انه عينه ليؤم الناس في للصلاة التي ابتدعها في ليالي شهر رمضان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الدر المنثور في التفسير المأثور ، دار المعرفة بيروت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 المعجم الاوسط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نعيم ، حلية الأولياء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ذلك من كتاب القرآن وروايات المدرستين للعلامة العسكري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وتراجع مروياته في حلية الأولياء لابي نعيم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فيها العجب العجاب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سفر صموئيل الثاني لإصحاح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الدر المنثور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الدر المنثور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 السنن الصغرى ، مكتبة الرشد الرياض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والدارمي ، سنن الدارمي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حبان ، صحيح 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والطيالسي ، مسند الطيالسي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الذهبي ، 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مقدمة فتح الباري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 تاريخ مدينة دمشق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الفسوي ، المعرفة والتاريخ ، مؤسسة الرسالة ، بيروت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الحميدي ، مسند الحميدي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تذكرة الحفاظ ، بترجمة أبي بكر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تذكرة الحفاظ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عبد البر ، جامع بيان العلم وفضله ، دار الكتب العلمية بيروت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من ذم الاكثار من الحديث دون التفهم له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الدارمي ،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 الطبقات الكبرى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بترجمة أبي ذر ، واختصرها البخاري واوردها في صحيحه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العلم قبل القول ، ومعنى اجاز على الجريح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اجهز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وللمزيد من هذه الاخبار انظر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تذكرة الحفاظ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 تقيد العلم ، تحقيق يوسف العش ، دار إحياءء السنة النبوية ،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 تقييد العلم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 جامع بيان العلم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 تقييد العلم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يؤكد قول الاشعري هذا ان السلطة القرشية بعد النبي صلى‌الله‌عليه‌وآله كانت قد عرضت نفسها على انها السلطة التشريعية ، بمعنى ان الدين هو ما تقرره ، مضافا إلى السلطة الاجرائية أو المدنية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صحيح البخاري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بن الحجاج ، صحيح مسلم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بن حنبل ،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 يعلى ، مسند أبي يعلى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 مسند البزار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الهندي ، كنز العمال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 حلية الأولياء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المتقي الهندي ، كنز العمال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الحجاج ، صحيح مسلم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والطيالسي ، مسند الطيالسي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بن حنبل ،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 سنن النسائي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هذه الرواية نفهم ان عمر كان من الذين انكروا على رسول الله صلى‌الله‌عليه‌وآله أمر متعة الحج وانه قال ضمن من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انغدوا حجابا ورؤوسنا تقطر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 شرح صحيح مسلم ، دار الكتاب العربي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العيني ، عمدة القاري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 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 تاريخ اليعقوبي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الإجِّيرَى بالكسر والتشديد والفتح العادة والطريقة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 المحلى ، تحقيق احمد محمود شاكر ، دار الفكر بيروت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انس ، الموطأ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 البداية والنهاية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جامعة بطريق مكة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يسقي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بكرة ولد الناقة أو الفتى منها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ورق الشجر حتى ينحات عنه ثم يستخلف من غير ان يضر ذلك بأصل الشجرج واغصناها قال الليث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ورق العِطاء من الطلح ونحوه يخبط يضرب بالعصا فيتناثر ثم يعلف الإبل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 سنن النسائي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بن حنبل ،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 المستدرك على 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 البداية والنهاية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يتضح من الرواية وتعليق السندي ان عليا عليه‌السلام وأصحابه كانوا في الحج على السنة وكان عمر وعثمان ومن اقتدى بهما على خلاف السنة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صحيح البخاري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 سنن النسائي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والدارمي ، سنن الدارمي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بن حنبل ،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والطيالسي ، مسند الطيالسي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ولد في أحد وأدرك من عمره ثماني سنوات مع النبي صلى‌الله‌عليه‌وآله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حديث المناشدة هذا من التابعين منهم سعيد بن وهب ، وزيد بن يثيع ، وعبد خير ، وحبة العرني ، وعمرو بن ذي مر ، وسعيد بن حدان ، وأبو سليمان ، وزاذان ، وعميرة بن سعد ، وغيرهم وقد أخرج أحاديث هؤلاء أبو نعيم في حلية الأولياء وابن كثير في البداية والنهاية والخطيب في تاريخ</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مسلم واحمد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 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 تاريخ مدينة دمشق ترجمة علي عليه‌السلام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البلاذري في انساب الاشراف أيضا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قول النبي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كأني قد دعيت فأجبت وان الله مولاي وانا مولى كل مؤمن وانا تارك فيكم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كثير في 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سنن النسائي ورواه أيضا محمد بن جرير الطبري عن أبي الطفيل عن زيد بن أرقم وعن عطية عن أبي سعيد الخدري ورواه أيضا ابن الصباغ المالكي في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رواه أيضا المتقي الهندي في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الدينوري ، ابن قتيبة ، 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 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 ، الاغاني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وصفوت ، احمد زكي ، جمهرة رسائل العرب في العصور العربية الزاهرة ، المكتبة العلمية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انه كان يرد عليه الكلام ولا يقبل منه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ومنهى ذلك كان لديه استعداد لو وجد مائة على رأيه لخرج على النبي صلى‌الله‌عليه‌وآله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 المغازي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لوجدت اناسا يؤيدوني لتركنا الصلح وتمردنا على النبي صلى‌الله‌عليه‌وآله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البداية والنهاية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بن حنبل ، 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11865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قويت جانب المحلقين بالترحم عليهم دون المقصرين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 البداية والنهاية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بن حنبل ، مسند احمد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 عليه ليكلمه فلم يكلمه واعرض عنه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لبثتُ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البداية والنهاية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 امتاع الأسماع ، دار الكتب العلمية بيروت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يحثون الاباعر لتسرع في السير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أوجف دابّته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إذذا حثها على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بين مكة والمدينة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صحيح البخاري بحاشية السندي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 الطبقات الكبرى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عن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 من دخوله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سيد الناس ، عيون الاثر ، مؤسسة عز الدين 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 تفسير القمي ، دار الكتاب رقم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الاتجاه العام لروايات صلح الحديبية يفيد ان البيعة كانت قبل رجوعهم من الحديبية وانها كانت للقتال لما اشيع ان قريشاَ قتلت عثمان رسول النبي صلى‌الله‌عليه‌وآله اليهم وكان النبي قد بعثه ليخبرهم انه لم يجيء للحرب بل جاء لأداء الحج ، وبخلاف روايات أصحاب السير جاءت رواية علي ابن إبراهيم في تفسيره التي تفيد ان البيعة كانت بعد إبرام الصلح ورجوع النبي صلى‌الله‌عليه‌وآله من الحديبية والهدف هو تصحيح إيمان من كان مع النبي صلى‌الله‌عليه‌وآله على أن لا يناقشوه في شيء يُبيِّنه من أمر الدين ولكنهم لم يفوا بتلك البيعة حيث ناقشوه في أمر حجّة التّمتع كما سيأتي وقد ذكر الطبري في تاريخه ان السورة إنما نزل بعد الرجوع من الحديبية وفي هذا تأييد لرواية علي بن إبراهيم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القرآن الكريم إلى هذا الانقلاب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محمّد إلّا رسول قد خلت من قبله الرسل أفإن مات أو قتل انقلبتم على أعقابكم ومن ينقلب على عقبيه فلن يضرّ الله شيئاً وسيجزي الله الشّاكرين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كتابنا شبهات وردود فصل متعة الحج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الصنعاني ، المصنف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حبيب الاعظمي محقق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أيضا إسحاق بن راهويه في مسنده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البغدادي في 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المدائني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عالماً بأيام الناس وأخبار العرب وأنسابهم عالماً بالفتوح والمغازي ورواية الشعر ، صدوقاً في ذلك ، وقال يحيى بن معين ثقة ثقة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النديم في الفهرست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ثلاث وتسعون ثم ذكر أسماء كتبه في أربع صفحات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بعد وفاة الحسن عليه‌السلام حسب تحقيقنا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فتوح البلدان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بحثنا النجف موسى سفينة نوح المنشور في مجلة تراث النجف العدد الأول سنة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 محمد بن عبد المنعم ، الروض المعطار في خبر الاقطار ، تحقيق الدكتور إحسان عباس ، مكتبة لبنان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فتوح البلدان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فتوح البلدان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فتوح البلدان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تفسير القران العظيم ، دار المعرفة بيروت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الدر المنثور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الآلوسي ، روح المعاني ، دار الكتب العلمية بيروت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الحجاج ،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 تقييد العلم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البر ، 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 يميث مَيْثاً اذاب الملح في الماء</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 تقييد العلم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لا شك فيه ان قسما من هذه الصحف المتداولة قد كتبها الصحابة على عهد النبي وبإملاء منه كما يظهر من رواية السمعاني التي رواها بسنده إبراهيم بن بشر بن أبي جوالق ثنا إسماعيل بن صبيح عن عمرو بن شمر عن جابر عن أبي جعفر قالت أم سلمة زوج النبي صلى‌الله‌عليه‌وآله صلى‌الله‌عليه‌وسلم دعا رسول الله صلى‌الله‌عليه‌وسلم بأديم وعلي بن أبي طالب عليه‌السلام عنده فلم يزل رسول الله صلى‌الله‌عليه‌وآله يملي وعليٌّ يكتب حتى ملأ بطن الأديم وظهره وأكارعه ، قال السمعاني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وأمثال هذه الكتب كثيرة لو ذكرناها لطال الكتاب والمقصود أن النبي صلى‌الله‌عليه‌وسلم كان يملي الكتب على كتابه رضي‌الله‌عنهم أجمعين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السمعاني ، أدب الإملاء والاستملاء ، دار ومكتبة الهلال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الرامهرمزي الحد الفاصل ،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الدارمي ،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الطحاوي ، شرح مشكل الآثار ، مؤسسة الرسالة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 معرفة السنن والاثار ، تحقيق سيد كسروي حسن ،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 تاريخ مدينة دمشق ،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 الرواية في كتابنا شبهات وردود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الثانية الفصل الخامس الشورى السداسية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بن سعد بسنده عن سماك ان عمر قال للأنصار ادخلوهم بيتا ثلاثة أيام فان استقاموا والّا فأدخلوا عليهم فاضربوا أعناقهم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انساب الأشراف للبلاذري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ليتبع الأقل الأكثر فمن خالفكم فاضربوا عنقه ومثله في المتقي الهندي ،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الرحمن لأهل الشورى لست بالذي انافسكم على هذا الأمر ولكنكم ان شئتم اخترت منكم فجعلوا ذلك إلى عبد الرحمن ومال الناس على عبد الرحمن يشاورونه وفي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 لأهل الشورى اجعلوا أمركم إلى ثلاثة منكم فقال الزبير جعلت أمري إلى علي فقال طلحة جعلت أمري إلى عثمان وقال سعد قد جعلت أمري إلى عبد الرحمن بن عوف ثم قال عبد الرحمن لعلي وعثمان اجعلوه إليّ والله عليّ ان لا آلوا عن أفضلكم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البلاذري ، 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عليا عليه‌السلام قال لعبد الرحمن لما عرض عليه البيعة على كتاب الله وسنة النبي وسيرة أبي بكر وعمر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كتاب الله وسنة نبيه لا يحتاج معهما إلى اجّيري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والأجيري بالكسر والتشديد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 والطريقة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البخاري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المسور طرقني عبد الرحمن بعد هجع من الليل فضرب الباب حتى استيقظت فقال أراك نائما فوالله ما اكتحلت هذه الليلة بكبيرنوم انطلق فادع الزبير وسعدا فدعوتهما له فشاورهما ثم دعاني فقال ادع لي عليا فدعوته فناجاه حتى ابهار الليل ثم قام علي من عنده وهو على طمع وقد كان عبد الرحمن يخشى من علي شيئا ثم قال ادع لي عثمان فدعوته فناجاه حتى فرق بينهما المؤذن بالصبح فلما صلى للناس الصبح واجتمع أولئك الرهط عند المنبر فأرسل إلى من كان حاضرا من المهاجرين والأنصار وارسل إلى أمراء الأجناد وكانوا وافوا تلك الحجة مع عمر فلما اجتمعوا تشهد عبد الرحمن ثم قال اما بعد يا علي اني قد نظرت في أمر الناس فلم أرهم يعدلون بعثمان فلا تجعلن على نفسك سبيلا فقال أبا يعك على سنة الله ورسوله والخليفتين من بعده فبايعه عبد الرحمن وبايعه الناس المهاجرون والأنصار وامراء الأجناد والمسلمون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وامراء الاجناد الذين وافوا مع عمر تلك السنة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 عبد الرحمان يخشى من علي شيئاً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المخالفة الموجبة للفتنة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وافوا تلك الحجة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قدموا إلى مكة فحجوا مع عمر ورافقوه إلى المدينة ، وأمراء الأجناد كما في عمدة الثاري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أمير الشام ، وعمير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الانصاري الاوسي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حمص ، والمغيرة بن شعبة أمير الكوفة ، وأبو موسى الأشعري أمير البصرة ، وعمرو بن العاص أمير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عمر يوم الأربعاء لاربع بقين من ذي الحجة ودفن يوم الاحد لصبح هلال المحرم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عليه‌السلام لعبد الرحمن بن عوف انت مجتهد ان تزوي هذا الأمر عني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جاءفي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المقداد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واعجبا لقريش ودفعهم هذا الأمر عن أهل بيت نبيهم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المقداد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الرحمن اعجب من قريش انما تطوُّلهم على الناس بفضل أهل هذا البيت قد اجتمعوا على نزع سلطان رسول الله صلى‌الله‌عليه‌وآله بعده من ايديهم ، اما وايم الله يا عبد الرحمن لو أجد على قريش أنصارا لقاتلتهم كقتالي أياهم مع النبي عليه الصلاة والسلام يوم بدر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سقيفة الجوهري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 الإرشاد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والطوسي ، الأمالي ، 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الحديد ، شرح نهج البلاغة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طمار المكان المرتفع ، وقال ابن أبي الحديد المعتزلي في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 هلال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يعقوب السروي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بنى عثمان قصره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طمار الزوراء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طعاماً كثيراً ودعا الناس إليه كان فيهم عبد الرحمن ، فلمّا نظر إلى البناء والطعام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عفّان لقد صدّقنا عليك ما كنا نكذّب فيك ، وإني أستعيذ بالله من بيعتك ، فغضب عثمان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عني يا غلام ، فأخرجوه وأمر الناس أن لا يجالسوه فلم يكن يأتيه أحد إلّا ابن عباس كان يأتيه فيتعلم منه القرآن والفرائض ومرض عبد الرحمن فعاده عثمان وكلّمه</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جامعة بطريق مكة ، بينهما مما يلي الجحفة تسعة عشر ميلا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القِران في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يسقي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 سنن 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حج التمتع ، واحمد بن حنبل ،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بمسند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 المستدرك على 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يتضح من الرواية وتعليق السندي ان عليا عليه‌السلام وأصحابه كانوا في الحج على السنة وكان عمر وعثمان ومن اقتدى بهما على خلاف السنة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 أن أم عبد الله بن مسعود اسمها أم عبد وأمها هند بنت عبد الحارث بن زهرة ، وفي الاصابة عبد الرحمن بن عوف بن عبد عوف بن عبد الحارث بن زهرة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الاصابة ابن حجر والاستيعاب لابن عبد البر والطبقات الكبرى لابن سعد وغيرها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تجاوب معه في قضية نشر الحديث وإتلاف صحفه وقد مرت أخباره فيها كما تجاوب معه في فتواه في عدم الصلاة للمجنب عند فقدانه الماء</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انساب الاشراف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النميري عمر بن شبة ، تاريخ المدينة المنورة ، دار الفكر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أيضا السجستاني ، ابن أبي داود في كتاب المصاحف ، دار الكتب العلمية بيروت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المدينة المنورة لابن شبة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حفص بن عمر الدوري قال ، حدثنا إسماعيل ابن جعفر ، عن عمارو بن غزبة ، عن ابن شهاب ، عن خارجة ابن زيد بن ثابت رضي‌الله‌عنه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ماتت حفصة أرسل مروان إلى عبد الله بن عمر رضي‌الله‌عنهما بعزيمة ، فأعطاه إياها ، فغسلها غسلا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حدثنا عثمان بن عمر قال ، أنبأنا يونس ، عن ابن شهاب قال ، حدثني أنس رضي‌الله‌عنه قال ، لما كان مروان أمير المدينة أرسل إلى حفصة يسألها عن المصاحف ليمزقها وخشي أن يخالف الكتاب بعضه بعضا فمنعتها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سالم قال ، لما توفيت حفصة أرسل مروان إلى ابن عمر رضي‌الله‌عنهما بعزيمة ليرسلن بها ، فساعة رجعوا من جنازة حفصة أرسل بها ابن عمر رضي‌الله‌عنهما ، فشققها ومزقها مخافة أن يكون في شيء من ذلك خلاف لما نسخ عثمان رضي‌الله‌عنه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مصحف علي عليه‌السلام لم يتلفوه لان عليا لم يظهره لهم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عبد البر وابن حجر في الاصابة عن الأعمش قال قال زيد بن وهب لما بعث عثمان إلى بن مسعود يأمره بالقدوم إلى المدينة اجتمع الناس فقالوا أقم ونحن نمنعك أن يصل إليك شيء تكرهه فقال إن له على حق الطاعة ولا أحب أن أكون أول من فتح باب الفتن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في الاستيعاب 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عبد الله بن مسعود سنة اثنتين وثلاثين ودفن بالبقيع صلى عليه عثمان وقيل بل صلى عليه الزبير ودفنه ليلا بإيصائه بذلك إليه ولم يعلم عثمان بدفنه فعاتب الزبير على ذلك وكان يوم توفى ابن بضع وستين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 قاسم بن محمد حدثنا أحمد بن عمرو حدثنا محمد بن سنجر حدثنا سعيد بن سليمان حدثنا عباد عن سفيان بن حسين عن يعلى بن مسلم عن جابر بن زيد عن ابن عباس قال آخى رسول الله صلى‌الله‌عليه‌وسلم بين الزبير وبين ابن مسعود رضي‌الله‌عنهما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انساب الاشراف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وتكملة الرواية ان الزبير أتى عثمان فقال له ان عيال عبد الله أحوج إلى عطائه من بيت المال فأعطاه عشرين ألف درهم أو خمسة وعشرين 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الجدير ذكره ان ابن كثير في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 عطاءه 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تركه 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ابن مسعود هو الممتنع عن أخذ عطائه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كتاب الأوائل ، مؤسسة الرسالة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أنساب الاشراف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أنساب الاشراف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 الاصابة في تمييز الصحابة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البوصيري ، للحافظ أحمد بن أبي بكر بن إسماعيل ، إتحاف الخيرة المهرة بزوائد المسانيد العشرة ، موافق لطبعة دار الوطن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صالح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عليه‌السلام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من رسول الله كالصنو من الصنو او كالضوء من 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سيرته وعلمه هي سيرة النبي صلى‌الله‌عليه‌وآله وعلمه ، وصنوا النخلة هما الفرعان الذين يخرجان من جذع واحد اما من الجذر او فيما بعد من الجذع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ونموذج ذلك صلاته عليه‌السلام فقد روى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وابو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والطيالسي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البحث عن اسانيده في شرح إحقاق الحق للمرعشي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البغدادي في 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المدائني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عالماً بأيام الناس وأخبار العرب وأنسابهم عالماً بالفتوح والمغازي ورواية الشعر ، صدوقاً في ذلك ، وقال يحيى بن معين ثقة ثقة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النديم في الفهرست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ثلاث وتسعون ثم ذكر أسماء كتبه في أربع صفحات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كتابنا الامام الحسين في مواجهة الضلال الأموي ، دار الفقه قم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 ذلك في كتابنا الامام الحسين في مواجهة الضلال الأموي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نعلم في أي سنة ولكن اليعقوبي كان قد ذكر قبله حوادث سنة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بعده حوادث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تاريخ الإسلام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الاصابة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تهذيب التهذيب ، وابن عساكر ، تاريخ مدينة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 تاريخ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أبي تراب علي بن أبي طالب عليه‌السلام ، وقد كان أيام بني أمية يقولون لكل من يعملون أنه يميل إلى أمير المؤمنين علي بن أبي طالب رضي‌الله‌عنه ويتولاه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ترابي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 اسعاف المبطأ ، دار الهجرة للطباعة والنشر والتوزيع بيروت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 الثقات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الطحاوي ، شرح معاني الآثار ، تحقيق محمد زهري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سيد جاد الحق ، عالم الكتب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كان لا يرى الجماعة في صلاة التطوع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أورد الطحاوي أسماء أشخاص آخرين على رأي سعيد وكان رأي الطحاوي ذلك أيضا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الدارمي ،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عاصم ، الآحاد والمثاني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 الكامل في ضعفاء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عطية عن أبي سعيد الخدري سألت الدارقطني عن سويد بن سعيد فقال تكلم فيه يحيى بن معين وقال حدث عن أبي معاوية عن الأعمش عن عطية عن أبي سعيد أن النبي صلى‌الله‌عليه‌وسلم قال الحسن والحسين سيدا شباب أهل الجنة قال يحيى معين وهذا باطل عن أبي معاوية لم يروه غير سويد وجرح سويد لروايته لهذا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الدارقطني رحمه‌الله فلم نزل نظن أن هذا كما قاله يحيى وأن سويدا أتى أمرا عظيما في روايته لهذا الحديث حتى دخلت مصر في سنة سبع وخمسين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فوجدت هذا الحديث في مسند أبي يعقوب إسحاق بن إبراهيم بن يونس البغدادي المعروف بالمنجنيقي وكان ثقة روى عن أبي كريب عن أبي معاوية كما قال سويد سواء وتخلص سويد وصح الحديث عن أبي معاوية وقد حدث أبو عبد الرحمن النسائي عن إسحاق بن إبراهيم هذا ومات أبو عبد الرحمن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الجرجاني ، أبو القاسم حمزة بن يوسف ، سؤالات حمزة بن يوسف السهمي ، مكتبة المعارف الرياض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جامع المسانيد والسُّنَن ، دار خضر بيروت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 سنن النسائي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المنتخب من المذيل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 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 الشيخ عباس ، الكنى والالقاب ، مكتبة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تهذيب التهذيب ، ي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 جزء رفع اليدين ومسلم والأربعة فضيل بن مرزوق الأغر الرقاشي ويقال الرواسي الكوفي أبو عبد الرحمن مولى بني عنزة روى عن أبي إسحاق السبيعي وعدي بن ثابت وعطية العوفي والأعمش وميسرة بن حبيب وشقيق بن عقبة وجبلة بنت مصفح وغيرهم وعنه زهير بن معاوية ووكيع وعبد الغفار بن الحكم وحسين بن علي الجعفي وأبو أسامة والفضل بن موفق ويحيى بن آدم ويحيى بن أبي بكير ويزيد بن هارون ومحمد بن ربيعة الكلابي ومحمد بن فضيل ونعيم بن ميسرة النحوي وزيد بن الحباب وأبو نعيم وعلي بن الجعد وآخرون قال معاذ بن معاذ سألت الثوري عنه فقال ثقة وقال الحسن بن علي الحلواني سمعت الشافعي يقول سمعت بن عيينة يقول فضيل بن مرزوق ثقة وقال بن أبي خيثمة عن بن معين ثقة وقال عبد الخالق بن منصور عن بن معين صالح الحديث إلا أنه شديد التشيع وقال أحمد لا أعلم إلا خيرا وقال بن أبي حاتم عن أبيه صالح الحديث صدوق يهم كثيرا يكتب حديثه قلت يحتج به قال لا وقال النسائي ضعيف وقال بن عدي أرجو أنه لا بأس به وقال الحسين بن الحسن المروزي سمعت الهيثم بن جميل يقول جاء فضيل بن مرزوق وكان من أئمة الهدى زهدا وفضلا إلى الحسن بن صالح بن حى فذكر قصة له عند النسائي حديث عبد الله بن عمر إياكم والشح قلت قال مسعود عن الحاكم ليس هو من شرط</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الرازي في الجرح والتعديل ، نصر بن عمر أبو سلمة الصائغ روى عن سقط روى عنه وكيع ويحيى الحماني سألت أبي عنه فقال شيخ</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تهذيب التهذيب ، خت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 التعاليق ومسلم والأربعة عبد الملك بن أبي سليمان واسمه ميسرة أبو محمد ويقال أبو سليمان وقيل أبو عبد الله العرزمي أحد الأئمة روى عن أنس بن مالك وعطاء بن أبيرياح وسعيد بن جبير وسلمة بن كهيل وأنس بن سيرين ومسلم بن يناق وابن الزبير وعبد الله بن عطاء المكي وأبي حمزة الثمالي وزبيد اليامي وعبد الله بن كيسان مولى أسماء وعبد الملك بن أعين وغيرهم ، قال أبو زرعة الدمشقي سمعت أحمد ويحيى يقولان عبد الملك بن أبي سليمان ثقة وقال إسحاق بن منصور عن يحيى بن معين ضعيف وقال بن عمار الموصلي ثقة حجة وقال العجلي ثثبت في الحديث وقال يعقوب بن سفيان ثنا أبو نعيم ثنا سفيان عن عبد الملك بن أبي سليمان ثقة متقن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 بن عدي مات في ذي الحجة سنة خمس وأربعين ومائة وفيها أرخه غير واحد ، وذكره بن حبان في الثقات وقال ربما أخطأ وكان من خيار أهل الكوفة وحفظائهم والغالب على من يحفظ ويحدث أن يهم وليس من الإنصاف ترك حديث شيخ ثبت صحت عنه السنة</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التاريخ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إسحاق أبو إسرائيل العبسي الملائي الكوفي مولى سعد بن حذيفة عن الحكم وعطية ضعفه أبو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حدثنا حجاج قال أبو إسرائيل ولدت بعد الجماجم بسنة وكانت الجماجم سنة ثلاث وثمانين ولي ثمان وسبعون سنة تركه بن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في 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إسرائيل الملائي العبسي واسمه إسماعيل بن أبي إسحاق قال يقولون إنه صدوق وكان بهز بن أسد يحكي أنه سمع أبا إسرائيل تناول عثمان وأشياء نحو هذا تحكى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وتضعيفه لأجل تناوله عثمان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تهذيب التهذيب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 مفاتيح الغيب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الطبري مصدره الذي أخذ الرواية عنه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أول ما أدركت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البلاذري ليحيى بن زيد وحركته ومقتله في الجوزجان في انساب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انساب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 الوافي ، مكتبة الامام أمير المؤمنين علي عليه‌السلام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أصفهان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ياقوت في مجمع الادباء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ابان بن تغلب بن رياح الجريري ، أبو سعيد البكري مولى بنى جرير بن عباد بن ضبيعة بن قيس بن عكاشة بن صعب بن علي بن بكر بن 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أبو جعفر محمد بن الحسن الطوسي في مصنفي الإمامية ، ومات أبان في سنة إحدى وأربعين ومائة قال أبو جعفر هو ثقة جليل القدر عظيم المنزلة في أصحابنا لقي أبا محمد علي بن الحسين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 الشيخ محمد بن الحسن ، وسائل الشيعة ، تحقيق الشيخ عبد الرحيم الرباني الشيرازي ، دار إحياء التراث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 الكامل في ضعفاء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 سير أعلام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والمزي ، تهذيب الكمال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 فهرست أسماء مصنفي الشيعة المشتهر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 مؤسسة النشر الإسلامي التابعة لجماعة المدرسين بقم المشرفة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البراقي ، تاريخ الكوفة ، شريعت قم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بن بكار ، الاخبار الموفقيات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عطوان ، رواية الشاميين للمغازي والسير في القرنين الأول والثاني الهجري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تراجم حرف العين من عاصم إلى عايذ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ترجمة أبي الطفيل في ابن عبد البر ، الاستيعاب ص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كان متشيعاً في علي وبفضله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مسلم القرشي الزهري 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الاصفهاني ، الأغاني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خالد بن عبد الله القسري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وابن هشام والواقدي في مغازيه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عليه‌السلام قتل طلحة كبش الكتيبة وسُرَّ رسول الله صلى‌الله‌عليه‌وآله وأظهر التكبير وكبَّر المسلمون ، وفي رواية الشيخ المفيد في الإرشاد عن الصادق عليه‌السلام بعد ذكره قتل أمير المؤمنين عليه‌السلام لأصحاب اللواء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وإنهزم القوم وطارت مخزوم فضحها علي عليه‌السلام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ذلك أيضاً ابن أبي الحديد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علي أصحابه الألوية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الطبري ،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ومحمد بن إسحاق سيرة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السير والمغازي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سهيل زكار ، دار الفكر بيروت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البعيد أن يكون ما ذكره ابن شهاب هذا ، وقد قال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المسلمين أًابهم ما أصابهم من البلاء أثلاثا ، ثلث قتيل وثلث جريح وثلث منهزم وقد جهدته الحرب حتى ما يدري ما يصنع وأصيبت رباعية رسول الله صلى‌الله‌عليه‌وآله السفلى وشُقَّت شفته وكلم في وجنتيه وجبهته في أصول شعره ، وكيف يقوم بذلك رسول الله صلى‌الله‌عليه‌وآله وعلي بين يديه وقد واساه بنفسه ، قال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كريب قال حدثنا عثمان بن سعيد قال حدثنا حبان بن علي عن محمد بن عبيد الله بن أبي رافع عن أبيه</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الواقدي ، المغازي والسير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أبو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 هبل ، 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أعلى وأجل ، فقال أبو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قد أنعمت ، فعال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تجاف عن آلهتنا ولا تذكرها بسوء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قدم أبو سفيان على قريش بمكة ، لم يصل إلى بيته حتى أتى هبل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أنعمت ونصرتني وشفيت نفسي من محمد وأصحابه ، وحلق رأسه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سيرة ابن اسحق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بعث رسول الله صلى‌الله‌عليه‌وآله علي بن أبي طالب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في أثر القوم فانظر ما يصنعون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عن ابن اسحق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بعث رسول الله صلى‌الله‌عليه‌وآله علي بن أبي طالب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في آثار القوم فانظر ماذا يصنعون وماذا يريدون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وكفى الله بالمؤمنين القتال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 ابن أبي حاتم وابن مردويه وابن عساكر عن ابن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يقرأ هذا الحرف وكفى الله المؤمنين القتال بعلي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ذلك أيضاً الطبرسي في مجمع البيان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المروي عن أبي عبد الله وأخرجه ابن عساكر في تاريخ مدينة دمشق في ترجمة علي عليه‌السلام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يقرأ أي يفسر وروى الشيخ المفيد في الإرشاد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الانصاري وكان رسول الله صلى‌الله‌عليه‌وآله بعثه مع علي عليه‌السلام لينظر ما يكون منه ومن عمرو قال فما شبهت قتل علي عمراً إلّما بما قصَّ الله تعالى من قصة داود عليه‌السلام وجالوت حيث يقول جلَّ شأنه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فهزموهم بإذن الله وقتل داود 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جعفر الاسكافي ت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المعيار والموازنة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علي عليه‌السلام إلى عمرو والمسلمون مشفقون قد اقشعرت جلودهم وزاغت أبصارهم وبلغت الحناجر قلوبهم وظن قوم بالله الظنون والنبي صلى‌الله‌عليه‌وآله ليدعو له بالنصر ملح في ذلك مستغيث بربِّه ففرَّج الله به تلك الكرب وأزال الظنون وثبت اليقين بعلي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يؤثر عن حذيفة بن اليمان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أيد الله تبارك وتعالى رسوله والمؤمنين بعلي في موقفين لو جمع جميع أعمال المؤمنين لما عدل بهما يوم بدر ويوم الخندق ثم قصَّ قصته فيهما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البخاري ومسلم وأحمد وابن عساكر وغيرهم عن أبي هريرة ، وسهل بن سعد وسلمة بن الاكوع وبريدة بن الحصيب وعبد الله بن عمر وعبد الله بن عباس ، وغيرهم والروايات تزيد وتنقص</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اليعقوبي في تاريخه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 المسلمون عن رسول الله صلى‌الله‌عليه‌وآله يوم حنين حتى بقي في عشرة من بني هاشم وقيل تسعة وهم علي بن أبي طالب والعباس بن عبد المطلب وأبو سفيان بن الحارث ونوفل بن الحارث وربيعة بن الحارث وعتبة ومعتب ابنا أبي لهب والفضل بن العباس وعبد الله بن الزبير بن عبد المطلب وقيل أيمن بن أم 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ذلك أيضاً البلاذري في 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رواه ابن عبد البر في الاستيعاب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ابن إسحاق قول العباس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ركاب للرحل من جلد ، وغرز رجله في الغرز يغرزها عرزا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وضعها فيه ليركب وأثبتها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منظور لسان العرب مادة غرز</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البغدادي في 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المدائني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عالماً بأيام الناس وأخبار العرب وأنسابهم عالماً بالفتوح والمغازي ورواية الشعر ، صدوقاً في ذلك ، وقال يحيى بن معين ثقة ثقة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النديم في الفهرست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ثلاث وتسعون ثم ذكر أسماء كتبه في أربع صفحات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وتكملة الرواية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الأمر كذلك حتى مات الحسن بن علي عليه‌السلام فازداد البلاء والفتنة فلم يبق أحد من هذا القبيل إلَّا وهو خائف</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الإمام الحافظ النحوي العلامة الإخباري إبراهيم بن محمد بن عرفة بن سليمان العتكي الأزدي الواسطي ولد سنة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التصانيف وكان ذا سنَّة ودين 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البغدادي في 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عبد الله أبو جعفر الإسكافي أحد المتكلمين من معتزلة البغداديين له تصانيف وكان الحسين بن يزيد الكرابيسي صاحب الشافعي يتكلّم معه ويناظره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ومرَّة الهمداني والأسود بن يزيد ومسروق بن الأجدع وأبو وائل شقيق بن سلمة وأبو عبد الرحمن</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بن الحجاج ،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مسلم هو حدثنا أحمد بن حنبل حدثنا محمد بن جعفر حدثنا شعبة عن إسماعيل بن أبي خالد عن قيس عن عمرو بن العاص ، وفي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حدثنا عمرو بن عباس حدثنا محمد بن جعفر حدثنا شعبة عن إسماعيل بن أبي خالد عن قيس بن أبي حازم ان عمرو بن العاص قال سمعت النبي صلى‌الله‌عليه‌وسلم جهارا غير سر يقول إن آل أبي قال عمر وفي كتاب محمد بن جعفر بياض ليسوا بأوليائي إنما وليي الله وصالح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عنبسة بن عبد الواحد عن بيان عن قيس عن عمرو بن العاص قال سمعت النبي صلى‌الله‌عليه‌وسلم ولكن لهم رحم أبلها ببلاها يعني أصلها بصلتها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ببلاها كذا وقع وببلاها أجود وأصح وببلاها لا اعرف له وجها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بن الحجاج الثقفي ، صحيحي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الهلالي ، كتاب سليم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 خصائص الامام علي عليه‌السلام بن أبي طالب الحديث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أبي إسحاق الجويني الأثري ورواه أيضاً مسلم في صحيحه والترمذي في سننه والحديث صحيح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حجَّ معاوية طاف بالبيت ومعه سعد فلمَّا فرغ انصرف معاوية إلى دار الندوة فأجلسه معه على سريره ووقع معاوية في علي وشرع في سبَّه فزحف سعد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أجلستني معك على سريرك ثم شرعت في سب علي والله لأن يكون في خصلة واحدة من خصال علي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الاصفهاني ، مقاتل الطالبين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أحمد بن سليمان قال حدثني يحيى بن أبي بكير عن شعبة عن أبي بكر بن حفص قال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الباحثون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خمس مجموعات ادعت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الأولى ادعت انه أوصى إلى اخيه علي بن محمد بن الحنفية ، المجموعة الثانية ادعت انه أوصى إلى محمد بن علي بن عبد الله بن العباس ، المجموعة الثالثة ادعت انه أوصى إلى بيان بن سمعان التميمي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الرابعة ادعت انه أوصى إلى عبد الله بن عمرو بن حرب ، المجموعة الخامسة ادعت انه أوصى إلى عبد بن معاوية بن 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فاروق عمر بحوث في التاريخ العباسي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اني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كالبلاذري واليعقوبي والطبري وابن حبيب في أسماء المغتالين وابن سعد في الطبقات ابن عبد ربه وغيرهم يرون ان الوصية كانت لمحمد بن علي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منطق الراوندية من أهل خراسان وكانوا يرون ان بيعة علي جائزة باجازة العباس لها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 انساب الاشراف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 انساب الاشراف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الدولة العباسية لمؤلف مجهول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بالسبائية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اليمانية ، وليس اتباع عبد الله بن سبأ المذكور في رواية سيف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وانا ارى ان هذا الموضوع لم يتناوله أبو العباس في خطبته التي افتتح بها حكمه إذ انَّ لحن الخطاب هو احتواء أهل الكوفة بذكر أهل البيت عليه‌السلام وليس من الحكمة ان يتحدّاهم بشكل سافر ، وإنما اضيف إليها ذلك بعد ان تحدد الموقف من الشيعة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انساب الاشراف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مقدمة الصحيفة السجادية عن عمير بن متوكل الثقفي البلخي ، عن أبيه متوكل بن هارون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 يحيى بن زيد بن علي عليه‌السلام وهو متوجه إلى خراسان ، فسلمت عليه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أقبلت؟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فسألني عن أهله وبني عمه بالمدينة ، وأحفى السؤال عن جعفر بن محمد عليه‌السلام ، فأخبرته بخبره وخبرهم ، وحزنهم على أبيه زيد بن علي عليه</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الشيخ الكوراني في كتابه جوار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ان هذا الاجتماع كان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الاصفهاني ،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الطبري والرسالة وان كانت يبدو عليها الوضع هي ورسالة محمد ذو النفس الزكية الا ان الواضع لا يمكن ان يكون غير الجهاز الاعلامي العباسي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وكانت بوادر التحسس من الكوفيين قبل ذلك روى البلاذري في 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قال المدائني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 ابو مسلم إلى أبي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أهل الكوفة قد شاركوا شيعة أمير المؤمنين في الاسم ، وخالفوهم في الفعل ، ورأيهم في آل علي الذي يعلمه أمير المؤمنين ، يؤتى فسادهم من قبلهم باغوائهم اياهم واطماعهم فيما ليس لهم ، فالحظهم يا أمير المؤمنين بلحظة بوار ، ولا تؤهلهم لجوارك ، فليست دارهم لك 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عليه أيضا عبد الله بن علي بنحو من ذلك فابتنى مدينته بالانبار وتحول إليها وبها توفي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اتباع عبد الله بن سبأ الذي ادعي له انه مبتدع الوصية لعلي عليه‌السلام المشابهة لوصية موسى ليوشع عليه‌السلام الذي يترتب عليها البراءة ممن تجاوز على موقعه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لابن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المختار بن أبي عبيد ، ويقال لضرب من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المشتبه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الرافضي في عرف السلف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عياض ، ترتيب المدارك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فضالة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المحمدية المغرب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 الإمامة والسياسة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 الإمامة والسياسة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ومسلم وأبي داود والترمذي والنسائي عبد الحميد بن عبد الله بن عبد الله بن أويس بن</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 منع تدوين الحديث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أحكام البسملة للفخر الرازي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حكى الجاحظ في البيان والتبيين عن إبراهيم بن داحة ابن أبي عمير وكان وجها من وجوه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النجاشي وكان حبس في أيّام الرشيد فقيل ليلي القضاء وقيل انه ولي بعد ذلك وقيل بل ليدل على مواضع الشيعة واصحاب موسى بن جعفر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والاحتمال الأخير هو المناسب لطبيعة الظروف الذي عاشه وطبيعة موقعه بين الشيعة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 الثقات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الذهبي في ميزان الاعتدال على 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زلة من يحيى القطان في جعفر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الرازي في الجرح والتعديل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علي الصيرفي قال سمعت يحيى بن سعيد القطان يقول لعبد الله أي تذهب قال أذهب إلى وهب بن جرير اكتب السيرة يعني عن مجالد قال تكتب كذبا كثيرا لو شئت ان يجعلها لي مجالد كلها عن الشعبي عن مسروق عن عبد الله فعل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 ميزان الاعتدال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تهذيب التهذيب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جعفر عليه‌السلام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 وفيات الاعيان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 الشعر والشعراء ، دار الحديث القاهرة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رفضه أهل الشورى في قصة بيعة عثمان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ابلاغة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الاغاني لابي الفر الاصفهاني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والاصفهاني يرويها لمروان بن أبي حفصة الاصغر وهو مروان بن أبي الجنوب بن مروان الاكبر بن أبي حفصة وانه انشدها للمتوكل العباسي وانها من مشهور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ابن أبي الحديد في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فيرويها لجده مروان الاكبر ، والذي يظهر انها للجد ، إذ ان الحفيد كان يروي شعر جده ويتشبه به في الشعر ويتقرب إلى المتوكل بهجاء آل أبي طالب كما ذكر الاصفهاني ، ولما افضت الخلافة إلى المنتصر تجنب مذهب أبيه وطرد مروان الاصغر ، وقال والله لا أذنت للكافر ابن الزانية البس هو 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وحكم فيها حاكمين ابوكم هما خلعاه خلع ذي النعل للنعل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المسعودي في 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آل أبي طالب قبل خلافة المنتصر في محنة عظيمة وخوف على دمائهم ، قد مُنعوا زيارة قبر الحسين والغري من أرض الكوفة ، وكذلك منع غيرهم من شيعتهم حضور هذه المشاهد ، وكان الأمر بذلك من المتوكِّل سنة ست وثلاثين ومائتين وفيها أمر المعروف باذيريج بالسير إلى قبر الحسين بن علي رضي الله تعالى عنهما وهدمه ومحو أرضه وإزالة أثره ، وأن يعاقب من وجد به ، فبذل الرغائب لمن تقدم على هذا القبر ، فكلٌّ خشي العقوبة ، وأحجم ، فتناول الباذيريج مسحاة وهدم أعالي قبر الحسين ، فحينئذ أقدم الفعلة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تزل الأُمور على ما ذكرنا إلى أن استخلف المنتصر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فأمن الناس ، وتقدَّم بالكفَّ عن آل أبي طالب ، وترك البحث عن أخبارهم ، وأن لا يمنع أحد زيارة الحيرة لقبر الحسين رضي الله تعالى عنه ، ولا قبر غيره من آل أبي طالب ، وأمر بردِّ فدك إلى ولد الحسن والحسين ، وأطلق أوقاف آل أبي طالب وترك التعرُّض لشيعتهم ودفع الأذي عنهم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يقول يزيد بن محمد المهلبي وكان من شيعة آل أبي طالب وما كان امتحن به الشيعة في ذلك الوقت واغريت بهم العامة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الاصفهاني ، الاغاني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 تاريخ بغداد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الاصفهاني ، الاغاني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الاصفهاني ، الاغاني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الاصفهاني ، الاغاني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 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 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 الوافي بالوفيات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صنو أبيكم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كلهم من أصل واحد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تزل بها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تهلك</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الأكواب ، الواحد كوب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لا عروة له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تزين أي تدفع برجلها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حديدة في الطبق الأسفل من الرحى يدور عليها الطبق الأعلى</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الصالح</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الأطبناب ، الواحد طنب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طويل يشد به سرادق البيت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ذباب يطير بالليل له شعاع في ذنبه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 والعله أراد الحجر الأسود ، أو أراد الحجر ، بكسر الحاء ، وهو ما حواه الحطيم المدار بالكعبة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ورضوان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ملاكان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أهل الفسق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ندرك ماذا أراد بالعدد المثلث</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حصصه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التعاويذ ، والواحدة رقية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 ، وتبددوا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كلمات أهل الجرح والتعديل فيه في كتاب عبد الله بن سبأ للعلامة العسكري ، وكتابنا المدخل إلى دراسة مصادر السيرة والتاريخ الإسلامي الباب الرابع الفصل الرابع</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في تاريخه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سيف بن عمر عن عبد العزيز بن سياه عن حبيب ابن أبي ثابت قال كان علي في بيته إذ أتى فقيل له قد جلس أبو بكر للبيعة فخرج في قميص ما عليه إزار ولا رداء عجلا كراهية أن يبطئ عنها حتى بايعه ثم جلس إليه وبعث إلى ثوبه فأتاه فتخلله ولزم مجلسه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تفصيل ذلك في كتاب عبد الله بن سبا للعلامة العسكري رحمه‌الله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معنى ذلك ان هذه الشخصيات متساوية فيما وضعت بل قد يضع هذا الراوي حديثا أو حديثين أو يحرف قضية أو قضيتين ويحرف الآخر عشرات بل مئات ونموذجهم سيف ، وكذلك ليس معنى ذلك اننا لا نجد ولو رواية صحيحة واحدة عند أمثال سيف ومن هنا لا بد من مقارنة رواياتهم مع روايات غيرهم ثم عرضها على المعروف الثابت من الحوادث وعقيدة الاشخاص موضوع الرواية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 منهاج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بن شاهين ت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اللطيف في</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 أقوال علماء الجرح والتعديل فيه في كتابنا المدخل إلى دراسة مصادر السيرة النبوية والتاريخ الإسلامي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 منهاج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العودة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ودوره في احداث الفتنة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 الجمل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الخوئي ، معجم رجال الحديث ، والتستري ، قاموس الرجال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مخنف حدثني عبد الله بن عاصم قال حدثني الضحاك المشرقي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سمع أخوات الحسين كلام الحسين يخاطب القوم يوم العاشر صحن وبكين وبكى بناته فارتفعت أصواتهن فأرسل اليهن أخاه العباس بن علي وعليا ابنه ، وقال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أسكتاهن فلعمري ليكثرن بكاؤهن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ذهبا ليسكتاهن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ابن عباس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فظننا أنه إنما قالها حين سمع بكاؤهن لأنه قد كان نهاه أن يخرج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مخنف وحدثني الحارث بن كعب الوالبي عن عقبة بن سمعان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حسينا لما أجمع المسير إلى الكوفة أتاه عبد الله بن عباس وقال له فإن كنت سائرا فلا تسر بنسائك وصبيتك فوالله إني لخائف أن تقتل كما قتل عثمان ونساؤه وولده ينظرون إليه الطبري ، 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مصري الف موسوعة في التاريخ الإسلامي في عدة محلدات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مصري ألف موسوعة التاريخ الإٍلامي في عدة مجلدات وطبعت طبعات عديدة آخر ما رايته هو الطبعة السابعة سنة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وعنها ننقل في كتابنا هذا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يعترض البعض علينا باعتماد مرجع الشيعة في وقته الشيخ المفيد رحمه‌الله على رواية أبي مخنف في كتابه الإرشاد ، او في كتابه الجمل ، ولكنه اعتراض غير وارد لان الشيخ المفيد في الجمل يصرح انه انما أورد اخبار الجمل من المصادر غير امامية لأجل الاحتجاج بها على من يؤمن بتلك المصادر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اشرنا إلى طرف من هذا الموضوع في كتابنا المدخل إلى دراسة مصادر السيرة النبوية والتاريخ الإسلامي ،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نرجو ان نوفق إلى تفصيلها في دراسة مستقلة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ما بين سجين ومختف ، فضلا عن قطع الطرق ووضع المراصد فيها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 الامالي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 تاريخ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ورواه الصدوق أيضا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الانوار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الانوار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المزي في تهذيب الكمال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فارس مولى لآل الزبير بن العوام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المسند المعروف ولد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يروج له عبد الرحمن بن مهدي بقوله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اصدق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وكيع يقول ابو داود جبل العلم ، وذكره سبط بن العجمي ت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التبيين لأسماء المدلسين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في تاريخه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الرواية قال حدثني عبد الله بن أحمد بن شبويه المروزي قال حدثنا أبيقال حدثني سليمان عن عبد الله قال حدثني عبد الله بن أبي معاوية عن عمرو بن حسان عن شيخ من بني فزارة قال بعث معاوية النعمان بن بشير في ألفين فأتوا عين التمر فأغاروا عليها وبها عامل لعلي عليه‌السلام يقال له ابن فلان الأرحبي في ثلثمائة فكتب إلى علي يستمده فأمر الناس أن ينهضوا إليه فتثاقلوا فصعد المنبر فانتهيت إليه وقد سبقني بالتشهد وهو يقول يا أهل الكوفة كلما سمعتم بمنسر من مناسر أهل الشام أظلكم انجحر كل امرئ منكم في بيته وأغلق بابه انجحار الضب في جحره والضبع في وِجارها المغرور من غررتموه ولمن فاز بكم فاز بالسهم الأخيب لا أحرار عند النداء ولا إخوان ثقة عند النجاءإنا لله وإنا إليه راجعون ماذا منيت به منكم عمى لا تبصرون وبكم لا تنطقون وصم لا تستمعون إنا لله وإنا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الطبري فيه تصحيف وسلمان في سند الطبري هو سليمان الطيالسي وعمرو بن حسان وهو عمر بن حسان المسلي التميمي البرجمي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 زيادة من النساخ وعبد الله بن أبي معاوية الصحيح فيه أبو معاوية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مغلطاي ، إكمال تهذيب الكمال في أسماء الرجال ، الفاروق الحديثة للطباعة والنشر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 تاريخ بغداد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روى له في تاريخ بغداد أيضا يصف تفاعل الرشيد مع ذكر النبي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أقرأ حديث الأعمش عن أبي صالح على أمير المؤمنين هارون ، فكلما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صلى‌الله‌عليه‌وسلم الله علي سيدي ومولاي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له ايضا عن أحمد بن زكريا ابن سفيان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أصحابنا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هارون يعني أمير المؤمنين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هممت أنه من ثبت خلافة علي فعلت به وفعلت به؟ فسكت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أذنت لي تكلمت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قالت 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خليفة رسول الله صلى‌الله‌عليه‌وسلم ، وقالت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خليفة رسول الله صلى‌الله‌عليه‌وسلم ، وقالت بنو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خليفة الخلفاء ، فأين حظكم يا بني هاشم من الخلافة؟ والله ما حظكم فيها إلا ابن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يا أبا معاوية لا يبلغني أن أحدا لم يثبت خلافة علي إلا فعلت به كذا وكذا ، وليس في هذا ما يعدل الصورة عن أبي معاوية إذ لا تناقض بين العقيدة بعلي رابع الخلفاء وبين وضع الحديث ضد الرافضة واباحة دمهم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 الإمامة والسياسة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قتيبة عيون الاخبار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ان عبد الله بن الزبير قد اخذ كلامه من علي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الصواب هو ما قدمناه في المتن تحت رقم</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 الأمالي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تقريب التهذيب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ميزان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كحالة في معجم قبائل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فراس بن 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كنانة ، من العدنانية ،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فراس ابن غنم بن ثعلبة بن الحارث بن مالك بن كنانة بن خزيمة بن مدركة بن إلياس بن مضر بن نزار بن معد بن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ديارهم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برزة ، أقاموا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وأوقعت بنو فراس ببني سليم ببزرة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على غاية من الشجاعة والفروسية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حجلة ، وهي بيت يزين بالثياب والأسرة والستور ، يهيا للعروس</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الإرعواء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الندم على الشيء والانصراف عنه والترك له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العسكر في وجه العدو</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الحادا أي ميلا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أخا غامد ، هو سفيان بن عرف بن المغفل الغامدي ، أمره معاوية على جيش لغارة على أهل الأنبار والمدائن في أيام علي عليه‌السلام ، وقتل حسان بن حسان عامل علي عليه‌السلام على الأنبار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من الذهب والفضة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 من الفضة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انبرى في عصرنا اكثر من باحث لتتبع اسانيد هذه الخطب منهم الباحث عبد الله نعمة ، مصادر</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شبابة بن سوار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الفضل با شاذان 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الايضاح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من أعدى الناس لعلي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بغداد للخطيب البغدادي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اصله من خراسان نزل في المدائن وحدث بها وببغداد ، قال ابن حجر في 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قيل اسمه مروان حكاه ابن عدي اخرج له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حريز بن عثمان الرحبي وشعبة وشيبان ويونس بن أبي إسحاق وابن أبي ذئب والليث وغيرهم وقال البخاري يقال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موسى وغيره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العجلي في معرفة الثقاة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مولده في حدود عام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بمكة في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بكر بن أحمد بن أبي الثلج حدثني أبو علي بن سختي المدائني رجل معروف من أهل المدائن قال رأيت في المنام رجلا نظيف الثوب حسن الهيئة فقال لي من أين أنت قلت من أهل المدائن قال من أهل الجانب الذي فيه شبابة قلت نعم قال فاني ادعو الله فأمن على دعائهم اللهم إن كان شبابة يبغض أهل نبيك فاضربه الساعة بفالج قال فانتبهت وجئت إلى المدائن وقت الظهر وإذا الناس في هرج فقلت ما للناس فقالوا فلج شبابة في السحر ومات الساعة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المحمودي ،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المشهورة في كتب الحديث تذكر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الصحيحة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المحمودي ، نهج السعادة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المفيد للقارئ الكريم قراءة جواب العلامة السيد جعفر مرتضى العاملي في كتابه مختصر مفيد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سائل سأله عن كلمات امير المؤمنين عليه‌السلام الموبخة لأصحابه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المغربي ، شرح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المغربي ، شرح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الثقفي ، الغارات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مقدمة فتح الباري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انساب الاشراف ،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الهلالي ، كتاب سليم بن قيس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يونس بن يزيد بن أبي النجاد الايلي أبو يزيد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خليفة في الطبقة الثالثة من أهل مصر صحب الزهري اثني عشر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الزهري إذا قدم ايلة نزل عند يونس وإذا سار إلى المدينة زامله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سعد حديثه حلو ربما جاء بالشيء المنكر ، توفي في صعيد مصر سنة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تعداده في بني أمية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ايلة مدينة على ساحل بحر القلزم مما يلي الشام وقيل هي آخر الحجاز واول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الدمشقي ، جواهر المطالب ت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المحمودي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رواها عن الطبري بلفظ الحراني وليس الخزاعي</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سعد أخبرني أنه اي الواقدي ولد في أول سنة ثلاثين ومئة وقال في موضع أخر محمد بن عمر بن واقد الأسلمي مولى عبد الله بن بريدة الأسلمي كنا من أهل المدينة فقدم بغداد في سنة ثمانين ومئة في دين لحقه فلم يزل بها وخرج إلى الشام والرقو ثم رجع إلى بغداد فلم يزل بها إلى أن قدم المأمون من خراسان فولاه القضاء بعسكر المهدي فلم يزل قاضيا حتى مات ببغداد ليلة الثلاثاء لإحدى عشرة ليلة خلت من ذي الحجة سنة سبع ومئتين ودفن يوم الثلاثاء في مقابر الخيزران وهو ابن ثمان وسبعين سنة وذكر أنه ولد سنة ثلاثين ومئة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من طبقات ابن سعد القسم غير المطبوع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مجهولان هو وولده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القسم الناقص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القسم الناقص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ابن معين عن ذر عن شعبة عن أبي اسحق عن معدي كرب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معين ، تاريخ ابن معين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 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سحين بن حفص الأنصاري كنيته أبو اليقظان واسمه عامر بن حفص وسحيم لقب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النديم في الفهرست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في إسناد عند الطبري 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المدائني عن سحيم مولى وبرة التميمي عن عبيد بن عمرو القرشي وذكره ياقوت في معجم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يزد على ما ذكره صاحب الفهرست وهو أخباري نسابة من شيوخ المدائني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عوانة واسمه الوضاح مولى يزيد بن عطاء وكان ثقة صدوقا أخبرنا مسلم بن إبراهيم قال حدثنا مهدي بن ميمون قال رأيت أبا عوانة وهو غلام زمان خالد بن عبد الله يقرأ بالأصوات ، يحيى بن حماد قال توفي أبو عوانة سنة ست وسبعين ومائة في خلافة هارون وعلينا جعفر بن سليمان وكان أصله من أهل واسط ثم انتقل إلى البصرة فنزلها حتى مات بها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القمس الناقص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إسرائيل بن يونس بن أبي إسحاق السبيعي ويكنى أبا يوسف توفي بالكوفة سنة اثنتين وستين ومائة وقال أبو نعيم سنة ستين ومائة وكان ثقة حدث عنه الناس حديثا كثيرا ومنهم من يستضعفه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عثمان بن أبي شيبة عن عبد الرحمن بن مهدي إسرائيل لص يسرق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الكاشف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حاتم هو من أتقنأصحاب أبي إسحاق وضعفه بن المديني توفي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 القمس المفقود ، من ذخائر تراثنا ترجمة الحسن من ابن سعد غير المطبوع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محمد بن جعفر مات بالبصرة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عدي ، الكامل في ضعفاء الرجال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بن المهلب غندر الحراني سمعت بن أبي معشر يقول كان يضع الحديث وهو أموي يحدث عن النفيلي ونظرائه ويكنى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العجمي ، الكشف الحثيث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المهلب الحراني لقبه غندر يروي عن أبي جعفر النفيلي وغيره قال أبو عروبة فيما رواه عنه بن عدي يضع الحديث</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ترجمة الحسن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العقيلي ، الضعفاء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الربيع أبو محمد الكوفي الأسدي قال محمد بن إسماعيل البخاري حدثنا علي بن المديني قال كان وكيع يضعف قيس بن الربيع ، وقال عمرو بن علي سمعت أبا داود يقول سمعت شعبة يقول من يعذرني من يحيى هذا الأحول لا يرضى قيس بن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أحمد بن حنبل قال سمعت أبي يقول سمعت الربيع بن الجراح غير</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الاصفهاني ، الاغاني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الاصفهاني ، الاغاني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عمر بن ميسرة أبو سعيد القواريري الجشمي مولاهم البصري سكن بغداد أخرج البخاري في الجمعة عنه عن خالد بن الحارث قال ابخاري مات يوم الجمعة لثلاث عشرة ليلة خلتمن ذي الحجة سنة خمس وثلاثين ومائتين قال أبو حاتم هو صدوق وروى عنه هو وأبو زرعة قال أبو بكر بن أبي خيثمة مات ببغداد وسمعت بن معين يقول هو ثقة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بن عبد الأعلى بن عبد الله بن شراحيل الشامي أبو محمد من</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بن أنس الأنصاري مولى بني والية كنيته أبو أنس من أهل البصرة يروي عن بن عون والبصريين روى عنه العراقيون مات سنة تسع ومائتين وكان سخيا صدوقا إلا أنه اختلط في آخر عمره حتى كان لا يدري ما يحدث به بقي ست سنين في اختلاطه فظهر في روايته أشياء مناكير لا تشبه حديثه القديم فلما ظهر ذلك من غير أن يتميز مستقيم حدثه من غيره لم يجز الاحتجاج به فيما انفرد فأما فيما وافق الثقات فهو المعتبر بأخباره تلك روى عن أشعث عن الحسن عن سمرة أن النبي صلى‌الله‌عليه‌وسلم نهى أن يقد السير بين إصبعين أي لا يقطع بين إصبعين مخافة أن يقطع الأصابع أخبرناه بن قحطبة قال حدثنا بندار بن بشار قال حدثنا قريش بن أنس عن 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هشيم عن العوام عن جميع بنعمير على الصواب انتهى وله عند الأربعة ثلاثة أحاديث وقد حسن الترمذي بعضها وقال بن نمير كان من أكذب الناس كان يقول أن الكراكي تفرخ في السماء ولا يقع فراخها رواه بن حبان في كتاب الضعفاء بإسناده وقال كان رافضيا يضع الحديث وقال الساجي له أحاديث مناكير وفيه نظر وهو صدوق وقال العجلي تابعي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تهذيب التهذيب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نعيم الفضل بن دكين كان فاسقا وذكره بن حبان في الثقات قلت وقال الآجري عن أبي داود جميع بن عمر راوي حديث هند بن أبي هالة أخشى أن يكون كذابا وقال العجلي جميع لا بأس به يكتب حديثه وليس بالقوي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تذكره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محمد بن عبيد بن أبي أمية الحافظ الثقة أبو عبد الله الأيادي الكوفي الكنافسي الأحدب مولى بني حنيفة ولد سنة سبع وعشرين ومائة وسمع هشام بن عروة والأعمش وإسماعيل وعبيد الله وابن إسحاق ومسعرا حدث عنه اخوه يعلى وأحمد وابن معين وإسحاق وابنا أبي شيبة وعباس الدوري وأحمد بن الفرات وخلق كثير سكن بغداد مدة وكان أحد المتقنين وكان يعلى أكبر منه بتسع سنين رواه أبو أمية الطرسوسي عن يعلى قال أثرم سألت أبا عبد الله عن يعلى ومحمد وعمر فوثقهم وقال أبو جعفر بن أبي شيبة سألت بن معين عن بني عبيد الثلاثة فوثقهم وقال اثبتهم يعلى وقال محمد بن عبد الله بن عمار كلهم ثبت قال واحفظهم يعلى وأبصرهم بالحديث محمد الأحدب وعمر شيخهم وقال يعقوب السدوسي محمد بن عبيد مولى لأياد مكث ببغداد دهرا ثم رجع إلى الكوفة فمات بها سنة أربع ومائتين وكان ممن يقدم عثمان وقل من يذهب إلى هذا من الكوفيين عامتهم يقدم عليا أو يقف عند عثمان وعلي سمعت على بن المديني وذكر محمد بن عبيد فقال كان كيسا وقال العجلي كوفي ثقة كان حديثه أربعة آلاف يحفظها قال بن سعد ثقة كثير الحديث صاحب سنة مات سنة أربع وقال خليفة ومطين سنة خمس ومائتين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الطنافسي يكنى أبا عبد الله أحدب كوفي ثقة وكنا عثمانيا وكان حديثه أربعة آلاف يحفظها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الجرح والتعديل للرازي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يظهر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انتقل من الكوفة فنزل بغداد فمكث بها دهرا ثم رجع إلى الكوفة فمات بها قبل أخيه يعلى في سنة أربع ومئتين في خلافة المأمون وكان من الكوفيين ممن يقدم عثمان على علي وقل من يذهب إلى هذا من الكوفيين عامتهم يقدم عليا على عثمان أو يقف عند عثمان وعلي سمعت علي بن المديني وذكر محمد بن عبيد فقال كان كيسا وقال محمد بن سعد نزل بغداد دهرا ثم رجع إلى الكوفة فمات قبل يعلى في سنة أربع ومئتين في خلافة المأمون وكان ثقة كثير الحديث وكان صاحب سنة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الطبقات الكبرى لابن سعد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تاريخ مدينة دمشق لابن عساكر ترجمة الحسن قال محمد بن سعد قال ابو عبيد عن مجالد عن الشعبي ولعله تصحيف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عبد الله بن بكر الحافظ الصادق أبو وهب السهمي البصري نزيل بغداد سمع أباه بكر بن حبيب وحميد الطويل وابن عون وهشام بن حسان وحاتم بن أبي صغيرة وعنه أحمد بن حنبل وابن أبي شيبة وابن المديني وعبد الله بن منير المروزي والحارث بن أبي أسامة ومحمد بن الفرج الأزرق وخلق وثقه أحمد وجماعة وكان رأسا في الحديث والفقه وكان أبوهمن كبار أئمة</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ترجمة الحسن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في الطبقات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مجالد بن سعيد الهمداني ويكنى ابا عمير توفي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خلافة</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 البدء والتاريخ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 البداية والنهاية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ترجمة الحسن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والمزي ، تهذيب الكمال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 البداية والنهاية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الجامع الصحيح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الجامع الصحيح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 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الصنعاني ، 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الامم والملوك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راشد مولى الأزد يقال كان مملوكا لقوم ينزلون طاحية توفي سنة ثلاث وخمسين ومائة في رمضان وكان يكنى أبا 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 أبو بكر محمد بن محمد بن رجاء قال معمر بن راشد كان بالبصرة وكان تاجرا يختلف إلى الشام فوافى آل مروان ولهم وليمة وعرس فاستعاروا منه متاعا لعرسهم فأعارهم فلما انقضى عرسهم برّوه قال إنما أنا عبد ، وكلما بررتموني به فهو لمولاي ، ولكن كلموا هذا الرجل يحدثني يعني الزهري فكلموه فحدثه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عائشة نا عبد الواحد بن زياد قال قلت لمعمر كيف سمعت من ابن شهاب قال كنت مملوكا لقوم من طاحية فأرسلوني ببز أبيعه فقدمت المدينة فنزلت دارا فرأيت شيخا والناس يعرضون عليه العلم فعرضت عليه معهم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الأولى هي الصحيحة لان معمر التقى الزهري في الرصافة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ابن عساكر عن عثمان ابن أحمد نا حنبل بن إسحاق حدثني أبو عبد الله نا عبد الرزاق قال قال معمر كنت جئت الزهري بالرصافة فجعل يلقي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الرصافة وهي بلدة بالشام كان ينزلها هشام بن عبد الملك فنسب البلد إليه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رصافة هشام ، والمشهور بهذه النسبة أبو محمد حجاج بن يوسف بن أبي منيع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عبد الله بن أبي زياد الرصافي قام أبو حاتم 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أهل الشام ، سكن حلب ، يروي عن جده عبيد الله بن أبي زياد عن الزهري ، روى عنه الحسين بن الحسن المروزي وأيوب بن محمد الوزان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أحمد عبيد الله بن أبي زياد الرصافي ، يروى عن ابن شهاب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ومنذ اتصاله بالزهري وهو آنذاك دون الخامسة والعشرين من العمر على اكثر تقدير ، اختص بالزهري وهو في أخريات عمره وبرز اسمه قال عن حماد بن سلمة قال لما رحل معمر إلى الزهري نبل وكنا نسميه معمر الزهري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عبد الرزاق عن ابن عيينة قال كنت جالسا عند سعيد بن أبي عروبة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 بحديث عن معمر قال لقد رفعنا معمر كم هذا أخذنا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رواية قال معمرا روينا عنه وهو حدث قال سفيان قلت أنت شرفته الله شرفه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 ما تفيده الرواية ان معمر بن راشد وسفيان بن عيينة كانا يدا واحدة في المنهج فضلا عن تلمذتهما الخاصة على الزهري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الدمشقي ، جواهر المطالب ت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المحمودي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رواها عن الطبري بلفظ الحراني وليس الخزاعي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في ترجمته توثيق البعض له في نفسه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الالباني محمد ناصر ، ارواء الغليل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في الطبقات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بن أبي منيع واسم أبي منيع يوسف بن عبيد الله بن أبي زياد مولى عبدة بنت عبد الله بن يزيد بن معاوية بن أبي سفيان وكان عبيد الله بن أبي زياد أخا امرأة هشام بن عبد الملك من الرضاعة وهي عبدة بنت عبد الله بن يزيد بن معاوية ، هو عبيد الله بن أبي زياد الرصافي مولى بني أمية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في الطبقات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مدينة دمشق ابن عساكر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معاوية 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قوله صلى‌الله‌عليه‌وآله تقتل عماراً الفئة الباغية ، دلالة واضحة على أن علياً ومن معه كانوا على الحق ، وأن من قاتلهم كانوا مخطئين في تأويلهم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المعرفة للطباعة والنشر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 دار المعرفة للطباعة والنشر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النص والاجتهاد للعلامة المصلح المحقق السيد عبد الحسين شرف الدين وكتاب معالم المدرستين للعلامة المحقق السيد مرتضى العسكري ، والعلامة المحقق الشيخ علي الكوراني في كتابه الانتصار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رواية أخرى نسجتعلى غرار رواية ابن عيينة على الحسن البصري وهي رواية جرير بن حازم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البلاذري في 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خلف بن سالم ، حدثنا وهب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جرير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جرير بن 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وأحسبه رواه عن الحسن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سير اعلام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 تاريخ بغداد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سير اعلام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معن من امراء متولي العراقين يزيد بن عمر بن هبيرة فلما تملك بنو العباس اختفى من مدة الطلب عليه حيث فلما كان يم خروج الريوندية والخراسانية على المنصور بالهاشمية قرب الكوفة سنة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وحمي القتال وحار المنصور في أمره ظهر معن وقاتل الريوندية فكان النصر على يده وعرض نفسه للمنصور وسر به ثم ولاه اليمن توفي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في سير اعلام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وفيان الاعيان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سير اعلام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حبان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المدلسون الذين هم ثقات عدول ، فانا لا نحتج باخبارهم الا ما بينوا السماع فيما رووا مثل الزهري والاعمش أبي اسحق واضرابهم من الأئمة المتقين وأهل الروع في الدين لانا متى قبلنا خبر مدلس لم يبين المساع فيه وان كان ثقة لزنا قبول المقاطيع والمراسيل كلها لأنه لا يدري لعله هذا المدلس دلس هذا الخبر عن ضعيف ليهي الخبر يذكره إذا عرف ، اللهم الا ان يكون المدلس يعلم انه ما دلس قط الا عن ثقة فإذا كان كذلك قبلت روايته وان لم يبين السماع ، وهذا ليس في الدينا الا سفيان بن عينة وحده كان يدلس ولا يدلس الا عن ثقة متقن ولا يكاد يوجد سفيان بن عينية خبر دلس فيه الا وجد ذلك الخبر بعيينة قد بين سماعه عن ثقة مثل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الذهبي ، سير اعلام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عبد الرزاق</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 العلل ومعرفة الرجال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احمد أهل الكوفة يفضلون علياً على عثمان الا رجلين طلحة بن مصرف وعبد الله بن إدريس الاودي الزعافري قلت له فزبير ابن الحارث بن عبد الكريم اليامي أبو عبد الله الكوفي فقال لا كان يحب علياً يعني يفضل عليا على عثمان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حبان كان طلحة ابن مصرف عثمانياً وكان زبيد علوياً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 تهذيب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البخاري في تاريخه في ترجمته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 الجرج والتعديل التعديل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الرجال للجوزجاني الترجمة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 الجرج والتعديل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العقيلي ، الضعفاء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الملك بن اعين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 الشافي في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المحمدي ، مسند زرارة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بحثنا ذلك مفصلا في كتابنا شبهات وردود الحلقة الأولى الفصل الرابع</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الفسوي ، كتاب المعرفة والتاريخ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الذهبي في 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بن أبي ميسرة عن سعيد بمن منصور عن ابن السماك مع تفاوت في بعض العبارات وكذا ابن حجر في لسان الميزان بترجمة زرارة وليس فيها كلام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رافضي خبيث يريد زرارة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سير اعلام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 حلية الأولياء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 أبي جعفر أحمد بن محمد بن خالد ،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 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زرارة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ميزان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بن هاشم بن البريد ، أبو الحسن الكوفي الخزاز ، مولى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معين ،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يتشيع</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ميزان الإعتدال في نقد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عساكر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يونس بن يزيد الأيلي وكان حلو الحديث كثيره وليس بحجة وربما جاء بالشيء المنكر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 الكامل في ضعفاء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النعمان بن راشد الجزري من أهل الرقة سمعت بن حماد يقول ثنا معاوية عن يحيى قال النعمان بن راشد ضعيف</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رواها البلاذري بسنده عن وهب بن جرير عن أبيه جرير بن حازم قال سمعت النعمان بن راشد يحدث عن الزهري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بويع الحسن بعد أبيه فقال لأصحابه في بيعته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تسالمون من سالمت وتحاربون من حاربت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 لسان الميزان ، عوانة بن الحكم بن عوانة بن عياض الأخباري المشهور الكوفي يقال كان أبوه عبدا خياطا وأمه أمة وهو كثير الرواية عن التابعين قال إن روى حديثا مسندا وأكثر المدايني عنه وقد روى عن عبد الله بن المعتز عن الحسن بن عليل العنزي عن عوانة بن الحكم أنه كان عثمانيا فكان يضع الأخبار لبني أمية مات سنة ثمان وخمسين ومائة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 تاريخ مدينة دمشق ، ترجمة الحسن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موسى بن عبد الرحمن بن سعيد بن مسروق بن معدان بن المرزبان الكندي المسروقي أبو عيسى الكوفي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المعجم الكبير للطبراني عن عثمان بن عبد الرحمن الطرائفي ، وفي الكامل في ضعفاء الرجال لابن عدي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عبد الرحمن الطرائفي الحراني يكنى أبا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عروبة ينسبه إلى الصدق وقال لا بأس به متعبد ويحدث عن قوم مجهولين بالمناكير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عروبة قال ثنا علي بن ميمون قال ثنا عثمان بن عبد الرحمن بن مسلم الطرائفي مولى بني أمية وسمعت أبا عروبة يقول عثمان بن عبد الرحمن بن مسلم مولى منصور بن محمد بن مروان كذلك ينتسب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وكنيته أبو عبد الرحمن يعرف بالطرائفي سمعت محمد بن الحارث يقول كان أبيض الرأس واللحية ، وصورة عثمان بن عبد الرحمن انه لا بأس به كما قال أبو عروبة إلا أنه يحدث عن قوم مجهولين بعجائب وتلك العجائب من جهة المجهولين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أهل الجزيرة كبقية في أهل الشام وبقية أيضا يحدث عن مجهولين بعجائب وهو في نفسه ثقة لا بأس به صدوق ما يقع فيه حديثه من الإنكار فإنما يقع من جهة من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حبان في المجروحين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عثمان بن عبد الرحمن الطرائفي القرشي كنيته عبد الرحمن من أهل حران وكان معلما يروي عن أقوام ضعاف أششياء يدلسها عن الثقات حتى إذا سمعها المستمع لم يشك في وضها فلما كثر ذلك في أخباره ألزقت به تلك الموضوعات وحمل عليه الناس في الجرح فلا يجوز عندي الاحتجاج بروايته كلها على حالة من الأحوال لما غلب عليها من المناكير عن المشاهير والموضوعات عن الثقات مات سنة ثلاث ومائتين وهو أبيض الرأس واللحية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تهذيب الكمال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 س ق عثمان بن عبد الرحمن بن مسلم الحراني أبو عبد الرحمن ويقال أبو عبد الله ويقال أبو محمد ويقال أبو هاشم المكتب المعروف الطرائفي وإنما قيل له ذلك لأنه كان يتتبع طرائف الحديث مات سنة اثنتين ومائتين د س ق</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في 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أبي إسماعيل السلمي واسم أبي إسماعيل راشد وكانوا إخوة ثلاثة يروى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أسنهم وأقدمهم موتا إسماعيل بن راشد روى عنه حصين ، وأخوه محمد بن أبي إسماعيل أيضا ومات محمد سنة اثنتين وأربعين ومائة في خلافة أبي جعفر وقد روى الثوري أيضا عن محمد بن أبي إسماعيل والآخر عمر بن راشد روى عنه حفص بن غياث وعبد الله بن نمير ويحيى القطان والثوري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 هو حصين بن عمر الاحمسي ت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جرير بن حازم المحدث الحافظ أبو العباس الأزدي مولاهم البصري أحد الأثبات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أحمد العجلي بصري ثقة كان عفان يتكلم فيه مات منصرفا عن الحج قال بن سعد مات سنة ست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الكامل في ضعفاء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جرير بن حازم بن زيد الجهضمي البصري يكنى أبا العباس ثنا بنحماد حدثني عبد الله بن أحمد سمعت أبي يقول قال عبد الرحمن بن مهدي ها هنا قوم يحدثون عن شعبة ما رايناهم عند شعبة قلت له من تعني بهذا قال وهب بن جرير قال أبي ما رأى وهب عند شعبة قط ولكن وهي كان صاحب سنة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 تاريخ بغداد ، يزيد بن عياض بن الجعدية أبو الحكم الليثي من أنفسهم حجازي انتقل البصرة فسكنها وقدم بغداد وحدث بها عن عبد الرحمن بن هرمز الأعرج وسعيد بن أبي سعيد المقبري وأبي الزبيرالمكي ومحمد بن المنكدر وابن شهاب الزهري روى عنه يزيد بن هارون وشبابة بن سوار الهيثم بن جميل وعبد الصمد بن النعمان وعلي بن الجعد ، أنبأنا أحمد بن محمد بن عبد الله الكاتب أخبرنا محمد بن حميد المخرمي حدثنا علي بن الحسين بن حبان قال وجدت في كتاب أبي</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صالح بن كيسان المدني أبو محمد ويقال أبو الحارث مولى بني غفار ويقال مولى بني عامر ويقال مولى آل معيقيب الدوسي وهو مؤدب ولد عمر بن عبد العزيز ، عن مصعب بن عبد الله الزبيري كان مولى امرأة من دوس وكان عالما ضمه عمر بن عبد العزيز إلى نفسه وهو أمير فكان يأخذ عنه ثم بعث إليه الوليد بن عبد الملك فضمه إلى ابنه عبد العزيز بن الوليد وكان يأخذ عنه وكان صالح جامعا من الحديث والفقه والمروءة وقال حرب بن إسماعيل سئل أحمد بن حنبل عنه فقال بخ بخ ، قال يحيى بن معين ليس في أصحاب الزهري أثبت من مالك ثم صالح بن كيسان ثم معمر ثم يونس وقال يعقوب في موضع آخر صالح بن كيسان ثقة ثبت ، وقال عبد الرحمن بن أبي حاتم سئل أبي صالح بن كيسان أحب إليك أو عقيل قال صالح أحب إلي لأنه حجازي وهو أسن وقال عبد الرزاق عن معمر عن صالح بن كيسان اجتمعت أنا وابن شهاب ونحن نطلب العلم فاجتمعنا على أن نكتب السنن فكتبنا كل شيء سمعنا عن النبي صلى‌الله‌عليه‌وسلم ثم قال نكتب ما جاء عن أصحابه فقلت ليس بسنة فقال بل هو سنة فكتب ولم أكتب فأنجح وضيعت ، وقال الحاكم أبو عبد الله مات زيد بن أبي أنيسة وهو بن ثلاثين سنة وصالح بن كيسان وهو بن مائة ونيف وستين سنة وكان قد بقي جماعة من أصحاب رسول الله صلى‌الله‌عليه‌وسلم ثم بعد ذلك تلمذ للزهري وتلقن عنه العلم وهو بن تسعين سنة ابتدأ بالتعلم وهو ابن سبعين سنة قال الهيثم بن عدي مات في زمن مروان بن محمد وقال محمد بن سعد قال الواقدي أخبرني عبد الله بن جعفر قال دخلت على صالح بن كيسان وهو يوصي فقال أشهد أن ولائي لامرأة مولاة لآل معيقيب بن أبي فاطمة من دوس قال ومات بعد الأربعين والمئة وقبل مخرج محمد بن عبد الله بن حسن وخرج محمد بن عبد الله سنة خمس وأربعين ومئة وكان ثقة كثير الحديث روى له الجماعة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انساب الاشراف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المصدر أبي جعدبة تحريف لابن جعدبة وهو يزيد بن عياض بن جعدبة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جرير بن حازم الامام الحافظ أبو النضر الأزدي مولاهم البصري محدث البصرة أحد الاعلام روى عن أبي رجاء العطاردي والحسن وابن سيرين وطاووس وعطاء وابن أبي مليكة ونافع وحميد بن هلال وعنه ابنه وهب وشيخه أيوب السختياني والسفيانان وابن وهب وشيبان بن فروخ وأبو الربيع الزهراني وأبو نصر التمار وخلائق واحتج به أصحاب الكتب قال موسى بن إسماعيل ما رأيت حماد بن سلمة يعظم أحدا تعظيمه جرير بن حازم وقال وهب كان شعبة يأتي أبي يسأله وقال وهب عن أبيه جلست إلى الحسن سبع سنين لم أخرم منها يوما واحدا قال بن مهدي اختلط جرير قبل موته فأحس بذلك بنوه فحجبوه فلم يسمع منه شيء في اختلاطه قلت في بعض حديثه عن قتادة ما هو منكر وهو من أوعية العلم وغيره احفظ منه مات في سنة سبعين ومائة وهو في عشر التسعين ، وذكر انه حج فشهد جنازة أبي الطفيل بمكة قال بن داسة أنا المغيرة بن محمد المهلبي سمعت علي بن المديني سمعت وهب بن جرير عن أبيه قال رأيت أبا الطفيل بمكة قلت فلم لم تسمع منه قال كان طواف واحد يا بني أحب إلي من ذلك ، قال أحمد بن حنبل جرير بن حازم صاحب سنة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عمير بن يزيد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الفسوي ، المعرفة والتاريخ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الخطيب البغدادي ، تاريخ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بطرقه عن يعقوب بن سفيان وعنابن سعد ، ورواه ابن حجر في الاصابة عن يعقوب بن سفيان ، ورواه يعقوب بن سفيان في المعرفة والتاريخ للفسوي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منصور عن عون بن موسى</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 الكامل في ضعفاء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 بن عبد العزيز بن قيس العبدي بصري سمعت بن حماد يقول سكين بن عبد العزيز ليس بالقوي قاله النسائي ، قال الشيخ ولسكين غيرما ذكرت وليس بالكثيروفيما يرويه بعض النكرة وأرجو أن بعضها يحمل بعضا وأنه لا بأس به لأنه يروي عن قوم ضعفاء وليس هم بمعروفين ولعل البلاء منهم ليس منه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عبد الله القاضي أبو عبد الله النخعي الكوفي أحد الأئمة الاعلام مات في ذي القعدة سنة سبع وسبعين ومائة وله اثنتان وثمانونسنة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 أتيته بالكوفة فأملى علي فإذا هو لا يدرى يعني شريك ، حدثنا محمد بن أحمد قال حدثنا معاوية بن صالح قال سألت أحمد بن حنبل عن شريك فقال كان عاقلا صدوقا محدثا عندي وكان شديدا على أهل الريب والبدع ، قلت له كيف كان مذهبه في علي وعثمان قال لا أدري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علي بن قادح قال جاء عتاب وآخر إلى شريك فقال له عتاب الناس يقولون إنك شاك قال يا أحمق كيف أكون شاكا لوددت أني كنت مع على فخضبت يدي بسيفي من دمائهم ، حدثنا عبد الله بن حمدويه البغلاني قال حدثنا علي بن خشرم قال حدثنيحفص بن غياث قال سمعت شريكا يقول قبض النبي صلى‌الله‌عليه‌وآله فاستخلف المسلمون أبا بكر فلو علموا أن فيهم أحدا أفضل منه قالوا قد غشونا ثم استخلف أبو بكر عمر فقام بما قام به من الحق والعدل فلما حضرته الوفاة جعل الأمر شورى بين ستة نفر من أصحاب</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 للطبرسي</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المؤرخون وأصحاب السير والحديث والانساب وغيرهم أن الحسن المثنى بن الحسن السبط حضر مع عمه الحسين عليه‌السلام يوم الطف وشهد المعركة ، وواسى عمه في الصبر على السيوف والرماح حتى أثخن بالجراح ووقع على الارض بين القتلى ، وكان به 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فأخذه اخواله من فزارة واستوهبوه من ابن زياد وعولج فبرئ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واتفقوا على أنه برئ ولحق بالمدينة وتوفي سنة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 تاريخ الاسلام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 فليب ، العرب تاريخ موجز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الرحمن بدوي في موسوعته عن المستشرقين ، لامنس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بلجيكي ، وراهب يسوعي شديد التعصب ضد لا إسلام ، يفتقر إفتقاراً إلى النزاهة في البحث والأمانة في نقل النصوص وفهمها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ويعد نموذجاً سيئاً جداً للباحثين في الإسلام من بين المستشرقين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الاسلامية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Encyclopedia Of 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على تأليفها فنسنك وآخرون وكتبت باللغة الانكليزية وترجمت الى الفرنسية والالمانية ثم ترجمت الى اللغة العربية ونحن ننقل من النسخة العربية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جرهارد كونسلمان ، سطوع نجم الشيعة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الخربوطلي ، العراق في ظل الحكم الاموي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ادرجناه ضمن المستشرقين على الرغم من كونه ينتسب الى الاسلام والتشيع ولكنه تبنى الفكر الماركسي في الايديلولوجيا ومنهج المستشرقين في البحث</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الخربوطلي ، العراق في ظل الحكم الاموي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الثقافة الجديدة تسلسل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السنة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الغريب ان العلوي هذا عرفه اصدقاؤه بالتقشف والزهد والبساطة في العيش يعتقد بمعاوية هذا المعتقد ، ولا بد انه قد قرأ عنه سفكه لدم حجر بن عدي واصحابه وتشريده العراقيين وسجنهم وقطع ايديهم لا لشيء الا لتوليهم عليا ، فهل ان زعامة تقوم على مبدأ كهذا جديرة بالاحترام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القسم الناقص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ابن معين عن ذر عن شعبة عن أبي اسحق عن معدي كرب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معين تاريخ ابن معين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سحيم بن حفص الأنصاري كنيته أبو اليقظان واسمه عامر بن حفص وسحيم لقب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النديم في الفهرست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شيوخ علي بن محمد المدائني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عوانة واسمه الوضاح مولى يزيد بن عطاء كان أصله من أهل واسط ثم انتقل إلى البصرة فنزلها حتى مات بها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 القسم الناقص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الحديد ،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عثمان بن أبي شيبة عن عبد الرحمن بن مهدي إسرائيل لص يسرق الحديث</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 القسم المفقود ، من ذخائر تراثنا ترجمة الحسن من ابن سعد غير المطبوع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العقيلي ، الضعفاء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الربيع عن محمد بن عبيد قال كان قيس بن الربيع استعمله أبو جعفر على المدائن فكان يعلق النساء بثديهن ويرسل عليهن الزنابير قال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شعبة يروى عنه وكان معروفا بالحديث صدوقا ويقال إن ابنه أفسد عليه كتبه بأخرة فترك الناس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تذكرة الحفاظ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الربيع الحافظ أبو محمد الأسدي الكوفي كان من أوعية العلم وارى الأئمة تكلموا فيه لظلمه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الاصفهاني ، الاغاني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الاصفهاني ، الاغاني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المقدسي ، البدء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 مروج الذهبي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رفضه أهل الشورى في قصة بيعة عثمان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الاغاني لابي الفرج الاصفهاني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خلكان ، وفيات الاعيان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والدينوري ، ابن قتيبة ، الشعروالشعراء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 الأمالي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ابنعساكر ، تاريخ مدينة دمشق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 سير اعلام النبلاء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 الطبقات الكبرى القسم الناقص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والمزي ، تهذيب الكمال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 المستدرك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سعد ، الطبقات الكبرى القسم المتمم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 البداية والنهاية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الكبرى ، القسم الناقص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 المستدرك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 مروج الذهب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المناقب</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الحسن عليه‌السلام من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عساكر ،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والبلاذري ، انساب الاشراف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تاريخ مدينة دمشق لابن عساكر ترجمة الحسن قال محمد بن سعد قال ابو عبيد عن مجالد ، عن الشعبي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 تهذيب الكمال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 الكامل في التاريخ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ارشاد الساري في شرح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الكرماني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الحسن يومئذ احق الناس بهذا الامر فدعاه ورعه الى ترك الملك رغبة فيما عند الله ولم يكن ذلك لعلة ولا لذلة ولا لقلة فقه بايعه على الموت اربعين 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ايضا عمدة القاري في شرح صحيح البخاري المعيني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والفضل بن الحسن الطبرسي ، إعلام الورى بأعلام الهدى ، ترجمة الحسن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 شرح نهج البلاغة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 الانتصار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الاصفهاني ، الأغاني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الفرج نسخت من كتاب يحيى بن حازم حدّثنا عليّ بن صالح صاحب المصلَّى قال حدّثنا ابن 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أيضا ابن حمدون ت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من وقت ولادته الى ان يفطم ويفصل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معاوية والله لأصلن رحمه ولأقبلن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المجاملة حياء التي استشهد ببيت الشهر لأجلها ، هي مجاملة لأجل ان يعبر مرحلة فرضها عليه الحسن لمعالجة الانشقاق وفتح الشام لأخبار علي عليه‌السلام وقد انتقم معاوية بعد ذلك من الحسن بدس السم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شيعته بتشريدهم وقتلهم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تغلي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مريض ، ومرض القلب او الصدرهو الشك والعداوة ، وهو هنا العداوة ، والمعنى أجامل اقواما حياء ولكني ارى قلوبهم او صدورهم تغلي عليَّ حقدا وعداواة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حرب صعبة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الزَّبْنُ ، كالضَّرْبِ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 كما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الشيء عن الشيء ، كالناقَةِ تَزْبِنُ ولَدَها عن ضرْعِها برِجْلِها وتَزْبِنُ الحالِبَ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زَبَنَ الشيء يَزْبِنُه زَبْناً وزَبَنَ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انساب الاشراف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بكار الضبي ، اخبار الوافدات من النساء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 ربه ، 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 بلاغات النساء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التستري ،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والدلاص الدروع اللينة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والاحْتِقابُ شَدُّ الحَقِيبةِ من خَلْفٍ ، وكذلك ما حُمِلَ مِن شيء من خَلْف</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الموالين له المعادين لعدوه المتبرئين منهم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نحتفظ على هذه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وسائر الناس يقاتلون معه على غير علم بمكانه من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معركة النهروان وقعت في صغر او في شعبان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سنتين ونصف وقعت خلالها معركتا الجمل وصفين ، وقد ظهر فيها من الآيات لعلي عليه‌السلام واحاديث النبي فيه ، ما لم يدع شكا في علي ، وانما الناس تنفتح قلوبها على الحقائق تدريحيا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الاعراب آمنّا قل لم تؤمنوا ولكن قولوا أسلمنا ولمّا يدخل الايمان في قلوبكم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فالناس الذين كانوا يقاتلون مع علي كانوا يعرفون مكانته من الله ورسوله ولكنهم لم تنفتح قلوبهمم بعد ، وفي النهروان بعد شهدوا اية جديدة للنبي في علي هو قصة مثدن اليد ، انفتح قلب من لم يكن قد انفتح على امامة علي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والى هذه المرحلة من الانقيادوالاجتماع ملأ المسلمين وحسنتطاعتهم ، وانقادت لي جماعتهم ولا يكن لك عرجة ولا لبث ، فإنا جادّون معدّون ، ونحن شاخصون إلى المحلين ، ولم أؤخر المسير إلا انتظارا لقدومك علينا</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الهلالي ، كتاب سليم بن قيس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فتح الباري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 البيان والتبيين ،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عيسى بن زيد عن اشياخه ، ابن قتية عيون ،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المدائني عن عيسى بن يزيد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 البيان والتبيين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ابي الحديد ،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الحسن المدائني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النداء منه بعد موت الحسن عليه‌السلام وموت سعد بن ابي وقاص</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 معاوية زيادا على الكوفة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موت المغيرة وتوفي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العراق خمس سنوات ومعنى ذلك ان ولايته على البصرة سنة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ليس مكانها هنا بل مكانها في اول الرواية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 كتاب سليم بن قيس ،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اليعقوبي ، تاريخ اليعقوبي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حيان الأندلسي ، تفسير البحر المحيط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الاستيعاب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نافع بن عبد الحارث بن حبالة بن عمير الخزاعي استعمله عمر بن الخطاب على مكة وفيهم سادة قريش ، فخرج نافع إلى عمر واستخلف مولاه عبد الرحمن بن أبزى ، 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استخلف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مولاك فعزله ، وولَّى خالد بن العاص بن هشام بن المغيرة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نافع ابن عبد الحارث من كبار الصحابة وفضلائهم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في الرواية هو ان عمر يسمي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والحال ان هذا اللقب لعبد المطلب وذريته التي على منهجه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وضع بنو امية فيما بعد رواية تفيد ان عبد المطلب هو الذي اشار على قريش ان يهربوا الى الجبال في قصة الفيل خوفا عليهم من معرة الجيش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الطبري ، تاريخ الطبري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نبزى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نسلبه ونغلب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الطبرسي في اعلام الورى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علي بن إبراهيم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أسعد بن زرارة وذكوان إلى مكة في عمرةِ رجب يسألون الحلفعلى الأوس ، وكان أسعد بن زرارة صديقاً لعتبة بن ربيعة ، فنزل عليه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بيننا وبين قومنا حرب وقد جئناكم نطلب الحلف عليهم ، فقال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بُعدت دارنا عن داركم ولنا شغل لا نتفرغ لشيء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شغلكم وأنتم في حرمكم وأمنكم؟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فينا رجل يدّعي انّه رسول الله ، سفّه أحلامنا ، وسبّ آلهتنا ، وأفسد شبابنا ، وفرّق جماعتنا ، فقال له أسعد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 منكم؟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الله بن عبد المطلب ، من أوسطنا شرفاً ، وأعظمنا بيتاً ؛ وكان أسعد وذكوان وجميع الأوس والخزرج يسمعون من اليهود الذين كانوا بينهم أبناء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أوان نبي يخرج بمكة يكون مهاجره بالمدينة لنقتلنَّكم به يا معشر العرب ، فلمّا سمع ذلك أسعد وقع في قلبه ما كان سمعه من اليهود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فأين هو؟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جالس في الحِجْر ، وانّهم لا يخرجون من شِعْبهم إلّا في الموسم ، فلا تسمع منه ولا تُكلّمه ، فإنّه ساحر يسحرك بكلامه ، وكان هذا وقت محاصرة بني هاشم في الشعب ، فقال له أسعد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أصنع وأنا معتمر لابدّ لي أن أطوف بالبيت؟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في أُذنيك القطن ، فدخل أسعد المسجد وقد حشا أُذنيه من القطن ، فطاف بالبيت ورسول الله صلى‌الله‌عليه‌وآله‌وسلم جالس في الحجر مع قوم من بني هاشم ، فنظر إليه نظرة ، فجازه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كان في الشوط الثاني قال في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أجد أجهل منّي ، أيكون مثل هذا الحديث بمكة فلا أعرفه؟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أرجع إلى قومي فأخبرهم ، ثمّ أخذ القطن من أذنيه ورمى به ، وقال لرسول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صباحاً ، فرفع رسول الله رأسه إليه وقال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الكامل في التاريخ لابن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 قريش ارسلت أربعة نفر وهم عمرو بن العاص ، وهبيرة بن أبي وهب ، وابن الزبعري وأبو عزة الجمحي ، فساروا في العرب ليستنفرهم ، فجمعوا جمعاً من ثقيف وكَنانة وغيرهم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الحليس بن علقمة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الحليس بن علقمة الحارثي ، من بني الحارث بن عبد مناة بن كنانة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ورئيسهم يوم أحد ، وكان</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 تاريخ الطبري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أسد الغابة 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عمرو بن عبد شمس بن عبد ود بن نصر بن مالك بن حسل بن عامر بن لؤي بن غالب العامري أخو سهيل والسكران ابني عمرو قاله ابن منده وأبو نعيم ورويا عن ابن إسحاق فيمن هاجر إلى أرض الحبشة من بني عامر بن لؤي سليط بن عمرو بن عبد شمس ومعه امرأته ولدت له ثم سليطا بن سليط وذكره موسى بن عقبة فيمن شهد بدرا ولم يذكره غيره فيهم وهو الذي أرسله النبي صلى‌الله‌عليه‌وسلم إلى هوذة بن علي الحنفي والى ثمامة بن أثال الحنفي وهما رئيسا اليمامة وذلك سنة ست أو سبع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ثمامة بن أثال بن النعمان بن مسلمة بن عبيد بن ثعلبة بن يربوع بن ثعلبة بن الدول بن حنيفة الحنفي كان مر به رسول لرسوله الله صلى‌الله‌عليه‌وسلم فأرد ثمامة قتله فمنعه عمه من ذلك فأهدر رسول الله صلى‌الله‌عليه‌وسلم دم ثمامة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أنساب الأشراف أحمد بن يحية بن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ذكر سرية محمد بن مسلمة بن خالد بن مجدعة الأوسي ، من الأنصار ، في المحرم سنة 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الحديبية بشهرين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القرطاءء ، من بني كلاب ، بناحية ضرّية وبينها وبين المدينة سبع ليال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أتاهم ، فغنم نعما وشاء ، وأخذ ثمامة بن أثال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المدينة ابن شبة النميري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أصحاب النبي صلى‌الله‌عليه‌وسلم أخذوا ثمامة وهو طليق ، وأخذوه وهو يريد أن يغزو بني قشير ، فجاءوا به أسيرا إلى النبي صلى‌الله‌عليه‌وسلم وهو موثق ، فأمر به فسجن ، فحبسه ثلاثة أيام في السجن ثم أخرجه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ثمامة إني فاعل بك إحدى ثلاث ، إني قاتلك ، أو تفدي نفسك ، أو نعتقك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 تقتلني تقتل سيد قومه ، وإن تفادي فلك ما شئت ، وإن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تعتق تعتق شاكرا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 قد أعتقتك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على أي دين شئت؟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فأتيت المرأة التي كنت موثقا عندها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الاسلام؟ فأمرت لي بصحفه ماء فاغتسلت ، ثم علمتني ما أقول ، فأتيت النبي صلى‌الله‌عليه‌وسلم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وأنّك رسول الله ، وفي أسد الغابة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جاء إلى رسول الله صلى‌الله‌عليه‌وسلم وهو جالس في المسجد فقال يا محمد لقد كنت وما وجه أبغض إلى من وجهك ولا دين أبغض إلى من دينك ولا بلد أبغض إلى من بلدك ثم لقد أصبحت وما وجه</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القصة في الصحيح من السيرة النبوية للسيد جعفر مرتضى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مسلم واحمد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 المستدرك على الصحيحين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ترجمة علي عليه‌السلام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البلاذري أيضا في الحديث 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علي عليه‌السلام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قول النبي صلى‌الله‌عليه‌وآله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كأني قد دعيت فأجبت وان الله مولاي وانا مولى كل مؤمن وانا تارك فيكم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كثير في البداية والنهاية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سنن النسائي ورواه أيضا الطبري عن أبي الطفيل عن زيد بن أرقم وعن عطية عن أبي سعيد الخدري ورواه أيضا ابن الصباغ المالكي في الفصول المهمة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ورواه المتقي الهندي أيضا في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الشيخ صفوة السقا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الهيثمي 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حكيم بن جبير وهو ضعيف قال ابن حجر في التقريب ضعيف رمي بالتشيع</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 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التبريزي في مشكاة المصابيح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الدمشقي في البداية والنهاية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والنجوى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الاسرار به لفرد او لجماعة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تهذيب الكمال للمزي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أسد الغابة 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الاستيعاب لابن عبد البر ج ص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نافع بنعبد الحارث الخزاعي ، قال أبو عمر بن عبد البر استعمله عمر بن الخطاب على مكة وفيهم سادة قريش ، فخرج نافع إلى عمر ، واستخلف مولاه عبد الرحمان بن أبزى فقال 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استخلفت على آل الله مولاك؟ فعزله ، وولى</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الجوزي في زاد المسير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المفسرون من طرق ليس فيها ما يثبت عن سعيد بن جبير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أنت منذر ولكلّ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وضع رسول الله صلى‌الله‌عليه‌وسلم يده على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وأومأ بيده إلى منكب علي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الهادي يا علي بك يهتدي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موضوعات الرافضة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المرعشي ، شرح احقاق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البغدادي ، 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اخرجه عن ام سلمة ، وأخرجه الحافظ الهيثمي في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وفيه سعد بن شعيب ولم أعرفه وبقية 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الأميني رحمه‌الله في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الذي لم يعرفه الهيثمي هو سعيد بن شعيب الحضرمي قد خفي عليه لمكان التصحيف ، ترجمه غير واحد بما قال شمس الدين إبراهيم الجوزجاني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شيخا صالحا صدوقا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خلاصة الكمال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الحاكم في مستدركه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سلمة عن النبي ص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مع القرآن والقرآن مع عليّ لن يفترقا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الذهبي في تلخيصه مصرّحاً بصحته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 بن العاص لما قتل عثمان وكان في فلسطين قد علمت العرب أني إذا حككت قرحة أدميتها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الطبري ،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التداك الازدحام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والإبل الهِيم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وهدج إليها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مشياً ضعيفاً مرتعشا ، والمضارع يهدج بالكسر ، وتحامل نحوها العليل تكلف المشي على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وحسرت إليها الكعاب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كشفت عن وجهها حرصاً على حضور البيعة ، والكعاب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الجارية التي قد نهد ثديها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عليه‌السلام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أُوتي برجل يزعم أن داود تزوج امرأة أُوريا إلّا جلدته حدّين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 للنبوة وحدّاً للاسلام وفي تفسير البيان للشيط الطوسي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عليه‌السلام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أُوتي برجل يقول إن داود ارتكب فاحشة إلّا ضربته حدّين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للمقذف ، والآخر لأجل النبوة وفي تفسير الرازي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سعيد بن المسيب أن علي بن أبي طالب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حدثكم بحديث داود على ما يريد القصاص ، جلدته مائة وستين ، وهو حدّ الفرية على الأنبياء</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مزاحم ، وقعة صفين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رضي‌الله‌عنه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ويدخلوكم في أمر قد أخرجكم الله منه بحسن البصيرة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الامر هو اعتقادهم امامة علي بالنص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يحتاج الى حسن بصيرة من الانسان ليفارق العقيدة بإمامة قريش ويعتقد بإمامة علي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ليس له حسن بصيرة يكون مصداقا 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وكأين من آية في السماوات والارض يمرّون عليها وهم عنها معرضون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واحاديث النبي يفي علي بمناسبة الغدير وغيره آيات الهية لأنه لا ينطق عن الهوى</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ليؤثر هذا الشعار في جيش علي واغلبهم من مسلمة الفتوح لولا التربية التي نشأوا عليها زمن الخلافةمدة ربع قرن تقريبا وقد حمل الخوارج فيما بعد هذا الشعار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حكم الا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اعتدى اهل الجمل على والى علي على البصرة عثمان بن حنيف وغدروا به واحتلوا البصرة ، فلم يكن امام علي الا ان يدعوهم الى التراجع والتحاكم الى القرآن فلم يتراجعوا فقاتلوهم واسترد البصرة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 صفين فان معاوية تمرد على علي واقتطع الشام منه ولم يسلمها لمن ولاه علي عليها ، فما كان امامه الا مقاتلته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الكشي عن عبد الله 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 أمير المؤمنين خمسة نفر من قريش ، وكانت ثلاثة عشر قبيلة مع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الخمسة فمحمد بن أبي بكر رحمة الله عليه أتته النجابة من قبل أمه أسماء بنت عميس ، وكان معه هاشم بن عتبة بن أبي وقاص المرقال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معه جعدة بن هبيرة المخزومي ، وكان أمير المؤمنين عليه‌السلام خاله وهو الذي قال له عتبة بن أي سفيان انما لك هذه الشدة في الحرب من قبل خالك فقال له جعدة لو كان خالك مثل خالي لنسيت أباك ، ومحمد بن أبي حذيفة بن عتبة بن ربيعة ، والخامس سلف أمير المؤمنين ابن أبي العاص بن ربيعة ، وهو صهر النبي صلى‌الله‌عليه‌وآله أبو الربيع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الكشي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وقعة صفين لنصر بن مزاحم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جحيفة قال عتبة لجعدة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جعدة ، إنه والله ما أخرجك علينا إلا حب خالك وعمك ابن أبي سلمة عامل البحرين ، وإنا والله ما نزعم أن معاوية أحق بالخلافة من علي لولا أمره في عثمان ، ولكن معاوية أحق بالشام لرضا أهلها به فاعفوا لنا عنها ، فوالله ما بالشام رجل به طرق إلا وهو أجدّ من معاوية في القتال ، ولا بالعراق من له مثل جد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أقبح بعلي أن يكون في قلوب المسلمين أولى الناس بالناس ، حتى إذا أصاب سلطانا أفنى العرب</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 الارشاد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الطبرسي ، اعلام الورى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 المعجم الكبير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مروي بطرق مختلفة واسانيد متعددة في كتب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خلاصته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روى هذا الحديث البخاري وأحمد وأبو داود والنسائي والترمذي والصنعانيفي المصنف والبيهقي في دلائل النبوة وغيرهم كلهم عن الحسن بن ابي بكرة الثقفي ، وقال المزي في أطرافه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بعضهم عن الحسن عن أم سلمة ، وروي ايضا من طريق جابر بن عبد الله الأنصاري رضي‌الله‌عنه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الاستيعاب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وتواترت الآثار الصحيح عن النبي صلى‌الله‌عليه‌وآله أنه قال في الحسن بن علي إن ابني هذا سيد وعسى الله أن يبقيه حتى يصلح به بين فئتين عظيمتين من المسلمين وراه جماعه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كتب الاستاذ حسن فرحان</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 شرح نهج البلاغة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والدينوري ، الاخبار الطوال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ونصر بن مزاحم ، وقعة صفين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 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جُنة ، وهي ما يستر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وبطانة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خواصه وخالصته الذين لا يطوى عنهم سره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 معجم البلدان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سعيد بن الوليد الهجري عن أبيه قال قال علي وهوبالكوفة ما أشد بلايا الكوفة لا تسبوا أهل الكوفة فوالله إن فيهم لمصابيح الهدى وأوتاد ذكر ومتاع إلى حين والله ليدقن الله بهم جناح كفر لا ينجبر أبدا إن مكة حرم إبراهيم والمدينة حرم رسول الله صلى‌الله‌عليه‌وسلم والكوفة حرمي ما من مؤمن إلا وهو من أهل الكوفة أو هوواه لينزع إليها ألا إن الأوتاد من أبناء الكوفة وفي مصر من الأمصار وفي أهل الشام أبدال تاريخ مدينة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 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وذمار الرجل هو ما يلزمه حفظه وحياطته وحمايته وعدم تضييعه بان يقاتل عنه ويقتل من اجله والا لزمه اللوم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وضع الاعلام العباسي في قبال حسن ظن الحسن باهل الكوفة الرواية التي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الحسن قال لاهل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لم تذهل نفسي عنكم إلا لثلاث لذهلت انتهابكم ثقلي وقتلكم أبي وطعنكم في فخذي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الخطيب البغدادي ،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الاصفهاني ، الاغاني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من وقت ولادته الى ان يفطم ويفصل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هذه الكلمات في رسالة الوافدات على معاوية تحقيق سكينة الشهابي</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روايات تذكر أن حجر بن عدي خاطب الحسن بكلمات غير لائقة بعد الصلح ولكننا نرى انها</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امرأتينتنازعتا على عهد عمر في طفل ادعته كل واحدة منهما ولدا لها بغيربينة ، فالتبس الحكم في ذلك على عمر وفزع فيه إلى علي عليه‌السلام ، فاستدعىالمرأتين ووعظهما وخوفهما فأقامتا على النزاع والاختلاف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عليه‌السلام عند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ائتوني بمنشار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له الامرأتان ما تصنع 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أقده نصفين لكل واحدة منكما نصفه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فسكتت إحداهما وقالت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يا بالحسن إن كان لا بد من ذلك فقد سمحت به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هذا ابنك دونها ، ولو كان ابنها لرقت عليه وأشفقت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فاعترفت المرأة الأخرى بأن الحق مع صاحبتها والولد لها دونها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القضية ترويها ايضا التوراة مما قضى به النبي سليمان وانتشرت حكمته في الدنيا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المفيد التنبيه على مقامين للنبي صلى‌الله‌عليه‌وآله والائمة عليهم‌السلام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الامامة الالهية وهو مقام تشريعي ويستلزم العصمة والنص من الله تعالى مباشرة للنبي وبواسطته لأوصيائه وهذا المقام لا ينفك عن صاحبه بالاضطهاد او الموت او القتل ولذلك يجب على الفرد ان يبايع النبي او الامام حيا او ميتا ليتحقق ايمانه وهي بيعة الايمان ، فهي اساسا موجهة للفرد والجماعة ،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الحكم وهو مقام تنفيذي ولا يستلزم في نفسه ان يكون صاحبه معصوما وهذا المقام لا يكون فعليا للنبي والامام الا ببيعة من ينهض بهم الحكم وهم اهل الحل والعقد فهي موجهة اساسا الى الجماعة وليس الى الفرد وهذا المقام هو الذي يقبل التنازل والتجميد وهو الذي تنازل عنه الحسن واشترط فيه شروطا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قصة حج التمتع مفصلة في كتابنا شبهات وردود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علل الشرائع للشيخ الصدوق</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 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قامت عقيدة الغالبية من اهل السنة على ان معاوية من ائمة الهدى استنادا الى ما رواه الترمذي في 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واحمد بن حنبل في مسنده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 النبي صلى‌الله‌عليه‌وآله قد دعا لمعاوية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اجعله هاديا مهديا واهد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قبال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رسول الله صلى‌الله‌عليه‌وسلم في سفر فسمع رجلين يتغنيان وأحدهما يجيب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صلى‌الله‌عليه‌وسلم انظروا من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وعمروبن العاصي ، فرفع رسول الله يديه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اركسهما ركسا ، ودعهما إلى النار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احمد حين أخرجه في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رفع اسميهما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وفلان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قامت عقيدة الشيعة ان معاوية في النار بما سفك من دماء الابرار كعمار وهاشم بن عتبة المرقال ونظرائهما وبما سلط ابنه يزيد على رقاب المسلمين وما قام به من قتل الحسين وصحبه وسبي بنات الرسالة واباحة المدينة لجيشه في واقعة الحرة ورمي الكعبة بالمنجنيق وغير ذلك مما يحفل به تاريخ معاوية من جرائممات عليها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معاوية يعلم حق العلم ان الذي قتل عثمان هو طلحة ولكنه داس على جراحاته واتفق معه لمواجهة علي عليه‌السلام في البصرة ، وانتقم مروان من طلحة حين حانت له فرصة وقتل طلحة</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كان ابوه علي يقول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والَّذي فَلَقَ الْحَبَّةَ وبَرَأَ النَّسَمَةَ ، لَوْ لَا حُضُورُ الْحَاضِرِ وقِيَامُ الْحُجَّةِ بِوُجُودِ النَّاصِرِ ، ومَا أَخَذَ الله عَلَى الْعُلَمَاءِ ، أَلَّا يُقَارُّوا عَلَى كِظَّةِ ظَالِمِ ولَا سَغَبِ مَظْلُومِ ، لأَلْقَيْتُ حَبْلَهَا عَلَى غَارِبِهَا ولَسَقَيْتُ آخِرَهَا بِكَاْسِ أَوَّلِهَا ولأَلْفَيْتُمْ دُنْيَاكُمْ هَذِه أَزْهَدَ عِنْدِي مِنْ عَفْطَةِ 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صبحي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الشقشقية</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الذي دعا العباسيين فيما بعد الى وضع روايات تجعل من الحسن على خلاف مع ابيه في قضية التصدي للامر توقيا من سفك الدماء</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بعدها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فراجعه الحسن فيهم فكتب إليه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آليت أنى متى ظفرت بقيس بن سعد أن أقطع لسانه ويده ، فراجعه الحسن إني لا أبايعك أبدا وأنت تطلب قيسا أو غيره بتبعة قلت أو كثرت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الاخير من وضع الرواة إذ ليس موضوع الصلح ان يبايع الحسن لمعاوية ولم يطلبه معاوية وما كان يجرؤ ان يطلبه لوضوح سخفه ، بل طلب ان يبقى كل طرف على بلده الذي بايعه فأجابه الحسن بصيعته التي فيها تسليم الامر لمعاوية بتقديم اختياراهل الشام على اختيار اهل العراق بشروط منها امان شيعة علي كلهم فلا معنى ان يقول لا ابايعك ابدا وانت تطلب قيسا او غيره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البخاري ، وابن عساكر ، وفي ترجمة الحسن من الطبقات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سفيان بن عيينة عن ابي اسرائيل بن موسى عن الحسن البصري ان معاوية كلف رجلين من قريش ان يأتيا الحسن ويعرضا له المال ليتنازل عن السلطة ، واستطاعا اقناعه بما يوجد من بيت مال الكوفة ، وهذا هو ما اختلقه الامويون وتبناه الخليفة ابو جعفر الدوانيقي في رسالته الجوابية الى محمد بن عبد الله بن الحسن ، وروّجه الاعلام العباسي انظر التفصيل في الباب الثالث وثائق الاعلام العباسي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شبة ، تاريخ المدينة المنورة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شبة قال أبو غسان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نسخة كتاب صدقة علي بن أبي طالب رضي‌الله‌عنه حرفا بحرف نسختها على نقصان هجائها وصورة كتابها ، أخذتها من أبي ، أخذها من حسن بن زيد ، بسم الله الرحمن الرحيم هذا ما أمر به وقضى به في ماله عبد الله علي أمير المؤمنين ، ابتغاء وجه الله ليولجني الله به الجنة ، ويصرفني عن النار ويصرف النار عني يوم تبيض وجوه وتسود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ما كان لي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ماء يعرف لي فيها وما حوله صدقة ورقيقها غير أن رباحا وأبا نيزر وجبير أعتقناهم ، ليس لأحد عليم سبيل ، وهم موالي يعملون في الماء خمس حجج ، وفيه نفقتهم ورزقهم ورزق أهليهم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ما كان بوادي القرى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كان لي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وأهلها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يقوم على ذلك حسن بن علي ، يأكل منه بالمعروف وينفق حيث يريه الله في حل محلل لا حرج عليه فيه ، وإن أراد أن يندمل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يصلح من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الصدقة مكان ما فاته يفعل إن شاء الله لا حرج عليه فيه ، وإن أراد أن يبيع من الماء فيقضي به الدين فليفعل إن شاء لا حرج عليه فيه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حدث بحسن حدث وحسين حي ، فإنه إلى حسين بن علي ، وأن حسين بن علي يفعل فيه مثل الذي أمرت به حسنا ، له منها مثل الذي كتبت لحسن منها ، وعليه فيها مثل الذي على حسن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لبني فاطمة من صدقة علي مثل الذي لبني علي ، وإني إنما جعلت الذي جعلت إلى ابني فاطمة ابتغاء وجه الله وتكريم حرمة محمد وتعظيما وتشريفا ورجاء بهما ، فإن حدث لحسن أو حسين حدث ، فإن الآخر منهما ينظر في بني علي ، فإن وجد فيهم من يرضى بهديه وإسلامه وأمانته فإنه يجعله إن شاء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ما قضى عبد الله علي أمير المؤمنين في أمواله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أبو شمر بن أبرهة ، وصعصعة بن صوحان ، ويزيد بن قيس ، وهياج بن أبي هياج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عبد الله علي أمير المؤمنين بيده لعشرة خلون من جمادى الأولى سنة تسع وثلاثين 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فان امير المؤمنين حين تصدى للحكم دعا الامة إلى مراقبته ليؤسس صفة مراقبة الامة للحاكم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انظروا فان أنكرتم فأنكروا وان عرفتم فآزروا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 شرح نهج البلاغة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الخطبة من جلائل خطبه عليه‌السلام ومن مشهوراتها ، قد رواها الناس كلهم وفيها زيادات حذفها الرضى اما اختصارا أو خوفا من ايحاش السامعين ، وقد ذكرها شيخنا أبو عثمان الجاحظ في كتاب البيان والتبيين على وجهها ورواها عن أبي عبيدة معمر بن المثنى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خطبة خطبها أمير المؤمنين علي عليه‌السلام بالمدينة في خلافته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ابي الحديد شرح نهج البلاغة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ان اورد وصف ضرارا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الرياشي روى خبره ، ونقلته أنا من كتاب عبد الله بن إسماعيل بن أحمد الحلبي في التذييل على نهج البلاغة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الله 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ندمت على شيء فاتني في شبابي إلا أني لم أحج ماشيا ، ولقد حج الحسن بن علي خمسة وعشرين حجة ماشيا وإن النجائب لتقاد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النووي ، المجموع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رواية علي بن زيد بن جدعان قال حج الحسن خمس عشرة حجة ماشيا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عساكر ، 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 الأمالي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احمد بن حنبل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شهاب عن سالم قال كان عبد الله بن عمر يفتى بالذي أنزل الله عز وجل من الرخصة بالتمتع وسن رسول الله صلى‌الله‌عليه‌وسلم فيه فيقول ناس لابن عمر كيف تخالف أياك وقد نهى عن ذلك فيقول لهم عبد الله ويلكم ألا تتقون الله إن كان عمر نهى عن ذلك فيبتغي فيه الخير يلتمس به تمام العمرة فلم تحرمون ذلك وقد أحله الله وعمل به رسول الله صلى‌الله‌عليه‌وسلم أفرسول الله صلى‌الله‌عليه‌وسلم أحق ان تتبعوا سنته أم سنة عمر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المسعودي في مروج الذهبي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اثنتي عشرة ومائتين نادى منادي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برئت الذمة من احد من الناس ذكر معاوية بخير او قدمه على احد من اصحاب رسول الله صلى‌الله‌عليه‌وسلم ، وتكلم في أشياء من التلاوة انها مخلوقة ، وغير ذلك ، وتنازع الناس في السبب الذي من أجله أمر بالنداء في أمر معاوية ، فقيل في ذلك أقاويل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أن بعض سُمّاره حدث بحديث عن مطرف بن المغيرة بن شعبة الثقفي ، وقد ذكر هذا الخبر الزبير بن بكار في كتابه في الاخبار المعروفة بالموفقيات التي صنفها للموفق ، وهو ابن الزبير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المدائني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مطرف بن المغيرة بن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وَفَدْتُ مع أبي المغيرة الى معاوية ، فكان أبي يأتيه يتحدث عنده ثم ينصرف إليَّ فيذكر معاوية ويذكر عقله ويعجب مما يرى منه ، إذ جاء ذات ليلة فأمسك عن العشاء ، فرأيته مغنما ، فانتظرته ساعة ، وظننت أنه لشيء حدث فينا أو في عملنا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لي أراك مغتما منذ الليلة؟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 إني جئت من عند أخبث الناس ،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ذاك؟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وقد خلوت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قد بلغت منا يا أمير المؤمنين ، فلو أظهرت عدْلاً وبسطت خيراً فإنك قد كبرت ، ولو نظرت إلى إخوتك من بني هاشم فوصلت أرحامهم فو الله ما عندهم اليوم شيء تخافه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أخو تيمٍ فعدل وفعل ما فعل ، فو الله ما عدا ان هلك فهلك ذكره ، إلا أن يقول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 ثم ملك أخو عَدِي ، فاجتهد وشمر عشر سنين ، فو الله ما عدا أن هلك فهلك ذكره ، إلا أن يقول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 ثم ملك أخونا عثمان فملك رجل لم يكن أحد في مثل نسبه ، فعمل ما عمل وعمل به فو الله ما عدا أن هلك فهلك ذكره ، وذكر ما فعل به ، وإن أخا هاشم يُصْرَخُ به في كل يوم خمس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محمداً رسول الله ، فأي عمل يبقى مع هذا؟ لا أمَّ لك ، والله ألا دفنا دفنا ، وإن المأمون لما سمع هذا الخبر بعثه ذلك على أن أمر بالنداء على حسب ما وصفناه ، وانشئت الكتب الى الآفاق بلعنه على المنابر ، فأعظَم الناسُ ذلك وأكبروه ، واضطربت العامة منه فأشيرعليه بترك ذلك ، فأعرض عما كان هَمَّ به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النسائي وفي رواية الرحلة قد خرج من مصر إلى دمشق فسئل عن فضائل معاوية فقال أي شيء أخرّج ما أعرف له من فضيلة إلّا 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تشبع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فضربوه في الجامع وداسوا في خصييه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اخرج من الجامع ، ثمّ حمل إلى مكة فمات بها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رواها الذهبي في تذكرة الحفاظ ، وابن خلكان في وفيات الأعيان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النسائي</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 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محمد والحسين بن محمد عن جعفر بن محمد بن علي بن الحسين بن علي عن إسماعيل بن مهران عن أبي جميلة عن معاذ بن كثير 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الوصية نزلت من السماء على محمد صلى‌الله‌عليه‌وآله‌وسلم كتابا لم ينزل على محمد صلى‌الله‌عليه‌وآله‌وسلم كتاب مختوم إلا الوصية فقال جبرئيل عليه‌السلام يا محمد هذهوصيتك في أمتك عند أهل بيتك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عليها خواتيم قال ففتح علي عليه‌السلام الخاتم الأول ومضى لما فيها ثم فتح الحسن عليه‌السلام الخاتم الثاني ومضى لما أمر به فيها فلما توفي الحسن عليه‌السلام ومضى فتح الحسين عليه‌السلام الخاتم الثالث فوجد فيها أن قاتل فأقتل وتقتل واخرج بأقوام للشهادة لا شهادة لهم إلا معك قال ففعل عليه‌السلام فلما مضى دفعها إلى علي بن الحسين قبل ذلك ففتح الخاتم الرابع فوجد فيها أن اصمت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وأطرق لما حجب العلم فلما توفي ومضى دفعها إلى محمد بن علي عليه‌السلام ففتح الخاتم الخامس فوجد فيها أن فسر كتاب الله وصد أباك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وورث ابنك واصطنع الأمة وقم بحق الله تعالى وقل الحق في الخوف والأمن ولا تخش إلا الله ففعل ثم دفعها إلى الذي يليه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عن أحمد عن السراد عن ابن رئاب عن ضريس الكناسي عن أبي جعفر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حمران جعلت فداك أرأيت ما كان من أمر علي والحسن والحسين عليه‌السلام وخروجهم وقيامهم بدين الله عز وجل وما أصيبوا من قتل الطواغيت إياهم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والظفر بهم حتى قتلوا وغلبوا فقال أبو جعفر عليه‌السلام يا حمران إن الله تبارك وتعالى قد كان قدر ذلك عليهم وقضاه وأمضاه وحتمه ثم أجراه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فبتقدم علم ذلك إليهم من رسول الله صلى‌الله‌عليه‌وآله‌وسلم قام علي والحسن والحسين عليهم‌السلام وبعلم صمت من صمت منا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بعد سبعة عشر عاما من خروجي من العراق سنة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سرا وخوفا من بطش النظام الصدامي بعد ان انجاني الله من جلاوزته حين اقتحموا بيتي عنوة وكنت آنذاك خارجه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image" Target="media/image2.jpeg"/><Relationship Id="rId610" Type="http://schemas.openxmlformats.org/officeDocument/2006/relationships/image" Target="media/image2.jpeg"/><Relationship Id="rId611" Type="http://schemas.openxmlformats.org/officeDocument/2006/relationships/footer" Target="footer604.xml"/><Relationship Id="rId612" Type="http://schemas.openxmlformats.org/officeDocument/2006/relationships/footnotes" Target="footnotes.xml"/><Relationship Id="rId613" Type="http://schemas.openxmlformats.org/officeDocument/2006/relationships/numbering" Target="numbering.xml"/><Relationship Id="rId614" Type="http://schemas.openxmlformats.org/officeDocument/2006/relationships/fontTable" Target="fontTable.xml"/><Relationship Id="rId615" Type="http://schemas.openxmlformats.org/officeDocument/2006/relationships/settings" Target="settings.xml"/><Relationship Id="rId6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642</Pages>
  <Words>46582</Words>
  <Characters>192164</Characters>
  <CharactersWithSpaces>236812</CharactersWithSpaces>
  <Paragraphs>2099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2026-08-27T08:40:42Z</dcterms:created>
  <dc:creator>ghaemiyeh.com</dc:creator>
  <dc:description/>
  <dc:language>en-US</dc:language>
  <cp:lastModifiedBy/>
  <dcterms:modified xsi:type="dcterms:W3CDTF">2026-08-27T12:11:05Z</dcterms:modified>
  <cp:revision>1</cp:revision>
  <dc:subject/>
  <dc:title>الامام الحسن علیه السلام فی مواجهة الانشقاق الاموی</dc:title>
</cp:coreProperties>
</file>

<file path=docProps/custom.xml><?xml version="1.0" encoding="utf-8"?>
<Properties xmlns="http://schemas.openxmlformats.org/officeDocument/2006/custom-properties" xmlns:vt="http://schemas.openxmlformats.org/officeDocument/2006/docPropsVTypes"/>
</file>